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707DED" w14:textId="77777777" w:rsidR="005D0F11" w:rsidRDefault="005D0F11" w:rsidP="007027A7">
      <w:pPr>
        <w:pStyle w:val="Heading2"/>
      </w:pPr>
      <w:r>
        <w:t>TPP bad/fails</w:t>
      </w:r>
    </w:p>
    <w:p w14:paraId="419BD9D2" w14:textId="77777777" w:rsidR="005D0F11" w:rsidRDefault="005D0F11" w:rsidP="005D0F11">
      <w:pPr>
        <w:pStyle w:val="Heading4"/>
      </w:pPr>
      <w:r>
        <w:t xml:space="preserve">Malaysia proves, TPP fails and fails to uphold basic human rights, locking in unbalanced power relations. </w:t>
      </w:r>
    </w:p>
    <w:p w14:paraId="13001646" w14:textId="77777777" w:rsidR="005D0F11" w:rsidRPr="000E2E56" w:rsidRDefault="005D0F11" w:rsidP="005D0F11">
      <w:pPr>
        <w:rPr>
          <w:rStyle w:val="Style13ptBold"/>
        </w:rPr>
      </w:pPr>
      <w:proofErr w:type="spellStart"/>
      <w:r>
        <w:rPr>
          <w:rStyle w:val="Style13ptBold"/>
        </w:rPr>
        <w:t>Sorscher</w:t>
      </w:r>
      <w:proofErr w:type="spellEnd"/>
      <w:r>
        <w:rPr>
          <w:rStyle w:val="Style13ptBold"/>
        </w:rPr>
        <w:t>, 16</w:t>
      </w:r>
    </w:p>
    <w:p w14:paraId="05632BC3" w14:textId="77777777" w:rsidR="005D0F11" w:rsidRPr="000E2E56" w:rsidRDefault="005D0F11" w:rsidP="005D0F11">
      <w:r w:rsidRPr="000E2E56">
        <w:t xml:space="preserve">Stan </w:t>
      </w:r>
      <w:proofErr w:type="spellStart"/>
      <w:r w:rsidRPr="000E2E56">
        <w:t>Sorscher</w:t>
      </w:r>
      <w:proofErr w:type="spellEnd"/>
      <w:r w:rsidRPr="000E2E56">
        <w:t>, Labor Representative, Society for Professional Engineering Employees in Aerospace</w:t>
      </w:r>
      <w:r>
        <w:t xml:space="preserve">, </w:t>
      </w:r>
      <w:r w:rsidRPr="000E2E56">
        <w:t>Stan serves on the Executive Board of the Washington Fair Trade Coalition, and he represents organized labor on the Puget Sound Regional Council Economic Development District Board.</w:t>
      </w:r>
      <w:r>
        <w:t xml:space="preserve">, </w:t>
      </w:r>
      <w:r w:rsidRPr="000E2E56">
        <w:t>1-5-2016, "," Huffington Post, http://www.huffingtonpost.com/stan-sorscher/how-to-tell-tpp-is-a-bad_b_8914388.html</w:t>
      </w:r>
    </w:p>
    <w:p w14:paraId="48929162" w14:textId="77777777" w:rsidR="005D0F11" w:rsidRPr="00FF3857" w:rsidRDefault="005D0F11" w:rsidP="005D0F11">
      <w:pPr>
        <w:rPr>
          <w:sz w:val="8"/>
        </w:rPr>
      </w:pPr>
      <w:r w:rsidRPr="00FF3857">
        <w:rPr>
          <w:sz w:val="8"/>
        </w:rPr>
        <w:t xml:space="preserve">How do you tell if the 12-country Trans-Pacific Partnership (TPP) is a good deal or a bad one? Consider the recent climate summit agreement in Paris. Nearly 200 countries negotiated the deal, more or less in public for the world to see. All signatory countries wanted a sustainable planet where their citizens could prosper. The climate change deal in Paris is not air-tight. Still, it is a significant political, social and moral commitment by leaders of most countries in the world to do better. </w:t>
      </w:r>
      <w:r w:rsidRPr="000E2E56">
        <w:rPr>
          <w:rStyle w:val="StyleUnderline"/>
        </w:rPr>
        <w:t>TPP defines bad rules for globalization</w:t>
      </w:r>
      <w:r w:rsidRPr="00FF3857">
        <w:rPr>
          <w:sz w:val="8"/>
        </w:rPr>
        <w:t xml:space="preserve">. </w:t>
      </w:r>
      <w:r w:rsidRPr="000E2E56">
        <w:rPr>
          <w:rStyle w:val="StyleUnderline"/>
        </w:rPr>
        <w:t>It sets up skewed power relationships for dealing with climate change, inequality and many other important public policies</w:t>
      </w:r>
      <w:r w:rsidRPr="00FF3857">
        <w:rPr>
          <w:sz w:val="8"/>
        </w:rPr>
        <w:t xml:space="preserve">. Labor and environment show how power relationships work in trade deals. Going back to NAFTA, the U.S. Trade Representative (USTR) enforces labor and environmental provisions in trade deals. The U.S.-Peru trade agreement was a high point in language for environmental protections. However, the World Bank estimates that 80% of logging in Peru is Illegal. The USTR has never enforced environmental protections in Peru or anywhere else. What about labor? First, what ARE the labor protections? No child labor, no forced labor, the right to form unions, no discrimination for religion, race, country of birth. By modern standards, we take these basic human rights for granted. Didn’t we win these fights generations ago? </w:t>
      </w:r>
      <w:r w:rsidRPr="000E2E56">
        <w:rPr>
          <w:rStyle w:val="StyleUnderline"/>
        </w:rPr>
        <w:t>We have trade deals with Colombia, Guatemala, Honduras and Peru, where labor standards are at the level of life-and-death. Guatemala is arguably the most dangerous country in the world for labor leaders. Violence against workers in Colombia is still common.</w:t>
      </w:r>
      <w:r w:rsidRPr="00FF3857">
        <w:rPr>
          <w:sz w:val="8"/>
        </w:rPr>
        <w:t xml:space="preserve"> Last year, a jaw-dropping and sobering performance from our negotiators lowered trust in the USTR close to zero. On May 8, 2015, President Obama spoke at Nike in Oregon about labor rights. Irony aside, the speech was eloquent and inspiring. </w:t>
      </w:r>
      <w:r w:rsidRPr="000E2E56">
        <w:rPr>
          <w:rStyle w:val="StyleUnderline"/>
        </w:rPr>
        <w:t>And if Vietnam, or any of the other countries in this trade agreement don’t meet these requirements, they’ll face meaningful consequences. ...</w:t>
      </w:r>
      <w:r w:rsidRPr="00FF3857">
        <w:rPr>
          <w:sz w:val="8"/>
        </w:rPr>
        <w:t xml:space="preserve"> If you’re a country that wants in to this agreement, you have to meet higher standards. If you don’t, you’re out. If you break the rules, there are actual repercussions. Four days later, the Senate approved language saying that all countries in any new trade agreement must meet basic standards for human trafficking. As it happens, </w:t>
      </w:r>
      <w:r w:rsidRPr="00FF3857">
        <w:rPr>
          <w:rStyle w:val="StyleUnderline"/>
        </w:rPr>
        <w:t>six of the 12 TPP countries have serious problems with human trafficking</w:t>
      </w:r>
      <w:r w:rsidRPr="00FF3857">
        <w:rPr>
          <w:sz w:val="8"/>
        </w:rPr>
        <w:t xml:space="preserve">. Of the six, only Malaysia failed to meet the Senate’s standard for inclusion in TPP. Two weeks after the Senate vote, shocking press reports from Malaysia described mass graves, bodies showing signs of torture and 28 camps where refugees were held in pens for human trafficking. This was the second large-scale discovery of mass graves on the Thai-Malaysia border that month. More reports followed. The Prime Minister of Malaysia is suspected of corruption in a $700 million investigation in the U.S. and other countries. </w:t>
      </w:r>
      <w:r w:rsidRPr="00FF3857">
        <w:rPr>
          <w:rStyle w:val="StyleUnderline"/>
        </w:rPr>
        <w:t>Official corruption extends into human trafficking and jungle camps.</w:t>
      </w:r>
      <w:r w:rsidRPr="00FF3857">
        <w:rPr>
          <w:sz w:val="8"/>
        </w:rPr>
        <w:t xml:space="preserve"> The USTR and Obama administration could have put meaning into the President’s lofty promise at Nike</w:t>
      </w:r>
      <w:r w:rsidRPr="00FF3857">
        <w:rPr>
          <w:rStyle w:val="StyleUnderline"/>
        </w:rPr>
        <w:t>. They could have said, “Malaysia is out of TPP</w:t>
      </w:r>
      <w:r w:rsidRPr="00FF3857">
        <w:rPr>
          <w:sz w:val="8"/>
        </w:rPr>
        <w:t xml:space="preserve">. When Malaysia deals effectively with human trafficking, they can dock into TPP like any other country.” </w:t>
      </w:r>
      <w:r w:rsidRPr="00FF3857">
        <w:rPr>
          <w:rStyle w:val="StyleUnderline"/>
        </w:rPr>
        <w:t>Instead</w:t>
      </w:r>
      <w:r w:rsidRPr="00FF3857">
        <w:rPr>
          <w:sz w:val="8"/>
        </w:rPr>
        <w:t xml:space="preserve">, on July 27, </w:t>
      </w:r>
      <w:r w:rsidRPr="00FF3857">
        <w:rPr>
          <w:rStyle w:val="StyleUnderline"/>
        </w:rPr>
        <w:t>the</w:t>
      </w:r>
      <w:r w:rsidRPr="00FF3857">
        <w:rPr>
          <w:sz w:val="8"/>
        </w:rPr>
        <w:t xml:space="preserve"> official </w:t>
      </w:r>
      <w:r w:rsidRPr="00FF3857">
        <w:rPr>
          <w:rStyle w:val="StyleUnderline"/>
        </w:rPr>
        <w:t>U.S</w:t>
      </w:r>
      <w:r w:rsidRPr="00FF3857">
        <w:rPr>
          <w:sz w:val="8"/>
        </w:rPr>
        <w:t xml:space="preserve">. government </w:t>
      </w:r>
      <w:r w:rsidRPr="00FF3857">
        <w:rPr>
          <w:rStyle w:val="StyleUnderline"/>
        </w:rPr>
        <w:t>upgraded its ranking of Malaysia</w:t>
      </w:r>
      <w:r w:rsidRPr="00FF3857">
        <w:rPr>
          <w:sz w:val="8"/>
        </w:rPr>
        <w:t xml:space="preserve"> regarding human trafficking, without explanation or justification. Presto! Malaysia is qualified to stay in the TPP. Reuters reported that political pressure inside the State Department evaluation process pushed up Malaysia’s score. President Obama’s eloquence at Nike will be cold comfort to </w:t>
      </w:r>
      <w:proofErr w:type="spellStart"/>
      <w:r w:rsidRPr="00FF3857">
        <w:rPr>
          <w:sz w:val="8"/>
        </w:rPr>
        <w:t>Rohingya</w:t>
      </w:r>
      <w:proofErr w:type="spellEnd"/>
      <w:r w:rsidRPr="00FF3857">
        <w:rPr>
          <w:sz w:val="8"/>
        </w:rPr>
        <w:t xml:space="preserve"> refugees in Malaysia and Thailand who are sold from one human trafficker to another. Similar glowing promises for labor standards, going back to Gerald Ford, are lost on the families of murdered labor leaders in Colombia, Guatemala, Honduras and Peru. </w:t>
      </w:r>
      <w:r w:rsidRPr="00FF3857">
        <w:rPr>
          <w:rStyle w:val="StyleUnderline"/>
        </w:rPr>
        <w:t>The power relationships in TPP will be great for factories</w:t>
      </w:r>
      <w:r w:rsidRPr="00FF3857">
        <w:rPr>
          <w:sz w:val="8"/>
        </w:rPr>
        <w:t xml:space="preserve"> in Vietnam, where 90,000 workers make Nike’s shoes. </w:t>
      </w:r>
      <w:r w:rsidRPr="00FF3857">
        <w:rPr>
          <w:rStyle w:val="StyleUnderline"/>
        </w:rPr>
        <w:t>TPP will be great for Hewlett-Packard, Intel, AMD, Dell, Apple and other electronics producers, who use components from Malaysia, where 28% of workers in the electronics industry are subject to forced labor</w:t>
      </w:r>
      <w:r w:rsidRPr="00FF3857">
        <w:rPr>
          <w:sz w:val="8"/>
        </w:rPr>
        <w:t xml:space="preserve">. Producers of palm oil, textiles, and garments in </w:t>
      </w:r>
      <w:r w:rsidRPr="00FF3857">
        <w:rPr>
          <w:rStyle w:val="StyleUnderline"/>
        </w:rPr>
        <w:t>Malaysia can continue to use child labor</w:t>
      </w:r>
      <w:r w:rsidRPr="00FF3857">
        <w:rPr>
          <w:sz w:val="8"/>
        </w:rPr>
        <w:t xml:space="preserve">. Thailand and Indonesia want to join TPP, alongside reports of official complicity in 21st century slavery in their fishing industries. It’s clear that </w:t>
      </w:r>
      <w:r w:rsidRPr="00FF3857">
        <w:rPr>
          <w:rStyle w:val="StyleUnderline"/>
        </w:rPr>
        <w:t>the</w:t>
      </w:r>
      <w:r w:rsidRPr="00FF3857">
        <w:rPr>
          <w:sz w:val="8"/>
        </w:rPr>
        <w:t xml:space="preserve"> Obama </w:t>
      </w:r>
      <w:r w:rsidRPr="00FF3857">
        <w:rPr>
          <w:rStyle w:val="StyleUnderline"/>
        </w:rPr>
        <w:t>administration has no real interest in enforcing labor or environmental laws.</w:t>
      </w:r>
      <w:r w:rsidRPr="00FF3857">
        <w:rPr>
          <w:sz w:val="8"/>
        </w:rPr>
        <w:t xml:space="preserve"> It’s shameful to promise 21st century standards, then accept conditions in Malaysia, Vietnam, Colombia, Peru, Guatemala, and Brunei as global norms. So, what is the difference between the Paris Climate Summit and TPP? In 2014, over 300,000 environmentalists marched in New York City to make the case that climate change was a top priority. In Berlin, 250,000 Europeans sent the same message, leading up to the Paris summit. Pope Francis made climate change a moral issue. UN Secretary General Ban Ki-moon calls climate change the defining issue of our time. Significantly, China is racing to capture wind and solar energy. Developing countries see energy policy as their must-have connection to future prosperity. A generation of voters and activists followed the open public process for negotiating the Paris agreement. They could see themselves and their interests reflected in the deal. Inequality is another overriding global issue. President Obama made inequality a defining challenge of our time. As we take on climate change and income inequality as global issues, we see that </w:t>
      </w:r>
      <w:r w:rsidRPr="00FF3857">
        <w:rPr>
          <w:rStyle w:val="StyleUnderline"/>
        </w:rPr>
        <w:t xml:space="preserve">TPP is worse than a step in the wrong direction. TPP locks in toxic power relationships that will block positive change for a generation or two. TPP was negotiated in secret, keeping civil society at </w:t>
      </w:r>
      <w:proofErr w:type="spellStart"/>
      <w:r w:rsidRPr="00FF3857">
        <w:rPr>
          <w:rStyle w:val="StyleUnderline"/>
        </w:rPr>
        <w:t>arms length</w:t>
      </w:r>
      <w:proofErr w:type="spellEnd"/>
      <w:r w:rsidRPr="00FF3857">
        <w:rPr>
          <w:rStyle w:val="StyleUnderline"/>
        </w:rPr>
        <w:t xml:space="preserve">. TPP clearly reflects interests of global investors, defining a version of globalization “of, by, and for the 1%.” </w:t>
      </w:r>
      <w:r w:rsidRPr="00FF3857">
        <w:rPr>
          <w:sz w:val="8"/>
        </w:rPr>
        <w:t>House Minority Leader Nancy Pelosi said we should start over with a new paradigm for trade policy. She and many others would support a deal that does as much for workers and the environment as it does for global investors. That’s exactly what we should do.</w:t>
      </w:r>
    </w:p>
    <w:p w14:paraId="39E0499F" w14:textId="77777777" w:rsidR="005D0F11" w:rsidRDefault="005D0F11" w:rsidP="005D0F11"/>
    <w:p w14:paraId="6C753D9D" w14:textId="77777777" w:rsidR="005D0F11" w:rsidRDefault="005D0F11" w:rsidP="005D0F11">
      <w:pPr>
        <w:pStyle w:val="Heading4"/>
      </w:pPr>
      <w:r>
        <w:t xml:space="preserve">TPP fails, and hurts developing countries the worst, while increasing the profits of highly developed countries. </w:t>
      </w:r>
      <w:r>
        <w:rPr>
          <w:color w:val="FF0000"/>
        </w:rPr>
        <w:t xml:space="preserve">Also a laundry list card and a good cap link. </w:t>
      </w:r>
      <w:r>
        <w:t xml:space="preserve"> </w:t>
      </w:r>
    </w:p>
    <w:p w14:paraId="68C99C9B" w14:textId="77777777" w:rsidR="005D0F11" w:rsidRPr="00CC667C" w:rsidRDefault="005D0F11" w:rsidP="005D0F11">
      <w:pPr>
        <w:rPr>
          <w:rStyle w:val="Style13ptBold"/>
        </w:rPr>
      </w:pPr>
      <w:r>
        <w:rPr>
          <w:rStyle w:val="Style13ptBold"/>
        </w:rPr>
        <w:t xml:space="preserve">Rowden, 15 </w:t>
      </w:r>
    </w:p>
    <w:p w14:paraId="1989C7CB" w14:textId="77777777" w:rsidR="005D0F11" w:rsidRPr="00FF3857" w:rsidRDefault="005D0F11" w:rsidP="005D0F11">
      <w:r w:rsidRPr="00FF3857">
        <w:t xml:space="preserve">Rick Rowden, </w:t>
      </w:r>
      <w:r w:rsidRPr="00B82595">
        <w:t>Rick Rowden is a doctoral candidate in economics at Jawaharlal Nehru University in New Delhi. Previously he worked as an inter-regional advisor for the United Nations Conference on Trade and Development (UNCTAD) in Geneva and as a seni</w:t>
      </w:r>
      <w:r>
        <w:t xml:space="preserve">or policy analyst for ActionAid, </w:t>
      </w:r>
      <w:r w:rsidRPr="00FF3857">
        <w:t>7-7-2015, "9 Ways the TPP Is Bad for Developing Countries," Foreign Policy, http://foreignpolicy.com/2015/07/07/9-ways-the-tpp-is-bad-for-developing-countries/</w:t>
      </w:r>
    </w:p>
    <w:p w14:paraId="55C27649" w14:textId="77777777" w:rsidR="005D0F11" w:rsidRDefault="005D0F11" w:rsidP="005D0F11">
      <w:pPr>
        <w:rPr>
          <w:sz w:val="10"/>
        </w:rPr>
      </w:pPr>
      <w:r w:rsidRPr="00564099">
        <w:rPr>
          <w:sz w:val="10"/>
        </w:rPr>
        <w:t xml:space="preserve">The Trans-Pacific Partnership (TPP) — a major new trade agreement under negotiation among 12 countries in the Asia-Pacific region — received a shot in the arm in the United States at the end of June when Congress voted to grant President Barack Obama “fast-track” authority to negotiate it. The </w:t>
      </w:r>
      <w:r w:rsidRPr="00CC667C">
        <w:rPr>
          <w:rStyle w:val="StyleUnderline"/>
        </w:rPr>
        <w:t>TPP has fueled</w:t>
      </w:r>
      <w:r w:rsidRPr="00564099">
        <w:rPr>
          <w:sz w:val="10"/>
        </w:rPr>
        <w:t xml:space="preserve"> considerable dispute. Reasons for this include the </w:t>
      </w:r>
      <w:r w:rsidRPr="00CC667C">
        <w:rPr>
          <w:rStyle w:val="StyleUnderline"/>
        </w:rPr>
        <w:t>secrecy</w:t>
      </w:r>
      <w:r w:rsidRPr="00564099">
        <w:rPr>
          <w:sz w:val="10"/>
        </w:rPr>
        <w:t xml:space="preserve"> with which talks have been conducted, the agreement’s potential effects on U.S. jobs and growth, and its geopolitical implications. But one issue that has received comparatively little attention is how the </w:t>
      </w:r>
      <w:r w:rsidRPr="00CC667C">
        <w:rPr>
          <w:rStyle w:val="StyleUnderline"/>
        </w:rPr>
        <w:t>TPP is likely to impact the developing countries slated to join</w:t>
      </w:r>
      <w:r w:rsidRPr="00564099">
        <w:rPr>
          <w:sz w:val="10"/>
        </w:rPr>
        <w:t xml:space="preserve">. The United Nations designates six of the 12 TPP members — Brunei, Chile, Malaysia, Mexico, Peru, and Vietnam — as “developing countries.” If enacted, the </w:t>
      </w:r>
      <w:r w:rsidRPr="00CC667C">
        <w:rPr>
          <w:rStyle w:val="StyleUnderline"/>
        </w:rPr>
        <w:t>TPP could block these countries from successfully industrializing and joining the developed world</w:t>
      </w:r>
      <w:r w:rsidRPr="00564099">
        <w:rPr>
          <w:sz w:val="10"/>
        </w:rPr>
        <w:t xml:space="preserve">. What would this mean in practice? </w:t>
      </w:r>
      <w:r w:rsidRPr="00CC667C">
        <w:rPr>
          <w:rStyle w:val="StyleUnderline"/>
        </w:rPr>
        <w:t>Blocking industrialization would mean locking these countries into low-end agricultural and extractive industries, preventing tens of millions from accessing higher-paying jobs in the manufacturing and service sectors. Domestic tax bases would stay too low to adequately finance social protection, investment in health, and education. High levels of poverty would remain. And the cost in human potential would be all but incalculable. All of this because o</w:t>
      </w:r>
      <w:r w:rsidRPr="00564099">
        <w:rPr>
          <w:sz w:val="10"/>
        </w:rPr>
        <w:t xml:space="preserve">f a trade deal? Yes, the </w:t>
      </w:r>
      <w:r w:rsidRPr="00CC667C">
        <w:rPr>
          <w:rStyle w:val="StyleUnderline"/>
        </w:rPr>
        <w:t>TPP</w:t>
      </w:r>
      <w:r w:rsidRPr="00564099">
        <w:rPr>
          <w:sz w:val="10"/>
        </w:rPr>
        <w:t xml:space="preserve"> really is that </w:t>
      </w:r>
      <w:proofErr w:type="spellStart"/>
      <w:proofErr w:type="gramStart"/>
      <w:r w:rsidRPr="00564099">
        <w:rPr>
          <w:sz w:val="10"/>
        </w:rPr>
        <w:t>bad.Yes</w:t>
      </w:r>
      <w:proofErr w:type="spellEnd"/>
      <w:proofErr w:type="gramEnd"/>
      <w:r w:rsidRPr="00564099">
        <w:rPr>
          <w:sz w:val="10"/>
        </w:rPr>
        <w:t>, the TPP really is that bad. Here are nine major ways the agreement would stunt the national economic development of its developing-country members</w:t>
      </w:r>
      <w:r w:rsidRPr="00CC667C">
        <w:rPr>
          <w:rStyle w:val="StyleUnderline"/>
        </w:rPr>
        <w:t>: The TPP forces equal rules on unequal partners</w:t>
      </w:r>
      <w:r w:rsidRPr="00564099">
        <w:rPr>
          <w:sz w:val="10"/>
        </w:rPr>
        <w:t xml:space="preserve">. We don’t let professional NFL teams play football against toddlers, but this basic truism is tossed out when it comes to economies in the TPP. </w:t>
      </w:r>
      <w:r w:rsidRPr="00CC667C">
        <w:rPr>
          <w:rStyle w:val="StyleUnderline"/>
        </w:rPr>
        <w:t>The TPP members that are already rich and industrialized</w:t>
      </w:r>
      <w:r w:rsidRPr="00564099">
        <w:rPr>
          <w:sz w:val="10"/>
        </w:rPr>
        <w:t xml:space="preserve"> (Canada, the United States, Japan, Australia, and New Zealand) </w:t>
      </w:r>
      <w:r w:rsidRPr="00CC667C">
        <w:rPr>
          <w:rStyle w:val="StyleUnderline"/>
        </w:rPr>
        <w:t>are aggressively seeking uniform tax and financial policies and low levels of regulation around the world in order to reduce operating costs for their multinational corporations</w:t>
      </w:r>
      <w:r w:rsidRPr="00564099">
        <w:rPr>
          <w:sz w:val="10"/>
        </w:rPr>
        <w:t xml:space="preserve"> — which had a hand in drafting the text of the agreement. They claim that in today’s globalizing economy, trade agreements must be based on “fairness” and “a level playing field” — premised on the idea that a government’s tax, financial, or trade policies should not provide preferential support for domestic companies. But though the TPP’s six developing-country members are each at very different stages of economic development, what they all have in common is that their domestic firms are far less advanced and competitive than those from the more advanced economies. Correspondingly, each of these countries needs to support its domestic industries with its own unique mix of subsidies; long-term, low-interest subsidized credit; supportive technology policy; and research and development. </w:t>
      </w:r>
      <w:r w:rsidRPr="00564099">
        <w:rPr>
          <w:rStyle w:val="StyleUnderline"/>
        </w:rPr>
        <w:t>The TPP would forbid many of these policies in the name of “fairness,” ignoring the fact that its developing and developed members are at different stages of economic development and</w:t>
      </w:r>
      <w:r w:rsidRPr="00564099">
        <w:rPr>
          <w:sz w:val="10"/>
        </w:rPr>
        <w:t xml:space="preserve">, therefore, </w:t>
      </w:r>
      <w:r w:rsidRPr="00564099">
        <w:rPr>
          <w:rStyle w:val="StyleUnderline"/>
        </w:rPr>
        <w:t>have diverging needs</w:t>
      </w:r>
      <w:r w:rsidRPr="00564099">
        <w:rPr>
          <w:sz w:val="10"/>
        </w:rPr>
        <w:t xml:space="preserve">. The TPP forbids using trade policy to protect domestic industries. Going further than current World Trade Organization rules, the TPP seeks deep cuts in quotas, tariffs, and other protective trade policies, ensuring that nascent manufacturing industries in its developing members will face massive competition from far more competitive foreign firms. </w:t>
      </w:r>
      <w:r w:rsidRPr="00564099">
        <w:rPr>
          <w:rStyle w:val="StyleUnderline"/>
        </w:rPr>
        <w:t>The TPP would also prohibit levying taxes on the export of raw materials</w:t>
      </w:r>
      <w:r w:rsidRPr="00564099">
        <w:rPr>
          <w:sz w:val="10"/>
        </w:rPr>
        <w:t xml:space="preserve"> — a policy that encourages such resources to stay at home and be available for use by domestic manufacturers. But this demand that all should play by the same rules and lower their levels of trade protection in equal measure is especially egregious because it defies the historical record and its key lessons about what developing countries must do to industrialize successfully. In fact, today’s rich countries developed their manufacturing sectors with high levels of trade protection and other state support, often for decades at a time, until they were finally able to compete in world markets. They realized, through trial and error, that trade should be liberalized only after domestic firms become competitive internationally — not before. The TPP bans using government procurement to assist domestic firms. The rich countries in the TPP negotiations are demanding that foreign corporations be allowed to compete with domestic companies for government procurement contracts. But historically, countries have used procurement as an explicit form of assistance for their domestic firms. This has led the Malay Economic Action Council to warn that “</w:t>
      </w:r>
      <w:r w:rsidRPr="00564099">
        <w:rPr>
          <w:rStyle w:val="StyleUnderline"/>
        </w:rPr>
        <w:t>if Malaysian Government procurement was conducted on a level playing field, many Malaysian companies would go under</w:t>
      </w:r>
      <w:r w:rsidRPr="00564099">
        <w:rPr>
          <w:sz w:val="10"/>
        </w:rPr>
        <w:t xml:space="preserve">.” </w:t>
      </w:r>
      <w:r w:rsidRPr="00564099">
        <w:rPr>
          <w:rStyle w:val="StyleUnderline"/>
        </w:rPr>
        <w:t>The TPP limits regulation of foreign investors too much</w:t>
      </w:r>
      <w:r w:rsidRPr="00564099">
        <w:rPr>
          <w:sz w:val="10"/>
        </w:rPr>
        <w:t xml:space="preserve">. </w:t>
      </w:r>
      <w:r w:rsidRPr="00564099">
        <w:rPr>
          <w:rStyle w:val="StyleUnderline"/>
        </w:rPr>
        <w:t>The TPP proposes that no special regulations be allowed to apply to foreign investors, meaning they must be treated no differently from domestic companies</w:t>
      </w:r>
      <w:r w:rsidRPr="00564099">
        <w:rPr>
          <w:sz w:val="10"/>
        </w:rPr>
        <w:t xml:space="preserve">. But this is another example of hypocrisy — most industrialized countries long used “local content” rules and other regulations to ensure that foreign investment transferred technology and purchased local goods and services to boost domestic sectors. However, according to a leaked draft of the TPP’s Investment chapter, any policies that favor local ownership would be considered “discriminatory” and prohibited. </w:t>
      </w:r>
      <w:r w:rsidRPr="00564099">
        <w:rPr>
          <w:rStyle w:val="Emphasis"/>
        </w:rPr>
        <w:t xml:space="preserve">The TPP undermines the sovereignty of national courts and scares countries from adopting new regulations. To enforce the TPP’s new deregulated standards, it also proposes to radically extend the traditional definition of “unfair expropriation or nationalization” of a foreign investment to include “the expectation of gain or profit.” Thus, it allows a corporation to sue a signatory nation for enacting new regulations or laws — even those that address public-interest concerns like labor and environmental rights </w:t>
      </w:r>
      <w:r w:rsidRPr="00564099">
        <w:rPr>
          <w:sz w:val="10"/>
        </w:rPr>
        <w:t xml:space="preserve">— if it believes these would deprive it of “expected profits.” According to this investor-to-state dispute settlement (ISDS) mechanism, already found in many recent trade and investment agreements, if a new law or regulation ends up costing foreign investors “lost planned profits,” they can sue the government to either get rid of the law or pay up to hundreds of millions of dollars in fines and penalties to the investors. The ISDS feature takes disputes out of domestic courts to secretive international tribunals that have the power to overturn judgments of national courts and offer no chance for appeal. For example, the tobacco giant Philip Morris is presently suing Uruguay because the latter’s public health regulations on cigarette advertising are hurting the sales it had “expected” there. While rich-country trade negotiators say that such assurances for investors are needed to attract foreign investment, Nobel laureate and economist Joseph Stiglitz notes that </w:t>
      </w:r>
      <w:r w:rsidRPr="00564099">
        <w:rPr>
          <w:rStyle w:val="StyleUnderline"/>
        </w:rPr>
        <w:t>many multinational corporations already have investment insurance</w:t>
      </w:r>
      <w:r w:rsidRPr="00564099">
        <w:rPr>
          <w:sz w:val="10"/>
        </w:rPr>
        <w:t xml:space="preserve"> through either their own governments or the World Bank’s MIGA and that the real reason for ISDS is political: </w:t>
      </w:r>
      <w:r w:rsidRPr="00564099">
        <w:rPr>
          <w:rStyle w:val="StyleUnderline"/>
        </w:rPr>
        <w:t>to create “a chilling effect” in the less advanced TPP countries</w:t>
      </w:r>
      <w:r w:rsidRPr="00564099">
        <w:rPr>
          <w:sz w:val="10"/>
        </w:rPr>
        <w:t xml:space="preserve">, in which the threat of lengthy, multimillion-dollar lawsuits is enough to make governments reluctant to adopt laws or regulations that may offend foreign investors. In so doing, foreign corporations seek to achieve by stealth — through secretly negotiated trade agreements — what they could not attain in an open political process. Although a growing number of developing countries around the world (Brazil, India, South Africa) refuse to allow ISDS clauses in future agreements, the TPP apparently still includes the provision. The </w:t>
      </w:r>
      <w:r w:rsidRPr="00564099">
        <w:rPr>
          <w:rStyle w:val="StyleUnderline"/>
        </w:rPr>
        <w:t>TPP makes countries more vulnerable to financial crises</w:t>
      </w:r>
      <w:r w:rsidRPr="00564099">
        <w:rPr>
          <w:sz w:val="10"/>
        </w:rPr>
        <w:t xml:space="preserve">. </w:t>
      </w:r>
      <w:r w:rsidRPr="00564099">
        <w:rPr>
          <w:rStyle w:val="StyleUnderline"/>
        </w:rPr>
        <w:t>The TPP goes against new thinking on best practices regarding capital controls</w:t>
      </w:r>
      <w:r w:rsidRPr="00564099">
        <w:rPr>
          <w:sz w:val="10"/>
        </w:rPr>
        <w:t xml:space="preserve"> — restrictions on the ability of investors to bring in or take out vast amounts of capital from countries overnight. Even the IMF reversed its long-standing opposition to capital controls in 2012, finally agreeing with mounting research showing that capital controls may be useful in ensuring financial stability in a crisis by stemming sudden outflows or disruptive inflows. Yet despite this new conventional wisdom, the TPP would block developing countries from using capital controls. As if nothing was learned from the 2008 financial crisis, the </w:t>
      </w:r>
      <w:r w:rsidRPr="00564099">
        <w:rPr>
          <w:rStyle w:val="StyleUnderline"/>
        </w:rPr>
        <w:t>TPP also calls for a whole range of financial liberalization rules that would block countries from regulating speculative financial activities and would further deregulate the financial services sector</w:t>
      </w:r>
      <w:r w:rsidRPr="00564099">
        <w:rPr>
          <w:sz w:val="10"/>
        </w:rPr>
        <w:t xml:space="preserve">. Economist Anton </w:t>
      </w:r>
      <w:proofErr w:type="spellStart"/>
      <w:r w:rsidRPr="00564099">
        <w:rPr>
          <w:sz w:val="10"/>
        </w:rPr>
        <w:t>Korinek</w:t>
      </w:r>
      <w:proofErr w:type="spellEnd"/>
      <w:r w:rsidRPr="00564099">
        <w:rPr>
          <w:sz w:val="10"/>
        </w:rPr>
        <w:t xml:space="preserve"> of Johns Hopkins University explained that such excessive financial deregulation is similar to relaxing safety rules on nuclear power plants: </w:t>
      </w:r>
      <w:r w:rsidRPr="00564099">
        <w:rPr>
          <w:rStyle w:val="Emphasis"/>
        </w:rPr>
        <w:t>It may reduce costs and increase profits for the nuclear industry, and may even reduce electricity rates — while increasing the risk of a nuclear meltdown.</w:t>
      </w:r>
      <w:r w:rsidRPr="00564099">
        <w:rPr>
          <w:sz w:val="10"/>
        </w:rPr>
        <w:t xml:space="preserve"> Similarly, </w:t>
      </w:r>
      <w:r w:rsidRPr="00564099">
        <w:rPr>
          <w:rStyle w:val="Emphasis"/>
        </w:rPr>
        <w:t>financial deregulation increases the profits of the financial sector at great risk to the rest of society, and it threatens the financial stability of developing and developed TPP members alike. The TPP undermines public health. Many health groups such as Doctors Without Borders have campaigned against the TPP because its rules on intellectual property rights (IPR) would keep cheaper generic drugs out of reach for millions of poor people in developing countries.</w:t>
      </w:r>
      <w:r w:rsidRPr="00564099">
        <w:rPr>
          <w:sz w:val="10"/>
        </w:rPr>
        <w:t xml:space="preserve"> According to a leaked draft of the IPR chapter, the TPP would greatly extend existing patents and copyrights on essential drugs and expand the scope of patents and copyrights beyond finished products to include coverage of many components of finished goods. </w:t>
      </w:r>
      <w:r w:rsidRPr="00564099">
        <w:rPr>
          <w:rStyle w:val="StyleUnderline"/>
        </w:rPr>
        <w:t>If enacted, such rules would considerably undermine developing countries’ ability to address public health needs — meaning that more people would die. The TPP blocks companies from acquiring needed technology. The IPR chapter would also significantly stunt the development of manufacturing firms in developing countries because it would considerably raise the costs of and create new barriers to accessing needed manufacturing technologies</w:t>
      </w:r>
      <w:r w:rsidRPr="00564099">
        <w:rPr>
          <w:sz w:val="10"/>
        </w:rPr>
        <w:t xml:space="preserve">, thereby hampering firms’ ability to engage in reverse-engineering — a key step in the learning-by-doing process used by all rich countries when they were first developing. The TPP undermines state-owned companies. The TPP proposes breaking up state-owned enterprises (SOEs), which have been cornerstones of East Asia’s successful industrialization strategy for many decades. Not only would the proposed reforms significantly curtail state support for such firms, but they would also commercialize current SOEs in Malaysia, Vietnam, and Singapore. These countries would be locked into such constraints going forward and would be prevented from offering state support to any new or future SOEs. Once again, </w:t>
      </w:r>
      <w:r w:rsidRPr="00564099">
        <w:rPr>
          <w:rStyle w:val="StyleUnderline"/>
        </w:rPr>
        <w:t>this blocks developing countries from using strategies that rich countries used themselves</w:t>
      </w:r>
      <w:r w:rsidRPr="00564099">
        <w:rPr>
          <w:sz w:val="10"/>
        </w:rPr>
        <w:t xml:space="preserve">. As rich countries learned long ago, when private investors are unable or unwilling to invest in strategic sectors, the state needs to step in and play the role of “entrepreneur of last resort.” Some developing-country policymakers in TPP countries may be agreeing to these rules in the belief that accepting them is necessary to attract foreign investment and secure participation in global value chains. Others, it is widely believed, think that signing onto the TPP will give them some added protection from China’s growing influence in the region. If so, such shortsighted strategies may come at the high price of forgoing successful long-term national economic development. </w:t>
      </w:r>
    </w:p>
    <w:p w14:paraId="2040A98F" w14:textId="77777777" w:rsidR="001F40A6" w:rsidRDefault="001F40A6" w:rsidP="001F40A6">
      <w:pPr>
        <w:pStyle w:val="Heading4"/>
      </w:pPr>
      <w:r w:rsidRPr="00EC619F">
        <w:t>Why TPP Is a Bad Deal for America and American Workers</w:t>
      </w:r>
    </w:p>
    <w:p w14:paraId="6BB5A106" w14:textId="77777777" w:rsidR="001F40A6" w:rsidRPr="008202D6" w:rsidRDefault="001F40A6" w:rsidP="001F40A6">
      <w:r w:rsidRPr="00325650">
        <w:t xml:space="preserve">By Joseph </w:t>
      </w:r>
      <w:r w:rsidRPr="00325650">
        <w:rPr>
          <w:rStyle w:val="Emphasis"/>
        </w:rPr>
        <w:t>Stiglitz</w:t>
      </w:r>
      <w:r w:rsidRPr="00325650">
        <w:t xml:space="preserve"> March 28 20</w:t>
      </w:r>
      <w:r w:rsidRPr="00325650">
        <w:rPr>
          <w:rStyle w:val="Emphasis"/>
        </w:rPr>
        <w:t>16</w:t>
      </w:r>
      <w:r>
        <w:rPr>
          <w:rStyle w:val="Emphasis"/>
        </w:rPr>
        <w:t xml:space="preserve"> </w:t>
      </w:r>
      <w:r w:rsidRPr="008202D6">
        <w:t>Joseph E. Stiglitz is Senior Fellow and Chief Economist at the Roosevelt Institute and a professor at Columbia University.</w:t>
      </w:r>
    </w:p>
    <w:p w14:paraId="31EF475C" w14:textId="77777777" w:rsidR="001F40A6" w:rsidRPr="008202D6" w:rsidRDefault="001F40A6" w:rsidP="001F40A6">
      <w:r w:rsidRPr="008202D6">
        <w:t xml:space="preserve"> </w:t>
      </w:r>
    </w:p>
    <w:p w14:paraId="439168B7" w14:textId="77777777" w:rsidR="001F40A6" w:rsidRPr="00080565" w:rsidRDefault="001F40A6" w:rsidP="001F40A6">
      <w:pPr>
        <w:rPr>
          <w:sz w:val="16"/>
          <w:szCs w:val="16"/>
        </w:rPr>
      </w:pPr>
      <w:r w:rsidRPr="00080565">
        <w:rPr>
          <w:sz w:val="16"/>
          <w:szCs w:val="16"/>
        </w:rPr>
        <w:t>This brief is part 6 in a series on the Trans-Pacific Partnership. Click here to view the rest of the briefs.</w:t>
      </w:r>
    </w:p>
    <w:p w14:paraId="3C6B1B95" w14:textId="77777777" w:rsidR="001F40A6" w:rsidRPr="007537ED" w:rsidRDefault="001F40A6" w:rsidP="001F40A6">
      <w:pPr>
        <w:rPr>
          <w:rStyle w:val="Emphasis"/>
        </w:rPr>
      </w:pPr>
      <w:r w:rsidRPr="00080565">
        <w:rPr>
          <w:sz w:val="16"/>
        </w:rPr>
        <w:t xml:space="preserve">From the rhetoric of proponents of the Trans-Pacific Partnership </w:t>
      </w:r>
      <w:r w:rsidRPr="0041230E">
        <w:rPr>
          <w:rStyle w:val="StyleUnderline"/>
        </w:rPr>
        <w:t>(TPP), a sweeping trade and investment pact between the U.S. and 11 Asia-Pacific countries</w:t>
      </w:r>
      <w:r w:rsidRPr="00080565">
        <w:rPr>
          <w:sz w:val="16"/>
        </w:rPr>
        <w:t xml:space="preserve">, it would be easy to conclude that the agreement is an economic panacea for the shrinking middle class and stagnant wages faced by most workers in America. The reality is more sobering: </w:t>
      </w:r>
      <w:r w:rsidRPr="007537ED">
        <w:rPr>
          <w:rStyle w:val="Emphasis"/>
          <w:highlight w:val="yellow"/>
        </w:rPr>
        <w:t>There are good economic reasons to believe that TPP will not only fail to provide the promised benefits but actually make things worse.</w:t>
      </w:r>
    </w:p>
    <w:p w14:paraId="740DFA91" w14:textId="77777777" w:rsidR="001F40A6" w:rsidRPr="00080565" w:rsidRDefault="001F40A6" w:rsidP="001F40A6">
      <w:pPr>
        <w:rPr>
          <w:sz w:val="16"/>
        </w:rPr>
      </w:pPr>
      <w:r w:rsidRPr="007537ED">
        <w:rPr>
          <w:rStyle w:val="StyleUnderline"/>
        </w:rPr>
        <w:t>Yes, economic gains can be found through trade liberalization</w:t>
      </w:r>
      <w:r w:rsidRPr="00080565">
        <w:rPr>
          <w:sz w:val="16"/>
        </w:rPr>
        <w:t xml:space="preserve"> where trade barriers are high, </w:t>
      </w:r>
      <w:r w:rsidRPr="007537ED">
        <w:rPr>
          <w:rStyle w:val="StyleUnderline"/>
        </w:rPr>
        <w:t xml:space="preserve">but tariffs are already low </w:t>
      </w:r>
      <w:r w:rsidRPr="00080565">
        <w:rPr>
          <w:sz w:val="16"/>
        </w:rPr>
        <w:t xml:space="preserve">(just 2.7 percent on average between TPP member countries). Put this minuscule number next to the surging U.S. dollar, up 26 percent since July 2011. </w:t>
      </w:r>
      <w:r w:rsidRPr="007537ED">
        <w:rPr>
          <w:rStyle w:val="StyleUnderline"/>
        </w:rPr>
        <w:t>A more expensive dollar makes imports cheaper and exports less competitive in foreign markets. The</w:t>
      </w:r>
      <w:r w:rsidRPr="00080565">
        <w:rPr>
          <w:sz w:val="16"/>
        </w:rPr>
        <w:t xml:space="preserve"> exchange </w:t>
      </w:r>
      <w:r w:rsidRPr="007537ED">
        <w:rPr>
          <w:rStyle w:val="StyleUnderline"/>
        </w:rPr>
        <w:t>rate change swamps the benefits</w:t>
      </w:r>
      <w:r w:rsidRPr="00080565">
        <w:rPr>
          <w:sz w:val="16"/>
        </w:rPr>
        <w:t xml:space="preserve"> from the small reduction in tariffs. And the toothless side declaration on exchange rate misalignments by TPP finance ministers is likely to be as ineffective as current diplomatic efforts to rebalance exchange rates.</w:t>
      </w:r>
    </w:p>
    <w:p w14:paraId="57528BE7" w14:textId="77777777" w:rsidR="001F40A6" w:rsidRPr="00080565" w:rsidRDefault="001F40A6" w:rsidP="001F40A6">
      <w:pPr>
        <w:rPr>
          <w:sz w:val="16"/>
          <w:szCs w:val="16"/>
        </w:rPr>
      </w:pPr>
      <w:r w:rsidRPr="00080565">
        <w:rPr>
          <w:sz w:val="16"/>
          <w:szCs w:val="16"/>
        </w:rPr>
        <w:t>While the U.S. Trade Representative boasts of 18,000 tariff cuts for American exporters, the economic significance of many of these to U.S. producers and workers appears negligible. For example, tropical, impoverished Vietnam will eliminate tariffs on skis, snowplows, and caviar, while predominantly Muslim Brunei and Malaysia will eliminate tariffs on pork. In fact, in more than half of the 18,000 categories, the U.S. exported nothing to TPP nations last year; for many of the remaining 7,500 categories, American exporters sold only small amounts. These are areas where American producers are unlikely to develop a comparative advantage.</w:t>
      </w:r>
    </w:p>
    <w:p w14:paraId="14CE073F" w14:textId="77777777" w:rsidR="001F40A6" w:rsidRPr="00F024D1" w:rsidRDefault="001F40A6" w:rsidP="001F40A6">
      <w:pPr>
        <w:rPr>
          <w:rStyle w:val="StyleUnderline"/>
        </w:rPr>
      </w:pPr>
      <w:r w:rsidRPr="00080565">
        <w:rPr>
          <w:sz w:val="16"/>
        </w:rPr>
        <w:t xml:space="preserve">With trade barriers already so low, it is no wonder that existing modeling analyses from economists at the Peterson Institute and the World Bank show such negligible benefits from eliminating trade barriers in TPP. Both find that </w:t>
      </w:r>
      <w:r w:rsidRPr="00D81FC2">
        <w:rPr>
          <w:rStyle w:val="StyleUnderline"/>
        </w:rPr>
        <w:t>gains to the U.S. economy will be less than the statistical error when the C</w:t>
      </w:r>
      <w:r w:rsidRPr="00080565">
        <w:rPr>
          <w:sz w:val="16"/>
        </w:rPr>
        <w:t xml:space="preserve">ommerce </w:t>
      </w:r>
      <w:r w:rsidRPr="00D81FC2">
        <w:rPr>
          <w:rStyle w:val="StyleUnderline"/>
        </w:rPr>
        <w:t>D</w:t>
      </w:r>
      <w:r w:rsidRPr="00080565">
        <w:rPr>
          <w:sz w:val="16"/>
        </w:rPr>
        <w:t xml:space="preserve">epartment </w:t>
      </w:r>
      <w:r w:rsidRPr="00D81FC2">
        <w:rPr>
          <w:rStyle w:val="StyleUnderline"/>
        </w:rPr>
        <w:t>c</w:t>
      </w:r>
      <w:r w:rsidRPr="00080565">
        <w:rPr>
          <w:sz w:val="16"/>
        </w:rPr>
        <w:t xml:space="preserve">alculates our GDP figures. A study by the Economic Research Service found that </w:t>
      </w:r>
      <w:r w:rsidRPr="00F024D1">
        <w:rPr>
          <w:rStyle w:val="StyleUnderline"/>
        </w:rPr>
        <w:t>TPP would have zero effect on U.S. GDP.</w:t>
      </w:r>
    </w:p>
    <w:p w14:paraId="3EF8A5B2" w14:textId="77777777" w:rsidR="001F40A6" w:rsidRPr="00080565" w:rsidRDefault="001F40A6" w:rsidP="001F40A6">
      <w:pPr>
        <w:rPr>
          <w:sz w:val="16"/>
        </w:rPr>
      </w:pPr>
      <w:r w:rsidRPr="00080565">
        <w:rPr>
          <w:sz w:val="16"/>
        </w:rPr>
        <w:t>Even these estimates should be taken with a grain of salt</w:t>
      </w:r>
      <w:r w:rsidRPr="00F60257">
        <w:rPr>
          <w:rStyle w:val="StyleUnderline"/>
        </w:rPr>
        <w:t>: The models assume that trade will be balanced and no unemployment will ensue. Models incorporating more realistic assumptions,</w:t>
      </w:r>
      <w:r w:rsidRPr="00080565">
        <w:rPr>
          <w:sz w:val="16"/>
        </w:rPr>
        <w:t xml:space="preserve"> like those from economists at Tufts University, find a net GDP loss for the United States from TPP.</w:t>
      </w:r>
    </w:p>
    <w:p w14:paraId="63F98523" w14:textId="77777777" w:rsidR="001F40A6" w:rsidRPr="00080565" w:rsidRDefault="001F40A6" w:rsidP="001F40A6">
      <w:pPr>
        <w:rPr>
          <w:sz w:val="16"/>
        </w:rPr>
      </w:pPr>
      <w:r w:rsidRPr="00080565">
        <w:rPr>
          <w:sz w:val="16"/>
        </w:rPr>
        <w:t xml:space="preserve">We know that imports displace U.S. jobs while exports create them. But even </w:t>
      </w:r>
      <w:r w:rsidRPr="00F60257">
        <w:rPr>
          <w:rStyle w:val="StyleUnderline"/>
        </w:rPr>
        <w:t>if trade grew in balance, there is reason to expect the U.S. would shed more jobs in the labor-intensive industries hit by import competition than it would gain in the capital-intensive industries where U.S. exports may expand, causing net unemployment to rise.</w:t>
      </w:r>
      <w:r w:rsidRPr="00080565">
        <w:rPr>
          <w:sz w:val="16"/>
        </w:rPr>
        <w:t xml:space="preserve"> </w:t>
      </w:r>
      <w:r w:rsidRPr="00112716">
        <w:rPr>
          <w:rStyle w:val="StyleUnderline"/>
        </w:rPr>
        <w:t>Empirical research,</w:t>
      </w:r>
      <w:r w:rsidRPr="00080565">
        <w:rPr>
          <w:sz w:val="16"/>
        </w:rPr>
        <w:t xml:space="preserve"> as opposed to simulations in theoretical models, </w:t>
      </w:r>
      <w:r w:rsidRPr="00112716">
        <w:rPr>
          <w:rStyle w:val="StyleUnderline"/>
        </w:rPr>
        <w:t>shows that import surges result in significant job dislocations and wage declines in the U.S</w:t>
      </w:r>
      <w:r w:rsidRPr="00080565">
        <w:rPr>
          <w:sz w:val="16"/>
        </w:rPr>
        <w:t>.—</w:t>
      </w:r>
      <w:r w:rsidRPr="00FD59E0">
        <w:rPr>
          <w:rStyle w:val="StyleUnderline"/>
          <w:highlight w:val="yellow"/>
        </w:rPr>
        <w:t>not just for those directly affected, but across entire regional economies as demand falls and more workers compete for lower-quality jobs.</w:t>
      </w:r>
    </w:p>
    <w:p w14:paraId="767589FF" w14:textId="77777777" w:rsidR="001F40A6" w:rsidRPr="00D01A0E" w:rsidRDefault="001F40A6" w:rsidP="001F40A6">
      <w:pPr>
        <w:rPr>
          <w:sz w:val="16"/>
          <w:szCs w:val="16"/>
        </w:rPr>
      </w:pPr>
      <w:r w:rsidRPr="00D01A0E">
        <w:rPr>
          <w:sz w:val="16"/>
          <w:szCs w:val="16"/>
        </w:rPr>
        <w:t xml:space="preserve">Past experience gives no reason to believe new agreements will help balance trade, bringing our exports more in line with </w:t>
      </w:r>
      <w:proofErr w:type="spellStart"/>
      <w:r w:rsidRPr="00D01A0E">
        <w:rPr>
          <w:sz w:val="16"/>
          <w:szCs w:val="16"/>
        </w:rPr>
        <w:t>out</w:t>
      </w:r>
      <w:proofErr w:type="spellEnd"/>
      <w:r w:rsidRPr="00D01A0E">
        <w:rPr>
          <w:sz w:val="16"/>
          <w:szCs w:val="16"/>
        </w:rPr>
        <w:t xml:space="preserve"> imports. For example, the U.S. International Trade Commission predicted that the U.S.–Korea free trade agreement, implemented in 2012, would narrow the $13 billion U.S. trade deficit with Korea by $4 billion. Instead, in the most recent 12-month period, the trade deficit with Korea expanded to more than $29 billion.</w:t>
      </w:r>
    </w:p>
    <w:p w14:paraId="163BE643" w14:textId="77777777" w:rsidR="001F40A6" w:rsidRPr="00AA1687" w:rsidRDefault="001F40A6" w:rsidP="001F40A6">
      <w:pPr>
        <w:rPr>
          <w:rStyle w:val="StyleUnderline"/>
        </w:rPr>
      </w:pPr>
      <w:r w:rsidRPr="00AA1687">
        <w:rPr>
          <w:rStyle w:val="Emphasis"/>
        </w:rPr>
        <w:t>The most significant parts of the TPP pertain to investment, not trade</w:t>
      </w:r>
      <w:r w:rsidRPr="00AA1687">
        <w:rPr>
          <w:rStyle w:val="StyleUnderline"/>
        </w:rPr>
        <w:t>. But these investment provisions make it more attractive for American businesses to move jobs and production offshore and give greater credibility to the offshoring threats employers use to undercut U.S. workers’ demands for higher wages and unions.</w:t>
      </w:r>
    </w:p>
    <w:p w14:paraId="12FD5E1A" w14:textId="77777777" w:rsidR="001F40A6" w:rsidRPr="00D01A0E" w:rsidRDefault="001F40A6" w:rsidP="001F40A6">
      <w:pPr>
        <w:rPr>
          <w:sz w:val="16"/>
          <w:szCs w:val="16"/>
        </w:rPr>
      </w:pPr>
      <w:r w:rsidRPr="00D01A0E">
        <w:rPr>
          <w:sz w:val="16"/>
          <w:szCs w:val="16"/>
        </w:rPr>
        <w:t>It is possible to write a trade agreement that is fair to workers and provides broadly shared benefits for all Americans. But when people other than those representing the interests of big businesses are shut out of writing the rules of the economy, that outcome is unlikely.</w:t>
      </w:r>
    </w:p>
    <w:p w14:paraId="1D0FC30B" w14:textId="77777777" w:rsidR="001F40A6" w:rsidRPr="00DB3368" w:rsidRDefault="001F40A6" w:rsidP="001F40A6">
      <w:pPr>
        <w:rPr>
          <w:u w:val="single"/>
        </w:rPr>
      </w:pPr>
      <w:r w:rsidRPr="00FA187D">
        <w:rPr>
          <w:rStyle w:val="StyleUnderline"/>
        </w:rPr>
        <w:t>President Obama once declared that the inequality jeopardizing America’s middle-class society is “the defining challenge of our time.” He should be fighting for a trade agreement that creates jobs and growth—a quite different agreement from the TPP, which will most likely create more economic pain and hardship f</w:t>
      </w:r>
      <w:r>
        <w:rPr>
          <w:rStyle w:val="StyleUnderline"/>
        </w:rPr>
        <w:t xml:space="preserve">or America’s working </w:t>
      </w:r>
      <w:r>
        <w:rPr>
          <w:rFonts w:ascii="Arial" w:hAnsi="Arial" w:cs="Arial"/>
          <w:color w:val="FFFFFF"/>
          <w:sz w:val="20"/>
          <w:szCs w:val="20"/>
        </w:rPr>
        <w:t>-0:3</w:t>
      </w:r>
    </w:p>
    <w:p w14:paraId="00BA4E4C" w14:textId="77777777" w:rsidR="001F40A6" w:rsidRDefault="001F40A6" w:rsidP="005D0F11">
      <w:pPr>
        <w:rPr>
          <w:sz w:val="10"/>
        </w:rPr>
      </w:pPr>
      <w:r>
        <w:rPr>
          <w:sz w:val="10"/>
        </w:rPr>
        <w:t>m</w:t>
      </w:r>
    </w:p>
    <w:p w14:paraId="065A7029" w14:textId="77777777" w:rsidR="005D0F11" w:rsidRPr="005D0F11" w:rsidRDefault="005D0F11" w:rsidP="005D0F11"/>
    <w:p w14:paraId="568D915D" w14:textId="77777777" w:rsidR="005917BA" w:rsidRDefault="007027A7" w:rsidP="007027A7">
      <w:pPr>
        <w:pStyle w:val="Heading2"/>
      </w:pPr>
      <w:r>
        <w:t>TPP ruins enviro</w:t>
      </w:r>
    </w:p>
    <w:p w14:paraId="100E722A" w14:textId="77777777" w:rsidR="00A62C65" w:rsidRDefault="00A62C65" w:rsidP="00A62C65">
      <w:pPr>
        <w:pStyle w:val="Heading4"/>
      </w:pPr>
      <w:r>
        <w:t xml:space="preserve">TPP strips American power to regulate industries and destroys our environment </w:t>
      </w:r>
    </w:p>
    <w:p w14:paraId="153E7387" w14:textId="77777777" w:rsidR="00A62C65" w:rsidRDefault="00A62C65" w:rsidP="005B1C36">
      <w:pPr>
        <w:rPr>
          <w:sz w:val="24"/>
        </w:rPr>
      </w:pPr>
      <w:r w:rsidRPr="00A62C65">
        <w:rPr>
          <w:sz w:val="24"/>
        </w:rPr>
        <w:t xml:space="preserve">Alisa </w:t>
      </w:r>
      <w:r w:rsidRPr="00A62C65">
        <w:rPr>
          <w:rStyle w:val="Style13ptBold"/>
        </w:rPr>
        <w:t>Opar; 2015</w:t>
      </w:r>
      <w:r w:rsidRPr="00A62C65">
        <w:rPr>
          <w:sz w:val="24"/>
        </w:rPr>
        <w:t xml:space="preserve">; </w:t>
      </w:r>
      <w:r w:rsidRPr="00A62C65">
        <w:rPr>
          <w:rFonts w:ascii="Arial" w:hAnsi="Arial" w:cs="Arial"/>
          <w:color w:val="000000"/>
          <w:sz w:val="20"/>
          <w:szCs w:val="27"/>
          <w:shd w:val="clear" w:color="auto" w:fill="FFFFFF"/>
        </w:rPr>
        <w:t xml:space="preserve">Alisa Opar is Earthwire's Western correspondent. She is also the articles editor at Audubon magazine, and has written for many publications about science and the environment; </w:t>
      </w:r>
      <w:r>
        <w:rPr>
          <w:rFonts w:ascii="Arial" w:hAnsi="Arial" w:cs="Arial"/>
          <w:color w:val="000000"/>
          <w:sz w:val="20"/>
          <w:szCs w:val="27"/>
          <w:shd w:val="clear" w:color="auto" w:fill="FFFFFF"/>
        </w:rPr>
        <w:t>On earth magazine; “% ways the trans-pacific partnership could ruin the environment;” Mary 20</w:t>
      </w:r>
      <w:r w:rsidRPr="00A62C65">
        <w:rPr>
          <w:rFonts w:ascii="Arial" w:hAnsi="Arial" w:cs="Arial"/>
          <w:color w:val="000000"/>
          <w:sz w:val="20"/>
          <w:szCs w:val="27"/>
          <w:shd w:val="clear" w:color="auto" w:fill="FFFFFF"/>
          <w:vertAlign w:val="superscript"/>
        </w:rPr>
        <w:t>th</w:t>
      </w:r>
      <w:r>
        <w:rPr>
          <w:rFonts w:ascii="Arial" w:hAnsi="Arial" w:cs="Arial"/>
          <w:color w:val="000000"/>
          <w:sz w:val="20"/>
          <w:szCs w:val="27"/>
          <w:shd w:val="clear" w:color="auto" w:fill="FFFFFF"/>
        </w:rPr>
        <w:t>, 2015</w:t>
      </w:r>
      <w:r w:rsidR="00A3723A">
        <w:rPr>
          <w:rFonts w:ascii="Arial" w:hAnsi="Arial" w:cs="Arial"/>
          <w:color w:val="000000"/>
          <w:sz w:val="20"/>
          <w:szCs w:val="27"/>
          <w:shd w:val="clear" w:color="auto" w:fill="FFFFFF"/>
        </w:rPr>
        <w:t xml:space="preserve"> (EK)</w:t>
      </w:r>
    </w:p>
    <w:p w14:paraId="17E2B359" w14:textId="77777777" w:rsidR="00A95652" w:rsidRDefault="005B1C36" w:rsidP="005B1C36">
      <w:pPr>
        <w:rPr>
          <w:rStyle w:val="StyleUnderline"/>
        </w:rPr>
      </w:pPr>
      <w:r w:rsidRPr="00F05355">
        <w:rPr>
          <w:sz w:val="8"/>
        </w:rPr>
        <w:t>Here’s something for conspiracy theorists: In order to gain access to a certain document, members of Congress must descend to the basement of the Capitol, hand over their cell phones and other electronic devices, and enter a</w:t>
      </w:r>
      <w:r w:rsidR="00F05355" w:rsidRPr="00F05355">
        <w:rPr>
          <w:sz w:val="8"/>
        </w:rPr>
        <w:t xml:space="preserve"> </w:t>
      </w:r>
      <w:hyperlink r:id="rId6" w:tgtFrame="_blank" w:history="1">
        <w:r w:rsidRPr="00F05355">
          <w:rPr>
            <w:rStyle w:val="Hyperlink"/>
            <w:sz w:val="8"/>
          </w:rPr>
          <w:t>secured, soundproof room</w:t>
        </w:r>
      </w:hyperlink>
      <w:r w:rsidRPr="00F05355">
        <w:rPr>
          <w:sz w:val="8"/>
        </w:rPr>
        <w:t>. Then they can’t speak to the public about what they glean from their visit.</w:t>
      </w:r>
      <w:r w:rsidR="00F05355" w:rsidRPr="00F05355">
        <w:rPr>
          <w:sz w:val="8"/>
        </w:rPr>
        <w:t xml:space="preserve"> </w:t>
      </w:r>
      <w:r w:rsidRPr="00F05355">
        <w:rPr>
          <w:sz w:val="8"/>
        </w:rPr>
        <w:t>What’s so hush-hush? A draft of the</w:t>
      </w:r>
      <w:r w:rsidR="00F05355" w:rsidRPr="00F05355">
        <w:rPr>
          <w:sz w:val="8"/>
        </w:rPr>
        <w:t xml:space="preserve"> </w:t>
      </w:r>
      <w:hyperlink r:id="rId7" w:tgtFrame="_blank" w:history="1">
        <w:r w:rsidRPr="00F05355">
          <w:rPr>
            <w:rStyle w:val="Hyperlink"/>
            <w:sz w:val="8"/>
          </w:rPr>
          <w:t>Trans-Pacific Partnership</w:t>
        </w:r>
      </w:hyperlink>
      <w:r w:rsidR="00F05355" w:rsidRPr="00F05355">
        <w:rPr>
          <w:sz w:val="8"/>
        </w:rPr>
        <w:t xml:space="preserve"> </w:t>
      </w:r>
      <w:r w:rsidRPr="00F05355">
        <w:rPr>
          <w:sz w:val="8"/>
        </w:rPr>
        <w:t>(TPP), an enormous international trade agreement that 12 nations, including the United States, Japan, and Australia, have been hashing out in secret for the last half-decade. It’s a big deal: The dozen national economies make up nearly</w:t>
      </w:r>
      <w:r w:rsidR="00F05355" w:rsidRPr="00F05355">
        <w:rPr>
          <w:sz w:val="8"/>
        </w:rPr>
        <w:t xml:space="preserve"> </w:t>
      </w:r>
      <w:hyperlink r:id="rId8" w:tgtFrame="_blank" w:history="1">
        <w:r w:rsidRPr="00F05355">
          <w:rPr>
            <w:rStyle w:val="Hyperlink"/>
            <w:sz w:val="8"/>
          </w:rPr>
          <w:t>40 percent of global GDP</w:t>
        </w:r>
      </w:hyperlink>
      <w:r w:rsidRPr="00F05355">
        <w:rPr>
          <w:sz w:val="8"/>
        </w:rPr>
        <w:t>.</w:t>
      </w:r>
      <w:r w:rsidR="00F05355" w:rsidRPr="00F05355">
        <w:rPr>
          <w:sz w:val="8"/>
        </w:rPr>
        <w:t xml:space="preserve"> </w:t>
      </w:r>
      <w:r w:rsidRPr="00F05355">
        <w:rPr>
          <w:sz w:val="8"/>
        </w:rPr>
        <w:t>The agreement may be shrouded in mystery, but in recent weeks President Obama and some Democratic members of Congress have been publicly sparring over it—trading barbs during</w:t>
      </w:r>
      <w:r w:rsidR="00F05355" w:rsidRPr="00F05355">
        <w:rPr>
          <w:sz w:val="8"/>
        </w:rPr>
        <w:t xml:space="preserve"> </w:t>
      </w:r>
      <w:hyperlink r:id="rId9" w:tgtFrame="_blank" w:history="1">
        <w:r w:rsidRPr="00F05355">
          <w:rPr>
            <w:rStyle w:val="Hyperlink"/>
            <w:sz w:val="8"/>
          </w:rPr>
          <w:t>press conferences</w:t>
        </w:r>
      </w:hyperlink>
      <w:r w:rsidRPr="00F05355">
        <w:rPr>
          <w:sz w:val="8"/>
        </w:rPr>
        <w:t>, on</w:t>
      </w:r>
      <w:r w:rsidR="00F05355" w:rsidRPr="00F05355">
        <w:rPr>
          <w:sz w:val="8"/>
        </w:rPr>
        <w:t xml:space="preserve"> </w:t>
      </w:r>
      <w:hyperlink r:id="rId10" w:tgtFrame="_blank" w:history="1">
        <w:r w:rsidRPr="00F05355">
          <w:rPr>
            <w:rStyle w:val="Hyperlink"/>
            <w:sz w:val="8"/>
          </w:rPr>
          <w:t>national television</w:t>
        </w:r>
      </w:hyperlink>
      <w:r w:rsidRPr="00F05355">
        <w:rPr>
          <w:sz w:val="8"/>
        </w:rPr>
        <w:t xml:space="preserve">, and elsewhere. Critics contend </w:t>
      </w:r>
      <w:r w:rsidRPr="003D19D2">
        <w:rPr>
          <w:rStyle w:val="StyleUnderline"/>
        </w:rPr>
        <w:t xml:space="preserve">the </w:t>
      </w:r>
      <w:r w:rsidRPr="00F05355">
        <w:rPr>
          <w:rStyle w:val="StyleUnderline"/>
          <w:highlight w:val="cyan"/>
        </w:rPr>
        <w:t>TPP would allow</w:t>
      </w:r>
      <w:r w:rsidRPr="003D19D2">
        <w:rPr>
          <w:rStyle w:val="StyleUnderline"/>
        </w:rPr>
        <w:t xml:space="preserve"> multinational </w:t>
      </w:r>
      <w:r w:rsidRPr="00F05355">
        <w:rPr>
          <w:rStyle w:val="StyleUnderline"/>
          <w:highlight w:val="cyan"/>
        </w:rPr>
        <w:t>companies to</w:t>
      </w:r>
      <w:r w:rsidR="003D19D2" w:rsidRPr="00F05355">
        <w:rPr>
          <w:rStyle w:val="StyleUnderline"/>
          <w:highlight w:val="cyan"/>
        </w:rPr>
        <w:t xml:space="preserve"> </w:t>
      </w:r>
      <w:hyperlink r:id="rId11" w:tgtFrame="_blank" w:history="1">
        <w:r w:rsidRPr="00F05355">
          <w:rPr>
            <w:rStyle w:val="StyleUnderline"/>
            <w:highlight w:val="cyan"/>
          </w:rPr>
          <w:t>weaken environmental and labor rules</w:t>
        </w:r>
      </w:hyperlink>
      <w:r w:rsidR="00F05355">
        <w:rPr>
          <w:rStyle w:val="StyleUnderline"/>
        </w:rPr>
        <w:t xml:space="preserve"> </w:t>
      </w:r>
      <w:r w:rsidRPr="003D19D2">
        <w:rPr>
          <w:rStyle w:val="StyleUnderline"/>
        </w:rPr>
        <w:t>here at home</w:t>
      </w:r>
      <w:r w:rsidRPr="00F05355">
        <w:rPr>
          <w:sz w:val="8"/>
        </w:rPr>
        <w:t>; the administration maintains the partnership is good for the American people and economy.</w:t>
      </w:r>
      <w:r w:rsidR="00F05355" w:rsidRPr="00F05355">
        <w:rPr>
          <w:sz w:val="8"/>
        </w:rPr>
        <w:t xml:space="preserve"> </w:t>
      </w:r>
      <w:r w:rsidRPr="00F05355">
        <w:rPr>
          <w:sz w:val="8"/>
        </w:rPr>
        <w:t>On Thursday the Senate</w:t>
      </w:r>
      <w:r w:rsidR="00F05355" w:rsidRPr="00F05355">
        <w:rPr>
          <w:sz w:val="8"/>
        </w:rPr>
        <w:t xml:space="preserve"> </w:t>
      </w:r>
      <w:hyperlink r:id="rId12" w:tgtFrame="_blank" w:history="1">
        <w:r w:rsidRPr="00F05355">
          <w:rPr>
            <w:rStyle w:val="Hyperlink"/>
            <w:sz w:val="8"/>
          </w:rPr>
          <w:t>voted to start debate on giving the president “fast-track” authority</w:t>
        </w:r>
      </w:hyperlink>
      <w:r w:rsidR="00F05355" w:rsidRPr="00F05355">
        <w:rPr>
          <w:sz w:val="8"/>
        </w:rPr>
        <w:t xml:space="preserve"> </w:t>
      </w:r>
      <w:r w:rsidRPr="00F05355">
        <w:rPr>
          <w:sz w:val="8"/>
        </w:rPr>
        <w:t>to negotiate the deal—a move that would limit Congress to voting yes or no once the nations finalize the pact (</w:t>
      </w:r>
      <w:hyperlink r:id="rId13" w:history="1">
        <w:r w:rsidRPr="00F05355">
          <w:rPr>
            <w:rStyle w:val="Hyperlink"/>
            <w:sz w:val="8"/>
          </w:rPr>
          <w:t>no messy fights over amendments!</w:t>
        </w:r>
      </w:hyperlink>
      <w:r w:rsidRPr="00F05355">
        <w:rPr>
          <w:sz w:val="8"/>
        </w:rPr>
        <w:t>). Next, the battle will move</w:t>
      </w:r>
      <w:r w:rsidR="00F05355" w:rsidRPr="00F05355">
        <w:rPr>
          <w:sz w:val="8"/>
        </w:rPr>
        <w:t xml:space="preserve"> </w:t>
      </w:r>
      <w:r w:rsidRPr="00F05355">
        <w:rPr>
          <w:sz w:val="8"/>
        </w:rPr>
        <w:t>to the House.</w:t>
      </w:r>
      <w:r w:rsidR="00F05355" w:rsidRPr="00F05355">
        <w:rPr>
          <w:sz w:val="8"/>
        </w:rPr>
        <w:t xml:space="preserve"> </w:t>
      </w:r>
      <w:r w:rsidRPr="00F05355">
        <w:rPr>
          <w:sz w:val="8"/>
        </w:rPr>
        <w:t>Despite the cloak of secrecy around the TPP,</w:t>
      </w:r>
      <w:r w:rsidR="00F05355" w:rsidRPr="00F05355">
        <w:rPr>
          <w:sz w:val="8"/>
        </w:rPr>
        <w:t xml:space="preserve"> </w:t>
      </w:r>
      <w:hyperlink r:id="rId14" w:tgtFrame="_blank" w:history="1">
        <w:r w:rsidRPr="00F05355">
          <w:rPr>
            <w:rStyle w:val="Hyperlink"/>
            <w:sz w:val="8"/>
          </w:rPr>
          <w:t>some draft sections</w:t>
        </w:r>
      </w:hyperlink>
      <w:r w:rsidR="00F05355" w:rsidRPr="00F05355">
        <w:rPr>
          <w:sz w:val="8"/>
        </w:rPr>
        <w:t xml:space="preserve"> </w:t>
      </w:r>
      <w:r w:rsidRPr="00F05355">
        <w:rPr>
          <w:sz w:val="8"/>
        </w:rPr>
        <w:t>have</w:t>
      </w:r>
      <w:r w:rsidR="00F05355" w:rsidRPr="00F05355">
        <w:rPr>
          <w:sz w:val="8"/>
        </w:rPr>
        <w:t xml:space="preserve"> </w:t>
      </w:r>
      <w:hyperlink r:id="rId15" w:tgtFrame="_blank" w:history="1">
        <w:r w:rsidRPr="00F05355">
          <w:rPr>
            <w:rStyle w:val="Hyperlink"/>
            <w:sz w:val="8"/>
          </w:rPr>
          <w:t>leaked</w:t>
        </w:r>
      </w:hyperlink>
      <w:r w:rsidRPr="00F05355">
        <w:rPr>
          <w:sz w:val="8"/>
        </w:rPr>
        <w:t>, sparking concerns among green groups about everything from increased</w:t>
      </w:r>
      <w:r w:rsidR="003D19D2" w:rsidRPr="00F05355">
        <w:rPr>
          <w:sz w:val="8"/>
        </w:rPr>
        <w:t xml:space="preserve"> </w:t>
      </w:r>
      <w:hyperlink r:id="rId16" w:tgtFrame="_blank" w:history="1">
        <w:r w:rsidRPr="00F05355">
          <w:rPr>
            <w:rStyle w:val="Hyperlink"/>
            <w:sz w:val="8"/>
          </w:rPr>
          <w:t>fracking</w:t>
        </w:r>
      </w:hyperlink>
      <w:r w:rsidR="00F05355" w:rsidRPr="00F05355">
        <w:rPr>
          <w:sz w:val="8"/>
        </w:rPr>
        <w:t xml:space="preserve"> </w:t>
      </w:r>
      <w:r w:rsidRPr="00F05355">
        <w:rPr>
          <w:sz w:val="8"/>
        </w:rPr>
        <w:t>to</w:t>
      </w:r>
      <w:r w:rsidR="00F05355" w:rsidRPr="00F05355">
        <w:rPr>
          <w:sz w:val="8"/>
        </w:rPr>
        <w:t xml:space="preserve"> </w:t>
      </w:r>
      <w:hyperlink r:id="rId17" w:tgtFrame="_blank" w:history="1">
        <w:r w:rsidRPr="00F05355">
          <w:rPr>
            <w:rStyle w:val="Hyperlink"/>
            <w:sz w:val="8"/>
          </w:rPr>
          <w:t>tainted seafood</w:t>
        </w:r>
      </w:hyperlink>
      <w:r w:rsidRPr="00F05355">
        <w:rPr>
          <w:sz w:val="8"/>
        </w:rPr>
        <w:t>. “</w:t>
      </w:r>
      <w:r w:rsidRPr="003D19D2">
        <w:rPr>
          <w:rStyle w:val="StyleUnderline"/>
        </w:rPr>
        <w:t>We do not believe that the rules in the TPP will be strong enough nor enforced enough to be able to lift up environmental standards outside the United States,”</w:t>
      </w:r>
      <w:r w:rsidRPr="00F05355">
        <w:rPr>
          <w:sz w:val="8"/>
        </w:rPr>
        <w:t xml:space="preserve"> says Ilana Solomon, director of the Sierra Club’s responsible trade program. “</w:t>
      </w:r>
      <w:r w:rsidRPr="003D19D2">
        <w:rPr>
          <w:rStyle w:val="StyleUnderline"/>
        </w:rPr>
        <w:t xml:space="preserve">At the same time, </w:t>
      </w:r>
      <w:r w:rsidRPr="00F05355">
        <w:rPr>
          <w:rStyle w:val="StyleUnderline"/>
          <w:highlight w:val="cyan"/>
        </w:rPr>
        <w:t>rules in the agreement could severely threaten environmental and climate policy</w:t>
      </w:r>
      <w:r w:rsidRPr="003D19D2">
        <w:rPr>
          <w:rStyle w:val="StyleUnderline"/>
        </w:rPr>
        <w:t xml:space="preserve"> in the States and abroad.”</w:t>
      </w:r>
      <w:r w:rsidR="00F05355">
        <w:rPr>
          <w:rStyle w:val="StyleUnderline"/>
        </w:rPr>
        <w:t xml:space="preserve"> </w:t>
      </w:r>
      <w:r w:rsidRPr="00F05355">
        <w:rPr>
          <w:sz w:val="8"/>
        </w:rPr>
        <w:t>On that note, here are five ways the TPP could affect the West.</w:t>
      </w:r>
      <w:r w:rsidR="00F05355" w:rsidRPr="00F05355">
        <w:rPr>
          <w:sz w:val="8"/>
        </w:rPr>
        <w:t xml:space="preserve"> </w:t>
      </w:r>
      <w:r w:rsidRPr="00F05355">
        <w:rPr>
          <w:sz w:val="8"/>
        </w:rPr>
        <w:t>Frack Attack</w:t>
      </w:r>
      <w:r w:rsidR="00F05355" w:rsidRPr="00F05355">
        <w:rPr>
          <w:sz w:val="8"/>
        </w:rPr>
        <w:t xml:space="preserve"> </w:t>
      </w:r>
      <w:r w:rsidRPr="00F05355">
        <w:rPr>
          <w:sz w:val="8"/>
        </w:rPr>
        <w:t xml:space="preserve">Many conservationists are concerned that the </w:t>
      </w:r>
      <w:r w:rsidRPr="00F05355">
        <w:rPr>
          <w:rStyle w:val="StyleUnderline"/>
          <w:highlight w:val="cyan"/>
        </w:rPr>
        <w:t>TPP could spur more fracking</w:t>
      </w:r>
      <w:r w:rsidRPr="00F05355">
        <w:rPr>
          <w:sz w:val="8"/>
        </w:rPr>
        <w:t>. To understand why that is, bear with me for a quick (and appalling) explanation.</w:t>
      </w:r>
      <w:r w:rsidR="00F05355" w:rsidRPr="00F05355">
        <w:rPr>
          <w:sz w:val="8"/>
        </w:rPr>
        <w:t xml:space="preserve"> </w:t>
      </w:r>
      <w:r w:rsidRPr="00F05355">
        <w:rPr>
          <w:rStyle w:val="StyleUnderline"/>
          <w:highlight w:val="cyan"/>
        </w:rPr>
        <w:t>The greatest tool that the TPP gives foreign corporations is a provision</w:t>
      </w:r>
      <w:r w:rsidRPr="00F05355">
        <w:rPr>
          <w:sz w:val="8"/>
        </w:rPr>
        <w:t xml:space="preserve"> “buried in the fine print of the closely guarded draft,” as Senator Elizabeth Warren</w:t>
      </w:r>
      <w:r w:rsidR="00F05355" w:rsidRPr="00F05355">
        <w:rPr>
          <w:sz w:val="8"/>
        </w:rPr>
        <w:t xml:space="preserve"> </w:t>
      </w:r>
      <w:hyperlink r:id="rId18" w:tgtFrame="_blank" w:history="1">
        <w:r w:rsidRPr="00F05355">
          <w:rPr>
            <w:rStyle w:val="Hyperlink"/>
            <w:sz w:val="8"/>
          </w:rPr>
          <w:t>puts it</w:t>
        </w:r>
      </w:hyperlink>
      <w:r w:rsidRPr="00F05355">
        <w:rPr>
          <w:sz w:val="8"/>
        </w:rPr>
        <w:t>. This is the “</w:t>
      </w:r>
      <w:hyperlink r:id="rId19" w:history="1">
        <w:r w:rsidRPr="00F05355">
          <w:rPr>
            <w:rStyle w:val="Hyperlink"/>
            <w:sz w:val="8"/>
          </w:rPr>
          <w:t>investor state dispute settlement</w:t>
        </w:r>
      </w:hyperlink>
      <w:r w:rsidRPr="00F05355">
        <w:rPr>
          <w:sz w:val="8"/>
        </w:rPr>
        <w:t xml:space="preserve">” (ISDS), </w:t>
      </w:r>
      <w:r w:rsidRPr="00F05355">
        <w:rPr>
          <w:rStyle w:val="StyleUnderline"/>
          <w:highlight w:val="cyan"/>
        </w:rPr>
        <w:t>which grants multinationals the power to sue any government that interferes with their business</w:t>
      </w:r>
      <w:r w:rsidRPr="003D19D2">
        <w:rPr>
          <w:rStyle w:val="StyleUnderline"/>
        </w:rPr>
        <w:t xml:space="preserve">. Yep, </w:t>
      </w:r>
      <w:r w:rsidRPr="00F05355">
        <w:rPr>
          <w:rStyle w:val="StyleUnderline"/>
          <w:highlight w:val="cyan"/>
        </w:rPr>
        <w:t>if some pesky regulation in a TPP country is hurting a corporation’s bottom line, it can sue for “millions to billions of dollars,”</w:t>
      </w:r>
      <w:r w:rsidRPr="00F05355">
        <w:rPr>
          <w:sz w:val="8"/>
        </w:rPr>
        <w:t xml:space="preserve"> says Jake Schmidt, director of NRDC’s international program (</w:t>
      </w:r>
      <w:hyperlink r:id="rId20" w:history="1">
        <w:r w:rsidRPr="00F05355">
          <w:rPr>
            <w:rStyle w:val="Hyperlink"/>
            <w:sz w:val="8"/>
          </w:rPr>
          <w:t>disclosure</w:t>
        </w:r>
      </w:hyperlink>
      <w:r w:rsidRPr="00F05355">
        <w:rPr>
          <w:sz w:val="8"/>
        </w:rPr>
        <w:t>). This has happened in other agreements with similar language, Schmidt says. He points out that nearly 500 ISDS cases have been brought, including a Swedish company that</w:t>
      </w:r>
      <w:r w:rsidR="00F05355" w:rsidRPr="00F05355">
        <w:rPr>
          <w:sz w:val="8"/>
        </w:rPr>
        <w:t xml:space="preserve"> </w:t>
      </w:r>
      <w:hyperlink r:id="rId21" w:history="1">
        <w:r w:rsidRPr="00F05355">
          <w:rPr>
            <w:rStyle w:val="Hyperlink"/>
            <w:sz w:val="8"/>
          </w:rPr>
          <w:t>sued Germany</w:t>
        </w:r>
      </w:hyperlink>
      <w:r w:rsidR="00F05355" w:rsidRPr="00F05355">
        <w:rPr>
          <w:sz w:val="8"/>
        </w:rPr>
        <w:t xml:space="preserve"> </w:t>
      </w:r>
      <w:r w:rsidRPr="00F05355">
        <w:rPr>
          <w:sz w:val="8"/>
        </w:rPr>
        <w:t>because it decided to phase out nuclear power after Japan’s Fukushima disaster, and a Delaware-based oil and gas company, Lone Pine Resources, which is</w:t>
      </w:r>
      <w:r w:rsidR="00F05355" w:rsidRPr="00F05355">
        <w:rPr>
          <w:sz w:val="8"/>
        </w:rPr>
        <w:t xml:space="preserve"> </w:t>
      </w:r>
      <w:hyperlink r:id="rId22" w:tgtFrame="_blank" w:history="1">
        <w:r w:rsidRPr="00F05355">
          <w:rPr>
            <w:rStyle w:val="Hyperlink"/>
            <w:sz w:val="8"/>
          </w:rPr>
          <w:t>suing the Canadian government</w:t>
        </w:r>
      </w:hyperlink>
      <w:r w:rsidR="00F05355" w:rsidRPr="00F05355">
        <w:rPr>
          <w:sz w:val="8"/>
        </w:rPr>
        <w:t xml:space="preserve"> </w:t>
      </w:r>
      <w:r w:rsidRPr="00F05355">
        <w:rPr>
          <w:sz w:val="8"/>
        </w:rPr>
        <w:t>under NAFTA for more than $250 million because Quebec placed a moratorium on fracking.</w:t>
      </w:r>
      <w:r w:rsidR="00F05355" w:rsidRPr="00F05355">
        <w:rPr>
          <w:sz w:val="8"/>
        </w:rPr>
        <w:t xml:space="preserve"> </w:t>
      </w:r>
      <w:r w:rsidRPr="00F05355">
        <w:rPr>
          <w:sz w:val="8"/>
        </w:rPr>
        <w:t>Speaking of fracking, “</w:t>
      </w:r>
      <w:r w:rsidRPr="00F00DAB">
        <w:rPr>
          <w:rStyle w:val="StyleUnderline"/>
        </w:rPr>
        <w:t xml:space="preserve">The </w:t>
      </w:r>
      <w:r w:rsidRPr="00F05355">
        <w:rPr>
          <w:rStyle w:val="StyleUnderline"/>
          <w:highlight w:val="cyan"/>
        </w:rPr>
        <w:t>TPP would expand the export of fossil fuels and pave the way to more fracking, and</w:t>
      </w:r>
      <w:r w:rsidRPr="00F00DAB">
        <w:rPr>
          <w:rStyle w:val="StyleUnderline"/>
        </w:rPr>
        <w:t xml:space="preserve"> therefore </w:t>
      </w:r>
      <w:r w:rsidRPr="00F05355">
        <w:rPr>
          <w:rStyle w:val="StyleUnderline"/>
          <w:highlight w:val="cyan"/>
        </w:rPr>
        <w:t>more emissions</w:t>
      </w:r>
      <w:r w:rsidRPr="00F05355">
        <w:rPr>
          <w:sz w:val="8"/>
        </w:rPr>
        <w:t>,” says Solomon. “</w:t>
      </w:r>
      <w:r w:rsidRPr="00F00DAB">
        <w:rPr>
          <w:rStyle w:val="StyleUnderline"/>
        </w:rPr>
        <w:t>It’s a major deal because Japan is one of the countries in TPP and happens to be the biggest importer of natural gas.”</w:t>
      </w:r>
      <w:r w:rsidR="00F05355">
        <w:rPr>
          <w:rStyle w:val="StyleUnderline"/>
        </w:rPr>
        <w:t xml:space="preserve"> </w:t>
      </w:r>
      <w:r w:rsidRPr="00F05355">
        <w:rPr>
          <w:sz w:val="8"/>
        </w:rPr>
        <w:t xml:space="preserve">To export natural gas to another country, the U.S. Department of Energy must first assess whether sending the fuel overseas is consistent with the public interest. </w:t>
      </w:r>
      <w:r w:rsidRPr="00F00DAB">
        <w:rPr>
          <w:rStyle w:val="StyleUnderline"/>
        </w:rPr>
        <w:t>The Energy Department, however, loses its authority to regulate exports to countries with which the United States has a trade agreement. The TPP would force it to automatically give those exports the green light</w:t>
      </w:r>
      <w:r w:rsidRPr="00F05355">
        <w:rPr>
          <w:sz w:val="8"/>
        </w:rPr>
        <w:t xml:space="preserve">. You can see where this is going. Countries that sign onto the TPP, whether the original 12 or those that join later (as China is expected to), will be able to import gas from here, </w:t>
      </w:r>
      <w:r w:rsidRPr="00F00DAB">
        <w:rPr>
          <w:rStyle w:val="StyleUnderline"/>
        </w:rPr>
        <w:t>then have the power to sue over any future fracking</w:t>
      </w:r>
      <w:r w:rsidRPr="00F05355">
        <w:rPr>
          <w:sz w:val="8"/>
        </w:rPr>
        <w:t xml:space="preserve"> moratoria or </w:t>
      </w:r>
      <w:r w:rsidRPr="00F00DAB">
        <w:rPr>
          <w:rStyle w:val="StyleUnderline"/>
        </w:rPr>
        <w:t>bans around the West</w:t>
      </w:r>
      <w:r w:rsidRPr="00F05355">
        <w:rPr>
          <w:sz w:val="8"/>
        </w:rPr>
        <w:t>. (Existing anti-fracking measures, like those in communities in Colorado, California, New Mexico, and Texas, wouldn’t be affected, says Schmidt.)</w:t>
      </w:r>
      <w:r w:rsidR="00F05355" w:rsidRPr="00F05355">
        <w:rPr>
          <w:sz w:val="8"/>
        </w:rPr>
        <w:t xml:space="preserve"> </w:t>
      </w:r>
      <w:r w:rsidRPr="00F00DAB">
        <w:rPr>
          <w:rStyle w:val="StyleUnderline"/>
        </w:rPr>
        <w:t>Similarly</w:t>
      </w:r>
      <w:r w:rsidRPr="00A62C65">
        <w:rPr>
          <w:rStyle w:val="StyleUnderline"/>
          <w:highlight w:val="cyan"/>
        </w:rPr>
        <w:t>, the trade deal could spur more coal-mining</w:t>
      </w:r>
      <w:r w:rsidRPr="00F00DAB">
        <w:rPr>
          <w:rStyle w:val="StyleUnderline"/>
        </w:rPr>
        <w:t xml:space="preserve"> in the West. While U.S. consumption of the dirty fuel has been on the</w:t>
      </w:r>
      <w:r w:rsidR="00F05355">
        <w:rPr>
          <w:rStyle w:val="StyleUnderline"/>
        </w:rPr>
        <w:t xml:space="preserve"> </w:t>
      </w:r>
      <w:hyperlink r:id="rId23" w:history="1">
        <w:r w:rsidRPr="00F00DAB">
          <w:rPr>
            <w:rStyle w:val="StyleUnderline"/>
          </w:rPr>
          <w:t>decline</w:t>
        </w:r>
      </w:hyperlink>
      <w:r w:rsidRPr="00F00DAB">
        <w:rPr>
          <w:rStyle w:val="StyleUnderline"/>
        </w:rPr>
        <w:t>, TPP countries, including</w:t>
      </w:r>
      <w:r w:rsidR="00F00DAB">
        <w:rPr>
          <w:rStyle w:val="StyleUnderline"/>
        </w:rPr>
        <w:t xml:space="preserve"> </w:t>
      </w:r>
      <w:hyperlink r:id="rId24" w:tgtFrame="_blank" w:history="1">
        <w:r w:rsidRPr="00F00DAB">
          <w:rPr>
            <w:rStyle w:val="StyleUnderline"/>
          </w:rPr>
          <w:t>Japan</w:t>
        </w:r>
      </w:hyperlink>
      <w:r w:rsidRPr="00F00DAB">
        <w:rPr>
          <w:rStyle w:val="StyleUnderline"/>
        </w:rPr>
        <w:t>,</w:t>
      </w:r>
      <w:r w:rsidR="00F05355">
        <w:rPr>
          <w:rStyle w:val="StyleUnderline"/>
        </w:rPr>
        <w:t xml:space="preserve"> </w:t>
      </w:r>
      <w:hyperlink r:id="rId25" w:tgtFrame="_blank" w:history="1">
        <w:r w:rsidRPr="00F00DAB">
          <w:rPr>
            <w:rStyle w:val="StyleUnderline"/>
          </w:rPr>
          <w:t>Malaysia, and Vietnam</w:t>
        </w:r>
      </w:hyperlink>
      <w:r w:rsidRPr="00F00DAB">
        <w:rPr>
          <w:rStyle w:val="StyleUnderline"/>
        </w:rPr>
        <w:t>, are relying more and more on coal to keep the lights on.</w:t>
      </w:r>
      <w:r w:rsidR="00F05355">
        <w:rPr>
          <w:rStyle w:val="StyleUnderline"/>
        </w:rPr>
        <w:t xml:space="preserve"> </w:t>
      </w:r>
      <w:r w:rsidRPr="00A62C65">
        <w:rPr>
          <w:rStyle w:val="StyleUnderline"/>
          <w:highlight w:val="cyan"/>
        </w:rPr>
        <w:t>With increased fossil-fuel development comes more water and air pollution. Fracking</w:t>
      </w:r>
      <w:r w:rsidRPr="00F00DAB">
        <w:rPr>
          <w:rStyle w:val="StyleUnderline"/>
        </w:rPr>
        <w:t xml:space="preserve">, for instance, </w:t>
      </w:r>
      <w:r w:rsidRPr="00A62C65">
        <w:rPr>
          <w:rStyle w:val="StyleUnderline"/>
          <w:highlight w:val="cyan"/>
        </w:rPr>
        <w:t>has been shown to</w:t>
      </w:r>
      <w:r w:rsidR="00F05355" w:rsidRPr="00A62C65">
        <w:rPr>
          <w:rStyle w:val="StyleUnderline"/>
          <w:highlight w:val="cyan"/>
        </w:rPr>
        <w:t xml:space="preserve"> </w:t>
      </w:r>
      <w:hyperlink r:id="rId26" w:tgtFrame="_blank" w:history="1">
        <w:r w:rsidRPr="00A62C65">
          <w:rPr>
            <w:rStyle w:val="StyleUnderline"/>
            <w:highlight w:val="cyan"/>
          </w:rPr>
          <w:t>contaminate local aquifers</w:t>
        </w:r>
      </w:hyperlink>
      <w:r w:rsidR="00F05355" w:rsidRPr="00A62C65">
        <w:rPr>
          <w:rStyle w:val="StyleUnderline"/>
          <w:highlight w:val="cyan"/>
        </w:rPr>
        <w:t xml:space="preserve"> </w:t>
      </w:r>
      <w:r w:rsidRPr="00A62C65">
        <w:rPr>
          <w:rStyle w:val="StyleUnderline"/>
          <w:highlight w:val="cyan"/>
        </w:rPr>
        <w:t>and</w:t>
      </w:r>
      <w:r w:rsidR="00F00DAB" w:rsidRPr="00A62C65">
        <w:rPr>
          <w:rStyle w:val="StyleUnderline"/>
          <w:highlight w:val="cyan"/>
        </w:rPr>
        <w:t xml:space="preserve"> </w:t>
      </w:r>
      <w:hyperlink r:id="rId27" w:tgtFrame="_blank" w:history="1">
        <w:r w:rsidRPr="00A62C65">
          <w:rPr>
            <w:rStyle w:val="StyleUnderline"/>
            <w:highlight w:val="cyan"/>
          </w:rPr>
          <w:t>drinking water</w:t>
        </w:r>
      </w:hyperlink>
      <w:r w:rsidRPr="00F00DAB">
        <w:rPr>
          <w:rStyle w:val="StyleUnderline"/>
        </w:rPr>
        <w:t>.</w:t>
      </w:r>
      <w:r w:rsidRPr="00F05355">
        <w:rPr>
          <w:sz w:val="8"/>
        </w:rPr>
        <w:t xml:space="preserve"> Adding insult to injury, considering the four-year</w:t>
      </w:r>
      <w:r w:rsidR="00F05355" w:rsidRPr="00F05355">
        <w:rPr>
          <w:sz w:val="8"/>
        </w:rPr>
        <w:t xml:space="preserve"> </w:t>
      </w:r>
      <w:hyperlink r:id="rId28" w:history="1">
        <w:r w:rsidRPr="00F05355">
          <w:rPr>
            <w:rStyle w:val="Hyperlink"/>
            <w:sz w:val="8"/>
          </w:rPr>
          <w:t>drought</w:t>
        </w:r>
      </w:hyperlink>
      <w:r w:rsidR="00F00DAB" w:rsidRPr="00F05355">
        <w:rPr>
          <w:sz w:val="8"/>
        </w:rPr>
        <w:t xml:space="preserve"> </w:t>
      </w:r>
      <w:r w:rsidRPr="00F05355">
        <w:rPr>
          <w:sz w:val="8"/>
        </w:rPr>
        <w:t>gripping the West, the drilling method is also a water-intensive process</w:t>
      </w:r>
      <w:r w:rsidRPr="00F00DAB">
        <w:rPr>
          <w:rStyle w:val="StyleUnderline"/>
        </w:rPr>
        <w:t xml:space="preserve">. </w:t>
      </w:r>
      <w:r w:rsidRPr="00A62C65">
        <w:rPr>
          <w:rStyle w:val="StyleUnderline"/>
          <w:highlight w:val="cyan"/>
        </w:rPr>
        <w:t>Fracking sullies the air</w:t>
      </w:r>
      <w:r w:rsidRPr="00F00DAB">
        <w:rPr>
          <w:rStyle w:val="StyleUnderline"/>
        </w:rPr>
        <w:t>, too; one of the by-products released</w:t>
      </w:r>
      <w:r w:rsidRPr="00F05355">
        <w:rPr>
          <w:sz w:val="8"/>
        </w:rPr>
        <w:t xml:space="preserve">, polycyclic aromatic hydrocarbons, </w:t>
      </w:r>
      <w:r w:rsidRPr="00F00DAB">
        <w:rPr>
          <w:rStyle w:val="StyleUnderline"/>
        </w:rPr>
        <w:t>has been</w:t>
      </w:r>
      <w:r w:rsidR="00F05355">
        <w:rPr>
          <w:rStyle w:val="StyleUnderline"/>
        </w:rPr>
        <w:t xml:space="preserve"> </w:t>
      </w:r>
      <w:hyperlink r:id="rId29" w:tgtFrame="_blank" w:history="1">
        <w:r w:rsidRPr="00F00DAB">
          <w:rPr>
            <w:rStyle w:val="StyleUnderline"/>
          </w:rPr>
          <w:t>linked to cancer and respiratory ailments</w:t>
        </w:r>
      </w:hyperlink>
      <w:r w:rsidRPr="00F00DAB">
        <w:rPr>
          <w:rStyle w:val="StyleUnderline"/>
        </w:rPr>
        <w:t>. Coal production comes with its own set of</w:t>
      </w:r>
      <w:r w:rsidR="00F05355">
        <w:rPr>
          <w:rStyle w:val="StyleUnderline"/>
        </w:rPr>
        <w:t xml:space="preserve"> </w:t>
      </w:r>
      <w:hyperlink r:id="rId30" w:history="1">
        <w:r w:rsidRPr="00F00DAB">
          <w:rPr>
            <w:rStyle w:val="StyleUnderline"/>
          </w:rPr>
          <w:t>toxic consequences</w:t>
        </w:r>
      </w:hyperlink>
      <w:r w:rsidRPr="00F00DAB">
        <w:rPr>
          <w:rStyle w:val="StyleUnderline"/>
        </w:rPr>
        <w:t>, including degraded waterways, habitat fragmentation, and health risks like pulmonary disease. And, of course, whatever fossil fuels we pull out of the ground will contribute to global carbon emissions</w:t>
      </w:r>
      <w:r w:rsidRPr="00F05355">
        <w:rPr>
          <w:sz w:val="8"/>
        </w:rPr>
        <w:t xml:space="preserve"> (and that ginormous climate change problem whose effects we’re</w:t>
      </w:r>
      <w:r w:rsidR="00F05355" w:rsidRPr="00F05355">
        <w:rPr>
          <w:sz w:val="8"/>
        </w:rPr>
        <w:t xml:space="preserve"> </w:t>
      </w:r>
      <w:hyperlink r:id="rId31" w:history="1">
        <w:r w:rsidRPr="00F05355">
          <w:rPr>
            <w:rStyle w:val="Hyperlink"/>
            <w:sz w:val="8"/>
          </w:rPr>
          <w:t>already feeling</w:t>
        </w:r>
      </w:hyperlink>
      <w:r w:rsidRPr="00F05355">
        <w:rPr>
          <w:sz w:val="8"/>
        </w:rPr>
        <w:t>).</w:t>
      </w:r>
      <w:r w:rsidR="00F05355" w:rsidRPr="00F05355">
        <w:rPr>
          <w:sz w:val="8"/>
        </w:rPr>
        <w:t xml:space="preserve"> </w:t>
      </w:r>
      <w:r w:rsidRPr="00F00DAB">
        <w:rPr>
          <w:rStyle w:val="StyleUnderline"/>
        </w:rPr>
        <w:t>The TPP's environmental effects would extend beyond wells and mines. Once fossil fuels are out of the ground, they’re on the move across the country and then around the world.</w:t>
      </w:r>
      <w:r w:rsidRPr="00F05355">
        <w:rPr>
          <w:sz w:val="8"/>
        </w:rPr>
        <w:t xml:space="preserve"> As recent experience has shown, there’s</w:t>
      </w:r>
      <w:r w:rsidR="00F05355" w:rsidRPr="00F05355">
        <w:rPr>
          <w:sz w:val="8"/>
        </w:rPr>
        <w:t xml:space="preserve"> </w:t>
      </w:r>
      <w:hyperlink r:id="rId32" w:history="1">
        <w:r w:rsidRPr="00F05355">
          <w:rPr>
            <w:rStyle w:val="Hyperlink"/>
            <w:sz w:val="8"/>
          </w:rPr>
          <w:t>no guarantee</w:t>
        </w:r>
      </w:hyperlink>
      <w:r w:rsidR="00F05355" w:rsidRPr="00F05355">
        <w:rPr>
          <w:sz w:val="8"/>
        </w:rPr>
        <w:t xml:space="preserve"> </w:t>
      </w:r>
      <w:r w:rsidRPr="00F05355">
        <w:rPr>
          <w:sz w:val="8"/>
        </w:rPr>
        <w:t>of safe transport either by pipeline or train.</w:t>
      </w:r>
      <w:r w:rsidR="00F05355" w:rsidRPr="00F05355">
        <w:rPr>
          <w:sz w:val="8"/>
        </w:rPr>
        <w:t xml:space="preserve"> </w:t>
      </w:r>
      <w:r w:rsidRPr="00A62C65">
        <w:rPr>
          <w:rStyle w:val="StyleUnderline"/>
          <w:highlight w:val="cyan"/>
        </w:rPr>
        <w:t>By the time the fuels wind up in export terminals, extensive damage to the coastal environment has already been done.</w:t>
      </w:r>
      <w:r w:rsidRPr="00F00DAB">
        <w:rPr>
          <w:rStyle w:val="StyleUnderline"/>
        </w:rPr>
        <w:t xml:space="preserve"> Constructing such terminals requires dredging sensitive estuaries to make room for massive tankers, and, of course, facilitates the burning of the fossil fuels being transported.</w:t>
      </w:r>
      <w:r w:rsidRPr="00F05355">
        <w:rPr>
          <w:sz w:val="8"/>
        </w:rPr>
        <w:t xml:space="preserve"> Opposition has blocked some proposed facilities and delayed approval of others, such as an LNG terminal near Astoria, Oregon, for several years (the Energy </w:t>
      </w:r>
      <w:proofErr w:type="spellStart"/>
      <w:r w:rsidRPr="00F05355">
        <w:rPr>
          <w:sz w:val="8"/>
        </w:rPr>
        <w:t>Department</w:t>
      </w:r>
      <w:hyperlink r:id="rId33" w:tgtFrame="_blank" w:history="1">
        <w:r w:rsidRPr="00F05355">
          <w:rPr>
            <w:rStyle w:val="Hyperlink"/>
            <w:sz w:val="8"/>
          </w:rPr>
          <w:t>gave</w:t>
        </w:r>
        <w:proofErr w:type="spellEnd"/>
        <w:r w:rsidRPr="00F05355">
          <w:rPr>
            <w:rStyle w:val="Hyperlink"/>
            <w:sz w:val="8"/>
          </w:rPr>
          <w:t xml:space="preserve"> it the </w:t>
        </w:r>
        <w:proofErr w:type="spellStart"/>
        <w:r w:rsidRPr="00F05355">
          <w:rPr>
            <w:rStyle w:val="Hyperlink"/>
            <w:sz w:val="8"/>
          </w:rPr>
          <w:t>OK</w:t>
        </w:r>
      </w:hyperlink>
      <w:r w:rsidRPr="00F05355">
        <w:rPr>
          <w:sz w:val="8"/>
        </w:rPr>
        <w:t>last</w:t>
      </w:r>
      <w:proofErr w:type="spellEnd"/>
      <w:r w:rsidRPr="00F05355">
        <w:rPr>
          <w:sz w:val="8"/>
        </w:rPr>
        <w:t xml:space="preserve"> year). “Oregon has a number of proposed LNG terminals,” says Solomon, and the TPP could remove roadblocks to their construction.</w:t>
      </w:r>
      <w:r w:rsidR="00F05355" w:rsidRPr="00F05355">
        <w:rPr>
          <w:sz w:val="8"/>
        </w:rPr>
        <w:t xml:space="preserve"> </w:t>
      </w:r>
      <w:r w:rsidRPr="00F05355">
        <w:rPr>
          <w:sz w:val="8"/>
        </w:rPr>
        <w:t>Americans love fish. Each year we eat</w:t>
      </w:r>
      <w:r w:rsidR="00F05355" w:rsidRPr="00F05355">
        <w:rPr>
          <w:sz w:val="8"/>
        </w:rPr>
        <w:t xml:space="preserve"> </w:t>
      </w:r>
      <w:hyperlink r:id="rId34" w:tgtFrame="_blank" w:history="1">
        <w:r w:rsidRPr="00F05355">
          <w:rPr>
            <w:rStyle w:val="Hyperlink"/>
            <w:sz w:val="8"/>
          </w:rPr>
          <w:t>nearly 5 billion pounds of seafood</w:t>
        </w:r>
      </w:hyperlink>
      <w:r w:rsidRPr="00F05355">
        <w:rPr>
          <w:sz w:val="8"/>
        </w:rPr>
        <w:t>, or about 15.8 pounds of fish and shellfish per person. Most of that—up to 90 percent—is imported,</w:t>
      </w:r>
      <w:r w:rsidR="00F05355" w:rsidRPr="00F05355">
        <w:rPr>
          <w:sz w:val="8"/>
        </w:rPr>
        <w:t xml:space="preserve"> </w:t>
      </w:r>
      <w:hyperlink r:id="rId35" w:tgtFrame="_blank" w:history="1">
        <w:r w:rsidRPr="00F05355">
          <w:rPr>
            <w:rStyle w:val="Hyperlink"/>
            <w:sz w:val="8"/>
          </w:rPr>
          <w:t>according to the National Oceanic and Atmospheric Administration.</w:t>
        </w:r>
      </w:hyperlink>
      <w:r w:rsidR="00F05355" w:rsidRPr="00F05355">
        <w:rPr>
          <w:sz w:val="8"/>
        </w:rPr>
        <w:t xml:space="preserve"> </w:t>
      </w:r>
      <w:r w:rsidRPr="00F05355">
        <w:rPr>
          <w:sz w:val="8"/>
        </w:rPr>
        <w:t xml:space="preserve">Of course, we aren’t the only ones with a penchant for tilapia and tuna. </w:t>
      </w:r>
      <w:r w:rsidRPr="00F05355">
        <w:rPr>
          <w:rStyle w:val="StyleUnderline"/>
        </w:rPr>
        <w:t>To meet demand, the global fishing industry is</w:t>
      </w:r>
      <w:r w:rsidR="00F05355">
        <w:rPr>
          <w:rStyle w:val="StyleUnderline"/>
        </w:rPr>
        <w:t xml:space="preserve"> </w:t>
      </w:r>
      <w:hyperlink r:id="rId36" w:tgtFrame="_blank" w:history="1">
        <w:r w:rsidRPr="00F05355">
          <w:rPr>
            <w:rStyle w:val="StyleUnderline"/>
          </w:rPr>
          <w:t xml:space="preserve">dramatically depleting </w:t>
        </w:r>
        <w:proofErr w:type="spellStart"/>
        <w:r w:rsidRPr="00F05355">
          <w:rPr>
            <w:rStyle w:val="StyleUnderline"/>
          </w:rPr>
          <w:t>stocks</w:t>
        </w:r>
      </w:hyperlink>
      <w:r w:rsidRPr="00F05355">
        <w:rPr>
          <w:rStyle w:val="StyleUnderline"/>
        </w:rPr>
        <w:t>all</w:t>
      </w:r>
      <w:proofErr w:type="spellEnd"/>
      <w:r w:rsidRPr="00F05355">
        <w:rPr>
          <w:rStyle w:val="StyleUnderline"/>
        </w:rPr>
        <w:t xml:space="preserve"> over the world, while fish farms pollute waterways.</w:t>
      </w:r>
      <w:r w:rsidR="00F05355">
        <w:rPr>
          <w:rStyle w:val="StyleUnderline"/>
        </w:rPr>
        <w:t xml:space="preserve"> </w:t>
      </w:r>
      <w:r w:rsidRPr="00F05355">
        <w:rPr>
          <w:sz w:val="8"/>
        </w:rPr>
        <w:t>The (</w:t>
      </w:r>
      <w:hyperlink r:id="rId37" w:tgtFrame="_blank" w:history="1">
        <w:r w:rsidRPr="00F05355">
          <w:rPr>
            <w:rStyle w:val="Hyperlink"/>
            <w:sz w:val="8"/>
          </w:rPr>
          <w:t>leaked</w:t>
        </w:r>
      </w:hyperlink>
      <w:r w:rsidRPr="00F05355">
        <w:rPr>
          <w:sz w:val="8"/>
        </w:rPr>
        <w:t xml:space="preserve">) environment chapter of </w:t>
      </w:r>
      <w:r w:rsidRPr="00F05355">
        <w:rPr>
          <w:rStyle w:val="StyleUnderline"/>
        </w:rPr>
        <w:t xml:space="preserve">the </w:t>
      </w:r>
      <w:r w:rsidRPr="00A62C65">
        <w:rPr>
          <w:rStyle w:val="StyleUnderline"/>
          <w:highlight w:val="cyan"/>
        </w:rPr>
        <w:t>TPP</w:t>
      </w:r>
      <w:r w:rsidRPr="00F05355">
        <w:rPr>
          <w:sz w:val="8"/>
        </w:rPr>
        <w:t xml:space="preserve"> attempts, but ultimately </w:t>
      </w:r>
      <w:r w:rsidRPr="00A62C65">
        <w:rPr>
          <w:rStyle w:val="StyleUnderline"/>
          <w:highlight w:val="cyan"/>
        </w:rPr>
        <w:t>fails, to address overfishing</w:t>
      </w:r>
      <w:r w:rsidRPr="00F05355">
        <w:rPr>
          <w:sz w:val="8"/>
        </w:rPr>
        <w:t xml:space="preserve">. It has language about prohibiting shark-finning, preventing illegally caught fish from entering international trade, and having regional fisheries managers institute best practices. Sounds good, right? Wait. “The right words are going to be in the chapter,” says Solomon, “but it won’t have any teeth.” That’s </w:t>
      </w:r>
      <w:r w:rsidRPr="00F05355">
        <w:rPr>
          <w:rStyle w:val="StyleUnderline"/>
        </w:rPr>
        <w:t>because the pact doesn’t</w:t>
      </w:r>
      <w:r w:rsidR="00F05355">
        <w:rPr>
          <w:rStyle w:val="StyleUnderline"/>
        </w:rPr>
        <w:t xml:space="preserve"> </w:t>
      </w:r>
      <w:r w:rsidRPr="00F05355">
        <w:rPr>
          <w:rStyle w:val="StyleUnderline"/>
        </w:rPr>
        <w:t>require</w:t>
      </w:r>
      <w:r w:rsidR="00F05355" w:rsidRPr="00F05355">
        <w:rPr>
          <w:rStyle w:val="StyleUnderline"/>
        </w:rPr>
        <w:t xml:space="preserve"> </w:t>
      </w:r>
      <w:r w:rsidRPr="00F05355">
        <w:rPr>
          <w:rStyle w:val="StyleUnderline"/>
        </w:rPr>
        <w:t>countries to abide by</w:t>
      </w:r>
      <w:r w:rsidRPr="00F05355">
        <w:rPr>
          <w:sz w:val="8"/>
        </w:rPr>
        <w:t xml:space="preserve"> these </w:t>
      </w:r>
      <w:r w:rsidRPr="00F05355">
        <w:rPr>
          <w:rStyle w:val="StyleUnderline"/>
        </w:rPr>
        <w:t>provisions.</w:t>
      </w:r>
      <w:r w:rsidRPr="00F05355">
        <w:rPr>
          <w:sz w:val="8"/>
        </w:rPr>
        <w:t xml:space="preserve"> “The only thing legally binding is ‘must’ or ‘shall,</w:t>
      </w:r>
      <w:proofErr w:type="gramStart"/>
      <w:r w:rsidRPr="00F05355">
        <w:rPr>
          <w:sz w:val="8"/>
        </w:rPr>
        <w:t>’ ”</w:t>
      </w:r>
      <w:proofErr w:type="gramEnd"/>
      <w:r w:rsidRPr="00F05355">
        <w:rPr>
          <w:sz w:val="8"/>
        </w:rPr>
        <w:t xml:space="preserve"> says Schmidt, “and what we’ve seen is a lot of ‘strive’ and ‘endeavor.’ I’m not sure how you’d penalize a country for not ‘striving’ or ‘endeavoring.</w:t>
      </w:r>
      <w:proofErr w:type="gramStart"/>
      <w:r w:rsidRPr="00F05355">
        <w:rPr>
          <w:sz w:val="8"/>
        </w:rPr>
        <w:t>’ ”</w:t>
      </w:r>
      <w:proofErr w:type="gramEnd"/>
      <w:r w:rsidR="00F05355" w:rsidRPr="00F05355">
        <w:rPr>
          <w:sz w:val="8"/>
        </w:rPr>
        <w:t xml:space="preserve"> </w:t>
      </w:r>
      <w:r w:rsidRPr="00F05355">
        <w:rPr>
          <w:sz w:val="8"/>
        </w:rPr>
        <w:t>So the fish we import could still be illegally caught. And what’s more</w:t>
      </w:r>
      <w:r w:rsidRPr="00F05355">
        <w:rPr>
          <w:rStyle w:val="StyleUnderline"/>
        </w:rPr>
        <w:t xml:space="preserve">, </w:t>
      </w:r>
      <w:r w:rsidRPr="00A62C65">
        <w:rPr>
          <w:rStyle w:val="StyleUnderline"/>
          <w:highlight w:val="cyan"/>
        </w:rPr>
        <w:t>the United States wouldn’t be able to ban imports of products not up to our safety standards</w:t>
      </w:r>
      <w:r w:rsidRPr="00F05355">
        <w:rPr>
          <w:sz w:val="8"/>
        </w:rPr>
        <w:t>. Shrimp aquaculture in Vietnam and Malaysia, for instance, uses</w:t>
      </w:r>
      <w:r w:rsidR="00F05355" w:rsidRPr="00F05355">
        <w:rPr>
          <w:sz w:val="8"/>
        </w:rPr>
        <w:t xml:space="preserve"> </w:t>
      </w:r>
      <w:hyperlink r:id="rId38" w:tgtFrame="_blank" w:history="1">
        <w:r w:rsidRPr="00F05355">
          <w:rPr>
            <w:rStyle w:val="Hyperlink"/>
            <w:sz w:val="8"/>
          </w:rPr>
          <w:t>pesticides and antibiotics</w:t>
        </w:r>
      </w:hyperlink>
      <w:r w:rsidR="00F05355" w:rsidRPr="00F05355">
        <w:rPr>
          <w:sz w:val="8"/>
        </w:rPr>
        <w:t xml:space="preserve"> </w:t>
      </w:r>
      <w:r w:rsidRPr="00F05355">
        <w:rPr>
          <w:sz w:val="8"/>
        </w:rPr>
        <w:t xml:space="preserve">that are forbidden in the States. “The TPP will bring a tidal wave of dangerous fish imports that will swamp the border inspectors who cannot keep up with the tainted aquaculture imports today,” said Wenonah </w:t>
      </w:r>
      <w:proofErr w:type="spellStart"/>
      <w:r w:rsidRPr="00F05355">
        <w:rPr>
          <w:sz w:val="8"/>
        </w:rPr>
        <w:t>Hauter</w:t>
      </w:r>
      <w:proofErr w:type="spellEnd"/>
      <w:r w:rsidRPr="00F05355">
        <w:rPr>
          <w:sz w:val="8"/>
        </w:rPr>
        <w:t>, executive director of Food &amp; Water Watch, in a</w:t>
      </w:r>
      <w:r w:rsidR="00F05355" w:rsidRPr="00F05355">
        <w:rPr>
          <w:sz w:val="8"/>
        </w:rPr>
        <w:t xml:space="preserve"> </w:t>
      </w:r>
      <w:hyperlink r:id="rId39" w:tgtFrame="_blank" w:history="1">
        <w:r w:rsidRPr="00F05355">
          <w:rPr>
            <w:rStyle w:val="Hyperlink"/>
            <w:sz w:val="8"/>
          </w:rPr>
          <w:t>press release</w:t>
        </w:r>
      </w:hyperlink>
      <w:r w:rsidRPr="00F05355">
        <w:rPr>
          <w:sz w:val="8"/>
        </w:rPr>
        <w:t>.</w:t>
      </w:r>
      <w:r w:rsidR="00F05355" w:rsidRPr="00F05355">
        <w:rPr>
          <w:sz w:val="8"/>
        </w:rPr>
        <w:t xml:space="preserve"> </w:t>
      </w:r>
      <w:r w:rsidRPr="00F05355">
        <w:rPr>
          <w:sz w:val="8"/>
        </w:rPr>
        <w:t>China has long been known as the world leader in cheap apparel manufacturing, but Vietnam is now</w:t>
      </w:r>
      <w:r w:rsidR="00F05355" w:rsidRPr="00F05355">
        <w:rPr>
          <w:sz w:val="8"/>
        </w:rPr>
        <w:t xml:space="preserve"> </w:t>
      </w:r>
      <w:hyperlink r:id="rId40" w:tgtFrame="_blank" w:history="1">
        <w:r w:rsidRPr="00F05355">
          <w:rPr>
            <w:rStyle w:val="Hyperlink"/>
            <w:sz w:val="8"/>
          </w:rPr>
          <w:t>billing itself</w:t>
        </w:r>
      </w:hyperlink>
      <w:r w:rsidR="00F05355" w:rsidRPr="00F05355">
        <w:rPr>
          <w:sz w:val="8"/>
        </w:rPr>
        <w:t xml:space="preserve"> </w:t>
      </w:r>
      <w:r w:rsidRPr="00F05355">
        <w:rPr>
          <w:sz w:val="8"/>
        </w:rPr>
        <w:t>as the best cheaper option. If the TPP comes to pass, tariffs on clothing between the United States and Vietnam will</w:t>
      </w:r>
      <w:r w:rsidR="00F05355" w:rsidRPr="00F05355">
        <w:rPr>
          <w:sz w:val="8"/>
        </w:rPr>
        <w:t xml:space="preserve"> </w:t>
      </w:r>
      <w:hyperlink r:id="rId41" w:tgtFrame="_blank" w:history="1">
        <w:r w:rsidRPr="00F05355">
          <w:rPr>
            <w:rStyle w:val="Hyperlink"/>
            <w:sz w:val="8"/>
          </w:rPr>
          <w:t>drop to zero, from 17.2 percent</w:t>
        </w:r>
      </w:hyperlink>
      <w:r w:rsidRPr="00F05355">
        <w:rPr>
          <w:sz w:val="8"/>
        </w:rPr>
        <w:t xml:space="preserve">. </w:t>
      </w:r>
      <w:r w:rsidRPr="00F05355">
        <w:rPr>
          <w:rStyle w:val="StyleUnderline"/>
        </w:rPr>
        <w:t>With its use of excessive amounts of water, energy, and harmful chemicals,</w:t>
      </w:r>
      <w:r w:rsidR="00F05355">
        <w:rPr>
          <w:rStyle w:val="StyleUnderline"/>
        </w:rPr>
        <w:t xml:space="preserve"> </w:t>
      </w:r>
      <w:hyperlink r:id="rId42" w:history="1">
        <w:r w:rsidRPr="00F05355">
          <w:rPr>
            <w:rStyle w:val="StyleUnderline"/>
          </w:rPr>
          <w:t>the textile industry</w:t>
        </w:r>
      </w:hyperlink>
      <w:r w:rsidR="00F05355">
        <w:rPr>
          <w:rStyle w:val="StyleUnderline"/>
        </w:rPr>
        <w:t xml:space="preserve"> </w:t>
      </w:r>
      <w:r w:rsidRPr="00F05355">
        <w:rPr>
          <w:rStyle w:val="StyleUnderline"/>
        </w:rPr>
        <w:t>makes the clothes we wear dirty—even if we never see the pollution</w:t>
      </w:r>
      <w:r w:rsidRPr="00F05355">
        <w:rPr>
          <w:sz w:val="8"/>
        </w:rPr>
        <w:t>. China, which produces more than 50 percent of the world’s fabric, is</w:t>
      </w:r>
      <w:r w:rsidR="00F05355" w:rsidRPr="00F05355">
        <w:rPr>
          <w:sz w:val="8"/>
        </w:rPr>
        <w:t xml:space="preserve"> </w:t>
      </w:r>
      <w:hyperlink r:id="rId43" w:tgtFrame="_blank" w:history="1">
        <w:r w:rsidRPr="00F05355">
          <w:rPr>
            <w:rStyle w:val="Hyperlink"/>
            <w:sz w:val="8"/>
          </w:rPr>
          <w:t>trying to clean up its act</w:t>
        </w:r>
      </w:hyperlink>
      <w:r w:rsidRPr="00F05355">
        <w:rPr>
          <w:sz w:val="8"/>
        </w:rPr>
        <w:t xml:space="preserve">. But green groups are increasingly concerned about clothing made in </w:t>
      </w:r>
      <w:r w:rsidRPr="00F05355">
        <w:rPr>
          <w:rStyle w:val="StyleUnderline"/>
        </w:rPr>
        <w:t>Vietnam,</w:t>
      </w:r>
      <w:r w:rsidRPr="00F05355">
        <w:rPr>
          <w:sz w:val="8"/>
        </w:rPr>
        <w:t xml:space="preserve"> which </w:t>
      </w:r>
      <w:r w:rsidRPr="00F05355">
        <w:rPr>
          <w:rStyle w:val="StyleUnderline"/>
        </w:rPr>
        <w:t>already dumps</w:t>
      </w:r>
      <w:r w:rsidR="00F05355">
        <w:rPr>
          <w:rStyle w:val="StyleUnderline"/>
        </w:rPr>
        <w:t xml:space="preserve"> </w:t>
      </w:r>
      <w:hyperlink r:id="rId44" w:tgtFrame="_blank" w:history="1">
        <w:r w:rsidRPr="00F05355">
          <w:rPr>
            <w:rStyle w:val="StyleUnderline"/>
          </w:rPr>
          <w:t>huge amounts of untreated sewage</w:t>
        </w:r>
      </w:hyperlink>
      <w:r w:rsidR="00F05355">
        <w:rPr>
          <w:rStyle w:val="StyleUnderline"/>
        </w:rPr>
        <w:t xml:space="preserve"> </w:t>
      </w:r>
      <w:r w:rsidRPr="00F05355">
        <w:rPr>
          <w:rStyle w:val="StyleUnderline"/>
        </w:rPr>
        <w:t xml:space="preserve">into its waterways. </w:t>
      </w:r>
      <w:r w:rsidRPr="00F05355">
        <w:rPr>
          <w:sz w:val="8"/>
        </w:rPr>
        <w:t xml:space="preserve">“Vietnam is in the Mekong Delta, in </w:t>
      </w:r>
      <w:proofErr w:type="spellStart"/>
      <w:r w:rsidRPr="00F05355">
        <w:rPr>
          <w:sz w:val="8"/>
        </w:rPr>
        <w:t>this</w:t>
      </w:r>
      <w:hyperlink r:id="rId45" w:tgtFrame="_blank" w:history="1">
        <w:r w:rsidRPr="00F05355">
          <w:rPr>
            <w:rStyle w:val="Hyperlink"/>
            <w:sz w:val="8"/>
          </w:rPr>
          <w:t>pristine</w:t>
        </w:r>
        <w:proofErr w:type="spellEnd"/>
        <w:r w:rsidRPr="00F05355">
          <w:rPr>
            <w:rStyle w:val="Hyperlink"/>
            <w:sz w:val="8"/>
          </w:rPr>
          <w:t xml:space="preserve"> place</w:t>
        </w:r>
      </w:hyperlink>
      <w:r w:rsidRPr="00F05355">
        <w:rPr>
          <w:sz w:val="8"/>
        </w:rPr>
        <w:t>,” says Schmidt. “</w:t>
      </w:r>
      <w:r w:rsidRPr="00F05355">
        <w:rPr>
          <w:rStyle w:val="StyleUnderline"/>
        </w:rPr>
        <w:t>Expanding the apparel industry could seriously draw down water resources and contaminate enormous quantities of water.”</w:t>
      </w:r>
      <w:r w:rsidR="00F05355">
        <w:rPr>
          <w:rStyle w:val="StyleUnderline"/>
        </w:rPr>
        <w:t xml:space="preserve"> </w:t>
      </w:r>
    </w:p>
    <w:p w14:paraId="6F0724BC" w14:textId="77777777" w:rsidR="00A62C65" w:rsidRDefault="00A62C65" w:rsidP="005B1C36">
      <w:pPr>
        <w:rPr>
          <w:rStyle w:val="StyleUnderline"/>
        </w:rPr>
      </w:pPr>
    </w:p>
    <w:p w14:paraId="00194479" w14:textId="77777777" w:rsidR="00734A5D" w:rsidRDefault="00734A5D" w:rsidP="00734A5D">
      <w:pPr>
        <w:pStyle w:val="Heading4"/>
      </w:pPr>
      <w:r>
        <w:t xml:space="preserve">TPP locks in a fossil-fuel based system </w:t>
      </w:r>
    </w:p>
    <w:p w14:paraId="64649951" w14:textId="77777777" w:rsidR="00B64AB5" w:rsidRDefault="00734A5D" w:rsidP="00B64AB5">
      <w:pPr>
        <w:rPr>
          <w:rFonts w:ascii="Georgia" w:hAnsi="Georgia"/>
          <w:color w:val="444444"/>
          <w:sz w:val="21"/>
          <w:szCs w:val="21"/>
          <w:shd w:val="clear" w:color="auto" w:fill="FFFFFF"/>
        </w:rPr>
      </w:pPr>
      <w:r w:rsidRPr="00734A5D">
        <w:t xml:space="preserve">Ben </w:t>
      </w:r>
      <w:r w:rsidRPr="00B64AB5">
        <w:rPr>
          <w:rStyle w:val="Style13ptBold"/>
        </w:rPr>
        <w:t>Lilliston; 2015;</w:t>
      </w:r>
      <w:r w:rsidRPr="00734A5D">
        <w:t xml:space="preserve"> </w:t>
      </w:r>
      <w:r w:rsidR="00FF7B05">
        <w:rPr>
          <w:rFonts w:ascii="Georgia" w:hAnsi="Georgia"/>
          <w:color w:val="444444"/>
          <w:sz w:val="21"/>
          <w:szCs w:val="21"/>
          <w:shd w:val="clear" w:color="auto" w:fill="FFFFFF"/>
        </w:rPr>
        <w:t xml:space="preserve">Ben Lilliston has a Bachelor of Philosophy degree from University of Miami (Ohio). He previously served as IATP’s Communications Director and Vice President for Programs. He has worked as a researcher, writer and editor at a number of organizations including the Center for Study of Responsive Law, the Corporate Crime Reporter, Multinational Monitor, Cancer Prevention Coalition and Sustain; </w:t>
      </w:r>
      <w:r w:rsidR="00B64AB5">
        <w:rPr>
          <w:rFonts w:ascii="Georgia" w:hAnsi="Georgia"/>
          <w:color w:val="444444"/>
          <w:sz w:val="21"/>
          <w:szCs w:val="21"/>
          <w:shd w:val="clear" w:color="auto" w:fill="FFFFFF"/>
        </w:rPr>
        <w:t>The institute for agriculture and trade policy; “Three ways the TPP will hurt the climate-if we let it pass;” November 12</w:t>
      </w:r>
      <w:r w:rsidR="00B64AB5" w:rsidRPr="00B64AB5">
        <w:rPr>
          <w:rFonts w:ascii="Georgia" w:hAnsi="Georgia"/>
          <w:color w:val="444444"/>
          <w:sz w:val="21"/>
          <w:szCs w:val="21"/>
          <w:shd w:val="clear" w:color="auto" w:fill="FFFFFF"/>
          <w:vertAlign w:val="superscript"/>
        </w:rPr>
        <w:t>th</w:t>
      </w:r>
      <w:r w:rsidR="00B64AB5">
        <w:rPr>
          <w:rFonts w:ascii="Georgia" w:hAnsi="Georgia"/>
          <w:color w:val="444444"/>
          <w:sz w:val="21"/>
          <w:szCs w:val="21"/>
          <w:shd w:val="clear" w:color="auto" w:fill="FFFFFF"/>
        </w:rPr>
        <w:t xml:space="preserve">, 2015; </w:t>
      </w:r>
      <w:hyperlink r:id="rId46" w:history="1">
        <w:r w:rsidR="00B64AB5" w:rsidRPr="00586DCF">
          <w:rPr>
            <w:rStyle w:val="Hyperlink"/>
            <w:rFonts w:ascii="Georgia" w:hAnsi="Georgia"/>
            <w:sz w:val="21"/>
            <w:szCs w:val="21"/>
            <w:shd w:val="clear" w:color="auto" w:fill="FFFFFF"/>
          </w:rPr>
          <w:t>http://www.iatp.org/blog/201511/3-ways-the-tpp-will-hurt-the-climate%E2%80%94if-we-let-it-pass</w:t>
        </w:r>
      </w:hyperlink>
      <w:r w:rsidR="00A3723A">
        <w:rPr>
          <w:rFonts w:ascii="Georgia" w:hAnsi="Georgia"/>
          <w:color w:val="444444"/>
          <w:sz w:val="21"/>
          <w:szCs w:val="21"/>
          <w:shd w:val="clear" w:color="auto" w:fill="FFFFFF"/>
        </w:rPr>
        <w:t xml:space="preserve"> (EK)</w:t>
      </w:r>
    </w:p>
    <w:p w14:paraId="025A9D96" w14:textId="77777777" w:rsidR="00A62C65" w:rsidRDefault="00A62C65" w:rsidP="00B64AB5">
      <w:pPr>
        <w:rPr>
          <w:rFonts w:ascii="Georgia" w:hAnsi="Georgia"/>
          <w:color w:val="444444"/>
          <w:sz w:val="10"/>
          <w:szCs w:val="21"/>
        </w:rPr>
      </w:pPr>
      <w:r w:rsidRPr="00B45841">
        <w:rPr>
          <w:rFonts w:ascii="Georgia" w:hAnsi="Georgia"/>
          <w:color w:val="444444"/>
          <w:sz w:val="10"/>
          <w:szCs w:val="21"/>
        </w:rPr>
        <w:t>President Obama announced his decision last week to reject approval for the Keystone XL pipeline, which would have brought fuel from the</w:t>
      </w:r>
      <w:r w:rsidR="00B45841" w:rsidRPr="00B45841">
        <w:rPr>
          <w:rStyle w:val="apple-converted-space"/>
          <w:rFonts w:ascii="Georgia" w:eastAsiaTheme="majorEastAsia" w:hAnsi="Georgia"/>
          <w:color w:val="444444"/>
          <w:sz w:val="10"/>
          <w:szCs w:val="21"/>
        </w:rPr>
        <w:t xml:space="preserve"> </w:t>
      </w:r>
      <w:hyperlink r:id="rId47" w:tgtFrame="_blank" w:history="1">
        <w:r w:rsidRPr="00B45841">
          <w:rPr>
            <w:rStyle w:val="Hyperlink"/>
            <w:rFonts w:ascii="Georgia" w:hAnsi="Georgia"/>
            <w:color w:val="450085"/>
            <w:sz w:val="10"/>
            <w:szCs w:val="21"/>
          </w:rPr>
          <w:t>Canadian tar sands</w:t>
        </w:r>
      </w:hyperlink>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through the heartland of the U.S. to the Gulf of Mexico. Because this oil emits more greenhouse gases than other forms of fuel, the decision had everything to do with climate change and</w:t>
      </w:r>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came just a month prior to the United Nations climate talks in Paris.</w:t>
      </w:r>
      <w:r w:rsidR="00B45841" w:rsidRPr="00B45841">
        <w:rPr>
          <w:rFonts w:ascii="Georgia" w:hAnsi="Georgia"/>
          <w:color w:val="444444"/>
          <w:sz w:val="10"/>
          <w:szCs w:val="21"/>
        </w:rPr>
        <w:t xml:space="preserve"> </w:t>
      </w:r>
      <w:r w:rsidRPr="00B45841">
        <w:rPr>
          <w:rFonts w:ascii="Georgia" w:hAnsi="Georgia"/>
          <w:color w:val="444444"/>
          <w:sz w:val="10"/>
          <w:szCs w:val="21"/>
        </w:rPr>
        <w:t>“America is now a global leader when it comes to taking serious action to fight climate change,”</w:t>
      </w:r>
      <w:r w:rsidR="00B45841" w:rsidRPr="00B45841">
        <w:rPr>
          <w:rStyle w:val="apple-converted-space"/>
          <w:rFonts w:ascii="Georgia" w:eastAsiaTheme="majorEastAsia" w:hAnsi="Georgia"/>
          <w:color w:val="444444"/>
          <w:sz w:val="10"/>
          <w:szCs w:val="21"/>
        </w:rPr>
        <w:t xml:space="preserve"> </w:t>
      </w:r>
      <w:hyperlink r:id="rId48" w:tgtFrame="_blank" w:history="1">
        <w:r w:rsidRPr="00B45841">
          <w:rPr>
            <w:rStyle w:val="Hyperlink"/>
            <w:rFonts w:ascii="Georgia" w:hAnsi="Georgia"/>
            <w:color w:val="450085"/>
            <w:sz w:val="10"/>
            <w:szCs w:val="21"/>
          </w:rPr>
          <w:t>Obama stated</w:t>
        </w:r>
      </w:hyperlink>
      <w:r w:rsidRPr="00B45841">
        <w:rPr>
          <w:rFonts w:ascii="Georgia" w:hAnsi="Georgia"/>
          <w:color w:val="444444"/>
          <w:sz w:val="10"/>
          <w:szCs w:val="21"/>
        </w:rPr>
        <w:t>. “And frankly, approving this project would have undercut that global leadership.”</w:t>
      </w:r>
      <w:r w:rsidR="00B45841" w:rsidRPr="00B45841">
        <w:rPr>
          <w:rFonts w:ascii="Georgia" w:hAnsi="Georgia"/>
          <w:color w:val="444444"/>
          <w:sz w:val="10"/>
          <w:szCs w:val="21"/>
        </w:rPr>
        <w:t xml:space="preserve"> </w:t>
      </w:r>
      <w:r w:rsidRPr="00B45841">
        <w:rPr>
          <w:rFonts w:ascii="Georgia" w:hAnsi="Georgia"/>
          <w:color w:val="444444"/>
          <w:sz w:val="10"/>
          <w:szCs w:val="21"/>
        </w:rPr>
        <w:t>While environmental groups hailed the Keystone announcement, they have criticized the Administration’s push for a massive new trade agreement called the Trans Pacific Partnership (</w:t>
      </w:r>
      <w:r w:rsidRPr="00B45841">
        <w:rPr>
          <w:rStyle w:val="StyleUnderline"/>
        </w:rPr>
        <w:t>TPP)</w:t>
      </w:r>
      <w:r w:rsidRPr="00B45841">
        <w:rPr>
          <w:rFonts w:ascii="Georgia" w:hAnsi="Georgia"/>
          <w:color w:val="444444"/>
          <w:sz w:val="10"/>
          <w:szCs w:val="21"/>
        </w:rPr>
        <w:t xml:space="preserve"> as a big step backward on climate. In fact, the proposed agreement,</w:t>
      </w:r>
      <w:r w:rsidR="00B45841" w:rsidRPr="00B45841">
        <w:rPr>
          <w:rStyle w:val="apple-converted-space"/>
          <w:rFonts w:ascii="Georgia" w:eastAsiaTheme="majorEastAsia" w:hAnsi="Georgia"/>
          <w:color w:val="444444"/>
          <w:sz w:val="10"/>
          <w:szCs w:val="21"/>
        </w:rPr>
        <w:t xml:space="preserve"> </w:t>
      </w:r>
      <w:hyperlink r:id="rId49" w:tgtFrame="_blank" w:history="1">
        <w:r w:rsidRPr="00B45841">
          <w:rPr>
            <w:rStyle w:val="Hyperlink"/>
            <w:rFonts w:ascii="Georgia" w:hAnsi="Georgia"/>
            <w:color w:val="450085"/>
            <w:sz w:val="10"/>
            <w:szCs w:val="21"/>
          </w:rPr>
          <w:t>finally made public last week</w:t>
        </w:r>
      </w:hyperlink>
      <w:r w:rsidRPr="00B45841">
        <w:rPr>
          <w:rStyle w:val="StyleUnderline"/>
        </w:rPr>
        <w:t>, is literally in climate denial</w:t>
      </w:r>
      <w:r w:rsidRPr="00B45841">
        <w:rPr>
          <w:rFonts w:ascii="Georgia" w:hAnsi="Georgia"/>
          <w:color w:val="444444"/>
          <w:sz w:val="10"/>
          <w:szCs w:val="21"/>
        </w:rPr>
        <w:t>: nowhere in its 5,000-plus pages do the words “climate change” appear.</w:t>
      </w:r>
      <w:r w:rsidR="00B45841" w:rsidRPr="00B45841">
        <w:rPr>
          <w:rFonts w:ascii="Georgia" w:hAnsi="Georgia"/>
          <w:color w:val="444444"/>
          <w:sz w:val="10"/>
          <w:szCs w:val="21"/>
        </w:rPr>
        <w:t xml:space="preserve"> </w:t>
      </w:r>
      <w:r w:rsidRPr="00B45841">
        <w:rPr>
          <w:rFonts w:ascii="Georgia" w:hAnsi="Georgia"/>
          <w:color w:val="444444"/>
          <w:sz w:val="10"/>
          <w:szCs w:val="21"/>
        </w:rPr>
        <w:t xml:space="preserve">In many ways, the </w:t>
      </w:r>
      <w:r w:rsidRPr="00023DA7">
        <w:rPr>
          <w:rStyle w:val="StyleUnderline"/>
          <w:highlight w:val="cyan"/>
        </w:rPr>
        <w:t>TPP is a broad</w:t>
      </w:r>
      <w:r w:rsidR="00B45841" w:rsidRPr="00023DA7">
        <w:rPr>
          <w:rStyle w:val="StyleUnderline"/>
          <w:rFonts w:eastAsiaTheme="majorEastAsia"/>
          <w:highlight w:val="cyan"/>
        </w:rPr>
        <w:t xml:space="preserve"> </w:t>
      </w:r>
      <w:hyperlink r:id="rId50" w:tgtFrame="_blank" w:history="1">
        <w:r w:rsidRPr="00023DA7">
          <w:rPr>
            <w:rStyle w:val="StyleUnderline"/>
            <w:highlight w:val="cyan"/>
          </w:rPr>
          <w:t>attack on</w:t>
        </w:r>
      </w:hyperlink>
      <w:r w:rsidR="00B45841" w:rsidRPr="00023DA7">
        <w:rPr>
          <w:rStyle w:val="StyleUnderline"/>
          <w:rFonts w:eastAsiaTheme="majorEastAsia"/>
          <w:highlight w:val="cyan"/>
        </w:rPr>
        <w:t xml:space="preserve"> </w:t>
      </w:r>
      <w:r w:rsidRPr="00023DA7">
        <w:rPr>
          <w:rStyle w:val="StyleUnderline"/>
          <w:highlight w:val="cyan"/>
        </w:rPr>
        <w:t>locally based economies that protect the climate and support renewable energy</w:t>
      </w:r>
      <w:r w:rsidRPr="00B45841">
        <w:rPr>
          <w:rFonts w:ascii="Georgia" w:hAnsi="Georgia"/>
          <w:color w:val="444444"/>
          <w:sz w:val="10"/>
          <w:szCs w:val="21"/>
        </w:rPr>
        <w:t xml:space="preserve">. Instead, </w:t>
      </w:r>
      <w:r w:rsidRPr="00A3723A">
        <w:rPr>
          <w:rStyle w:val="StyleUnderline"/>
          <w:highlight w:val="cyan"/>
        </w:rPr>
        <w:t>the agreement tilts the playing field in favor of multinational corporations</w:t>
      </w:r>
      <w:r w:rsidRPr="00B45841">
        <w:rPr>
          <w:rStyle w:val="StyleUnderline"/>
        </w:rPr>
        <w:t xml:space="preserve"> and financial institutions.</w:t>
      </w:r>
      <w:r w:rsidRPr="00B45841">
        <w:rPr>
          <w:rFonts w:ascii="Georgia" w:hAnsi="Georgia"/>
          <w:color w:val="444444"/>
          <w:sz w:val="10"/>
          <w:szCs w:val="21"/>
        </w:rPr>
        <w:t xml:space="preserve"> Fortunately, it’s far from a done deal.</w:t>
      </w:r>
      <w:r w:rsidR="00B45841" w:rsidRPr="00B45841">
        <w:rPr>
          <w:rFonts w:ascii="Georgia" w:hAnsi="Georgia"/>
          <w:color w:val="444444"/>
          <w:sz w:val="10"/>
          <w:szCs w:val="21"/>
        </w:rPr>
        <w:t xml:space="preserve"> </w:t>
      </w:r>
      <w:r w:rsidRPr="00B45841">
        <w:rPr>
          <w:rFonts w:ascii="Georgia" w:hAnsi="Georgia"/>
          <w:color w:val="444444"/>
          <w:sz w:val="10"/>
          <w:szCs w:val="21"/>
        </w:rPr>
        <w:t>The TPP is considered the largest free trade agreement ever negotiated, with the countries involved contributing 40 percent of global GDP. It includes the U.S. and 11 other Pacific Rim countries: Mexico, Canada, Peru, Chile, Japan, Vietnam, Australia, New Zealand, Malaysia, Singapore, and Brunei.</w:t>
      </w:r>
      <w:r w:rsidR="00B45841" w:rsidRPr="00B45841">
        <w:rPr>
          <w:rFonts w:ascii="Georgia" w:hAnsi="Georgia"/>
          <w:color w:val="444444"/>
          <w:sz w:val="10"/>
          <w:szCs w:val="21"/>
        </w:rPr>
        <w:t xml:space="preserve"> </w:t>
      </w:r>
      <w:r w:rsidRPr="00B45841">
        <w:rPr>
          <w:rFonts w:ascii="Georgia" w:hAnsi="Georgia"/>
          <w:color w:val="444444"/>
          <w:sz w:val="10"/>
          <w:szCs w:val="21"/>
        </w:rPr>
        <w:t>The TPP expands trade by lowering tariffs, which are taxes on imported products like food, shoes, or fuel. But it goes much further than that. It sets a common system of regulations and rules for corporations operating in TPP countries—all designed to accelerate trade. With 30 chapters, the TPP sets rules for things like patents for medicines (and plants), how governments can purchase goods and services, and how the financial sector and food safety can be regulated. It also establishes an independent legal structure to enforce these rules.</w:t>
      </w:r>
      <w:r w:rsidR="00B45841" w:rsidRPr="00B45841">
        <w:rPr>
          <w:rFonts w:ascii="Georgia" w:hAnsi="Georgia"/>
          <w:color w:val="444444"/>
          <w:sz w:val="10"/>
          <w:szCs w:val="21"/>
        </w:rPr>
        <w:t xml:space="preserve"> </w:t>
      </w:r>
      <w:r w:rsidRPr="00B45841">
        <w:rPr>
          <w:rFonts w:ascii="Georgia" w:hAnsi="Georgia"/>
          <w:color w:val="444444"/>
          <w:sz w:val="10"/>
          <w:szCs w:val="21"/>
        </w:rPr>
        <w:t>While the TPP doesn’t mention climate change explicitly, many of its provisions would have important implications for the climate, aside from the simple fact that</w:t>
      </w:r>
      <w:r w:rsidR="00B45841" w:rsidRPr="00B45841">
        <w:rPr>
          <w:rStyle w:val="apple-converted-space"/>
          <w:rFonts w:ascii="Georgia" w:eastAsiaTheme="majorEastAsia" w:hAnsi="Georgia"/>
          <w:color w:val="444444"/>
          <w:sz w:val="10"/>
          <w:szCs w:val="21"/>
        </w:rPr>
        <w:t xml:space="preserve"> </w:t>
      </w:r>
      <w:hyperlink r:id="rId51" w:tgtFrame="_blank" w:history="1">
        <w:r w:rsidRPr="00B45841">
          <w:rPr>
            <w:rStyle w:val="Hyperlink"/>
            <w:rFonts w:ascii="Georgia" w:hAnsi="Georgia"/>
            <w:color w:val="450085"/>
            <w:sz w:val="10"/>
            <w:szCs w:val="21"/>
          </w:rPr>
          <w:t>expanded trade increases greenhouse gas emissions</w:t>
        </w:r>
      </w:hyperlink>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related to transportation.</w:t>
      </w:r>
      <w:r w:rsidR="00B45841" w:rsidRPr="00B45841">
        <w:rPr>
          <w:rFonts w:ascii="Georgia" w:hAnsi="Georgia"/>
          <w:color w:val="444444"/>
          <w:sz w:val="10"/>
          <w:szCs w:val="21"/>
        </w:rPr>
        <w:t xml:space="preserve"> </w:t>
      </w:r>
      <w:r w:rsidRPr="00B45841">
        <w:rPr>
          <w:rFonts w:ascii="Georgia" w:hAnsi="Georgia"/>
          <w:color w:val="444444"/>
          <w:sz w:val="10"/>
          <w:szCs w:val="21"/>
        </w:rPr>
        <w:t>Here are a few of the big concerns with the TPP:</w:t>
      </w:r>
      <w:r w:rsidR="00B45841" w:rsidRPr="00B45841">
        <w:rPr>
          <w:rFonts w:ascii="Georgia" w:hAnsi="Georgia"/>
          <w:color w:val="444444"/>
          <w:sz w:val="10"/>
          <w:szCs w:val="21"/>
        </w:rPr>
        <w:t xml:space="preserve"> </w:t>
      </w:r>
      <w:r w:rsidRPr="00B45841">
        <w:rPr>
          <w:rStyle w:val="StyleUnderline"/>
        </w:rPr>
        <w:t xml:space="preserve">The </w:t>
      </w:r>
      <w:r w:rsidRPr="00A3723A">
        <w:rPr>
          <w:rStyle w:val="StyleUnderline"/>
          <w:highlight w:val="cyan"/>
        </w:rPr>
        <w:t>TPP establishes</w:t>
      </w:r>
      <w:r w:rsidRPr="00B45841">
        <w:rPr>
          <w:rStyle w:val="StyleUnderline"/>
        </w:rPr>
        <w:t xml:space="preserve"> special </w:t>
      </w:r>
      <w:r w:rsidRPr="00A3723A">
        <w:rPr>
          <w:rStyle w:val="StyleUnderline"/>
          <w:highlight w:val="cyan"/>
        </w:rPr>
        <w:t>legal rights of foreign corporations to challenge new regulations that it views could impact future profits</w:t>
      </w:r>
      <w:r w:rsidRPr="00B45841">
        <w:rPr>
          <w:rFonts w:ascii="Georgia" w:hAnsi="Georgia"/>
          <w:color w:val="444444"/>
          <w:sz w:val="10"/>
          <w:szCs w:val="21"/>
        </w:rPr>
        <w:t>. These corporate rights, first established under NAFTA in 1994, would be granted to corporations in all TPP countries. As an example, TransCanada is currently considering whether to bring a</w:t>
      </w:r>
      <w:r w:rsidR="00B45841" w:rsidRPr="00B45841">
        <w:rPr>
          <w:rStyle w:val="apple-converted-space"/>
          <w:rFonts w:ascii="Georgia" w:eastAsiaTheme="majorEastAsia" w:hAnsi="Georgia"/>
          <w:color w:val="444444"/>
          <w:sz w:val="10"/>
          <w:szCs w:val="21"/>
        </w:rPr>
        <w:t xml:space="preserve"> </w:t>
      </w:r>
      <w:hyperlink r:id="rId52" w:history="1">
        <w:r w:rsidRPr="00B45841">
          <w:rPr>
            <w:rStyle w:val="Hyperlink"/>
            <w:rFonts w:ascii="Georgia" w:hAnsi="Georgia"/>
            <w:color w:val="450085"/>
            <w:sz w:val="10"/>
            <w:szCs w:val="21"/>
          </w:rPr>
          <w:t>NAFTA challenge</w:t>
        </w:r>
      </w:hyperlink>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 xml:space="preserve">over President Obama’s rejection of the Keystone pipeline. </w:t>
      </w:r>
      <w:r w:rsidRPr="00A3723A">
        <w:rPr>
          <w:rStyle w:val="StyleUnderline"/>
          <w:highlight w:val="cyan"/>
        </w:rPr>
        <w:t>Other corporate rights cases challenging fracking bans</w:t>
      </w:r>
      <w:r w:rsidRPr="00B45841">
        <w:rPr>
          <w:rStyle w:val="StyleUnderline"/>
        </w:rPr>
        <w:t xml:space="preserve"> and the rights of oil companies to drill offshore point to how </w:t>
      </w:r>
      <w:r w:rsidRPr="00A3723A">
        <w:rPr>
          <w:rStyle w:val="StyleUnderline"/>
          <w:highlight w:val="cyan"/>
        </w:rPr>
        <w:t>regulations that mitigate climate change could be challenged under</w:t>
      </w:r>
      <w:r w:rsidRPr="00B45841">
        <w:rPr>
          <w:rStyle w:val="StyleUnderline"/>
        </w:rPr>
        <w:t xml:space="preserve"> the </w:t>
      </w:r>
      <w:r w:rsidRPr="00A3723A">
        <w:rPr>
          <w:rStyle w:val="StyleUnderline"/>
          <w:highlight w:val="cyan"/>
        </w:rPr>
        <w:t>TPP</w:t>
      </w:r>
      <w:r w:rsidRPr="00B45841">
        <w:rPr>
          <w:rStyle w:val="StyleUnderline"/>
        </w:rPr>
        <w:t>.</w:t>
      </w:r>
      <w:r w:rsidR="00B45841">
        <w:rPr>
          <w:rStyle w:val="StyleUnderline"/>
        </w:rPr>
        <w:t xml:space="preserve"> </w:t>
      </w:r>
      <w:r w:rsidRPr="00B45841">
        <w:rPr>
          <w:rStyle w:val="StyleUnderline"/>
        </w:rPr>
        <w:t xml:space="preserve">The </w:t>
      </w:r>
      <w:r w:rsidRPr="00A3723A">
        <w:rPr>
          <w:rStyle w:val="StyleUnderline"/>
          <w:highlight w:val="cyan"/>
        </w:rPr>
        <w:t>TPP mandates</w:t>
      </w:r>
      <w:r w:rsidRPr="00B45841">
        <w:rPr>
          <w:rStyle w:val="StyleUnderline"/>
        </w:rPr>
        <w:t xml:space="preserve"> the </w:t>
      </w:r>
      <w:r w:rsidRPr="00A3723A">
        <w:rPr>
          <w:rStyle w:val="StyleUnderline"/>
          <w:highlight w:val="cyan"/>
        </w:rPr>
        <w:t>automatic approval of</w:t>
      </w:r>
      <w:r w:rsidRPr="00B45841">
        <w:rPr>
          <w:rFonts w:ascii="Georgia" w:hAnsi="Georgia"/>
          <w:color w:val="444444"/>
          <w:sz w:val="10"/>
          <w:szCs w:val="21"/>
        </w:rPr>
        <w:t xml:space="preserve"> </w:t>
      </w:r>
      <w:proofErr w:type="spellStart"/>
      <w:r w:rsidRPr="00B45841">
        <w:rPr>
          <w:rFonts w:ascii="Georgia" w:hAnsi="Georgia"/>
          <w:color w:val="444444"/>
          <w:sz w:val="10"/>
          <w:szCs w:val="21"/>
        </w:rPr>
        <w:t>Liquified</w:t>
      </w:r>
      <w:proofErr w:type="spellEnd"/>
      <w:r w:rsidRPr="00B45841">
        <w:rPr>
          <w:rFonts w:ascii="Georgia" w:hAnsi="Georgia"/>
          <w:color w:val="444444"/>
          <w:sz w:val="10"/>
          <w:szCs w:val="21"/>
        </w:rPr>
        <w:t xml:space="preserve"> </w:t>
      </w:r>
      <w:r w:rsidRPr="00A3723A">
        <w:rPr>
          <w:rStyle w:val="StyleUnderline"/>
          <w:highlight w:val="cyan"/>
        </w:rPr>
        <w:t>Natural Gas</w:t>
      </w:r>
      <w:r w:rsidRPr="00B45841">
        <w:rPr>
          <w:rFonts w:ascii="Georgia" w:hAnsi="Georgia"/>
          <w:color w:val="444444"/>
          <w:sz w:val="10"/>
          <w:szCs w:val="21"/>
        </w:rPr>
        <w:t xml:space="preserve"> (LNG) export permits to TPP countries, </w:t>
      </w:r>
      <w:r w:rsidRPr="00B45841">
        <w:rPr>
          <w:rStyle w:val="StyleUnderline"/>
        </w:rPr>
        <w:t>a policy the Sierra Club says is likely to lead to an</w:t>
      </w:r>
      <w:r w:rsidR="00B45841">
        <w:rPr>
          <w:rStyle w:val="StyleUnderline"/>
          <w:rFonts w:eastAsiaTheme="majorEastAsia"/>
        </w:rPr>
        <w:t xml:space="preserve"> </w:t>
      </w:r>
      <w:hyperlink r:id="rId53" w:tgtFrame="_blank" w:history="1">
        <w:r w:rsidRPr="00B45841">
          <w:rPr>
            <w:rStyle w:val="StyleUnderline"/>
          </w:rPr>
          <w:t>increase in fracking</w:t>
        </w:r>
      </w:hyperlink>
      <w:r w:rsidRPr="00B45841">
        <w:rPr>
          <w:rStyle w:val="StyleUnderline"/>
        </w:rPr>
        <w:t>.</w:t>
      </w:r>
      <w:r w:rsidRPr="00B45841">
        <w:rPr>
          <w:rFonts w:ascii="Georgia" w:hAnsi="Georgia"/>
          <w:color w:val="444444"/>
          <w:sz w:val="10"/>
          <w:szCs w:val="21"/>
        </w:rPr>
        <w:t xml:space="preserve"> </w:t>
      </w:r>
      <w:r w:rsidRPr="00B45841">
        <w:rPr>
          <w:rStyle w:val="StyleUnderline"/>
        </w:rPr>
        <w:t xml:space="preserve">Japan is already the world’s largest importer of natural gas, and anticipates importing much more if the TPP is approved. </w:t>
      </w:r>
      <w:r w:rsidRPr="00A3723A">
        <w:rPr>
          <w:rStyle w:val="StyleUnderline"/>
          <w:highlight w:val="cyan"/>
        </w:rPr>
        <w:t>Fracking has not only been linked to air and water pollution; the process is a high emitter of greenhouse gases, and it further locks in a fossil-fuel based system of energy over renewable options</w:t>
      </w:r>
      <w:r w:rsidRPr="00B45841">
        <w:rPr>
          <w:rStyle w:val="StyleUnderline"/>
        </w:rPr>
        <w:t>.</w:t>
      </w:r>
      <w:r w:rsidR="00B45841">
        <w:rPr>
          <w:rStyle w:val="StyleUnderline"/>
        </w:rPr>
        <w:t xml:space="preserve"> </w:t>
      </w:r>
      <w:r w:rsidRPr="00B45841">
        <w:rPr>
          <w:rFonts w:ascii="Georgia" w:hAnsi="Georgia"/>
          <w:color w:val="444444"/>
          <w:sz w:val="10"/>
          <w:szCs w:val="21"/>
        </w:rPr>
        <w:t xml:space="preserve">The U.S. Trade Representative is the government agency that represents the United States in </w:t>
      </w:r>
      <w:proofErr w:type="spellStart"/>
      <w:r w:rsidRPr="00B45841">
        <w:rPr>
          <w:rFonts w:ascii="Georgia" w:hAnsi="Georgia"/>
          <w:color w:val="444444"/>
          <w:sz w:val="10"/>
          <w:szCs w:val="21"/>
        </w:rPr>
        <w:t>tradenegotiations</w:t>
      </w:r>
      <w:proofErr w:type="spellEnd"/>
      <w:r w:rsidRPr="00B45841">
        <w:rPr>
          <w:rFonts w:ascii="Georgia" w:hAnsi="Georgia"/>
          <w:color w:val="444444"/>
          <w:sz w:val="10"/>
          <w:szCs w:val="21"/>
        </w:rPr>
        <w:t>. One of its priorities in the TPP has been to eliminate what it calls “</w:t>
      </w:r>
      <w:hyperlink r:id="rId54" w:history="1">
        <w:r w:rsidRPr="00B45841">
          <w:rPr>
            <w:rStyle w:val="Hyperlink"/>
            <w:rFonts w:ascii="Georgia" w:hAnsi="Georgia"/>
            <w:color w:val="450085"/>
            <w:sz w:val="10"/>
            <w:szCs w:val="21"/>
          </w:rPr>
          <w:t>localization barriers to trade</w:t>
        </w:r>
      </w:hyperlink>
      <w:r w:rsidRPr="00B45841">
        <w:rPr>
          <w:rFonts w:ascii="Georgia" w:hAnsi="Georgia"/>
          <w:color w:val="444444"/>
          <w:sz w:val="10"/>
          <w:szCs w:val="21"/>
        </w:rPr>
        <w:t>,” which means striking down government programs that give preference to local or national businesses. But this is not just for other countries—the same rules would apply here in the United States. A recent trade tribunal at the World Trade Organization gives an example of what this looks like in practice: The tribunal ruled against</w:t>
      </w:r>
      <w:r w:rsidR="00B45841" w:rsidRPr="00B45841">
        <w:rPr>
          <w:rStyle w:val="apple-converted-space"/>
          <w:rFonts w:ascii="Georgia" w:eastAsiaTheme="majorEastAsia" w:hAnsi="Georgia"/>
          <w:color w:val="444444"/>
          <w:sz w:val="10"/>
          <w:szCs w:val="21"/>
        </w:rPr>
        <w:t xml:space="preserve"> </w:t>
      </w:r>
      <w:hyperlink r:id="rId55" w:tgtFrame="_blank" w:history="1">
        <w:r w:rsidRPr="00B45841">
          <w:rPr>
            <w:rStyle w:val="Hyperlink"/>
            <w:rFonts w:ascii="Georgia" w:hAnsi="Georgia"/>
            <w:color w:val="450085"/>
            <w:sz w:val="10"/>
            <w:szCs w:val="21"/>
          </w:rPr>
          <w:t>an Ontario policy</w:t>
        </w:r>
        <w:r w:rsidR="00B45841" w:rsidRPr="00B45841">
          <w:rPr>
            <w:rStyle w:val="apple-converted-space"/>
            <w:rFonts w:ascii="Georgia" w:eastAsiaTheme="majorEastAsia" w:hAnsi="Georgia"/>
            <w:color w:val="450085"/>
            <w:sz w:val="10"/>
            <w:szCs w:val="21"/>
          </w:rPr>
          <w:t xml:space="preserve"> </w:t>
        </w:r>
      </w:hyperlink>
      <w:r w:rsidRPr="00B45841">
        <w:rPr>
          <w:rFonts w:ascii="Georgia" w:hAnsi="Georgia"/>
          <w:color w:val="444444"/>
          <w:sz w:val="10"/>
          <w:szCs w:val="21"/>
        </w:rPr>
        <w:t>designed to create local green jobs through locally sourced renewable energy.</w:t>
      </w:r>
      <w:r w:rsidR="00B45841" w:rsidRPr="00B45841">
        <w:rPr>
          <w:rFonts w:ascii="Georgia" w:hAnsi="Georgia"/>
          <w:color w:val="444444"/>
          <w:sz w:val="10"/>
          <w:szCs w:val="21"/>
        </w:rPr>
        <w:t xml:space="preserve"> </w:t>
      </w:r>
      <w:r w:rsidRPr="00B45841">
        <w:rPr>
          <w:rFonts w:ascii="Georgia" w:hAnsi="Georgia"/>
          <w:color w:val="444444"/>
          <w:sz w:val="10"/>
          <w:szCs w:val="21"/>
        </w:rPr>
        <w:t>Fortunately, the TPP is far from a done deal. While President Obama has signaled his intention to sign it, Congress still has to approve it. A Congressional vote likely won’t come until early spring, though political maneuvering could delay the vote, perhaps until after the 2016 elections.</w:t>
      </w:r>
      <w:r w:rsidR="00B45841" w:rsidRPr="00B45841">
        <w:rPr>
          <w:rFonts w:ascii="Georgia" w:hAnsi="Georgia"/>
          <w:color w:val="444444"/>
          <w:sz w:val="10"/>
          <w:szCs w:val="21"/>
        </w:rPr>
        <w:t xml:space="preserve"> </w:t>
      </w:r>
      <w:r w:rsidRPr="00B45841">
        <w:rPr>
          <w:rFonts w:ascii="Georgia" w:hAnsi="Georgia"/>
          <w:color w:val="444444"/>
          <w:sz w:val="10"/>
          <w:szCs w:val="21"/>
        </w:rPr>
        <w:t>And congressional approval is not inevitable. Congress barely passed fast track earlier this year—which set the timeline and process for congressional approval of TPP. Many</w:t>
      </w:r>
      <w:r w:rsidR="00B45841" w:rsidRPr="00B45841">
        <w:rPr>
          <w:rStyle w:val="apple-converted-space"/>
          <w:rFonts w:ascii="Georgia" w:eastAsiaTheme="majorEastAsia" w:hAnsi="Georgia"/>
          <w:color w:val="444444"/>
          <w:sz w:val="10"/>
          <w:szCs w:val="21"/>
        </w:rPr>
        <w:t xml:space="preserve"> </w:t>
      </w:r>
      <w:hyperlink r:id="rId56" w:tgtFrame="_blank" w:history="1">
        <w:r w:rsidRPr="00B45841">
          <w:rPr>
            <w:rStyle w:val="Hyperlink"/>
            <w:rFonts w:ascii="Georgia" w:hAnsi="Georgia"/>
            <w:color w:val="450085"/>
            <w:sz w:val="10"/>
            <w:szCs w:val="21"/>
          </w:rPr>
          <w:t>congressional leaders</w:t>
        </w:r>
      </w:hyperlink>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and</w:t>
      </w:r>
      <w:r w:rsidR="00B45841" w:rsidRPr="00B45841">
        <w:rPr>
          <w:rFonts w:ascii="Georgia" w:hAnsi="Georgia"/>
          <w:color w:val="444444"/>
          <w:sz w:val="10"/>
          <w:szCs w:val="21"/>
        </w:rPr>
        <w:t xml:space="preserve"> </w:t>
      </w:r>
      <w:hyperlink r:id="rId57" w:tgtFrame="_blank" w:history="1">
        <w:r w:rsidRPr="00B45841">
          <w:rPr>
            <w:rStyle w:val="Hyperlink"/>
            <w:rFonts w:ascii="Georgia" w:hAnsi="Georgia"/>
            <w:color w:val="450085"/>
            <w:sz w:val="10"/>
            <w:szCs w:val="21"/>
          </w:rPr>
          <w:t>presidential candidates</w:t>
        </w:r>
      </w:hyperlink>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from both parties have expressed deep concerns about TPP.</w:t>
      </w:r>
      <w:r w:rsidR="00B45841" w:rsidRPr="00B45841">
        <w:rPr>
          <w:rFonts w:ascii="Georgia" w:hAnsi="Georgia"/>
          <w:color w:val="444444"/>
          <w:sz w:val="10"/>
          <w:szCs w:val="21"/>
        </w:rPr>
        <w:t xml:space="preserve"> </w:t>
      </w:r>
      <w:r w:rsidRPr="00B45841">
        <w:rPr>
          <w:rFonts w:ascii="Georgia" w:hAnsi="Georgia"/>
          <w:color w:val="444444"/>
          <w:sz w:val="10"/>
          <w:szCs w:val="21"/>
        </w:rPr>
        <w:t xml:space="preserve">The TPP also opens the door for an important debate about the values we want our economy to reflect. </w:t>
      </w:r>
      <w:r w:rsidRPr="00A3723A">
        <w:rPr>
          <w:rStyle w:val="StyleUnderline"/>
          <w:highlight w:val="cyan"/>
        </w:rPr>
        <w:t>The deal reinforces and reflects an old economic system tied to fossil fuels and dominated by multinational corporations.</w:t>
      </w:r>
      <w:r w:rsidRPr="00B45841">
        <w:rPr>
          <w:rStyle w:val="StyleUnderline"/>
        </w:rPr>
        <w:t xml:space="preserve"> </w:t>
      </w:r>
      <w:r w:rsidRPr="00B45841">
        <w:rPr>
          <w:rFonts w:ascii="Georgia" w:hAnsi="Georgia"/>
          <w:color w:val="444444"/>
          <w:sz w:val="10"/>
          <w:szCs w:val="21"/>
        </w:rPr>
        <w:t>That older model runs head-on into growing</w:t>
      </w:r>
      <w:r w:rsidR="00B45841" w:rsidRPr="00B45841">
        <w:rPr>
          <w:rStyle w:val="apple-converted-space"/>
          <w:rFonts w:ascii="Georgia" w:eastAsiaTheme="majorEastAsia" w:hAnsi="Georgia"/>
          <w:color w:val="444444"/>
          <w:sz w:val="10"/>
          <w:szCs w:val="21"/>
        </w:rPr>
        <w:t xml:space="preserve"> </w:t>
      </w:r>
      <w:hyperlink r:id="rId58" w:tgtFrame="_blank" w:history="1">
        <w:r w:rsidRPr="00B45841">
          <w:rPr>
            <w:rStyle w:val="Hyperlink"/>
            <w:rFonts w:ascii="Georgia" w:hAnsi="Georgia"/>
            <w:color w:val="450085"/>
            <w:sz w:val="10"/>
            <w:szCs w:val="21"/>
          </w:rPr>
          <w:t>new economy initiatives and businesses</w:t>
        </w:r>
      </w:hyperlink>
      <w:r w:rsidR="00B45841" w:rsidRPr="00B45841">
        <w:rPr>
          <w:rStyle w:val="apple-converted-space"/>
          <w:rFonts w:ascii="Georgia" w:eastAsiaTheme="majorEastAsia" w:hAnsi="Georgia"/>
          <w:color w:val="444444"/>
          <w:sz w:val="10"/>
          <w:szCs w:val="21"/>
        </w:rPr>
        <w:t xml:space="preserve"> </w:t>
      </w:r>
      <w:r w:rsidRPr="00B45841">
        <w:rPr>
          <w:rFonts w:ascii="Georgia" w:hAnsi="Georgia"/>
          <w:color w:val="444444"/>
          <w:sz w:val="10"/>
          <w:szCs w:val="21"/>
        </w:rPr>
        <w:t>building more localized systems for food, energy, and other services, grounded in racial and economic equity.</w:t>
      </w:r>
      <w:r w:rsidR="00B45841" w:rsidRPr="00B45841">
        <w:rPr>
          <w:rFonts w:ascii="Georgia" w:hAnsi="Georgia"/>
          <w:color w:val="444444"/>
          <w:sz w:val="10"/>
          <w:szCs w:val="21"/>
        </w:rPr>
        <w:t xml:space="preserve"> </w:t>
      </w:r>
      <w:r w:rsidRPr="00B45841">
        <w:rPr>
          <w:rFonts w:ascii="Georgia" w:hAnsi="Georgia"/>
          <w:color w:val="444444"/>
          <w:sz w:val="10"/>
          <w:szCs w:val="21"/>
        </w:rPr>
        <w:t>A truly new vision for trade would reflect the values of this new economy, not undermine them. Such a vision would start by rejecting the current secretive process, accessible only to corporate advisors, for negotiating future trade deals. The TPP fight is an important political opportunity to reject an outdated economic model, while building power for the new economy many are already creating.</w:t>
      </w:r>
    </w:p>
    <w:p w14:paraId="695C267B" w14:textId="77777777" w:rsidR="00354245" w:rsidRPr="00776B72" w:rsidRDefault="00354245" w:rsidP="00354245">
      <w:pPr>
        <w:pStyle w:val="Heading4"/>
      </w:pPr>
      <w:r w:rsidRPr="00776B72">
        <w:t>TPP doesn’t solve warming—provisions are weak and negative effects balance out the benefits</w:t>
      </w:r>
    </w:p>
    <w:p w14:paraId="0F3D3639" w14:textId="77777777" w:rsidR="00354245" w:rsidRDefault="00354245" w:rsidP="00354245">
      <w:r w:rsidRPr="001F2C47">
        <w:rPr>
          <w:rStyle w:val="Style13ptBold"/>
        </w:rPr>
        <w:t xml:space="preserve">Solomon </w:t>
      </w:r>
      <w:r>
        <w:rPr>
          <w:rStyle w:val="Style13ptBold"/>
        </w:rPr>
        <w:t>2015</w:t>
      </w:r>
      <w:r>
        <w:t>-[</w:t>
      </w:r>
      <w:r w:rsidRPr="001F2C47">
        <w:rPr>
          <w:sz w:val="16"/>
          <w:szCs w:val="16"/>
        </w:rPr>
        <w:t xml:space="preserve">Ilana Solomon, Ilana Solomon, 5-15-2015, "," Huffington Post, http://www.huffingtonpost.com/ilana-solomon/the-trans-pacific-partnership-would-harm-our-environment_b_7292884.html 5-15-2015, "," Huffington Post, </w:t>
      </w:r>
      <w:hyperlink r:id="rId59" w:history="1">
        <w:r w:rsidRPr="001F2C47">
          <w:rPr>
            <w:rStyle w:val="Hyperlink"/>
            <w:sz w:val="16"/>
            <w:szCs w:val="16"/>
          </w:rPr>
          <w:t>http://www.huffingtonpost.com/ilana-solomon/the-trans-pacific-partnership-would-harm-our-environment_b_7292884.html</w:t>
        </w:r>
      </w:hyperlink>
      <w:r w:rsidRPr="001F2C47">
        <w:rPr>
          <w:sz w:val="16"/>
          <w:szCs w:val="16"/>
        </w:rPr>
        <w:t>]</w:t>
      </w:r>
      <w:r>
        <w:t xml:space="preserve"> [MB]</w:t>
      </w:r>
    </w:p>
    <w:p w14:paraId="3A55E4A6" w14:textId="77777777" w:rsidR="00354245" w:rsidRPr="00643BD4" w:rsidRDefault="00354245" w:rsidP="00354245">
      <w:r w:rsidRPr="001F2C47">
        <w:rPr>
          <w:sz w:val="16"/>
        </w:rPr>
        <w:t xml:space="preserve">Proponents of the Trans-Pacific Partnership (TPP) have called the deal “the most progressive trade bill in history.” But given the history of U.S. trade deals, that bar is set exceedingly low. Our past trade deals have led to the offshoring of </w:t>
      </w:r>
      <w:hyperlink r:id="rId60" w:tgtFrame="_hplink" w:history="1">
        <w:r w:rsidRPr="001F2C47">
          <w:rPr>
            <w:sz w:val="16"/>
          </w:rPr>
          <w:t>hundreds of thousands of American jobs</w:t>
        </w:r>
      </w:hyperlink>
      <w:r w:rsidRPr="001F2C47">
        <w:rPr>
          <w:sz w:val="16"/>
        </w:rPr>
        <w:t xml:space="preserve">, have allowed </w:t>
      </w:r>
      <w:hyperlink r:id="rId61" w:tgtFrame="_hplink" w:history="1">
        <w:r w:rsidRPr="001F2C47">
          <w:rPr>
            <w:sz w:val="16"/>
          </w:rPr>
          <w:t>corporations to challenge policies designed to protect our air and water</w:t>
        </w:r>
      </w:hyperlink>
      <w:r w:rsidRPr="001F2C47">
        <w:rPr>
          <w:sz w:val="16"/>
        </w:rPr>
        <w:t xml:space="preserve"> in private trade courts, and have </w:t>
      </w:r>
      <w:hyperlink r:id="rId62" w:tgtFrame="_hplink" w:history="1">
        <w:r w:rsidRPr="001F2C47">
          <w:rPr>
            <w:sz w:val="16"/>
          </w:rPr>
          <w:t>degraded our environment</w:t>
        </w:r>
      </w:hyperlink>
      <w:r w:rsidRPr="001F2C47">
        <w:rPr>
          <w:sz w:val="16"/>
        </w:rPr>
        <w:t xml:space="preserve">. If you dig in even a little bit to what we know about the </w:t>
      </w:r>
      <w:r w:rsidRPr="001F2C47">
        <w:rPr>
          <w:rStyle w:val="StyleUnderline"/>
        </w:rPr>
        <w:t xml:space="preserve">TPP and the history of past trade deals, it’s </w:t>
      </w:r>
      <w:r w:rsidRPr="00643BD4">
        <w:rPr>
          <w:rStyle w:val="StyleUnderline"/>
        </w:rPr>
        <w:t xml:space="preserve">clear: The </w:t>
      </w:r>
      <w:r w:rsidRPr="00643BD4">
        <w:rPr>
          <w:rStyle w:val="StyleUnderline"/>
          <w:highlight w:val="cyan"/>
        </w:rPr>
        <w:t>TPP would harm our air, water and climate.</w:t>
      </w:r>
      <w:r w:rsidRPr="00643BD4">
        <w:rPr>
          <w:sz w:val="16"/>
        </w:rPr>
        <w:t xml:space="preserve"> Here’s why. 1. The environment chapter will not go far enough. Proponents of the TPP often talk about the benefits of the pact based exclusively on the environment chapter. However, as House Ways and Means Ranking Democrat Sandy Levin (D-MI) recently </w:t>
      </w:r>
      <w:hyperlink r:id="rId63" w:tgtFrame="_hplink" w:history="1">
        <w:r w:rsidRPr="00643BD4">
          <w:rPr>
            <w:sz w:val="16"/>
          </w:rPr>
          <w:t>wrote</w:t>
        </w:r>
      </w:hyperlink>
      <w:r w:rsidRPr="00643BD4">
        <w:rPr>
          <w:sz w:val="16"/>
        </w:rPr>
        <w:t xml:space="preserve">, </w:t>
      </w:r>
      <w:r w:rsidRPr="00643BD4">
        <w:rPr>
          <w:rStyle w:val="StyleUnderline"/>
        </w:rPr>
        <w:t xml:space="preserve">while the environment chapter will cover a broad range of issues, including shark finning and illegal timber trade, </w:t>
      </w:r>
      <w:r w:rsidRPr="00643BD4">
        <w:rPr>
          <w:rStyle w:val="StyleUnderline"/>
          <w:highlight w:val="cyan"/>
        </w:rPr>
        <w:t>the obligations — what countries are actually required to do — are often weak</w:t>
      </w:r>
      <w:r w:rsidRPr="00643BD4">
        <w:rPr>
          <w:sz w:val="16"/>
        </w:rPr>
        <w:t xml:space="preserve">. For example, rather than prohibiting commercial whaling and shark fin trade — major issues in TPP countries like </w:t>
      </w:r>
      <w:hyperlink r:id="rId64" w:tgtFrame="_hplink" w:history="1">
        <w:r w:rsidRPr="00643BD4">
          <w:rPr>
            <w:sz w:val="16"/>
          </w:rPr>
          <w:t>Japan</w:t>
        </w:r>
      </w:hyperlink>
      <w:r w:rsidRPr="00643BD4">
        <w:rPr>
          <w:sz w:val="16"/>
        </w:rPr>
        <w:t xml:space="preserve"> and </w:t>
      </w:r>
      <w:hyperlink r:id="rId65" w:tgtFrame="_hplink" w:history="1">
        <w:r w:rsidRPr="00643BD4">
          <w:rPr>
            <w:sz w:val="16"/>
          </w:rPr>
          <w:t>Singapore</w:t>
        </w:r>
      </w:hyperlink>
      <w:r w:rsidRPr="00643BD4">
        <w:rPr>
          <w:sz w:val="16"/>
        </w:rPr>
        <w:t xml:space="preserve"> — the TPP is likely to include vague and toothless language that stops far short of requiring countries to stop these harmful practices. </w:t>
      </w:r>
      <w:r w:rsidRPr="00643BD4">
        <w:rPr>
          <w:rStyle w:val="StyleUnderline"/>
          <w:highlight w:val="cyan"/>
        </w:rPr>
        <w:t>The deal will</w:t>
      </w:r>
      <w:r w:rsidRPr="00643BD4">
        <w:rPr>
          <w:rStyle w:val="StyleUnderline"/>
        </w:rPr>
        <w:t xml:space="preserve"> also likely </w:t>
      </w:r>
      <w:r w:rsidRPr="00643BD4">
        <w:rPr>
          <w:rStyle w:val="StyleUnderline"/>
          <w:highlight w:val="cyan"/>
        </w:rPr>
        <w:t>fall short of prohibiting trade in illegally taken</w:t>
      </w:r>
      <w:r w:rsidRPr="00643BD4">
        <w:rPr>
          <w:rStyle w:val="StyleUnderline"/>
        </w:rPr>
        <w:t xml:space="preserve"> timber and </w:t>
      </w:r>
      <w:r w:rsidRPr="00643BD4">
        <w:rPr>
          <w:rStyle w:val="StyleUnderline"/>
          <w:highlight w:val="cyan"/>
        </w:rPr>
        <w:t>wildlife</w:t>
      </w:r>
      <w:r w:rsidRPr="00643BD4">
        <w:rPr>
          <w:sz w:val="16"/>
        </w:rPr>
        <w:t xml:space="preserve"> and will </w:t>
      </w:r>
      <w:hyperlink r:id="rId66" w:tgtFrame="_hplink" w:history="1">
        <w:r w:rsidRPr="00643BD4">
          <w:rPr>
            <w:sz w:val="16"/>
          </w:rPr>
          <w:t>not even mention the words “climate change.”</w:t>
        </w:r>
      </w:hyperlink>
      <w:r w:rsidRPr="00643BD4">
        <w:rPr>
          <w:sz w:val="16"/>
        </w:rPr>
        <w:t xml:space="preserve"> 2. The environment chapter is unlikely to be enforced. Here is another reason to be skeptical that the environment chapter will lead to any meaningful protection of land, air, water, and wildlife</w:t>
      </w:r>
      <w:r w:rsidRPr="00643BD4">
        <w:rPr>
          <w:rStyle w:val="StyleUnderline"/>
        </w:rPr>
        <w:t>. The United States Trade Representative (USTR) has never once brought a trade dispute against another country for failing to live up to its environmental obligations in trade deals, even when there is documented evidence of non-compliance with environmental safeguards</w:t>
      </w:r>
      <w:r w:rsidRPr="00643BD4">
        <w:rPr>
          <w:sz w:val="16"/>
        </w:rPr>
        <w:t xml:space="preserve">. Let’s take Peru, for example. The United States-Peru free trade deal included a section aimed at stopping the illegal timber trade between Peru and the United States. Think it has worked? Think again. Here’s the story. In April 2012, the Environmental Investigation Agency published </w:t>
      </w:r>
      <w:proofErr w:type="spellStart"/>
      <w:r w:rsidRPr="00643BD4">
        <w:rPr>
          <w:sz w:val="16"/>
        </w:rPr>
        <w:t>a</w:t>
      </w:r>
      <w:hyperlink r:id="rId67" w:tgtFrame="_hplink" w:history="1">
        <w:r w:rsidRPr="00643BD4">
          <w:rPr>
            <w:sz w:val="16"/>
          </w:rPr>
          <w:t>multi</w:t>
        </w:r>
        <w:proofErr w:type="spellEnd"/>
        <w:r w:rsidRPr="00643BD4">
          <w:rPr>
            <w:sz w:val="16"/>
          </w:rPr>
          <w:t>-year investigative report</w:t>
        </w:r>
      </w:hyperlink>
      <w:r w:rsidRPr="00643BD4">
        <w:rPr>
          <w:sz w:val="16"/>
        </w:rPr>
        <w:t xml:space="preserve"> which documented that at least 112 illegal shipments of cedar and mahogany wood — laundered with fabricated papers and approved by the Peruvian government — arrived in the U.S. between 2008 and 2010. As </w:t>
      </w:r>
      <w:hyperlink r:id="rId68" w:tgtFrame="_hplink" w:history="1">
        <w:r w:rsidRPr="00643BD4">
          <w:rPr>
            <w:sz w:val="16"/>
          </w:rPr>
          <w:t>EIA noted</w:t>
        </w:r>
      </w:hyperlink>
      <w:r w:rsidRPr="00643BD4">
        <w:rPr>
          <w:sz w:val="16"/>
        </w:rPr>
        <w:t xml:space="preserve">, these shipments alone accounted for over 35 percent of all trade in these protected species between the U.S. and Peru. Just days after the report was released, EIA </w:t>
      </w:r>
      <w:hyperlink r:id="rId69" w:tgtFrame="_hplink" w:history="1">
        <w:r w:rsidRPr="00643BD4">
          <w:rPr>
            <w:sz w:val="16"/>
          </w:rPr>
          <w:t>formally petitioned</w:t>
        </w:r>
      </w:hyperlink>
      <w:r w:rsidRPr="00643BD4">
        <w:rPr>
          <w:sz w:val="16"/>
        </w:rPr>
        <w:t xml:space="preserve"> the USTR to take action under the U.S.-Peru trade deal and investigate and verify the legal origin of shipments from at least two Peruvian companies and to audit dozens more. The Sierra Club and other environmental, labor and industry partners </w:t>
      </w:r>
      <w:hyperlink r:id="rId70" w:tgtFrame="_hplink" w:history="1">
        <w:r w:rsidRPr="00643BD4">
          <w:rPr>
            <w:sz w:val="16"/>
          </w:rPr>
          <w:t>sent a letter to the USTR</w:t>
        </w:r>
      </w:hyperlink>
      <w:r w:rsidRPr="00643BD4">
        <w:rPr>
          <w:sz w:val="16"/>
        </w:rPr>
        <w:t xml:space="preserve"> joining the call for action. The result? Not much of anything. The USTR never used the tools available in the trade pact to hold Peru accountable for violating the agreement. Instead, it put together a </w:t>
      </w:r>
      <w:hyperlink r:id="rId71" w:tgtFrame="_hplink" w:history="1">
        <w:r w:rsidRPr="00643BD4">
          <w:rPr>
            <w:sz w:val="16"/>
          </w:rPr>
          <w:t xml:space="preserve">five-point action plan </w:t>
        </w:r>
      </w:hyperlink>
      <w:r w:rsidRPr="00643BD4">
        <w:rPr>
          <w:sz w:val="16"/>
        </w:rPr>
        <w:t xml:space="preserve">which simply reiterated obligations that Peru undertook in the trade deal — obligations which Peru consistently failed to implement. In other words, Peru’s punishment for violating the trade deal was having the deal they signed read back to them. That’s not even a slap on the wrists — it’s a whisper in the ear. To date, no one has been held accountable for these violations of the U.S.-Peru trade deal and no enforcement action has been taken. As a result, illegal logging and associated trade continues to threaten communities and our environment. As the </w:t>
      </w:r>
      <w:hyperlink r:id="rId72" w:tgtFrame="_hplink" w:history="1">
        <w:r w:rsidRPr="00643BD4">
          <w:rPr>
            <w:sz w:val="16"/>
          </w:rPr>
          <w:t>New York Times reported in late 2013</w:t>
        </w:r>
      </w:hyperlink>
      <w:r w:rsidRPr="00643BD4">
        <w:rPr>
          <w:sz w:val="16"/>
        </w:rPr>
        <w:t xml:space="preserve">, “But large quantities of timber, including increasingly rare types like mahogany, continue to flow out [of Peru], much of it ultimately heading to the United States for products like hardwood flooring and decking sold by American retailers.” So the story here is clear. Having obligations on paper is one thing, but without enforcement, those obligations are meaningless. </w:t>
      </w:r>
      <w:r w:rsidRPr="00643BD4">
        <w:rPr>
          <w:rStyle w:val="StyleUnderline"/>
        </w:rPr>
        <w:t>It’s hard to believe the proponents of the TPP who say the deal will raise up environmental standards if even the clearest of violations of environmental rules in past trade deals continue to go unpunished</w:t>
      </w:r>
      <w:r w:rsidRPr="00643BD4">
        <w:rPr>
          <w:sz w:val="16"/>
        </w:rPr>
        <w:t xml:space="preserve">. 3. </w:t>
      </w:r>
      <w:r w:rsidRPr="00643BD4">
        <w:rPr>
          <w:rStyle w:val="StyleUnderline"/>
        </w:rPr>
        <w:t>New rights to big polluters, more fossil fuel exports.</w:t>
      </w:r>
      <w:r w:rsidRPr="00643BD4">
        <w:rPr>
          <w:sz w:val="16"/>
        </w:rPr>
        <w:t xml:space="preserve"> Here is the last key point. </w:t>
      </w:r>
      <w:r w:rsidRPr="00643BD4">
        <w:rPr>
          <w:rStyle w:val="StyleUnderline"/>
          <w:highlight w:val="cyan"/>
        </w:rPr>
        <w:t>Any potential benefits of the environment chapter would be overwhelmed by other dangerous provisions of the deal</w:t>
      </w:r>
      <w:r w:rsidRPr="00643BD4">
        <w:rPr>
          <w:sz w:val="16"/>
          <w:highlight w:val="cyan"/>
        </w:rPr>
        <w:t>.</w:t>
      </w:r>
      <w:r w:rsidRPr="00643BD4">
        <w:rPr>
          <w:sz w:val="16"/>
        </w:rPr>
        <w:t xml:space="preserve"> For example, corporations including ExxonMobil, Chevron and Occidental have used rules in the investment chapters of trade pacts and bilateral investment treaties to bring more than </w:t>
      </w:r>
      <w:hyperlink r:id="rId73" w:tgtFrame="_hplink" w:history="1">
        <w:r w:rsidRPr="00643BD4">
          <w:rPr>
            <w:sz w:val="16"/>
          </w:rPr>
          <w:t>600 investor-state cases</w:t>
        </w:r>
      </w:hyperlink>
      <w:r w:rsidRPr="00643BD4">
        <w:rPr>
          <w:sz w:val="16"/>
        </w:rPr>
        <w:t xml:space="preserve"> against nearly 100 governments. </w:t>
      </w:r>
      <w:r w:rsidRPr="00643BD4">
        <w:rPr>
          <w:rStyle w:val="StyleUnderline"/>
        </w:rPr>
        <w:t xml:space="preserve">More and more, these cases are directly challenging policies designed to protect our air, water, and climate including a </w:t>
      </w:r>
      <w:hyperlink r:id="rId74" w:tgtFrame="_hplink" w:history="1">
        <w:r w:rsidRPr="00643BD4">
          <w:rPr>
            <w:rStyle w:val="StyleUnderline"/>
          </w:rPr>
          <w:t>moratorium on fracking in Quebec</w:t>
        </w:r>
      </w:hyperlink>
      <w:r w:rsidRPr="00643BD4">
        <w:rPr>
          <w:rStyle w:val="StyleUnderline"/>
        </w:rPr>
        <w:t xml:space="preserve">, </w:t>
      </w:r>
      <w:hyperlink r:id="rId75" w:tgtFrame="_hplink" w:history="1">
        <w:r w:rsidRPr="00643BD4">
          <w:rPr>
            <w:rStyle w:val="StyleUnderline"/>
          </w:rPr>
          <w:t>a nuclear energy phase-out</w:t>
        </w:r>
      </w:hyperlink>
      <w:r w:rsidRPr="00643BD4">
        <w:rPr>
          <w:rStyle w:val="StyleUnderline"/>
        </w:rPr>
        <w:t xml:space="preserve"> and </w:t>
      </w:r>
      <w:hyperlink r:id="rId76" w:tgtFrame="_hplink" w:history="1">
        <w:r w:rsidRPr="00643BD4">
          <w:rPr>
            <w:rStyle w:val="StyleUnderline"/>
          </w:rPr>
          <w:t>new coal-fired power plant standards in Germany</w:t>
        </w:r>
      </w:hyperlink>
      <w:r w:rsidRPr="00643BD4">
        <w:rPr>
          <w:rStyle w:val="StyleUnderline"/>
        </w:rPr>
        <w:t xml:space="preserve">, </w:t>
      </w:r>
      <w:proofErr w:type="spellStart"/>
      <w:r w:rsidRPr="00643BD4">
        <w:rPr>
          <w:rStyle w:val="StyleUnderline"/>
        </w:rPr>
        <w:t>and</w:t>
      </w:r>
      <w:hyperlink r:id="rId77" w:tgtFrame="_hplink" w:history="1">
        <w:r w:rsidRPr="00643BD4">
          <w:rPr>
            <w:rStyle w:val="StyleUnderline"/>
          </w:rPr>
          <w:t>requirement</w:t>
        </w:r>
        <w:proofErr w:type="spellEnd"/>
        <w:r w:rsidRPr="00643BD4">
          <w:rPr>
            <w:rStyle w:val="StyleUnderline"/>
          </w:rPr>
          <w:t xml:space="preserve"> for a pollution clean-up in Peru</w:t>
        </w:r>
      </w:hyperlink>
      <w:r w:rsidRPr="00643BD4">
        <w:rPr>
          <w:rStyle w:val="StyleUnderline"/>
        </w:rPr>
        <w:t>.</w:t>
      </w:r>
      <w:r w:rsidRPr="00643BD4">
        <w:rPr>
          <w:sz w:val="16"/>
        </w:rPr>
        <w:t xml:space="preserve"> And corporations are winning. In March 2015, a NAFTA tribunal found that Canada violated NAFTA’s investment rules because of an </w:t>
      </w:r>
      <w:hyperlink r:id="rId78" w:tgtFrame="_hplink" w:history="1">
        <w:r w:rsidRPr="00643BD4">
          <w:rPr>
            <w:sz w:val="16"/>
          </w:rPr>
          <w:t>environmental impact assessment that led Canada to reject a U.S. company’s controversial mining project</w:t>
        </w:r>
      </w:hyperlink>
      <w:r w:rsidRPr="00643BD4">
        <w:rPr>
          <w:sz w:val="16"/>
        </w:rPr>
        <w:t xml:space="preserve"> from moving forward in an important cultural and ecological area in Nova Scotia. The TPP would expand this harmful system of corporate privilege, offering broad new rights to thousands of corporations, including major polluters, when we should be reigning in the power of the fossil fuel industry to combat the climate crisis. JX Nippon Oil &amp; Energy Corporation from Japan and BHP Billiton Limited from Australia, both with significant investments in coal, oil, and gas in the United States, are just two of the </w:t>
      </w:r>
      <w:hyperlink r:id="rId79" w:tgtFrame="_hplink" w:history="1">
        <w:r w:rsidRPr="00643BD4">
          <w:rPr>
            <w:sz w:val="16"/>
          </w:rPr>
          <w:t>9,000 subsidiaries of companies</w:t>
        </w:r>
      </w:hyperlink>
      <w:r w:rsidRPr="00643BD4">
        <w:rPr>
          <w:sz w:val="16"/>
        </w:rPr>
        <w:t xml:space="preserve"> that would be newly empowered </w:t>
      </w:r>
      <w:r w:rsidRPr="00643BD4">
        <w:rPr>
          <w:rStyle w:val="StyleUnderline"/>
        </w:rPr>
        <w:t>to challenge U.S. climate and energy policies as a result of the TPP</w:t>
      </w:r>
      <w:r w:rsidRPr="00643BD4">
        <w:rPr>
          <w:sz w:val="16"/>
        </w:rPr>
        <w:t xml:space="preserve">. (And, more than </w:t>
      </w:r>
      <w:hyperlink r:id="rId80" w:tgtFrame="_hplink" w:history="1">
        <w:r w:rsidRPr="00643BD4">
          <w:rPr>
            <w:sz w:val="16"/>
          </w:rPr>
          <w:t>19,000 subsidiaries based in the United States</w:t>
        </w:r>
      </w:hyperlink>
      <w:r w:rsidRPr="00643BD4">
        <w:rPr>
          <w:sz w:val="16"/>
        </w:rPr>
        <w:t xml:space="preserve"> would be newly empowered to challenge the laws and policies of the other 11 countries in the pact.) And there’s more. </w:t>
      </w:r>
      <w:r w:rsidRPr="00643BD4">
        <w:rPr>
          <w:rStyle w:val="StyleUnderline"/>
        </w:rPr>
        <w:t xml:space="preserve">The TPP would also require the U.S. Department of Energy to automatically approve exports of liquefied natural gas to countries in the agreement which includes Japan, the world’s biggest natural gas importer. The </w:t>
      </w:r>
      <w:r w:rsidRPr="00643BD4">
        <w:rPr>
          <w:rStyle w:val="StyleUnderline"/>
          <w:highlight w:val="cyan"/>
        </w:rPr>
        <w:t>TPP</w:t>
      </w:r>
      <w:r w:rsidRPr="00643BD4">
        <w:rPr>
          <w:rStyle w:val="StyleUnderline"/>
        </w:rPr>
        <w:t xml:space="preserve">, therefore, </w:t>
      </w:r>
      <w:r w:rsidRPr="00643BD4">
        <w:rPr>
          <w:rStyle w:val="StyleUnderline"/>
          <w:highlight w:val="cyan"/>
        </w:rPr>
        <w:t>would pave the way to more natural gas</w:t>
      </w:r>
      <w:r w:rsidRPr="00643BD4">
        <w:rPr>
          <w:rStyle w:val="StyleUnderline"/>
        </w:rPr>
        <w:t xml:space="preserve"> exports, </w:t>
      </w:r>
      <w:r w:rsidRPr="00643BD4">
        <w:rPr>
          <w:rStyle w:val="StyleUnderline"/>
          <w:highlight w:val="cyan"/>
        </w:rPr>
        <w:t>more fracking, and more climate-disrupting emissions</w:t>
      </w:r>
      <w:r w:rsidRPr="00643BD4">
        <w:rPr>
          <w:rStyle w:val="StyleUnderline"/>
        </w:rPr>
        <w:t>.</w:t>
      </w:r>
      <w:r w:rsidRPr="00643BD4">
        <w:rPr>
          <w:sz w:val="16"/>
        </w:rPr>
        <w:t xml:space="preserve"> Does this sound like a progressive trade deal? Hardly. The Trans-Pacific Partnership is shaping up to be all risk and no reward for our families, our economy, and our planet. It’s time to create a new model of trade that puts communities and the environment above corporate profits.</w:t>
      </w:r>
    </w:p>
    <w:p w14:paraId="0C319A23" w14:textId="77777777" w:rsidR="00354245" w:rsidRDefault="00354245" w:rsidP="00354245"/>
    <w:p w14:paraId="65F2DE6B" w14:textId="77777777" w:rsidR="00354245" w:rsidRDefault="00354245" w:rsidP="00B64AB5">
      <w:pPr>
        <w:rPr>
          <w:rFonts w:ascii="Georgia" w:hAnsi="Georgia"/>
          <w:color w:val="444444"/>
          <w:sz w:val="10"/>
          <w:szCs w:val="21"/>
        </w:rPr>
      </w:pPr>
    </w:p>
    <w:p w14:paraId="314BA76F" w14:textId="77777777" w:rsidR="00686BE4" w:rsidRDefault="007027A7" w:rsidP="007027A7">
      <w:pPr>
        <w:pStyle w:val="Heading2"/>
      </w:pPr>
      <w:r>
        <w:t>TPP won’t pass</w:t>
      </w:r>
    </w:p>
    <w:p w14:paraId="3E630AC4" w14:textId="77777777" w:rsidR="005E3E9C" w:rsidRDefault="005E3E9C" w:rsidP="005E3E9C">
      <w:pPr>
        <w:pStyle w:val="Heading4"/>
      </w:pPr>
      <w:r w:rsidRPr="005E3E9C">
        <w:t>Opposition from democrats causes TPP not to pass</w:t>
      </w:r>
    </w:p>
    <w:p w14:paraId="78A0D8F1" w14:textId="77777777" w:rsidR="005E3E9C" w:rsidRPr="005E3E9C" w:rsidRDefault="005E3E9C" w:rsidP="005E3E9C">
      <w:r w:rsidRPr="005E3E9C">
        <w:t>http://www.cbsnews.com/news/speaker-ryan-not-enough-votes-for-tpp-trade-deal/</w:t>
      </w:r>
    </w:p>
    <w:p w14:paraId="4DAF8A4A" w14:textId="77777777" w:rsidR="00A62C65" w:rsidRDefault="00686BE4" w:rsidP="00686BE4">
      <w:pPr>
        <w:rPr>
          <w:rStyle w:val="StyleUnderline"/>
        </w:rPr>
      </w:pPr>
      <w:r w:rsidRPr="00686BE4">
        <w:rPr>
          <w:rStyle w:val="StyleUnderline"/>
        </w:rPr>
        <w:t>House Speaker Paul Ry</w:t>
      </w:r>
      <w:r w:rsidRPr="005E3E9C">
        <w:rPr>
          <w:rStyle w:val="StyleUnderline"/>
        </w:rPr>
        <w:t>an</w:t>
      </w:r>
      <w:r w:rsidRPr="005E3E9C">
        <w:rPr>
          <w:sz w:val="10"/>
        </w:rPr>
        <w:t>, R-Wisconsin</w:t>
      </w:r>
      <w:r w:rsidRPr="00686BE4">
        <w:rPr>
          <w:rStyle w:val="StyleUnderline"/>
        </w:rPr>
        <w:t>, said</w:t>
      </w:r>
      <w:r w:rsidRPr="005E3E9C">
        <w:rPr>
          <w:sz w:val="10"/>
        </w:rPr>
        <w:t xml:space="preserve"> Thursday </w:t>
      </w:r>
      <w:r w:rsidRPr="00686BE4">
        <w:rPr>
          <w:rStyle w:val="StyleUnderline"/>
        </w:rPr>
        <w:t xml:space="preserve">that </w:t>
      </w:r>
      <w:r w:rsidRPr="005E3E9C">
        <w:rPr>
          <w:rStyle w:val="StyleUnderline"/>
          <w:highlight w:val="cyan"/>
        </w:rPr>
        <w:t>the</w:t>
      </w:r>
      <w:r w:rsidRPr="00686BE4">
        <w:rPr>
          <w:rStyle w:val="StyleUnderline"/>
        </w:rPr>
        <w:t xml:space="preserve"> landmark </w:t>
      </w:r>
      <w:hyperlink r:id="rId81" w:tgtFrame="_blank" w:history="1">
        <w:r w:rsidRPr="005E3E9C">
          <w:rPr>
            <w:rStyle w:val="StyleUnderline"/>
            <w:highlight w:val="cyan"/>
          </w:rPr>
          <w:t>Trans-Pacific Partnership</w:t>
        </w:r>
      </w:hyperlink>
      <w:r w:rsidRPr="005E3E9C">
        <w:rPr>
          <w:rStyle w:val="StyleUnderline"/>
          <w:highlight w:val="cyan"/>
        </w:rPr>
        <w:t xml:space="preserve"> trade deal doesn't have enough votes to pass Congress</w:t>
      </w:r>
      <w:r w:rsidRPr="005E3E9C">
        <w:rPr>
          <w:sz w:val="10"/>
        </w:rPr>
        <w:t xml:space="preserve"> right now. "I don't think the votes are there right now because of the concerns about what's in the TPP," Ryan told reporters at his weekly press conference. "</w:t>
      </w:r>
      <w:r w:rsidRPr="00686BE4">
        <w:rPr>
          <w:rStyle w:val="StyleUnderline"/>
        </w:rPr>
        <w:t xml:space="preserve">The point is </w:t>
      </w:r>
      <w:r w:rsidRPr="005E3E9C">
        <w:rPr>
          <w:rStyle w:val="StyleUnderline"/>
          <w:highlight w:val="cyan"/>
        </w:rPr>
        <w:t>we shouldn't bring something up if we're not confident that we have</w:t>
      </w:r>
      <w:r w:rsidRPr="00686BE4">
        <w:rPr>
          <w:rStyle w:val="StyleUnderline"/>
        </w:rPr>
        <w:t xml:space="preserve"> the </w:t>
      </w:r>
      <w:r w:rsidRPr="005E3E9C">
        <w:rPr>
          <w:rStyle w:val="StyleUnderline"/>
          <w:highlight w:val="cyan"/>
        </w:rPr>
        <w:t>support</w:t>
      </w:r>
      <w:r w:rsidRPr="00686BE4">
        <w:rPr>
          <w:rStyle w:val="StyleUnderline"/>
        </w:rPr>
        <w:t xml:space="preserve"> there </w:t>
      </w:r>
      <w:r w:rsidRPr="005E3E9C">
        <w:rPr>
          <w:rStyle w:val="StyleUnderline"/>
          <w:highlight w:val="cyan"/>
        </w:rPr>
        <w:t>for it</w:t>
      </w:r>
      <w:r w:rsidRPr="00686BE4">
        <w:rPr>
          <w:rStyle w:val="StyleUnderline"/>
        </w:rPr>
        <w:t xml:space="preserve"> so I think the president and the administration has a lot more work to do to get support for this document because there are some legitimate concerns about it</w:t>
      </w:r>
      <w:r w:rsidRPr="005E3E9C">
        <w:rPr>
          <w:sz w:val="10"/>
        </w:rPr>
        <w:t xml:space="preserve">." The president formally signed the deal on February 3, calling it a "forward-looking trade deal that sets new, high standards for trade and investment in one of the world's fastest growing and most important regions." He highlighted the deal's elimination of more than 18,000 taxes that various countries levy on American products, said it promotes a "free and open Internet" and includes "the strongest labor standards and environmental commitments in history." But there are still major concerns about the deal inside and out of Congress, including a carve-out that will prevent tobacco companies from suing nations with regulations aimed at reducing smoking, intellectual property issues relating to biologics, and some provisions dealing with dairy and financial services. </w:t>
      </w:r>
      <w:r w:rsidRPr="005E3E9C">
        <w:rPr>
          <w:rStyle w:val="StyleUnderline"/>
        </w:rPr>
        <w:t>There are also still major concerns among labor groups about whether the labor standards are up to snuff.</w:t>
      </w:r>
      <w:r w:rsidRPr="005E3E9C">
        <w:rPr>
          <w:sz w:val="10"/>
        </w:rPr>
        <w:t xml:space="preserve"> Mr. Obama broke with many members of his own party this year when he asked Congress for authority to fast-track a massive Asia-Pacific free trade deal called the </w:t>
      </w:r>
      <w:hyperlink r:id="rId82" w:tgtFrame="_blank" w:history="1">
        <w:r w:rsidRPr="005E3E9C">
          <w:rPr>
            <w:rStyle w:val="Hyperlink"/>
            <w:sz w:val="10"/>
          </w:rPr>
          <w:t>Trans-Pacific Partnership</w:t>
        </w:r>
      </w:hyperlink>
      <w:r w:rsidRPr="005E3E9C">
        <w:rPr>
          <w:sz w:val="10"/>
        </w:rPr>
        <w:t xml:space="preserve"> (TPP). He had allies among the GOP, and their votes helped him secure </w:t>
      </w:r>
      <w:hyperlink r:id="rId83" w:tgtFrame="_blank" w:history="1">
        <w:r w:rsidRPr="005E3E9C">
          <w:rPr>
            <w:rStyle w:val="Hyperlink"/>
            <w:sz w:val="10"/>
          </w:rPr>
          <w:t>Trade Promotion Authority</w:t>
        </w:r>
      </w:hyperlink>
      <w:r w:rsidRPr="005E3E9C">
        <w:rPr>
          <w:sz w:val="10"/>
        </w:rPr>
        <w:t xml:space="preserve"> (TPA), which will help speed the trade deal through Congress. The president signed the deal on Feb. 3. At that time, a 60-day countdown clock started for him to submit to Congress the legal changes necessary to implement the agreement. Then, within 105 days of the signing of the agreement, the U.S. International Trade Commission will conduct an economic review and submit it to Congress, where the deal will be considered by relevant committees, and then the full House and Senate. Ryan helped usher TPA through Congress and has argued that the U.S. should be writing the rules on trade agreements. "TPP has great potential," Ryan told the Wall Street Journal CEO Council in October, "but we want to scrub this trade agreement to make sure that it reaches and meets the standards that we call for in TPA." He told a Wisconsin newspaper that he shares some concerns about the agreement, but did not elaborate</w:t>
      </w:r>
      <w:r w:rsidRPr="005E3E9C">
        <w:rPr>
          <w:rStyle w:val="StyleUnderline"/>
        </w:rPr>
        <w:t xml:space="preserve">. </w:t>
      </w:r>
      <w:r w:rsidRPr="005E3E9C">
        <w:rPr>
          <w:rStyle w:val="StyleUnderline"/>
          <w:highlight w:val="cyan"/>
        </w:rPr>
        <w:t>Even with Republican help, the president will face opposition from Democrats. Both</w:t>
      </w:r>
      <w:r w:rsidRPr="005E3E9C">
        <w:rPr>
          <w:sz w:val="10"/>
        </w:rPr>
        <w:t xml:space="preserve"> Democratic </w:t>
      </w:r>
      <w:r w:rsidRPr="005E3E9C">
        <w:rPr>
          <w:rStyle w:val="StyleUnderline"/>
          <w:highlight w:val="cyan"/>
        </w:rPr>
        <w:t xml:space="preserve">presidential candidates </w:t>
      </w:r>
      <w:hyperlink r:id="rId84" w:tgtFrame="_blank" w:history="1">
        <w:r w:rsidRPr="005E3E9C">
          <w:rPr>
            <w:rStyle w:val="StyleUnderline"/>
            <w:highlight w:val="cyan"/>
          </w:rPr>
          <w:t>oppose the trade deal</w:t>
        </w:r>
      </w:hyperlink>
      <w:r w:rsidRPr="005E3E9C">
        <w:rPr>
          <w:rStyle w:val="StyleUnderline"/>
        </w:rPr>
        <w:t xml:space="preserve">, as does Sen. Elizabeth Warren, D-Massachusetts. </w:t>
      </w:r>
    </w:p>
    <w:p w14:paraId="625912B8" w14:textId="77777777" w:rsidR="00702D3C" w:rsidRDefault="00BE2E6A" w:rsidP="00BE2E6A">
      <w:pPr>
        <w:pStyle w:val="Heading4"/>
      </w:pPr>
      <w:r>
        <w:t>The political sentiment including congress is not in favor of TPP</w:t>
      </w:r>
    </w:p>
    <w:p w14:paraId="0E3014E2" w14:textId="77777777" w:rsidR="00CE0C4B" w:rsidRPr="00CE0C4B" w:rsidRDefault="00CE0C4B" w:rsidP="00CE0C4B">
      <w:r w:rsidRPr="00CE0C4B">
        <w:t>http://learningenglish.voanews.com/a/approval-us-congress-tough-lift-trans-pacific-partnership-deal/3346061.html</w:t>
      </w:r>
    </w:p>
    <w:p w14:paraId="659DD520" w14:textId="77777777" w:rsidR="005E3E9C" w:rsidRDefault="005E3E9C" w:rsidP="005E3E9C">
      <w:pPr>
        <w:rPr>
          <w:sz w:val="12"/>
        </w:rPr>
      </w:pPr>
      <w:r w:rsidRPr="00CE0C4B">
        <w:rPr>
          <w:sz w:val="12"/>
        </w:rPr>
        <w:t xml:space="preserve">In Vietnam this week, President Barack </w:t>
      </w:r>
      <w:r w:rsidRPr="000158F0">
        <w:rPr>
          <w:rStyle w:val="StyleUnderline"/>
        </w:rPr>
        <w:t>Obama</w:t>
      </w:r>
      <w:r w:rsidRPr="00CE0C4B">
        <w:rPr>
          <w:sz w:val="12"/>
        </w:rPr>
        <w:t xml:space="preserve"> spoke in support of the free-trade agreement called the Trans-Pacific Partnership. The free-trade deal is among the United States and 11 other nations around the Pacific Ocean. On Monday, he </w:t>
      </w:r>
      <w:r w:rsidRPr="000158F0">
        <w:rPr>
          <w:rStyle w:val="StyleUnderline"/>
        </w:rPr>
        <w:t>said he was “confident” that the deal, known as the TPP, will pass in the U.S. Congress</w:t>
      </w:r>
      <w:r w:rsidRPr="00CE0C4B">
        <w:rPr>
          <w:sz w:val="12"/>
        </w:rPr>
        <w:t xml:space="preserve">. Vietnam is one of the countries included in the TPP. </w:t>
      </w:r>
      <w:r w:rsidRPr="000158F0">
        <w:rPr>
          <w:rStyle w:val="StyleUnderline"/>
        </w:rPr>
        <w:t xml:space="preserve">But members of the U.S. Senate, which approves trade agreements, are not so sure. Republican </w:t>
      </w:r>
      <w:r w:rsidRPr="00127E37">
        <w:rPr>
          <w:rStyle w:val="StyleUnderline"/>
          <w:highlight w:val="cyan"/>
        </w:rPr>
        <w:t>Senator</w:t>
      </w:r>
      <w:r w:rsidRPr="000158F0">
        <w:rPr>
          <w:rStyle w:val="StyleUnderline"/>
        </w:rPr>
        <w:t xml:space="preserve"> Lindsey </w:t>
      </w:r>
      <w:r w:rsidRPr="00127E37">
        <w:rPr>
          <w:rStyle w:val="StyleUnderline"/>
          <w:highlight w:val="cyan"/>
        </w:rPr>
        <w:t>Graham</w:t>
      </w:r>
      <w:r w:rsidRPr="000158F0">
        <w:rPr>
          <w:rStyle w:val="StyleUnderline"/>
        </w:rPr>
        <w:t xml:space="preserve"> of South Carolina </w:t>
      </w:r>
      <w:r w:rsidRPr="00127E37">
        <w:rPr>
          <w:rStyle w:val="StyleUnderline"/>
          <w:highlight w:val="cyan"/>
        </w:rPr>
        <w:t>said the president was “overly optimistic” about passage of the deal</w:t>
      </w:r>
      <w:r w:rsidRPr="000158F0">
        <w:rPr>
          <w:rStyle w:val="StyleUnderline"/>
        </w:rPr>
        <w:t>. “There’s been a sourness on trade” in Congress, he added</w:t>
      </w:r>
      <w:r w:rsidRPr="00CE0C4B">
        <w:rPr>
          <w:sz w:val="12"/>
        </w:rPr>
        <w:t xml:space="preserve">. </w:t>
      </w:r>
      <w:r w:rsidRPr="000158F0">
        <w:rPr>
          <w:rStyle w:val="StyleUnderline"/>
        </w:rPr>
        <w:t xml:space="preserve">Democrats in the Senate also have voiced concerns. </w:t>
      </w:r>
      <w:r w:rsidRPr="00127E37">
        <w:rPr>
          <w:rStyle w:val="StyleUnderline"/>
          <w:highlight w:val="cyan"/>
        </w:rPr>
        <w:t>Chuck Schumer</w:t>
      </w:r>
      <w:r w:rsidRPr="000158F0">
        <w:rPr>
          <w:rStyle w:val="StyleUnderline"/>
        </w:rPr>
        <w:t xml:space="preserve"> of New York </w:t>
      </w:r>
      <w:r w:rsidRPr="00127E37">
        <w:rPr>
          <w:rStyle w:val="StyleUnderline"/>
          <w:highlight w:val="cyan"/>
        </w:rPr>
        <w:t>called passing the TPP a</w:t>
      </w:r>
      <w:r w:rsidRPr="000158F0">
        <w:rPr>
          <w:rStyle w:val="StyleUnderline"/>
        </w:rPr>
        <w:t xml:space="preserve"> “tough lift,” or a </w:t>
      </w:r>
      <w:r w:rsidRPr="00127E37">
        <w:rPr>
          <w:rStyle w:val="StyleUnderline"/>
          <w:highlight w:val="cyan"/>
        </w:rPr>
        <w:t>difficult effort</w:t>
      </w:r>
      <w:r w:rsidRPr="00CE0C4B">
        <w:rPr>
          <w:sz w:val="12"/>
        </w:rPr>
        <w:t>. Dick Durbin of Illinois pointed to the lack of support for the agreement among the candidates for president. “</w:t>
      </w:r>
      <w:r w:rsidRPr="00127E37">
        <w:rPr>
          <w:rStyle w:val="StyleUnderline"/>
          <w:highlight w:val="cyan"/>
        </w:rPr>
        <w:t>When you have</w:t>
      </w:r>
      <w:r w:rsidRPr="00CE0C4B">
        <w:rPr>
          <w:sz w:val="12"/>
          <w:highlight w:val="cyan"/>
        </w:rPr>
        <w:t xml:space="preserve"> </w:t>
      </w:r>
      <w:r w:rsidRPr="00127E37">
        <w:rPr>
          <w:rStyle w:val="StyleUnderline"/>
          <w:highlight w:val="cyan"/>
        </w:rPr>
        <w:t>the</w:t>
      </w:r>
      <w:r w:rsidRPr="00CE0C4B">
        <w:rPr>
          <w:sz w:val="12"/>
        </w:rPr>
        <w:t xml:space="preserve"> three leading </w:t>
      </w:r>
      <w:r w:rsidRPr="00127E37">
        <w:rPr>
          <w:rStyle w:val="StyleUnderline"/>
          <w:highlight w:val="cyan"/>
        </w:rPr>
        <w:t>presidential candidates</w:t>
      </w:r>
      <w:r w:rsidRPr="000158F0">
        <w:rPr>
          <w:rStyle w:val="StyleUnderline"/>
        </w:rPr>
        <w:t xml:space="preserve"> of both parties </w:t>
      </w:r>
      <w:proofErr w:type="gramStart"/>
      <w:r w:rsidR="00CE0C4B">
        <w:rPr>
          <w:rStyle w:val="StyleUnderline"/>
        </w:rPr>
        <w:t xml:space="preserve">  </w:t>
      </w:r>
      <w:r w:rsidRPr="00CE0C4B">
        <w:rPr>
          <w:sz w:val="12"/>
        </w:rPr>
        <w:t>,</w:t>
      </w:r>
      <w:proofErr w:type="gramEnd"/>
      <w:r w:rsidRPr="00CE0C4B">
        <w:rPr>
          <w:sz w:val="12"/>
        </w:rPr>
        <w:t>” said Durbin. Democratic Party candidates Hillary Clinton and Bernie Sanders, and Republican Party candidate Donald Trump, have said they oppose the TPP trade deal. Some labor unions, environment groups and human-rights groups also strongly oppose the deal</w:t>
      </w:r>
    </w:p>
    <w:p w14:paraId="73062136" w14:textId="77777777" w:rsidR="00CE0C4B" w:rsidRDefault="00CE0C4B" w:rsidP="005E3E9C">
      <w:pPr>
        <w:rPr>
          <w:sz w:val="12"/>
        </w:rPr>
      </w:pPr>
    </w:p>
    <w:p w14:paraId="4D3506BC" w14:textId="77777777" w:rsidR="000B2199" w:rsidRDefault="000B2199" w:rsidP="00B7030F">
      <w:pPr>
        <w:pStyle w:val="Heading4"/>
        <w:rPr>
          <w:rFonts w:eastAsia="Times New Roman"/>
        </w:rPr>
      </w:pPr>
      <w:r>
        <w:rPr>
          <w:rFonts w:eastAsia="Times New Roman"/>
        </w:rPr>
        <w:t xml:space="preserve">TPP is unpopular and </w:t>
      </w:r>
      <w:r w:rsidR="00B7030F">
        <w:rPr>
          <w:rFonts w:eastAsia="Times New Roman"/>
        </w:rPr>
        <w:t>passage is not guaranteed</w:t>
      </w:r>
    </w:p>
    <w:p w14:paraId="0650265A" w14:textId="77777777" w:rsidR="00B7030F" w:rsidRDefault="00EB6D86" w:rsidP="00B7030F">
      <w:hyperlink r:id="rId85" w:history="1">
        <w:r w:rsidR="00B7030F" w:rsidRPr="00586DCF">
          <w:rPr>
            <w:rStyle w:val="Hyperlink"/>
          </w:rPr>
          <w:t>https://www.globalpolicywatch.com/2016/01/whats-next-for-tpp-will-congress-ratify-in-2016/</w:t>
        </w:r>
      </w:hyperlink>
    </w:p>
    <w:p w14:paraId="4BDC0C2F" w14:textId="77777777" w:rsidR="00CE0C4B" w:rsidRPr="00CE0C4B" w:rsidRDefault="00CE0C4B" w:rsidP="00B7030F">
      <w:r w:rsidRPr="00CE0C4B">
        <w:rPr>
          <w:rFonts w:ascii="Georgia" w:eastAsia="Times New Roman" w:hAnsi="Georgia" w:cs="Times New Roman"/>
          <w:color w:val="444444"/>
          <w:sz w:val="8"/>
          <w:szCs w:val="27"/>
        </w:rPr>
        <w:t>After more than 5 years of negotiations between partner countries (Australia, Brunei, Canada, Chile, Japan, Malaysia, Mexico, New Zealand, Peru, Singapore, Vietnam, and the United States), the Trans-Pacific Partnership (TPP) trade agreement was finalized in October 2015 and will be confirmed through a formal signing ceremony on February 4th in New Zealand.</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Although the terms of TPP are finalized and formally agreed to, there is still a great deal of work ahead.</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TPP will not come into effect until a requisite number of original signatories ratify the agreement, probably within a two-year period.</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For the United States, the formal signing of TPP on February 4 will trigger the process for drafting and consideration of a bill in Congress to implement the agreement, which will also serve as U.S. ratification of the international trade deal.</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 xml:space="preserve">While the Obama Administration has expressed its intent to see a TPP bill passed this year, serious issues with specific terms of TPP must first be resolved, and even then </w:t>
      </w:r>
      <w:r w:rsidRPr="000B2199">
        <w:rPr>
          <w:rStyle w:val="StyleUnderline"/>
          <w:highlight w:val="cyan"/>
        </w:rPr>
        <w:t>passage is not guaranteed given the highly partisan environment in Washington</w:t>
      </w:r>
      <w:r w:rsidRPr="00CE0C4B">
        <w:rPr>
          <w:rFonts w:ascii="Georgia" w:eastAsia="Times New Roman" w:hAnsi="Georgia" w:cs="Times New Roman"/>
          <w:color w:val="444444"/>
          <w:sz w:val="8"/>
          <w:szCs w:val="27"/>
          <w:highlight w:val="cyan"/>
        </w:rPr>
        <w:t>,</w:t>
      </w:r>
      <w:r w:rsidRPr="00CE0C4B">
        <w:rPr>
          <w:rFonts w:ascii="Georgia" w:eastAsia="Times New Roman" w:hAnsi="Georgia" w:cs="Times New Roman"/>
          <w:color w:val="444444"/>
          <w:sz w:val="8"/>
          <w:szCs w:val="27"/>
        </w:rPr>
        <w:t xml:space="preserve"> D.C</w:t>
      </w:r>
      <w:r w:rsidRPr="00CE0C4B">
        <w:rPr>
          <w:rFonts w:ascii="Georgia" w:eastAsia="Times New Roman" w:hAnsi="Georgia" w:cs="Times New Roman"/>
          <w:color w:val="444444"/>
          <w:sz w:val="8"/>
          <w:szCs w:val="27"/>
          <w:highlight w:val="cyan"/>
        </w:rPr>
        <w:t xml:space="preserve">., </w:t>
      </w:r>
      <w:r w:rsidRPr="000B2199">
        <w:rPr>
          <w:rStyle w:val="StyleUnderline"/>
          <w:highlight w:val="cyan"/>
        </w:rPr>
        <w:t>heightened even further in this</w:t>
      </w:r>
      <w:r w:rsidRPr="000B2199">
        <w:rPr>
          <w:rStyle w:val="StyleUnderline"/>
        </w:rPr>
        <w:t xml:space="preserve"> Presidential </w:t>
      </w:r>
      <w:r w:rsidRPr="000B2199">
        <w:rPr>
          <w:rStyle w:val="StyleUnderline"/>
          <w:highlight w:val="cyan"/>
        </w:rPr>
        <w:t>election year</w:t>
      </w:r>
      <w:r w:rsidRPr="00CE0C4B">
        <w:rPr>
          <w:rFonts w:ascii="Georgia" w:eastAsia="Times New Roman" w:hAnsi="Georgia" w:cs="Times New Roman"/>
          <w:color w:val="444444"/>
          <w:sz w:val="8"/>
          <w:szCs w:val="27"/>
        </w:rPr>
        <w:t>.</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Conventional wisdom inside the Beltway is that the soonest Congress would likely vote on the bill is during a lame duck session, following the November elections, but even that timetable cannot be guaranteed.</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One key hurdle has already been cleared.</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Approval of bipartisan trade legislation through both Houses of Congress last July included a reauthorization of Trade Promotion Authority (TPA), also known as “fast-track” authority, which affords expedited consideration of international trade legislation through Congress and precludes any amendments.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The enactment of TPA enabled the Obama Administration to successfully conclude negotiations on TPP.</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 xml:space="preserve">While TPA was a major victory for the President, achieving a vote on the international trade deal before he leaves office will be another uphill battle. Similar to the TPA vote, </w:t>
      </w:r>
      <w:r w:rsidRPr="000B2199">
        <w:rPr>
          <w:rStyle w:val="StyleUnderline"/>
        </w:rPr>
        <w:t>trade agreements typically rely heavily on Republican support for passage.</w:t>
      </w:r>
      <w:r w:rsidR="000B2199">
        <w:rPr>
          <w:rStyle w:val="StyleUnderline"/>
        </w:rPr>
        <w:t xml:space="preserve"> </w:t>
      </w:r>
      <w:r w:rsidRPr="000B2199">
        <w:rPr>
          <w:rStyle w:val="StyleUnderline"/>
          <w:highlight w:val="cyan"/>
        </w:rPr>
        <w:t>TPP has been unpopular</w:t>
      </w:r>
      <w:r w:rsidRPr="000B2199">
        <w:rPr>
          <w:rStyle w:val="StyleUnderline"/>
        </w:rPr>
        <w:t xml:space="preserve"> among many Congressional Democrats, who staunchly believe the trade deal will have a negative impact on American jobs and wages</w:t>
      </w:r>
      <w:r w:rsidRPr="00CE0C4B">
        <w:rPr>
          <w:rFonts w:ascii="Georgia" w:eastAsia="Times New Roman" w:hAnsi="Georgia" w:cs="Times New Roman"/>
          <w:color w:val="444444"/>
          <w:sz w:val="8"/>
          <w:szCs w:val="27"/>
        </w:rPr>
        <w:t>.</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Securing TPP approval from the Republican majority will require the Administration to resolve several outstanding issues over controversial portions of the trade agreement from key GOP members, including Congressional Leadership.</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For example, Senate Majority leader Mitch McConnell (R-KY) opposes the agreement’s exclusion of tobacco products from the investor-state dispute settlement mechanism; Senate Finance Committee Chairman Orrin Hatch (R-UT) wants stronger language on market exclusivity for biologics; and House Ways and Means Trade Subcommittee Chairman Dave Reichert (R-WA) opposes the rules that prohibit countries from preventing the free flow of data or forcing local storage of data because they fail to cover financial data.</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The Administration will have a difficult time maneuvering these and other specific issues without completely unravelling the years of negotiations with other TPP partners.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Outstanding issues could be addressed through side agreements, which are difficult to achieve because they involve additional obligations that must be accepted by all TPP countries after the original agreement has already been signed.</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These issues could also be addressed by side letters, which are common to trade agreements and are used to clarify specific issues.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More commonly, the Administration has addressed issues in its implementation and enforcement plan, and some Members of Congress have even relied on informal commitments from the Administration to address issues, a difficult task under strained relations between the President and Congress.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The path forward on these specific issues is unclear, but in the event of their resolution the Administration will need to work with Congress to reach an agreement on the text of the implementing bill.</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Pre-agreement on the legislation is essential if the implementing bill is to receive TPA’s “fast-track” consideration through the House and Senate.</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This process will likely include hearings and “mock markups” by the relevant congressional committees.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According to House Ways and Means Committee Chairman Kevin Brady (R-TX) hearings may begin as early as February.</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Although the Obama Administration has not identified a specific time-frame for submission of the implementing bill, it has indicated it would like to submit the bill in July of this year, before Congress adjourns mid-July for the two national party conventions scheduled this summer.</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Timing of the implementing bill’s submission is key, as formal submission will trigger a series of deadlines for Congressional action, ultimately requiring Congress to act within 90 legislative days.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Relevant Congressional Committee staff seem to disagree with the July timing.</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They have reported that while they are making a deliberate attempt – neither rushing nor obstructing – to work through outstanding TPP issues, they do not believe that these issues can be resolved by the summer.</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Even if the outstanding issues could be resolved and an implementing bill drafted by July, the timing of the formal submission will remain sensitive as some Members will be reticent to vote for a trade agreement so close to the November election, where the vote can play into Presidential and Congressional primary and general election politics.</w:t>
      </w:r>
      <w:r w:rsidR="000B2199" w:rsidRPr="000B2199">
        <w:rPr>
          <w:rFonts w:ascii="Georgia" w:eastAsia="Times New Roman" w:hAnsi="Georgia" w:cs="Times New Roman"/>
          <w:color w:val="444444"/>
          <w:sz w:val="8"/>
          <w:szCs w:val="27"/>
        </w:rPr>
        <w:t xml:space="preserve"> </w:t>
      </w:r>
      <w:r w:rsidRPr="000B2199">
        <w:rPr>
          <w:rStyle w:val="StyleUnderline"/>
          <w:highlight w:val="cyan"/>
        </w:rPr>
        <w:t>Opposition to TPP from</w:t>
      </w:r>
      <w:r w:rsidRPr="000B2199">
        <w:rPr>
          <w:rStyle w:val="StyleUnderline"/>
        </w:rPr>
        <w:t xml:space="preserve"> high-profile </w:t>
      </w:r>
      <w:r w:rsidRPr="000B2199">
        <w:rPr>
          <w:rStyle w:val="StyleUnderline"/>
          <w:highlight w:val="cyan"/>
        </w:rPr>
        <w:t>Presidential candidates in both parties has further politicized the debate over the trade agreement</w:t>
      </w:r>
      <w:r w:rsidRPr="00CE0C4B">
        <w:rPr>
          <w:rFonts w:ascii="Georgia" w:eastAsia="Times New Roman" w:hAnsi="Georgia" w:cs="Times New Roman"/>
          <w:color w:val="444444"/>
          <w:sz w:val="8"/>
          <w:szCs w:val="27"/>
          <w:highlight w:val="cyan"/>
        </w:rPr>
        <w:t>.</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All three Democratic Presidential candidates, Hilary Clinton, Bernie Sanders, and Martin O’Malley, have come out against TPP and the leading Republican Presidential candidate Donald Trump has blasted the trade deal.</w:t>
      </w:r>
      <w:r w:rsidR="000B2199" w:rsidRPr="000B2199">
        <w:rPr>
          <w:rFonts w:ascii="Georgia" w:eastAsia="Times New Roman" w:hAnsi="Georgia" w:cs="Times New Roman"/>
          <w:color w:val="444444"/>
          <w:sz w:val="8"/>
          <w:szCs w:val="27"/>
        </w:rPr>
        <w:t xml:space="preserve"> </w:t>
      </w:r>
      <w:r w:rsidRPr="000B2199">
        <w:rPr>
          <w:rStyle w:val="StyleUnderline"/>
          <w:highlight w:val="cyan"/>
        </w:rPr>
        <w:t>A lack of support for TPP</w:t>
      </w:r>
      <w:r w:rsidRPr="000B2199">
        <w:rPr>
          <w:rStyle w:val="StyleUnderline"/>
        </w:rPr>
        <w:t xml:space="preserve"> from potential presidential nominees</w:t>
      </w:r>
      <w:r w:rsidRPr="00CE0C4B">
        <w:rPr>
          <w:rFonts w:ascii="Georgia" w:eastAsia="Times New Roman" w:hAnsi="Georgia" w:cs="Times New Roman"/>
          <w:color w:val="444444"/>
          <w:sz w:val="8"/>
          <w:szCs w:val="27"/>
        </w:rPr>
        <w:t xml:space="preserve"> (who may be at the top of the ticket in November) </w:t>
      </w:r>
      <w:r w:rsidRPr="000B2199">
        <w:rPr>
          <w:rStyle w:val="StyleUnderline"/>
          <w:highlight w:val="cyan"/>
        </w:rPr>
        <w:t>makes it all the more difficult for</w:t>
      </w:r>
      <w:r w:rsidRPr="000B2199">
        <w:rPr>
          <w:rStyle w:val="StyleUnderline"/>
        </w:rPr>
        <w:t xml:space="preserve"> incumbent </w:t>
      </w:r>
      <w:r w:rsidRPr="000B2199">
        <w:rPr>
          <w:rStyle w:val="StyleUnderline"/>
          <w:highlight w:val="cyan"/>
        </w:rPr>
        <w:t>congressional Republicans and pro-trade Democrats to publicly support and vote for a trade agreement</w:t>
      </w:r>
      <w:r w:rsidRPr="000B2199">
        <w:rPr>
          <w:rStyle w:val="StyleUnderline"/>
        </w:rPr>
        <w:t xml:space="preserve"> during election season.</w:t>
      </w:r>
      <w:r w:rsidR="000B2199">
        <w:rPr>
          <w:rStyle w:val="StyleUnderline"/>
        </w:rPr>
        <w:t xml:space="preserve"> </w:t>
      </w:r>
      <w:r w:rsidRPr="00CE0C4B">
        <w:rPr>
          <w:rFonts w:ascii="Georgia" w:eastAsia="Times New Roman" w:hAnsi="Georgia" w:cs="Times New Roman"/>
          <w:color w:val="444444"/>
          <w:sz w:val="8"/>
          <w:szCs w:val="27"/>
        </w:rPr>
        <w:t>Consistent with these considerations, several members of House Leadership staff have indicated that the soonest the Congress would act on the implementing bill this year is during the lame duck session following the November elections.</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But even then, consideration of an implementing bill will not be free of opposition.</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Some conservative members of Congress may object to a vote in the lame duck session on the principle expressed by Senator and Presidential candidate Ted Cruz: “No conservative would want a bunch of members who have just been defeated or [are] retiring passing big government liberal policies with Obama in office.</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TPP needs to be voted on when members are accountable.”</w:t>
      </w:r>
      <w:r w:rsidR="000B2199" w:rsidRPr="000B2199">
        <w:rPr>
          <w:rFonts w:ascii="Georgia" w:eastAsia="Times New Roman" w:hAnsi="Georgia" w:cs="Times New Roman"/>
          <w:color w:val="444444"/>
          <w:sz w:val="8"/>
          <w:szCs w:val="27"/>
        </w:rPr>
        <w:t xml:space="preserve"> </w:t>
      </w:r>
      <w:r w:rsidRPr="00CE0C4B">
        <w:rPr>
          <w:rFonts w:ascii="Georgia" w:eastAsia="Times New Roman" w:hAnsi="Georgia" w:cs="Times New Roman"/>
          <w:color w:val="444444"/>
          <w:sz w:val="8"/>
          <w:szCs w:val="27"/>
        </w:rPr>
        <w:t xml:space="preserve">John </w:t>
      </w:r>
      <w:proofErr w:type="spellStart"/>
      <w:r w:rsidRPr="00CE0C4B">
        <w:rPr>
          <w:rFonts w:ascii="Georgia" w:eastAsia="Times New Roman" w:hAnsi="Georgia" w:cs="Times New Roman"/>
          <w:color w:val="444444"/>
          <w:sz w:val="8"/>
          <w:szCs w:val="27"/>
        </w:rPr>
        <w:t>Veroneau</w:t>
      </w:r>
      <w:proofErr w:type="spellEnd"/>
      <w:r w:rsidRPr="00CE0C4B">
        <w:rPr>
          <w:rFonts w:ascii="Georgia" w:eastAsia="Times New Roman" w:hAnsi="Georgia" w:cs="Times New Roman"/>
          <w:color w:val="444444"/>
          <w:sz w:val="8"/>
          <w:szCs w:val="27"/>
        </w:rPr>
        <w:t>, a partner with Covington &amp; Burling and a former Deputy U.S. Trade Representative, stated recently that it is “very questionable” whether the TPP could get through the congressional process in 2016 without leadership in both the Senate and the House supporting it. “In the end, any vote on TPP would be extremely close, whether it is this year or the following year, and ultimately local issues will be determinative in how Members vote,” he said.</w:t>
      </w:r>
    </w:p>
    <w:p w14:paraId="53CC3779" w14:textId="77777777" w:rsidR="005E3E9C" w:rsidRDefault="005E3E9C" w:rsidP="00686BE4">
      <w:pPr>
        <w:rPr>
          <w:rStyle w:val="StyleUnderline"/>
        </w:rPr>
      </w:pPr>
    </w:p>
    <w:p w14:paraId="5C78F2F9" w14:textId="77777777" w:rsidR="00987F30" w:rsidRDefault="00987F30" w:rsidP="00987F30">
      <w:pPr>
        <w:pStyle w:val="Heading4"/>
      </w:pPr>
      <w:r>
        <w:t>Republicans would need to start drastically supporting TPP if it were to have any chance of passing</w:t>
      </w:r>
    </w:p>
    <w:p w14:paraId="270E2861" w14:textId="77777777" w:rsidR="00987F30" w:rsidRPr="00987F30" w:rsidRDefault="00987F30" w:rsidP="00987F30">
      <w:r>
        <w:t xml:space="preserve">Phil </w:t>
      </w:r>
      <w:r w:rsidRPr="00987F30">
        <w:rPr>
          <w:rStyle w:val="Style13ptBold"/>
        </w:rPr>
        <w:t>Levy 2016</w:t>
      </w:r>
      <w:r>
        <w:t xml:space="preserve">; </w:t>
      </w:r>
      <w:r>
        <w:rPr>
          <w:rFonts w:ascii="Tahoma" w:hAnsi="Tahoma" w:cs="Tahoma"/>
          <w:color w:val="000000"/>
          <w:spacing w:val="15"/>
          <w:sz w:val="18"/>
          <w:szCs w:val="18"/>
          <w:shd w:val="clear" w:color="auto" w:fill="FFFFFF"/>
        </w:rPr>
        <w:t xml:space="preserve">Phil Levy is Senior Fellow on the Global Economy, The Chicago Council on Global Affairs, and teaches strategy at Northwestern University’s Kellogg </w:t>
      </w:r>
      <w:proofErr w:type="spellStart"/>
      <w:r>
        <w:rPr>
          <w:rFonts w:ascii="Tahoma" w:hAnsi="Tahoma" w:cs="Tahoma"/>
          <w:color w:val="000000"/>
          <w:spacing w:val="15"/>
          <w:sz w:val="18"/>
          <w:szCs w:val="18"/>
          <w:shd w:val="clear" w:color="auto" w:fill="FFFFFF"/>
        </w:rPr>
        <w:t>Schoool</w:t>
      </w:r>
      <w:proofErr w:type="spellEnd"/>
      <w:r>
        <w:rPr>
          <w:rFonts w:ascii="Tahoma" w:hAnsi="Tahoma" w:cs="Tahoma"/>
          <w:color w:val="000000"/>
          <w:spacing w:val="15"/>
          <w:sz w:val="18"/>
          <w:szCs w:val="18"/>
          <w:shd w:val="clear" w:color="auto" w:fill="FFFFFF"/>
        </w:rPr>
        <w:t xml:space="preserve"> of Management; Foreign Policy; “The TPP train could still get derailed;” January 6</w:t>
      </w:r>
      <w:r w:rsidRPr="00987F30">
        <w:rPr>
          <w:rFonts w:ascii="Tahoma" w:hAnsi="Tahoma" w:cs="Tahoma"/>
          <w:color w:val="000000"/>
          <w:spacing w:val="15"/>
          <w:sz w:val="18"/>
          <w:szCs w:val="18"/>
          <w:shd w:val="clear" w:color="auto" w:fill="FFFFFF"/>
          <w:vertAlign w:val="superscript"/>
        </w:rPr>
        <w:t>th</w:t>
      </w:r>
      <w:r>
        <w:rPr>
          <w:rFonts w:ascii="Tahoma" w:hAnsi="Tahoma" w:cs="Tahoma"/>
          <w:color w:val="000000"/>
          <w:spacing w:val="15"/>
          <w:sz w:val="18"/>
          <w:szCs w:val="18"/>
          <w:shd w:val="clear" w:color="auto" w:fill="FFFFFF"/>
        </w:rPr>
        <w:t xml:space="preserve">, 2016; </w:t>
      </w:r>
      <w:hyperlink r:id="rId86" w:history="1">
        <w:r w:rsidR="00F3151C" w:rsidRPr="00586DCF">
          <w:rPr>
            <w:rStyle w:val="Hyperlink"/>
            <w:rFonts w:ascii="Tahoma" w:hAnsi="Tahoma" w:cs="Tahoma"/>
            <w:spacing w:val="15"/>
            <w:sz w:val="18"/>
            <w:szCs w:val="18"/>
            <w:shd w:val="clear" w:color="auto" w:fill="FFFFFF"/>
          </w:rPr>
          <w:t>http://foreignpolicy.com/2016/01/06/tpp-could-still-get-derailed-us-congress/</w:t>
        </w:r>
      </w:hyperlink>
      <w:r w:rsidR="00F3151C">
        <w:rPr>
          <w:rFonts w:ascii="Tahoma" w:hAnsi="Tahoma" w:cs="Tahoma"/>
          <w:color w:val="000000"/>
          <w:spacing w:val="15"/>
          <w:sz w:val="18"/>
          <w:szCs w:val="18"/>
          <w:shd w:val="clear" w:color="auto" w:fill="FFFFFF"/>
        </w:rPr>
        <w:t xml:space="preserve"> (EK)</w:t>
      </w:r>
    </w:p>
    <w:p w14:paraId="652FD69F" w14:textId="77777777" w:rsidR="00A12C19" w:rsidRDefault="00A12C19" w:rsidP="00987F30">
      <w:pPr>
        <w:rPr>
          <w:sz w:val="10"/>
        </w:rPr>
      </w:pPr>
      <w:r w:rsidRPr="00987F30">
        <w:rPr>
          <w:sz w:val="10"/>
        </w:rPr>
        <w:t>Three</w:t>
      </w:r>
      <w:r w:rsidR="00987F30" w:rsidRPr="00987F30">
        <w:rPr>
          <w:sz w:val="10"/>
        </w:rPr>
        <w:t xml:space="preserve"> </w:t>
      </w:r>
      <w:r w:rsidRPr="00987F30">
        <w:rPr>
          <w:sz w:val="10"/>
        </w:rPr>
        <w:t>months ago, trade negotiators pulled an all-nighter and</w:t>
      </w:r>
      <w:r w:rsidR="00987F30" w:rsidRPr="00987F30">
        <w:rPr>
          <w:sz w:val="10"/>
        </w:rPr>
        <w:t xml:space="preserve"> </w:t>
      </w:r>
      <w:hyperlink r:id="rId87" w:tgtFrame="_blank" w:history="1">
        <w:r w:rsidRPr="00987F30">
          <w:rPr>
            <w:rStyle w:val="Hyperlink"/>
            <w:sz w:val="10"/>
          </w:rPr>
          <w:t>wrapped up</w:t>
        </w:r>
      </w:hyperlink>
      <w:r w:rsidR="00987F30" w:rsidRPr="00987F30">
        <w:rPr>
          <w:sz w:val="10"/>
        </w:rPr>
        <w:t xml:space="preserve"> </w:t>
      </w:r>
      <w:r w:rsidRPr="00987F30">
        <w:rPr>
          <w:sz w:val="10"/>
        </w:rPr>
        <w:t>discussions on the Trans-Pacific Partnership (TPP) in Atlanta. There was much rejoicing, as it had been just over seven years since then-U.S. Trade Representative Susan Schwab</w:t>
      </w:r>
      <w:r w:rsidR="00987F30" w:rsidRPr="00987F30">
        <w:rPr>
          <w:sz w:val="10"/>
        </w:rPr>
        <w:t xml:space="preserve"> </w:t>
      </w:r>
      <w:hyperlink r:id="rId88" w:tgtFrame="_blank" w:history="1">
        <w:r w:rsidRPr="00987F30">
          <w:rPr>
            <w:rStyle w:val="Hyperlink"/>
            <w:sz w:val="10"/>
          </w:rPr>
          <w:t>announced</w:t>
        </w:r>
      </w:hyperlink>
      <w:r w:rsidR="00987F30" w:rsidRPr="00987F30">
        <w:rPr>
          <w:sz w:val="10"/>
        </w:rPr>
        <w:t xml:space="preserve"> </w:t>
      </w:r>
      <w:r w:rsidRPr="00987F30">
        <w:rPr>
          <w:sz w:val="10"/>
        </w:rPr>
        <w:t>the U.S. intention to participate in the talks. After such a long race, who wouldn’t celebrate when crossing the finish line?</w:t>
      </w:r>
      <w:r w:rsidR="00987F30" w:rsidRPr="00987F30">
        <w:rPr>
          <w:sz w:val="10"/>
        </w:rPr>
        <w:t xml:space="preserve"> </w:t>
      </w:r>
      <w:r w:rsidRPr="00987F30">
        <w:rPr>
          <w:sz w:val="10"/>
        </w:rPr>
        <w:t>Of course, that wasn’t really the finish line; it was merely a waypoint. Trade agreements only mean something in the United States if Congress passes implementing legislation. And that means grappling with domestic trade politics, which have become increasingly contentious. Trade votes, if they pass at all, frequently move with hardly a vote to spare. Why is it so tough to advance a trade agenda through Congress? Let’s consider two potential explanations and then bring some public opinion data to bear as we assess the obstacles to TPP completion.</w:t>
      </w:r>
      <w:r w:rsidR="00987F30" w:rsidRPr="00987F30">
        <w:rPr>
          <w:sz w:val="10"/>
        </w:rPr>
        <w:t xml:space="preserve"> </w:t>
      </w:r>
      <w:r w:rsidRPr="00987F30">
        <w:rPr>
          <w:sz w:val="10"/>
        </w:rPr>
        <w:t>Possibility No. 1</w:t>
      </w:r>
      <w:r w:rsidRPr="00987F30">
        <w:rPr>
          <w:rStyle w:val="StyleUnderline"/>
          <w:highlight w:val="cyan"/>
        </w:rPr>
        <w:t>: The American public has soured on globalization.</w:t>
      </w:r>
      <w:r w:rsidRPr="00987F30">
        <w:rPr>
          <w:rStyle w:val="StyleUnderline"/>
        </w:rPr>
        <w:t xml:space="preserve"> With stagnating wages and growing inequality, the public blames cheap labor from abroad. </w:t>
      </w:r>
      <w:r w:rsidRPr="00987F30">
        <w:rPr>
          <w:rStyle w:val="StyleUnderline"/>
          <w:highlight w:val="cyan"/>
        </w:rPr>
        <w:t>There is no appetite for doing more</w:t>
      </w:r>
      <w:r w:rsidRPr="00987F30">
        <w:rPr>
          <w:rStyle w:val="StyleUnderline"/>
        </w:rPr>
        <w:t>.</w:t>
      </w:r>
      <w:r w:rsidR="00987F30">
        <w:rPr>
          <w:rStyle w:val="StyleUnderline"/>
        </w:rPr>
        <w:t xml:space="preserve"> </w:t>
      </w:r>
      <w:r w:rsidRPr="00987F30">
        <w:rPr>
          <w:sz w:val="10"/>
        </w:rPr>
        <w:t xml:space="preserve">Possibility No. 2: </w:t>
      </w:r>
      <w:r w:rsidRPr="00987F30">
        <w:rPr>
          <w:rStyle w:val="StyleUnderline"/>
          <w:highlight w:val="cyan"/>
        </w:rPr>
        <w:t>Interest groups have become particularly adept at rallying opposition to trade bills.</w:t>
      </w:r>
      <w:r w:rsidRPr="00987F30">
        <w:rPr>
          <w:rStyle w:val="StyleUnderline"/>
        </w:rPr>
        <w:t xml:space="preserve"> Although they represent a minority of voters, </w:t>
      </w:r>
      <w:r w:rsidRPr="00987F30">
        <w:rPr>
          <w:rStyle w:val="StyleUnderline"/>
          <w:highlight w:val="cyan"/>
        </w:rPr>
        <w:t>they have disproportionate weight with politicians</w:t>
      </w:r>
      <w:r w:rsidRPr="00987F30">
        <w:rPr>
          <w:rStyle w:val="StyleUnderline"/>
        </w:rPr>
        <w:t>.</w:t>
      </w:r>
      <w:r w:rsidR="00987F30">
        <w:rPr>
          <w:rStyle w:val="StyleUnderline"/>
        </w:rPr>
        <w:t xml:space="preserve"> </w:t>
      </w:r>
      <w:r w:rsidRPr="00987F30">
        <w:rPr>
          <w:sz w:val="10"/>
        </w:rPr>
        <w:t>Recently released data from a</w:t>
      </w:r>
      <w:r w:rsidR="00987F30" w:rsidRPr="00987F30">
        <w:rPr>
          <w:sz w:val="10"/>
        </w:rPr>
        <w:t xml:space="preserve"> </w:t>
      </w:r>
      <w:hyperlink r:id="rId89" w:tgtFrame="_blank" w:history="1">
        <w:r w:rsidRPr="00987F30">
          <w:rPr>
            <w:rStyle w:val="Hyperlink"/>
            <w:sz w:val="10"/>
          </w:rPr>
          <w:t>2015 survey</w:t>
        </w:r>
      </w:hyperlink>
      <w:r w:rsidR="00987F30" w:rsidRPr="00987F30">
        <w:rPr>
          <w:sz w:val="10"/>
        </w:rPr>
        <w:t xml:space="preserve"> </w:t>
      </w:r>
      <w:r w:rsidRPr="00987F30">
        <w:rPr>
          <w:sz w:val="10"/>
        </w:rPr>
        <w:t>on public opinion and foreign policy by the</w:t>
      </w:r>
      <w:r w:rsidR="00987F30" w:rsidRPr="00987F30">
        <w:rPr>
          <w:sz w:val="10"/>
        </w:rPr>
        <w:t xml:space="preserve"> </w:t>
      </w:r>
      <w:r w:rsidRPr="00987F30">
        <w:rPr>
          <w:sz w:val="10"/>
        </w:rPr>
        <w:t>Chicago Council on Global Affairs</w:t>
      </w:r>
      <w:r w:rsidR="00987F30" w:rsidRPr="00987F30">
        <w:rPr>
          <w:sz w:val="10"/>
        </w:rPr>
        <w:t xml:space="preserve"> </w:t>
      </w:r>
      <w:r w:rsidRPr="00987F30">
        <w:rPr>
          <w:sz w:val="10"/>
        </w:rPr>
        <w:t>strongly point to Possibility No. 2. Among other questions, respondents were asked:</w:t>
      </w:r>
      <w:r w:rsidR="00987F30" w:rsidRPr="00987F30">
        <w:rPr>
          <w:sz w:val="10"/>
        </w:rPr>
        <w:t xml:space="preserve"> </w:t>
      </w:r>
      <w:r w:rsidRPr="00987F30">
        <w:rPr>
          <w:sz w:val="10"/>
        </w:rPr>
        <w:t>“As you may know, the United States is now negotiating a free trade agreement with twelve Pacific nations called the Trans-Pacific Partnership (or TPP). Based on what you know, do you strongly support, somewhat support, somewhat oppose or strongly oppose</w:t>
      </w:r>
      <w:r w:rsidR="00987F30" w:rsidRPr="00987F30">
        <w:rPr>
          <w:sz w:val="10"/>
        </w:rPr>
        <w:t xml:space="preserve"> </w:t>
      </w:r>
      <w:r w:rsidRPr="00987F30">
        <w:rPr>
          <w:sz w:val="10"/>
        </w:rPr>
        <w:t>this free trade agreement?”</w:t>
      </w:r>
      <w:r w:rsidR="00987F30" w:rsidRPr="00987F30">
        <w:rPr>
          <w:sz w:val="10"/>
        </w:rPr>
        <w:t xml:space="preserve"> </w:t>
      </w:r>
      <w:r w:rsidRPr="00987F30">
        <w:rPr>
          <w:sz w:val="10"/>
        </w:rPr>
        <w:t>Supporters accounted for 64 percent while opponents constituted only 29 percent. These responses came well before the details of TPP were known, though the broad outlines of the agreement had been publicly discussed. Contrast this strong public support with the exceedingly narrow congressional backing for Trade Promotion Authority (TPA) at roughly the same time the survey was taken. In the</w:t>
      </w:r>
      <w:r w:rsidR="00987F30" w:rsidRPr="00987F30">
        <w:rPr>
          <w:sz w:val="10"/>
        </w:rPr>
        <w:t xml:space="preserve"> </w:t>
      </w:r>
      <w:hyperlink r:id="rId90" w:tgtFrame="_blank" w:history="1">
        <w:r w:rsidRPr="00987F30">
          <w:rPr>
            <w:rStyle w:val="Hyperlink"/>
            <w:sz w:val="10"/>
          </w:rPr>
          <w:t>House of Representatives</w:t>
        </w:r>
      </w:hyperlink>
      <w:r w:rsidR="00987F30" w:rsidRPr="00987F30">
        <w:rPr>
          <w:sz w:val="10"/>
        </w:rPr>
        <w:t xml:space="preserve"> </w:t>
      </w:r>
      <w:r w:rsidRPr="00987F30">
        <w:rPr>
          <w:sz w:val="10"/>
        </w:rPr>
        <w:t>on June 12, TPA passed on its second try:</w:t>
      </w:r>
      <w:r w:rsidR="00987F30" w:rsidRPr="00987F30">
        <w:rPr>
          <w:sz w:val="10"/>
        </w:rPr>
        <w:t xml:space="preserve"> </w:t>
      </w:r>
      <w:r w:rsidRPr="00987F30">
        <w:rPr>
          <w:sz w:val="10"/>
        </w:rPr>
        <w:t>If we were to suppose that the House faithfully represented public sentiment, we might guess that Democrats were trade skeptics while Republicans were enthusiasts, perhaps reflecting a split between the putative party of workers and the party of business.</w:t>
      </w:r>
      <w:r w:rsidR="00987F30" w:rsidRPr="00987F30">
        <w:rPr>
          <w:sz w:val="10"/>
        </w:rPr>
        <w:t xml:space="preserve"> </w:t>
      </w:r>
      <w:r w:rsidRPr="00987F30">
        <w:rPr>
          <w:sz w:val="10"/>
        </w:rPr>
        <w:t>That’s the interesting part — the data show just the reverse. When</w:t>
      </w:r>
      <w:r w:rsidR="00987F30" w:rsidRPr="00987F30">
        <w:rPr>
          <w:sz w:val="10"/>
        </w:rPr>
        <w:t xml:space="preserve"> </w:t>
      </w:r>
      <w:r w:rsidRPr="00987F30">
        <w:rPr>
          <w:sz w:val="10"/>
        </w:rPr>
        <w:t>survey respondents were asked to self-identify as Republican or Democrat, it was the Democrats who backed TPP 72 percent to 23 percent. Republican support was 60 percent to 32 percent. So Republican congressmen were substantially more enthusiastic about trade than their Republican constituents, while Democratic congressmen were dramatically less enthusiastic than their Democratic voters.</w:t>
      </w:r>
      <w:r w:rsidR="00987F30" w:rsidRPr="00987F30">
        <w:rPr>
          <w:sz w:val="10"/>
        </w:rPr>
        <w:t xml:space="preserve"> </w:t>
      </w:r>
      <w:r w:rsidRPr="00987F30">
        <w:rPr>
          <w:sz w:val="10"/>
        </w:rPr>
        <w:t>One doesn’t have to look far for an explanation. The leading labor organization, the AFL-CIO, by its</w:t>
      </w:r>
      <w:r w:rsidR="00987F30" w:rsidRPr="00987F30">
        <w:rPr>
          <w:sz w:val="10"/>
        </w:rPr>
        <w:t xml:space="preserve"> </w:t>
      </w:r>
      <w:hyperlink r:id="rId91" w:tgtFrame="_blank" w:history="1">
        <w:r w:rsidRPr="00987F30">
          <w:rPr>
            <w:rStyle w:val="Hyperlink"/>
            <w:sz w:val="10"/>
          </w:rPr>
          <w:t>own account</w:t>
        </w:r>
      </w:hyperlink>
      <w:r w:rsidRPr="00987F30">
        <w:rPr>
          <w:sz w:val="10"/>
        </w:rPr>
        <w:t>, has worked with other trade deal opponents to hold hundreds of</w:t>
      </w:r>
      <w:r w:rsidR="00987F30" w:rsidRPr="00987F30">
        <w:rPr>
          <w:sz w:val="10"/>
        </w:rPr>
        <w:t xml:space="preserve"> </w:t>
      </w:r>
      <w:hyperlink r:id="rId92" w:tgtFrame="_blank" w:history="1">
        <w:r w:rsidRPr="00987F30">
          <w:rPr>
            <w:rStyle w:val="Hyperlink"/>
            <w:sz w:val="10"/>
          </w:rPr>
          <w:t>rallies</w:t>
        </w:r>
      </w:hyperlink>
      <w:r w:rsidR="00987F30" w:rsidRPr="00987F30">
        <w:rPr>
          <w:sz w:val="10"/>
        </w:rPr>
        <w:t xml:space="preserve"> </w:t>
      </w:r>
      <w:r w:rsidRPr="00987F30">
        <w:rPr>
          <w:sz w:val="10"/>
        </w:rPr>
        <w:t>in opposition to TPA, make millions of phone calls, and target members of Congress with district advertising. According to</w:t>
      </w:r>
      <w:r w:rsidR="00987F30" w:rsidRPr="00987F30">
        <w:rPr>
          <w:sz w:val="10"/>
        </w:rPr>
        <w:t xml:space="preserve"> </w:t>
      </w:r>
      <w:hyperlink r:id="rId93" w:tgtFrame="_blank" w:history="1">
        <w:r w:rsidRPr="00987F30">
          <w:rPr>
            <w:rStyle w:val="Hyperlink"/>
            <w:sz w:val="10"/>
          </w:rPr>
          <w:t>Politico</w:t>
        </w:r>
      </w:hyperlink>
      <w:r w:rsidRPr="00987F30">
        <w:rPr>
          <w:sz w:val="10"/>
        </w:rPr>
        <w:t>, the AFL-CIO warned one San Diego Democrat in Congress that if he supported TPA and TPP, the organization would spend a million dollars to beat him in the next primary election. If he survived that, they promised another million in opposition in the general election.</w:t>
      </w:r>
      <w:r w:rsidR="00987F30" w:rsidRPr="00987F30">
        <w:rPr>
          <w:sz w:val="10"/>
        </w:rPr>
        <w:t xml:space="preserve"> </w:t>
      </w:r>
      <w:r w:rsidRPr="00987F30">
        <w:rPr>
          <w:sz w:val="10"/>
        </w:rPr>
        <w:t>So both anecdotal evidence and systematic data point to interest group politics (Possibility No. 2) over public sentiment (Possibility No. 1). Before turning to the implications for TPP passage, consider two other interesting findings from the survey.</w:t>
      </w:r>
      <w:r w:rsidR="00987F30" w:rsidRPr="00987F30">
        <w:rPr>
          <w:sz w:val="10"/>
        </w:rPr>
        <w:t xml:space="preserve"> </w:t>
      </w:r>
      <w:r w:rsidRPr="00987F30">
        <w:rPr>
          <w:sz w:val="10"/>
        </w:rPr>
        <w:t xml:space="preserve">One line of attack against TPP has stressed the gap between the traditional free trade removal of border barriers (tariffs and quotas) and the more intricate measures of the agreement. </w:t>
      </w:r>
      <w:r w:rsidRPr="00987F30">
        <w:rPr>
          <w:rStyle w:val="StyleUnderline"/>
        </w:rPr>
        <w:t xml:space="preserve">Distinguished </w:t>
      </w:r>
      <w:r w:rsidRPr="00987F30">
        <w:rPr>
          <w:rStyle w:val="StyleUnderline"/>
          <w:highlight w:val="cyan"/>
        </w:rPr>
        <w:t>economist Jeff Sachs recently</w:t>
      </w:r>
      <w:r w:rsidR="00987F30" w:rsidRPr="00987F30">
        <w:rPr>
          <w:rStyle w:val="StyleUnderline"/>
          <w:highlight w:val="cyan"/>
        </w:rPr>
        <w:t xml:space="preserve"> </w:t>
      </w:r>
      <w:hyperlink r:id="rId94" w:tgtFrame="_blank" w:history="1">
        <w:r w:rsidRPr="00987F30">
          <w:rPr>
            <w:rStyle w:val="StyleUnderline"/>
            <w:highlight w:val="cyan"/>
          </w:rPr>
          <w:t>wrote</w:t>
        </w:r>
      </w:hyperlink>
      <w:r w:rsidR="00987F30" w:rsidRPr="00987F30">
        <w:rPr>
          <w:rStyle w:val="StyleUnderline"/>
          <w:highlight w:val="cyan"/>
        </w:rPr>
        <w:t xml:space="preserve"> </w:t>
      </w:r>
      <w:r w:rsidRPr="00987F30">
        <w:rPr>
          <w:rStyle w:val="StyleUnderline"/>
          <w:highlight w:val="cyan"/>
        </w:rPr>
        <w:t>that TPP was too complex to support</w:t>
      </w:r>
      <w:r w:rsidRPr="00987F30">
        <w:rPr>
          <w:rStyle w:val="StyleUnderline"/>
        </w:rPr>
        <w:t>.</w:t>
      </w:r>
      <w:r w:rsidR="00987F30">
        <w:rPr>
          <w:rStyle w:val="StyleUnderline"/>
        </w:rPr>
        <w:t xml:space="preserve"> </w:t>
      </w:r>
      <w:r w:rsidRPr="00987F30">
        <w:rPr>
          <w:sz w:val="10"/>
        </w:rPr>
        <w:t>“The agreement, with its 30 chapters, is really four complex deals in one. The first is a free-trade deal among the signatories. That part could be signed today…. The second is a set of regulatory standards for trade…. The third is a set of regulations governing investor rights, intellectual property, and regulations in key service sectors, including financial services, telecommunications, e-commerce, and pharmaceuticals…. The fourth is a set of standards on labor and the environment that purport to advance the cause of social fairness and environmental sustainability.”</w:t>
      </w:r>
      <w:r w:rsidR="00987F30" w:rsidRPr="00987F30">
        <w:rPr>
          <w:sz w:val="10"/>
        </w:rPr>
        <w:t xml:space="preserve"> </w:t>
      </w:r>
      <w:r w:rsidRPr="00987F30">
        <w:rPr>
          <w:sz w:val="10"/>
        </w:rPr>
        <w:t>What would the public think about a more generic approach to open trade, something comparable to what Sachs characterizes as the “first part” of TPP? When the Chicago Council survey asked about the importance for U.S. competitiveness of “supporting open trade around the world,” 80 percent considered it important versus 18 percent which considered it not important. In this case, results were almost identical across party affiliations. While stronger support for “generic” liberalization could indicate some unease with the particular features of TPP, the specific agreement still drew roughly two-thirds backing, as noted above. One has to be somewhat cautious comparing these answers, however, since the TPP question asked about support and the “open trade” question asked about its importance for U.S. competitiveness.</w:t>
      </w:r>
      <w:r w:rsidR="00987F30" w:rsidRPr="00987F30">
        <w:rPr>
          <w:sz w:val="10"/>
        </w:rPr>
        <w:t xml:space="preserve"> </w:t>
      </w:r>
      <w:r w:rsidRPr="00987F30">
        <w:rPr>
          <w:sz w:val="10"/>
        </w:rPr>
        <w:t>Of course, there are more reasons to support a trade agreement than just its economic effects. TPP proponents</w:t>
      </w:r>
      <w:r w:rsidR="00987F30" w:rsidRPr="00987F30">
        <w:rPr>
          <w:sz w:val="10"/>
        </w:rPr>
        <w:t xml:space="preserve"> </w:t>
      </w:r>
      <w:hyperlink r:id="rId95" w:tgtFrame="_blank" w:history="1">
        <w:r w:rsidRPr="00987F30">
          <w:rPr>
            <w:rStyle w:val="Hyperlink"/>
            <w:sz w:val="10"/>
          </w:rPr>
          <w:t>stress</w:t>
        </w:r>
      </w:hyperlink>
      <w:r w:rsidR="00987F30" w:rsidRPr="00987F30">
        <w:rPr>
          <w:sz w:val="10"/>
        </w:rPr>
        <w:t xml:space="preserve"> </w:t>
      </w:r>
      <w:r w:rsidRPr="00987F30">
        <w:rPr>
          <w:sz w:val="10"/>
        </w:rPr>
        <w:t>its foreign-policy significance, particularly as an essential element of the Obama administration’s rebalance to Asia. This, too, could help account for the gap between greater</w:t>
      </w:r>
      <w:r w:rsidR="00987F30" w:rsidRPr="00987F30">
        <w:rPr>
          <w:sz w:val="10"/>
        </w:rPr>
        <w:t xml:space="preserve"> </w:t>
      </w:r>
      <w:r w:rsidRPr="00987F30">
        <w:rPr>
          <w:sz w:val="10"/>
        </w:rPr>
        <w:t>support for generic trade and the more modest (but still substantial) support for TPP.</w:t>
      </w:r>
      <w:r w:rsidR="00987F30" w:rsidRPr="00987F30">
        <w:rPr>
          <w:sz w:val="10"/>
        </w:rPr>
        <w:t xml:space="preserve"> </w:t>
      </w:r>
      <w:r w:rsidRPr="00987F30">
        <w:rPr>
          <w:sz w:val="10"/>
        </w:rPr>
        <w:t>Survey respondents were also asked to assess how important signing free trade agreements (FTAs) with other countries is to achieving the foreign-policy goals of the United States. FTAs were deemed effective by 64 percent while 34 percent judged them “not effective.” Here there was sharper partisan divide. Democrats were much more enthused about foreign-policy effectiveness (77 percent to 22 percent) than Republicans (56 percent to 42 percent).</w:t>
      </w:r>
      <w:r w:rsidR="00987F30" w:rsidRPr="00987F30">
        <w:rPr>
          <w:sz w:val="10"/>
        </w:rPr>
        <w:t xml:space="preserve"> </w:t>
      </w:r>
      <w:r w:rsidRPr="00987F30">
        <w:rPr>
          <w:sz w:val="10"/>
        </w:rPr>
        <w:t>This may prove a particularly challenging point for Democratic presidential front-runner Hillary Clinton. A foundation of her candidacy is that she is well-equipped to handle foreign affairs. As secretary of state, she publicly backed TPP</w:t>
      </w:r>
      <w:r w:rsidR="00987F30" w:rsidRPr="00987F30">
        <w:rPr>
          <w:sz w:val="10"/>
        </w:rPr>
        <w:t xml:space="preserve"> </w:t>
      </w:r>
      <w:hyperlink r:id="rId96" w:tgtFrame="_blank" w:history="1">
        <w:r w:rsidRPr="00987F30">
          <w:rPr>
            <w:rStyle w:val="Hyperlink"/>
            <w:sz w:val="10"/>
          </w:rPr>
          <w:t>45 times</w:t>
        </w:r>
      </w:hyperlink>
      <w:r w:rsidRPr="00987F30">
        <w:rPr>
          <w:sz w:val="10"/>
        </w:rPr>
        <w:t>. But in October of last year, before the TPP text was released, she</w:t>
      </w:r>
      <w:r w:rsidR="00987F30" w:rsidRPr="00987F30">
        <w:rPr>
          <w:sz w:val="10"/>
        </w:rPr>
        <w:t xml:space="preserve"> </w:t>
      </w:r>
      <w:hyperlink r:id="rId97" w:tgtFrame="_blank" w:history="1">
        <w:r w:rsidRPr="00987F30">
          <w:rPr>
            <w:rStyle w:val="Hyperlink"/>
            <w:sz w:val="10"/>
          </w:rPr>
          <w:t>declared</w:t>
        </w:r>
      </w:hyperlink>
      <w:r w:rsidR="00987F30" w:rsidRPr="00987F30">
        <w:rPr>
          <w:sz w:val="10"/>
        </w:rPr>
        <w:t xml:space="preserve"> </w:t>
      </w:r>
      <w:r w:rsidRPr="00987F30">
        <w:rPr>
          <w:sz w:val="10"/>
        </w:rPr>
        <w:t xml:space="preserve">her opposition. This puts her at odds with broad public opinion as reflected in the survey. Richard </w:t>
      </w:r>
      <w:proofErr w:type="spellStart"/>
      <w:r w:rsidRPr="00987F30">
        <w:rPr>
          <w:sz w:val="10"/>
        </w:rPr>
        <w:t>Trumka</w:t>
      </w:r>
      <w:proofErr w:type="spellEnd"/>
      <w:r w:rsidRPr="00987F30">
        <w:rPr>
          <w:sz w:val="10"/>
        </w:rPr>
        <w:t>, president of the AFL-CIO, however,</w:t>
      </w:r>
      <w:r w:rsidR="00987F30" w:rsidRPr="00987F30">
        <w:rPr>
          <w:sz w:val="10"/>
        </w:rPr>
        <w:t xml:space="preserve"> </w:t>
      </w:r>
      <w:hyperlink r:id="rId98" w:tgtFrame="_blank" w:history="1">
        <w:r w:rsidRPr="00987F30">
          <w:rPr>
            <w:rStyle w:val="Hyperlink"/>
            <w:sz w:val="10"/>
          </w:rPr>
          <w:t>had said</w:t>
        </w:r>
      </w:hyperlink>
      <w:r w:rsidR="00987F30" w:rsidRPr="00987F30">
        <w:rPr>
          <w:sz w:val="10"/>
        </w:rPr>
        <w:t xml:space="preserve"> </w:t>
      </w:r>
      <w:r w:rsidRPr="00987F30">
        <w:rPr>
          <w:sz w:val="10"/>
        </w:rPr>
        <w:t>that Clinton would need to oppose TPP to earn organized labor’s support.</w:t>
      </w:r>
      <w:r w:rsidR="00987F30" w:rsidRPr="00987F30">
        <w:rPr>
          <w:sz w:val="10"/>
        </w:rPr>
        <w:t xml:space="preserve"> </w:t>
      </w:r>
      <w:r w:rsidRPr="00987F30">
        <w:rPr>
          <w:sz w:val="10"/>
        </w:rPr>
        <w:t>So what do the public opinion results imply for TPP? For one thing, they help explain U.S. President Barack Obama’s curiously conflicted approach to selling the trade agreement. He has tried to appeal to the special interest opponents by denigrating past trade agreements. But he has tried to push TPP by claiming that it is radically different. He, thereby, seems to forsake the chance to draw on the high existing level of public support for trade agreements.</w:t>
      </w:r>
      <w:r w:rsidR="00987F30" w:rsidRPr="00987F30">
        <w:rPr>
          <w:sz w:val="10"/>
        </w:rPr>
        <w:t xml:space="preserve"> </w:t>
      </w:r>
      <w:r w:rsidRPr="00987F30">
        <w:rPr>
          <w:rStyle w:val="StyleUnderline"/>
          <w:highlight w:val="cyan"/>
        </w:rPr>
        <w:t>The weak support among congressional Democrats means that the fate of the agreement is very much in Republican hands</w:t>
      </w:r>
      <w:r w:rsidRPr="00987F30">
        <w:rPr>
          <w:rStyle w:val="StyleUnderline"/>
        </w:rPr>
        <w:t xml:space="preserve">. </w:t>
      </w:r>
      <w:r w:rsidRPr="00987F30">
        <w:rPr>
          <w:sz w:val="10"/>
        </w:rPr>
        <w:t>Had U.S. trade negotiators focused on this point, TPP’s prospects might be brighter. The White House trumpeted TPP as “the</w:t>
      </w:r>
      <w:r w:rsidR="00987F30" w:rsidRPr="00987F30">
        <w:rPr>
          <w:sz w:val="10"/>
        </w:rPr>
        <w:t xml:space="preserve"> </w:t>
      </w:r>
      <w:hyperlink r:id="rId99" w:tgtFrame="_blank" w:history="1">
        <w:r w:rsidRPr="00987F30">
          <w:rPr>
            <w:rStyle w:val="Hyperlink"/>
            <w:sz w:val="10"/>
          </w:rPr>
          <w:t>most progressive</w:t>
        </w:r>
      </w:hyperlink>
      <w:r w:rsidR="00987F30" w:rsidRPr="00987F30">
        <w:rPr>
          <w:sz w:val="10"/>
        </w:rPr>
        <w:t xml:space="preserve"> </w:t>
      </w:r>
      <w:r w:rsidRPr="00987F30">
        <w:rPr>
          <w:sz w:val="10"/>
        </w:rPr>
        <w:t>trade agreement ever,” spurned Senate Finance Chairman Orrin Hatch (R-Utah) on intellectual property protections, and jabbed Senate Majority Leader Mitch McConnell (R-Ky.) and others with a tobacco carve-out from investment protections. If support for TPP in Congress were as broad as it is among the American public, such idiosyncratic objections might not matter as much (though it is always problematic to snub a congressional chairman with jurisdiction). But with congressional support dramatically narrower and more partisan than that found in the survey, each vote counts.</w:t>
      </w:r>
      <w:r w:rsidR="00987F30" w:rsidRPr="00987F30">
        <w:rPr>
          <w:sz w:val="10"/>
        </w:rPr>
        <w:t xml:space="preserve"> </w:t>
      </w:r>
      <w:r w:rsidRPr="00987F30">
        <w:rPr>
          <w:sz w:val="10"/>
        </w:rPr>
        <w:t xml:space="preserve">Where will those votes come from and will they be numerous enough to pass TPP? </w:t>
      </w:r>
      <w:r w:rsidRPr="00987F30">
        <w:rPr>
          <w:rStyle w:val="StyleUnderline"/>
        </w:rPr>
        <w:t xml:space="preserve">It is unlikely that the number of congressional Democrats supporting TPP will expand much </w:t>
      </w:r>
      <w:r w:rsidRPr="00987F30">
        <w:rPr>
          <w:sz w:val="10"/>
        </w:rPr>
        <w:t>above TPA levels</w:t>
      </w:r>
      <w:r w:rsidRPr="00987F30">
        <w:rPr>
          <w:rStyle w:val="StyleUnderline"/>
        </w:rPr>
        <w:t xml:space="preserve">, particularly as election pressures intensify. </w:t>
      </w:r>
      <w:r w:rsidRPr="00987F30">
        <w:rPr>
          <w:rStyle w:val="StyleUnderline"/>
          <w:highlight w:val="cyan"/>
        </w:rPr>
        <w:t>That would mean Republican support,</w:t>
      </w:r>
      <w:r w:rsidRPr="00987F30">
        <w:rPr>
          <w:rStyle w:val="StyleUnderline"/>
        </w:rPr>
        <w:t xml:space="preserve"> at least in the House, </w:t>
      </w:r>
      <w:r w:rsidRPr="00987F30">
        <w:rPr>
          <w:rStyle w:val="StyleUnderline"/>
          <w:highlight w:val="cyan"/>
        </w:rPr>
        <w:t>would need to</w:t>
      </w:r>
      <w:r w:rsidRPr="00987F30">
        <w:rPr>
          <w:sz w:val="10"/>
        </w:rPr>
        <w:t xml:space="preserve"> hold or </w:t>
      </w:r>
      <w:r w:rsidRPr="00987F30">
        <w:rPr>
          <w:rStyle w:val="StyleUnderline"/>
          <w:highlight w:val="cyan"/>
        </w:rPr>
        <w:t>expand</w:t>
      </w:r>
      <w:r w:rsidRPr="00987F30">
        <w:rPr>
          <w:sz w:val="10"/>
        </w:rPr>
        <w:t>. Could congressional Republicans credibly oppose TPP? After all, even Republican survey respondents supported TPP by 2-1.</w:t>
      </w:r>
      <w:r w:rsidR="00987F30" w:rsidRPr="00987F30">
        <w:rPr>
          <w:sz w:val="10"/>
        </w:rPr>
        <w:t xml:space="preserve"> </w:t>
      </w:r>
      <w:r w:rsidRPr="00987F30">
        <w:rPr>
          <w:sz w:val="10"/>
        </w:rPr>
        <w:t>One more blast of Chicago Council survey data on this point: Republican support varied significantly across different regions of the country. In the Northeast, Republicans supported TPP 74 percent to 24 percent; in the South, 63 percent to 32 percent; in the West, 55 percent to 33 percent; and in the Midwest, 52 percent to 39 percent. Members of Congress, of course, do not represent national opinion but rather the views in their respective districts. For a significant minority of Republicans, opposition to TPP may be politically</w:t>
      </w:r>
      <w:r w:rsidR="00987F30" w:rsidRPr="00987F30">
        <w:rPr>
          <w:sz w:val="10"/>
        </w:rPr>
        <w:t xml:space="preserve"> </w:t>
      </w:r>
      <w:hyperlink r:id="rId100" w:tgtFrame="_blank" w:history="1">
        <w:r w:rsidRPr="00987F30">
          <w:rPr>
            <w:rStyle w:val="Hyperlink"/>
            <w:sz w:val="10"/>
          </w:rPr>
          <w:t>incentive-compatible</w:t>
        </w:r>
      </w:hyperlink>
      <w:r w:rsidRPr="00987F30">
        <w:rPr>
          <w:sz w:val="10"/>
        </w:rPr>
        <w:t>. Note also that Republican congressmen are not evenly distributed around the country. There are currently</w:t>
      </w:r>
      <w:r w:rsidR="00987F30" w:rsidRPr="00987F30">
        <w:rPr>
          <w:sz w:val="10"/>
        </w:rPr>
        <w:t xml:space="preserve"> </w:t>
      </w:r>
      <w:hyperlink r:id="rId101" w:tgtFrame="_blank" w:history="1">
        <w:r w:rsidRPr="00987F30">
          <w:rPr>
            <w:rStyle w:val="Hyperlink"/>
            <w:sz w:val="10"/>
          </w:rPr>
          <w:t>two</w:t>
        </w:r>
      </w:hyperlink>
      <w:r w:rsidR="00987F30" w:rsidRPr="00987F30">
        <w:rPr>
          <w:sz w:val="10"/>
        </w:rPr>
        <w:t xml:space="preserve"> </w:t>
      </w:r>
      <w:r w:rsidRPr="00987F30">
        <w:rPr>
          <w:sz w:val="10"/>
        </w:rPr>
        <w:t>Republican House members from all of staunchly pro-trade New England. This makes it all the more remarkable that large Republican majorities delivered TPA victories to Obama in late spring.</w:t>
      </w:r>
      <w:r w:rsidR="00987F30" w:rsidRPr="00987F30">
        <w:rPr>
          <w:sz w:val="10"/>
        </w:rPr>
        <w:t xml:space="preserve"> </w:t>
      </w:r>
      <w:r w:rsidRPr="00987F30">
        <w:rPr>
          <w:sz w:val="10"/>
        </w:rPr>
        <w:t>If congressional stances accurately reflected American public sentiment on trade, TPP’s journey from signing to implementation would be a mere formality. As things stand, it will be anything but.</w:t>
      </w:r>
    </w:p>
    <w:p w14:paraId="7749733E" w14:textId="77777777" w:rsidR="005D0F11" w:rsidRDefault="005D0F11" w:rsidP="00987F30">
      <w:pPr>
        <w:rPr>
          <w:sz w:val="10"/>
        </w:rPr>
      </w:pPr>
    </w:p>
    <w:p w14:paraId="57D6F76D" w14:textId="77777777" w:rsidR="005D0F11" w:rsidRDefault="005D0F11" w:rsidP="005D0F11">
      <w:pPr>
        <w:pStyle w:val="Heading4"/>
      </w:pPr>
      <w:r>
        <w:t xml:space="preserve">TPP fails and will not pass- bad for American workers. This strengthens the Link to the neo lib k. </w:t>
      </w:r>
    </w:p>
    <w:p w14:paraId="6CDEEBA2" w14:textId="77777777" w:rsidR="005D0F11" w:rsidRDefault="005D0F11" w:rsidP="005D0F11">
      <w:proofErr w:type="spellStart"/>
      <w:r w:rsidRPr="003F3FF2">
        <w:rPr>
          <w:rStyle w:val="Style13ptBold"/>
        </w:rPr>
        <w:t>Trumka</w:t>
      </w:r>
      <w:proofErr w:type="spellEnd"/>
      <w:r>
        <w:t xml:space="preserve">, </w:t>
      </w:r>
      <w:r w:rsidRPr="003F3FF2">
        <w:rPr>
          <w:rStyle w:val="Style13ptBold"/>
        </w:rPr>
        <w:t>15</w:t>
      </w:r>
    </w:p>
    <w:p w14:paraId="3F029A4A" w14:textId="77777777" w:rsidR="005D0F11" w:rsidRPr="003F3FF2" w:rsidRDefault="005D0F11" w:rsidP="005D0F11">
      <w:r w:rsidRPr="003F3FF2">
        <w:t xml:space="preserve">Richard </w:t>
      </w:r>
      <w:proofErr w:type="spellStart"/>
      <w:r w:rsidRPr="003F3FF2">
        <w:t>Trumka</w:t>
      </w:r>
      <w:proofErr w:type="spellEnd"/>
      <w:r w:rsidRPr="003F3FF2">
        <w:t xml:space="preserve">, Richard </w:t>
      </w:r>
      <w:proofErr w:type="spellStart"/>
      <w:r w:rsidRPr="003F3FF2">
        <w:t>Trumka</w:t>
      </w:r>
      <w:proofErr w:type="spellEnd"/>
      <w:r w:rsidRPr="003F3FF2">
        <w:t xml:space="preserve"> is the president of the AFL-CIO., </w:t>
      </w:r>
      <w:r>
        <w:t xml:space="preserve">10/8/15 </w:t>
      </w:r>
      <w:r w:rsidRPr="003F3FF2">
        <w:t>"The Trans-Pacific Partnership Is a Bad Deal for American Workers," TIME, http://time.com/4065267/trans-pacific-partnership-american-workers/</w:t>
      </w:r>
    </w:p>
    <w:p w14:paraId="61E5ED36" w14:textId="77777777" w:rsidR="005D0F11" w:rsidRDefault="005D0F11" w:rsidP="005D0F11">
      <w:pPr>
        <w:rPr>
          <w:rStyle w:val="StyleUnderline"/>
        </w:rPr>
      </w:pPr>
      <w:r w:rsidRPr="003F3FF2">
        <w:rPr>
          <w:sz w:val="10"/>
        </w:rPr>
        <w:t xml:space="preserve">Here are 4 ways it benefits corporations over employees Now that the Trans-Pacific Partnership (TPP) deal has been finalized, the Obama administration is telling anyone who will listen that it has the strongest protections for workers of any trade agreement in history. But </w:t>
      </w:r>
      <w:r w:rsidRPr="003F3FF2">
        <w:rPr>
          <w:rStyle w:val="StyleUnderline"/>
        </w:rPr>
        <w:t xml:space="preserve">nothing we know now about the TPP gives </w:t>
      </w:r>
      <w:r w:rsidRPr="003F3FF2">
        <w:rPr>
          <w:sz w:val="10"/>
        </w:rPr>
        <w:t xml:space="preserve">me </w:t>
      </w:r>
      <w:r w:rsidRPr="003F3FF2">
        <w:rPr>
          <w:rStyle w:val="StyleUnderline"/>
        </w:rPr>
        <w:t>any confidence that workers will end up with the good jobs and protections</w:t>
      </w:r>
      <w:r w:rsidRPr="003F3FF2">
        <w:rPr>
          <w:sz w:val="10"/>
        </w:rPr>
        <w:t xml:space="preserve"> they deserve. There’s been a lot of talk about winners and losers in various aspects of this deal. Spoiler alert: </w:t>
      </w:r>
      <w:r w:rsidRPr="003F3FF2">
        <w:rPr>
          <w:rStyle w:val="StyleUnderline"/>
        </w:rPr>
        <w:t>Corporations seem to win at every turn at the expense of working people</w:t>
      </w:r>
      <w:r w:rsidRPr="003F3FF2">
        <w:rPr>
          <w:sz w:val="10"/>
        </w:rPr>
        <w:t xml:space="preserve">. As my friend Steelworker President Leo Gerard said, “TPP may be the final blow to manufacturing in America. Our </w:t>
      </w:r>
      <w:r w:rsidRPr="003F3FF2">
        <w:rPr>
          <w:rStyle w:val="StyleUnderline"/>
        </w:rPr>
        <w:t>producers and workers are under siege from other nations’ massive overproduction, foreign currency devaluation, our own lack of long-term infrastructure investment and the strong dollar</w:t>
      </w:r>
      <w:r w:rsidRPr="003F3FF2">
        <w:rPr>
          <w:sz w:val="10"/>
        </w:rPr>
        <w:t>.” Consider the following: 1</w:t>
      </w:r>
      <w:r w:rsidRPr="003F3FF2">
        <w:rPr>
          <w:rStyle w:val="StyleUnderline"/>
        </w:rPr>
        <w:t xml:space="preserve">. Omitting currency rules from TPP will undermine all of its touted market-opening benefits. Currency manipulation has already caused thousands of U.S. factories </w:t>
      </w:r>
      <w:proofErr w:type="gramStart"/>
      <w:r w:rsidRPr="003F3FF2">
        <w:rPr>
          <w:rStyle w:val="StyleUnderline"/>
        </w:rPr>
        <w:t>to</w:t>
      </w:r>
      <w:proofErr w:type="gramEnd"/>
      <w:r w:rsidRPr="003F3FF2">
        <w:rPr>
          <w:rStyle w:val="StyleUnderline"/>
        </w:rPr>
        <w:t xml:space="preserve"> close and millions of workers to lose their jobs. A TPP without currency rules turns a mighty river of offshoring into a tsunami. </w:t>
      </w:r>
      <w:r w:rsidRPr="003F3FF2">
        <w:rPr>
          <w:sz w:val="10"/>
        </w:rPr>
        <w:t>2</w:t>
      </w:r>
      <w:r w:rsidRPr="003F3FF2">
        <w:rPr>
          <w:rStyle w:val="StyleUnderline"/>
        </w:rPr>
        <w:t>. The inclusion of corporate courts</w:t>
      </w:r>
      <w:r w:rsidRPr="003F3FF2">
        <w:rPr>
          <w:sz w:val="10"/>
        </w:rPr>
        <w:t xml:space="preserve"> (for investor-to-state dispute settlement) </w:t>
      </w:r>
      <w:r w:rsidRPr="003F3FF2">
        <w:rPr>
          <w:rStyle w:val="StyleUnderline"/>
        </w:rPr>
        <w:t>is a win for global business</w:t>
      </w:r>
      <w:r w:rsidRPr="003F3FF2">
        <w:rPr>
          <w:sz w:val="10"/>
        </w:rPr>
        <w:t xml:space="preserve">. Giant firms who use the U.S. as a flag of convenience but produce little here can now invest in Australia, Japan and Malaysia, then sue over laws and regulations they don’t like. </w:t>
      </w:r>
      <w:r w:rsidRPr="003F3FF2">
        <w:rPr>
          <w:rStyle w:val="StyleUnderline"/>
        </w:rPr>
        <w:t>They will be able to collect billions from taxpayers to compensate for lost profits</w:t>
      </w:r>
      <w:r w:rsidRPr="003F3FF2">
        <w:rPr>
          <w:sz w:val="10"/>
        </w:rPr>
        <w:t xml:space="preserve">. 3. </w:t>
      </w:r>
      <w:r w:rsidRPr="003F3FF2">
        <w:rPr>
          <w:rStyle w:val="StyleUnderline"/>
        </w:rPr>
        <w:t>It could hurt</w:t>
      </w:r>
      <w:r w:rsidRPr="003F3FF2">
        <w:rPr>
          <w:sz w:val="10"/>
        </w:rPr>
        <w:t xml:space="preserve"> U.S. </w:t>
      </w:r>
      <w:r w:rsidRPr="003F3FF2">
        <w:rPr>
          <w:rStyle w:val="StyleUnderline"/>
        </w:rPr>
        <w:t>automakers.</w:t>
      </w:r>
      <w:r w:rsidRPr="003F3FF2">
        <w:rPr>
          <w:sz w:val="10"/>
        </w:rPr>
        <w:t xml:space="preserve"> Japanese auto manufacturers are thrilled with the new rules because TPP will reduce U.S. tariffs on cars and trucks Japan sends to the U.S. Those cars may have a Japanese name on the outside, but everything that actually makes it a working car could be Chinese. I don’t know how U.S. Trade Representative Mike </w:t>
      </w:r>
      <w:proofErr w:type="spellStart"/>
      <w:r w:rsidRPr="003F3FF2">
        <w:rPr>
          <w:sz w:val="10"/>
        </w:rPr>
        <w:t>Froman</w:t>
      </w:r>
      <w:proofErr w:type="spellEnd"/>
      <w:r w:rsidRPr="003F3FF2">
        <w:rPr>
          <w:sz w:val="10"/>
        </w:rPr>
        <w:t xml:space="preserve"> can look at any auto supply chain worker in the U.S. (or Canada or Mexico for that matter) and tell them with a straight face that TPP is a good deal. 4. </w:t>
      </w:r>
      <w:r w:rsidRPr="003F3FF2">
        <w:rPr>
          <w:rStyle w:val="StyleUnderline"/>
        </w:rPr>
        <w:t>It’s unclear whether the labor provisions will benefit workers</w:t>
      </w:r>
      <w:r w:rsidRPr="003F3FF2">
        <w:rPr>
          <w:sz w:val="10"/>
        </w:rPr>
        <w:t xml:space="preserve">. While there may be some small improvements to the labor chapter, </w:t>
      </w:r>
      <w:r w:rsidRPr="003F3FF2">
        <w:rPr>
          <w:rStyle w:val="StyleUnderline"/>
        </w:rPr>
        <w:t>we have first-hand experience that rules are worthless without enforcement</w:t>
      </w:r>
      <w:r w:rsidRPr="003F3FF2">
        <w:rPr>
          <w:sz w:val="10"/>
        </w:rPr>
        <w:t xml:space="preserve">. Until we see the actual text, we won’t know how much these promises live up to their hype. Sadly, </w:t>
      </w:r>
      <w:r w:rsidRPr="003F3FF2">
        <w:rPr>
          <w:rStyle w:val="StyleUnderline"/>
        </w:rPr>
        <w:t>terrible trade deals have affected working people for the past four decades</w:t>
      </w:r>
      <w:r w:rsidRPr="003F3FF2">
        <w:rPr>
          <w:sz w:val="10"/>
        </w:rPr>
        <w:t xml:space="preserve">. Based on past performance, </w:t>
      </w:r>
      <w:r w:rsidRPr="003F3FF2">
        <w:rPr>
          <w:rStyle w:val="StyleUnderline"/>
        </w:rPr>
        <w:t>those who believe the same old promises will suffer, while those who wish to abuse and exploit workers with little pushback from governments will profit.</w:t>
      </w:r>
    </w:p>
    <w:p w14:paraId="4CCA12C6" w14:textId="77777777" w:rsidR="00BE3380" w:rsidRDefault="00BE3380" w:rsidP="005D0F11">
      <w:pPr>
        <w:rPr>
          <w:rStyle w:val="StyleUnderline"/>
        </w:rPr>
      </w:pPr>
    </w:p>
    <w:p w14:paraId="7F3F0DD1" w14:textId="77777777" w:rsidR="00BE3380" w:rsidRDefault="00BE3380" w:rsidP="00BE3380">
      <w:pPr>
        <w:pStyle w:val="Heading4"/>
      </w:pPr>
      <w:r>
        <w:t xml:space="preserve">Won’t pass – bipartisan opposition and election kills momentum </w:t>
      </w:r>
    </w:p>
    <w:p w14:paraId="31020D9A" w14:textId="77777777" w:rsidR="00BE3380" w:rsidRPr="00093563" w:rsidRDefault="00BE3380" w:rsidP="00BE3380">
      <w:proofErr w:type="spellStart"/>
      <w:r>
        <w:t>Muftiah</w:t>
      </w:r>
      <w:proofErr w:type="spellEnd"/>
      <w:r>
        <w:t xml:space="preserve"> </w:t>
      </w:r>
      <w:proofErr w:type="spellStart"/>
      <w:r>
        <w:rPr>
          <w:rStyle w:val="Style13ptBold"/>
        </w:rPr>
        <w:t>McCa</w:t>
      </w:r>
      <w:r w:rsidRPr="00093563">
        <w:rPr>
          <w:rStyle w:val="Style13ptBold"/>
        </w:rPr>
        <w:t>rtin</w:t>
      </w:r>
      <w:proofErr w:type="spellEnd"/>
      <w:r w:rsidRPr="00093563">
        <w:rPr>
          <w:rStyle w:val="Style13ptBold"/>
        </w:rPr>
        <w:t xml:space="preserve"> 16</w:t>
      </w:r>
      <w:r>
        <w:t xml:space="preserve">, JD, Georgetown Law, 1/21/2016, What’s Next for TPP: Will Congress Ratify in </w:t>
      </w:r>
      <w:proofErr w:type="gramStart"/>
      <w:r>
        <w:t>2016?,</w:t>
      </w:r>
      <w:proofErr w:type="gramEnd"/>
      <w:r>
        <w:t xml:space="preserve"> Covington, https://www.globalpolicywatch.com/2016/01/whats-next-for-tpp-will-congress-ratify-in-2016/</w:t>
      </w:r>
    </w:p>
    <w:p w14:paraId="36D09E65" w14:textId="77777777" w:rsidR="00BE3380" w:rsidRPr="00625338" w:rsidRDefault="00BE3380" w:rsidP="00BE3380">
      <w:pPr>
        <w:rPr>
          <w:sz w:val="16"/>
        </w:rPr>
      </w:pPr>
      <w:r w:rsidRPr="00093563">
        <w:rPr>
          <w:sz w:val="16"/>
        </w:rPr>
        <w:t xml:space="preserve">While TPA was a major victory for the President, </w:t>
      </w:r>
      <w:r w:rsidRPr="007D76A3">
        <w:rPr>
          <w:rStyle w:val="StyleUnderline"/>
          <w:highlight w:val="yellow"/>
        </w:rPr>
        <w:t>achieving a vote on the international trade deal</w:t>
      </w:r>
      <w:r w:rsidRPr="00093563">
        <w:rPr>
          <w:rStyle w:val="StyleUnderline"/>
        </w:rPr>
        <w:t xml:space="preserve"> before he leaves office </w:t>
      </w:r>
      <w:r w:rsidRPr="007D76A3">
        <w:rPr>
          <w:rStyle w:val="StyleUnderline"/>
          <w:highlight w:val="yellow"/>
        </w:rPr>
        <w:t>will be</w:t>
      </w:r>
      <w:r w:rsidRPr="00093563">
        <w:rPr>
          <w:rStyle w:val="StyleUnderline"/>
        </w:rPr>
        <w:t xml:space="preserve"> another </w:t>
      </w:r>
      <w:r w:rsidRPr="007D76A3">
        <w:rPr>
          <w:rStyle w:val="Emphasis"/>
          <w:highlight w:val="yellow"/>
        </w:rPr>
        <w:t>uphill battle</w:t>
      </w:r>
      <w:r w:rsidRPr="00093563">
        <w:rPr>
          <w:sz w:val="16"/>
        </w:rPr>
        <w:t xml:space="preserve">. Similar to the TPA vote, trade agreements typically rely heavily on Republican support for passage. </w:t>
      </w:r>
      <w:r w:rsidRPr="007D76A3">
        <w:rPr>
          <w:rStyle w:val="StyleUnderline"/>
          <w:highlight w:val="yellow"/>
        </w:rPr>
        <w:t>TPP has been unpopular among many</w:t>
      </w:r>
      <w:r w:rsidRPr="00093563">
        <w:rPr>
          <w:rStyle w:val="StyleUnderline"/>
        </w:rPr>
        <w:t xml:space="preserve"> Congressional </w:t>
      </w:r>
      <w:r w:rsidRPr="007D76A3">
        <w:rPr>
          <w:rStyle w:val="StyleUnderline"/>
          <w:highlight w:val="yellow"/>
        </w:rPr>
        <w:t>Democrats, who</w:t>
      </w:r>
      <w:r w:rsidRPr="00093563">
        <w:rPr>
          <w:rStyle w:val="StyleUnderline"/>
        </w:rPr>
        <w:t xml:space="preserve"> staunchly </w:t>
      </w:r>
      <w:r w:rsidRPr="007D76A3">
        <w:rPr>
          <w:rStyle w:val="StyleUnderline"/>
          <w:highlight w:val="yellow"/>
        </w:rPr>
        <w:t>believe the</w:t>
      </w:r>
      <w:r w:rsidRPr="00093563">
        <w:rPr>
          <w:rStyle w:val="StyleUnderline"/>
        </w:rPr>
        <w:t xml:space="preserve"> trade </w:t>
      </w:r>
      <w:r w:rsidRPr="007D76A3">
        <w:rPr>
          <w:rStyle w:val="StyleUnderline"/>
          <w:highlight w:val="yellow"/>
        </w:rPr>
        <w:t>deal will have a negative impact on</w:t>
      </w:r>
      <w:r w:rsidRPr="00093563">
        <w:rPr>
          <w:rStyle w:val="StyleUnderline"/>
        </w:rPr>
        <w:t xml:space="preserve"> American </w:t>
      </w:r>
      <w:r w:rsidRPr="007D76A3">
        <w:rPr>
          <w:rStyle w:val="StyleUnderline"/>
          <w:highlight w:val="yellow"/>
        </w:rPr>
        <w:t>jobs</w:t>
      </w:r>
      <w:r w:rsidRPr="00093563">
        <w:rPr>
          <w:sz w:val="16"/>
        </w:rPr>
        <w:t xml:space="preserve"> and wages</w:t>
      </w:r>
      <w:r w:rsidRPr="007D76A3">
        <w:rPr>
          <w:sz w:val="16"/>
          <w:highlight w:val="yellow"/>
        </w:rPr>
        <w:t xml:space="preserve">. </w:t>
      </w:r>
      <w:r w:rsidRPr="007D76A3">
        <w:rPr>
          <w:rStyle w:val="StyleUnderline"/>
          <w:highlight w:val="yellow"/>
        </w:rPr>
        <w:t>Securing TPP approval</w:t>
      </w:r>
      <w:r w:rsidRPr="00093563">
        <w:rPr>
          <w:rStyle w:val="StyleUnderline"/>
        </w:rPr>
        <w:t xml:space="preserve"> from the Republican majority </w:t>
      </w:r>
      <w:r w:rsidRPr="007D76A3">
        <w:rPr>
          <w:rStyle w:val="StyleUnderline"/>
          <w:highlight w:val="yellow"/>
        </w:rPr>
        <w:t>will require</w:t>
      </w:r>
      <w:r w:rsidRPr="00093563">
        <w:rPr>
          <w:rStyle w:val="StyleUnderline"/>
        </w:rPr>
        <w:t xml:space="preserve"> </w:t>
      </w:r>
      <w:r w:rsidRPr="007D76A3">
        <w:rPr>
          <w:rStyle w:val="StyleUnderline"/>
          <w:highlight w:val="yellow"/>
        </w:rPr>
        <w:t>the Administration to resolve</w:t>
      </w:r>
      <w:r w:rsidRPr="00093563">
        <w:rPr>
          <w:rStyle w:val="StyleUnderline"/>
        </w:rPr>
        <w:t xml:space="preserve"> several </w:t>
      </w:r>
      <w:r w:rsidRPr="007D76A3">
        <w:rPr>
          <w:rStyle w:val="StyleUnderline"/>
          <w:highlight w:val="yellow"/>
        </w:rPr>
        <w:t>outstanding issues</w:t>
      </w:r>
      <w:r w:rsidRPr="007D76A3">
        <w:rPr>
          <w:sz w:val="16"/>
          <w:highlight w:val="yellow"/>
        </w:rPr>
        <w:t xml:space="preserve"> </w:t>
      </w:r>
      <w:r w:rsidRPr="007D76A3">
        <w:rPr>
          <w:rStyle w:val="StyleUnderline"/>
          <w:highlight w:val="yellow"/>
        </w:rPr>
        <w:t>over controversial portions</w:t>
      </w:r>
      <w:r w:rsidRPr="00093563">
        <w:rPr>
          <w:sz w:val="16"/>
        </w:rPr>
        <w:t xml:space="preserve"> of the trade agreement from key GOP members, including Congressional Leadership. For example, Senate Majority leader Mitch McConnell (R-KY) opposes the agreement’s exclusion of tobacco products from the investor-state dispute settlement mechanism; Senate Finance Committee Chairman Orrin Hatch (R-UT) wants stronger language on market exclusivity for biologics; and House Ways and Means Trade Subcommittee Chairman Dave Reichert (R-WA) opposes the rules that prohibit countries from preventing the free flow of data or forcing local storage of data because they fail to cover financial data.</w:t>
      </w:r>
      <w:r w:rsidRPr="00093563">
        <w:rPr>
          <w:sz w:val="12"/>
        </w:rPr>
        <w:t>¶</w:t>
      </w:r>
      <w:r w:rsidRPr="00093563">
        <w:rPr>
          <w:sz w:val="16"/>
        </w:rPr>
        <w:t xml:space="preserve"> </w:t>
      </w:r>
      <w:r w:rsidRPr="007D76A3">
        <w:rPr>
          <w:rStyle w:val="StyleUnderline"/>
          <w:highlight w:val="yellow"/>
        </w:rPr>
        <w:t>The Administration will have a difficult time maneuvering</w:t>
      </w:r>
      <w:r w:rsidRPr="00093563">
        <w:rPr>
          <w:rStyle w:val="StyleUnderline"/>
        </w:rPr>
        <w:t xml:space="preserve"> these and other specific issues </w:t>
      </w:r>
      <w:r w:rsidRPr="007D76A3">
        <w:rPr>
          <w:rStyle w:val="StyleUnderline"/>
          <w:highlight w:val="yellow"/>
        </w:rPr>
        <w:t>without completely unravelling the</w:t>
      </w:r>
      <w:r w:rsidRPr="00093563">
        <w:rPr>
          <w:rStyle w:val="StyleUnderline"/>
        </w:rPr>
        <w:t xml:space="preserve"> years of </w:t>
      </w:r>
      <w:r w:rsidRPr="007D76A3">
        <w:rPr>
          <w:rStyle w:val="StyleUnderline"/>
          <w:highlight w:val="yellow"/>
        </w:rPr>
        <w:t>negotiations</w:t>
      </w:r>
      <w:r w:rsidRPr="00093563">
        <w:rPr>
          <w:rStyle w:val="StyleUnderline"/>
        </w:rPr>
        <w:t xml:space="preserve"> with other TPP partners</w:t>
      </w:r>
      <w:r w:rsidRPr="00093563">
        <w:rPr>
          <w:sz w:val="16"/>
        </w:rPr>
        <w:t xml:space="preserve">. Outstanding issues could be addressed through side agreements, which are difficult to achieve because they involve additional obligations that must be accepted by all TPP countries after the original agreement has already been signed. These issues could also be addressed by side letters, which are common to trade agreements and are used to clarify specific issues. More commonly, the Administration has addressed issues in its implementation and enforcement plan, and some Members of Congress have even relied on informal commitments from the Administration to address issues, a difficult task under strained relations between the President and </w:t>
      </w:r>
      <w:proofErr w:type="gramStart"/>
      <w:r w:rsidRPr="00093563">
        <w:rPr>
          <w:sz w:val="16"/>
        </w:rPr>
        <w:t>Congress.</w:t>
      </w:r>
      <w:r w:rsidRPr="00093563">
        <w:rPr>
          <w:sz w:val="12"/>
        </w:rPr>
        <w:t>¶</w:t>
      </w:r>
      <w:proofErr w:type="gramEnd"/>
      <w:r w:rsidRPr="00093563">
        <w:rPr>
          <w:sz w:val="16"/>
        </w:rPr>
        <w:t xml:space="preserve"> </w:t>
      </w:r>
      <w:r w:rsidRPr="00093563">
        <w:rPr>
          <w:rStyle w:val="StyleUnderline"/>
        </w:rPr>
        <w:t>The path forward on these specific issues is unclear, but in the event of their resolution the Administration will need to work with Congress to reach an agreement on the text of the implementing bill</w:t>
      </w:r>
      <w:r w:rsidRPr="00093563">
        <w:rPr>
          <w:sz w:val="16"/>
        </w:rPr>
        <w:t xml:space="preserve">. Pre-agreement on the legislation is essential if the implementing bill is to receive TPA’s “fast-track” consideration through the House and Senate. </w:t>
      </w:r>
      <w:r w:rsidRPr="00093563">
        <w:rPr>
          <w:rStyle w:val="StyleUnderline"/>
        </w:rPr>
        <w:t>This process will likely include hearings and “mock markups” by the relevant congressional committees.</w:t>
      </w:r>
      <w:r w:rsidRPr="00093563">
        <w:rPr>
          <w:sz w:val="16"/>
        </w:rPr>
        <w:t xml:space="preserve"> According to House Ways and Means Committee Chairman Kevin Brady (R-TX) hearings may begin as early as </w:t>
      </w:r>
      <w:proofErr w:type="gramStart"/>
      <w:r w:rsidRPr="00093563">
        <w:rPr>
          <w:sz w:val="16"/>
        </w:rPr>
        <w:t>February.</w:t>
      </w:r>
      <w:r w:rsidRPr="00093563">
        <w:rPr>
          <w:sz w:val="12"/>
        </w:rPr>
        <w:t>¶</w:t>
      </w:r>
      <w:proofErr w:type="gramEnd"/>
      <w:r w:rsidRPr="00093563">
        <w:rPr>
          <w:sz w:val="16"/>
        </w:rPr>
        <w:t xml:space="preserve"> Although </w:t>
      </w:r>
      <w:r w:rsidRPr="00093563">
        <w:rPr>
          <w:rStyle w:val="StyleUnderline"/>
        </w:rPr>
        <w:t xml:space="preserve">the </w:t>
      </w:r>
      <w:r w:rsidRPr="007D76A3">
        <w:rPr>
          <w:rStyle w:val="StyleUnderline"/>
          <w:highlight w:val="yellow"/>
        </w:rPr>
        <w:t>Obama</w:t>
      </w:r>
      <w:r w:rsidRPr="00093563">
        <w:rPr>
          <w:rStyle w:val="StyleUnderline"/>
        </w:rPr>
        <w:t xml:space="preserve"> Administration </w:t>
      </w:r>
      <w:r w:rsidRPr="007D76A3">
        <w:rPr>
          <w:rStyle w:val="StyleUnderline"/>
          <w:highlight w:val="yellow"/>
        </w:rPr>
        <w:t>has</w:t>
      </w:r>
      <w:r w:rsidRPr="00093563">
        <w:rPr>
          <w:sz w:val="16"/>
        </w:rPr>
        <w:t xml:space="preserve"> not identified a specific time-frame for submission of the implementing bill, it has </w:t>
      </w:r>
      <w:r w:rsidRPr="007D76A3">
        <w:rPr>
          <w:rStyle w:val="StyleUnderline"/>
          <w:highlight w:val="yellow"/>
        </w:rPr>
        <w:t>indicated it would like to submit the bill in July</w:t>
      </w:r>
      <w:r w:rsidRPr="00093563">
        <w:rPr>
          <w:rStyle w:val="StyleUnderline"/>
        </w:rPr>
        <w:t xml:space="preserve"> of this year, before Congress adjourns mid-July for the two national party conventions scheduled this summer.</w:t>
      </w:r>
      <w:r w:rsidRPr="00093563">
        <w:rPr>
          <w:sz w:val="16"/>
        </w:rPr>
        <w:t xml:space="preserve"> Timing of the implementing bill’s submission is key, as formal submission will trigger a series of deadlines for Congressional action, ultimately requiring Congress to act within 90 legislative </w:t>
      </w:r>
      <w:proofErr w:type="gramStart"/>
      <w:r w:rsidRPr="00093563">
        <w:rPr>
          <w:sz w:val="16"/>
        </w:rPr>
        <w:t>days.</w:t>
      </w:r>
      <w:r w:rsidRPr="00093563">
        <w:rPr>
          <w:sz w:val="12"/>
        </w:rPr>
        <w:t>¶</w:t>
      </w:r>
      <w:proofErr w:type="gramEnd"/>
      <w:r w:rsidRPr="00093563">
        <w:rPr>
          <w:sz w:val="16"/>
        </w:rPr>
        <w:t xml:space="preserve"> </w:t>
      </w:r>
      <w:r w:rsidRPr="007D76A3">
        <w:rPr>
          <w:rStyle w:val="StyleUnderline"/>
          <w:highlight w:val="yellow"/>
        </w:rPr>
        <w:t>Relevant Congressional</w:t>
      </w:r>
      <w:r w:rsidRPr="00093563">
        <w:rPr>
          <w:rStyle w:val="StyleUnderline"/>
        </w:rPr>
        <w:t xml:space="preserve"> Committee </w:t>
      </w:r>
      <w:r w:rsidRPr="007D76A3">
        <w:rPr>
          <w:rStyle w:val="StyleUnderline"/>
          <w:highlight w:val="yellow"/>
        </w:rPr>
        <w:t>staff seem to disagree</w:t>
      </w:r>
      <w:r w:rsidRPr="00093563">
        <w:rPr>
          <w:rStyle w:val="StyleUnderline"/>
        </w:rPr>
        <w:t xml:space="preserve"> with the July timing</w:t>
      </w:r>
      <w:r w:rsidRPr="00093563">
        <w:rPr>
          <w:sz w:val="16"/>
        </w:rPr>
        <w:t>. They have reported that while they are making a deliberate attempt – neither rushing nor obstructing – to work through outstanding TPP issues, they do not believe that these issues can be resolved by the summer.</w:t>
      </w:r>
      <w:r w:rsidRPr="00093563">
        <w:rPr>
          <w:sz w:val="12"/>
        </w:rPr>
        <w:t>¶</w:t>
      </w:r>
      <w:r w:rsidRPr="00093563">
        <w:rPr>
          <w:sz w:val="16"/>
        </w:rPr>
        <w:t xml:space="preserve"> </w:t>
      </w:r>
      <w:r w:rsidRPr="00093563">
        <w:rPr>
          <w:rStyle w:val="StyleUnderline"/>
        </w:rPr>
        <w:t xml:space="preserve">Even if the outstanding issues could be resolved and an implementing bill drafted by July, </w:t>
      </w:r>
      <w:r w:rsidRPr="007D76A3">
        <w:rPr>
          <w:rStyle w:val="StyleUnderline"/>
          <w:highlight w:val="yellow"/>
        </w:rPr>
        <w:t>the timing</w:t>
      </w:r>
      <w:r w:rsidRPr="00093563">
        <w:rPr>
          <w:rStyle w:val="StyleUnderline"/>
        </w:rPr>
        <w:t xml:space="preserve"> of the formal submission </w:t>
      </w:r>
      <w:r w:rsidRPr="007D76A3">
        <w:rPr>
          <w:rStyle w:val="StyleUnderline"/>
          <w:highlight w:val="yellow"/>
        </w:rPr>
        <w:t>will remain sensitive as some Members will be reticent to vote for a trade agreement so close to</w:t>
      </w:r>
      <w:r w:rsidRPr="00093563">
        <w:rPr>
          <w:rStyle w:val="StyleUnderline"/>
        </w:rPr>
        <w:t xml:space="preserve"> the </w:t>
      </w:r>
      <w:r w:rsidRPr="007D76A3">
        <w:rPr>
          <w:rStyle w:val="StyleUnderline"/>
          <w:highlight w:val="yellow"/>
        </w:rPr>
        <w:t>November</w:t>
      </w:r>
      <w:r w:rsidRPr="00093563">
        <w:rPr>
          <w:rStyle w:val="StyleUnderline"/>
        </w:rPr>
        <w:t xml:space="preserve"> election, where the vote can play into Presidential and Congressional primary and general election politics.</w:t>
      </w:r>
      <w:r>
        <w:rPr>
          <w:rStyle w:val="StyleUnderline"/>
        </w:rPr>
        <w:t xml:space="preserve"> </w:t>
      </w:r>
      <w:r w:rsidRPr="00093563">
        <w:rPr>
          <w:rStyle w:val="StyleUnderline"/>
        </w:rPr>
        <w:t>Opposition</w:t>
      </w:r>
      <w:r w:rsidRPr="00093563">
        <w:rPr>
          <w:sz w:val="16"/>
        </w:rPr>
        <w:t xml:space="preserve"> to TPP from high-profile Presidential candidates in both parties </w:t>
      </w:r>
      <w:r w:rsidRPr="00093563">
        <w:rPr>
          <w:rStyle w:val="StyleUnderline"/>
        </w:rPr>
        <w:t>has further politicized the debate over the trade agreement.</w:t>
      </w:r>
      <w:r w:rsidRPr="00093563">
        <w:rPr>
          <w:sz w:val="16"/>
        </w:rPr>
        <w:t xml:space="preserve"> All three Democratic Presidential candidates, Hilary Clinton, Bernie Sanders, and Martin O’Malley, have come out against TPP and the leading Republican Presidential candidate Donald Trump has blasted the trade deal. A lack of support for TPP from potential presidential nominees (who may be at the top of the ticket in November) makes it all the more difficult for incumbent congressional Republicans and pro-trade Democrats to publicly support and vote for a trade agreement during election season.</w:t>
      </w:r>
    </w:p>
    <w:p w14:paraId="7C594D2C" w14:textId="77777777" w:rsidR="00BE3380" w:rsidRPr="00A04893" w:rsidRDefault="00BE3380" w:rsidP="00BE3380">
      <w:pPr>
        <w:pStyle w:val="Heading4"/>
      </w:pPr>
      <w:r>
        <w:t xml:space="preserve">Won’t pass domestically – growing opposition to trade liberalization </w:t>
      </w:r>
    </w:p>
    <w:p w14:paraId="08F291F1" w14:textId="77777777" w:rsidR="00BE3380" w:rsidRPr="00C5107C" w:rsidRDefault="00BE3380" w:rsidP="00BE3380">
      <w:r>
        <w:t xml:space="preserve">Vinod K. </w:t>
      </w:r>
      <w:r w:rsidRPr="00C5107C">
        <w:rPr>
          <w:rStyle w:val="Style13ptBold"/>
        </w:rPr>
        <w:t>Aggarwal 16</w:t>
      </w:r>
      <w:r>
        <w:t>, Professor of Political Science at Berkeley, March 2016, Mega-FTAs and the Trade-Security Nexus: The Trans-Pacific Partnership (TPP) and Regional Comprehensive Economic Partnership (RCEP), East-West Center, http://www.eastwestcenter.org/system/tdf/private/api123_0.pdf?file=1&amp;type=node&amp;id=35584</w:t>
      </w:r>
    </w:p>
    <w:p w14:paraId="5CD56EE4" w14:textId="335DF050" w:rsidR="00BE3380" w:rsidRDefault="00BE3380" w:rsidP="00BE3380">
      <w:pPr>
        <w:rPr>
          <w:rStyle w:val="StyleUnderline"/>
        </w:rPr>
      </w:pPr>
      <w:r w:rsidRPr="00C17E83">
        <w:rPr>
          <w:sz w:val="16"/>
        </w:rPr>
        <w:t>Trade negotiations have often reflected both security and economic interests. The GATT, in particular, had important security overtones given the Cold War context. The bilateral FTAs concluded by the Bush Administration in the 2000s were often created with a clear political and security intent.18</w:t>
      </w:r>
      <w:r w:rsidRPr="00C17E83">
        <w:rPr>
          <w:sz w:val="12"/>
        </w:rPr>
        <w:t>¶</w:t>
      </w:r>
      <w:r w:rsidRPr="00C17E83">
        <w:rPr>
          <w:sz w:val="16"/>
        </w:rPr>
        <w:t xml:space="preserve"> What differs in this case is that the </w:t>
      </w:r>
      <w:r w:rsidRPr="007D76A3">
        <w:rPr>
          <w:rStyle w:val="StyleUnderline"/>
          <w:highlight w:val="yellow"/>
        </w:rPr>
        <w:t>growing domestic opposition to trade liberalization has made selling the TPP very difficult</w:t>
      </w:r>
      <w:r w:rsidRPr="00C17E83">
        <w:rPr>
          <w:rStyle w:val="StyleUnderline"/>
        </w:rPr>
        <w:t>,</w:t>
      </w:r>
      <w:r w:rsidRPr="00C17E83">
        <w:rPr>
          <w:sz w:val="16"/>
        </w:rPr>
        <w:t xml:space="preserve"> </w:t>
      </w:r>
      <w:r w:rsidRPr="00C17E83">
        <w:rPr>
          <w:rStyle w:val="StyleUnderline"/>
        </w:rPr>
        <w:t>leading to reliance on oversold strategic claims about the US-China relationship</w:t>
      </w:r>
      <w:r w:rsidRPr="00C17E83">
        <w:rPr>
          <w:sz w:val="16"/>
        </w:rPr>
        <w:t xml:space="preserve"> </w:t>
      </w:r>
      <w:r w:rsidRPr="00C17E83">
        <w:rPr>
          <w:rStyle w:val="StyleUnderline"/>
        </w:rPr>
        <w:t>and broader security concerns in the Pacific</w:t>
      </w:r>
      <w:r w:rsidRPr="00C17E83">
        <w:rPr>
          <w:sz w:val="16"/>
        </w:rPr>
        <w:t>.19 In May 2015, a letter from seven former defense secretaries and ten top military leaders to the House noted: “China is already pursuing an alternative regional free trade initiative. TPP, combined with TTIP [the Transatlantic Trade and Investment Partnership], would allow the United States and our closest allies to help shape the rules and standards for global trade.”20 In concluding, the letter argued: The stakes are clear. There are tremendous strategic benefits to TPP and TTIP, and there would be harmful strategic consequences if we fail to secure these agreements. In both Asia-Pacific and the Atlantic, our allies and partners would question our commitments, doubt our resolve, and inevitably look to other partners. America’s prestige, influence, and leadership are on the line. Current Secretary of Defense Ashton has also emphasized this strategic theme. As he put it: [Y]</w:t>
      </w:r>
      <w:proofErr w:type="spellStart"/>
      <w:r w:rsidRPr="00C17E83">
        <w:rPr>
          <w:sz w:val="16"/>
        </w:rPr>
        <w:t>ou</w:t>
      </w:r>
      <w:proofErr w:type="spellEnd"/>
      <w:r w:rsidRPr="00C17E83">
        <w:rPr>
          <w:sz w:val="16"/>
        </w:rPr>
        <w:t xml:space="preserve"> may not expect to hear this from a Secretary of Defense, but in terms of </w:t>
      </w:r>
      <w:proofErr w:type="gramStart"/>
      <w:r w:rsidRPr="00C17E83">
        <w:rPr>
          <w:sz w:val="16"/>
        </w:rPr>
        <w:t>our</w:t>
      </w:r>
      <w:proofErr w:type="gramEnd"/>
      <w:r w:rsidRPr="00C17E83">
        <w:rPr>
          <w:sz w:val="16"/>
        </w:rPr>
        <w:t xml:space="preserve"> rebalance in the broadest sense, passing TPP is as important to me as another aircraft carrier.21</w:t>
      </w:r>
      <w:r w:rsidRPr="00C17E83">
        <w:rPr>
          <w:sz w:val="12"/>
        </w:rPr>
        <w:t>¶</w:t>
      </w:r>
      <w:r w:rsidRPr="00C17E83">
        <w:rPr>
          <w:sz w:val="16"/>
        </w:rPr>
        <w:t xml:space="preserve"> What has been the Chinese reaction to these claims, both economic and security, about balancing against China? Although Chinese academics and commentators have claimed that the United States is pushing the TPP to contain China,22 Chinese officials have been more measured in their response. For example, Foreign Ministry spokesman Lu Kang made a statement telling nations “not to politicize trade and economic issues”23 and President Xi Jinping at the November 2015 APEC meeting argued that its members should “make free trade arrangements open and inclusive to the extent possible with a view to enhancing economic openness in our region and upholding the multilateral trading regime.”24</w:t>
      </w:r>
      <w:r w:rsidRPr="00C17E83">
        <w:rPr>
          <w:sz w:val="12"/>
        </w:rPr>
        <w:t>¶</w:t>
      </w:r>
      <w:r w:rsidRPr="00C17E83">
        <w:rPr>
          <w:sz w:val="16"/>
        </w:rPr>
        <w:t xml:space="preserve"> Yet </w:t>
      </w:r>
      <w:r w:rsidRPr="007D76A3">
        <w:rPr>
          <w:rStyle w:val="StyleUnderline"/>
          <w:highlight w:val="yellow"/>
        </w:rPr>
        <w:t xml:space="preserve">with the US election season underway and with </w:t>
      </w:r>
      <w:r w:rsidRPr="007D76A3">
        <w:rPr>
          <w:rStyle w:val="StyleUnderline"/>
        </w:rPr>
        <w:t>Democratic candidate</w:t>
      </w:r>
      <w:r w:rsidRPr="00C17E83">
        <w:rPr>
          <w:sz w:val="16"/>
        </w:rPr>
        <w:t xml:space="preserve"> Hillary </w:t>
      </w:r>
      <w:r w:rsidRPr="007D76A3">
        <w:rPr>
          <w:rStyle w:val="StyleUnderline"/>
          <w:highlight w:val="yellow"/>
        </w:rPr>
        <w:t xml:space="preserve">Clinton and the leading Republican contenders already opposing the TPP, passage is not likely </w:t>
      </w:r>
      <w:r w:rsidRPr="006149AF">
        <w:rPr>
          <w:rStyle w:val="StyleUnderline"/>
        </w:rPr>
        <w:t>to be</w:t>
      </w:r>
      <w:r w:rsidRPr="00C17E83">
        <w:rPr>
          <w:rStyle w:val="StyleUnderline"/>
        </w:rPr>
        <w:t xml:space="preserve"> easy. The temptation to frame the TPP in economic and strategic balance of power terms in an effort to pass</w:t>
      </w:r>
      <w:r w:rsidRPr="00C17E83">
        <w:rPr>
          <w:sz w:val="16"/>
        </w:rPr>
        <w:t xml:space="preserve"> it </w:t>
      </w:r>
      <w:r w:rsidRPr="00C17E83">
        <w:rPr>
          <w:rStyle w:val="StyleUnderline"/>
        </w:rPr>
        <w:t>may</w:t>
      </w:r>
      <w:r w:rsidRPr="00C17E83">
        <w:rPr>
          <w:sz w:val="16"/>
        </w:rPr>
        <w:t xml:space="preserve"> thus </w:t>
      </w:r>
      <w:r w:rsidRPr="00C17E83">
        <w:rPr>
          <w:rStyle w:val="StyleUnderline"/>
        </w:rPr>
        <w:t>divert attention from the specifics of the agreement.</w:t>
      </w:r>
    </w:p>
    <w:p w14:paraId="5EE8403F" w14:textId="77777777" w:rsidR="00A96DBF" w:rsidRDefault="00A96DBF" w:rsidP="00A96DBF">
      <w:pPr>
        <w:pStyle w:val="Heading4"/>
      </w:pPr>
      <w:r>
        <w:t>Won’t pass- Trump has sparked Republican opposition to the deal</w:t>
      </w:r>
    </w:p>
    <w:p w14:paraId="0EF5A88D" w14:textId="77777777" w:rsidR="00A96DBF" w:rsidRPr="00AF7B31" w:rsidRDefault="00A96DBF" w:rsidP="00A96DBF">
      <w:r w:rsidRPr="005F6995">
        <w:rPr>
          <w:rStyle w:val="Style13ptBold"/>
        </w:rPr>
        <w:t>Cheney 7/11</w:t>
      </w:r>
      <w:r>
        <w:rPr>
          <w:rStyle w:val="Style13ptBold"/>
        </w:rPr>
        <w:t xml:space="preserve"> </w:t>
      </w:r>
      <w:r w:rsidRPr="005F6995">
        <w:t xml:space="preserve">(Kyle Cheney: Reporter for POLITICO’s Campaign Pro, covered the implementation of the Affordable Care Act and its political implications – from the Supreme Court decision upholding the law to the rollout of HealthCare.gov and the coverage gains that ensued, former reporter on Massachusetts government and politics for the State House News Service, “GOP platform panel strikes references to TPP,” 7/11/16, </w:t>
      </w:r>
      <w:hyperlink r:id="rId102" w:history="1">
        <w:r w:rsidRPr="005F6995">
          <w:t>http://www.politico.com/story/2016/07/republican-platform-panel-tpp-225364</w:t>
        </w:r>
      </w:hyperlink>
      <w:r w:rsidRPr="005F6995">
        <w:t>, Accessed: 7/13/16, RRR)</w:t>
      </w:r>
    </w:p>
    <w:p w14:paraId="35D8F2D2" w14:textId="254CF1F0" w:rsidR="00A96DBF" w:rsidRPr="00C17E83" w:rsidRDefault="00A96DBF" w:rsidP="00BE3380">
      <w:pPr>
        <w:rPr>
          <w:sz w:val="16"/>
        </w:rPr>
      </w:pPr>
      <w:r w:rsidRPr="00AF7B31">
        <w:rPr>
          <w:sz w:val="16"/>
        </w:rPr>
        <w:t xml:space="preserve">CLEVELAND — </w:t>
      </w:r>
      <w:r w:rsidRPr="005F6995">
        <w:rPr>
          <w:rStyle w:val="StyleUnderline"/>
        </w:rPr>
        <w:t xml:space="preserve">A panel crafting </w:t>
      </w:r>
      <w:r w:rsidRPr="00F3151C">
        <w:rPr>
          <w:rStyle w:val="StyleUnderline"/>
          <w:highlight w:val="cyan"/>
        </w:rPr>
        <w:t>the Republican Party’s platform on trade has removed all references to the T</w:t>
      </w:r>
      <w:r w:rsidRPr="005F6995">
        <w:rPr>
          <w:rStyle w:val="StyleUnderline"/>
        </w:rPr>
        <w:t>rans-</w:t>
      </w:r>
      <w:r w:rsidRPr="00F3151C">
        <w:rPr>
          <w:rStyle w:val="StyleUnderline"/>
          <w:highlight w:val="cyan"/>
        </w:rPr>
        <w:t>P</w:t>
      </w:r>
      <w:r w:rsidRPr="005F6995">
        <w:rPr>
          <w:rStyle w:val="StyleUnderline"/>
        </w:rPr>
        <w:t xml:space="preserve">acific </w:t>
      </w:r>
      <w:r w:rsidRPr="00F3151C">
        <w:rPr>
          <w:rStyle w:val="StyleUnderline"/>
          <w:highlight w:val="cyan"/>
        </w:rPr>
        <w:t>P</w:t>
      </w:r>
      <w:r w:rsidRPr="005F6995">
        <w:rPr>
          <w:rStyle w:val="StyleUnderline"/>
        </w:rPr>
        <w:t xml:space="preserve">artnership trade agreement, </w:t>
      </w:r>
      <w:r w:rsidRPr="00F3151C">
        <w:rPr>
          <w:rStyle w:val="StyleUnderline"/>
          <w:highlight w:val="cyan"/>
        </w:rPr>
        <w:t>citing Donald Trump’s rejection of the deal</w:t>
      </w:r>
      <w:r w:rsidRPr="005F6995">
        <w:rPr>
          <w:rStyle w:val="StyleUnderline"/>
        </w:rPr>
        <w:t xml:space="preserve"> and the difficult politics that Republican incumbents are </w:t>
      </w:r>
      <w:proofErr w:type="gramStart"/>
      <w:r w:rsidRPr="005F6995">
        <w:rPr>
          <w:rStyle w:val="StyleUnderline"/>
        </w:rPr>
        <w:t>navigating</w:t>
      </w:r>
      <w:r w:rsidRPr="00AF7B31">
        <w:rPr>
          <w:sz w:val="16"/>
        </w:rPr>
        <w:t>.</w:t>
      </w:r>
      <w:r w:rsidRPr="00AF7B31">
        <w:rPr>
          <w:sz w:val="12"/>
        </w:rPr>
        <w:t>¶</w:t>
      </w:r>
      <w:proofErr w:type="gramEnd"/>
      <w:r w:rsidRPr="00AF7B31">
        <w:rPr>
          <w:sz w:val="16"/>
        </w:rPr>
        <w:t xml:space="preserve"> “I think we should take out TPP completely,” said Tracey Monroe-</w:t>
      </w:r>
      <w:proofErr w:type="spellStart"/>
      <w:r w:rsidRPr="00AF7B31">
        <w:rPr>
          <w:sz w:val="16"/>
        </w:rPr>
        <w:t>Winburn</w:t>
      </w:r>
      <w:proofErr w:type="spellEnd"/>
      <w:r w:rsidRPr="00AF7B31">
        <w:rPr>
          <w:sz w:val="16"/>
        </w:rPr>
        <w:t>, an Ohio delegate. “We know that our presumptive nominee isn’t in favor of it, one … and we have some senators who are running across the country that were in support of it at one time</w:t>
      </w:r>
      <w:proofErr w:type="gramStart"/>
      <w:r w:rsidRPr="00AF7B31">
        <w:rPr>
          <w:sz w:val="16"/>
        </w:rPr>
        <w:t>.”</w:t>
      </w:r>
      <w:r w:rsidRPr="00AF7B31">
        <w:rPr>
          <w:sz w:val="12"/>
        </w:rPr>
        <w:t>¶</w:t>
      </w:r>
      <w:proofErr w:type="gramEnd"/>
      <w:r w:rsidRPr="00AF7B31">
        <w:rPr>
          <w:sz w:val="16"/>
        </w:rPr>
        <w:t xml:space="preserve"> The new language must still be vetted by the GOP’s full Platform Committee Monday afternoon</w:t>
      </w:r>
      <w:r w:rsidRPr="00F3151C">
        <w:rPr>
          <w:sz w:val="16"/>
        </w:rPr>
        <w:t>.</w:t>
      </w:r>
      <w:r w:rsidRPr="00F3151C">
        <w:rPr>
          <w:sz w:val="12"/>
        </w:rPr>
        <w:t>¶</w:t>
      </w:r>
      <w:r w:rsidRPr="00F3151C">
        <w:rPr>
          <w:sz w:val="16"/>
        </w:rPr>
        <w:t xml:space="preserve"> </w:t>
      </w:r>
      <w:r w:rsidRPr="00F3151C">
        <w:rPr>
          <w:rStyle w:val="StyleUnderline"/>
        </w:rPr>
        <w:t xml:space="preserve">Andy </w:t>
      </w:r>
      <w:proofErr w:type="spellStart"/>
      <w:r w:rsidRPr="00F3151C">
        <w:rPr>
          <w:rStyle w:val="StyleUnderline"/>
        </w:rPr>
        <w:t>Puzder</w:t>
      </w:r>
      <w:proofErr w:type="spellEnd"/>
      <w:r w:rsidRPr="00F3151C">
        <w:rPr>
          <w:rStyle w:val="StyleUnderline"/>
        </w:rPr>
        <w:t xml:space="preserve">, one of the co-chairs of the GOP platform economic subcommittee, suggested that </w:t>
      </w:r>
      <w:r w:rsidRPr="00F3151C">
        <w:rPr>
          <w:rStyle w:val="StyleUnderline"/>
          <w:highlight w:val="cyan"/>
        </w:rPr>
        <w:t>TPP has become too thorny of an issue</w:t>
      </w:r>
      <w:r w:rsidRPr="005F6995">
        <w:rPr>
          <w:rStyle w:val="StyleUnderline"/>
        </w:rPr>
        <w:t xml:space="preserve"> to take a specific stand on. </w:t>
      </w:r>
      <w:r w:rsidRPr="00F3151C">
        <w:rPr>
          <w:rStyle w:val="StyleUnderline"/>
          <w:highlight w:val="cyan"/>
        </w:rPr>
        <w:t>Trump has found flaws in the current version</w:t>
      </w:r>
      <w:r w:rsidRPr="00F3151C">
        <w:rPr>
          <w:sz w:val="16"/>
          <w:highlight w:val="cyan"/>
        </w:rPr>
        <w:t>,</w:t>
      </w:r>
      <w:r w:rsidRPr="00AF7B31">
        <w:rPr>
          <w:sz w:val="16"/>
        </w:rPr>
        <w:t xml:space="preserve"> he said. Rather than wade into the specific agreement, he suggested embracing a broad trade platform that discourages “massive trade deficits,” negotiating better trade deals and enforcing existing </w:t>
      </w:r>
      <w:proofErr w:type="gramStart"/>
      <w:r w:rsidRPr="00AF7B31">
        <w:rPr>
          <w:sz w:val="16"/>
        </w:rPr>
        <w:t>deals.</w:t>
      </w:r>
      <w:r w:rsidRPr="00AF7B31">
        <w:rPr>
          <w:sz w:val="12"/>
        </w:rPr>
        <w:t>¶</w:t>
      </w:r>
      <w:proofErr w:type="gramEnd"/>
      <w:r w:rsidRPr="00AF7B31">
        <w:rPr>
          <w:sz w:val="16"/>
        </w:rPr>
        <w:t xml:space="preserve"> “Who can argue with we shouldn’t have such big deficits?” he wondered.</w:t>
      </w:r>
      <w:r w:rsidRPr="00AF7B31">
        <w:rPr>
          <w:sz w:val="12"/>
        </w:rPr>
        <w:t>¶</w:t>
      </w:r>
      <w:r w:rsidRPr="00AF7B31">
        <w:rPr>
          <w:sz w:val="16"/>
        </w:rPr>
        <w:t xml:space="preserve"> </w:t>
      </w:r>
      <w:r w:rsidRPr="005F6995">
        <w:rPr>
          <w:rStyle w:val="StyleUnderline"/>
        </w:rPr>
        <w:t xml:space="preserve">The language </w:t>
      </w:r>
      <w:proofErr w:type="spellStart"/>
      <w:r w:rsidRPr="005F6995">
        <w:rPr>
          <w:rStyle w:val="StyleUnderline"/>
        </w:rPr>
        <w:t>Puzder</w:t>
      </w:r>
      <w:proofErr w:type="spellEnd"/>
      <w:r w:rsidRPr="005F6995">
        <w:rPr>
          <w:rStyle w:val="StyleUnderline"/>
        </w:rPr>
        <w:t xml:space="preserve"> described would dovetail more completely with Trump’s language on trade</w:t>
      </w:r>
      <w:r w:rsidRPr="00AF7B31">
        <w:rPr>
          <w:sz w:val="16"/>
        </w:rPr>
        <w:t>.</w:t>
      </w:r>
    </w:p>
    <w:p w14:paraId="7E291D74" w14:textId="13EA46F4" w:rsidR="005D0F11" w:rsidRDefault="005D0F11" w:rsidP="00987F30">
      <w:pPr>
        <w:rPr>
          <w:sz w:val="10"/>
        </w:rPr>
      </w:pPr>
    </w:p>
    <w:p w14:paraId="0A5BE0C9" w14:textId="77777777" w:rsidR="005D0F11" w:rsidRPr="00987F30" w:rsidRDefault="005D0F11" w:rsidP="00987F30">
      <w:pPr>
        <w:rPr>
          <w:sz w:val="10"/>
        </w:rPr>
      </w:pPr>
    </w:p>
    <w:p w14:paraId="01CB29F5" w14:textId="77777777" w:rsidR="00A12C19" w:rsidRPr="00DF33E0" w:rsidRDefault="00354245" w:rsidP="00354245">
      <w:pPr>
        <w:pStyle w:val="Heading2"/>
      </w:pPr>
      <w:r>
        <w:t>China says no to TPP</w:t>
      </w:r>
    </w:p>
    <w:p w14:paraId="6A15528D" w14:textId="77777777" w:rsidR="00DF33E0" w:rsidRDefault="00DF33E0" w:rsidP="00DF33E0">
      <w:pPr>
        <w:pStyle w:val="Heading4"/>
      </w:pPr>
      <w:r>
        <w:t>China doesn’t want to be a part of TPP, they are content with SQUO</w:t>
      </w:r>
    </w:p>
    <w:p w14:paraId="4F0CCE0E" w14:textId="77777777" w:rsidR="00DF33E0" w:rsidRPr="00DF33E0" w:rsidRDefault="00DF33E0" w:rsidP="00DF33E0">
      <w:r w:rsidRPr="00DF33E0">
        <w:t>http://www.usatoday.com/story/news/world/2015/10/09/why-china-doesnt-mind-being-left-out-trans-pacific-partnership/73640192/</w:t>
      </w:r>
    </w:p>
    <w:p w14:paraId="3949CFF8" w14:textId="77777777" w:rsidR="00987F30" w:rsidRDefault="00987F30" w:rsidP="00987F30">
      <w:pPr>
        <w:rPr>
          <w:rStyle w:val="StyleUnderline"/>
        </w:rPr>
      </w:pPr>
      <w:r w:rsidRPr="00DF33E0">
        <w:rPr>
          <w:rStyle w:val="StyleUnderline"/>
        </w:rPr>
        <w:t xml:space="preserve">In case you hadn’t heard, the </w:t>
      </w:r>
      <w:r w:rsidRPr="00DF33E0">
        <w:rPr>
          <w:rStyle w:val="StyleUnderline"/>
          <w:highlight w:val="cyan"/>
        </w:rPr>
        <w:t>T</w:t>
      </w:r>
      <w:r w:rsidRPr="00DF33E0">
        <w:rPr>
          <w:rStyle w:val="StyleUnderline"/>
        </w:rPr>
        <w:t>rans-</w:t>
      </w:r>
      <w:r w:rsidRPr="00DF33E0">
        <w:rPr>
          <w:rStyle w:val="StyleUnderline"/>
          <w:highlight w:val="cyan"/>
        </w:rPr>
        <w:t>P</w:t>
      </w:r>
      <w:r w:rsidRPr="00DF33E0">
        <w:rPr>
          <w:rStyle w:val="StyleUnderline"/>
        </w:rPr>
        <w:t xml:space="preserve">acific </w:t>
      </w:r>
      <w:r w:rsidRPr="00DF33E0">
        <w:rPr>
          <w:rStyle w:val="StyleUnderline"/>
          <w:highlight w:val="cyan"/>
        </w:rPr>
        <w:t>P</w:t>
      </w:r>
      <w:r w:rsidRPr="00DF33E0">
        <w:rPr>
          <w:rStyle w:val="StyleUnderline"/>
        </w:rPr>
        <w:t xml:space="preserve">artnership </w:t>
      </w:r>
      <w:r w:rsidRPr="00DF33E0">
        <w:rPr>
          <w:rStyle w:val="StyleUnderline"/>
          <w:highlight w:val="cyan"/>
        </w:rPr>
        <w:t>is a</w:t>
      </w:r>
      <w:r w:rsidRPr="00DF33E0">
        <w:rPr>
          <w:rStyle w:val="StyleUnderline"/>
        </w:rPr>
        <w:t xml:space="preserve"> really </w:t>
      </w:r>
      <w:r w:rsidRPr="00DF33E0">
        <w:rPr>
          <w:rStyle w:val="StyleUnderline"/>
          <w:highlight w:val="cyan"/>
        </w:rPr>
        <w:t>big deal — unless you're China</w:t>
      </w:r>
      <w:r w:rsidRPr="00DF33E0">
        <w:rPr>
          <w:rStyle w:val="StyleUnderline"/>
        </w:rPr>
        <w:t xml:space="preserve">. </w:t>
      </w:r>
      <w:r w:rsidRPr="00DF33E0">
        <w:rPr>
          <w:sz w:val="14"/>
        </w:rPr>
        <w:t xml:space="preserve">The largest regional trade agreement in history involves the United States and 11 countries in the Asia Pacific and the Americas, which collectively represent about 40% of world GDP and around a quarter of global exports. More than five years in the making, the TPP, as it is commonly referred to, was finalized on Monday, but it still needs the approval of lawmakers in member countries, including the U.S. Congress. Given the importance of the accord, which is designed to boost cross-border trade and investment among member countries and, ultimately, economic growth, it might seem strange that China, the world’s second largest economy and biggest trading nation on the planet, has been left out. While a lot of the details of the deal are still secret, the TPP is clearly more than just a free trade agreement. In addition to slashing or eliminating 98% of tariffs on thousands of goods including dairy, beef, sugar, cars, tractors and chemicals, it also establishes common rules and regulations for trade and investment across member countries as well as external tribunals to sort out disputes. TPP member states will include the United States, Japan, Malaysia, Vietnam, Singapore, Brunei, Australia, New Zealand, Canada, Mexico, Chile and Peru. More countries are expected to join the exclusive trading club, but given the tough membership rules, </w:t>
      </w:r>
      <w:r w:rsidRPr="00DF33E0">
        <w:rPr>
          <w:rStyle w:val="StyleUnderline"/>
          <w:highlight w:val="cyan"/>
        </w:rPr>
        <w:t>China is not expected to sign up any time soon. Perhaps never</w:t>
      </w:r>
      <w:r w:rsidRPr="00DF33E0">
        <w:rPr>
          <w:sz w:val="14"/>
        </w:rPr>
        <w:t xml:space="preserve">. </w:t>
      </w:r>
      <w:r w:rsidRPr="00DF33E0">
        <w:rPr>
          <w:rStyle w:val="StyleUnderline"/>
        </w:rPr>
        <w:t>Excluding China has been widely interpreted as an attempt by the United States to curtail Beijing’s growing political and economic might in the Asia Pacific region, and some experts have described it as a “terrible mistake.” But does Beijing really care?</w:t>
      </w:r>
      <w:r w:rsidRPr="00DF33E0">
        <w:rPr>
          <w:sz w:val="14"/>
        </w:rPr>
        <w:t xml:space="preserve"> </w:t>
      </w:r>
      <w:r w:rsidRPr="00DF33E0">
        <w:rPr>
          <w:rStyle w:val="StyleUnderline"/>
        </w:rPr>
        <w:t xml:space="preserve">Possibly not as much as you might think. For starters, </w:t>
      </w:r>
      <w:r w:rsidRPr="00DF33E0">
        <w:rPr>
          <w:rStyle w:val="StyleUnderline"/>
          <w:highlight w:val="cyan"/>
        </w:rPr>
        <w:t>China doesn’t need</w:t>
      </w:r>
      <w:r w:rsidRPr="00DF33E0">
        <w:rPr>
          <w:rStyle w:val="StyleUnderline"/>
        </w:rPr>
        <w:t xml:space="preserve"> to belong to </w:t>
      </w:r>
      <w:r w:rsidRPr="00DF33E0">
        <w:rPr>
          <w:rStyle w:val="StyleUnderline"/>
          <w:highlight w:val="cyan"/>
        </w:rPr>
        <w:t>the TPP to enjoy</w:t>
      </w:r>
      <w:r w:rsidRPr="00DF33E0">
        <w:rPr>
          <w:rStyle w:val="StyleUnderline"/>
        </w:rPr>
        <w:t xml:space="preserve"> some of </w:t>
      </w:r>
      <w:r w:rsidRPr="00DF33E0">
        <w:rPr>
          <w:rStyle w:val="StyleUnderline"/>
          <w:highlight w:val="cyan"/>
        </w:rPr>
        <w:t>the perks that come with being a member. Beijing already has free trade agreements with more than half of the TPP countrie</w:t>
      </w:r>
      <w:r w:rsidRPr="00DF33E0">
        <w:rPr>
          <w:rStyle w:val="StyleUnderline"/>
        </w:rPr>
        <w:t>s,</w:t>
      </w:r>
      <w:r w:rsidRPr="00DF33E0">
        <w:rPr>
          <w:sz w:val="14"/>
        </w:rPr>
        <w:t xml:space="preserve"> including Australia, New Zealand, Chile, Peru, Singapore, Brunei and Vietnam, </w:t>
      </w:r>
      <w:r w:rsidRPr="00DF33E0">
        <w:rPr>
          <w:rStyle w:val="StyleUnderline"/>
          <w:highlight w:val="cyan"/>
        </w:rPr>
        <w:t>and it can exploit those arrangements to minimize or avoid import duties that would normally apply</w:t>
      </w:r>
      <w:r w:rsidRPr="00DF33E0">
        <w:rPr>
          <w:rStyle w:val="StyleUnderline"/>
        </w:rPr>
        <w:t xml:space="preserve"> to made-in-China products.</w:t>
      </w:r>
      <w:r w:rsidRPr="00DF33E0">
        <w:rPr>
          <w:sz w:val="14"/>
        </w:rPr>
        <w:t xml:space="preserve"> Felipe Caro and Christopher Tang of UCLA's Anderson School of Management explained in Fortune magazine this week how that could work. “To satisfy certain country</w:t>
      </w:r>
      <w:r w:rsidRPr="00DF33E0">
        <w:rPr>
          <w:sz w:val="14"/>
        </w:rPr>
        <w:softHyphen/>
        <w:t>-of-</w:t>
      </w:r>
      <w:r w:rsidRPr="00DF33E0">
        <w:rPr>
          <w:sz w:val="14"/>
        </w:rPr>
        <w:softHyphen/>
        <w:t xml:space="preserve">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w:t>
      </w:r>
      <w:r w:rsidRPr="00DF33E0">
        <w:rPr>
          <w:rStyle w:val="StyleUnderline"/>
        </w:rPr>
        <w:t xml:space="preserve">And </w:t>
      </w:r>
      <w:r w:rsidRPr="00DF33E0">
        <w:rPr>
          <w:rStyle w:val="StyleUnderline"/>
          <w:highlight w:val="cyan"/>
        </w:rPr>
        <w:t>China clearly doesn’t require the TPP to enhance its already sizeable influence in the world</w:t>
      </w:r>
      <w:r w:rsidRPr="00DF33E0">
        <w:rPr>
          <w:sz w:val="14"/>
        </w:rPr>
        <w:t xml:space="preserve">. </w:t>
      </w:r>
      <w:r w:rsidRPr="00DF33E0">
        <w:rPr>
          <w:rStyle w:val="StyleUnderline"/>
          <w:highlight w:val="cyan"/>
        </w:rPr>
        <w:t>Beijing is a</w:t>
      </w:r>
      <w:r w:rsidRPr="00DF33E0">
        <w:rPr>
          <w:rStyle w:val="StyleUnderline"/>
        </w:rPr>
        <w:t xml:space="preserve"> card-carrying </w:t>
      </w:r>
      <w:r w:rsidRPr="00DF33E0">
        <w:rPr>
          <w:rStyle w:val="StyleUnderline"/>
          <w:highlight w:val="cyan"/>
        </w:rPr>
        <w:t>member of the W</w:t>
      </w:r>
      <w:r w:rsidRPr="00DF33E0">
        <w:rPr>
          <w:rStyle w:val="StyleUnderline"/>
        </w:rPr>
        <w:t xml:space="preserve">orld </w:t>
      </w:r>
      <w:r w:rsidRPr="00DF33E0">
        <w:rPr>
          <w:rStyle w:val="StyleUnderline"/>
          <w:highlight w:val="cyan"/>
        </w:rPr>
        <w:t>T</w:t>
      </w:r>
      <w:r w:rsidRPr="00DF33E0">
        <w:rPr>
          <w:rStyle w:val="StyleUnderline"/>
        </w:rPr>
        <w:t xml:space="preserve">rade </w:t>
      </w:r>
      <w:r w:rsidRPr="00DF33E0">
        <w:rPr>
          <w:rStyle w:val="StyleUnderline"/>
          <w:highlight w:val="cyan"/>
        </w:rPr>
        <w:t>O</w:t>
      </w:r>
      <w:r w:rsidRPr="00DF33E0">
        <w:rPr>
          <w:rStyle w:val="StyleUnderline"/>
        </w:rPr>
        <w:t xml:space="preserve">rganization, </w:t>
      </w:r>
      <w:r w:rsidRPr="00DF33E0">
        <w:rPr>
          <w:rStyle w:val="StyleUnderline"/>
          <w:highlight w:val="cyan"/>
        </w:rPr>
        <w:t>has a</w:t>
      </w:r>
      <w:r w:rsidRPr="00DF33E0">
        <w:rPr>
          <w:rStyle w:val="StyleUnderline"/>
        </w:rPr>
        <w:t xml:space="preserve"> permanent </w:t>
      </w:r>
      <w:r w:rsidRPr="00DF33E0">
        <w:rPr>
          <w:rStyle w:val="StyleUnderline"/>
          <w:highlight w:val="cyan"/>
        </w:rPr>
        <w:t>seat on the United Nations Security Council and is the driving force behind the</w:t>
      </w:r>
      <w:r w:rsidRPr="00DF33E0">
        <w:rPr>
          <w:rStyle w:val="StyleUnderline"/>
        </w:rPr>
        <w:t xml:space="preserve"> Asia Infrastructure Investment Bank (</w:t>
      </w:r>
      <w:r w:rsidRPr="00DF33E0">
        <w:rPr>
          <w:rStyle w:val="StyleUnderline"/>
          <w:highlight w:val="cyan"/>
        </w:rPr>
        <w:t>AIIB</w:t>
      </w:r>
      <w:r w:rsidRPr="00DF33E0">
        <w:rPr>
          <w:rStyle w:val="StyleUnderline"/>
        </w:rPr>
        <w:t>), which could potentially become a rival to the</w:t>
      </w:r>
      <w:r w:rsidR="00DF33E0">
        <w:rPr>
          <w:rStyle w:val="StyleUnderline"/>
        </w:rPr>
        <w:t xml:space="preserve"> </w:t>
      </w:r>
      <w:r w:rsidRPr="00DF33E0">
        <w:rPr>
          <w:rStyle w:val="StyleUnderline"/>
        </w:rPr>
        <w:t>World Bank and Asia Development Bank once it gets going.</w:t>
      </w:r>
      <w:r w:rsidRPr="00DF33E0">
        <w:rPr>
          <w:sz w:val="14"/>
        </w:rPr>
        <w:t xml:space="preserve"> The China-led AIIB, which has the support of dozens of countries, aims to fund infrastructure projects in the region and could help Beijing buy the support of its neighbors. </w:t>
      </w:r>
      <w:r w:rsidRPr="00DF33E0">
        <w:rPr>
          <w:rStyle w:val="StyleUnderline"/>
          <w:highlight w:val="cyan"/>
        </w:rPr>
        <w:t>China is also on track to become one of the world’s biggest overseas investors</w:t>
      </w:r>
      <w:r w:rsidRPr="00DF33E0">
        <w:rPr>
          <w:rStyle w:val="StyleUnderline"/>
        </w:rPr>
        <w:t xml:space="preserve"> by 2020, with outbound foreign direct investment already topping $100 billion a year</w:t>
      </w:r>
      <w:r w:rsidRPr="00DF33E0">
        <w:rPr>
          <w:sz w:val="14"/>
        </w:rPr>
        <w:t xml:space="preserve">. In some countries, China’s investment is actually bigger than the loans they get from </w:t>
      </w:r>
      <w:proofErr w:type="spellStart"/>
      <w:r w:rsidRPr="00DF33E0">
        <w:rPr>
          <w:sz w:val="14"/>
        </w:rPr>
        <w:t>th</w:t>
      </w:r>
      <w:proofErr w:type="spellEnd"/>
      <w:r w:rsidR="00DF33E0" w:rsidRPr="00DF33E0">
        <w:rPr>
          <w:sz w:val="14"/>
        </w:rPr>
        <w:t xml:space="preserve"> </w:t>
      </w:r>
      <w:proofErr w:type="spellStart"/>
      <w:r w:rsidRPr="00DF33E0">
        <w:rPr>
          <w:sz w:val="14"/>
        </w:rPr>
        <w:t>eInternational</w:t>
      </w:r>
      <w:proofErr w:type="spellEnd"/>
      <w:r w:rsidRPr="00DF33E0">
        <w:rPr>
          <w:sz w:val="14"/>
        </w:rPr>
        <w:t xml:space="preserve"> Monetary Fund, and that gives Beijing a lot of economic and political clout. </w:t>
      </w:r>
      <w:r w:rsidRPr="00DF33E0">
        <w:rPr>
          <w:rStyle w:val="StyleUnderline"/>
        </w:rPr>
        <w:t xml:space="preserve">On top of that </w:t>
      </w:r>
      <w:r w:rsidRPr="00DF33E0">
        <w:rPr>
          <w:rStyle w:val="StyleUnderline"/>
          <w:highlight w:val="cyan"/>
        </w:rPr>
        <w:t>China is busy negotiating its own free-trade pact with 15 countries in the Asia Pacific region and is expected to become the world's largest economy in the next decade</w:t>
      </w:r>
      <w:r w:rsidRPr="00DF33E0">
        <w:rPr>
          <w:sz w:val="14"/>
        </w:rPr>
        <w:t xml:space="preserve">. “That preponderance is driven by China’s sheer size, its continued growth — which though slower than in the past is still faster than that of most other Asian economies — and its increasing centrality in global supply chains,” Arthur Kroeber, managing director of </w:t>
      </w:r>
      <w:proofErr w:type="spellStart"/>
      <w:r w:rsidRPr="00DF33E0">
        <w:rPr>
          <w:sz w:val="14"/>
        </w:rPr>
        <w:t>Gavekal</w:t>
      </w:r>
      <w:proofErr w:type="spellEnd"/>
      <w:r w:rsidRPr="00DF33E0">
        <w:rPr>
          <w:sz w:val="14"/>
        </w:rPr>
        <w:t xml:space="preserve"> </w:t>
      </w:r>
      <w:proofErr w:type="spellStart"/>
      <w:r w:rsidRPr="00DF33E0">
        <w:rPr>
          <w:sz w:val="14"/>
        </w:rPr>
        <w:t>Dragonomics</w:t>
      </w:r>
      <w:proofErr w:type="spellEnd"/>
      <w:r w:rsidRPr="00DF33E0">
        <w:rPr>
          <w:sz w:val="14"/>
        </w:rPr>
        <w:t xml:space="preserve"> and editor of China Economic Quarterly, told Foreign Policy. </w:t>
      </w:r>
      <w:r w:rsidRPr="00DF33E0">
        <w:rPr>
          <w:rStyle w:val="StyleUnderline"/>
          <w:highlight w:val="cyan"/>
        </w:rPr>
        <w:t>Missing out on a TPP membership card won't change that.</w:t>
      </w:r>
      <w:r w:rsidRPr="00DF33E0">
        <w:rPr>
          <w:rStyle w:val="StyleUnderline"/>
        </w:rPr>
        <w:t xml:space="preserve"> </w:t>
      </w:r>
    </w:p>
    <w:p w14:paraId="5FBC319C" w14:textId="77777777" w:rsidR="005D0F11" w:rsidRPr="000C6EE8" w:rsidRDefault="005D0F11" w:rsidP="005D0F11">
      <w:pPr>
        <w:pStyle w:val="Heading4"/>
        <w:rPr>
          <w:color w:val="000000" w:themeColor="text1"/>
        </w:rPr>
      </w:pPr>
      <w:r w:rsidRPr="000C6EE8">
        <w:rPr>
          <w:color w:val="000000" w:themeColor="text1"/>
        </w:rPr>
        <w:t xml:space="preserve">China is not ready to join the TPP, they have their own economic programs that they prefer. The TPP is key to keeping American leadership and control in the Asian region to prevent power imbalances. </w:t>
      </w:r>
    </w:p>
    <w:p w14:paraId="51C829AD" w14:textId="77777777" w:rsidR="005D0F11" w:rsidRPr="00B12683" w:rsidRDefault="005D0F11" w:rsidP="005D0F11">
      <w:proofErr w:type="spellStart"/>
      <w:r w:rsidRPr="00B12683">
        <w:rPr>
          <w:rStyle w:val="Style13ptBold"/>
        </w:rPr>
        <w:t>Naughtonarthur</w:t>
      </w:r>
      <w:proofErr w:type="spellEnd"/>
      <w:r>
        <w:rPr>
          <w:rStyle w:val="Style13ptBold"/>
        </w:rPr>
        <w:t xml:space="preserve"> et al, 15</w:t>
      </w:r>
    </w:p>
    <w:p w14:paraId="06F3C34B" w14:textId="77777777" w:rsidR="005D0F11" w:rsidRPr="00A92400" w:rsidRDefault="005D0F11" w:rsidP="005D0F11">
      <w:r w:rsidRPr="00A92400">
        <w:t xml:space="preserve">Barry </w:t>
      </w:r>
      <w:proofErr w:type="spellStart"/>
      <w:r w:rsidRPr="00A92400">
        <w:t>Naughtonarthur</w:t>
      </w:r>
      <w:proofErr w:type="spellEnd"/>
      <w:r w:rsidRPr="00A92400">
        <w:t xml:space="preserve"> R. </w:t>
      </w:r>
      <w:proofErr w:type="spellStart"/>
      <w:r w:rsidRPr="00A92400">
        <w:t>Kroeberguy</w:t>
      </w:r>
      <w:proofErr w:type="spellEnd"/>
      <w:r w:rsidRPr="00A92400">
        <w:t xml:space="preserve"> De </w:t>
      </w:r>
      <w:proofErr w:type="spellStart"/>
      <w:r w:rsidRPr="00A92400">
        <w:t>JonquièResgraham</w:t>
      </w:r>
      <w:proofErr w:type="spellEnd"/>
      <w:r w:rsidRPr="00A92400">
        <w:t xml:space="preserve"> Webster, </w:t>
      </w:r>
      <w:r w:rsidRPr="00B12683">
        <w:t xml:space="preserve">Barry Naughton is the So </w:t>
      </w:r>
      <w:proofErr w:type="spellStart"/>
      <w:r w:rsidRPr="00B12683">
        <w:t>Kwanlok</w:t>
      </w:r>
      <w:proofErr w:type="spellEnd"/>
      <w:r w:rsidRPr="00B12683">
        <w:t xml:space="preserve"> Chair of Chinese International Affairs at the Graduate School of International Relations and Pacific Studies at the University of California, San Diego. Arthur R. Kroeber is managing director of </w:t>
      </w:r>
      <w:proofErr w:type="spellStart"/>
      <w:r w:rsidRPr="00B12683">
        <w:t>GaveKal</w:t>
      </w:r>
      <w:proofErr w:type="spellEnd"/>
      <w:r w:rsidRPr="00B12683">
        <w:t xml:space="preserve"> </w:t>
      </w:r>
      <w:proofErr w:type="spellStart"/>
      <w:r w:rsidRPr="00B12683">
        <w:t>Dragonomics</w:t>
      </w:r>
      <w:proofErr w:type="spellEnd"/>
      <w:r w:rsidRPr="00B12683">
        <w:t xml:space="preserve">, an independent global economic research firm, and editor of its journal, China Economic Quarterly. Guy de </w:t>
      </w:r>
      <w:proofErr w:type="spellStart"/>
      <w:r w:rsidRPr="00B12683">
        <w:t>Jonquières</w:t>
      </w:r>
      <w:proofErr w:type="spellEnd"/>
      <w:r w:rsidRPr="00B12683">
        <w:t xml:space="preserve"> is a senior fellow at the European Centre for International Political Economy. Based in Beijing and New Haven, CT, Graham Webster is a Senior Fellow at The China Center at Yale Law School, where he conducts research and manages high-level Track II dialogues on a full range of issues in U.S.–China relations. </w:t>
      </w:r>
      <w:r w:rsidRPr="00A92400">
        <w:t xml:space="preserve">10-8-2015, "What Will the TPP Mean for </w:t>
      </w:r>
      <w:proofErr w:type="gramStart"/>
      <w:r w:rsidRPr="00A92400">
        <w:t>China?,</w:t>
      </w:r>
      <w:proofErr w:type="gramEnd"/>
      <w:r w:rsidRPr="00A92400">
        <w:t>" Foreign Policy, http://foreignpolicy.com/2015/10/07/china-tpp-trans-pacific-partnership-obama-us-trade-xi/</w:t>
      </w:r>
    </w:p>
    <w:p w14:paraId="5097C7DF" w14:textId="77777777" w:rsidR="005D0F11" w:rsidRDefault="005D0F11" w:rsidP="005D0F11">
      <w:pPr>
        <w:rPr>
          <w:sz w:val="8"/>
        </w:rPr>
      </w:pPr>
      <w:r w:rsidRPr="000C6EE8">
        <w:rPr>
          <w:sz w:val="8"/>
        </w:rPr>
        <w:t xml:space="preserve">On Oct. 5, the United States, Japan and ten other countries concluded negotiations on the Trans-Pacific Partnership (TPP) — the largest regional trade accord in history, and one that does not include China. If approved, the agreement will set new terms for the nearly $28 trillion in trade and business investment between the parties to the deal. In this </w:t>
      </w:r>
      <w:proofErr w:type="spellStart"/>
      <w:r w:rsidRPr="000C6EE8">
        <w:rPr>
          <w:sz w:val="8"/>
        </w:rPr>
        <w:t>ChinaFile</w:t>
      </w:r>
      <w:proofErr w:type="spellEnd"/>
      <w:r w:rsidRPr="000C6EE8">
        <w:rPr>
          <w:sz w:val="8"/>
        </w:rPr>
        <w:t xml:space="preserve"> conversation, experts discuss how the TPP may affect China and the future of U.S.-China relations. Barry Naughton, the So </w:t>
      </w:r>
      <w:proofErr w:type="spellStart"/>
      <w:r w:rsidRPr="000C6EE8">
        <w:rPr>
          <w:sz w:val="8"/>
        </w:rPr>
        <w:t>Kwanlok</w:t>
      </w:r>
      <w:proofErr w:type="spellEnd"/>
      <w:r w:rsidRPr="000C6EE8">
        <w:rPr>
          <w:sz w:val="8"/>
        </w:rPr>
        <w:t xml:space="preserve"> Chair of Chinese International Affairs at the Graduate School of International Relations and Pacific Studies at the University of California, San Diego: The TPP is a big deal, in all senses of the word. It is the most important trade deal negotiated in over 20 years, and it also represents a new effort to agree on a range of “behind the border” regulatory issues that go well beyond traditional trade issues. It is huge and complex and, inevitably, almost everybody can find something in it to dislike. What does TPP mean for China? Until about three years ago, </w:t>
      </w:r>
      <w:r w:rsidRPr="00B12683">
        <w:rPr>
          <w:rStyle w:val="StyleUnderline"/>
        </w:rPr>
        <w:t>China routinely denounced the TPP, holding that it was part of an effort to contain China</w:t>
      </w:r>
      <w:r w:rsidRPr="000C6EE8">
        <w:rPr>
          <w:sz w:val="8"/>
        </w:rPr>
        <w:t xml:space="preserve">. However, China has more recently dropped its blanket opposition, and taken a more nuanced “wait and see” attitude. On a number of occasions, </w:t>
      </w:r>
      <w:r w:rsidRPr="00B12683">
        <w:rPr>
          <w:rStyle w:val="StyleUnderline"/>
        </w:rPr>
        <w:t>Chinese spokesmen have indicated that although they were not ready to meet the demanding requirements of a</w:t>
      </w:r>
      <w:r w:rsidRPr="000C6EE8">
        <w:rPr>
          <w:sz w:val="8"/>
        </w:rPr>
        <w:t xml:space="preserve"> potential </w:t>
      </w:r>
      <w:r w:rsidRPr="00B12683">
        <w:rPr>
          <w:rStyle w:val="StyleUnderline"/>
        </w:rPr>
        <w:t>TPP agreement</w:t>
      </w:r>
      <w:r w:rsidRPr="000C6EE8">
        <w:rPr>
          <w:sz w:val="8"/>
        </w:rPr>
        <w:t xml:space="preserve"> today, they might be ready and willing to join in a few years. Nevertheless, the actual conclusion of a </w:t>
      </w:r>
      <w:r w:rsidRPr="00B12683">
        <w:rPr>
          <w:rStyle w:val="StyleUnderline"/>
        </w:rPr>
        <w:t>TPP</w:t>
      </w:r>
      <w:r w:rsidRPr="000C6EE8">
        <w:rPr>
          <w:sz w:val="8"/>
        </w:rPr>
        <w:t xml:space="preserve"> agreement — assuming it is in fact ratified by the main parties — will confront China with a series of new challenges and opportunities. First, the TPP shows the United States and Japan exercising leadership, stepping out ahead of the global community in their willingness to negotiate a new set of rules and obligations. This dynamism presents challenges to China. It </w:t>
      </w:r>
      <w:r w:rsidRPr="00B12683">
        <w:rPr>
          <w:rStyle w:val="StyleUnderline"/>
        </w:rPr>
        <w:t>creates the possibility that the future rules for the global economy will be written under predominant U.S. influence</w:t>
      </w:r>
      <w:r w:rsidRPr="000C6EE8">
        <w:rPr>
          <w:sz w:val="8"/>
        </w:rPr>
        <w:t xml:space="preserve">, in the same way that the current rules have been. That makes China extremely uncomfortable, and it also pressures China to come up with alternatives that will be attractive to its neighbors while also serving its own interests. Second, the TPP shifts economic balances and alliances within Asia. The TPP greatly increases the likelihood that Japanese Prime Minister Shinzo Abe will carry through on Japanese economic reforms, therefore making economic revival there more likely. The </w:t>
      </w:r>
      <w:r w:rsidRPr="00B12683">
        <w:rPr>
          <w:rStyle w:val="StyleUnderline"/>
        </w:rPr>
        <w:t>TPP will pull Vietnam</w:t>
      </w:r>
      <w:r w:rsidRPr="000C6EE8">
        <w:rPr>
          <w:sz w:val="8"/>
        </w:rPr>
        <w:t xml:space="preserve"> (especially) </w:t>
      </w:r>
      <w:r w:rsidRPr="00B12683">
        <w:rPr>
          <w:rStyle w:val="StyleUnderline"/>
        </w:rPr>
        <w:t>and other signatories economically closer to the United States, and thus reduce Chinese economic preponderance</w:t>
      </w:r>
      <w:r w:rsidRPr="000C6EE8">
        <w:rPr>
          <w:sz w:val="8"/>
        </w:rPr>
        <w:t xml:space="preserve">. Given that South Korea is likely to quickly join in any completed TPP agreement, these shifts can have a long-run economic impact on China. Third, </w:t>
      </w:r>
      <w:r w:rsidRPr="00B12683">
        <w:rPr>
          <w:rStyle w:val="StyleUnderline"/>
        </w:rPr>
        <w:t>TPP increases the pressures within China for more decisive economic reforms</w:t>
      </w:r>
      <w:r w:rsidRPr="000C6EE8">
        <w:rPr>
          <w:sz w:val="8"/>
        </w:rPr>
        <w:t xml:space="preserve">. China launched the Shanghai Free Trade Zone (FTZ) two years ago, partly in order to pilot measures of external liberalization that would be useful in a new round of reform. The possibility that TPP would be agreed to was a consideration, and part of the impetus for the Shanghai FTZ. However, the FTZ has so far under-performed expectations. Now, the new trade agreement will present officials with a clear benchmark of global best practice. The TPP will give advocates of economic reform within China a new argument to support more substantial opening </w:t>
      </w:r>
      <w:proofErr w:type="spellStart"/>
      <w:r w:rsidRPr="000C6EE8">
        <w:rPr>
          <w:sz w:val="8"/>
        </w:rPr>
        <w:t>measuresThe</w:t>
      </w:r>
      <w:proofErr w:type="spellEnd"/>
      <w:r w:rsidRPr="000C6EE8">
        <w:rPr>
          <w:sz w:val="8"/>
        </w:rPr>
        <w:t xml:space="preserve"> TPP will give advocates of economic reform within China a new argument to support more substantial opening measures after a bad year. The TPP challenges China to up its game in economic opening, regulation, and economic diplomacy. If China chooses, </w:t>
      </w:r>
      <w:r w:rsidRPr="00B12683">
        <w:rPr>
          <w:rStyle w:val="StyleUnderline"/>
        </w:rPr>
        <w:t>TPP can be the catalyst for a new round of global engagement that China sorely needs</w:t>
      </w:r>
      <w:r w:rsidRPr="000C6EE8">
        <w:rPr>
          <w:sz w:val="8"/>
        </w:rPr>
        <w:t xml:space="preserve">. Arthur R. Kroeber, managing director of </w:t>
      </w:r>
      <w:proofErr w:type="spellStart"/>
      <w:r w:rsidRPr="000C6EE8">
        <w:rPr>
          <w:sz w:val="8"/>
        </w:rPr>
        <w:t>GaveKal</w:t>
      </w:r>
      <w:proofErr w:type="spellEnd"/>
      <w:r w:rsidRPr="000C6EE8">
        <w:rPr>
          <w:sz w:val="8"/>
        </w:rPr>
        <w:t xml:space="preserve"> </w:t>
      </w:r>
      <w:proofErr w:type="spellStart"/>
      <w:r w:rsidRPr="000C6EE8">
        <w:rPr>
          <w:sz w:val="8"/>
        </w:rPr>
        <w:t>Dragonomics</w:t>
      </w:r>
      <w:proofErr w:type="spellEnd"/>
      <w:r w:rsidRPr="000C6EE8">
        <w:rPr>
          <w:sz w:val="8"/>
        </w:rPr>
        <w:t xml:space="preserve"> and editor of China Economic Quarterly: For the most part I concur with Barry about the scale and importance of the TPP, and the challenges it poses for China both economically and strategically. I’m not sure I agree, though, that it will do much to “reduce Chinese economic preponderance” in the region. That preponderance is driven by China’s sheer size, its continued growth — which though slower than in the past is still faster than that of most other Asian economies — and its increasing centrality in global supply chains. Moreover, </w:t>
      </w:r>
      <w:r w:rsidRPr="00B12683">
        <w:rPr>
          <w:rStyle w:val="StyleUnderline"/>
        </w:rPr>
        <w:t>China has its own strategy for increasing its influence</w:t>
      </w:r>
      <w:r w:rsidRPr="000C6EE8">
        <w:rPr>
          <w:sz w:val="8"/>
        </w:rPr>
        <w:t xml:space="preserve">, through projects under the “Belt and Road” umbrella, which will be funded by Chinese policy banks and the Chinese-led Asian Infrastructure Investment Bank (AIIB). The impact of the Belt and Road initiative will likely be felt more immediately and concretely than the effect of the TPP, many of whose features will phase in slowly over several years. The TPP illustrates a dilemma for U.S. policy in the Asia-Pacific. On one side, </w:t>
      </w:r>
      <w:r w:rsidRPr="00925FC1">
        <w:rPr>
          <w:rStyle w:val="StyleUnderline"/>
        </w:rPr>
        <w:t>Washington seeks to counterbalance China’s rising power by strengthening its military relationships with its regional allies, tilting in favor of southeast Asian countries in their maritime disputes with China,</w:t>
      </w:r>
      <w:r w:rsidRPr="000C6EE8">
        <w:rPr>
          <w:sz w:val="8"/>
        </w:rPr>
        <w:t xml:space="preserve"> discouraging its friends from participating in Chinese initiatives such as the AIIB, and pursuing a massive trade agreement that leaves out the region’s and the world’s biggest trading nation. On the other side, American leaders reiterate that they have no desire to contain China (rightly seeing such a strategy would fail), and argue that deeper engagement, rather than confrontation, is the right way forward in U.S.-China relations. This stance is borderline incoherent, and it’s understandable why many Chinese see it as duplicitous. Washington’s words are all about constructive engagement, but its deeds mostly smack of containment. At the root is a deep ambivalence about whether or not the United States should accept China as an </w:t>
      </w:r>
      <w:proofErr w:type="spellStart"/>
      <w:proofErr w:type="gramStart"/>
      <w:r w:rsidRPr="000C6EE8">
        <w:rPr>
          <w:sz w:val="8"/>
        </w:rPr>
        <w:t>equal.</w:t>
      </w:r>
      <w:r w:rsidRPr="00925FC1">
        <w:rPr>
          <w:rStyle w:val="StyleUnderline"/>
        </w:rPr>
        <w:t>At</w:t>
      </w:r>
      <w:proofErr w:type="spellEnd"/>
      <w:proofErr w:type="gramEnd"/>
      <w:r w:rsidRPr="00925FC1">
        <w:rPr>
          <w:rStyle w:val="StyleUnderline"/>
        </w:rPr>
        <w:t xml:space="preserve"> the root is a deep ambivalence about whether or not the United States should accept China as an equal. If it does, then it must also accept that China will build a sphere of influence and regional arrangements that exclude the United States. If it does not, then it must accept that in fact if not in name it is pursuing a strategy of containment.</w:t>
      </w:r>
      <w:r w:rsidRPr="000C6EE8">
        <w:rPr>
          <w:sz w:val="8"/>
        </w:rPr>
        <w:t xml:space="preserve"> Such a strategy heightens the risk of armed conflict. For the moment, China and the United States still mostly conduct their relations on a basis of economic pragmatism rather than strategic rivalry. But the ground is rapidly shifting. The completion of the TPP sharpens the question of how the United States and China will share power in the Asia-Pacific, but provides no answer. Guy de </w:t>
      </w:r>
      <w:proofErr w:type="spellStart"/>
      <w:r w:rsidRPr="000C6EE8">
        <w:rPr>
          <w:sz w:val="8"/>
        </w:rPr>
        <w:t>Jonquières</w:t>
      </w:r>
      <w:proofErr w:type="spellEnd"/>
      <w:r w:rsidRPr="000C6EE8">
        <w:rPr>
          <w:sz w:val="8"/>
        </w:rPr>
        <w:t xml:space="preserve">, a senior fellow at the European Centre for International Political Economy: Is the TPP really such a big deal? Of course, we can’t know until the full texts of the agreement are published. But from what has leaked out so far, it seems to be so economically in only one respect: </w:t>
      </w:r>
      <w:r w:rsidRPr="00925FC1">
        <w:rPr>
          <w:rStyle w:val="StyleUnderline"/>
        </w:rPr>
        <w:t>it provides a backdoor way of creating a bilateral free trade agreement between the United States and Japan, which might have been politically difficult otherwise, and of bringing Japan more deeply into a network of FTAs with other east Asian countries</w:t>
      </w:r>
      <w:r w:rsidRPr="000C6EE8">
        <w:rPr>
          <w:sz w:val="8"/>
        </w:rPr>
        <w:t xml:space="preserve">. That should also put some welcome external muscle power behind Prime Minister Shinzo Abe’s third arrow, which has risked looking slightly pointless. However, as a trade-liberalizing arrangement, the TPP doesn’t otherwise look so impressive. Six of its members already have FTAs with the United States, so for them any improvements in market access are likely to be fairly limited. Vietnam stands to gain quite a bit, though its benefits will be limited by constraints imposed at the demand of the U.S. textiles lobby. And liberalization is likely to be phased in gradually. In the end, trade may be a bit freer within the TPP, but it will be far from completely free. What of the much-ballyhooed rules that, TPP supporters say, make it a path-breaking 21st century trade agreement? It is certainly true that a number of them go beyond World Trade Organization rules and provisions in other regional or bilateral deals. But that does not necessarily make them either trade-liberalizing or desirable. Some, indeed, look less like fair and equitable guidelines than sops to U.S. special interest lobbies whose support the Obama administration needs if the TPP is to be ratified by Congress. Labor standards provisions in the TPP would meet long-standing demands by the AFL-CIO, hardly a free trade champion, while it is far from clear how international trade liberalization would be served by granting U.S. industry demands for patent extension — demands that aroused objections from many other TPP countries. Obama’s claims that the </w:t>
      </w:r>
      <w:r w:rsidRPr="00925FC1">
        <w:rPr>
          <w:rStyle w:val="StyleUnderline"/>
        </w:rPr>
        <w:t>TPP will enable the United States to set the rules for global trade</w:t>
      </w:r>
      <w:r w:rsidRPr="000C6EE8">
        <w:rPr>
          <w:sz w:val="8"/>
        </w:rPr>
        <w:t xml:space="preserve"> also look more than a touch hyperbolic for other reasons, too. For one thing, to do so would require China’s assent. But why should China sign up to U.S.-prescribed rules on labor or environmental standards, with no guarantee of obtaining reciprocal trade benefits from the U.S. that Washington would undoubtedly find politically difficult to deliver? For another, to be truly global, rules would require the acquiescence of the European Union. Yet attempts by Washington and Brussels to achieve common regulatory ground in negotiations on the Transatlantic Trade and Investment Partnership are progressing very slowly, and in some areas the gaps between the U.S. and Europe appear to be widening, not narrowing. For all these reasons, </w:t>
      </w:r>
      <w:r w:rsidRPr="00925FC1">
        <w:rPr>
          <w:rStyle w:val="StyleUnderline"/>
        </w:rPr>
        <w:t>China may feel it can afford to take a relaxed attitude to TPP. In any case, it now believes initiatives such as One Belt One Road, the China-led AIIB and Regional Comprehensive Economic Partnership (RCEP), its own regional trade plan, have given it options.</w:t>
      </w:r>
      <w:r w:rsidRPr="000C6EE8">
        <w:rPr>
          <w:sz w:val="8"/>
        </w:rPr>
        <w:t xml:space="preserve"> In addition to which, as Arthur points out, it is far from obvious that Washington has a coherent strategic vision of how the TTP fits into its concept of its relations with China. Graham Webster, a senior fellow at The China Center at Yale Law School: The TPP is not, contrary to some recent commentary as well as Chinese suspicions that Barry Naughton is right to point out have mostly subsided, a “No China Club.” Though it is hard to discuss the detailed implications for China without seeing the actual text, we can consider what the agreement represents for China’s position in trade negotiations. First, though I have been critical of Obama’s rhetoric backing the TPP because “</w:t>
      </w:r>
      <w:r w:rsidRPr="000C6EE8">
        <w:rPr>
          <w:rStyle w:val="StyleUnderline"/>
        </w:rPr>
        <w:t>we can’t let countries like China write the rules of the global economy</w:t>
      </w:r>
      <w:r w:rsidRPr="000C6EE8">
        <w:rPr>
          <w:sz w:val="8"/>
        </w:rPr>
        <w:t>,” it’s worth considering the likelihood that Obama means what he says. If the TPP is enacted with what U.S. negotiators consider “high-standard” rules, it lays down a marker for China to move toward if it wishes to benefit from the trade grouping. This is absolutely compatible with Obama’s statement that “the United States welcomes the rise of a China that is peaceful, stable, prosperous, and a responsible player in global affairs” and his support for “China play[</w:t>
      </w:r>
      <w:proofErr w:type="spellStart"/>
      <w:r w:rsidRPr="000C6EE8">
        <w:rPr>
          <w:sz w:val="8"/>
        </w:rPr>
        <w:t>ing</w:t>
      </w:r>
      <w:proofErr w:type="spellEnd"/>
      <w:r w:rsidRPr="000C6EE8">
        <w:rPr>
          <w:sz w:val="8"/>
        </w:rPr>
        <w:t xml:space="preserve">] a greater role in upholding the rules-based system that underpins the global economy.” </w:t>
      </w:r>
      <w:r w:rsidRPr="000C6EE8">
        <w:rPr>
          <w:rStyle w:val="StyleUnderline"/>
        </w:rPr>
        <w:t>Second, China would have had to undergo substantial reforms in the state-owned sector, labor standards, and other areas — reforms that go well beyond China’s own Third Plenum reforms that many analysts see as lagging. In essence, China wasn’t ready for TPP negotiations even if it wanted to join.</w:t>
      </w:r>
      <w:r w:rsidRPr="000C6EE8">
        <w:rPr>
          <w:sz w:val="8"/>
        </w:rPr>
        <w:t xml:space="preserve"> </w:t>
      </w:r>
      <w:r w:rsidRPr="000C6EE8">
        <w:rPr>
          <w:rStyle w:val="StyleUnderline"/>
        </w:rPr>
        <w:t>Only once the full agreement emerges can we assess the likelihood of China ever joining the TPP</w:t>
      </w:r>
      <w:r w:rsidRPr="000C6EE8">
        <w:rPr>
          <w:sz w:val="8"/>
        </w:rPr>
        <w:t xml:space="preserve">, but if the Chinese leadership is successful in pursuing its own reform agenda, it will be in a much better position to enter talks to join the TPP. Third, there remain paths for convergence in trade that do not require China to join the TPP. If China and the United States conclude an ambitious bilateral investment treaty (BIT), experienced trade negotiators have said the BIT could play a role similar to WTO accession in providing an international carrot for internal Chinese reforms. Then there is China’s support for a Free Trade Area of the Asia-Pacific (FTAAP), originally supported by the United States but recently deemphasized (perhaps until the TPP is safely enacted). A FTAAP would include all APEC economies, which means every member of the TPP plus several others. Critically, the FTAAP would at this point not include India, whose inclusion would pose further, perhaps insurmountable, challenges on issues such as food subsidies. The China-led RCEP does include India, and for that reason reaching a deal would be challenging and convergence between RCEP and TPP unlikely. If TPP goes into force, work could turn toward the BIT and, later, the FTAAP — allowing China to enter an agreement with the TPP economies without having to agree to provisions that might be deal-breakers. Finally, we should not get ahead of events in assessing implications for China. The U.S. Congress could still hand Obama and the TPP negotiators a defeat, or a long delay. The economic and political implications for China hinge as much on implementation as on the content of the deal. </w:t>
      </w:r>
    </w:p>
    <w:p w14:paraId="69DB959E" w14:textId="77777777" w:rsidR="005D0F11" w:rsidRDefault="005D0F11" w:rsidP="00987F30">
      <w:pPr>
        <w:rPr>
          <w:rStyle w:val="StyleUnderline"/>
        </w:rPr>
      </w:pPr>
    </w:p>
    <w:p w14:paraId="2807C5E9" w14:textId="77777777" w:rsidR="00F3151C" w:rsidRPr="00354245" w:rsidRDefault="00354245" w:rsidP="00354245">
      <w:pPr>
        <w:pStyle w:val="Heading2"/>
      </w:pPr>
      <w:r w:rsidRPr="00354245">
        <w:t>Past the brink on climate change</w:t>
      </w:r>
    </w:p>
    <w:p w14:paraId="4D404A9E" w14:textId="77777777" w:rsidR="00F3151C" w:rsidRDefault="00F3151C" w:rsidP="00F3151C">
      <w:pPr>
        <w:pStyle w:val="Heading4"/>
      </w:pPr>
      <w:r>
        <w:t xml:space="preserve">Climate change is irreversible </w:t>
      </w:r>
    </w:p>
    <w:p w14:paraId="367B7A79" w14:textId="77777777" w:rsidR="00F3151C" w:rsidRPr="00822779" w:rsidRDefault="00F3151C" w:rsidP="00F3151C">
      <w:pPr>
        <w:rPr>
          <w:sz w:val="20"/>
        </w:rPr>
      </w:pPr>
      <w:r w:rsidRPr="00822779">
        <w:t xml:space="preserve">Richard </w:t>
      </w:r>
      <w:r w:rsidRPr="00822779">
        <w:rPr>
          <w:rStyle w:val="Style13ptBold"/>
        </w:rPr>
        <w:t>Harris; 2009;</w:t>
      </w:r>
      <w:r w:rsidRPr="00822779">
        <w:t xml:space="preserve"> </w:t>
      </w:r>
      <w:r w:rsidRPr="00822779">
        <w:rPr>
          <w:rFonts w:ascii="Georgia" w:hAnsi="Georgia"/>
          <w:color w:val="333333"/>
          <w:sz w:val="14"/>
          <w:shd w:val="clear" w:color="auto" w:fill="FFFFFF"/>
        </w:rPr>
        <w:t>Over the course of his career, Harris has been the recipient</w:t>
      </w:r>
      <w:r w:rsidRPr="00822779">
        <w:rPr>
          <w:rFonts w:ascii="Georgia" w:hAnsi="Georgia"/>
          <w:color w:val="333333"/>
          <w:sz w:val="12"/>
          <w:shd w:val="clear" w:color="auto" w:fill="FFFFFF"/>
        </w:rPr>
        <w:t xml:space="preserve"> of many prestigious awards. Those include the American Geophysical Union's 2013 Presidential Citation for Science and Society. He shared the 2009 National Academy of Sciences Communication Award and was a finalist again in 2011. In 2002, Harris was elected an honorary member of Sigma Xi, the scientific research society. Harris shared a 1995 Peabody Award for investigative reporting on NPR about the tobacco industry. Since 1988, the American Association for the Advancement of Science has honored Harris three times with its science journalism award, </w:t>
      </w:r>
      <w:proofErr w:type="gramStart"/>
      <w:r w:rsidRPr="00822779">
        <w:rPr>
          <w:rFonts w:ascii="Georgia" w:hAnsi="Georgia"/>
          <w:color w:val="333333"/>
          <w:sz w:val="12"/>
          <w:shd w:val="clear" w:color="auto" w:fill="FFFFFF"/>
        </w:rPr>
        <w:t>Before</w:t>
      </w:r>
      <w:proofErr w:type="gramEnd"/>
      <w:r w:rsidRPr="00822779">
        <w:rPr>
          <w:rFonts w:ascii="Georgia" w:hAnsi="Georgia"/>
          <w:color w:val="333333"/>
          <w:sz w:val="12"/>
          <w:shd w:val="clear" w:color="auto" w:fill="FFFFFF"/>
        </w:rPr>
        <w:t xml:space="preserve"> joining NPR, Harris was a science writer for the San Francisco Examiner. From 1981 to 1983, Harris was a staff writer at The Tri-Valley Herald in Livermore, California, Harris is co-founder of the Washington, D.C., Area Science Writers Association, and is past president of the National Association of Science Writers. He serves on the board of the Council for the Advancement of Science Writing</w:t>
      </w:r>
      <w:r>
        <w:rPr>
          <w:rFonts w:ascii="Georgia" w:hAnsi="Georgia"/>
          <w:color w:val="333333"/>
          <w:sz w:val="12"/>
          <w:shd w:val="clear" w:color="auto" w:fill="FFFFFF"/>
        </w:rPr>
        <w:t xml:space="preserve">; </w:t>
      </w:r>
      <w:r>
        <w:rPr>
          <w:rFonts w:ascii="Georgia" w:hAnsi="Georgia"/>
          <w:color w:val="333333"/>
          <w:sz w:val="20"/>
          <w:shd w:val="clear" w:color="auto" w:fill="FFFFFF"/>
        </w:rPr>
        <w:t>NPR; “Global warming is irreversible; study says;” January 26</w:t>
      </w:r>
      <w:r w:rsidRPr="00822779">
        <w:rPr>
          <w:rFonts w:ascii="Georgia" w:hAnsi="Georgia"/>
          <w:color w:val="333333"/>
          <w:sz w:val="20"/>
          <w:shd w:val="clear" w:color="auto" w:fill="FFFFFF"/>
          <w:vertAlign w:val="superscript"/>
        </w:rPr>
        <w:t>th</w:t>
      </w:r>
      <w:r>
        <w:rPr>
          <w:rFonts w:ascii="Georgia" w:hAnsi="Georgia"/>
          <w:color w:val="333333"/>
          <w:sz w:val="20"/>
          <w:shd w:val="clear" w:color="auto" w:fill="FFFFFF"/>
        </w:rPr>
        <w:t xml:space="preserve">, 2009; </w:t>
      </w:r>
      <w:hyperlink r:id="rId103" w:history="1">
        <w:r w:rsidRPr="00586DCF">
          <w:rPr>
            <w:rStyle w:val="Hyperlink"/>
            <w:rFonts w:ascii="Georgia" w:hAnsi="Georgia"/>
            <w:sz w:val="20"/>
            <w:shd w:val="clear" w:color="auto" w:fill="FFFFFF"/>
          </w:rPr>
          <w:t>http://www.npr.org/templates/story/story.php?storyId=99888903</w:t>
        </w:r>
      </w:hyperlink>
      <w:r>
        <w:rPr>
          <w:rFonts w:ascii="Georgia" w:hAnsi="Georgia"/>
          <w:color w:val="333333"/>
          <w:sz w:val="20"/>
          <w:shd w:val="clear" w:color="auto" w:fill="FFFFFF"/>
        </w:rPr>
        <w:t xml:space="preserve"> (EK)</w:t>
      </w:r>
    </w:p>
    <w:p w14:paraId="2429FB07" w14:textId="6A4D525F" w:rsidR="00F3151C" w:rsidRDefault="00F3151C" w:rsidP="00F3151C">
      <w:pPr>
        <w:rPr>
          <w:rFonts w:ascii="Georgia" w:eastAsia="Times New Roman" w:hAnsi="Georgia" w:cs="Times New Roman"/>
          <w:color w:val="333333"/>
          <w:sz w:val="14"/>
        </w:rPr>
      </w:pPr>
      <w:r w:rsidRPr="00F72BAB">
        <w:rPr>
          <w:rStyle w:val="StyleUnderline"/>
          <w:highlight w:val="cyan"/>
        </w:rPr>
        <w:t>Climate change is</w:t>
      </w:r>
      <w:r w:rsidRPr="00C43F3F">
        <w:rPr>
          <w:rFonts w:ascii="Georgia" w:eastAsia="Times New Roman" w:hAnsi="Georgia" w:cs="Times New Roman"/>
          <w:color w:val="333333"/>
          <w:sz w:val="14"/>
        </w:rPr>
        <w:t xml:space="preserve"> essentially </w:t>
      </w:r>
      <w:r w:rsidRPr="00F72BAB">
        <w:rPr>
          <w:rStyle w:val="StyleUnderline"/>
          <w:highlight w:val="cyan"/>
        </w:rPr>
        <w:t>irreversible, according to a</w:t>
      </w:r>
      <w:r w:rsidRPr="00C43F3F">
        <w:rPr>
          <w:rStyle w:val="StyleUnderline"/>
        </w:rPr>
        <w:t xml:space="preserve"> sobering new </w:t>
      </w:r>
      <w:r w:rsidRPr="00F72BAB">
        <w:rPr>
          <w:rStyle w:val="StyleUnderline"/>
          <w:highlight w:val="cyan"/>
        </w:rPr>
        <w:t>scientific study</w:t>
      </w:r>
      <w:r w:rsidRPr="00C43F3F">
        <w:rPr>
          <w:rStyle w:val="StyleUnderline"/>
        </w:rPr>
        <w:t>.</w:t>
      </w:r>
      <w:r w:rsidRPr="00822779">
        <w:rPr>
          <w:rFonts w:ascii="Georgia" w:eastAsia="Times New Roman" w:hAnsi="Georgia" w:cs="Times New Roman"/>
          <w:color w:val="333333"/>
          <w:sz w:val="14"/>
        </w:rPr>
        <w:t xml:space="preserve"> </w:t>
      </w:r>
      <w:r w:rsidRPr="00C43F3F">
        <w:rPr>
          <w:rFonts w:ascii="Georgia" w:eastAsia="Times New Roman" w:hAnsi="Georgia" w:cs="Times New Roman"/>
          <w:color w:val="333333"/>
          <w:sz w:val="14"/>
        </w:rPr>
        <w:t xml:space="preserve">As carbon dioxide emissions continue to rise, the world will experience more and more long-term environmental disruption. </w:t>
      </w:r>
      <w:r w:rsidRPr="00F72BAB">
        <w:rPr>
          <w:rStyle w:val="StyleUnderline"/>
          <w:highlight w:val="cyan"/>
        </w:rPr>
        <w:t>The damage will persist even when, and if, emissions are brought under control,</w:t>
      </w:r>
      <w:r w:rsidRPr="00822779">
        <w:rPr>
          <w:rStyle w:val="StyleUnderline"/>
        </w:rPr>
        <w:t xml:space="preserve"> says study author Susan Solomon, who is among the world's top climate scientists.</w:t>
      </w:r>
      <w:r>
        <w:rPr>
          <w:rStyle w:val="StyleUnderline"/>
        </w:rPr>
        <w:t xml:space="preserve"> </w:t>
      </w:r>
      <w:r w:rsidRPr="00822779">
        <w:rPr>
          <w:rStyle w:val="StyleUnderline"/>
        </w:rPr>
        <w:t>"</w:t>
      </w:r>
      <w:r w:rsidRPr="00F72BAB">
        <w:rPr>
          <w:rStyle w:val="StyleUnderline"/>
          <w:highlight w:val="cyan"/>
        </w:rPr>
        <w:t>We're used to thinking about pollution problems as things that we can fix,"</w:t>
      </w:r>
      <w:r w:rsidRPr="00C43F3F">
        <w:rPr>
          <w:rFonts w:ascii="Georgia" w:eastAsia="Times New Roman" w:hAnsi="Georgia" w:cs="Times New Roman"/>
          <w:color w:val="333333"/>
          <w:sz w:val="14"/>
        </w:rPr>
        <w:t xml:space="preserve"> Solomon says. "Smog, we just cut back and everything will be better later. Or haze, you know, it'll go away pretty quickly."</w:t>
      </w:r>
      <w:r w:rsidRPr="00822779">
        <w:rPr>
          <w:rFonts w:ascii="Georgia" w:eastAsia="Times New Roman" w:hAnsi="Georgia" w:cs="Times New Roman"/>
          <w:color w:val="333333"/>
          <w:sz w:val="14"/>
        </w:rPr>
        <w:t xml:space="preserve"> </w:t>
      </w:r>
      <w:r w:rsidRPr="00C43F3F">
        <w:rPr>
          <w:rFonts w:ascii="Georgia" w:eastAsia="Times New Roman" w:hAnsi="Georgia" w:cs="Times New Roman"/>
          <w:color w:val="333333"/>
          <w:sz w:val="14"/>
        </w:rPr>
        <w:t>That's the case for some of the gases that contribute to climate change, such as methane and nitrous oxide. But as Solomon and colleagues suggest in a new study published in the</w:t>
      </w:r>
      <w:r w:rsidRPr="00822779">
        <w:rPr>
          <w:rFonts w:ascii="Georgia" w:eastAsia="Times New Roman" w:hAnsi="Georgia" w:cs="Times New Roman"/>
          <w:color w:val="333333"/>
          <w:sz w:val="14"/>
        </w:rPr>
        <w:t xml:space="preserve"> </w:t>
      </w:r>
      <w:r w:rsidRPr="00822779">
        <w:rPr>
          <w:rFonts w:ascii="inherit" w:eastAsia="Times New Roman" w:hAnsi="inherit" w:cs="Times New Roman"/>
          <w:i/>
          <w:iCs/>
          <w:color w:val="333333"/>
          <w:sz w:val="14"/>
          <w:bdr w:val="none" w:sz="0" w:space="0" w:color="auto" w:frame="1"/>
        </w:rPr>
        <w:t>Proceedings of the National Academy of Sciences,</w:t>
      </w:r>
      <w:r w:rsidRPr="00822779">
        <w:rPr>
          <w:rFonts w:ascii="Georgia" w:eastAsia="Times New Roman" w:hAnsi="Georgia" w:cs="Times New Roman"/>
          <w:color w:val="333333"/>
          <w:sz w:val="14"/>
        </w:rPr>
        <w:t xml:space="preserve"> </w:t>
      </w:r>
      <w:r w:rsidRPr="00F72BAB">
        <w:rPr>
          <w:rStyle w:val="StyleUnderline"/>
          <w:highlight w:val="cyan"/>
        </w:rPr>
        <w:t>it is not true for the most abundant greenhouse gas: carbon dioxide</w:t>
      </w:r>
      <w:r w:rsidRPr="00822779">
        <w:rPr>
          <w:rStyle w:val="StyleUnderline"/>
        </w:rPr>
        <w:t>. Turning off the carbon dioxide emissions won't stop global warming.</w:t>
      </w:r>
      <w:r>
        <w:rPr>
          <w:rStyle w:val="StyleUnderline"/>
        </w:rPr>
        <w:t xml:space="preserve"> </w:t>
      </w:r>
      <w:r w:rsidRPr="00C43F3F">
        <w:rPr>
          <w:rFonts w:ascii="Georgia" w:eastAsia="Times New Roman" w:hAnsi="Georgia" w:cs="Times New Roman"/>
          <w:color w:val="333333"/>
          <w:sz w:val="14"/>
        </w:rPr>
        <w:t>"</w:t>
      </w:r>
      <w:r w:rsidRPr="00F72BAB">
        <w:rPr>
          <w:rStyle w:val="StyleUnderline"/>
          <w:highlight w:val="cyan"/>
        </w:rPr>
        <w:t xml:space="preserve">People have imagined that if we stopped emitting carbon dioxide that the climate would go back </w:t>
      </w:r>
      <w:proofErr w:type="gramStart"/>
      <w:r w:rsidRPr="00F72BAB">
        <w:rPr>
          <w:rStyle w:val="StyleUnderline"/>
          <w:highlight w:val="cyan"/>
        </w:rPr>
        <w:t>to</w:t>
      </w:r>
      <w:proofErr w:type="gramEnd"/>
      <w:r w:rsidRPr="00F72BAB">
        <w:rPr>
          <w:rStyle w:val="StyleUnderline"/>
          <w:highlight w:val="cyan"/>
        </w:rPr>
        <w:t xml:space="preserve"> normal in 100 years or 200 years. What we're showing</w:t>
      </w:r>
      <w:r w:rsidRPr="00822779">
        <w:rPr>
          <w:rStyle w:val="StyleUnderline"/>
        </w:rPr>
        <w:t xml:space="preserve"> here </w:t>
      </w:r>
      <w:r w:rsidRPr="00F72BAB">
        <w:rPr>
          <w:rStyle w:val="StyleUnderline"/>
          <w:highlight w:val="cyan"/>
        </w:rPr>
        <w:t>is that's not right. It's</w:t>
      </w:r>
      <w:r w:rsidRPr="00822779">
        <w:rPr>
          <w:rStyle w:val="StyleUnderline"/>
        </w:rPr>
        <w:t xml:space="preserve"> essentially </w:t>
      </w:r>
      <w:r w:rsidRPr="00F72BAB">
        <w:rPr>
          <w:rStyle w:val="StyleUnderline"/>
          <w:highlight w:val="cyan"/>
        </w:rPr>
        <w:t>an irreversible change that will last for more than a thousand years</w:t>
      </w:r>
      <w:r w:rsidRPr="00C43F3F">
        <w:rPr>
          <w:rFonts w:ascii="Georgia" w:eastAsia="Times New Roman" w:hAnsi="Georgia" w:cs="Times New Roman"/>
          <w:color w:val="333333"/>
          <w:sz w:val="14"/>
          <w:highlight w:val="cyan"/>
        </w:rPr>
        <w:t>,"</w:t>
      </w:r>
      <w:r w:rsidRPr="00C43F3F">
        <w:rPr>
          <w:rFonts w:ascii="Georgia" w:eastAsia="Times New Roman" w:hAnsi="Georgia" w:cs="Times New Roman"/>
          <w:color w:val="333333"/>
          <w:sz w:val="14"/>
        </w:rPr>
        <w:t xml:space="preserve"> Solomon says.</w:t>
      </w:r>
      <w:r w:rsidRPr="00822779">
        <w:rPr>
          <w:rFonts w:ascii="Georgia" w:eastAsia="Times New Roman" w:hAnsi="Georgia" w:cs="Times New Roman"/>
          <w:color w:val="333333"/>
          <w:sz w:val="14"/>
        </w:rPr>
        <w:t xml:space="preserve"> </w:t>
      </w:r>
      <w:r w:rsidRPr="00C43F3F">
        <w:rPr>
          <w:rFonts w:ascii="Georgia" w:eastAsia="Times New Roman" w:hAnsi="Georgia" w:cs="Times New Roman"/>
          <w:color w:val="333333"/>
          <w:sz w:val="14"/>
        </w:rPr>
        <w:t xml:space="preserve">This is because the oceans are currently soaking up a lot of the planet's excess heat — and a lot of the carbon dioxide put into the air. </w:t>
      </w:r>
      <w:r w:rsidRPr="00822779">
        <w:rPr>
          <w:rStyle w:val="StyleUnderline"/>
        </w:rPr>
        <w:t>The carbon dioxide and heat will eventually start coming out of the ocean. And that will take place for many hundreds of years.</w:t>
      </w:r>
      <w:r>
        <w:rPr>
          <w:rStyle w:val="StyleUnderline"/>
        </w:rPr>
        <w:t xml:space="preserve"> </w:t>
      </w:r>
      <w:r w:rsidRPr="00822779">
        <w:rPr>
          <w:rStyle w:val="StyleUnderline"/>
        </w:rPr>
        <w:t>Solomon is a scientist with the National Oceanic and Atmospheric Administration.</w:t>
      </w:r>
      <w:r w:rsidRPr="00C43F3F">
        <w:rPr>
          <w:rFonts w:ascii="Georgia" w:eastAsia="Times New Roman" w:hAnsi="Georgia" w:cs="Times New Roman"/>
          <w:color w:val="333333"/>
          <w:sz w:val="14"/>
        </w:rPr>
        <w:t xml:space="preserve"> Her new study looked at the consequences of this long-term effect in terms of sea level rise and drought.</w:t>
      </w:r>
      <w:r w:rsidRPr="00822779">
        <w:rPr>
          <w:rFonts w:ascii="Georgia" w:eastAsia="Times New Roman" w:hAnsi="Georgia" w:cs="Times New Roman"/>
          <w:color w:val="333333"/>
          <w:sz w:val="14"/>
        </w:rPr>
        <w:t xml:space="preserve"> </w:t>
      </w:r>
    </w:p>
    <w:p w14:paraId="798FFB4E" w14:textId="77777777" w:rsidR="00F3151C" w:rsidRDefault="00F3151C" w:rsidP="00F3151C">
      <w:pPr>
        <w:rPr>
          <w:rFonts w:ascii="Georgia" w:eastAsia="Times New Roman" w:hAnsi="Georgia" w:cs="Times New Roman"/>
          <w:color w:val="333333"/>
          <w:sz w:val="14"/>
        </w:rPr>
      </w:pPr>
    </w:p>
    <w:p w14:paraId="23A8CF48" w14:textId="77777777" w:rsidR="00F3151C" w:rsidRPr="00142D23" w:rsidRDefault="00F3151C" w:rsidP="00F3151C">
      <w:pPr>
        <w:pStyle w:val="Heading4"/>
      </w:pPr>
      <w:r>
        <w:t>We are past the brink; climate change Is irreversible</w:t>
      </w:r>
    </w:p>
    <w:p w14:paraId="1E24BF05" w14:textId="77777777" w:rsidR="00F3151C" w:rsidRDefault="00F3151C" w:rsidP="00F3151C">
      <w:pPr>
        <w:rPr>
          <w:sz w:val="12"/>
        </w:rPr>
      </w:pPr>
      <w:r w:rsidRPr="00142D23">
        <w:t xml:space="preserve">Joe </w:t>
      </w:r>
      <w:r w:rsidRPr="00D74A58">
        <w:rPr>
          <w:rStyle w:val="Style13ptBold"/>
        </w:rPr>
        <w:t>Romm; 2013</w:t>
      </w:r>
      <w:r w:rsidRPr="00142D23">
        <w:t xml:space="preserve">; </w:t>
      </w:r>
      <w:r>
        <w:rPr>
          <w:color w:val="000000"/>
          <w:shd w:val="clear" w:color="auto" w:fill="FFFFFF"/>
        </w:rPr>
        <w:t xml:space="preserve">Fellow at American Progress and is the Founding Editor of Climate Progress, </w:t>
      </w:r>
      <w:r w:rsidRPr="00142D23">
        <w:rPr>
          <w:i/>
          <w:iCs/>
          <w:color w:val="000000"/>
          <w:bdr w:val="none" w:sz="0" w:space="0" w:color="auto" w:frame="1"/>
          <w:shd w:val="clear" w:color="auto" w:fill="FFFFFF"/>
        </w:rPr>
        <w:t>Time</w:t>
      </w:r>
      <w:r w:rsidRPr="00142D23">
        <w:rPr>
          <w:color w:val="000000"/>
          <w:shd w:val="clear" w:color="auto" w:fill="FFFFFF"/>
        </w:rPr>
        <w:t> named him a "Hero of the Environment″ and “The Web’s most influential climate-change blogger." Romm was acting assistant secretary of energy for energy efficiency and renewable energy</w:t>
      </w:r>
      <w:r>
        <w:rPr>
          <w:color w:val="000000"/>
          <w:shd w:val="clear" w:color="auto" w:fill="FFFFFF"/>
        </w:rPr>
        <w:t>, He is a Senior Fellow at American Progress and holds a Ph.D. in physics from MIT; Think progress; “The dangerous myth that climate change is reversible;” March 17</w:t>
      </w:r>
      <w:r w:rsidRPr="00D74A58">
        <w:rPr>
          <w:color w:val="000000"/>
          <w:shd w:val="clear" w:color="auto" w:fill="FFFFFF"/>
          <w:vertAlign w:val="superscript"/>
        </w:rPr>
        <w:t>th</w:t>
      </w:r>
      <w:r>
        <w:rPr>
          <w:color w:val="000000"/>
          <w:shd w:val="clear" w:color="auto" w:fill="FFFFFF"/>
        </w:rPr>
        <w:t xml:space="preserve">, 2013; </w:t>
      </w:r>
      <w:hyperlink r:id="rId104" w:history="1">
        <w:r w:rsidRPr="00586DCF">
          <w:rPr>
            <w:rStyle w:val="Hyperlink"/>
            <w:shd w:val="clear" w:color="auto" w:fill="FFFFFF"/>
          </w:rPr>
          <w:t>http://thinkprogress.org/climate/2013/03/17/1731591/the-dangerous-myth-that-climate-change-is-reversible/</w:t>
        </w:r>
      </w:hyperlink>
      <w:r>
        <w:rPr>
          <w:color w:val="000000"/>
          <w:shd w:val="clear" w:color="auto" w:fill="FFFFFF"/>
        </w:rPr>
        <w:t xml:space="preserve"> (EK)</w:t>
      </w:r>
    </w:p>
    <w:p w14:paraId="02C0EFB2" w14:textId="77777777" w:rsidR="00F3151C" w:rsidRPr="00142D23" w:rsidRDefault="00F3151C" w:rsidP="00F3151C">
      <w:pPr>
        <w:rPr>
          <w:sz w:val="12"/>
        </w:rPr>
      </w:pPr>
      <w:r w:rsidRPr="00142D23">
        <w:rPr>
          <w:sz w:val="12"/>
        </w:rPr>
        <w:t xml:space="preserve">The CMO (Chief Misinformation Officer) of the climate </w:t>
      </w:r>
      <w:proofErr w:type="spellStart"/>
      <w:r w:rsidRPr="00142D23">
        <w:rPr>
          <w:sz w:val="12"/>
        </w:rPr>
        <w:t>ignorati</w:t>
      </w:r>
      <w:proofErr w:type="spellEnd"/>
      <w:r w:rsidRPr="00142D23">
        <w:rPr>
          <w:sz w:val="12"/>
        </w:rPr>
        <w:t xml:space="preserve">, Joe </w:t>
      </w:r>
      <w:proofErr w:type="spellStart"/>
      <w:r w:rsidRPr="00142D23">
        <w:rPr>
          <w:sz w:val="12"/>
        </w:rPr>
        <w:t>Nocera</w:t>
      </w:r>
      <w:proofErr w:type="spellEnd"/>
      <w:r w:rsidRPr="00142D23">
        <w:rPr>
          <w:sz w:val="12"/>
        </w:rPr>
        <w:t>, has a new piece, “</w:t>
      </w:r>
      <w:hyperlink r:id="rId105" w:history="1">
        <w:r w:rsidRPr="00142D23">
          <w:rPr>
            <w:rStyle w:val="Hyperlink"/>
            <w:sz w:val="12"/>
          </w:rPr>
          <w:t>A Real Carbon Solution</w:t>
        </w:r>
      </w:hyperlink>
      <w:r w:rsidRPr="00142D23">
        <w:rPr>
          <w:sz w:val="12"/>
        </w:rPr>
        <w:t xml:space="preserve">.” The biggest of its many errors comes in this line: A reduction of carbon emissions from Chinese power plants would do far more to help reverse climate change than — dare I say it? — blocking the Keystone XL oil pipeline. Memo to </w:t>
      </w:r>
      <w:proofErr w:type="spellStart"/>
      <w:r w:rsidRPr="00142D23">
        <w:rPr>
          <w:sz w:val="12"/>
        </w:rPr>
        <w:t>Nocera</w:t>
      </w:r>
      <w:proofErr w:type="spellEnd"/>
      <w:r w:rsidRPr="00142D23">
        <w:rPr>
          <w:sz w:val="12"/>
        </w:rPr>
        <w:t xml:space="preserve">: As a NOAA-led paper explained 4 years ago, </w:t>
      </w:r>
      <w:r w:rsidRPr="00142D23">
        <w:rPr>
          <w:rStyle w:val="StyleUnderline"/>
          <w:highlight w:val="cyan"/>
        </w:rPr>
        <w:t>climate change is</w:t>
      </w:r>
      <w:r w:rsidRPr="00142D23">
        <w:rPr>
          <w:sz w:val="12"/>
        </w:rPr>
        <w:t xml:space="preserve"> “</w:t>
      </w:r>
      <w:hyperlink r:id="rId106" w:tooltip="Permanent Link to NOAA stunner: Climate change " w:history="1">
        <w:r w:rsidRPr="00142D23">
          <w:rPr>
            <w:rStyle w:val="Hyperlink"/>
            <w:sz w:val="12"/>
          </w:rPr>
          <w:t>largely</w:t>
        </w:r>
        <w:r w:rsidRPr="00705622">
          <w:rPr>
            <w:rStyle w:val="Hyperlink"/>
          </w:rPr>
          <w:t xml:space="preserve"> </w:t>
        </w:r>
        <w:r w:rsidRPr="00705622">
          <w:rPr>
            <w:rStyle w:val="StyleUnderline"/>
            <w:highlight w:val="cyan"/>
          </w:rPr>
          <w:t>irreversible</w:t>
        </w:r>
        <w:r w:rsidRPr="00705622">
          <w:rPr>
            <w:rStyle w:val="Hyperlink"/>
          </w:rPr>
          <w:t xml:space="preserve"> </w:t>
        </w:r>
        <w:r w:rsidRPr="00142D23">
          <w:rPr>
            <w:rStyle w:val="Hyperlink"/>
            <w:sz w:val="12"/>
          </w:rPr>
          <w:t>for 1000 years</w:t>
        </w:r>
      </w:hyperlink>
      <w:r w:rsidRPr="00142D23">
        <w:rPr>
          <w:sz w:val="12"/>
        </w:rPr>
        <w:t xml:space="preserve">.” </w:t>
      </w:r>
      <w:r w:rsidRPr="00142D23">
        <w:rPr>
          <w:rStyle w:val="StyleUnderline"/>
          <w:highlight w:val="cyan"/>
        </w:rPr>
        <w:t>This notion that we can reverse climate change by cutting emissions is one of the most commonly held myths</w:t>
      </w:r>
      <w:r w:rsidRPr="00142D23">
        <w:rPr>
          <w:rStyle w:val="StyleUnderline"/>
        </w:rPr>
        <w:t xml:space="preserve"> — and one of the most dangerous,</w:t>
      </w:r>
      <w:r w:rsidRPr="00142D23">
        <w:rPr>
          <w:sz w:val="12"/>
        </w:rPr>
        <w:t xml:space="preserve"> as explained in this 2007 MIT study, “</w:t>
      </w:r>
      <w:hyperlink r:id="rId107" w:history="1">
        <w:r w:rsidRPr="00142D23">
          <w:rPr>
            <w:rStyle w:val="Hyperlink"/>
            <w:sz w:val="12"/>
          </w:rPr>
          <w:t>Understanding Public Complacency About Climate Change: Adults’ mental models of climate change violate conservation of matter</w:t>
        </w:r>
      </w:hyperlink>
      <w:r w:rsidRPr="00142D23">
        <w:rPr>
          <w:sz w:val="12"/>
        </w:rPr>
        <w:t xml:space="preserve">.” The fact is that, as </w:t>
      </w:r>
      <w:proofErr w:type="spellStart"/>
      <w:r w:rsidRPr="00142D23">
        <w:rPr>
          <w:sz w:val="12"/>
        </w:rPr>
        <w:t>RealClimate</w:t>
      </w:r>
      <w:proofErr w:type="spellEnd"/>
      <w:r w:rsidRPr="00142D23">
        <w:rPr>
          <w:sz w:val="12"/>
        </w:rPr>
        <w:t xml:space="preserve"> </w:t>
      </w:r>
      <w:hyperlink r:id="rId108" w:history="1">
        <w:r w:rsidRPr="00142D23">
          <w:rPr>
            <w:rStyle w:val="Hyperlink"/>
            <w:sz w:val="12"/>
          </w:rPr>
          <w:t>has explained</w:t>
        </w:r>
      </w:hyperlink>
      <w:r w:rsidRPr="00142D23">
        <w:rPr>
          <w:sz w:val="12"/>
        </w:rPr>
        <w:t xml:space="preserve">, </w:t>
      </w:r>
      <w:r w:rsidRPr="00142D23">
        <w:rPr>
          <w:rStyle w:val="StyleUnderline"/>
          <w:highlight w:val="cyan"/>
        </w:rPr>
        <w:t>we would need “an immediate cut of around 60 to 70% globally and continued further cuts over time” merely to stabilize atmospheric concentrations of CO2</w:t>
      </w:r>
      <w:r w:rsidRPr="00142D23">
        <w:rPr>
          <w:rStyle w:val="StyleUnderline"/>
        </w:rPr>
        <w:t xml:space="preserve"> — </w:t>
      </w:r>
      <w:r w:rsidRPr="00142D23">
        <w:rPr>
          <w:rStyle w:val="StyleUnderline"/>
          <w:highlight w:val="cyan"/>
        </w:rPr>
        <w:t>and that would still leave us with a radiative imbalance that would lead to</w:t>
      </w:r>
      <w:r w:rsidRPr="00142D23">
        <w:rPr>
          <w:rStyle w:val="StyleUnderline"/>
        </w:rPr>
        <w:t xml:space="preserve"> </w:t>
      </w:r>
      <w:r w:rsidRPr="00142D23">
        <w:rPr>
          <w:sz w:val="12"/>
        </w:rPr>
        <w:t xml:space="preserve">“an </w:t>
      </w:r>
      <w:r w:rsidRPr="00142D23">
        <w:rPr>
          <w:rStyle w:val="StyleUnderline"/>
          <w:highlight w:val="cyan"/>
        </w:rPr>
        <w:t>additional</w:t>
      </w:r>
      <w:r w:rsidRPr="00142D23">
        <w:rPr>
          <w:sz w:val="12"/>
        </w:rPr>
        <w:t xml:space="preserve"> 0.3 to 0.8ºC </w:t>
      </w:r>
      <w:r w:rsidRPr="00142D23">
        <w:rPr>
          <w:rStyle w:val="StyleUnderline"/>
          <w:highlight w:val="cyan"/>
        </w:rPr>
        <w:t>warming</w:t>
      </w:r>
      <w:r w:rsidRPr="00142D23">
        <w:rPr>
          <w:rStyle w:val="StyleUnderline"/>
        </w:rPr>
        <w:t xml:space="preserve"> </w:t>
      </w:r>
      <w:r w:rsidRPr="00142D23">
        <w:rPr>
          <w:sz w:val="12"/>
        </w:rPr>
        <w:t xml:space="preserve">over the 21st Century.” </w:t>
      </w:r>
      <w:r w:rsidRPr="00142D23">
        <w:rPr>
          <w:rStyle w:val="StyleUnderline"/>
        </w:rPr>
        <w:t xml:space="preserve">And that assumes no major carbon cycle feedbacks kick in, which seems </w:t>
      </w:r>
      <w:hyperlink r:id="rId109" w:history="1">
        <w:r w:rsidRPr="00142D23">
          <w:rPr>
            <w:rStyle w:val="StyleUnderline"/>
          </w:rPr>
          <w:t>highly unlikely</w:t>
        </w:r>
      </w:hyperlink>
      <w:r w:rsidRPr="00142D23">
        <w:rPr>
          <w:sz w:val="12"/>
        </w:rPr>
        <w:t xml:space="preserve">. </w:t>
      </w:r>
      <w:r w:rsidRPr="00142D23">
        <w:rPr>
          <w:rStyle w:val="StyleUnderline"/>
          <w:highlight w:val="cyan"/>
        </w:rPr>
        <w:t>We’d have to drop total global emissions to zero now and for the rest of the century</w:t>
      </w:r>
      <w:r w:rsidRPr="00142D23">
        <w:rPr>
          <w:rStyle w:val="StyleUnderline"/>
        </w:rPr>
        <w:t xml:space="preserve"> just </w:t>
      </w:r>
      <w:r w:rsidRPr="00142D23">
        <w:rPr>
          <w:rStyle w:val="StyleUnderline"/>
          <w:highlight w:val="cyan"/>
        </w:rPr>
        <w:t>to lower concentrations enough to stop temperatures from rising</w:t>
      </w:r>
      <w:r w:rsidRPr="00142D23">
        <w:rPr>
          <w:rStyle w:val="StyleUnderline"/>
        </w:rPr>
        <w:t xml:space="preserve">. Again, even in this implausible scenario, </w:t>
      </w:r>
      <w:r w:rsidRPr="00142D23">
        <w:rPr>
          <w:rStyle w:val="StyleUnderline"/>
          <w:highlight w:val="cyan"/>
        </w:rPr>
        <w:t>we still aren’t talking about reversing climate change, just</w:t>
      </w:r>
      <w:r w:rsidRPr="00142D23">
        <w:rPr>
          <w:rStyle w:val="StyleUnderline"/>
        </w:rPr>
        <w:t xml:space="preserve"> stopping it — or, more technically, </w:t>
      </w:r>
      <w:r w:rsidRPr="00142D23">
        <w:rPr>
          <w:rStyle w:val="StyleUnderline"/>
          <w:highlight w:val="cyan"/>
        </w:rPr>
        <w:t>stopping the temperature rise</w:t>
      </w:r>
      <w:r w:rsidRPr="00142D23">
        <w:rPr>
          <w:sz w:val="12"/>
        </w:rPr>
        <w:t xml:space="preserve">. The great ice sheets might well continue to disintegrate, albeit slowly. This doesn’t mean climate change is unstoppable — only that we are stuck with whatever climate change we cause before we get desperate and go all WWII on emissions. That’s why delay is so dangerous and immoral. For instance, if we don’t act quickly, we are likely to be stuck with permanent Dust Bowls in the Southwest and around the globe. I’ll discuss the irreversibility myth further below the jump. First, though, </w:t>
      </w:r>
      <w:proofErr w:type="spellStart"/>
      <w:r w:rsidRPr="00142D23">
        <w:rPr>
          <w:sz w:val="12"/>
        </w:rPr>
        <w:t>Nocera’s</w:t>
      </w:r>
      <w:proofErr w:type="spellEnd"/>
      <w:r w:rsidRPr="00142D23">
        <w:rPr>
          <w:sz w:val="12"/>
        </w:rPr>
        <w:t xml:space="preserve"> piece has many other pieces of misinformation. He leaves people with the impression that coal with carbon capture and storage (CCS) is a practical, affordable means of reducing emissions from existing power plants that will be available soon. In fact, most demonstration projects around the world have been shut down, the technology </w:t>
      </w:r>
      <w:proofErr w:type="spellStart"/>
      <w:r w:rsidRPr="00142D23">
        <w:rPr>
          <w:sz w:val="12"/>
        </w:rPr>
        <w:t>Nocera</w:t>
      </w:r>
      <w:proofErr w:type="spellEnd"/>
      <w:r w:rsidRPr="00142D23">
        <w:rPr>
          <w:sz w:val="12"/>
        </w:rPr>
        <w:t xml:space="preserve"> focuses on would not work on the vast majority of existing coal plants, and </w:t>
      </w:r>
      <w:r w:rsidRPr="00142D23">
        <w:rPr>
          <w:rStyle w:val="StyleUnderline"/>
        </w:rPr>
        <w:t>CCS is going to be incredibly expensive compared to other low-carbon technologies</w:t>
      </w:r>
      <w:r w:rsidRPr="00142D23">
        <w:rPr>
          <w:sz w:val="12"/>
        </w:rPr>
        <w:t xml:space="preserve"> — see </w:t>
      </w:r>
      <w:hyperlink r:id="rId110" w:history="1">
        <w:r w:rsidRPr="00142D23">
          <w:rPr>
            <w:rStyle w:val="Hyperlink"/>
            <w:sz w:val="12"/>
          </w:rPr>
          <w:t>Harvard stunner: “Realistic” first-generation CCS costs a whopping $150 per ton of CO2 (20 cents per kWh)!</w:t>
        </w:r>
      </w:hyperlink>
      <w:r w:rsidRPr="00142D23">
        <w:rPr>
          <w:sz w:val="12"/>
        </w:rPr>
        <w:t xml:space="preserve"> </w:t>
      </w:r>
      <w:r w:rsidRPr="00142D23">
        <w:rPr>
          <w:rStyle w:val="StyleUnderline"/>
        </w:rPr>
        <w:t>And that’s in the unlikely event it proves to be practical, permanent, and verifiable</w:t>
      </w:r>
      <w:r w:rsidRPr="00142D23">
        <w:rPr>
          <w:sz w:val="12"/>
        </w:rPr>
        <w:t xml:space="preserve"> (see “</w:t>
      </w:r>
      <w:hyperlink r:id="rId111" w:history="1">
        <w:r w:rsidRPr="00142D23">
          <w:rPr>
            <w:rStyle w:val="Hyperlink"/>
            <w:sz w:val="12"/>
          </w:rPr>
          <w:t>Feasibility, Permanence and Safety Issues Remain Unresolved</w:t>
        </w:r>
      </w:hyperlink>
      <w:r w:rsidRPr="00142D23">
        <w:rPr>
          <w:sz w:val="12"/>
        </w:rPr>
        <w:t xml:space="preserve">”). Heck, the guy </w:t>
      </w:r>
      <w:hyperlink r:id="rId112" w:history="1">
        <w:r w:rsidRPr="00142D23">
          <w:rPr>
            <w:rStyle w:val="Hyperlink"/>
            <w:sz w:val="12"/>
          </w:rPr>
          <w:t>who debated me</w:t>
        </w:r>
      </w:hyperlink>
      <w:r w:rsidRPr="00142D23">
        <w:rPr>
          <w:sz w:val="12"/>
        </w:rPr>
        <w:t xml:space="preserve"> on The Economist‘s website conceded things are going very slowly, writing “The idea is that CCS then becomes a commercial reality and begins to make deep cuts in emissions during the 2030s.” And he’s a CCS advocate!! </w:t>
      </w:r>
    </w:p>
    <w:p w14:paraId="3EB84114" w14:textId="77777777" w:rsidR="00F3151C" w:rsidRPr="00354245" w:rsidRDefault="00354245" w:rsidP="00354245">
      <w:pPr>
        <w:pStyle w:val="Heading2"/>
      </w:pPr>
      <w:r w:rsidRPr="00354245">
        <w:t>Cutting carbon emissions is bad</w:t>
      </w:r>
    </w:p>
    <w:p w14:paraId="3DA565B3" w14:textId="77777777" w:rsidR="00F3151C" w:rsidRDefault="00F3151C" w:rsidP="00F3151C">
      <w:pPr>
        <w:pStyle w:val="Heading4"/>
      </w:pPr>
      <w:r>
        <w:t>Trying to cut carbon emissions will create violence, starvation, and death, in the absence of enough energy to sustain society</w:t>
      </w:r>
    </w:p>
    <w:p w14:paraId="0D3B4ECF" w14:textId="77777777" w:rsidR="00F3151C" w:rsidRDefault="00EB6D86" w:rsidP="00F3151C">
      <w:pPr>
        <w:rPr>
          <w:rFonts w:ascii="Arial" w:hAnsi="Arial" w:cs="Arial"/>
          <w:color w:val="333333"/>
          <w:shd w:val="clear" w:color="auto" w:fill="FFFFFF"/>
        </w:rPr>
      </w:pPr>
      <w:hyperlink r:id="rId113" w:history="1">
        <w:r w:rsidR="00F3151C" w:rsidRPr="004C0CCE">
          <w:rPr>
            <w:rStyle w:val="Hyperlink"/>
          </w:rPr>
          <w:t xml:space="preserve">Alixandra Caole </w:t>
        </w:r>
        <w:r w:rsidR="00F3151C" w:rsidRPr="004C0CCE">
          <w:rPr>
            <w:rStyle w:val="Style13ptBold"/>
          </w:rPr>
          <w:t>Vila</w:t>
        </w:r>
      </w:hyperlink>
      <w:r w:rsidR="00F3151C" w:rsidRPr="004C0CCE">
        <w:rPr>
          <w:rStyle w:val="Style13ptBold"/>
        </w:rPr>
        <w:t xml:space="preserve">; 2016; </w:t>
      </w:r>
      <w:r w:rsidR="00F3151C">
        <w:rPr>
          <w:rFonts w:ascii="Arial" w:hAnsi="Arial" w:cs="Arial"/>
          <w:color w:val="333333"/>
          <w:shd w:val="clear" w:color="auto" w:fill="FFFFFF"/>
        </w:rPr>
        <w:t>Journalist at philstar.com, Graduate from University of the Philippines, cites Cambridge engineering professor Michael Kelly; Nature World News; “Climate change efforts are making global warming worse, Cambridge physicist explains;” May 25</w:t>
      </w:r>
      <w:r w:rsidR="00F3151C" w:rsidRPr="004C0CCE">
        <w:rPr>
          <w:rFonts w:ascii="Arial" w:hAnsi="Arial" w:cs="Arial"/>
          <w:color w:val="333333"/>
          <w:shd w:val="clear" w:color="auto" w:fill="FFFFFF"/>
          <w:vertAlign w:val="superscript"/>
        </w:rPr>
        <w:t>th</w:t>
      </w:r>
      <w:r w:rsidR="00F3151C">
        <w:rPr>
          <w:rFonts w:ascii="Arial" w:hAnsi="Arial" w:cs="Arial"/>
          <w:color w:val="333333"/>
          <w:shd w:val="clear" w:color="auto" w:fill="FFFFFF"/>
        </w:rPr>
        <w:t xml:space="preserve">, 2016; </w:t>
      </w:r>
      <w:r w:rsidR="00F3151C" w:rsidRPr="004C0CCE">
        <w:rPr>
          <w:rFonts w:ascii="Arial" w:hAnsi="Arial" w:cs="Arial"/>
          <w:color w:val="333333"/>
          <w:shd w:val="clear" w:color="auto" w:fill="FFFFFF"/>
        </w:rPr>
        <w:t>http://www.natureworldnews.com/articles/22941/20160525/climate-change-efforts-are-making-global-warming-worse-cambridge-physicist-explains.htm</w:t>
      </w:r>
      <w:r w:rsidR="00F3151C">
        <w:rPr>
          <w:rFonts w:ascii="Arial" w:hAnsi="Arial" w:cs="Arial"/>
          <w:color w:val="333333"/>
          <w:shd w:val="clear" w:color="auto" w:fill="FFFFFF"/>
        </w:rPr>
        <w:t xml:space="preserve"> (EK)</w:t>
      </w:r>
    </w:p>
    <w:p w14:paraId="374B1951" w14:textId="77777777" w:rsidR="00F3151C" w:rsidRPr="00643BD4" w:rsidRDefault="00F3151C" w:rsidP="00F3151C">
      <w:pPr>
        <w:rPr>
          <w:color w:val="000000"/>
          <w:sz w:val="10"/>
        </w:rPr>
      </w:pPr>
      <w:r w:rsidRPr="007E0F8F">
        <w:rPr>
          <w:rStyle w:val="StyleUnderline"/>
          <w:highlight w:val="cyan"/>
        </w:rPr>
        <w:t>Climate change is a</w:t>
      </w:r>
      <w:r w:rsidRPr="00D74A58">
        <w:rPr>
          <w:rStyle w:val="StyleUnderline"/>
        </w:rPr>
        <w:t xml:space="preserve"> global </w:t>
      </w:r>
      <w:r w:rsidRPr="007E0F8F">
        <w:rPr>
          <w:rStyle w:val="StyleUnderline"/>
          <w:highlight w:val="cyan"/>
        </w:rPr>
        <w:t>problem</w:t>
      </w:r>
      <w:r w:rsidRPr="00D74A58">
        <w:rPr>
          <w:rStyle w:val="StyleUnderline"/>
        </w:rPr>
        <w:t xml:space="preserve"> that has been plaguing us for years.</w:t>
      </w:r>
      <w:r w:rsidRPr="00643BD4">
        <w:rPr>
          <w:color w:val="000000"/>
          <w:sz w:val="10"/>
        </w:rPr>
        <w:t xml:space="preserve"> And while experts around the world are persistent in finding ways to curb the effects of climate change, </w:t>
      </w:r>
      <w:r w:rsidRPr="00D74A58">
        <w:rPr>
          <w:rStyle w:val="StyleUnderline"/>
        </w:rPr>
        <w:t xml:space="preserve">Cambridge engineering professor Michael Kelly says </w:t>
      </w:r>
      <w:r w:rsidRPr="007E0F8F">
        <w:rPr>
          <w:rStyle w:val="StyleUnderline"/>
          <w:highlight w:val="cyan"/>
        </w:rPr>
        <w:t>the attempts to fix it could actually be making the situation worse than it already is</w:t>
      </w:r>
      <w:r w:rsidRPr="00D74A58">
        <w:rPr>
          <w:rStyle w:val="StyleUnderline"/>
        </w:rPr>
        <w:t>.</w:t>
      </w:r>
      <w:r>
        <w:rPr>
          <w:rStyle w:val="StyleUnderline"/>
        </w:rPr>
        <w:t xml:space="preserve"> </w:t>
      </w:r>
      <w:r w:rsidRPr="00643BD4">
        <w:rPr>
          <w:sz w:val="10"/>
        </w:rPr>
        <w:t xml:space="preserve">ADVERTISEMENT In his peer-reviewed article published at Review </w:t>
      </w:r>
      <w:proofErr w:type="spellStart"/>
      <w:r w:rsidRPr="00643BD4">
        <w:rPr>
          <w:sz w:val="10"/>
        </w:rPr>
        <w:t>Journal,</w:t>
      </w:r>
      <w:hyperlink r:id="rId114" w:tgtFrame="_blank" w:history="1">
        <w:r w:rsidRPr="00643BD4">
          <w:rPr>
            <w:rStyle w:val="Hyperlink"/>
            <w:sz w:val="10"/>
          </w:rPr>
          <w:t>MRS</w:t>
        </w:r>
        <w:proofErr w:type="spellEnd"/>
        <w:r w:rsidRPr="00643BD4">
          <w:rPr>
            <w:rStyle w:val="Hyperlink"/>
            <w:sz w:val="10"/>
          </w:rPr>
          <w:t xml:space="preserve"> Energy &amp; Sustainability</w:t>
        </w:r>
      </w:hyperlink>
      <w:r w:rsidRPr="00643BD4">
        <w:rPr>
          <w:color w:val="000000"/>
          <w:sz w:val="10"/>
        </w:rPr>
        <w:t xml:space="preserve">, </w:t>
      </w:r>
      <w:r w:rsidRPr="007E0F8F">
        <w:rPr>
          <w:rStyle w:val="StyleUnderline"/>
          <w:highlight w:val="cyan"/>
        </w:rPr>
        <w:t>Kelly describes the efforts to cut carbon emissions as "total madness" and argues that it would not make "serious reduction."</w:t>
      </w:r>
      <w:r>
        <w:rPr>
          <w:rStyle w:val="StyleUnderline"/>
        </w:rPr>
        <w:t xml:space="preserve"> </w:t>
      </w:r>
      <w:r w:rsidRPr="00643BD4">
        <w:rPr>
          <w:sz w:val="10"/>
        </w:rPr>
        <w:t>In December, nearly 200 nations signed the Paris Agreement, the first-ever universal, legally binding</w:t>
      </w:r>
      <w:r w:rsidRPr="00643BD4">
        <w:rPr>
          <w:color w:val="000000"/>
          <w:sz w:val="10"/>
        </w:rPr>
        <w:t xml:space="preserve"> global climate deal that aims to end fossil fuel era. The pact set a new goal to reach net zero emissions in the second half of the century, conveying a strong command that all global markets shall speed up the shift from fossil fuels to a clean energy economy. Kelly argues in the paper that </w:t>
      </w:r>
      <w:proofErr w:type="spellStart"/>
      <w:r w:rsidRPr="00643BD4">
        <w:rPr>
          <w:color w:val="000000"/>
          <w:sz w:val="10"/>
        </w:rPr>
        <w:t>decarbonization</w:t>
      </w:r>
      <w:proofErr w:type="spellEnd"/>
      <w:r w:rsidRPr="00643BD4">
        <w:rPr>
          <w:color w:val="000000"/>
          <w:sz w:val="10"/>
        </w:rPr>
        <w:t xml:space="preserve"> will simply not be possible without a significant reduction in standards of living. According to him, high culture would be quite impossible without fossil fuels. </w:t>
      </w:r>
      <w:r w:rsidRPr="007E0F8F">
        <w:rPr>
          <w:rStyle w:val="StyleUnderline"/>
          <w:highlight w:val="cyan"/>
        </w:rPr>
        <w:t>"The call to decarbonize the global economy by 80% by 2050 can now only be described as glib</w:t>
      </w:r>
      <w:r w:rsidRPr="00643BD4">
        <w:rPr>
          <w:color w:val="000000"/>
          <w:sz w:val="10"/>
        </w:rPr>
        <w:t xml:space="preserve"> in my opinion, </w:t>
      </w:r>
      <w:r w:rsidRPr="00D74A58">
        <w:rPr>
          <w:rStyle w:val="StyleUnderline"/>
        </w:rPr>
        <w:t xml:space="preserve">as </w:t>
      </w:r>
      <w:r w:rsidRPr="007E0F8F">
        <w:rPr>
          <w:rStyle w:val="StyleUnderline"/>
          <w:highlight w:val="cyan"/>
        </w:rPr>
        <w:t>the underlying analysis shows it is only possible if we wish to see large parts of the population die from starvation, destitution or violence in the absence of enough low-carbon energy to sustain society</w:t>
      </w:r>
      <w:r w:rsidRPr="00643BD4">
        <w:rPr>
          <w:color w:val="000000"/>
          <w:sz w:val="10"/>
        </w:rPr>
        <w:t>," he writes in the</w:t>
      </w:r>
      <w:r w:rsidRPr="00643BD4">
        <w:rPr>
          <w:rStyle w:val="apple-converted-space"/>
          <w:color w:val="000000"/>
          <w:sz w:val="10"/>
        </w:rPr>
        <w:t xml:space="preserve"> </w:t>
      </w:r>
      <w:hyperlink r:id="rId115" w:tgtFrame="_blank" w:history="1">
        <w:r w:rsidRPr="00643BD4">
          <w:rPr>
            <w:rStyle w:val="Hyperlink"/>
            <w:color w:val="C98C35"/>
            <w:sz w:val="10"/>
          </w:rPr>
          <w:t>review.</w:t>
        </w:r>
      </w:hyperlink>
      <w:r w:rsidRPr="00643BD4">
        <w:rPr>
          <w:color w:val="000000"/>
          <w:sz w:val="10"/>
        </w:rPr>
        <w:t xml:space="preserve"> As mentioned by</w:t>
      </w:r>
      <w:r w:rsidRPr="00643BD4">
        <w:rPr>
          <w:rStyle w:val="apple-converted-space"/>
          <w:color w:val="000000"/>
          <w:sz w:val="10"/>
        </w:rPr>
        <w:t xml:space="preserve"> </w:t>
      </w:r>
      <w:hyperlink r:id="rId116" w:tgtFrame="_blank" w:history="1">
        <w:r w:rsidRPr="00643BD4">
          <w:rPr>
            <w:rStyle w:val="Hyperlink"/>
            <w:color w:val="C98C35"/>
            <w:sz w:val="10"/>
          </w:rPr>
          <w:t>Ecology.com</w:t>
        </w:r>
      </w:hyperlink>
      <w:r w:rsidRPr="00643BD4">
        <w:rPr>
          <w:color w:val="000000"/>
          <w:sz w:val="10"/>
        </w:rPr>
        <w:t xml:space="preserve">, statistics from Energy Information Agency show that only about 7 percent of the world's energy needs is supplied by renewable sources of energy such as solar, wind and hydro power. </w:t>
      </w:r>
      <w:r w:rsidRPr="00643BD4">
        <w:rPr>
          <w:rFonts w:ascii="Arial" w:hAnsi="Arial" w:cs="Arial"/>
          <w:color w:val="000000"/>
          <w:sz w:val="10"/>
        </w:rPr>
        <w:t>This means that the other 93 percent of the world's energy resources come from fossil fuels, along with nuclear energy.</w:t>
      </w:r>
      <w:r w:rsidRPr="00643BD4">
        <w:rPr>
          <w:color w:val="000000"/>
          <w:sz w:val="10"/>
        </w:rPr>
        <w:t xml:space="preserve"> Because of that quantity Kelly believes that </w:t>
      </w:r>
      <w:r w:rsidRPr="00D74A58">
        <w:rPr>
          <w:rStyle w:val="StyleUnderline"/>
        </w:rPr>
        <w:t>removing fossil fuels from the equation is not that easy and will take longer than predicted</w:t>
      </w:r>
      <w:r w:rsidRPr="00643BD4">
        <w:rPr>
          <w:color w:val="000000"/>
          <w:sz w:val="10"/>
        </w:rPr>
        <w:t xml:space="preserve"> by some experts. Alternative energy is an attractive concept when you think about it. But the trouble is that fossil fuels are limited. Whether we like it or not, they will be depleted. Aside from that, he also said </w:t>
      </w:r>
      <w:proofErr w:type="gramStart"/>
      <w:r w:rsidRPr="00643BD4">
        <w:rPr>
          <w:color w:val="000000"/>
          <w:sz w:val="10"/>
        </w:rPr>
        <w:t>the some</w:t>
      </w:r>
      <w:proofErr w:type="gramEnd"/>
      <w:r w:rsidRPr="00643BD4">
        <w:rPr>
          <w:color w:val="000000"/>
          <w:sz w:val="10"/>
        </w:rPr>
        <w:t xml:space="preserve"> steps to curb the effects of climate change are actually making things worse. Citing the closure of UK's aluminum smelters as an example, he said that while it indeed reduced nation's carbon dioxide emissions, aluminum imported from China is making the global emission problem worse since China uses more primitive coal-based sources of energy. Kelly suggests that </w:t>
      </w:r>
      <w:r w:rsidRPr="007E0F8F">
        <w:rPr>
          <w:rStyle w:val="StyleUnderline"/>
        </w:rPr>
        <w:t>a more feasible alternative is to utilize another generation of fossil fuels-as to not weaken the already crumbling economic conditions of the world, especially those in the third world countries.</w:t>
      </w:r>
      <w:r>
        <w:rPr>
          <w:rStyle w:val="StyleUnderline"/>
        </w:rPr>
        <w:t xml:space="preserve"> </w:t>
      </w:r>
      <w:r w:rsidRPr="00643BD4">
        <w:rPr>
          <w:color w:val="000000"/>
          <w:sz w:val="10"/>
        </w:rPr>
        <w:t>Kelly believes there are more alternate solutions which can be explored and developed, rather than looking for fossil fuel subsidies. As the global population is set to increase from 7 billion to 9 billion in 2050, there is a need to rethink about it as alternative source of energy may not be enough to fend for the whole population.</w:t>
      </w:r>
    </w:p>
    <w:p w14:paraId="57170227" w14:textId="77777777" w:rsidR="00643BD4" w:rsidRDefault="00643BD4" w:rsidP="00F3151C">
      <w:pPr>
        <w:rPr>
          <w:color w:val="000000"/>
          <w:sz w:val="12"/>
        </w:rPr>
      </w:pPr>
    </w:p>
    <w:p w14:paraId="28BA882F" w14:textId="77777777" w:rsidR="00770CA0" w:rsidRPr="00770CA0" w:rsidRDefault="00390B65" w:rsidP="00770CA0">
      <w:pPr>
        <w:pStyle w:val="Heading2"/>
      </w:pPr>
      <w:r>
        <w:t>Neolib Links?</w:t>
      </w:r>
    </w:p>
    <w:p w14:paraId="170729C6" w14:textId="77777777" w:rsidR="00770CA0" w:rsidRPr="00626DA3" w:rsidRDefault="00390B65" w:rsidP="00626DA3">
      <w:pPr>
        <w:pStyle w:val="Heading4"/>
      </w:pPr>
      <w:r>
        <w:t>The ideological motives behind TPP allow for a façade of protectionism which promotes neoliberalism</w:t>
      </w:r>
    </w:p>
    <w:p w14:paraId="215CC5C4" w14:textId="77777777" w:rsidR="00A96DBF" w:rsidRDefault="00EB6D86" w:rsidP="00354245">
      <w:pPr>
        <w:pStyle w:val="NormalWeb"/>
        <w:shd w:val="clear" w:color="auto" w:fill="FFFFFF"/>
        <w:spacing w:before="0" w:beforeAutospacing="0" w:after="240" w:afterAutospacing="0" w:line="360" w:lineRule="atLeast"/>
        <w:textAlignment w:val="baseline"/>
        <w:rPr>
          <w:rStyle w:val="StyleUnderline"/>
        </w:rPr>
      </w:pPr>
      <w:hyperlink r:id="rId117" w:history="1">
        <w:r w:rsidR="00626DA3" w:rsidRPr="00586DCF">
          <w:rPr>
            <w:rStyle w:val="Hyperlink"/>
            <w:sz w:val="22"/>
          </w:rPr>
          <w:t>https://www.pastemagazine.com/search?t=jason%20rhode</w:t>
        </w:r>
      </w:hyperlink>
      <w:r w:rsidR="00A84AB6">
        <w:rPr>
          <w:rStyle w:val="StyleUnderline"/>
        </w:rPr>
        <w:t xml:space="preserve"> </w:t>
      </w:r>
    </w:p>
    <w:p w14:paraId="3BEEB3E1" w14:textId="2F2B0B49" w:rsidR="00354245" w:rsidRPr="00770CA0" w:rsidRDefault="00354245" w:rsidP="00354245">
      <w:pPr>
        <w:pStyle w:val="NormalWeb"/>
        <w:shd w:val="clear" w:color="auto" w:fill="FFFFFF"/>
        <w:spacing w:before="0" w:beforeAutospacing="0" w:after="240" w:afterAutospacing="0" w:line="360" w:lineRule="atLeast"/>
        <w:textAlignment w:val="baseline"/>
        <w:rPr>
          <w:rStyle w:val="StyleUnderline"/>
        </w:rPr>
      </w:pPr>
      <w:r w:rsidRPr="00354245">
        <w:rPr>
          <w:rStyle w:val="StyleUnderline"/>
        </w:rPr>
        <w:t xml:space="preserve">The Trans-Pacific Partnership is free trade in the same way the Donner Party was a party. The end is the same: The strong sup well, the rest get eaten. The </w:t>
      </w:r>
      <w:r w:rsidRPr="00626DA3">
        <w:rPr>
          <w:rStyle w:val="StyleUnderline"/>
          <w:highlight w:val="cyan"/>
        </w:rPr>
        <w:t>TPP</w:t>
      </w:r>
      <w:r w:rsidRPr="00354245">
        <w:rPr>
          <w:rStyle w:val="StyleUnderline"/>
        </w:rPr>
        <w:t xml:space="preserve"> is not really about exchanging goods between the peoples of the earth. Rather, it is an investor-rights agreement. That </w:t>
      </w:r>
      <w:r w:rsidRPr="00626DA3">
        <w:rPr>
          <w:rStyle w:val="StyleUnderline"/>
          <w:highlight w:val="cyan"/>
        </w:rPr>
        <w:t>means</w:t>
      </w:r>
      <w:r w:rsidRPr="00354245">
        <w:rPr>
          <w:rStyle w:val="StyleUnderline"/>
        </w:rPr>
        <w:t xml:space="preserve"> it’s </w:t>
      </w:r>
      <w:r w:rsidRPr="00626DA3">
        <w:rPr>
          <w:rStyle w:val="StyleUnderline"/>
          <w:highlight w:val="cyan"/>
        </w:rPr>
        <w:t>protectionism for companies, not people</w:t>
      </w:r>
      <w:r w:rsidRPr="00354245">
        <w:rPr>
          <w:rStyle w:val="StyleUnderline"/>
        </w:rPr>
        <w:t>.</w:t>
      </w:r>
      <w:r w:rsidR="00770CA0">
        <w:rPr>
          <w:rStyle w:val="StyleUnderline"/>
        </w:rPr>
        <w:t xml:space="preserve"> </w:t>
      </w:r>
      <w:r w:rsidRPr="00354245">
        <w:rPr>
          <w:rStyle w:val="StyleUnderline"/>
        </w:rPr>
        <w:t xml:space="preserve">The </w:t>
      </w:r>
      <w:r w:rsidRPr="00626DA3">
        <w:rPr>
          <w:rStyle w:val="StyleUnderline"/>
          <w:highlight w:val="cyan"/>
        </w:rPr>
        <w:t>TPP gives rich multinationals even more power</w:t>
      </w:r>
      <w:r w:rsidRPr="00354245">
        <w:rPr>
          <w:rStyle w:val="StyleUnderline"/>
        </w:rPr>
        <w:t xml:space="preserve"> to do what they please, where they please, to whomever they please, </w:t>
      </w:r>
      <w:r w:rsidRPr="00626DA3">
        <w:rPr>
          <w:rStyle w:val="StyleUnderline"/>
          <w:highlight w:val="cyan"/>
        </w:rPr>
        <w:t>without</w:t>
      </w:r>
      <w:r w:rsidRPr="00354245">
        <w:rPr>
          <w:rStyle w:val="StyleUnderline"/>
        </w:rPr>
        <w:t xml:space="preserve"> much </w:t>
      </w:r>
      <w:r w:rsidRPr="00626DA3">
        <w:rPr>
          <w:rStyle w:val="StyleUnderline"/>
          <w:highlight w:val="cyan"/>
        </w:rPr>
        <w:t>interference</w:t>
      </w:r>
      <w:r w:rsidRPr="00354245">
        <w:rPr>
          <w:rStyle w:val="StyleUnderline"/>
        </w:rPr>
        <w:t xml:space="preserve"> from the rest of us</w:t>
      </w:r>
      <w:r w:rsidRPr="00770CA0">
        <w:rPr>
          <w:rFonts w:ascii="Georgia" w:hAnsi="Georgia"/>
          <w:color w:val="000000"/>
          <w:sz w:val="8"/>
        </w:rPr>
        <w:t>. The Democrats are currently debating whether or not to denounce the TPP in their official party platform (they’ve decided “no” twice, though there’s a theoretical third chance at the convention itself). They should oppose it. The TPP is inside baseball of the highest order, and it is time the game ended.</w:t>
      </w:r>
      <w:r w:rsidR="00770CA0" w:rsidRPr="00770CA0">
        <w:rPr>
          <w:rFonts w:ascii="Georgia" w:hAnsi="Georgia"/>
          <w:color w:val="000000"/>
          <w:sz w:val="8"/>
        </w:rPr>
        <w:t xml:space="preserve"> </w:t>
      </w:r>
      <w:r w:rsidRPr="00770CA0">
        <w:rPr>
          <w:rFonts w:ascii="Georgia" w:hAnsi="Georgia"/>
          <w:color w:val="000000"/>
          <w:sz w:val="8"/>
        </w:rPr>
        <w:t>The TPP is a big-time trade deal between the U.S., Canada, Mexico, Australia, New Zealand, Chile, Brunei, Malaysia, Peru, Singapore, and Vietnam. The document itself was drafted in October 2015 and signed by trade representatives on February 4 of this year. But it does not have the force of law. Yet. To become official, the TPP must be ratified within two years. It’s being sold to us as a serious opener of markets — it will ring in prosperity and possibly the millennium, increase wages, bring better products, more jobs, and …</w:t>
      </w:r>
      <w:r w:rsidR="00770CA0" w:rsidRPr="00770CA0">
        <w:rPr>
          <w:rFonts w:ascii="Georgia" w:hAnsi="Georgia"/>
          <w:color w:val="000000"/>
          <w:sz w:val="8"/>
        </w:rPr>
        <w:t xml:space="preserve"> </w:t>
      </w:r>
      <w:r w:rsidRPr="00770CA0">
        <w:rPr>
          <w:rFonts w:ascii="Georgia" w:hAnsi="Georgia"/>
          <w:color w:val="000000"/>
          <w:sz w:val="8"/>
        </w:rPr>
        <w:t xml:space="preserve">Oh man, I can’t keep a straight face. Look, this agreement is going to absolutely kneecap us. I know this seems just like a dry document and who cares, but it’s not dry, </w:t>
      </w:r>
      <w:r w:rsidRPr="00354245">
        <w:rPr>
          <w:rStyle w:val="StyleUnderline"/>
        </w:rPr>
        <w:t>it’s about so much more: how people will work and where they will live, basic questions of existence which will collide with the day-to-day life of literally billions of people</w:t>
      </w:r>
      <w:r w:rsidRPr="00770CA0">
        <w:rPr>
          <w:rFonts w:ascii="Georgia" w:hAnsi="Georgia"/>
          <w:color w:val="000000"/>
          <w:sz w:val="8"/>
        </w:rPr>
        <w:t>. The TPP’s stated goal is to promote economic growth, much as Sauron’s stated goal was to enforce border security, when his actual interests lay more in line with the cooking and serving of Hobbit.</w:t>
      </w:r>
      <w:r w:rsidR="00770CA0" w:rsidRPr="00770CA0">
        <w:rPr>
          <w:rFonts w:ascii="Georgia" w:hAnsi="Georgia"/>
          <w:color w:val="000000"/>
          <w:sz w:val="8"/>
        </w:rPr>
        <w:t xml:space="preserve"> </w:t>
      </w:r>
      <w:r w:rsidRPr="00770CA0">
        <w:rPr>
          <w:rFonts w:ascii="Georgia" w:hAnsi="Georgia"/>
          <w:color w:val="000000"/>
          <w:sz w:val="8"/>
        </w:rPr>
        <w:t>I get it. This stuff comes across as tedious, and explaining free trade has probably, secretly, killed more people than James “King of the World” Cameron. But trade is like law. The moment you throw up your hands and say “Oh, this is too complex for me to understand,” you’re underrating yourself and overrating the professionals. The reason people think trade is dishwater-level dull is because trade and finance are 1) the job of an elite priesthood who 2) have never cared to communicate the crucial ideas to everyone else.</w:t>
      </w:r>
      <w:r w:rsidR="00770CA0" w:rsidRPr="00770CA0">
        <w:rPr>
          <w:rFonts w:ascii="Georgia" w:hAnsi="Georgia"/>
          <w:color w:val="000000"/>
          <w:sz w:val="8"/>
        </w:rPr>
        <w:t xml:space="preserve"> </w:t>
      </w:r>
      <w:r w:rsidRPr="00770CA0">
        <w:rPr>
          <w:rFonts w:ascii="Georgia" w:hAnsi="Georgia"/>
          <w:color w:val="000000"/>
          <w:sz w:val="8"/>
        </w:rPr>
        <w:t xml:space="preserve">That’s where I come in. Remember that scene in “Love Actually” where Rick Grimes comes to </w:t>
      </w:r>
      <w:hyperlink r:id="rId118" w:history="1">
        <w:r w:rsidRPr="00770CA0">
          <w:rPr>
            <w:rStyle w:val="Hyperlink"/>
            <w:rFonts w:ascii="Georgia" w:eastAsiaTheme="majorEastAsia" w:hAnsi="Georgia"/>
            <w:color w:val="00C2E8"/>
            <w:sz w:val="8"/>
            <w:bdr w:val="none" w:sz="0" w:space="0" w:color="auto" w:frame="1"/>
          </w:rPr>
          <w:t>Keira Knightley</w:t>
        </w:r>
      </w:hyperlink>
      <w:r w:rsidRPr="00770CA0">
        <w:rPr>
          <w:rFonts w:ascii="Georgia" w:hAnsi="Georgia"/>
          <w:color w:val="000000"/>
          <w:sz w:val="8"/>
        </w:rPr>
        <w:t>’s door on Christmas Eve with a tape deck full of carols and those signs telling her how his wasted heart will always love her? I see that as my job, but instead of being a sweater full of repressed British lust, I’m writing for a hip music magazine, and rather than professing my undying yearning for you, I’m holding up cue cards reading “Hey girl, Fight the Power,” and “DTR = Down to Revolt?”</w:t>
      </w:r>
      <w:r w:rsidR="00770CA0" w:rsidRPr="00770CA0">
        <w:rPr>
          <w:rFonts w:ascii="Georgia" w:hAnsi="Georgia"/>
          <w:color w:val="000000"/>
          <w:sz w:val="8"/>
        </w:rPr>
        <w:t xml:space="preserve"> </w:t>
      </w:r>
      <w:r w:rsidRPr="00770CA0">
        <w:rPr>
          <w:rFonts w:ascii="Georgia" w:hAnsi="Georgia"/>
          <w:color w:val="000000"/>
          <w:sz w:val="8"/>
        </w:rPr>
        <w:t>I’ve named the crime. I’ve explained the what of this deal. Next up: the when, how, who, and why.</w:t>
      </w:r>
      <w:r w:rsidR="00770CA0" w:rsidRPr="00770CA0">
        <w:rPr>
          <w:rFonts w:ascii="Georgia" w:hAnsi="Georgia"/>
          <w:color w:val="000000"/>
          <w:sz w:val="8"/>
        </w:rPr>
        <w:t xml:space="preserve"> </w:t>
      </w:r>
      <w:r w:rsidRPr="00770CA0">
        <w:rPr>
          <w:rFonts w:ascii="Georgia" w:hAnsi="Georgia"/>
          <w:color w:val="000000"/>
          <w:sz w:val="8"/>
        </w:rPr>
        <w:t xml:space="preserve">Here’s the short version of the story: over the last seven years, </w:t>
      </w:r>
      <w:r w:rsidRPr="00354245">
        <w:rPr>
          <w:rStyle w:val="StyleUnderline"/>
        </w:rPr>
        <w:t xml:space="preserve">twelve countries got together to cook up </w:t>
      </w:r>
      <w:r w:rsidRPr="00626DA3">
        <w:rPr>
          <w:rStyle w:val="StyleUnderline"/>
          <w:highlight w:val="cyan"/>
        </w:rPr>
        <w:t>this</w:t>
      </w:r>
      <w:r w:rsidRPr="00354245">
        <w:rPr>
          <w:rStyle w:val="StyleUnderline"/>
        </w:rPr>
        <w:t xml:space="preserve"> huge </w:t>
      </w:r>
      <w:r w:rsidRPr="00626DA3">
        <w:rPr>
          <w:rStyle w:val="StyleUnderline"/>
          <w:highlight w:val="cyan"/>
        </w:rPr>
        <w:t>agreement,</w:t>
      </w:r>
      <w:r w:rsidRPr="00354245">
        <w:rPr>
          <w:rStyle w:val="StyleUnderline"/>
        </w:rPr>
        <w:t xml:space="preserve"> which </w:t>
      </w:r>
      <w:r w:rsidRPr="00626DA3">
        <w:rPr>
          <w:rStyle w:val="StyleUnderline"/>
          <w:highlight w:val="cyan"/>
        </w:rPr>
        <w:t>helps big corporations do stuff like keep generic drugs from coming to market, enforce harsh copyright, and allow companies to sue governments over matters like environmental laws</w:t>
      </w:r>
      <w:r w:rsidRPr="00770CA0">
        <w:rPr>
          <w:rFonts w:ascii="Georgia" w:hAnsi="Georgia"/>
          <w:color w:val="000000"/>
          <w:sz w:val="8"/>
        </w:rPr>
        <w:t>. They met in secret so the public wouldn’t find out. Someone put parts of the document on WikiLeaks. People got upset. Now we’re fighting over it, and this is a crucial moment in the battle. A time when critical voices can put a dent in the monster.</w:t>
      </w:r>
      <w:r w:rsidR="00770CA0" w:rsidRPr="00770CA0">
        <w:rPr>
          <w:rFonts w:ascii="Georgia" w:hAnsi="Georgia"/>
          <w:color w:val="000000"/>
          <w:sz w:val="8"/>
        </w:rPr>
        <w:t xml:space="preserve"> </w:t>
      </w:r>
      <w:r w:rsidRPr="00770CA0">
        <w:rPr>
          <w:rFonts w:ascii="Georgia" w:hAnsi="Georgia"/>
          <w:color w:val="000000"/>
          <w:sz w:val="8"/>
        </w:rPr>
        <w:t xml:space="preserve">Obama has made ratifying the TPP a central goal of his second term. A majority of Congressional Democrats voted against advancing the bill last year. The left and right joined forces in opposing it. Trump and Sanders are against it. Warren too. Hillary was pro, but switched </w:t>
      </w:r>
      <w:proofErr w:type="gramStart"/>
      <w:r w:rsidRPr="00770CA0">
        <w:rPr>
          <w:rFonts w:ascii="Georgia" w:hAnsi="Georgia"/>
          <w:color w:val="000000"/>
          <w:sz w:val="8"/>
        </w:rPr>
        <w:t>to</w:t>
      </w:r>
      <w:proofErr w:type="gramEnd"/>
      <w:r w:rsidRPr="00770CA0">
        <w:rPr>
          <w:rFonts w:ascii="Georgia" w:hAnsi="Georgia"/>
          <w:color w:val="000000"/>
          <w:sz w:val="8"/>
        </w:rPr>
        <w:t xml:space="preserve"> con, sort of, </w:t>
      </w:r>
      <w:hyperlink r:id="rId119" w:history="1">
        <w:r w:rsidRPr="00770CA0">
          <w:rPr>
            <w:rStyle w:val="Hyperlink"/>
            <w:rFonts w:ascii="Georgia" w:eastAsiaTheme="majorEastAsia" w:hAnsi="Georgia"/>
            <w:color w:val="00C2E8"/>
            <w:sz w:val="8"/>
            <w:bdr w:val="none" w:sz="0" w:space="0" w:color="auto" w:frame="1"/>
          </w:rPr>
          <w:t>back in February</w:t>
        </w:r>
      </w:hyperlink>
      <w:r w:rsidRPr="00770CA0">
        <w:rPr>
          <w:rFonts w:ascii="Georgia" w:hAnsi="Georgia"/>
          <w:color w:val="000000"/>
          <w:sz w:val="8"/>
        </w:rPr>
        <w:t>.</w:t>
      </w:r>
      <w:r w:rsidR="00770CA0" w:rsidRPr="00770CA0">
        <w:rPr>
          <w:rFonts w:ascii="Georgia" w:hAnsi="Georgia"/>
          <w:color w:val="000000"/>
          <w:sz w:val="8"/>
        </w:rPr>
        <w:t xml:space="preserve"> </w:t>
      </w:r>
      <w:r w:rsidRPr="00770CA0">
        <w:rPr>
          <w:rFonts w:ascii="Georgia" w:hAnsi="Georgia"/>
          <w:color w:val="000000"/>
          <w:sz w:val="8"/>
        </w:rPr>
        <w:t xml:space="preserve">Which brings us to now. On June 24, Bernie’s supporters fought mightily to have anti-TPP language included in the Democratic Party platform. They lost the vote 10-5, suggesting the establishment machinery still wants it. Bernie and his followers lost the TPP battle at the Dem Platform Committee meeting in Orlando. Opponents to the TPP still hope to win the battle at the convention. They’ve sent the word out: </w:t>
      </w:r>
      <w:r w:rsidRPr="00354245">
        <w:rPr>
          <w:rStyle w:val="StyleUnderline"/>
        </w:rPr>
        <w:t>we must bring down this treaty.</w:t>
      </w:r>
      <w:r w:rsidR="00770CA0">
        <w:rPr>
          <w:rStyle w:val="StyleUnderline"/>
        </w:rPr>
        <w:t xml:space="preserve"> </w:t>
      </w:r>
      <w:r w:rsidRPr="00770CA0">
        <w:rPr>
          <w:rFonts w:ascii="Georgia" w:hAnsi="Georgia"/>
          <w:color w:val="000000"/>
          <w:sz w:val="8"/>
        </w:rPr>
        <w:t>We have to keep the pressure up, even if the Sanders and his followers tear the plank from the party’s agenda. TPP supporters want to get the agreement passed after the November vote-a-</w:t>
      </w:r>
      <w:proofErr w:type="spellStart"/>
      <w:r w:rsidRPr="00770CA0">
        <w:rPr>
          <w:rFonts w:ascii="Georgia" w:hAnsi="Georgia"/>
          <w:color w:val="000000"/>
          <w:sz w:val="8"/>
        </w:rPr>
        <w:t>palooza</w:t>
      </w:r>
      <w:proofErr w:type="spellEnd"/>
      <w:r w:rsidRPr="00770CA0">
        <w:rPr>
          <w:rFonts w:ascii="Georgia" w:hAnsi="Georgia"/>
          <w:color w:val="000000"/>
          <w:sz w:val="8"/>
        </w:rPr>
        <w:t>; they’re</w:t>
      </w:r>
      <w:r w:rsidR="00770CA0" w:rsidRPr="00770CA0">
        <w:rPr>
          <w:rStyle w:val="apple-converted-space"/>
          <w:rFonts w:ascii="Georgia" w:hAnsi="Georgia"/>
          <w:color w:val="000000"/>
          <w:sz w:val="8"/>
        </w:rPr>
        <w:t xml:space="preserve"> </w:t>
      </w:r>
      <w:hyperlink r:id="rId120" w:history="1">
        <w:r w:rsidRPr="00770CA0">
          <w:rPr>
            <w:rStyle w:val="Hyperlink"/>
            <w:rFonts w:ascii="Georgia" w:eastAsiaTheme="majorEastAsia" w:hAnsi="Georgia"/>
            <w:color w:val="00C2E8"/>
            <w:sz w:val="8"/>
            <w:bdr w:val="none" w:sz="0" w:space="0" w:color="auto" w:frame="1"/>
          </w:rPr>
          <w:t>planning</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on ramming through it during the lame-duck period after the election and before mid-January. Deborah Elms, executive director of Singapore’s Asian Trade Centre — probably laughing from atop a throne of burning peasants — noted “The lame-duck session is one where all rules don’t apply. Lots of unpopular things get done in the lame-duck period, and I think in this particular lame-duck period TPP is the first thing on the agenda of unpopular things that will get done.”</w:t>
      </w:r>
      <w:r w:rsidR="00770CA0" w:rsidRPr="00770CA0">
        <w:rPr>
          <w:rFonts w:ascii="Georgia" w:hAnsi="Georgia"/>
          <w:color w:val="000000"/>
          <w:sz w:val="8"/>
        </w:rPr>
        <w:t xml:space="preserve"> </w:t>
      </w:r>
      <w:r w:rsidRPr="00770CA0">
        <w:rPr>
          <w:rFonts w:ascii="Georgia" w:hAnsi="Georgia"/>
          <w:color w:val="000000"/>
          <w:sz w:val="8"/>
        </w:rPr>
        <w:t>Now, the GOP and Dem platforms don’t actually bind the party to do anything. However, party platforms matter. Their symbolic importance is huge, and so it’s a good measure of who has power inside the coalition. In 1948, when the Democratic Party — the party of the</w:t>
      </w:r>
      <w:r w:rsidR="00770CA0" w:rsidRPr="00770CA0">
        <w:rPr>
          <w:rStyle w:val="apple-converted-space"/>
          <w:rFonts w:ascii="Georgia" w:hAnsi="Georgia"/>
          <w:color w:val="000000"/>
          <w:sz w:val="8"/>
        </w:rPr>
        <w:t xml:space="preserve"> </w:t>
      </w:r>
      <w:hyperlink r:id="rId121" w:history="1">
        <w:proofErr w:type="spellStart"/>
        <w:r w:rsidRPr="00770CA0">
          <w:rPr>
            <w:rStyle w:val="Hyperlink"/>
            <w:rFonts w:ascii="Georgia" w:eastAsiaTheme="majorEastAsia" w:hAnsi="Georgia"/>
            <w:color w:val="00C2E8"/>
            <w:sz w:val="8"/>
            <w:bdr w:val="none" w:sz="0" w:space="0" w:color="auto" w:frame="1"/>
          </w:rPr>
          <w:t>Slavemaster</w:t>
        </w:r>
        <w:proofErr w:type="spellEnd"/>
        <w:r w:rsidRPr="00770CA0">
          <w:rPr>
            <w:rStyle w:val="Hyperlink"/>
            <w:rFonts w:ascii="Georgia" w:eastAsiaTheme="majorEastAsia" w:hAnsi="Georgia"/>
            <w:color w:val="00C2E8"/>
            <w:sz w:val="8"/>
            <w:bdr w:val="none" w:sz="0" w:space="0" w:color="auto" w:frame="1"/>
          </w:rPr>
          <w:t xml:space="preserve"> of Monticello</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 adopted a Civil Rights plank in their platform, it was such a</w:t>
      </w:r>
      <w:r w:rsidR="00770CA0" w:rsidRPr="00770CA0">
        <w:rPr>
          <w:rStyle w:val="apple-converted-space"/>
          <w:rFonts w:ascii="Georgia" w:hAnsi="Georgia"/>
          <w:color w:val="000000"/>
          <w:sz w:val="8"/>
        </w:rPr>
        <w:t xml:space="preserve"> </w:t>
      </w:r>
      <w:hyperlink r:id="rId122" w:history="1">
        <w:r w:rsidRPr="00770CA0">
          <w:rPr>
            <w:rStyle w:val="Hyperlink"/>
            <w:rFonts w:ascii="Georgia" w:eastAsiaTheme="majorEastAsia" w:hAnsi="Georgia"/>
            <w:color w:val="00C2E8"/>
            <w:sz w:val="8"/>
            <w:bdr w:val="none" w:sz="0" w:space="0" w:color="auto" w:frame="1"/>
          </w:rPr>
          <w:t>Big Deal</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 xml:space="preserve">that it temporarily led to the formation of a third party, the </w:t>
      </w:r>
      <w:proofErr w:type="spellStart"/>
      <w:r w:rsidRPr="00770CA0">
        <w:rPr>
          <w:rFonts w:ascii="Georgia" w:hAnsi="Georgia"/>
          <w:color w:val="000000"/>
          <w:sz w:val="8"/>
        </w:rPr>
        <w:t>Dixiecrats</w:t>
      </w:r>
      <w:proofErr w:type="spellEnd"/>
      <w:r w:rsidRPr="00770CA0">
        <w:rPr>
          <w:rFonts w:ascii="Georgia" w:hAnsi="Georgia"/>
          <w:color w:val="000000"/>
          <w:sz w:val="8"/>
        </w:rPr>
        <w:t>.</w:t>
      </w:r>
      <w:r w:rsidR="00770CA0" w:rsidRPr="00770CA0">
        <w:rPr>
          <w:rFonts w:ascii="Georgia" w:hAnsi="Georgia"/>
          <w:color w:val="000000"/>
          <w:sz w:val="8"/>
        </w:rPr>
        <w:t xml:space="preserve"> </w:t>
      </w:r>
      <w:r w:rsidRPr="00770CA0">
        <w:rPr>
          <w:rFonts w:ascii="Georgia" w:hAnsi="Georgia"/>
          <w:color w:val="000000"/>
          <w:sz w:val="8"/>
        </w:rPr>
        <w:t xml:space="preserve">Should the TPP backers succeed, it would be a poison in the heart of the American system. </w:t>
      </w:r>
      <w:r w:rsidRPr="00354245">
        <w:rPr>
          <w:rStyle w:val="StyleUnderline"/>
        </w:rPr>
        <w:t>The TPP must be stopped</w:t>
      </w:r>
      <w:r w:rsidRPr="00770CA0">
        <w:rPr>
          <w:rFonts w:ascii="Georgia" w:hAnsi="Georgia"/>
          <w:color w:val="000000"/>
          <w:sz w:val="8"/>
        </w:rPr>
        <w:t>, and the Democrats must not endorse it, now or ever. Public awareness matters. First, we need to talk about</w:t>
      </w:r>
      <w:r w:rsidR="00770CA0" w:rsidRPr="00770CA0">
        <w:rPr>
          <w:rStyle w:val="apple-converted-space"/>
          <w:rFonts w:ascii="Georgia" w:hAnsi="Georgia"/>
          <w:color w:val="000000"/>
          <w:sz w:val="8"/>
        </w:rPr>
        <w:t xml:space="preserve"> </w:t>
      </w:r>
      <w:r w:rsidRPr="00770CA0">
        <w:rPr>
          <w:rFonts w:ascii="Georgia" w:hAnsi="Georgia"/>
          <w:i/>
          <w:iCs/>
          <w:color w:val="000000"/>
          <w:sz w:val="8"/>
          <w:bdr w:val="none" w:sz="0" w:space="0" w:color="auto" w:frame="1"/>
        </w:rPr>
        <w:t>how</w:t>
      </w:r>
      <w:r w:rsidR="00770CA0" w:rsidRPr="00770CA0">
        <w:rPr>
          <w:rStyle w:val="apple-converted-space"/>
          <w:rFonts w:ascii="Georgia" w:hAnsi="Georgia"/>
          <w:color w:val="000000"/>
          <w:sz w:val="8"/>
        </w:rPr>
        <w:t xml:space="preserve"> </w:t>
      </w:r>
      <w:r w:rsidRPr="00770CA0">
        <w:rPr>
          <w:rFonts w:ascii="Georgia" w:hAnsi="Georgia"/>
          <w:color w:val="000000"/>
          <w:sz w:val="8"/>
        </w:rPr>
        <w:t>the TPP actually operates.</w:t>
      </w:r>
      <w:r w:rsidR="00770CA0" w:rsidRPr="00770CA0">
        <w:rPr>
          <w:rFonts w:ascii="Georgia" w:hAnsi="Georgia"/>
          <w:color w:val="000000"/>
          <w:sz w:val="8"/>
        </w:rPr>
        <w:t xml:space="preserve"> </w:t>
      </w:r>
      <w:r w:rsidRPr="00770CA0">
        <w:rPr>
          <w:rFonts w:ascii="Georgia" w:hAnsi="Georgia"/>
          <w:color w:val="000000"/>
          <w:sz w:val="8"/>
        </w:rPr>
        <w:t xml:space="preserve">The TPP is an amazing piece of work — in the same way German military ambition was an awesome monument in our grandparent’s time. </w:t>
      </w:r>
      <w:r w:rsidRPr="00354245">
        <w:rPr>
          <w:rStyle w:val="StyleUnderline"/>
        </w:rPr>
        <w:t xml:space="preserve">That this agreement is called “free trade” is ridiculous. There has never been a real free trade deal in the history of human economics, because in this world, money can fly to other countries, but labor can’t move where it please; the government protects doctors and lawyers from competition but not auto workers. </w:t>
      </w:r>
      <w:r w:rsidRPr="00A84AB6">
        <w:rPr>
          <w:rStyle w:val="StyleUnderline"/>
          <w:highlight w:val="cyan"/>
        </w:rPr>
        <w:t>TPP</w:t>
      </w:r>
      <w:r w:rsidRPr="00354245">
        <w:rPr>
          <w:rStyle w:val="StyleUnderline"/>
        </w:rPr>
        <w:t xml:space="preserve"> is no different</w:t>
      </w:r>
      <w:r w:rsidRPr="00770CA0">
        <w:rPr>
          <w:rFonts w:ascii="Georgia" w:hAnsi="Georgia"/>
          <w:color w:val="000000"/>
          <w:sz w:val="8"/>
        </w:rPr>
        <w:t>. Michael Wessel, a former member of the U.S. Trade Deficit Review, was asked by the government to read the document. He said “</w:t>
      </w:r>
      <w:r w:rsidRPr="00354245">
        <w:rPr>
          <w:rStyle w:val="StyleUnderline"/>
        </w:rPr>
        <w:t xml:space="preserve">This </w:t>
      </w:r>
      <w:r w:rsidRPr="00A84AB6">
        <w:rPr>
          <w:rStyle w:val="StyleUnderline"/>
          <w:highlight w:val="cyan"/>
        </w:rPr>
        <w:t>is about increasing the ability of global corporations to source wherever they can at the lowest cost.</w:t>
      </w:r>
      <w:r w:rsidRPr="00354245">
        <w:rPr>
          <w:rStyle w:val="StyleUnderline"/>
        </w:rPr>
        <w:t>”</w:t>
      </w:r>
      <w:r w:rsidR="00770CA0">
        <w:rPr>
          <w:rStyle w:val="StyleUnderline"/>
        </w:rPr>
        <w:t xml:space="preserve"> </w:t>
      </w:r>
      <w:r w:rsidRPr="00770CA0">
        <w:rPr>
          <w:rFonts w:ascii="Georgia" w:hAnsi="Georgia"/>
          <w:color w:val="000000"/>
          <w:sz w:val="8"/>
        </w:rPr>
        <w:t xml:space="preserve">As Zaid </w:t>
      </w:r>
      <w:proofErr w:type="spellStart"/>
      <w:r w:rsidRPr="00770CA0">
        <w:rPr>
          <w:rFonts w:ascii="Georgia" w:hAnsi="Georgia"/>
          <w:color w:val="000000"/>
          <w:sz w:val="8"/>
        </w:rPr>
        <w:t>Jilani</w:t>
      </w:r>
      <w:proofErr w:type="spellEnd"/>
      <w:r w:rsidR="00770CA0" w:rsidRPr="00770CA0">
        <w:rPr>
          <w:rStyle w:val="apple-converted-space"/>
          <w:rFonts w:ascii="Georgia" w:hAnsi="Georgia"/>
          <w:color w:val="000000"/>
          <w:sz w:val="8"/>
        </w:rPr>
        <w:t xml:space="preserve"> </w:t>
      </w:r>
      <w:hyperlink r:id="rId123" w:history="1">
        <w:r w:rsidRPr="00770CA0">
          <w:rPr>
            <w:rStyle w:val="Hyperlink"/>
            <w:rFonts w:ascii="Georgia" w:eastAsiaTheme="majorEastAsia" w:hAnsi="Georgia"/>
            <w:color w:val="00C2E8"/>
            <w:sz w:val="8"/>
            <w:bdr w:val="none" w:sz="0" w:space="0" w:color="auto" w:frame="1"/>
          </w:rPr>
          <w:t>wrote</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in</w:t>
      </w:r>
      <w:r w:rsidR="00770CA0" w:rsidRPr="00770CA0">
        <w:rPr>
          <w:rStyle w:val="apple-converted-space"/>
          <w:rFonts w:ascii="Georgia" w:hAnsi="Georgia"/>
          <w:color w:val="000000"/>
          <w:sz w:val="8"/>
        </w:rPr>
        <w:t xml:space="preserve"> </w:t>
      </w:r>
      <w:r w:rsidRPr="00770CA0">
        <w:rPr>
          <w:rFonts w:ascii="Georgia" w:hAnsi="Georgia"/>
          <w:i/>
          <w:iCs/>
          <w:color w:val="000000"/>
          <w:sz w:val="8"/>
          <w:bdr w:val="none" w:sz="0" w:space="0" w:color="auto" w:frame="1"/>
        </w:rPr>
        <w:t>The Intercept</w:t>
      </w:r>
      <w:r w:rsidRPr="00770CA0">
        <w:rPr>
          <w:rFonts w:ascii="Georgia" w:hAnsi="Georgia"/>
          <w:color w:val="000000"/>
          <w:sz w:val="8"/>
        </w:rPr>
        <w:t>, the deal isn’t about lowering tariffs and other common trade barriers. Rather, “</w:t>
      </w:r>
      <w:r w:rsidRPr="00354245">
        <w:rPr>
          <w:rStyle w:val="StyleUnderline"/>
        </w:rPr>
        <w:t>The TPP is more focused on crafting regulatory regimes that benefit certain industries.”</w:t>
      </w:r>
      <w:r w:rsidRPr="00770CA0">
        <w:rPr>
          <w:rFonts w:ascii="Georgia" w:hAnsi="Georgia"/>
          <w:color w:val="000000"/>
          <w:sz w:val="8"/>
        </w:rPr>
        <w:t xml:space="preserve"> Trade barriers have already been lowered many, many times since World War II. The</w:t>
      </w:r>
      <w:r w:rsidR="00770CA0" w:rsidRPr="00770CA0">
        <w:rPr>
          <w:rStyle w:val="apple-converted-space"/>
          <w:rFonts w:ascii="Georgia" w:hAnsi="Georgia"/>
          <w:color w:val="000000"/>
          <w:sz w:val="8"/>
        </w:rPr>
        <w:t xml:space="preserve"> </w:t>
      </w:r>
      <w:hyperlink r:id="rId124" w:history="1">
        <w:r w:rsidRPr="00770CA0">
          <w:rPr>
            <w:rStyle w:val="Hyperlink"/>
            <w:rFonts w:ascii="Georgia" w:eastAsiaTheme="majorEastAsia" w:hAnsi="Georgia"/>
            <w:color w:val="00C2E8"/>
            <w:sz w:val="8"/>
            <w:bdr w:val="none" w:sz="0" w:space="0" w:color="auto" w:frame="1"/>
          </w:rPr>
          <w:t>average tariff</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for the U.S. on all products was 1.4% in 2014. For</w:t>
      </w:r>
      <w:r w:rsidR="00770CA0" w:rsidRPr="00770CA0">
        <w:rPr>
          <w:rStyle w:val="apple-converted-space"/>
          <w:rFonts w:ascii="Georgia" w:hAnsi="Georgia"/>
          <w:color w:val="000000"/>
          <w:sz w:val="8"/>
        </w:rPr>
        <w:t xml:space="preserve"> </w:t>
      </w:r>
      <w:hyperlink r:id="rId125" w:history="1">
        <w:r w:rsidRPr="00770CA0">
          <w:rPr>
            <w:rStyle w:val="Hyperlink"/>
            <w:rFonts w:ascii="Georgia" w:eastAsiaTheme="majorEastAsia" w:hAnsi="Georgia"/>
            <w:color w:val="00C2E8"/>
            <w:sz w:val="8"/>
            <w:bdr w:val="none" w:sz="0" w:space="0" w:color="auto" w:frame="1"/>
          </w:rPr>
          <w:t>manufactured products</w:t>
        </w:r>
      </w:hyperlink>
      <w:r w:rsidRPr="00770CA0">
        <w:rPr>
          <w:rFonts w:ascii="Georgia" w:hAnsi="Georgia"/>
          <w:color w:val="000000"/>
          <w:sz w:val="8"/>
        </w:rPr>
        <w:t>, it was 2.76%. Of the TPP’s thirty chapters, only six deal with</w:t>
      </w:r>
      <w:r w:rsidR="00770CA0" w:rsidRPr="00770CA0">
        <w:rPr>
          <w:rStyle w:val="apple-converted-space"/>
          <w:rFonts w:ascii="Georgia" w:hAnsi="Georgia"/>
          <w:color w:val="000000"/>
          <w:sz w:val="8"/>
        </w:rPr>
        <w:t xml:space="preserve"> </w:t>
      </w:r>
      <w:hyperlink r:id="rId126" w:history="1">
        <w:r w:rsidRPr="00770CA0">
          <w:rPr>
            <w:rStyle w:val="Hyperlink"/>
            <w:rFonts w:ascii="Georgia" w:eastAsiaTheme="majorEastAsia" w:hAnsi="Georgia"/>
            <w:color w:val="00C2E8"/>
            <w:sz w:val="8"/>
            <w:bdr w:val="none" w:sz="0" w:space="0" w:color="auto" w:frame="1"/>
          </w:rPr>
          <w:t>traditional trade issues</w:t>
        </w:r>
      </w:hyperlink>
      <w:r w:rsidRPr="00770CA0">
        <w:rPr>
          <w:rFonts w:ascii="Georgia" w:hAnsi="Georgia"/>
          <w:color w:val="000000"/>
          <w:sz w:val="8"/>
        </w:rPr>
        <w:t xml:space="preserve">. If they say it’s about lowering walls, they’re either deluded or lying. </w:t>
      </w:r>
      <w:r w:rsidRPr="00354245">
        <w:rPr>
          <w:rStyle w:val="StyleUnderline"/>
        </w:rPr>
        <w:t xml:space="preserve">The TPP lifts Wall Street reforms. </w:t>
      </w:r>
      <w:r w:rsidRPr="00A84AB6">
        <w:rPr>
          <w:rStyle w:val="StyleUnderline"/>
          <w:highlight w:val="cyan"/>
        </w:rPr>
        <w:t>It hands power to corporations</w:t>
      </w:r>
      <w:r w:rsidRPr="00354245">
        <w:rPr>
          <w:rStyle w:val="StyleUnderline"/>
        </w:rPr>
        <w:t xml:space="preserve">, it challenges the neutral net, </w:t>
      </w:r>
      <w:r w:rsidRPr="00A84AB6">
        <w:rPr>
          <w:rStyle w:val="StyleUnderline"/>
          <w:highlight w:val="cyan"/>
        </w:rPr>
        <w:t>hacks away at human rights</w:t>
      </w:r>
      <w:r w:rsidRPr="00354245">
        <w:rPr>
          <w:rStyle w:val="StyleUnderline"/>
        </w:rPr>
        <w:t xml:space="preserve">, keeps the cost of medicines high and blocks generics from the market, shoves unhealthy food into our country, </w:t>
      </w:r>
      <w:r w:rsidRPr="00A84AB6">
        <w:rPr>
          <w:rStyle w:val="StyleUnderline"/>
          <w:highlight w:val="cyan"/>
        </w:rPr>
        <w:t>and gives the 1% even more power</w:t>
      </w:r>
      <w:r w:rsidRPr="00354245">
        <w:rPr>
          <w:rStyle w:val="StyleUnderline"/>
        </w:rPr>
        <w:t xml:space="preserve"> to send their shops abroad.</w:t>
      </w:r>
      <w:r w:rsidR="00770CA0">
        <w:rPr>
          <w:rStyle w:val="StyleUnderline"/>
        </w:rPr>
        <w:t xml:space="preserve"> </w:t>
      </w:r>
      <w:r w:rsidRPr="00354245">
        <w:rPr>
          <w:rStyle w:val="StyleUnderline"/>
        </w:rPr>
        <w:t>The fact is, the TPP, like NAFTA, is an investor rights agreement.</w:t>
      </w:r>
      <w:r w:rsidRPr="00770CA0">
        <w:rPr>
          <w:rFonts w:ascii="Georgia" w:hAnsi="Georgia"/>
          <w:color w:val="000000"/>
          <w:sz w:val="8"/>
        </w:rPr>
        <w:t xml:space="preserve"> There are lessons not taught in schools, and one of them is how investor rights agreements come into the world.</w:t>
      </w:r>
      <w:r w:rsidR="00770CA0" w:rsidRPr="00770CA0">
        <w:rPr>
          <w:rFonts w:ascii="Georgia" w:hAnsi="Georgia"/>
          <w:color w:val="000000"/>
          <w:sz w:val="8"/>
        </w:rPr>
        <w:t xml:space="preserve"> </w:t>
      </w:r>
      <w:r w:rsidRPr="00770CA0">
        <w:rPr>
          <w:rFonts w:ascii="Georgia" w:hAnsi="Georgia"/>
          <w:color w:val="000000"/>
          <w:sz w:val="8"/>
        </w:rPr>
        <w:t>You see, when a transnational corporation loves a corrupt state very much, the corporation buys the legislators of the state. But the fun’s just getting started! Once the transnational corporation and the corrupt state are, as the kids say, “serious,” they want others to join in the fun. So they get together with other, similar couples: a super-gross icky pileup of corporate interests and states giving each other shoulder rubs and meaningful winks. Then they go to a private room where there’s a kind of “special hugging” that citizens aren’t allowed to see. The public is blacklisted from this repulsive display. After all, their interests would interfere in the flirtation. Eighty-four months later, TPP arrives. It’s exactly the offspring the parents were hoping for: protectionism for massive companies, monopoly pricing, huge costs to the customers.</w:t>
      </w:r>
      <w:r w:rsidR="00770CA0" w:rsidRPr="00770CA0">
        <w:rPr>
          <w:rFonts w:ascii="Georgia" w:hAnsi="Georgia"/>
          <w:color w:val="000000"/>
          <w:sz w:val="8"/>
        </w:rPr>
        <w:t xml:space="preserve"> </w:t>
      </w:r>
      <w:r w:rsidRPr="00770CA0">
        <w:rPr>
          <w:rFonts w:ascii="Georgia" w:hAnsi="Georgia"/>
          <w:color w:val="000000"/>
          <w:sz w:val="8"/>
        </w:rPr>
        <w:t>So the word “free” isn’t accurate. Neither is the word “trade.” What the TPP and NAFTA call “trade” actually refers to the convoluted shell game that happens inside our economy, the process by which some video game company codes its software in Boston, has the console made in Brazil, and sends the goods back to a Target in Knoxville. Is this trade? Me going to Sam’s outside of Lubbock, Texas, buying muscle milk from Sweden, and slinging it to junior high students out of my car trunk in moist Denton, Texas – that isn’t international trade. It’s material for a heroic ballad, maybe a Lifetime movie, but Adam Smith it is not.</w:t>
      </w:r>
      <w:r w:rsidR="00770CA0" w:rsidRPr="00770CA0">
        <w:rPr>
          <w:rFonts w:ascii="Georgia" w:hAnsi="Georgia"/>
          <w:color w:val="000000"/>
          <w:sz w:val="8"/>
        </w:rPr>
        <w:t xml:space="preserve"> </w:t>
      </w:r>
      <w:r w:rsidRPr="00770CA0">
        <w:rPr>
          <w:rFonts w:ascii="Georgia" w:hAnsi="Georgia"/>
          <w:color w:val="000000"/>
          <w:sz w:val="8"/>
        </w:rPr>
        <w:t xml:space="preserve">It gets better. </w:t>
      </w:r>
      <w:r w:rsidRPr="00770CA0">
        <w:rPr>
          <w:rStyle w:val="StyleUnderline"/>
        </w:rPr>
        <w:t>The TPP’s investor rights agreements allow corporations to sue stiff-necked governments who get in their way</w:t>
      </w:r>
      <w:r w:rsidRPr="00770CA0">
        <w:rPr>
          <w:rFonts w:ascii="Georgia" w:hAnsi="Georgia"/>
          <w:color w:val="000000"/>
          <w:sz w:val="8"/>
        </w:rPr>
        <w:t xml:space="preserve">. The legal device is called Investor-State Dispute Settlement, or ISDS. </w:t>
      </w:r>
      <w:r w:rsidRPr="00770CA0">
        <w:rPr>
          <w:rStyle w:val="StyleUnderline"/>
        </w:rPr>
        <w:t>Any time environmental laws or other trifling regulations get in the way of multinational action, these can be brushed aside by the endlessly funded attorneys of the endlessly hungry maw of big business</w:t>
      </w:r>
      <w:r w:rsidRPr="00770CA0">
        <w:rPr>
          <w:rFonts w:ascii="Georgia" w:hAnsi="Georgia"/>
          <w:color w:val="000000"/>
          <w:sz w:val="8"/>
        </w:rPr>
        <w:t>. The Powers That Be know it too, because they exempted tobacco companies from using this process. As journalist Eric Levitz</w:t>
      </w:r>
      <w:r w:rsidR="00770CA0" w:rsidRPr="00770CA0">
        <w:rPr>
          <w:rStyle w:val="apple-converted-space"/>
          <w:rFonts w:ascii="Georgia" w:hAnsi="Georgia"/>
          <w:color w:val="000000"/>
          <w:sz w:val="8"/>
        </w:rPr>
        <w:t xml:space="preserve"> </w:t>
      </w:r>
      <w:hyperlink r:id="rId127" w:history="1">
        <w:r w:rsidRPr="00770CA0">
          <w:rPr>
            <w:rStyle w:val="Hyperlink"/>
            <w:rFonts w:ascii="Georgia" w:eastAsiaTheme="majorEastAsia" w:hAnsi="Georgia"/>
            <w:color w:val="00C2E8"/>
            <w:sz w:val="8"/>
            <w:bdr w:val="none" w:sz="0" w:space="0" w:color="auto" w:frame="1"/>
          </w:rPr>
          <w:t>writes</w:t>
        </w:r>
      </w:hyperlink>
      <w:r w:rsidRPr="00770CA0">
        <w:rPr>
          <w:rFonts w:ascii="Georgia" w:hAnsi="Georgia"/>
          <w:color w:val="000000"/>
          <w:sz w:val="8"/>
        </w:rPr>
        <w:t>, “If ISDS posed no risk to reasonable public-health regulations, there would be no need to deny tobacco companies the right to challenge smoking laws before an arbitration panel.”</w:t>
      </w:r>
      <w:r w:rsidR="00770CA0" w:rsidRPr="00770CA0">
        <w:rPr>
          <w:rFonts w:ascii="Georgia" w:hAnsi="Georgia"/>
          <w:color w:val="000000"/>
          <w:sz w:val="8"/>
        </w:rPr>
        <w:t xml:space="preserve"> </w:t>
      </w:r>
      <w:r w:rsidRPr="00770CA0">
        <w:rPr>
          <w:rFonts w:ascii="Georgia" w:hAnsi="Georgia"/>
          <w:i/>
          <w:iCs/>
          <w:color w:val="000000"/>
          <w:sz w:val="8"/>
          <w:bdr w:val="none" w:sz="0" w:space="0" w:color="auto" w:frame="1"/>
        </w:rPr>
        <w:t>The Atlantic</w:t>
      </w:r>
      <w:r w:rsidR="00770CA0" w:rsidRPr="00770CA0">
        <w:rPr>
          <w:rStyle w:val="apple-converted-space"/>
          <w:rFonts w:ascii="Georgia" w:hAnsi="Georgia"/>
          <w:i/>
          <w:iCs/>
          <w:color w:val="000000"/>
          <w:sz w:val="8"/>
          <w:bdr w:val="none" w:sz="0" w:space="0" w:color="auto" w:frame="1"/>
        </w:rPr>
        <w:t xml:space="preserve"> </w:t>
      </w:r>
      <w:hyperlink r:id="rId128" w:history="1">
        <w:r w:rsidRPr="00770CA0">
          <w:rPr>
            <w:rStyle w:val="Hyperlink"/>
            <w:rFonts w:ascii="Georgia" w:eastAsiaTheme="majorEastAsia" w:hAnsi="Georgia"/>
            <w:color w:val="00C2E8"/>
            <w:sz w:val="8"/>
            <w:bdr w:val="none" w:sz="0" w:space="0" w:color="auto" w:frame="1"/>
          </w:rPr>
          <w:t>suggested</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 xml:space="preserve">the following thought experiment: Suppose in January 2017, the mayor of San Francisco raises the minimum wage to the ramen-friendly price of $16. The hike is not in violation of Fed or State law. But a month later, a Vietnamese restaurant company who owns fifteen eateries in the Bay sues the government, because their rights under the investor protection section of the TPP has been violated. The suit does not go before American courts, but is heard before three private arbitrators: one chosen by the foreign country, one chosen by the American government, one chosen by the agreement of both. The U.S. Government plays the defense. The city can only join in if the U.S. allows it. This is ISDS, and it is our future. Our Constitution and laws will be the kept cattle of multinational actors. </w:t>
      </w:r>
      <w:r w:rsidRPr="00A84AB6">
        <w:rPr>
          <w:rStyle w:val="StyleUnderline"/>
          <w:highlight w:val="cyan"/>
        </w:rPr>
        <w:t>Monsanto will have veto over your farming, and British Petroleum will pick and choose what birds can live and die</w:t>
      </w:r>
      <w:r w:rsidRPr="00770CA0">
        <w:rPr>
          <w:rStyle w:val="StyleUnderline"/>
        </w:rPr>
        <w:t>.</w:t>
      </w:r>
      <w:r w:rsidR="00770CA0">
        <w:rPr>
          <w:rStyle w:val="StyleUnderline"/>
        </w:rPr>
        <w:t xml:space="preserve"> </w:t>
      </w:r>
      <w:r w:rsidRPr="00770CA0">
        <w:rPr>
          <w:rFonts w:ascii="Georgia" w:hAnsi="Georgia"/>
          <w:color w:val="000000"/>
          <w:sz w:val="8"/>
        </w:rPr>
        <w:t>The TPP, even by our standards of our tranquilizer-guzzling master class, is one miracle swindle. It’s hard to beat an idea that sets up practically a new legal system. “</w:t>
      </w:r>
      <w:r w:rsidRPr="00770CA0">
        <w:rPr>
          <w:rStyle w:val="StyleUnderline"/>
        </w:rPr>
        <w:t>If you thought Wal-Mart consuming every piece of American life — beginning with the small towns, and clambering upwards through hardware stores, supermarkets, and, eventually, who knows, probably your child’s schooling — was a good idea, then by all means, work for the TPP. And then you might drink paint thinner, to put a killer finish to your day. Paint thinner will be a real save for the consumer if TPP passes, I’m sure.</w:t>
      </w:r>
      <w:r w:rsidR="00770CA0">
        <w:rPr>
          <w:rStyle w:val="StyleUnderline"/>
        </w:rPr>
        <w:t xml:space="preserve"> </w:t>
      </w:r>
      <w:r w:rsidRPr="00770CA0">
        <w:rPr>
          <w:rFonts w:ascii="Georgia" w:hAnsi="Georgia"/>
          <w:color w:val="000000"/>
          <w:sz w:val="8"/>
        </w:rPr>
        <w:t>If Thomas Friedman had glands which experienced desire, TPP would push him into an ecstasy stroke.</w:t>
      </w:r>
      <w:r w:rsidR="00770CA0" w:rsidRPr="00770CA0">
        <w:rPr>
          <w:rStyle w:val="apple-converted-space"/>
          <w:rFonts w:ascii="Georgia" w:hAnsi="Georgia"/>
          <w:color w:val="000000"/>
          <w:sz w:val="8"/>
        </w:rPr>
        <w:t xml:space="preserve"> </w:t>
      </w:r>
      <w:r w:rsidRPr="00770CA0">
        <w:rPr>
          <w:rFonts w:ascii="Georgia" w:hAnsi="Georgia"/>
          <w:i/>
          <w:iCs/>
          <w:color w:val="000000"/>
          <w:sz w:val="8"/>
          <w:bdr w:val="none" w:sz="0" w:space="0" w:color="auto" w:frame="1"/>
        </w:rPr>
        <w:t>The Nation</w:t>
      </w:r>
      <w:r w:rsidR="00770CA0" w:rsidRPr="00770CA0">
        <w:rPr>
          <w:rStyle w:val="apple-converted-space"/>
          <w:rFonts w:ascii="Georgia" w:hAnsi="Georgia"/>
          <w:i/>
          <w:iCs/>
          <w:color w:val="000000"/>
          <w:sz w:val="8"/>
          <w:bdr w:val="none" w:sz="0" w:space="0" w:color="auto" w:frame="1"/>
        </w:rPr>
        <w:t xml:space="preserve"> </w:t>
      </w:r>
      <w:hyperlink r:id="rId129" w:history="1">
        <w:r w:rsidRPr="00770CA0">
          <w:rPr>
            <w:rStyle w:val="Hyperlink"/>
            <w:rFonts w:ascii="Georgia" w:eastAsiaTheme="majorEastAsia" w:hAnsi="Georgia"/>
            <w:color w:val="00C2E8"/>
            <w:sz w:val="8"/>
            <w:bdr w:val="none" w:sz="0" w:space="0" w:color="auto" w:frame="1"/>
          </w:rPr>
          <w:t>called it</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“NAFTA on steroids,” which is unfair to ‘</w:t>
      </w:r>
      <w:proofErr w:type="spellStart"/>
      <w:r w:rsidRPr="00770CA0">
        <w:rPr>
          <w:rFonts w:ascii="Georgia" w:hAnsi="Georgia"/>
          <w:color w:val="000000"/>
          <w:sz w:val="8"/>
        </w:rPr>
        <w:t>roids</w:t>
      </w:r>
      <w:proofErr w:type="spellEnd"/>
      <w:r w:rsidRPr="00770CA0">
        <w:rPr>
          <w:rFonts w:ascii="Georgia" w:hAnsi="Georgia"/>
          <w:color w:val="000000"/>
          <w:sz w:val="8"/>
        </w:rPr>
        <w:t xml:space="preserve"> and all they have done for the bro coalition. Joseph Stiglitz, who won the Nobel Prize in 2001, has spoken against the TPP, pointing out the very obvious fact that the deal is important because “they’ve tried to get it passed without anyone knowing about it … and that should make you suspicious,” adding “</w:t>
      </w:r>
      <w:r w:rsidRPr="00770CA0">
        <w:rPr>
          <w:rStyle w:val="StyleUnderline"/>
        </w:rPr>
        <w:t>The people that are in favor [of TPP] are the people in Wall Street</w:t>
      </w:r>
      <w:r w:rsidRPr="00770CA0">
        <w:rPr>
          <w:rFonts w:ascii="Georgia" w:hAnsi="Georgia"/>
          <w:color w:val="000000"/>
          <w:sz w:val="8"/>
        </w:rPr>
        <w:t xml:space="preserve">.” Who are these “people in favor?” Who are these noble steeds that we are riding to our golden future of moon cities and champagne? Who is leading the chorus of free trade </w:t>
      </w:r>
      <w:proofErr w:type="spellStart"/>
      <w:r w:rsidRPr="00770CA0">
        <w:rPr>
          <w:rFonts w:ascii="Georgia" w:hAnsi="Georgia"/>
          <w:color w:val="000000"/>
          <w:sz w:val="8"/>
        </w:rPr>
        <w:t>kumbaya</w:t>
      </w:r>
      <w:proofErr w:type="spellEnd"/>
      <w:r w:rsidRPr="00770CA0">
        <w:rPr>
          <w:rFonts w:ascii="Georgia" w:hAnsi="Georgia"/>
          <w:color w:val="000000"/>
          <w:sz w:val="8"/>
        </w:rPr>
        <w:t>-singers?</w:t>
      </w:r>
      <w:r w:rsidR="00770CA0" w:rsidRPr="00770CA0">
        <w:rPr>
          <w:rFonts w:ascii="Georgia" w:hAnsi="Georgia"/>
          <w:color w:val="000000"/>
          <w:sz w:val="8"/>
        </w:rPr>
        <w:t xml:space="preserve"> </w:t>
      </w:r>
      <w:r w:rsidRPr="00770CA0">
        <w:rPr>
          <w:rFonts w:ascii="Georgia" w:hAnsi="Georgia"/>
          <w:color w:val="000000"/>
          <w:sz w:val="8"/>
        </w:rPr>
        <w:t xml:space="preserve">That would be Michael </w:t>
      </w:r>
      <w:proofErr w:type="spellStart"/>
      <w:r w:rsidRPr="00770CA0">
        <w:rPr>
          <w:rFonts w:ascii="Georgia" w:hAnsi="Georgia"/>
          <w:color w:val="000000"/>
          <w:sz w:val="8"/>
        </w:rPr>
        <w:t>Froman</w:t>
      </w:r>
      <w:proofErr w:type="spellEnd"/>
      <w:r w:rsidRPr="00770CA0">
        <w:rPr>
          <w:rFonts w:ascii="Georgia" w:hAnsi="Georgia"/>
          <w:color w:val="000000"/>
          <w:sz w:val="8"/>
        </w:rPr>
        <w:t>, the seventeenth United States Trade Rep, and</w:t>
      </w:r>
      <w:r w:rsidR="00770CA0" w:rsidRPr="00770CA0">
        <w:rPr>
          <w:rStyle w:val="apple-converted-space"/>
          <w:rFonts w:ascii="Georgia" w:hAnsi="Georgia"/>
          <w:color w:val="000000"/>
          <w:sz w:val="8"/>
        </w:rPr>
        <w:t xml:space="preserve"> </w:t>
      </w:r>
      <w:hyperlink r:id="rId130" w:history="1">
        <w:r w:rsidRPr="00770CA0">
          <w:rPr>
            <w:rStyle w:val="Hyperlink"/>
            <w:rFonts w:ascii="Georgia" w:eastAsiaTheme="majorEastAsia" w:hAnsi="Georgia"/>
            <w:color w:val="00C2E8"/>
            <w:sz w:val="8"/>
            <w:bdr w:val="none" w:sz="0" w:space="0" w:color="auto" w:frame="1"/>
          </w:rPr>
          <w:t>Barack Obama</w:t>
        </w:r>
      </w:hyperlink>
      <w:r w:rsidRPr="00770CA0">
        <w:rPr>
          <w:rFonts w:ascii="Georgia" w:hAnsi="Georgia"/>
          <w:color w:val="000000"/>
          <w:sz w:val="8"/>
        </w:rPr>
        <w:t xml:space="preserve">’s classmate at Harvard Law. </w:t>
      </w:r>
      <w:proofErr w:type="spellStart"/>
      <w:r w:rsidRPr="00770CA0">
        <w:rPr>
          <w:rFonts w:ascii="Georgia" w:hAnsi="Georgia"/>
          <w:color w:val="000000"/>
          <w:sz w:val="8"/>
        </w:rPr>
        <w:t>Froman</w:t>
      </w:r>
      <w:proofErr w:type="spellEnd"/>
      <w:r w:rsidRPr="00770CA0">
        <w:rPr>
          <w:rFonts w:ascii="Georgia" w:hAnsi="Georgia"/>
          <w:color w:val="000000"/>
          <w:sz w:val="8"/>
        </w:rPr>
        <w:t xml:space="preserve">, no relation to the sausage king of Chicago, worked for Citigroup Management Corp from 1999-2009. You may recall something of importance related to banks happened in 2008. </w:t>
      </w:r>
      <w:proofErr w:type="spellStart"/>
      <w:r w:rsidRPr="00770CA0">
        <w:rPr>
          <w:rFonts w:ascii="Georgia" w:hAnsi="Georgia"/>
          <w:color w:val="000000"/>
          <w:sz w:val="8"/>
        </w:rPr>
        <w:t>Froman</w:t>
      </w:r>
      <w:proofErr w:type="spellEnd"/>
      <w:r w:rsidRPr="00770CA0">
        <w:rPr>
          <w:rFonts w:ascii="Georgia" w:hAnsi="Georgia"/>
          <w:color w:val="000000"/>
          <w:sz w:val="8"/>
        </w:rPr>
        <w:t xml:space="preserve"> got there by following Robert Rubin (Harvard, 1960), Clinton’s Treasury Secretary, Mr. Goldman Sachs himself, the man who loosened the reins on the financial industry. Rubin also gave us the gift of Larry Summers (</w:t>
      </w:r>
      <w:proofErr w:type="spellStart"/>
      <w:proofErr w:type="gramStart"/>
      <w:r w:rsidRPr="00770CA0">
        <w:rPr>
          <w:rFonts w:ascii="Georgia" w:hAnsi="Georgia"/>
          <w:color w:val="000000"/>
          <w:sz w:val="8"/>
        </w:rPr>
        <w:t>Ph.D</w:t>
      </w:r>
      <w:proofErr w:type="spellEnd"/>
      <w:proofErr w:type="gramEnd"/>
      <w:r w:rsidRPr="00770CA0">
        <w:rPr>
          <w:rFonts w:ascii="Georgia" w:hAnsi="Georgia"/>
          <w:color w:val="000000"/>
          <w:sz w:val="8"/>
        </w:rPr>
        <w:t>, Harvard, 1982), his successor as Treasury Secretary, the economist equivalent of a medieval rat plague. Why all of these gentlemen from Cambridge huddled so close, I cannot say. I can only guess at some deep college experience that bonded them all together. It would take a very active imagination to suggest they had all participated in a kind of romantic tryst, or some secret society-sanctioned drifter murder. I possess such an imagination.</w:t>
      </w:r>
      <w:r w:rsidR="00770CA0" w:rsidRPr="00770CA0">
        <w:rPr>
          <w:rFonts w:ascii="Georgia" w:hAnsi="Georgia"/>
          <w:color w:val="000000"/>
          <w:sz w:val="8"/>
        </w:rPr>
        <w:t xml:space="preserve"> </w:t>
      </w:r>
      <w:r w:rsidRPr="00770CA0">
        <w:rPr>
          <w:rFonts w:ascii="Georgia" w:hAnsi="Georgia"/>
          <w:color w:val="000000"/>
          <w:sz w:val="8"/>
        </w:rPr>
        <w:t xml:space="preserve">Summers and Rubin, Rubin and Summers. Looking back over the last thirty years, it’s hard to find a financial tragedy that these two men didn’t have some hand in. And </w:t>
      </w:r>
      <w:proofErr w:type="spellStart"/>
      <w:r w:rsidRPr="00770CA0">
        <w:rPr>
          <w:rFonts w:ascii="Georgia" w:hAnsi="Georgia"/>
          <w:color w:val="000000"/>
          <w:sz w:val="8"/>
        </w:rPr>
        <w:t>Froman</w:t>
      </w:r>
      <w:proofErr w:type="spellEnd"/>
      <w:r w:rsidRPr="00770CA0">
        <w:rPr>
          <w:rFonts w:ascii="Georgia" w:hAnsi="Georgia"/>
          <w:color w:val="000000"/>
          <w:sz w:val="8"/>
        </w:rPr>
        <w:t xml:space="preserve"> was their Jesse </w:t>
      </w:r>
      <w:proofErr w:type="spellStart"/>
      <w:r w:rsidRPr="00770CA0">
        <w:rPr>
          <w:rFonts w:ascii="Georgia" w:hAnsi="Georgia"/>
          <w:color w:val="000000"/>
          <w:sz w:val="8"/>
        </w:rPr>
        <w:t>Pinkman</w:t>
      </w:r>
      <w:proofErr w:type="spellEnd"/>
      <w:r w:rsidRPr="00770CA0">
        <w:rPr>
          <w:rFonts w:ascii="Georgia" w:hAnsi="Georgia"/>
          <w:color w:val="000000"/>
          <w:sz w:val="8"/>
        </w:rPr>
        <w:t xml:space="preserve">. Seriously. To read Summers’ Wikipedia page is to learn what Satan would have spent his time doing in the Nineties and </w:t>
      </w:r>
      <w:proofErr w:type="spellStart"/>
      <w:r w:rsidRPr="00770CA0">
        <w:rPr>
          <w:rFonts w:ascii="Georgia" w:hAnsi="Georgia"/>
          <w:color w:val="000000"/>
          <w:sz w:val="8"/>
        </w:rPr>
        <w:t>Oughts</w:t>
      </w:r>
      <w:proofErr w:type="spellEnd"/>
      <w:r w:rsidRPr="00770CA0">
        <w:rPr>
          <w:rFonts w:ascii="Georgia" w:hAnsi="Georgia"/>
          <w:color w:val="000000"/>
          <w:sz w:val="8"/>
        </w:rPr>
        <w:t xml:space="preserve">: fighting against the Kyoto Accord, supporting the </w:t>
      </w:r>
      <w:proofErr w:type="spellStart"/>
      <w:r w:rsidRPr="00770CA0">
        <w:rPr>
          <w:rFonts w:ascii="Georgia" w:hAnsi="Georgia"/>
          <w:color w:val="000000"/>
          <w:sz w:val="8"/>
        </w:rPr>
        <w:t>gangsterization</w:t>
      </w:r>
      <w:proofErr w:type="spellEnd"/>
      <w:r w:rsidRPr="00770CA0">
        <w:rPr>
          <w:rFonts w:ascii="Georgia" w:hAnsi="Georgia"/>
          <w:color w:val="000000"/>
          <w:sz w:val="8"/>
        </w:rPr>
        <w:t xml:space="preserve"> of Russia, keeping a hand in Korea’s economic crisis, agreeing with Paul Wolfowitz in Indonesia, teaming up with Enron exec Ken Lay and Randian turtle Alan Greenspan to deregulate California during the energy crisis, rolling back Glass-Steagall. Summers is a father of the financial crisis, a hater of hip-hop and Cornel West, and a noted sexist buffoon. He was the biggest jackass to ever run an Ivy League school, and that’s a crowded field. Summers earned millions speaking at JP Morgan Chase and every other criminal conspiracy operating on the Street. Henry Kissinger likes him.</w:t>
      </w:r>
      <w:r w:rsidR="00770CA0" w:rsidRPr="00770CA0">
        <w:rPr>
          <w:rFonts w:ascii="Georgia" w:hAnsi="Georgia"/>
          <w:color w:val="000000"/>
          <w:sz w:val="8"/>
        </w:rPr>
        <w:t xml:space="preserve"> </w:t>
      </w:r>
      <w:r w:rsidRPr="00770CA0">
        <w:rPr>
          <w:rFonts w:ascii="Georgia" w:hAnsi="Georgia"/>
          <w:color w:val="000000"/>
          <w:sz w:val="8"/>
        </w:rPr>
        <w:t xml:space="preserve">In any country that fully embraced the Rubin and Summers system of economic piracy, those two men would have been hunted down by Blackwater, their various prize organs privatized and sold off in pieces to the highest bidder. In our universe, however, they stayed intact. </w:t>
      </w:r>
      <w:proofErr w:type="spellStart"/>
      <w:r w:rsidRPr="00770CA0">
        <w:rPr>
          <w:rFonts w:ascii="Georgia" w:hAnsi="Georgia"/>
          <w:color w:val="000000"/>
          <w:sz w:val="8"/>
        </w:rPr>
        <w:t>Froman</w:t>
      </w:r>
      <w:proofErr w:type="spellEnd"/>
      <w:r w:rsidRPr="00770CA0">
        <w:rPr>
          <w:rFonts w:ascii="Georgia" w:hAnsi="Georgia"/>
          <w:color w:val="000000"/>
          <w:sz w:val="8"/>
        </w:rPr>
        <w:t xml:space="preserve">, the Sorcerer’s Apprentice, learned well, and soon followed up his old boss’ business of shafting the public. In 2004, </w:t>
      </w:r>
      <w:proofErr w:type="spellStart"/>
      <w:r w:rsidRPr="00770CA0">
        <w:rPr>
          <w:rFonts w:ascii="Georgia" w:hAnsi="Georgia"/>
          <w:color w:val="000000"/>
          <w:sz w:val="8"/>
        </w:rPr>
        <w:t>Froman</w:t>
      </w:r>
      <w:proofErr w:type="spellEnd"/>
      <w:r w:rsidRPr="00770CA0">
        <w:rPr>
          <w:rFonts w:ascii="Georgia" w:hAnsi="Georgia"/>
          <w:color w:val="000000"/>
          <w:sz w:val="8"/>
        </w:rPr>
        <w:t xml:space="preserve"> hopped aboard his college buddy Obama’s Senate campaign, introducing Barack to Rubin. During his hearing to be Grand Trade </w:t>
      </w:r>
      <w:proofErr w:type="spellStart"/>
      <w:r w:rsidRPr="00770CA0">
        <w:rPr>
          <w:rFonts w:ascii="Georgia" w:hAnsi="Georgia"/>
          <w:color w:val="000000"/>
          <w:sz w:val="8"/>
        </w:rPr>
        <w:t>Poobah</w:t>
      </w:r>
      <w:proofErr w:type="spellEnd"/>
      <w:r w:rsidRPr="00770CA0">
        <w:rPr>
          <w:rFonts w:ascii="Georgia" w:hAnsi="Georgia"/>
          <w:color w:val="000000"/>
          <w:sz w:val="8"/>
        </w:rPr>
        <w:t>, it</w:t>
      </w:r>
      <w:r w:rsidR="00770CA0" w:rsidRPr="00770CA0">
        <w:rPr>
          <w:rStyle w:val="apple-converted-space"/>
          <w:rFonts w:ascii="Georgia" w:hAnsi="Georgia"/>
          <w:color w:val="000000"/>
          <w:sz w:val="8"/>
        </w:rPr>
        <w:t xml:space="preserve"> </w:t>
      </w:r>
      <w:hyperlink r:id="rId131" w:history="1">
        <w:r w:rsidRPr="00770CA0">
          <w:rPr>
            <w:rStyle w:val="Hyperlink"/>
            <w:rFonts w:ascii="Georgia" w:eastAsiaTheme="majorEastAsia" w:hAnsi="Georgia"/>
            <w:color w:val="00C2E8"/>
            <w:sz w:val="8"/>
            <w:bdr w:val="none" w:sz="0" w:space="0" w:color="auto" w:frame="1"/>
          </w:rPr>
          <w:t>came out</w:t>
        </w:r>
      </w:hyperlink>
      <w:r w:rsidR="00770CA0" w:rsidRPr="00770CA0">
        <w:rPr>
          <w:rStyle w:val="apple-converted-space"/>
          <w:rFonts w:ascii="Georgia" w:hAnsi="Georgia"/>
          <w:color w:val="000000"/>
          <w:sz w:val="8"/>
        </w:rPr>
        <w:t xml:space="preserve"> </w:t>
      </w:r>
      <w:r w:rsidRPr="00770CA0">
        <w:rPr>
          <w:rFonts w:ascii="Georgia" w:hAnsi="Georgia"/>
          <w:color w:val="000000"/>
          <w:sz w:val="8"/>
        </w:rPr>
        <w:t>that he had packed a little less than half a million socked away in the highly legitimate Cayman Islands, home of financial creepiness and mafia accounts since time immemorial.</w:t>
      </w:r>
      <w:r w:rsidR="00770CA0" w:rsidRPr="00770CA0">
        <w:rPr>
          <w:rFonts w:ascii="Georgia" w:hAnsi="Georgia"/>
          <w:color w:val="000000"/>
          <w:sz w:val="8"/>
        </w:rPr>
        <w:t xml:space="preserve"> </w:t>
      </w:r>
      <w:r w:rsidRPr="00770CA0">
        <w:rPr>
          <w:rFonts w:ascii="Georgia" w:hAnsi="Georgia"/>
          <w:color w:val="000000"/>
          <w:sz w:val="8"/>
        </w:rPr>
        <w:t>Good people, all around.</w:t>
      </w:r>
      <w:r w:rsidR="00770CA0" w:rsidRPr="00770CA0">
        <w:rPr>
          <w:rFonts w:ascii="Georgia" w:hAnsi="Georgia"/>
          <w:color w:val="000000"/>
          <w:sz w:val="8"/>
        </w:rPr>
        <w:t xml:space="preserve"> </w:t>
      </w:r>
      <w:r w:rsidRPr="00770CA0">
        <w:rPr>
          <w:rFonts w:ascii="Georgia" w:hAnsi="Georgia"/>
          <w:color w:val="000000"/>
          <w:sz w:val="8"/>
        </w:rPr>
        <w:t xml:space="preserve">The Serious Press are aware that the </w:t>
      </w:r>
      <w:r w:rsidRPr="00770CA0">
        <w:rPr>
          <w:rStyle w:val="StyleUnderline"/>
        </w:rPr>
        <w:t>TPP is loathed by large portions of the populace</w:t>
      </w:r>
      <w:r w:rsidRPr="00770CA0">
        <w:rPr>
          <w:rFonts w:ascii="Georgia" w:hAnsi="Georgia"/>
          <w:color w:val="000000"/>
          <w:sz w:val="8"/>
        </w:rPr>
        <w:t>. They already know. But they weigh objections to the TPP by the same standard I consider people who complain about Daniel Day-Lewis: yeah, it’s not to everybody’s taste, but British intensity is different from serial killer focus, and whatever, he just needs to be presented the right way.</w:t>
      </w:r>
      <w:r w:rsidR="00770CA0" w:rsidRPr="00770CA0">
        <w:rPr>
          <w:rFonts w:ascii="Georgia" w:hAnsi="Georgia"/>
          <w:color w:val="000000"/>
          <w:sz w:val="8"/>
        </w:rPr>
        <w:t xml:space="preserve"> </w:t>
      </w:r>
      <w:r w:rsidRPr="00770CA0">
        <w:rPr>
          <w:rFonts w:ascii="Georgia" w:hAnsi="Georgia"/>
          <w:color w:val="000000"/>
          <w:sz w:val="8"/>
        </w:rPr>
        <w:t xml:space="preserve">But understanding our era’s greatest actor is very different from tolerating the gargantuan interlocking hell-scape of modern neoliberalism, and the media ought to know better. Serious People who get interviewed in the Serious Press admit that, well, yes, there might be, sigh, regrettable disagreement with free trade, but of course, ah ha </w:t>
      </w:r>
      <w:proofErr w:type="spellStart"/>
      <w:r w:rsidRPr="00770CA0">
        <w:rPr>
          <w:rFonts w:ascii="Georgia" w:hAnsi="Georgia"/>
          <w:color w:val="000000"/>
          <w:sz w:val="8"/>
        </w:rPr>
        <w:t>ha</w:t>
      </w:r>
      <w:proofErr w:type="spellEnd"/>
      <w:r w:rsidRPr="00770CA0">
        <w:rPr>
          <w:rFonts w:ascii="Georgia" w:hAnsi="Georgia"/>
          <w:color w:val="000000"/>
          <w:sz w:val="8"/>
        </w:rPr>
        <w:t xml:space="preserve">, we must plunge ahead, no looking back. For these thinkers, </w:t>
      </w:r>
      <w:r w:rsidRPr="00A84AB6">
        <w:rPr>
          <w:rStyle w:val="StyleUnderline"/>
          <w:highlight w:val="cyan"/>
        </w:rPr>
        <w:t>globalization and “free trade” are as natural as a forest fire, as moral-merciful as a madman with a long sword in a crowded room. As an ideology, neoliberalism’s creepiest, most frustrating feature is how it assumes there is no alternative.</w:t>
      </w:r>
    </w:p>
    <w:p w14:paraId="4F779D13" w14:textId="77777777" w:rsidR="00390B65" w:rsidRPr="00390B65" w:rsidRDefault="00390B65" w:rsidP="00390B65">
      <w:pPr>
        <w:pStyle w:val="Heading4"/>
      </w:pPr>
      <w:r>
        <w:t xml:space="preserve">TPP is a shining spotlight on broader neoliberal structures </w:t>
      </w:r>
    </w:p>
    <w:p w14:paraId="3AD1AFAE" w14:textId="77777777" w:rsidR="00390B65" w:rsidRDefault="00EB6D86" w:rsidP="00390B65">
      <w:hyperlink r:id="rId132" w:history="1">
        <w:r w:rsidR="00390B65" w:rsidRPr="00586DCF">
          <w:rPr>
            <w:rStyle w:val="Hyperlink"/>
          </w:rPr>
          <w:t>http://sandiegofreepress.org/2015/06/from-the-tpp-to-the-death-of-tenure-neoliberalism-hurts-us-all/</w:t>
        </w:r>
      </w:hyperlink>
    </w:p>
    <w:p w14:paraId="194D6E85" w14:textId="77777777" w:rsidR="00F3151C" w:rsidRDefault="00063119" w:rsidP="00390B65">
      <w:pPr>
        <w:rPr>
          <w:sz w:val="12"/>
        </w:rPr>
      </w:pPr>
      <w:r w:rsidRPr="00390B65">
        <w:rPr>
          <w:rFonts w:ascii="Georgia" w:hAnsi="Georgia"/>
          <w:color w:val="444444"/>
          <w:sz w:val="12"/>
          <w:szCs w:val="21"/>
        </w:rPr>
        <w:t xml:space="preserve">Depending on how things line up, this week may be when we learn whether or not the House of Representatives delivers Obama a win on the Trans-Pacific Partnership </w:t>
      </w:r>
      <w:r w:rsidRPr="00390B65">
        <w:rPr>
          <w:rFonts w:ascii="Georgia" w:hAnsi="Georgia"/>
          <w:color w:val="444444"/>
          <w:sz w:val="12"/>
          <w:szCs w:val="21"/>
          <w:highlight w:val="cyan"/>
        </w:rPr>
        <w:t>(</w:t>
      </w:r>
      <w:r w:rsidRPr="00390B65">
        <w:rPr>
          <w:rStyle w:val="StyleUnderline"/>
          <w:highlight w:val="cyan"/>
        </w:rPr>
        <w:t>TPP),</w:t>
      </w:r>
      <w:r w:rsidRPr="00063119">
        <w:rPr>
          <w:rStyle w:val="StyleUnderline"/>
        </w:rPr>
        <w:t xml:space="preserve"> a bipartisan effort that </w:t>
      </w:r>
      <w:r w:rsidRPr="00390B65">
        <w:rPr>
          <w:rStyle w:val="StyleUnderline"/>
          <w:highlight w:val="cyan"/>
        </w:rPr>
        <w:t>will</w:t>
      </w:r>
      <w:r w:rsidRPr="00063119">
        <w:rPr>
          <w:rStyle w:val="StyleUnderline"/>
        </w:rPr>
        <w:t xml:space="preserve"> more </w:t>
      </w:r>
      <w:r w:rsidRPr="00390B65">
        <w:rPr>
          <w:rStyle w:val="StyleUnderline"/>
          <w:highlight w:val="cyan"/>
        </w:rPr>
        <w:t>thoroughly enshrine a neoliberal structure in U.S. law in the service of bolstering corporate control</w:t>
      </w:r>
      <w:r w:rsidRPr="00063119">
        <w:rPr>
          <w:rStyle w:val="StyleUnderline"/>
        </w:rPr>
        <w:t xml:space="preserve"> of our democracy.</w:t>
      </w:r>
      <w:r w:rsidR="00390B65">
        <w:rPr>
          <w:rStyle w:val="StyleUnderline"/>
        </w:rPr>
        <w:t xml:space="preserve"> </w:t>
      </w:r>
      <w:r w:rsidRPr="00390B65">
        <w:rPr>
          <w:sz w:val="12"/>
        </w:rPr>
        <w:t xml:space="preserve">Of course this only provides more depressing evidence in support of recent research on the state of American democracy by scholars James N. </w:t>
      </w:r>
      <w:proofErr w:type="spellStart"/>
      <w:r w:rsidRPr="00390B65">
        <w:rPr>
          <w:sz w:val="12"/>
        </w:rPr>
        <w:t>Druckman</w:t>
      </w:r>
      <w:proofErr w:type="spellEnd"/>
      <w:r w:rsidRPr="00390B65">
        <w:rPr>
          <w:sz w:val="12"/>
        </w:rPr>
        <w:t xml:space="preserve"> from Northwestern University and University of Minnesota’s Jacob R. Lawrence</w:t>
      </w:r>
      <w:r w:rsidR="00390B65" w:rsidRPr="00390B65">
        <w:rPr>
          <w:sz w:val="12"/>
        </w:rPr>
        <w:t xml:space="preserve"> </w:t>
      </w:r>
      <w:hyperlink r:id="rId133" w:tgtFrame="_blank" w:history="1">
        <w:r w:rsidRPr="00390B65">
          <w:rPr>
            <w:rStyle w:val="Hyperlink"/>
            <w:sz w:val="12"/>
          </w:rPr>
          <w:t>showing</w:t>
        </w:r>
      </w:hyperlink>
      <w:r w:rsidR="00390B65" w:rsidRPr="00390B65">
        <w:rPr>
          <w:sz w:val="12"/>
        </w:rPr>
        <w:t xml:space="preserve"> </w:t>
      </w:r>
      <w:r w:rsidRPr="00390B65">
        <w:rPr>
          <w:sz w:val="12"/>
        </w:rPr>
        <w:t>that “presidents from both Republican and Democratic parties mainly serve and are guided by the wishes of the wealthy and political elites and exploit public opinion in order to serve those ends.”</w:t>
      </w:r>
      <w:r w:rsidR="00390B65" w:rsidRPr="00390B65">
        <w:rPr>
          <w:sz w:val="12"/>
        </w:rPr>
        <w:t xml:space="preserve"> </w:t>
      </w:r>
      <w:r w:rsidRPr="00390B65">
        <w:rPr>
          <w:sz w:val="12"/>
        </w:rPr>
        <w:t xml:space="preserve">Their study on “Who Governs” follows in the footsteps of the scholarship of Princeton professors Martin </w:t>
      </w:r>
      <w:proofErr w:type="spellStart"/>
      <w:r w:rsidRPr="00390B65">
        <w:rPr>
          <w:sz w:val="12"/>
        </w:rPr>
        <w:t>Gilens</w:t>
      </w:r>
      <w:proofErr w:type="spellEnd"/>
      <w:r w:rsidRPr="00390B65">
        <w:rPr>
          <w:sz w:val="12"/>
        </w:rPr>
        <w:t xml:space="preserve"> and Benjamin I. Page who last year released</w:t>
      </w:r>
      <w:r w:rsidR="00390B65" w:rsidRPr="00390B65">
        <w:rPr>
          <w:sz w:val="12"/>
        </w:rPr>
        <w:t xml:space="preserve"> </w:t>
      </w:r>
      <w:hyperlink r:id="rId134" w:tgtFrame="_blank" w:history="1">
        <w:r w:rsidRPr="00390B65">
          <w:rPr>
            <w:rStyle w:val="Hyperlink"/>
            <w:sz w:val="12"/>
          </w:rPr>
          <w:t>similar research</w:t>
        </w:r>
      </w:hyperlink>
      <w:r w:rsidR="00390B65" w:rsidRPr="00390B65">
        <w:rPr>
          <w:sz w:val="12"/>
        </w:rPr>
        <w:t xml:space="preserve"> </w:t>
      </w:r>
      <w:r w:rsidRPr="00390B65">
        <w:rPr>
          <w:sz w:val="12"/>
        </w:rPr>
        <w:t>documenting how over the past several decades “</w:t>
      </w:r>
      <w:r w:rsidRPr="00390B65">
        <w:rPr>
          <w:rStyle w:val="StyleUnderline"/>
          <w:highlight w:val="cyan"/>
        </w:rPr>
        <w:t>America’s political system has</w:t>
      </w:r>
      <w:r w:rsidRPr="00390B65">
        <w:rPr>
          <w:rStyle w:val="StyleUnderline"/>
        </w:rPr>
        <w:t xml:space="preserve"> slowly </w:t>
      </w:r>
      <w:r w:rsidRPr="00390B65">
        <w:rPr>
          <w:rStyle w:val="StyleUnderline"/>
          <w:highlight w:val="cyan"/>
        </w:rPr>
        <w:t>transformed</w:t>
      </w:r>
      <w:r w:rsidRPr="00390B65">
        <w:rPr>
          <w:rStyle w:val="StyleUnderline"/>
        </w:rPr>
        <w:t xml:space="preserve"> from a democracy </w:t>
      </w:r>
      <w:r w:rsidRPr="00390B65">
        <w:rPr>
          <w:rStyle w:val="StyleUnderline"/>
          <w:highlight w:val="cyan"/>
        </w:rPr>
        <w:t>into an oligarchy, where wealthy elites wield</w:t>
      </w:r>
      <w:r w:rsidRPr="00390B65">
        <w:rPr>
          <w:rStyle w:val="StyleUnderline"/>
        </w:rPr>
        <w:t xml:space="preserve"> most </w:t>
      </w:r>
      <w:r w:rsidRPr="00390B65">
        <w:rPr>
          <w:rStyle w:val="StyleUnderline"/>
          <w:highlight w:val="cyan"/>
        </w:rPr>
        <w:t>power.</w:t>
      </w:r>
      <w:r w:rsidRPr="00390B65">
        <w:rPr>
          <w:rStyle w:val="StyleUnderline"/>
        </w:rPr>
        <w:t xml:space="preserve">” And </w:t>
      </w:r>
      <w:r w:rsidRPr="00390B65">
        <w:rPr>
          <w:rStyle w:val="StyleUnderline"/>
          <w:highlight w:val="cyan"/>
        </w:rPr>
        <w:t>this phenomenon is the most tangible result of the neoliberal turn in our politics</w:t>
      </w:r>
      <w:r w:rsidRPr="00390B65">
        <w:rPr>
          <w:sz w:val="12"/>
        </w:rPr>
        <w:t>.</w:t>
      </w:r>
      <w:r w:rsidR="00390B65" w:rsidRPr="00390B65">
        <w:rPr>
          <w:sz w:val="12"/>
        </w:rPr>
        <w:t xml:space="preserve"> </w:t>
      </w:r>
      <w:r w:rsidRPr="00390B65">
        <w:rPr>
          <w:sz w:val="12"/>
        </w:rPr>
        <w:t>In my</w:t>
      </w:r>
      <w:r w:rsidR="00390B65" w:rsidRPr="00390B65">
        <w:rPr>
          <w:sz w:val="12"/>
        </w:rPr>
        <w:t xml:space="preserve"> </w:t>
      </w:r>
      <w:hyperlink r:id="rId135" w:tgtFrame="_blank" w:history="1">
        <w:r w:rsidRPr="00390B65">
          <w:rPr>
            <w:rStyle w:val="Hyperlink"/>
            <w:sz w:val="12"/>
          </w:rPr>
          <w:t>column last week</w:t>
        </w:r>
      </w:hyperlink>
      <w:r w:rsidRPr="00390B65">
        <w:rPr>
          <w:sz w:val="12"/>
        </w:rPr>
        <w:t>, I cited Bill Fletcher, Jr. who noted how under neoliberalism, the very notion of citizenship has been deeply diminished as a whole range of inequities has transformed our world:</w:t>
      </w:r>
      <w:r w:rsidR="00390B65" w:rsidRPr="00390B65">
        <w:rPr>
          <w:sz w:val="12"/>
        </w:rPr>
        <w:t xml:space="preserve"> </w:t>
      </w:r>
      <w:r w:rsidRPr="00390B65">
        <w:rPr>
          <w:rStyle w:val="StyleUnderline"/>
          <w:highlight w:val="cyan"/>
        </w:rPr>
        <w:t>The neo-liberal world is a world of vast inequalities</w:t>
      </w:r>
      <w:r w:rsidRPr="00390B65">
        <w:rPr>
          <w:sz w:val="12"/>
        </w:rPr>
        <w:t xml:space="preserve">. In the last several years the matter of economic inequality has received significant attention. Yet the neo-liberal world contains other forms of inequality, not the least being between the citizen and the sub-citizen. </w:t>
      </w:r>
      <w:r w:rsidRPr="00390B65">
        <w:rPr>
          <w:rStyle w:val="StyleUnderline"/>
        </w:rPr>
        <w:t>The inequalities exist on multiple levels including relationships to the police; housing; education; employment; and healthcare.</w:t>
      </w:r>
      <w:r w:rsidR="00390B65">
        <w:rPr>
          <w:rStyle w:val="StyleUnderline"/>
        </w:rPr>
        <w:t xml:space="preserve"> </w:t>
      </w:r>
      <w:r w:rsidRPr="00390B65">
        <w:rPr>
          <w:sz w:val="12"/>
        </w:rPr>
        <w:t>Thus, as bad as horrible trade deals like the TPP are with regard to job loss, the undermining of labor and environmental regulations, and the erosion of democracy, the neoliberal project is even larger in its scope.</w:t>
      </w:r>
      <w:r w:rsidR="00390B65" w:rsidRPr="00390B65">
        <w:rPr>
          <w:sz w:val="12"/>
        </w:rPr>
        <w:t xml:space="preserve"> </w:t>
      </w:r>
      <w:r w:rsidRPr="00390B65">
        <w:rPr>
          <w:sz w:val="12"/>
        </w:rPr>
        <w:t>For instance, in the world of education, we are seeing the decimation of democratic standards, as the corporate model has sometimes subtly, and at other times not so subtly, penetrated academia. One of the less than subtle examples of this is the nightmare that is Wisconsin’s higher education system under Republican Governor Scott Walker. Walker, after famously busting his state’s public sector unions, is now in the process of going after the academy itself.</w:t>
      </w:r>
      <w:r w:rsidR="00390B65" w:rsidRPr="00390B65">
        <w:rPr>
          <w:sz w:val="12"/>
        </w:rPr>
        <w:t xml:space="preserve"> </w:t>
      </w:r>
      <w:r w:rsidRPr="00390B65">
        <w:rPr>
          <w:sz w:val="12"/>
        </w:rPr>
        <w:t>In “</w:t>
      </w:r>
      <w:hyperlink r:id="rId136" w:tgtFrame="_blank" w:history="1">
        <w:r w:rsidRPr="00390B65">
          <w:rPr>
            <w:rStyle w:val="Hyperlink"/>
            <w:sz w:val="12"/>
          </w:rPr>
          <w:t>Killing Tenure is Academia’s Point of No Return</w:t>
        </w:r>
      </w:hyperlink>
      <w:r w:rsidRPr="00390B65">
        <w:rPr>
          <w:sz w:val="12"/>
        </w:rPr>
        <w:t>,” Mark Devine observes that Walker’s current attack on tenure and shared governance in Wisconsin’s once proud university system is part of a much larger picture:</w:t>
      </w:r>
      <w:r w:rsidR="00390B65" w:rsidRPr="00390B65">
        <w:rPr>
          <w:sz w:val="12"/>
        </w:rPr>
        <w:t xml:space="preserve"> </w:t>
      </w:r>
      <w:r w:rsidRPr="00390B65">
        <w:rPr>
          <w:sz w:val="12"/>
        </w:rPr>
        <w:t>In particular,</w:t>
      </w:r>
      <w:r w:rsidR="00390B65" w:rsidRPr="00390B65">
        <w:rPr>
          <w:sz w:val="12"/>
        </w:rPr>
        <w:t xml:space="preserve"> </w:t>
      </w:r>
      <w:hyperlink r:id="rId137" w:tgtFrame="_blank" w:history="1">
        <w:r w:rsidRPr="00390B65">
          <w:rPr>
            <w:rStyle w:val="Hyperlink"/>
            <w:sz w:val="12"/>
          </w:rPr>
          <w:t>shared governance</w:t>
        </w:r>
      </w:hyperlink>
      <w:r w:rsidR="00390B65" w:rsidRPr="00390B65">
        <w:rPr>
          <w:sz w:val="12"/>
        </w:rPr>
        <w:t xml:space="preserve"> </w:t>
      </w:r>
      <w:r w:rsidRPr="00390B65">
        <w:rPr>
          <w:sz w:val="12"/>
        </w:rPr>
        <w:t>has been a bedrock principle of higher education, through which faculty members have meaningfully participated in the institutional governance of their universities alongside other staffers and senior managers. Together with tenure, shared governance means that faculty members can have a voice beyond the particular departments, disciplines and schools in which they teach.</w:t>
      </w:r>
      <w:r w:rsidR="00390B65" w:rsidRPr="00390B65">
        <w:rPr>
          <w:sz w:val="12"/>
        </w:rPr>
        <w:t xml:space="preserve"> </w:t>
      </w:r>
      <w:r w:rsidRPr="00390B65">
        <w:rPr>
          <w:sz w:val="12"/>
        </w:rPr>
        <w:t>It is not surprising, then, that conservatives—who have long attacked the notions of tenure, shared governance and academic freedom more broadly—would now set their eyes on Walker’s Wisconsin (it’s worth noting here that Walker did not graduate from college) as the moment to break the institution of tenure, based on the same corporate-dominated</w:t>
      </w:r>
      <w:r w:rsidR="00390B65" w:rsidRPr="00390B65">
        <w:rPr>
          <w:sz w:val="12"/>
        </w:rPr>
        <w:t xml:space="preserve"> </w:t>
      </w:r>
      <w:hyperlink r:id="rId138" w:tgtFrame="_blank" w:history="1">
        <w:r w:rsidRPr="00390B65">
          <w:rPr>
            <w:rStyle w:val="Hyperlink"/>
            <w:sz w:val="12"/>
          </w:rPr>
          <w:t>neoliberal principles</w:t>
        </w:r>
      </w:hyperlink>
      <w:r w:rsidR="00390B65" w:rsidRPr="00390B65">
        <w:rPr>
          <w:sz w:val="12"/>
        </w:rPr>
        <w:t xml:space="preserve"> </w:t>
      </w:r>
      <w:r w:rsidRPr="00390B65">
        <w:rPr>
          <w:sz w:val="12"/>
        </w:rPr>
        <w:t>that supported the near fatal weakening of unions a generation ago.</w:t>
      </w:r>
      <w:r w:rsidR="00390B65" w:rsidRPr="00390B65">
        <w:rPr>
          <w:sz w:val="12"/>
        </w:rPr>
        <w:t xml:space="preserve"> </w:t>
      </w:r>
      <w:r w:rsidRPr="00390B65">
        <w:rPr>
          <w:sz w:val="12"/>
        </w:rPr>
        <w:t xml:space="preserve">So just as </w:t>
      </w:r>
      <w:r w:rsidRPr="00390B65">
        <w:rPr>
          <w:rStyle w:val="StyleUnderline"/>
          <w:highlight w:val="cyan"/>
        </w:rPr>
        <w:t>neoliberal trade deals like TPP take away decision-making powers from workers and citizens in favor of supra-national formations in the service of corporate interests</w:t>
      </w:r>
      <w:r w:rsidRPr="00390B65">
        <w:rPr>
          <w:sz w:val="12"/>
        </w:rPr>
        <w:t>, the assault on the university is designed to take autonomy and power away from the professoriate in favor of a new neoliberal business model at a time when, “The share of the more than 1.5 million faculty (teachers at accredited two- and four-year colleges and universities) who are tenured or on tenure track is</w:t>
      </w:r>
      <w:r w:rsidR="00390B65" w:rsidRPr="00390B65">
        <w:rPr>
          <w:sz w:val="12"/>
        </w:rPr>
        <w:t xml:space="preserve"> </w:t>
      </w:r>
      <w:hyperlink r:id="rId139" w:tgtFrame="_blank" w:history="1">
        <w:r w:rsidRPr="00390B65">
          <w:rPr>
            <w:rStyle w:val="Hyperlink"/>
            <w:sz w:val="12"/>
          </w:rPr>
          <w:t>as low as a quarter</w:t>
        </w:r>
      </w:hyperlink>
      <w:r w:rsidR="00390B65" w:rsidRPr="00390B65">
        <w:rPr>
          <w:sz w:val="12"/>
        </w:rPr>
        <w:t xml:space="preserve"> </w:t>
      </w:r>
      <w:r w:rsidRPr="00390B65">
        <w:rPr>
          <w:sz w:val="12"/>
        </w:rPr>
        <w:t>by some counts—half the share of the 1970s and one-third of the</w:t>
      </w:r>
      <w:r w:rsidR="00390B65" w:rsidRPr="00390B65">
        <w:rPr>
          <w:sz w:val="12"/>
        </w:rPr>
        <w:t xml:space="preserve"> </w:t>
      </w:r>
      <w:hyperlink r:id="rId140" w:tgtFrame="_blank" w:history="1">
        <w:r w:rsidRPr="00390B65">
          <w:rPr>
            <w:rStyle w:val="Hyperlink"/>
            <w:sz w:val="12"/>
          </w:rPr>
          <w:t>78 percent</w:t>
        </w:r>
        <w:r w:rsidR="00390B65" w:rsidRPr="00390B65">
          <w:rPr>
            <w:rStyle w:val="Hyperlink"/>
            <w:sz w:val="12"/>
          </w:rPr>
          <w:t xml:space="preserve"> </w:t>
        </w:r>
      </w:hyperlink>
      <w:r w:rsidRPr="00390B65">
        <w:rPr>
          <w:sz w:val="12"/>
        </w:rPr>
        <w:t>of the late 1960s, at the height of the postwar boom in university education.”</w:t>
      </w:r>
      <w:r w:rsidR="00390B65" w:rsidRPr="00390B65">
        <w:rPr>
          <w:sz w:val="12"/>
        </w:rPr>
        <w:t xml:space="preserve"> </w:t>
      </w:r>
    </w:p>
    <w:p w14:paraId="4A95A2A8" w14:textId="77777777" w:rsidR="00D84215" w:rsidRDefault="00D84215" w:rsidP="00297942">
      <w:pPr>
        <w:rPr>
          <w:sz w:val="8"/>
        </w:rPr>
      </w:pPr>
    </w:p>
    <w:p w14:paraId="698DE5AA" w14:textId="77777777" w:rsidR="00D84215" w:rsidRDefault="00F7337B" w:rsidP="00F7337B">
      <w:pPr>
        <w:pStyle w:val="Heading4"/>
      </w:pPr>
      <w:r>
        <w:t xml:space="preserve">Neoliberal </w:t>
      </w:r>
      <w:r w:rsidR="00D84215">
        <w:t>Globalization spills over in an unsustainable</w:t>
      </w:r>
      <w:r w:rsidR="00804C0C">
        <w:t xml:space="preserve"> model- prioritization of </w:t>
      </w:r>
      <w:r>
        <w:t>self-interests</w:t>
      </w:r>
      <w:r w:rsidR="00804C0C">
        <w:t xml:space="preserve"> drives us towards inevitable collapse</w:t>
      </w:r>
    </w:p>
    <w:p w14:paraId="03B09469" w14:textId="77777777" w:rsidR="000F2C31" w:rsidRPr="000F2C31" w:rsidRDefault="000F2C31" w:rsidP="000F2C31">
      <w:r>
        <w:t xml:space="preserve">Cliff </w:t>
      </w:r>
      <w:r w:rsidRPr="000F2C31">
        <w:rPr>
          <w:rStyle w:val="Style13ptBold"/>
        </w:rPr>
        <w:t>DuRand; 2013;</w:t>
      </w:r>
      <w:r w:rsidRPr="000F2C31">
        <w:rPr>
          <w:rFonts w:ascii="Georgia" w:hAnsi="Georgia"/>
          <w:color w:val="000000"/>
          <w:sz w:val="26"/>
          <w:szCs w:val="26"/>
          <w:shd w:val="clear" w:color="auto" w:fill="F7FAFE"/>
        </w:rPr>
        <w:t xml:space="preserve"> </w:t>
      </w:r>
      <w:r w:rsidRPr="000F2C31">
        <w:rPr>
          <w:rFonts w:ascii="Georgia" w:hAnsi="Georgia"/>
          <w:color w:val="000000"/>
          <w:sz w:val="20"/>
          <w:szCs w:val="26"/>
          <w:shd w:val="clear" w:color="auto" w:fill="F7FAFE"/>
        </w:rPr>
        <w:t>Cliff DuRand is a research associate at the Center for Global Justice and editor/author of </w:t>
      </w:r>
      <w:r w:rsidRPr="000F2C31">
        <w:rPr>
          <w:rFonts w:ascii="Georgia" w:hAnsi="Georgia"/>
          <w:i/>
          <w:iCs/>
          <w:color w:val="000000"/>
          <w:sz w:val="20"/>
          <w:szCs w:val="26"/>
          <w:shd w:val="clear" w:color="auto" w:fill="F7FAFE"/>
        </w:rPr>
        <w:t>Recreating Democracy in a Globalized State</w:t>
      </w:r>
      <w:r w:rsidRPr="000F2C31">
        <w:rPr>
          <w:rFonts w:ascii="Georgia" w:hAnsi="Georgia"/>
          <w:color w:val="000000"/>
          <w:sz w:val="20"/>
          <w:szCs w:val="26"/>
          <w:shd w:val="clear" w:color="auto" w:fill="F7FAFE"/>
        </w:rPr>
        <w:t>. He has been organizing educational trips to Cuba for 25 years</w:t>
      </w:r>
      <w:r>
        <w:rPr>
          <w:rFonts w:ascii="Georgia" w:hAnsi="Georgia"/>
          <w:color w:val="000000"/>
          <w:sz w:val="20"/>
          <w:szCs w:val="26"/>
          <w:shd w:val="clear" w:color="auto" w:fill="F7FAFE"/>
        </w:rPr>
        <w:t>; Truthout; “NAFTA on steroids: The transpacific partnership and global neoliberalism;” August 19</w:t>
      </w:r>
      <w:r w:rsidRPr="000F2C31">
        <w:rPr>
          <w:rFonts w:ascii="Georgia" w:hAnsi="Georgia"/>
          <w:color w:val="000000"/>
          <w:sz w:val="20"/>
          <w:szCs w:val="26"/>
          <w:shd w:val="clear" w:color="auto" w:fill="F7FAFE"/>
          <w:vertAlign w:val="superscript"/>
        </w:rPr>
        <w:t>th</w:t>
      </w:r>
      <w:r>
        <w:rPr>
          <w:rFonts w:ascii="Georgia" w:hAnsi="Georgia"/>
          <w:color w:val="000000"/>
          <w:sz w:val="20"/>
          <w:szCs w:val="26"/>
          <w:shd w:val="clear" w:color="auto" w:fill="F7FAFE"/>
        </w:rPr>
        <w:t xml:space="preserve">, 2013; </w:t>
      </w:r>
      <w:r w:rsidRPr="000F2C31">
        <w:t>http://www.truth-out.org/news/item/18221-contradictions-of-global-neoliberalism?tmpl=component&amp;print=1</w:t>
      </w:r>
    </w:p>
    <w:p w14:paraId="283A37F8" w14:textId="77777777" w:rsidR="00297942" w:rsidRDefault="00297942" w:rsidP="00297942">
      <w:pPr>
        <w:rPr>
          <w:sz w:val="8"/>
        </w:rPr>
      </w:pPr>
      <w:r w:rsidRPr="00D84215">
        <w:rPr>
          <w:sz w:val="8"/>
        </w:rPr>
        <w:t xml:space="preserve">For four decades now, </w:t>
      </w:r>
      <w:r w:rsidRPr="00D84215">
        <w:rPr>
          <w:rStyle w:val="StyleUnderline"/>
          <w:highlight w:val="cyan"/>
        </w:rPr>
        <w:t>we have seen corporate-led neoliberal globalization transforming nation-states into globalized states that serve the interests of transnational capital above the interests of national populations</w:t>
      </w:r>
      <w:r w:rsidRPr="00D84215">
        <w:rPr>
          <w:sz w:val="8"/>
        </w:rPr>
        <w:t>. This tendency has been strong in states both of the global North and of the global South. Everywhere sovereignty is</w:t>
      </w:r>
      <w:r w:rsidR="00D84215" w:rsidRPr="00D84215">
        <w:rPr>
          <w:sz w:val="8"/>
        </w:rPr>
        <w:t xml:space="preserve"> </w:t>
      </w:r>
      <w:hyperlink r:id="rId141" w:tgtFrame="_blank" w:history="1">
        <w:r w:rsidRPr="00D84215">
          <w:rPr>
            <w:rStyle w:val="Hyperlink"/>
            <w:sz w:val="8"/>
          </w:rPr>
          <w:t>being compromised</w:t>
        </w:r>
      </w:hyperlink>
      <w:r w:rsidRPr="00D84215">
        <w:rPr>
          <w:sz w:val="8"/>
        </w:rPr>
        <w:t xml:space="preserve">. The ideal political system most suitable for such globalized states is </w:t>
      </w:r>
      <w:proofErr w:type="spellStart"/>
      <w:r w:rsidRPr="00D84215">
        <w:rPr>
          <w:sz w:val="8"/>
        </w:rPr>
        <w:t>polyarchy</w:t>
      </w:r>
      <w:proofErr w:type="spellEnd"/>
      <w:r w:rsidRPr="00D84215">
        <w:rPr>
          <w:sz w:val="8"/>
        </w:rPr>
        <w:t>, since it legitimates relatively autonomous elite rule. However, even in such a managed "democracy," there are moments when elites can be made accountable to national populations through the struggles of social movements. Occupy Wall Street was the beginning of such a social movement.</w:t>
      </w:r>
      <w:r w:rsidR="00D84215" w:rsidRPr="00D84215">
        <w:rPr>
          <w:sz w:val="8"/>
        </w:rPr>
        <w:t xml:space="preserve"> </w:t>
      </w:r>
      <w:r w:rsidRPr="00D84215">
        <w:rPr>
          <w:sz w:val="8"/>
        </w:rPr>
        <w:t>As philosopher Milton Fisk</w:t>
      </w:r>
      <w:r w:rsidR="00D84215" w:rsidRPr="00D84215">
        <w:rPr>
          <w:sz w:val="8"/>
        </w:rPr>
        <w:t xml:space="preserve"> </w:t>
      </w:r>
      <w:hyperlink r:id="rId142" w:tgtFrame="_blank" w:history="1">
        <w:r w:rsidRPr="00D84215">
          <w:rPr>
            <w:rStyle w:val="Hyperlink"/>
            <w:sz w:val="8"/>
          </w:rPr>
          <w:t>has argued in</w:t>
        </w:r>
      </w:hyperlink>
      <w:r w:rsidR="00D84215" w:rsidRPr="00D84215">
        <w:rPr>
          <w:sz w:val="8"/>
        </w:rPr>
        <w:t xml:space="preserve"> </w:t>
      </w:r>
      <w:r w:rsidRPr="00D84215">
        <w:rPr>
          <w:sz w:val="8"/>
        </w:rPr>
        <w:t xml:space="preserve">The State and Justice: An Essay in Political Theory, in the class-divided societies of capitalist countries, the function of the state is to maintain the social order. This means </w:t>
      </w:r>
      <w:r w:rsidRPr="00297942">
        <w:rPr>
          <w:rStyle w:val="StyleUnderline"/>
        </w:rPr>
        <w:t>the political elite promotes the interests of the economically dominant class.</w:t>
      </w:r>
      <w:r w:rsidRPr="00D84215">
        <w:rPr>
          <w:sz w:val="8"/>
        </w:rPr>
        <w:t xml:space="preserve"> This is due </w:t>
      </w:r>
      <w:proofErr w:type="gramStart"/>
      <w:r w:rsidRPr="00D84215">
        <w:rPr>
          <w:sz w:val="8"/>
        </w:rPr>
        <w:t>to</w:t>
      </w:r>
      <w:proofErr w:type="gramEnd"/>
      <w:r w:rsidRPr="00D84215">
        <w:rPr>
          <w:sz w:val="8"/>
        </w:rPr>
        <w:t xml:space="preserve"> what </w:t>
      </w:r>
      <w:proofErr w:type="spellStart"/>
      <w:r w:rsidRPr="00D84215">
        <w:rPr>
          <w:sz w:val="8"/>
        </w:rPr>
        <w:t>István</w:t>
      </w:r>
      <w:proofErr w:type="spellEnd"/>
      <w:r w:rsidRPr="00D84215">
        <w:rPr>
          <w:sz w:val="8"/>
        </w:rPr>
        <w:t xml:space="preserve"> </w:t>
      </w:r>
      <w:proofErr w:type="spellStart"/>
      <w:r w:rsidRPr="00D84215">
        <w:rPr>
          <w:sz w:val="8"/>
        </w:rPr>
        <w:t>Mészáros</w:t>
      </w:r>
      <w:proofErr w:type="spellEnd"/>
      <w:r w:rsidRPr="00D84215">
        <w:rPr>
          <w:sz w:val="8"/>
        </w:rPr>
        <w:t xml:space="preserve"> calls "the metabolic reproductive process" of capitalist society. However, to maintain governability, it is sometimes necessary to limit the benefits going to capital and to increase the benefits going to the popular classes. How far the elite moves in the direction of social justice depends on the level of the subject classes' political activity. </w:t>
      </w:r>
      <w:r w:rsidRPr="00297942">
        <w:rPr>
          <w:rStyle w:val="StyleUnderline"/>
        </w:rPr>
        <w:t>The elite's default position is to favor the interests of capital,</w:t>
      </w:r>
      <w:r w:rsidRPr="00D84215">
        <w:rPr>
          <w:sz w:val="8"/>
        </w:rPr>
        <w:t xml:space="preserve"> if only because the interests of the dominated classes depend on them.</w:t>
      </w:r>
      <w:r w:rsidR="00D84215" w:rsidRPr="00D84215">
        <w:rPr>
          <w:sz w:val="8"/>
        </w:rPr>
        <w:t xml:space="preserve"> </w:t>
      </w:r>
      <w:r w:rsidRPr="00D84215">
        <w:rPr>
          <w:sz w:val="8"/>
        </w:rPr>
        <w:t xml:space="preserve">A state is a democratic nation-state insofar as it represents the interests of the peoples it governs. That nation includes both the dominant class of capitalists and the dependent popular classes. The constellation of class forces within the nation at any given time directs the nation-state. The state mediates class relations, as, for instance, in constructing the class compromise of the capital-labor accord represented in the </w:t>
      </w:r>
      <w:proofErr w:type="spellStart"/>
      <w:r w:rsidRPr="00D84215">
        <w:rPr>
          <w:sz w:val="8"/>
        </w:rPr>
        <w:t>Fordist</w:t>
      </w:r>
      <w:proofErr w:type="spellEnd"/>
      <w:r w:rsidRPr="00D84215">
        <w:rPr>
          <w:sz w:val="8"/>
        </w:rPr>
        <w:t xml:space="preserve"> regime of production, a model of economic expansion named after Henry Ford.</w:t>
      </w:r>
      <w:r w:rsidR="00D84215" w:rsidRPr="00D84215">
        <w:rPr>
          <w:sz w:val="8"/>
        </w:rPr>
        <w:t xml:space="preserve"> </w:t>
      </w:r>
      <w:r w:rsidRPr="00D84215">
        <w:rPr>
          <w:sz w:val="8"/>
        </w:rPr>
        <w:t xml:space="preserve">However, </w:t>
      </w:r>
      <w:r w:rsidRPr="00297942">
        <w:rPr>
          <w:rStyle w:val="StyleUnderline"/>
        </w:rPr>
        <w:t xml:space="preserve">with globalization, transnational corporate capital has leaped over the territorial and legal boundaries of the nation, and the state is following it. In so doing, the nation-state is morphing into a globalized state that serves the interests of transnational capital rather than any "own" national population. </w:t>
      </w:r>
      <w:r w:rsidRPr="00D84215">
        <w:rPr>
          <w:sz w:val="8"/>
        </w:rPr>
        <w:t xml:space="preserve">Contrary to what some have claimed, globalization has not weakened the state. In some respects, it has even strengthened it, particularly the executive branch. But </w:t>
      </w:r>
      <w:r w:rsidRPr="00297942">
        <w:rPr>
          <w:rStyle w:val="StyleUnderline"/>
        </w:rPr>
        <w:t>globalization has weakened the state's connection with its own citizens as the state follows capital into a new global economic system</w:t>
      </w:r>
      <w:r w:rsidRPr="00D84215">
        <w:rPr>
          <w:sz w:val="8"/>
        </w:rPr>
        <w:t>.</w:t>
      </w:r>
      <w:r w:rsidR="00D84215" w:rsidRPr="00D84215">
        <w:rPr>
          <w:sz w:val="8"/>
        </w:rPr>
        <w:t xml:space="preserve"> </w:t>
      </w:r>
      <w:r w:rsidRPr="00D84215">
        <w:rPr>
          <w:sz w:val="8"/>
        </w:rPr>
        <w:t>Following William I.</w:t>
      </w:r>
      <w:r w:rsidR="00D84215" w:rsidRPr="00D84215">
        <w:rPr>
          <w:sz w:val="8"/>
        </w:rPr>
        <w:t xml:space="preserve"> </w:t>
      </w:r>
      <w:hyperlink r:id="rId143" w:tgtFrame="_blank" w:history="1">
        <w:r w:rsidRPr="00D84215">
          <w:rPr>
            <w:rStyle w:val="Hyperlink"/>
            <w:sz w:val="8"/>
          </w:rPr>
          <w:t>Robinson's seminal critique</w:t>
        </w:r>
      </w:hyperlink>
      <w:r w:rsidR="00D84215" w:rsidRPr="00D84215">
        <w:rPr>
          <w:sz w:val="8"/>
        </w:rPr>
        <w:t xml:space="preserve"> </w:t>
      </w:r>
      <w:r w:rsidRPr="00D84215">
        <w:rPr>
          <w:sz w:val="8"/>
        </w:rPr>
        <w:t>of US "democracy promotion" programs,</w:t>
      </w:r>
      <w:r w:rsidR="00D84215" w:rsidRPr="00D84215">
        <w:rPr>
          <w:sz w:val="8"/>
        </w:rPr>
        <w:t xml:space="preserve"> </w:t>
      </w:r>
      <w:r w:rsidRPr="00D84215">
        <w:rPr>
          <w:sz w:val="8"/>
        </w:rPr>
        <w:t xml:space="preserve">Promoting </w:t>
      </w:r>
      <w:proofErr w:type="spellStart"/>
      <w:r w:rsidRPr="00D84215">
        <w:rPr>
          <w:sz w:val="8"/>
        </w:rPr>
        <w:t>Polyarchy</w:t>
      </w:r>
      <w:proofErr w:type="spellEnd"/>
      <w:r w:rsidRPr="00D84215">
        <w:rPr>
          <w:sz w:val="8"/>
        </w:rPr>
        <w:t xml:space="preserve">: Globalization, US Intervention and Hegemony, we argue that </w:t>
      </w:r>
      <w:proofErr w:type="spellStart"/>
      <w:r w:rsidRPr="00D84215">
        <w:rPr>
          <w:sz w:val="8"/>
        </w:rPr>
        <w:t>polyarchy</w:t>
      </w:r>
      <w:proofErr w:type="spellEnd"/>
      <w:r w:rsidRPr="00D84215">
        <w:rPr>
          <w:sz w:val="8"/>
        </w:rPr>
        <w:t xml:space="preserve"> is the ideal political form for globalized states. Contested elections are an effective way to periodically renew the perceived legitimacy of elite rule. That is the genius of the US political system that has made it so stable. However, in times of extreme systemic crisis, as in the Great Depression of the 1930s, electoral politics was supplemented by the more genuine democracy of social movements. It was this popular pressure from outside the formal established political process that saved capitalism from itself by forcing the elite to accept changes otherwise resisted by capital. It was democracy that saved capitalism.</w:t>
      </w:r>
      <w:r w:rsidR="00D84215" w:rsidRPr="00D84215">
        <w:rPr>
          <w:sz w:val="8"/>
        </w:rPr>
        <w:t xml:space="preserve"> </w:t>
      </w:r>
      <w:r w:rsidRPr="00D84215">
        <w:rPr>
          <w:sz w:val="8"/>
        </w:rPr>
        <w:t xml:space="preserve">Normally, the state is able to function as a kind of Central Committee for the capitalist class, attending to the systemic needs of the capitalist system as a whole. This at least was the case during the era of national capitalism. </w:t>
      </w:r>
      <w:r w:rsidRPr="00D84215">
        <w:rPr>
          <w:rStyle w:val="StyleUnderline"/>
          <w:highlight w:val="cyan"/>
        </w:rPr>
        <w:t>The</w:t>
      </w:r>
      <w:r w:rsidRPr="00D84215">
        <w:rPr>
          <w:sz w:val="8"/>
        </w:rPr>
        <w:t xml:space="preserve"> unrestrained </w:t>
      </w:r>
      <w:r w:rsidRPr="00C77EED">
        <w:rPr>
          <w:rStyle w:val="StyleUnderline"/>
        </w:rPr>
        <w:t xml:space="preserve">individual </w:t>
      </w:r>
      <w:r w:rsidRPr="00D84215">
        <w:rPr>
          <w:rStyle w:val="StyleUnderline"/>
          <w:highlight w:val="cyan"/>
        </w:rPr>
        <w:t>interests of capitalists</w:t>
      </w:r>
      <w:r w:rsidRPr="00C77EED">
        <w:rPr>
          <w:rStyle w:val="StyleUnderline"/>
        </w:rPr>
        <w:t xml:space="preserve"> </w:t>
      </w:r>
      <w:r w:rsidRPr="00D84215">
        <w:rPr>
          <w:sz w:val="8"/>
        </w:rPr>
        <w:t xml:space="preserve">could </w:t>
      </w:r>
      <w:r w:rsidRPr="00D84215">
        <w:rPr>
          <w:rStyle w:val="StyleUnderline"/>
          <w:highlight w:val="cyan"/>
        </w:rPr>
        <w:t>destroy the system</w:t>
      </w:r>
      <w:r w:rsidRPr="00D84215">
        <w:rPr>
          <w:sz w:val="8"/>
        </w:rPr>
        <w:t>. States regulate and moderate in the interests of capital as a whole. Popular pressures often pushed states in this direction. Each capitalist, for example, seeks to pay low wages so as to increase profits and wishes his competitors will pay high wages so there will be consumers to buy his commodities. Popular pressure and state action are needed to sustain capitalism.</w:t>
      </w:r>
      <w:r w:rsidR="00D84215" w:rsidRPr="00D84215">
        <w:rPr>
          <w:sz w:val="8"/>
        </w:rPr>
        <w:t xml:space="preserve"> </w:t>
      </w:r>
      <w:r w:rsidRPr="00D84215">
        <w:rPr>
          <w:sz w:val="8"/>
        </w:rPr>
        <w:t>Karl Polanyi pointed out in his classic 1944 work,</w:t>
      </w:r>
      <w:r w:rsidR="00D84215" w:rsidRPr="00D84215">
        <w:rPr>
          <w:sz w:val="8"/>
        </w:rPr>
        <w:t xml:space="preserve"> </w:t>
      </w:r>
      <w:hyperlink r:id="rId144" w:tgtFrame="_blank" w:history="1">
        <w:r w:rsidRPr="00D84215">
          <w:rPr>
            <w:rStyle w:val="Hyperlink"/>
            <w:sz w:val="8"/>
          </w:rPr>
          <w:t>The Great Transformation</w:t>
        </w:r>
      </w:hyperlink>
      <w:r w:rsidRPr="00D84215">
        <w:rPr>
          <w:sz w:val="8"/>
        </w:rPr>
        <w:t>,</w:t>
      </w:r>
      <w:r w:rsidR="00D84215" w:rsidRPr="00D84215">
        <w:rPr>
          <w:sz w:val="8"/>
        </w:rPr>
        <w:t xml:space="preserve"> </w:t>
      </w:r>
      <w:r w:rsidRPr="00D84215">
        <w:rPr>
          <w:sz w:val="8"/>
        </w:rPr>
        <w:t>that "capitalism would be an unsustainable and chaotic social order if the state played the minimalist role specified in the libertarian fantasy." According to Eric Olin Wright in,</w:t>
      </w:r>
      <w:r w:rsidR="00D84215" w:rsidRPr="00D84215">
        <w:rPr>
          <w:sz w:val="8"/>
        </w:rPr>
        <w:t xml:space="preserve"> </w:t>
      </w:r>
      <w:hyperlink r:id="rId145" w:tgtFrame="_blank" w:history="1">
        <w:r w:rsidRPr="00D84215">
          <w:rPr>
            <w:rStyle w:val="Hyperlink"/>
            <w:sz w:val="8"/>
          </w:rPr>
          <w:t>Envisioning Real Utopias</w:t>
        </w:r>
      </w:hyperlink>
      <w:r w:rsidR="00D84215" w:rsidRPr="00D84215">
        <w:rPr>
          <w:sz w:val="8"/>
        </w:rPr>
        <w:t xml:space="preserve"> </w:t>
      </w:r>
      <w:r w:rsidRPr="00D84215">
        <w:rPr>
          <w:sz w:val="8"/>
        </w:rPr>
        <w:t>(p.124), it is just such a minimalist role that neoliberalism demands. Neoliberalism is the default position of capitalism in the absence of countervailing pressure on capital from popular forces pressing for greater social justice. That pressure usually acts through the instrumentality of the state as the rule-making body for society. As we have said, the function of the state is to maintain the social order, which means the capitalist relations, but it must sometimes modify these in the face of popular pressure to maintain governability. In those circumstances, a liberal sector of the political elite may modify neoliberalism in the direction of a social liberalism of the sort seen in the New Deal. Absent that, the state reverts to neoliberal policies that support the supremacy of capital.</w:t>
      </w:r>
      <w:r w:rsidR="00D84215" w:rsidRPr="00D84215">
        <w:rPr>
          <w:sz w:val="8"/>
        </w:rPr>
        <w:t xml:space="preserve"> </w:t>
      </w:r>
      <w:r w:rsidRPr="00D84215">
        <w:rPr>
          <w:sz w:val="8"/>
        </w:rPr>
        <w:t>The contradictions of unbridled neoliberalism are the contradictions of unrestrained capitalism</w:t>
      </w:r>
      <w:r w:rsidRPr="00C77EED">
        <w:rPr>
          <w:rStyle w:val="StyleUnderline"/>
        </w:rPr>
        <w:t xml:space="preserve">. </w:t>
      </w:r>
      <w:r w:rsidRPr="00D84215">
        <w:rPr>
          <w:rStyle w:val="StyleUnderline"/>
          <w:highlight w:val="cyan"/>
        </w:rPr>
        <w:t>It is a system that tends toward self-destruction. Capitalism IS crisis</w:t>
      </w:r>
      <w:r w:rsidRPr="00D84215">
        <w:rPr>
          <w:sz w:val="8"/>
        </w:rPr>
        <w:t>, says David Harvey,</w:t>
      </w:r>
      <w:r w:rsidR="00D84215" w:rsidRPr="00D84215">
        <w:rPr>
          <w:sz w:val="8"/>
        </w:rPr>
        <w:t xml:space="preserve"> </w:t>
      </w:r>
      <w:hyperlink r:id="rId146" w:tgtFrame="_blank" w:history="1">
        <w:r w:rsidRPr="00D84215">
          <w:rPr>
            <w:rStyle w:val="Hyperlink"/>
            <w:sz w:val="8"/>
          </w:rPr>
          <w:t>The Enigma of Capital: and the Crises of Capitalism</w:t>
        </w:r>
      </w:hyperlink>
      <w:r w:rsidRPr="00D84215">
        <w:rPr>
          <w:sz w:val="8"/>
        </w:rPr>
        <w:t>. To survive, it needs the restraining hand of the state, frequently brought into play by demands of the popular classes.</w:t>
      </w:r>
      <w:r w:rsidR="00D84215" w:rsidRPr="00D84215">
        <w:rPr>
          <w:sz w:val="8"/>
        </w:rPr>
        <w:t xml:space="preserve"> </w:t>
      </w:r>
      <w:r w:rsidRPr="00D84215">
        <w:rPr>
          <w:sz w:val="8"/>
        </w:rPr>
        <w:t>With the globalization of capital in its corporate form, capital is escaping the regulatory reach of nation-states. Transnational capital is constructing its own governance structure (World Trade Organization and multilateral free trade agreements) with the assistance of globalized states. Just as neoliberal structural adjustment programs required what the World Bank called "macroeconomic management by an insulated technocratic elite" for their implementation (World Development Report 1997:</w:t>
      </w:r>
      <w:r w:rsidR="00D84215" w:rsidRPr="00D84215">
        <w:rPr>
          <w:sz w:val="8"/>
        </w:rPr>
        <w:t xml:space="preserve"> </w:t>
      </w:r>
      <w:r w:rsidRPr="00D84215">
        <w:rPr>
          <w:sz w:val="8"/>
        </w:rPr>
        <w:t>The State in a Changing</w:t>
      </w:r>
      <w:r w:rsidR="00D84215" w:rsidRPr="00D84215">
        <w:rPr>
          <w:sz w:val="8"/>
        </w:rPr>
        <w:t xml:space="preserve"> </w:t>
      </w:r>
      <w:hyperlink r:id="rId147" w:tgtFrame="_blank" w:history="1">
        <w:r w:rsidRPr="00D84215">
          <w:rPr>
            <w:rStyle w:val="Hyperlink"/>
            <w:sz w:val="8"/>
          </w:rPr>
          <w:t>World</w:t>
        </w:r>
      </w:hyperlink>
      <w:r w:rsidRPr="00D84215">
        <w:rPr>
          <w:sz w:val="8"/>
        </w:rPr>
        <w:t xml:space="preserve">, p. 152.), now </w:t>
      </w:r>
      <w:r w:rsidRPr="00D84215">
        <w:rPr>
          <w:rStyle w:val="StyleUnderline"/>
          <w:highlight w:val="cyan"/>
        </w:rPr>
        <w:t>a global governance structure is being built on the same political principle,</w:t>
      </w:r>
      <w:r w:rsidRPr="00D84215">
        <w:rPr>
          <w:sz w:val="8"/>
          <w:highlight w:val="cyan"/>
        </w:rPr>
        <w:t xml:space="preserve"> </w:t>
      </w:r>
      <w:r w:rsidRPr="00D84215">
        <w:rPr>
          <w:rStyle w:val="StyleUnderline"/>
          <w:highlight w:val="cyan"/>
        </w:rPr>
        <w:t>a corporate elite insulated from popular pressures, beholden to transnational corporations only.</w:t>
      </w:r>
      <w:r w:rsidRPr="00D84215">
        <w:rPr>
          <w:sz w:val="8"/>
          <w:highlight w:val="cyan"/>
        </w:rPr>
        <w:t xml:space="preserve"> </w:t>
      </w:r>
      <w:r w:rsidRPr="00D84215">
        <w:rPr>
          <w:rStyle w:val="StyleUnderline"/>
          <w:highlight w:val="cyan"/>
        </w:rPr>
        <w:t>What is emerging is an unbridled neoliberal regime</w:t>
      </w:r>
      <w:r w:rsidRPr="00D84215">
        <w:rPr>
          <w:sz w:val="8"/>
        </w:rPr>
        <w:t xml:space="preserve"> in which states are only the administrative agents that protect capital against the popular classes. As Renato Ruggiero, director-general of the WTO put it in 1995, "We are no longer writing the rules of interaction among separate national economies. We are writing the constitution of a single global economy."</w:t>
      </w:r>
      <w:r w:rsidR="00D84215" w:rsidRPr="00D84215">
        <w:rPr>
          <w:sz w:val="8"/>
        </w:rPr>
        <w:t xml:space="preserve"> </w:t>
      </w:r>
      <w:r w:rsidRPr="00D84215">
        <w:rPr>
          <w:sz w:val="8"/>
        </w:rPr>
        <w:t xml:space="preserve">This is what has been institutionalized in trade dispute adjudication panels established under the WTO and through free-trade treaties like NAFTA and the pending </w:t>
      </w:r>
      <w:proofErr w:type="spellStart"/>
      <w:r w:rsidRPr="00D84215">
        <w:rPr>
          <w:sz w:val="8"/>
        </w:rPr>
        <w:t>TransPacific</w:t>
      </w:r>
      <w:proofErr w:type="spellEnd"/>
      <w:r w:rsidRPr="00D84215">
        <w:rPr>
          <w:sz w:val="8"/>
        </w:rPr>
        <w:t xml:space="preserve"> Partnership </w:t>
      </w:r>
      <w:r w:rsidRPr="00C77EED">
        <w:rPr>
          <w:rStyle w:val="StyleUnderline"/>
        </w:rPr>
        <w:t>(TPP</w:t>
      </w:r>
      <w:r w:rsidRPr="00D84215">
        <w:rPr>
          <w:sz w:val="8"/>
        </w:rPr>
        <w:t xml:space="preserve">). These are secret panels that </w:t>
      </w:r>
      <w:r w:rsidRPr="00C77EED">
        <w:rPr>
          <w:rStyle w:val="StyleUnderline"/>
        </w:rPr>
        <w:t>protect "investor rights" against national laws and regulations that adversely affect corporate profits, no matter how democratically those laws and regulations may have been established</w:t>
      </w:r>
      <w:r w:rsidRPr="00D84215">
        <w:rPr>
          <w:sz w:val="8"/>
        </w:rPr>
        <w:t xml:space="preserve">. The rationale for investor rights is protection of capital against nationalization. This rationale has been extended </w:t>
      </w:r>
      <w:proofErr w:type="gramStart"/>
      <w:r w:rsidRPr="00D84215">
        <w:rPr>
          <w:sz w:val="8"/>
        </w:rPr>
        <w:t>to</w:t>
      </w:r>
      <w:proofErr w:type="gramEnd"/>
      <w:r w:rsidRPr="00D84215">
        <w:rPr>
          <w:sz w:val="8"/>
        </w:rPr>
        <w:t xml:space="preserve"> so-called "regulatory takings" as well, which are considered as tantamount to out and out expropriation even though what is usually "taken" is a hypothetical opportunity. Consequently, state actions that protect public health and the environment, such as the Quebec moratorium on fracking in the St. Lawrence River valley, are seen as a "taking" of profits due to the US-chartered corporation that holds a permit for this mining activity that has undetermined adverse effects on the environment. So the corporation is now suing the state for compensation. A NAFTA panel is now considering whether to award the corporation $250 million of taxpayer money to keep them from endangering the health of the people of Quebec.</w:t>
      </w:r>
      <w:r w:rsidR="00D84215" w:rsidRPr="00D84215">
        <w:rPr>
          <w:sz w:val="8"/>
        </w:rPr>
        <w:t xml:space="preserve"> </w:t>
      </w:r>
      <w:r w:rsidRPr="00D84215">
        <w:rPr>
          <w:sz w:val="8"/>
        </w:rPr>
        <w:t>Such "investor-to-state" cases are litigated in special arbitration bodies of the World Bank and the United Nations, which are closed to public participation, observation and input. They have the power to award unlimited amounts of taxpayer dollars to corporations whose rights to make a profit they judge have been violated. By latest count, some 450 investor-to-state cases have been filed against 89 governments by transnational corporations, which have been awarded $700 million to date.</w:t>
      </w:r>
      <w:r w:rsidR="00D84215" w:rsidRPr="00D84215">
        <w:rPr>
          <w:sz w:val="8"/>
        </w:rPr>
        <w:t xml:space="preserve"> </w:t>
      </w:r>
      <w:r w:rsidRPr="00D84215">
        <w:rPr>
          <w:rStyle w:val="StyleUnderline"/>
          <w:highlight w:val="cyan"/>
        </w:rPr>
        <w:t>The protection of profits over people has become a standard feature of so-called free trade agreements</w:t>
      </w:r>
      <w:r w:rsidRPr="00C77EED">
        <w:rPr>
          <w:rStyle w:val="StyleUnderline"/>
        </w:rPr>
        <w:t>. Actually, they are more about ensuring corporate profits than trade in any normal sense of the word.</w:t>
      </w:r>
      <w:r w:rsidRPr="00D84215">
        <w:rPr>
          <w:sz w:val="8"/>
        </w:rPr>
        <w:t xml:space="preserve"> It is the protection of free movement of capital across borders more than the free movement of goods that is at stake. It was the Nixon administration that included investor rights in its trade negotiations under the</w:t>
      </w:r>
      <w:r w:rsidR="00D84215" w:rsidRPr="00D84215">
        <w:rPr>
          <w:sz w:val="8"/>
        </w:rPr>
        <w:t xml:space="preserve"> </w:t>
      </w:r>
      <w:hyperlink r:id="rId148" w:tgtFrame="_blank" w:history="1">
        <w:r w:rsidRPr="00D84215">
          <w:rPr>
            <w:rStyle w:val="Hyperlink"/>
            <w:sz w:val="8"/>
          </w:rPr>
          <w:t>fast track authorization</w:t>
        </w:r>
      </w:hyperlink>
      <w:r w:rsidR="00D84215" w:rsidRPr="00D84215">
        <w:rPr>
          <w:sz w:val="8"/>
        </w:rPr>
        <w:t xml:space="preserve"> </w:t>
      </w:r>
      <w:r w:rsidRPr="00D84215">
        <w:rPr>
          <w:sz w:val="8"/>
        </w:rPr>
        <w:t xml:space="preserve">it initiated. It has since become a standard feature of all trade agreements. The 11 countries </w:t>
      </w:r>
      <w:r w:rsidRPr="00D84215">
        <w:rPr>
          <w:sz w:val="8"/>
          <w:highlight w:val="cyan"/>
        </w:rPr>
        <w:t xml:space="preserve">in </w:t>
      </w:r>
      <w:r w:rsidRPr="00D84215">
        <w:rPr>
          <w:rStyle w:val="StyleUnderline"/>
          <w:highlight w:val="cyan"/>
        </w:rPr>
        <w:t>TPP</w:t>
      </w:r>
      <w:r w:rsidRPr="00D84215">
        <w:rPr>
          <w:sz w:val="8"/>
        </w:rPr>
        <w:t xml:space="preserve"> already have free-trade agreements. So why this new one? It </w:t>
      </w:r>
      <w:r w:rsidRPr="00D84215">
        <w:rPr>
          <w:rStyle w:val="StyleUnderline"/>
          <w:highlight w:val="cyan"/>
        </w:rPr>
        <w:t>has the enhanced investor rights transnational corporations have long dreamed of</w:t>
      </w:r>
      <w:r w:rsidRPr="00C77EED">
        <w:rPr>
          <w:rStyle w:val="StyleUnderline"/>
        </w:rPr>
        <w:t>.</w:t>
      </w:r>
      <w:r w:rsidRPr="00D84215">
        <w:rPr>
          <w:sz w:val="8"/>
        </w:rPr>
        <w:t xml:space="preserve"> It is likely that this will also be the case with the new initiative with the European Union proposed by the Obama administration. At least that agreement is being advertised with a more honest name: Transatlantic Trade and</w:t>
      </w:r>
      <w:r w:rsidR="00C77EED" w:rsidRPr="00D84215">
        <w:rPr>
          <w:sz w:val="8"/>
        </w:rPr>
        <w:t xml:space="preserve"> </w:t>
      </w:r>
      <w:r w:rsidRPr="00D84215">
        <w:rPr>
          <w:sz w:val="8"/>
        </w:rPr>
        <w:t>Investment</w:t>
      </w:r>
      <w:r w:rsidR="00D84215" w:rsidRPr="00D84215">
        <w:rPr>
          <w:sz w:val="8"/>
        </w:rPr>
        <w:t xml:space="preserve"> </w:t>
      </w:r>
      <w:r w:rsidRPr="00D84215">
        <w:rPr>
          <w:sz w:val="8"/>
        </w:rPr>
        <w:t>Partnership (TTIP). It is likely to privilege transnational corporations in the same way as TPP.</w:t>
      </w:r>
      <w:r w:rsidR="00D84215" w:rsidRPr="00D84215">
        <w:rPr>
          <w:sz w:val="8"/>
        </w:rPr>
        <w:t xml:space="preserve"> </w:t>
      </w:r>
      <w:r w:rsidRPr="00D84215">
        <w:rPr>
          <w:sz w:val="8"/>
        </w:rPr>
        <w:t xml:space="preserve">Since rejection of the Free Trade Agreement of the Americas at the hemispheric summit in 2005 by the countries of Latin America and the collapse of the Doha </w:t>
      </w:r>
      <w:proofErr w:type="gramStart"/>
      <w:r w:rsidRPr="00D84215">
        <w:rPr>
          <w:sz w:val="8"/>
        </w:rPr>
        <w:t>round</w:t>
      </w:r>
      <w:proofErr w:type="gramEnd"/>
      <w:r w:rsidRPr="00D84215">
        <w:rPr>
          <w:sz w:val="8"/>
        </w:rPr>
        <w:t xml:space="preserve"> of WTO negotiations in 2008, transnational capital has sought to embed protection of Trade Related Intellectual Property (TRIP) and other investor rights in new free trade agreements. </w:t>
      </w:r>
      <w:r w:rsidRPr="00C77EED">
        <w:rPr>
          <w:rStyle w:val="StyleUnderline"/>
        </w:rPr>
        <w:t>TPP is the latest such power grab by transnational corporations. TPP has been described as "NAFTA on steroids"</w:t>
      </w:r>
      <w:r w:rsidRPr="00D84215">
        <w:rPr>
          <w:sz w:val="8"/>
        </w:rPr>
        <w:t xml:space="preserve"> by those who have seen some of its leaked provisions. Negotiations began under the Bush administration and the Obama administration is continuing them in secret in hope of completing the agreement by this October. The discussions include trade representatives of the United States and Australia, Brunei, Canada, Chile, Mexico, New Zealand, Peru, Singapore, Malaysia and Vietnam. Japan has just joined. But the public, members of Congress, journalists, and civil society are excluded. Not even Congressional committees have been able to see the draft text, but 600 corporate advisors have. They are writing the rules for trade in their own interests without any democratic input from the people whose lives will be profoundly affected. If adopted, </w:t>
      </w:r>
      <w:r w:rsidRPr="00D84215">
        <w:rPr>
          <w:rStyle w:val="StyleUnderline"/>
          <w:highlight w:val="cyan"/>
        </w:rPr>
        <w:t>TPP will deny citizens their democratic rights</w:t>
      </w:r>
      <w:r w:rsidRPr="00C77EED">
        <w:rPr>
          <w:rStyle w:val="StyleUnderline"/>
        </w:rPr>
        <w:t xml:space="preserve"> to shape public policies on a host of domestic issues, </w:t>
      </w:r>
      <w:r w:rsidRPr="00D84215">
        <w:rPr>
          <w:rStyle w:val="StyleUnderline"/>
          <w:highlight w:val="cyan"/>
        </w:rPr>
        <w:t>conceding</w:t>
      </w:r>
      <w:r w:rsidRPr="00C77EED">
        <w:rPr>
          <w:rStyle w:val="StyleUnderline"/>
        </w:rPr>
        <w:t xml:space="preserve"> those </w:t>
      </w:r>
      <w:r w:rsidRPr="00D84215">
        <w:rPr>
          <w:rStyle w:val="StyleUnderline"/>
          <w:highlight w:val="cyan"/>
        </w:rPr>
        <w:t>decisions to the</w:t>
      </w:r>
      <w:r w:rsidR="00D84215" w:rsidRPr="00D84215">
        <w:rPr>
          <w:rStyle w:val="StyleUnderline"/>
          <w:highlight w:val="cyan"/>
        </w:rPr>
        <w:t xml:space="preserve"> </w:t>
      </w:r>
      <w:hyperlink r:id="rId149" w:tgtFrame="_blank" w:history="1">
        <w:r w:rsidRPr="00D84215">
          <w:rPr>
            <w:rStyle w:val="StyleUnderline"/>
            <w:highlight w:val="cyan"/>
          </w:rPr>
          <w:t>large corporations</w:t>
        </w:r>
      </w:hyperlink>
      <w:r w:rsidRPr="00C77EED">
        <w:rPr>
          <w:rStyle w:val="StyleUnderline"/>
        </w:rPr>
        <w:t>.</w:t>
      </w:r>
      <w:r w:rsidR="00D84215">
        <w:rPr>
          <w:rStyle w:val="StyleUnderline"/>
        </w:rPr>
        <w:t xml:space="preserve"> </w:t>
      </w:r>
      <w:r w:rsidRPr="00D84215">
        <w:rPr>
          <w:sz w:val="8"/>
        </w:rPr>
        <w:t xml:space="preserve">Some sections have been leaked. And </w:t>
      </w:r>
      <w:r w:rsidRPr="00C77EED">
        <w:rPr>
          <w:rStyle w:val="StyleUnderline"/>
        </w:rPr>
        <w:t>what they reveal is "an agreement that actually formalizes the priority of corporate power over government</w:t>
      </w:r>
      <w:r w:rsidRPr="00D84215">
        <w:rPr>
          <w:sz w:val="8"/>
        </w:rPr>
        <w:t>," according to Lori Wallach of Public Citizen’s Global</w:t>
      </w:r>
      <w:r w:rsidR="00D84215" w:rsidRPr="00D84215">
        <w:rPr>
          <w:sz w:val="8"/>
        </w:rPr>
        <w:t xml:space="preserve"> </w:t>
      </w:r>
      <w:hyperlink r:id="rId150" w:tgtFrame="_blank" w:history="1">
        <w:r w:rsidRPr="00D84215">
          <w:rPr>
            <w:rStyle w:val="Hyperlink"/>
            <w:sz w:val="8"/>
          </w:rPr>
          <w:t>Trade Watch</w:t>
        </w:r>
      </w:hyperlink>
      <w:r w:rsidRPr="00D84215">
        <w:rPr>
          <w:sz w:val="8"/>
        </w:rPr>
        <w:t>. Only 5 of the 29 chapters have to do with trade. Wallach says the rest of the draft:</w:t>
      </w:r>
      <w:r w:rsidR="00D84215" w:rsidRPr="00D84215">
        <w:rPr>
          <w:sz w:val="8"/>
        </w:rPr>
        <w:t xml:space="preserve"> </w:t>
      </w:r>
      <w:r w:rsidRPr="00D84215">
        <w:rPr>
          <w:sz w:val="8"/>
        </w:rPr>
        <w:t xml:space="preserve">"include[s] new rights for the big pharmaceutical companies to expand, to raise medical prices, expand monopoly patents; </w:t>
      </w:r>
      <w:r w:rsidRPr="00D84215">
        <w:rPr>
          <w:rStyle w:val="StyleUnderline"/>
        </w:rPr>
        <w:t>[there are] limits on Internet freedom</w:t>
      </w:r>
      <w:r w:rsidRPr="00D84215">
        <w:rPr>
          <w:sz w:val="8"/>
        </w:rPr>
        <w:t xml:space="preserve">, penalties for inadvertent noncommercial copying, [like] sending something to a friend. There are the same rules that promote off-shoring of jobs that were in NAFTA that are more robust [and] that literally give privileges and protections if you leave. There is a ban on "buy American" and "buy local" or "green" or sweat-free procurement. </w:t>
      </w:r>
      <w:r w:rsidRPr="00D84215">
        <w:rPr>
          <w:rStyle w:val="StyleUnderline"/>
        </w:rPr>
        <w:t xml:space="preserve">There are limits on domestic financial stability regulations. There are limits on imported food safety standards and product standards. There are limits on how we can regulate energy towards a </w:t>
      </w:r>
      <w:proofErr w:type="gramStart"/>
      <w:r w:rsidRPr="00D84215">
        <w:rPr>
          <w:rStyle w:val="StyleUnderline"/>
        </w:rPr>
        <w:t>more green</w:t>
      </w:r>
      <w:proofErr w:type="gramEnd"/>
      <w:r w:rsidRPr="00D84215">
        <w:rPr>
          <w:rStyle w:val="StyleUnderline"/>
        </w:rPr>
        <w:t xml:space="preserve"> future - </w:t>
      </w:r>
      <w:r w:rsidRPr="00D84215">
        <w:rPr>
          <w:sz w:val="8"/>
        </w:rPr>
        <w:t xml:space="preserve">all of these things are what they call "Behind the Borders" agenda. And the operating clause of TPP is: "Each country shall ensure the conformity of its domestic laws, regulations and administrative procedures with these agreements." That's to say, that we're told to conform all of our </w:t>
      </w:r>
      <w:proofErr w:type="gramStart"/>
      <w:r w:rsidRPr="00D84215">
        <w:rPr>
          <w:sz w:val="8"/>
        </w:rPr>
        <w:t>domestics</w:t>
      </w:r>
      <w:proofErr w:type="gramEnd"/>
      <w:r w:rsidRPr="00D84215">
        <w:rPr>
          <w:sz w:val="8"/>
        </w:rPr>
        <w:t xml:space="preserve"> laws - including all the important public interest laws fought for so hard by people around the country - for these corporate dictates, and it's strongly enforceable. </w:t>
      </w:r>
      <w:r w:rsidRPr="00D84215">
        <w:rPr>
          <w:rStyle w:val="StyleUnderline"/>
        </w:rPr>
        <w:t>If we do not conform our laws, another country can challenge us and impose trade sanctions until we do, but this one is even privately enforceable by the</w:t>
      </w:r>
      <w:r w:rsidR="00D84215" w:rsidRPr="00D84215">
        <w:rPr>
          <w:rStyle w:val="StyleUnderline"/>
        </w:rPr>
        <w:t xml:space="preserve"> </w:t>
      </w:r>
      <w:hyperlink r:id="rId151" w:tgtFrame="_blank" w:history="1">
        <w:r w:rsidRPr="00D84215">
          <w:rPr>
            <w:rStyle w:val="StyleUnderline"/>
          </w:rPr>
          <w:t>corporations themselves</w:t>
        </w:r>
      </w:hyperlink>
      <w:r w:rsidRPr="00D84215">
        <w:rPr>
          <w:rStyle w:val="StyleUnderline"/>
        </w:rPr>
        <w:t>.</w:t>
      </w:r>
      <w:r w:rsidR="00D84215">
        <w:rPr>
          <w:rStyle w:val="StyleUnderline"/>
        </w:rPr>
        <w:t xml:space="preserve"> </w:t>
      </w:r>
      <w:r w:rsidRPr="00D84215">
        <w:rPr>
          <w:rStyle w:val="StyleUnderline"/>
          <w:highlight w:val="cyan"/>
        </w:rPr>
        <w:t>What is being constructed</w:t>
      </w:r>
      <w:r w:rsidRPr="00D84215">
        <w:rPr>
          <w:rStyle w:val="StyleUnderline"/>
        </w:rPr>
        <w:t xml:space="preserve"> secretly, bit by bit, </w:t>
      </w:r>
      <w:r w:rsidRPr="00D84215">
        <w:rPr>
          <w:rStyle w:val="StyleUnderline"/>
          <w:highlight w:val="cyan"/>
        </w:rPr>
        <w:t>is a global governance structure in which corporations are the citizens and globalized states are the local administrative structures that enforce corporate dictates and maintain order. This is a world without popular sovereignty and without democracy. It is a world ruled by an insulated technocratic elite serving the interests of global capital</w:t>
      </w:r>
      <w:r w:rsidRPr="00D84215">
        <w:rPr>
          <w:rStyle w:val="StyleUnderline"/>
        </w:rPr>
        <w:t>.</w:t>
      </w:r>
      <w:r w:rsidR="00D84215">
        <w:rPr>
          <w:rStyle w:val="StyleUnderline"/>
        </w:rPr>
        <w:t xml:space="preserve"> </w:t>
      </w:r>
      <w:r w:rsidRPr="00D84215">
        <w:rPr>
          <w:sz w:val="8"/>
        </w:rPr>
        <w:t>What are progressives to do in the face of all of this? Those with a cosmopolitan consciousness may dream of a future democratic global governance structure. But that is a long-term project, and we are faced with a more immediate prospect of the consolidation of a very undemocratic global governance structure serving the interests of transnational corporations under a neoliberal regime that will roll back all of the hard-won progressive gains of the last century. Our immediate task is then to block this corporate end-run around domestic policy making processes.</w:t>
      </w:r>
      <w:r w:rsidR="00D84215" w:rsidRPr="00D84215">
        <w:rPr>
          <w:sz w:val="8"/>
        </w:rPr>
        <w:t xml:space="preserve"> </w:t>
      </w:r>
      <w:r w:rsidRPr="00D84215">
        <w:rPr>
          <w:sz w:val="8"/>
        </w:rPr>
        <w:t xml:space="preserve">Who can do this? In the United States, working class consciousness is very low, and unions are weak. The left is also weak. Nevertheless, there is a growing </w:t>
      </w:r>
      <w:proofErr w:type="spellStart"/>
      <w:r w:rsidRPr="00D84215">
        <w:rPr>
          <w:sz w:val="8"/>
        </w:rPr>
        <w:t>anti</w:t>
      </w:r>
      <w:r w:rsidR="00D84215" w:rsidRPr="00D84215">
        <w:rPr>
          <w:sz w:val="8"/>
        </w:rPr>
        <w:t xml:space="preserve"> </w:t>
      </w:r>
      <w:r w:rsidRPr="00D84215">
        <w:rPr>
          <w:sz w:val="8"/>
        </w:rPr>
        <w:t>capitalist</w:t>
      </w:r>
      <w:proofErr w:type="spellEnd"/>
      <w:r w:rsidRPr="00D84215">
        <w:rPr>
          <w:sz w:val="8"/>
        </w:rPr>
        <w:t>, or at least anti</w:t>
      </w:r>
      <w:r w:rsidR="00D84215" w:rsidRPr="00D84215">
        <w:rPr>
          <w:sz w:val="8"/>
        </w:rPr>
        <w:t xml:space="preserve"> </w:t>
      </w:r>
      <w:r w:rsidRPr="00D84215">
        <w:rPr>
          <w:sz w:val="8"/>
        </w:rPr>
        <w:t>corporate, sentiment in the popular classes. Rather expansively, Occupy Wall Street called this the 99%. The challenge Occupy presented to itself was to mobilize a broad multiclass popular movement against the plutocracy</w:t>
      </w:r>
      <w:r w:rsidRPr="00D84215">
        <w:rPr>
          <w:rStyle w:val="StyleUnderline"/>
        </w:rPr>
        <w:t>. I view this as a call for a social movement based on shared national interests that have been betrayed by transnational capital and the political elite beholden to it.</w:t>
      </w:r>
      <w:r w:rsidR="00D84215">
        <w:rPr>
          <w:rStyle w:val="StyleUnderline"/>
        </w:rPr>
        <w:t xml:space="preserve"> </w:t>
      </w:r>
      <w:r w:rsidRPr="00D84215">
        <w:rPr>
          <w:sz w:val="8"/>
        </w:rPr>
        <w:t>In the final chapter of</w:t>
      </w:r>
      <w:r w:rsidR="00D84215" w:rsidRPr="00D84215">
        <w:rPr>
          <w:sz w:val="8"/>
        </w:rPr>
        <w:t xml:space="preserve"> </w:t>
      </w:r>
      <w:r w:rsidRPr="00D84215">
        <w:rPr>
          <w:sz w:val="8"/>
        </w:rPr>
        <w:t xml:space="preserve">Recreating Democracy in a Globalized State, I argue that in a </w:t>
      </w:r>
      <w:proofErr w:type="spellStart"/>
      <w:r w:rsidRPr="00D84215">
        <w:rPr>
          <w:sz w:val="8"/>
        </w:rPr>
        <w:t>polyarchic</w:t>
      </w:r>
      <w:proofErr w:type="spellEnd"/>
      <w:r w:rsidRPr="00D84215">
        <w:rPr>
          <w:sz w:val="8"/>
        </w:rPr>
        <w:t xml:space="preserve"> political system like the United States', it takes social movements to bend the political elite away from its corporate-friendly agenda. With sufficient street heat, to maintain governability, it will need to adopt in some measure the form of justice demanded by the popular classes. This is our democratic moment.</w:t>
      </w:r>
      <w:r w:rsidR="00D84215" w:rsidRPr="00D84215">
        <w:rPr>
          <w:sz w:val="8"/>
        </w:rPr>
        <w:t xml:space="preserve"> </w:t>
      </w:r>
      <w:r w:rsidRPr="00D84215">
        <w:rPr>
          <w:sz w:val="8"/>
        </w:rPr>
        <w:t>We can defeat TPP. Polls show an overwhelming opposition to free trade.</w:t>
      </w:r>
      <w:hyperlink r:id="rId152" w:anchor="a1" w:history="1">
        <w:r w:rsidRPr="00D84215">
          <w:rPr>
            <w:rStyle w:val="Hyperlink"/>
            <w:sz w:val="8"/>
          </w:rPr>
          <w:t>*</w:t>
        </w:r>
      </w:hyperlink>
      <w:r w:rsidR="00D84215" w:rsidRPr="00D84215">
        <w:rPr>
          <w:sz w:val="8"/>
        </w:rPr>
        <w:t xml:space="preserve"> </w:t>
      </w:r>
      <w:r w:rsidRPr="00D84215">
        <w:rPr>
          <w:sz w:val="8"/>
        </w:rPr>
        <w:t>In fact, across the political spectrum, from the left, to the Tea Party, and the John Birch Society on the Right and everywhere in between, the one thing there is agreement on in the current highly polarized political climate is opposition to free-trade treaties. That, combined with the partisan gridlock in Washington, tells me we can win this one.</w:t>
      </w:r>
      <w:r w:rsidR="00D84215" w:rsidRPr="00D84215">
        <w:rPr>
          <w:sz w:val="8"/>
        </w:rPr>
        <w:t xml:space="preserve"> </w:t>
      </w:r>
      <w:r w:rsidRPr="00D84215">
        <w:rPr>
          <w:sz w:val="8"/>
        </w:rPr>
        <w:t>This may be our last best chance to stop the consolidation of the corporate global governance structure. It makes crystal clear the contradiction between the national interest, i.e. the interest of the people of the nation, and the interest of global capital. There is no longer the convergence between the interests of capital and those of the popular classes that there was in the era of national capital. The divergence of interests that globalization has brought us enables us to build a broad social movement based on shared national interests, drawing on a national identity that can be a powerful motivator of collective action. We should follow Mao Zedong's strategic principle: Unite the many to defeat the few.</w:t>
      </w:r>
      <w:r w:rsidR="00D84215" w:rsidRPr="00D84215">
        <w:rPr>
          <w:sz w:val="8"/>
        </w:rPr>
        <w:t xml:space="preserve"> </w:t>
      </w:r>
      <w:r w:rsidRPr="00D84215">
        <w:rPr>
          <w:sz w:val="8"/>
        </w:rPr>
        <w:t xml:space="preserve">As I said at the beginning, capitalism has needed a guiding hand from the state to protect it from its own self-destructive tendencies. And it has been popular struggles that have often compelled the state in that direction. But now that capitalism has become a global system, there is no state able to do that. In fact, </w:t>
      </w:r>
      <w:r w:rsidRPr="00D84215">
        <w:rPr>
          <w:rStyle w:val="StyleUnderline"/>
          <w:highlight w:val="cyan"/>
        </w:rPr>
        <w:t>the</w:t>
      </w:r>
      <w:r w:rsidRPr="00D84215">
        <w:rPr>
          <w:rStyle w:val="StyleUnderline"/>
        </w:rPr>
        <w:t xml:space="preserve"> global governance </w:t>
      </w:r>
      <w:r w:rsidRPr="00D84215">
        <w:rPr>
          <w:rStyle w:val="StyleUnderline"/>
          <w:highlight w:val="cyan"/>
        </w:rPr>
        <w:t>structure</w:t>
      </w:r>
      <w:r w:rsidRPr="00D84215">
        <w:rPr>
          <w:rStyle w:val="StyleUnderline"/>
        </w:rPr>
        <w:t xml:space="preserve"> being </w:t>
      </w:r>
      <w:r w:rsidRPr="00D84215">
        <w:rPr>
          <w:rStyle w:val="StyleUnderline"/>
          <w:highlight w:val="cyan"/>
        </w:rPr>
        <w:t>constructed by transnational capital is dedicated to the very neoliberal ideology that now threatens to be its nemesis</w:t>
      </w:r>
      <w:r w:rsidRPr="00D84215">
        <w:rPr>
          <w:rStyle w:val="StyleUnderline"/>
        </w:rPr>
        <w:t>. If we can stop that, not only can we save ourselves and the possibility for democratic politics, as ironic as it may be, we might even save capitalism from itself</w:t>
      </w:r>
      <w:r w:rsidRPr="00D84215">
        <w:rPr>
          <w:sz w:val="8"/>
        </w:rPr>
        <w:t>.</w:t>
      </w:r>
    </w:p>
    <w:p w14:paraId="5C81E4EE" w14:textId="77777777" w:rsidR="005D0F11" w:rsidRDefault="005D0F11" w:rsidP="00297942">
      <w:pPr>
        <w:rPr>
          <w:sz w:val="8"/>
        </w:rPr>
      </w:pPr>
    </w:p>
    <w:p w14:paraId="7E38755E" w14:textId="77777777" w:rsidR="005D0F11" w:rsidRDefault="005D0F11" w:rsidP="005D0F11">
      <w:pPr>
        <w:pStyle w:val="Heading4"/>
      </w:pPr>
      <w:r>
        <w:t xml:space="preserve">TPP only benefits the capitalistic corporations, with little care or interest in the general populace. If transparency of it was full it would face extreme opposition. </w:t>
      </w:r>
    </w:p>
    <w:p w14:paraId="56FBA177" w14:textId="77777777" w:rsidR="005D0F11" w:rsidRPr="00C574B2" w:rsidRDefault="005D0F11" w:rsidP="005D0F11">
      <w:pPr>
        <w:rPr>
          <w:rStyle w:val="Style13ptBold"/>
        </w:rPr>
      </w:pPr>
      <w:r>
        <w:rPr>
          <w:rStyle w:val="Style13ptBold"/>
        </w:rPr>
        <w:t>Gillmor, 13</w:t>
      </w:r>
    </w:p>
    <w:p w14:paraId="0E6E3810" w14:textId="77777777" w:rsidR="005D0F11" w:rsidRPr="00C574B2" w:rsidRDefault="005D0F11" w:rsidP="005D0F11">
      <w:r w:rsidRPr="00C574B2">
        <w:t xml:space="preserve">Dan Gillmor, an American technology writer and columnist. He is director of the Knight Center for Digital Media Entrepreneurship at Arizona State University's Walter Cronkite School of Journalism and Mass </w:t>
      </w:r>
      <w:proofErr w:type="gramStart"/>
      <w:r w:rsidRPr="00C574B2">
        <w:t>Communication[</w:t>
      </w:r>
      <w:proofErr w:type="gramEnd"/>
      <w:r w:rsidRPr="00C574B2">
        <w:t>1] and a fellow at the Berkman Center for Internet &amp; Society at Harvard University.</w:t>
      </w:r>
      <w:r>
        <w:t>,</w:t>
      </w:r>
      <w:r w:rsidRPr="00C574B2">
        <w:t xml:space="preserve"> 11-13-2013, "Thanks to WikiLeaks, we see just how bad TPP trade deal is for regular people," Guardian, https://www.theguardian.com/commentisfree/2013/nov/13/trans-pacific-paternership-intellectual-property</w:t>
      </w:r>
    </w:p>
    <w:p w14:paraId="35696B85" w14:textId="77777777" w:rsidR="005D0F11" w:rsidRDefault="005D0F11" w:rsidP="005D0F11">
      <w:pPr>
        <w:rPr>
          <w:sz w:val="8"/>
        </w:rPr>
      </w:pPr>
      <w:r w:rsidRPr="000E2E56">
        <w:rPr>
          <w:sz w:val="8"/>
        </w:rPr>
        <w:t xml:space="preserve">Among the many betrayals of the Obama administration is its overall treatment of what many people refer to as "intellectual property" – the idea that ideas themselves and digital goods and services are exactly like physical property, and that therefore the law should treat them the same way. This corporatist stance defies both reality and the American Constitution, which expressly called for creators to have rights for limited periods, the goal of which was to promote inventive progress and the arts. In the years 2007 and 2008, candidate Obama indicated that he'd take a more nuanced view than the absolutist one from Hollywood and other interests that work relentlessly for total control over this increasingly vital part of our economy and lives. But no clearer demonstration of </w:t>
      </w:r>
      <w:r w:rsidRPr="00C574B2">
        <w:rPr>
          <w:rStyle w:val="StyleUnderline"/>
        </w:rPr>
        <w:t>the</w:t>
      </w:r>
      <w:r w:rsidRPr="000E2E56">
        <w:rPr>
          <w:sz w:val="8"/>
        </w:rPr>
        <w:t xml:space="preserve"> real White House view is offered than a just-leaked draft of an international </w:t>
      </w:r>
      <w:r w:rsidRPr="00C574B2">
        <w:rPr>
          <w:rStyle w:val="StyleUnderline"/>
        </w:rPr>
        <w:t>treaty</w:t>
      </w:r>
      <w:r w:rsidRPr="000E2E56">
        <w:rPr>
          <w:sz w:val="8"/>
        </w:rPr>
        <w:t xml:space="preserve"> that </w:t>
      </w:r>
      <w:r w:rsidRPr="00C574B2">
        <w:rPr>
          <w:rStyle w:val="StyleUnderline"/>
        </w:rPr>
        <w:t>would</w:t>
      </w:r>
      <w:r w:rsidRPr="000E2E56">
        <w:rPr>
          <w:sz w:val="8"/>
        </w:rPr>
        <w:t xml:space="preserve">, as many had feared, </w:t>
      </w:r>
      <w:r w:rsidRPr="00C574B2">
        <w:rPr>
          <w:rStyle w:val="StyleUnderline"/>
        </w:rPr>
        <w:t>create draconian new rights for corporate "owners" and mean vastly fewer rights for the rest of us</w:t>
      </w:r>
      <w:r w:rsidRPr="000E2E56">
        <w:rPr>
          <w:sz w:val="8"/>
        </w:rPr>
        <w:t xml:space="preserve">. I'm talking about the appalling </w:t>
      </w:r>
      <w:r w:rsidRPr="00C574B2">
        <w:rPr>
          <w:rStyle w:val="StyleUnderline"/>
        </w:rPr>
        <w:t>Trans-Pacific Partnership</w:t>
      </w:r>
      <w:r w:rsidRPr="000E2E56">
        <w:rPr>
          <w:sz w:val="8"/>
        </w:rPr>
        <w:t xml:space="preserve"> </w:t>
      </w:r>
      <w:proofErr w:type="gramStart"/>
      <w:r w:rsidRPr="000E2E56">
        <w:rPr>
          <w:sz w:val="8"/>
        </w:rPr>
        <w:t>agreement,</w:t>
      </w:r>
      <w:proofErr w:type="gramEnd"/>
      <w:r w:rsidRPr="000E2E56">
        <w:rPr>
          <w:sz w:val="8"/>
        </w:rPr>
        <w:t xml:space="preserve"> a partial draft of which WikiLeaks has just released. This treaty </w:t>
      </w:r>
      <w:r w:rsidRPr="00C574B2">
        <w:rPr>
          <w:rStyle w:val="StyleUnderline"/>
        </w:rPr>
        <w:t>has been negotiated in secret meetings dominated by governments and corporations</w:t>
      </w:r>
      <w:r w:rsidRPr="000E2E56">
        <w:rPr>
          <w:sz w:val="8"/>
        </w:rPr>
        <w:t xml:space="preserve">. </w:t>
      </w:r>
      <w:r w:rsidRPr="00C574B2">
        <w:rPr>
          <w:rStyle w:val="StyleUnderline"/>
        </w:rPr>
        <w:t>You and I have been systematically excluded,</w:t>
      </w:r>
      <w:r w:rsidRPr="000E2E56">
        <w:rPr>
          <w:sz w:val="8"/>
        </w:rPr>
        <w:t xml:space="preserve"> and once you learn what they're doing, you can see why. The outsiders who understand TPP best aren't surprised. That is, </w:t>
      </w:r>
      <w:r w:rsidRPr="00C574B2">
        <w:rPr>
          <w:rStyle w:val="StyleUnderline"/>
        </w:rPr>
        <w:t>the draft "confirms fears that the negotiating parties are prepared to expand the reach of intellectual property rights, and shrink consumer rights and safeguards</w:t>
      </w:r>
      <w:r w:rsidRPr="000E2E56">
        <w:rPr>
          <w:sz w:val="8"/>
        </w:rPr>
        <w:t xml:space="preserve">," writes James Love a longtime watcher of this process. Needless to say, copyright is a key part of this draft. And </w:t>
      </w:r>
      <w:r w:rsidRPr="00C574B2">
        <w:rPr>
          <w:rStyle w:val="StyleUnderline"/>
        </w:rPr>
        <w:t>the negotiators would further stiffen copyright holders' control while upping the ante on civil and criminal penalties for infringers</w:t>
      </w:r>
      <w:r w:rsidRPr="000E2E56">
        <w:rPr>
          <w:sz w:val="8"/>
        </w:rPr>
        <w:t xml:space="preserve">. The Electronic Frontier Foundation says </w:t>
      </w:r>
      <w:r w:rsidRPr="00C574B2">
        <w:rPr>
          <w:rStyle w:val="StyleUnderline"/>
        </w:rPr>
        <w:t>TPP</w:t>
      </w:r>
      <w:r w:rsidRPr="000E2E56">
        <w:rPr>
          <w:sz w:val="8"/>
        </w:rPr>
        <w:t xml:space="preserve"> </w:t>
      </w:r>
      <w:r w:rsidRPr="00C574B2">
        <w:rPr>
          <w:rStyle w:val="StyleUnderline"/>
        </w:rPr>
        <w:t>has</w:t>
      </w:r>
      <w:r w:rsidRPr="000E2E56">
        <w:rPr>
          <w:sz w:val="8"/>
        </w:rPr>
        <w:t xml:space="preserve"> "</w:t>
      </w:r>
      <w:r w:rsidRPr="00C574B2">
        <w:rPr>
          <w:rStyle w:val="StyleUnderline"/>
        </w:rPr>
        <w:t>extensive negative ramifications for users' freedom of speech, right to privacy and due process, and hinder peoples' abilities to innovate</w:t>
      </w:r>
      <w:r w:rsidRPr="000E2E56">
        <w:rPr>
          <w:sz w:val="8"/>
        </w:rPr>
        <w:t xml:space="preserve">". It's Hollywood's wish list. Canadian intellectual property expert Michael Geist examined the latest draft of the intellectual property chapter. He writes that the document, which includes various nations' proposals, shows the US government, in particular, taking a vastly different stance than the other nations. Geist notes: [Other nations have argued for] balance, promotion of the public domain, protection of public health, and measures to ensure that IP rights themselves do not become barriers to trade. The opposition to these objective[s] by the US and Japan (Australia has not taken a position) speaks volumes about their goals for the TPP. The medical industry has a stake in the outcome, too, with credible critics saying </w:t>
      </w:r>
      <w:r w:rsidRPr="00C574B2">
        <w:rPr>
          <w:rStyle w:val="StyleUnderline"/>
        </w:rPr>
        <w:t>it would raise drug prices and</w:t>
      </w:r>
      <w:r w:rsidRPr="000E2E56">
        <w:rPr>
          <w:sz w:val="8"/>
        </w:rPr>
        <w:t xml:space="preserve">, according to Love's analysis, </w:t>
      </w:r>
      <w:r w:rsidRPr="00C574B2">
        <w:rPr>
          <w:rStyle w:val="StyleUnderline"/>
        </w:rPr>
        <w:t>give surgeons patent protection for their procedures</w:t>
      </w:r>
      <w:r w:rsidRPr="000E2E56">
        <w:rPr>
          <w:sz w:val="8"/>
        </w:rPr>
        <w:t xml:space="preserve">. </w:t>
      </w:r>
      <w:r w:rsidRPr="00C574B2">
        <w:rPr>
          <w:rStyle w:val="StyleUnderline"/>
        </w:rPr>
        <w:t>Congress has shown little appetite for restraining the overweening power of the corporate interests promoting this expansion.</w:t>
      </w:r>
      <w:r w:rsidRPr="000E2E56">
        <w:rPr>
          <w:sz w:val="8"/>
        </w:rPr>
        <w:t xml:space="preserve"> With few exceptions, lawmakers have repeatedly given copyright, patent and trademark interests more control over the years. So we shouldn't be too optimistic about the mini-flurry of Capitol Hill opposition to the treaty that emerged this week. </w:t>
      </w:r>
      <w:r w:rsidRPr="00C574B2">
        <w:rPr>
          <w:rStyle w:val="StyleUnderline"/>
        </w:rPr>
        <w:t>It's based much more on Congress protecting its prerogatives – worries about the treaty's so-called "fast track" authorities, giving the president power to act without congressional approval – than on substantive objections to the document's contents</w:t>
      </w:r>
      <w:r w:rsidRPr="000E2E56">
        <w:rPr>
          <w:sz w:val="8"/>
        </w:rPr>
        <w:t xml:space="preserve">. That said, some members of Congress have become more aware of the deeper issues. The public revolt against the repugnant "Stop Online Piracy Act" two years ago was a taste of what happens when people become more widely aware of what they can lose when governments and corporate interests collude. If they become aware – that's the key. One of </w:t>
      </w:r>
      <w:r w:rsidRPr="000E2E56">
        <w:rPr>
          <w:rStyle w:val="StyleUnderline"/>
        </w:rPr>
        <w:t>TPP's most abhorrent elements has been the secrecy under which it's been negotiated</w:t>
      </w:r>
      <w:r w:rsidRPr="000E2E56">
        <w:rPr>
          <w:sz w:val="8"/>
        </w:rPr>
        <w:t xml:space="preserve">. The Obama administration's fondness for secret laws, policies and methods has a lot to do with a basic reality: </w:t>
      </w:r>
      <w:r w:rsidRPr="000E2E56">
        <w:rPr>
          <w:rStyle w:val="StyleUnderline"/>
        </w:rPr>
        <w:t>the public would say no to much of which is done in our names and with our money if we knew what was going on</w:t>
      </w:r>
      <w:r w:rsidRPr="000E2E56">
        <w:rPr>
          <w:sz w:val="8"/>
        </w:rPr>
        <w:t xml:space="preserve">. As Senator </w:t>
      </w:r>
      <w:r w:rsidRPr="000E2E56">
        <w:rPr>
          <w:rStyle w:val="StyleUnderline"/>
        </w:rPr>
        <w:t>Elizabeth Warren pointed ou</w:t>
      </w:r>
      <w:r w:rsidRPr="000E2E56">
        <w:rPr>
          <w:sz w:val="8"/>
        </w:rPr>
        <w:t xml:space="preserve">t, in a letter to the White House: I have heard the argument that transparency would undermine the administration's policy to complete the trade agreement because public opposition would be significant. </w:t>
      </w:r>
      <w:r w:rsidRPr="000E2E56">
        <w:rPr>
          <w:rStyle w:val="StyleUnderline"/>
        </w:rPr>
        <w:t>If transparency would lead to widespread public opposition to a trade agreement, then that trade agreement should not be the policy</w:t>
      </w:r>
      <w:r w:rsidRPr="000E2E56">
        <w:rPr>
          <w:sz w:val="8"/>
        </w:rPr>
        <w:t xml:space="preserve"> of the United States. I believe in transparency and democracy and I think the US Trade Representative should too. Thanks to WikiLeaks, we have at least partial transparency today. The more you know about the odious TPP, the less you'll like it – and that's why the administration and its corporate allies don't want you to know.</w:t>
      </w:r>
    </w:p>
    <w:p w14:paraId="284E9F84" w14:textId="77777777" w:rsidR="00555608" w:rsidRPr="00843242" w:rsidRDefault="00555608" w:rsidP="00555608">
      <w:pPr>
        <w:pStyle w:val="Heading4"/>
      </w:pPr>
      <w:r>
        <w:t>Generic Link-</w:t>
      </w:r>
      <w:r w:rsidRPr="00843242">
        <w:t xml:space="preserve">The 1ac is a </w:t>
      </w:r>
      <w:proofErr w:type="spellStart"/>
      <w:r w:rsidRPr="00843242">
        <w:t>misframing</w:t>
      </w:r>
      <w:proofErr w:type="spellEnd"/>
      <w:r w:rsidRPr="00843242">
        <w:t xml:space="preserve"> of politics that reproduces neoliberal globalization – China and the US are not distinct political units, but are instead nodes within a transnational network of production – the aff deepens transnational linkages between the US and China but maintains a political grammar of “state sovereignty” that makes regulation of neoliberalism impossible</w:t>
      </w:r>
    </w:p>
    <w:p w14:paraId="6B4A4864" w14:textId="77777777" w:rsidR="00555608" w:rsidRPr="00843242" w:rsidRDefault="00555608" w:rsidP="00555608">
      <w:pPr>
        <w:rPr>
          <w:rFonts w:asciiTheme="majorHAnsi" w:hAnsiTheme="majorHAnsi"/>
        </w:rPr>
      </w:pPr>
      <w:r w:rsidRPr="00843242">
        <w:rPr>
          <w:rStyle w:val="Style13ptBold"/>
          <w:rFonts w:asciiTheme="majorHAnsi" w:hAnsiTheme="majorHAnsi"/>
        </w:rPr>
        <w:t>Pan ‘14</w:t>
      </w:r>
      <w:r w:rsidRPr="00843242">
        <w:rPr>
          <w:rFonts w:asciiTheme="majorHAnsi" w:hAnsiTheme="majorHAnsi"/>
        </w:rPr>
        <w:t xml:space="preserve"> (</w:t>
      </w:r>
      <w:proofErr w:type="spellStart"/>
      <w:r w:rsidRPr="00843242">
        <w:rPr>
          <w:rFonts w:asciiTheme="majorHAnsi" w:hAnsiTheme="majorHAnsi"/>
        </w:rPr>
        <w:t>Chengxin</w:t>
      </w:r>
      <w:proofErr w:type="spellEnd"/>
      <w:r w:rsidRPr="00843242">
        <w:rPr>
          <w:rFonts w:asciiTheme="majorHAnsi" w:hAnsiTheme="majorHAnsi"/>
        </w:rPr>
        <w:t xml:space="preserve">, Senior Lecturer in International Politics @ Deakin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14:paraId="1BC8226F" w14:textId="77777777" w:rsidR="00555608" w:rsidRPr="00843242" w:rsidRDefault="00555608" w:rsidP="00555608">
      <w:pPr>
        <w:rPr>
          <w:rFonts w:asciiTheme="majorHAnsi" w:hAnsiTheme="majorHAnsi"/>
        </w:rPr>
      </w:pPr>
    </w:p>
    <w:p w14:paraId="67DDCAC6" w14:textId="77777777" w:rsidR="00555608" w:rsidRPr="00843242" w:rsidRDefault="00555608" w:rsidP="00555608">
      <w:pPr>
        <w:rPr>
          <w:rFonts w:asciiTheme="majorHAnsi" w:hAnsiTheme="majorHAnsi"/>
          <w:sz w:val="12"/>
          <w:szCs w:val="12"/>
        </w:rPr>
      </w:pPr>
      <w:r w:rsidRPr="00843242">
        <w:rPr>
          <w:rStyle w:val="StyleUnderline"/>
          <w:rFonts w:asciiTheme="majorHAnsi" w:hAnsiTheme="majorHAnsi"/>
        </w:rPr>
        <w:t xml:space="preserve">A main </w:t>
      </w:r>
      <w:r w:rsidRPr="006564BC">
        <w:rPr>
          <w:rStyle w:val="StyleUnderline"/>
          <w:rFonts w:asciiTheme="majorHAnsi" w:hAnsiTheme="majorHAnsi"/>
          <w:highlight w:val="cyan"/>
        </w:rPr>
        <w:t>driving force behind the perceived power shift to China is</w:t>
      </w:r>
      <w:r w:rsidRPr="00843242">
        <w:rPr>
          <w:rStyle w:val="StyleUnderline"/>
          <w:rFonts w:asciiTheme="majorHAnsi" w:hAnsiTheme="majorHAnsi"/>
        </w:rPr>
        <w:t xml:space="preserve"> believed to be </w:t>
      </w:r>
      <w:r w:rsidRPr="006564BC">
        <w:rPr>
          <w:rStyle w:val="StyleUnderline"/>
          <w:rFonts w:asciiTheme="majorHAnsi" w:hAnsiTheme="majorHAnsi"/>
          <w:highlight w:val="cyan"/>
        </w:rPr>
        <w:t>the rise of its economic power</w:t>
      </w:r>
      <w:r w:rsidRPr="00843242">
        <w:rPr>
          <w:rStyle w:val="StyleUnderline"/>
          <w:rFonts w:asciiTheme="majorHAnsi" w:hAnsiTheme="majorHAnsi"/>
        </w:rPr>
        <w:t>.</w:t>
      </w:r>
      <w:r w:rsidRPr="00843242">
        <w:rPr>
          <w:rFonts w:asciiTheme="majorHAnsi" w:hAnsiTheme="majorHAnsi"/>
        </w:rPr>
        <w:t xml:space="preserve"> </w:t>
      </w:r>
      <w:r w:rsidRPr="00843242">
        <w:rPr>
          <w:rStyle w:val="StyleUnderline"/>
          <w:rFonts w:asciiTheme="majorHAnsi" w:hAnsiTheme="majorHAnsi"/>
        </w:rPr>
        <w:t xml:space="preserve">Conventional </w:t>
      </w:r>
      <w:r w:rsidRPr="006564BC">
        <w:rPr>
          <w:rStyle w:val="StyleUnderline"/>
          <w:rFonts w:asciiTheme="majorHAnsi" w:hAnsiTheme="majorHAnsi"/>
          <w:highlight w:val="cyan"/>
        </w:rPr>
        <w:t>assessments of Chinese economic power rely</w:t>
      </w:r>
      <w:r w:rsidRPr="00843242">
        <w:rPr>
          <w:rStyle w:val="StyleUnderline"/>
          <w:rFonts w:asciiTheme="majorHAnsi" w:hAnsiTheme="majorHAnsi"/>
        </w:rPr>
        <w:t xml:space="preserve"> heavily </w:t>
      </w:r>
      <w:r w:rsidRPr="006564BC">
        <w:rPr>
          <w:rStyle w:val="StyleUnderline"/>
          <w:rFonts w:asciiTheme="majorHAnsi" w:hAnsiTheme="majorHAnsi"/>
          <w:highlight w:val="cyan"/>
        </w:rPr>
        <w:t>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6564BC">
        <w:rPr>
          <w:rStyle w:val="StyleUnderline"/>
          <w:rFonts w:asciiTheme="majorHAnsi" w:hAnsiTheme="majorHAnsi"/>
          <w:highlight w:val="cyan"/>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Underline"/>
          <w:rFonts w:asciiTheme="majorHAnsi" w:hAnsiTheme="majorHAnsi"/>
        </w:rPr>
        <w:t>a</w:t>
      </w:r>
      <w:r w:rsidRPr="006564BC">
        <w:rPr>
          <w:rStyle w:val="StyleUnderline"/>
          <w:rFonts w:asciiTheme="majorHAnsi" w:hAnsiTheme="majorHAnsi"/>
          <w:highlight w:val="cyan"/>
        </w:rPr>
        <w:t>ssum</w:t>
      </w:r>
      <w:r w:rsidRPr="00843242">
        <w:rPr>
          <w:rStyle w:val="StyleUnderline"/>
          <w:rFonts w:asciiTheme="majorHAnsi" w:hAnsiTheme="majorHAnsi"/>
        </w:rPr>
        <w:t>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6564BC">
        <w:rPr>
          <w:rStyle w:val="StyleUnderline"/>
          <w:rFonts w:asciiTheme="majorHAnsi" w:hAnsiTheme="majorHAnsi"/>
          <w:highlight w:val="cyan"/>
        </w:rPr>
        <w:t>such capabilities</w:t>
      </w:r>
      <w:r w:rsidRPr="006564BC">
        <w:rPr>
          <w:rFonts w:asciiTheme="majorHAnsi" w:hAnsiTheme="majorHAnsi"/>
          <w:sz w:val="12"/>
          <w:szCs w:val="12"/>
          <w:highlight w:val="cyan"/>
        </w:rPr>
        <w:t>,</w:t>
      </w:r>
      <w:r w:rsidRPr="00843242">
        <w:rPr>
          <w:rFonts w:asciiTheme="majorHAnsi" w:hAnsiTheme="majorHAnsi"/>
          <w:sz w:val="12"/>
          <w:szCs w:val="12"/>
        </w:rPr>
        <w:t xml:space="preserve"> being the properties of the Chinese state, necessarily</w:t>
      </w:r>
      <w:r w:rsidRPr="00843242">
        <w:rPr>
          <w:rFonts w:asciiTheme="majorHAnsi" w:hAnsiTheme="majorHAnsi"/>
        </w:rPr>
        <w:t xml:space="preserve"> </w:t>
      </w:r>
      <w:r w:rsidRPr="006564BC">
        <w:rPr>
          <w:rStyle w:val="StyleUnderline"/>
          <w:rFonts w:asciiTheme="majorHAnsi" w:hAnsiTheme="majorHAnsi"/>
          <w:highlight w:val="cyan"/>
        </w:rPr>
        <w:t>reflect Chinese power</w:t>
      </w:r>
      <w:r w:rsidRPr="00843242">
        <w:rPr>
          <w:rStyle w:val="StyleUnderline"/>
          <w:rFonts w:asciiTheme="majorHAnsi" w:hAnsiTheme="majorHAnsi"/>
        </w:rPr>
        <w:t>.</w:t>
      </w:r>
      <w:r w:rsidRPr="00843242">
        <w:rPr>
          <w:rFonts w:asciiTheme="majorHAnsi" w:hAnsiTheme="majorHAnsi"/>
        </w:rPr>
        <w:t xml:space="preserve"> </w:t>
      </w:r>
      <w:r w:rsidRPr="00843242">
        <w:rPr>
          <w:rFonts w:asciiTheme="majorHAnsi" w:hAnsiTheme="majorHAnsi"/>
          <w:sz w:val="12"/>
          <w:szCs w:val="12"/>
        </w:rPr>
        <w:t xml:space="preserve">As Ian </w:t>
      </w:r>
      <w:proofErr w:type="spellStart"/>
      <w:r w:rsidRPr="00843242">
        <w:rPr>
          <w:rFonts w:asciiTheme="majorHAnsi" w:hAnsiTheme="majorHAnsi"/>
          <w:sz w:val="12"/>
          <w:szCs w:val="12"/>
        </w:rPr>
        <w:t>Bremmer</w:t>
      </w:r>
      <w:proofErr w:type="spellEnd"/>
      <w:r w:rsidRPr="00843242">
        <w:rPr>
          <w:rFonts w:asciiTheme="majorHAnsi" w:hAnsiTheme="majorHAnsi"/>
          <w:sz w:val="12"/>
          <w:szCs w:val="12"/>
        </w:rPr>
        <w:t xml:space="preserve"> observes,</w:t>
      </w:r>
    </w:p>
    <w:p w14:paraId="42B8EE96"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 xml:space="preserve">The [Chinese] bureaucracy uses select privately owned companies to dominate key industries. They use sovereign wealth funds, </w:t>
      </w:r>
      <w:proofErr w:type="spellStart"/>
      <w:r w:rsidRPr="00843242">
        <w:rPr>
          <w:rFonts w:asciiTheme="majorHAnsi" w:hAnsiTheme="majorHAnsi"/>
          <w:sz w:val="12"/>
          <w:szCs w:val="12"/>
        </w:rPr>
        <w:t>cre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ated</w:t>
      </w:r>
      <w:proofErr w:type="spellEnd"/>
      <w:r w:rsidRPr="00843242">
        <w:rPr>
          <w:rFonts w:asciiTheme="majorHAnsi" w:hAnsiTheme="majorHAnsi"/>
          <w:sz w:val="12"/>
          <w:szCs w:val="12"/>
        </w:rPr>
        <w:t xml:space="preserve">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4BA5D678"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 xml:space="preserve">Here </w:t>
      </w:r>
      <w:proofErr w:type="spellStart"/>
      <w:r w:rsidRPr="00843242">
        <w:rPr>
          <w:rFonts w:asciiTheme="majorHAnsi" w:hAnsiTheme="majorHAnsi"/>
          <w:sz w:val="12"/>
          <w:szCs w:val="12"/>
        </w:rPr>
        <w:t>Bremmer</w:t>
      </w:r>
      <w:proofErr w:type="spellEnd"/>
      <w:r w:rsidRPr="00843242">
        <w:rPr>
          <w:rFonts w:asciiTheme="majorHAnsi" w:hAnsiTheme="majorHAnsi"/>
          <w:sz w:val="12"/>
          <w:szCs w:val="12"/>
        </w:rPr>
        <w:t xml:space="preserve"> refers to a range of “national” economic capabilities as indicators of state power. While such capabilities as sovereign wealth funds and foreign reserves in China are no doubt impressive, including them as part of Chinese national economic power is misleading.</w:t>
      </w:r>
    </w:p>
    <w:p w14:paraId="34219B9A"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6564BC">
        <w:rPr>
          <w:rStyle w:val="Emphasis"/>
          <w:rFonts w:asciiTheme="majorHAnsi" w:hAnsiTheme="majorHAnsi"/>
          <w:highlight w:val="cyan"/>
        </w:rPr>
        <w:t>many so-called Chinese economic power indicators cannot be characterized as Chinese, let alone as belonging to the Chinese state.</w:t>
      </w:r>
      <w:r w:rsidRPr="00843242">
        <w:rPr>
          <w:rStyle w:val="Style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6564BC">
        <w:rPr>
          <w:rStyle w:val="StyleUnderline"/>
          <w:rFonts w:asciiTheme="majorHAnsi" w:hAnsiTheme="majorHAnsi"/>
          <w:highlight w:val="cyan"/>
        </w:rPr>
        <w:t xml:space="preserve">one effect of the Chinese government’s economic reform and opening-up policy has </w:t>
      </w:r>
      <w:r w:rsidRPr="006564BC">
        <w:rPr>
          <w:rStyle w:val="StyleUnderline"/>
          <w:rFonts w:asciiTheme="majorHAnsi" w:hAnsiTheme="majorHAnsi"/>
        </w:rPr>
        <w:t>clearly</w:t>
      </w:r>
      <w:r w:rsidRPr="006564BC">
        <w:rPr>
          <w:rStyle w:val="StyleUnderline"/>
          <w:rFonts w:asciiTheme="majorHAnsi" w:hAnsiTheme="majorHAnsi"/>
          <w:highlight w:val="cyan"/>
        </w:rPr>
        <w:t xml:space="preserve">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14:paraId="085B2CE7"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14:paraId="2CD6581C" w14:textId="77777777" w:rsidR="00555608" w:rsidRPr="00843242" w:rsidRDefault="00555608" w:rsidP="00555608">
      <w:pPr>
        <w:rPr>
          <w:rFonts w:asciiTheme="majorHAnsi" w:hAnsiTheme="majorHAnsi"/>
        </w:rPr>
      </w:pPr>
      <w:r w:rsidRPr="00843242">
        <w:rPr>
          <w:rStyle w:val="Style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Underline"/>
          <w:rFonts w:asciiTheme="majorHAnsi" w:hAnsiTheme="majorHAnsi"/>
        </w:rPr>
        <w:t>integral</w:t>
      </w:r>
      <w:r w:rsidRPr="00843242">
        <w:rPr>
          <w:rFonts w:asciiTheme="majorHAnsi" w:hAnsiTheme="majorHAnsi"/>
        </w:rPr>
        <w:t xml:space="preserve"> part </w:t>
      </w:r>
      <w:r w:rsidRPr="00843242">
        <w:rPr>
          <w:rStyle w:val="Style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Underline"/>
          <w:rFonts w:asciiTheme="majorHAnsi" w:hAnsiTheme="majorHAnsi"/>
        </w:rPr>
        <w:t>interdependent, nature of Chinese power.</w:t>
      </w:r>
      <w:r w:rsidRPr="00843242">
        <w:rPr>
          <w:rFonts w:asciiTheme="majorHAnsi" w:hAnsiTheme="majorHAnsi"/>
        </w:rPr>
        <w:t xml:space="preserve"> </w:t>
      </w:r>
      <w:r w:rsidRPr="00CE31C9">
        <w:rPr>
          <w:rStyle w:val="StyleUnderline"/>
          <w:rFonts w:asciiTheme="majorHAnsi" w:hAnsiTheme="majorHAnsi"/>
          <w:highlight w:val="cyan"/>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CE31C9">
        <w:rPr>
          <w:rStyle w:val="StyleUnderline"/>
          <w:rFonts w:asciiTheme="majorHAnsi" w:hAnsiTheme="majorHAnsi"/>
          <w:highlight w:val="cyan"/>
        </w:rPr>
        <w:t>involves the “disaggregation of stages of production and consumption across national boundaries</w:t>
      </w:r>
      <w:r w:rsidRPr="00CE31C9">
        <w:rPr>
          <w:rFonts w:asciiTheme="majorHAnsi" w:hAnsiTheme="majorHAnsi"/>
          <w:highlight w:val="cyan"/>
        </w:rPr>
        <w:t>,</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w:t>
      </w:r>
      <w:proofErr w:type="spellStart"/>
      <w:r w:rsidRPr="00843242">
        <w:rPr>
          <w:rFonts w:asciiTheme="majorHAnsi" w:hAnsiTheme="majorHAnsi"/>
          <w:sz w:val="12"/>
          <w:szCs w:val="12"/>
        </w:rPr>
        <w:t>Gereffi</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Korzeniewicz</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Korzeniewicz</w:t>
      </w:r>
      <w:proofErr w:type="spellEnd"/>
      <w:r w:rsidRPr="00843242">
        <w:rPr>
          <w:rFonts w:asciiTheme="majorHAnsi" w:hAnsiTheme="majorHAnsi"/>
          <w:sz w:val="12"/>
          <w:szCs w:val="12"/>
        </w:rPr>
        <w:t xml:space="preserve">, 1994, 1). Within such networks, as Kenichi </w:t>
      </w:r>
      <w:proofErr w:type="spellStart"/>
      <w:r w:rsidRPr="00843242">
        <w:rPr>
          <w:rFonts w:asciiTheme="majorHAnsi" w:hAnsiTheme="majorHAnsi"/>
          <w:sz w:val="12"/>
          <w:szCs w:val="12"/>
        </w:rPr>
        <w:t>Ohmae</w:t>
      </w:r>
      <w:proofErr w:type="spellEnd"/>
      <w:r w:rsidRPr="00843242">
        <w:rPr>
          <w:rFonts w:asciiTheme="majorHAnsi" w:hAnsiTheme="majorHAnsi"/>
          <w:sz w:val="12"/>
          <w:szCs w:val="12"/>
        </w:rPr>
        <w:t xml:space="preserve"> (1995, 3) argues,</w:t>
      </w:r>
      <w:r w:rsidRPr="00843242">
        <w:rPr>
          <w:rFonts w:asciiTheme="majorHAnsi" w:hAnsiTheme="majorHAnsi"/>
        </w:rPr>
        <w:t xml:space="preserve"> </w:t>
      </w:r>
      <w:r w:rsidRPr="00843242">
        <w:rPr>
          <w:rStyle w:val="Style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CE31C9">
        <w:rPr>
          <w:rStyle w:val="StyleUnderline"/>
          <w:rFonts w:asciiTheme="majorHAnsi" w:hAnsiTheme="majorHAnsi"/>
          <w:highlight w:val="cyan"/>
        </w:rPr>
        <w:t>traditionally considered “Chinese” power has become less Chinese and more structural and contingent in nature</w:t>
      </w:r>
      <w:r w:rsidRPr="00843242">
        <w:rPr>
          <w:rFonts w:asciiTheme="majorHAnsi" w:hAnsiTheme="majorHAnsi"/>
        </w:rPr>
        <w:t xml:space="preserve"> (Pan 2009a).</w:t>
      </w:r>
    </w:p>
    <w:p w14:paraId="35FEFADF" w14:textId="77777777" w:rsidR="00555608" w:rsidRPr="00843242" w:rsidRDefault="00555608" w:rsidP="00555608">
      <w:pPr>
        <w:rPr>
          <w:rFonts w:asciiTheme="majorHAnsi" w:hAnsiTheme="majorHAnsi"/>
          <w:sz w:val="12"/>
          <w:szCs w:val="12"/>
        </w:rPr>
      </w:pPr>
      <w:r w:rsidRPr="00CE31C9">
        <w:rPr>
          <w:rStyle w:val="StyleUnderline"/>
          <w:rFonts w:asciiTheme="majorHAnsi" w:hAnsiTheme="majorHAnsi"/>
          <w:highlight w:val="cyan"/>
        </w:rPr>
        <w:t>Much has been made</w:t>
      </w:r>
      <w:r w:rsidRPr="00843242">
        <w:rPr>
          <w:rFonts w:asciiTheme="majorHAnsi" w:hAnsiTheme="majorHAnsi"/>
        </w:rPr>
        <w:t xml:space="preserve">, for example, </w:t>
      </w:r>
      <w:r w:rsidRPr="00CE31C9">
        <w:rPr>
          <w:rStyle w:val="StyleUnderline"/>
          <w:rFonts w:asciiTheme="majorHAnsi" w:hAnsiTheme="majorHAnsi"/>
          <w:highlight w:val="cyan"/>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Underline"/>
          <w:rFonts w:asciiTheme="majorHAnsi" w:hAnsiTheme="majorHAnsi"/>
        </w:rPr>
        <w:t>the “</w:t>
      </w:r>
      <w:r w:rsidRPr="00CE31C9">
        <w:rPr>
          <w:rStyle w:val="StyleUnderline"/>
          <w:rFonts w:asciiTheme="majorHAnsi" w:hAnsiTheme="majorHAnsi"/>
          <w:highlight w:val="cyan"/>
        </w:rPr>
        <w:t>Made in China” label</w:t>
      </w:r>
      <w:r w:rsidRPr="00843242">
        <w:rPr>
          <w:rStyle w:val="StyleUnderline"/>
          <w:rFonts w:asciiTheme="majorHAnsi" w:hAnsiTheme="majorHAnsi"/>
        </w:rPr>
        <w:t xml:space="preserve"> is often a misnomer and </w:t>
      </w:r>
      <w:r w:rsidRPr="00CE31C9">
        <w:rPr>
          <w:rStyle w:val="StyleUnderline"/>
          <w:rFonts w:asciiTheme="majorHAnsi" w:hAnsiTheme="majorHAnsi"/>
          <w:highlight w:val="cyan"/>
        </w:rPr>
        <w:t>should best be read as “Assembled in China</w:t>
      </w:r>
      <w:r w:rsidRPr="00843242">
        <w:rPr>
          <w:rStyle w:val="StyleUnderline"/>
          <w:rFonts w:asciiTheme="majorHAnsi" w:hAnsiTheme="majorHAnsi"/>
        </w:rPr>
        <w:t>.”</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CE31C9">
        <w:rPr>
          <w:rStyle w:val="Emphasis"/>
          <w:rFonts w:asciiTheme="majorHAnsi" w:hAnsiTheme="majorHAnsi"/>
          <w:highlight w:val="cyan"/>
        </w:rPr>
        <w:t>the “Made in China” label exaggerates China’s manufacturing power while masking the increasingly transnational nature of production</w:t>
      </w:r>
      <w:r w:rsidRPr="00843242">
        <w:rPr>
          <w:rFonts w:asciiTheme="majorHAnsi" w:hAnsiTheme="majorHAnsi"/>
          <w:sz w:val="12"/>
          <w:szCs w:val="12"/>
        </w:rPr>
        <w:t xml:space="preserve"> that ostensibly takes place within China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2008).</w:t>
      </w:r>
    </w:p>
    <w:p w14:paraId="11EB088B"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w:t>
      </w:r>
      <w:proofErr w:type="spellStart"/>
      <w:r w:rsidRPr="00843242">
        <w:rPr>
          <w:rFonts w:asciiTheme="majorHAnsi" w:hAnsiTheme="majorHAnsi"/>
          <w:sz w:val="12"/>
          <w:szCs w:val="12"/>
        </w:rPr>
        <w:t>Barboza</w:t>
      </w:r>
      <w:proofErr w:type="spellEnd"/>
      <w:r w:rsidRPr="00843242">
        <w:rPr>
          <w:rFonts w:asciiTheme="majorHAnsi" w:hAnsiTheme="majorHAnsi"/>
          <w:sz w:val="12"/>
          <w:szCs w:val="12"/>
        </w:rPr>
        <w:t xml:space="preserve"> 2006).</w:t>
      </w:r>
    </w:p>
    <w:p w14:paraId="00B37393" w14:textId="77777777" w:rsidR="00555608" w:rsidRPr="00843242" w:rsidRDefault="00555608" w:rsidP="00555608">
      <w:pPr>
        <w:rPr>
          <w:rFonts w:asciiTheme="majorHAnsi" w:hAnsiTheme="majorHAnsi"/>
          <w:sz w:val="12"/>
          <w:szCs w:val="12"/>
        </w:rPr>
      </w:pPr>
      <w:r w:rsidRPr="00CE31C9">
        <w:rPr>
          <w:rStyle w:val="StyleUnderline"/>
          <w:rFonts w:asciiTheme="majorHAnsi" w:hAnsiTheme="majorHAnsi"/>
          <w:highlight w:val="cyan"/>
        </w:rPr>
        <w:t xml:space="preserve">China’s </w:t>
      </w:r>
      <w:r w:rsidRPr="00CE31C9">
        <w:rPr>
          <w:rStyle w:val="Emphasis"/>
          <w:rFonts w:asciiTheme="majorHAnsi" w:hAnsiTheme="majorHAnsi"/>
          <w:highlight w:val="cyan"/>
        </w:rPr>
        <w:t>massive trade surpluses</w:t>
      </w:r>
      <w:r w:rsidRPr="00CE31C9">
        <w:rPr>
          <w:rStyle w:val="StyleUnderline"/>
          <w:rFonts w:asciiTheme="majorHAnsi" w:hAnsiTheme="majorHAnsi"/>
          <w:highlight w:val="cyan"/>
        </w:rPr>
        <w:t xml:space="preserve"> with</w:t>
      </w:r>
      <w:r w:rsidRPr="00843242">
        <w:rPr>
          <w:rStyle w:val="StyleUnderline"/>
          <w:rFonts w:asciiTheme="majorHAnsi" w:hAnsiTheme="majorHAnsi"/>
        </w:rPr>
        <w:t xml:space="preserve"> the </w:t>
      </w:r>
      <w:r w:rsidRPr="00CE31C9">
        <w:rPr>
          <w:rStyle w:val="StyleUnderline"/>
          <w:rFonts w:asciiTheme="majorHAnsi" w:hAnsiTheme="majorHAnsi"/>
          <w:highlight w:val="cyan"/>
        </w:rPr>
        <w:t>U</w:t>
      </w:r>
      <w:r w:rsidRPr="00843242">
        <w:rPr>
          <w:rStyle w:val="StyleUnderline"/>
          <w:rFonts w:asciiTheme="majorHAnsi" w:hAnsiTheme="majorHAnsi"/>
        </w:rPr>
        <w:t xml:space="preserve">nited </w:t>
      </w:r>
      <w:r w:rsidRPr="00CE31C9">
        <w:rPr>
          <w:rStyle w:val="StyleUnderline"/>
          <w:rFonts w:asciiTheme="majorHAnsi" w:hAnsiTheme="majorHAnsi"/>
          <w:highlight w:val="cyan"/>
        </w:rPr>
        <w:t>S</w:t>
      </w:r>
      <w:r w:rsidRPr="00843242">
        <w:rPr>
          <w:rStyle w:val="StyleUnderline"/>
          <w:rFonts w:asciiTheme="majorHAnsi" w:hAnsiTheme="majorHAnsi"/>
        </w:rPr>
        <w:t xml:space="preserve">tates and other developed countries </w:t>
      </w:r>
      <w:r w:rsidRPr="00CE31C9">
        <w:rPr>
          <w:rStyle w:val="Emphasis"/>
          <w:rFonts w:asciiTheme="majorHAnsi" w:hAnsiTheme="majorHAnsi"/>
          <w:highlight w:val="cyan"/>
        </w:rPr>
        <w:t>do not accurately reflect China’s economic power</w:t>
      </w:r>
      <w:r w:rsidRPr="00843242">
        <w:rPr>
          <w:rStyle w:val="Emphasis"/>
          <w:rFonts w:asciiTheme="majorHAnsi" w:hAnsiTheme="majorHAnsi"/>
        </w:rPr>
        <w:t xml:space="preserve">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7F656EEB"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CE31C9">
        <w:rPr>
          <w:rStyle w:val="StyleUnderline"/>
          <w:rFonts w:asciiTheme="majorHAnsi" w:hAnsiTheme="majorHAnsi"/>
          <w:highlight w:val="cyan"/>
        </w:rPr>
        <w:t>the</w:t>
      </w:r>
      <w:r w:rsidRPr="00843242">
        <w:rPr>
          <w:rStyle w:val="StyleUnderline"/>
          <w:rFonts w:asciiTheme="majorHAnsi" w:hAnsiTheme="majorHAnsi"/>
        </w:rPr>
        <w:t xml:space="preserve"> main </w:t>
      </w:r>
      <w:r w:rsidRPr="00CE31C9">
        <w:rPr>
          <w:rStyle w:val="StyleUnderline"/>
          <w:rFonts w:asciiTheme="majorHAnsi" w:hAnsiTheme="majorHAnsi"/>
          <w:highlight w:val="cyan"/>
        </w:rPr>
        <w:t>“culprit” for the US trade deficit has</w:t>
      </w:r>
      <w:r w:rsidRPr="00843242">
        <w:rPr>
          <w:rStyle w:val="StyleUnderline"/>
          <w:rFonts w:asciiTheme="majorHAnsi" w:hAnsiTheme="majorHAnsi"/>
        </w:rPr>
        <w:t xml:space="preserve"> merely </w:t>
      </w:r>
      <w:r w:rsidRPr="00CE31C9">
        <w:rPr>
          <w:rStyle w:val="StyleUnderline"/>
          <w:rFonts w:asciiTheme="majorHAnsi" w:hAnsiTheme="majorHAnsi"/>
          <w:highlight w:val="cyan"/>
        </w:rPr>
        <w:t>shifted from Japan, Taiwan, and Southeast Asian countries to China</w:t>
      </w:r>
      <w:r w:rsidRPr="00843242">
        <w:rPr>
          <w:rStyle w:val="StyleUnderline"/>
          <w:rFonts w:asciiTheme="majorHAnsi" w:hAnsiTheme="majorHAnsi"/>
        </w:rPr>
        <w:t>.</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(Parisot 2013).</w:t>
      </w:r>
      <w:r w:rsidRPr="00843242">
        <w:rPr>
          <w:rFonts w:asciiTheme="majorHAnsi" w:hAnsiTheme="majorHAnsi"/>
        </w:rPr>
        <w:t xml:space="preserve"> </w:t>
      </w:r>
      <w:r w:rsidRPr="00843242">
        <w:rPr>
          <w:rStyle w:val="StyleUnderline"/>
          <w:rFonts w:asciiTheme="majorHAnsi" w:hAnsiTheme="majorHAnsi"/>
        </w:rPr>
        <w:t xml:space="preserve">While </w:t>
      </w:r>
      <w:r w:rsidRPr="00CE31C9">
        <w:rPr>
          <w:rStyle w:val="StyleUnderline"/>
          <w:rFonts w:asciiTheme="majorHAnsi" w:hAnsiTheme="majorHAnsi"/>
          <w:highlight w:val="cyan"/>
        </w:rPr>
        <w:t>China runs surpluses with “demand” countries in North America</w:t>
      </w:r>
      <w:r w:rsidRPr="00843242">
        <w:rPr>
          <w:rStyle w:val="StyleUnderline"/>
          <w:rFonts w:asciiTheme="majorHAnsi" w:hAnsiTheme="majorHAnsi"/>
        </w:rPr>
        <w:t xml:space="preserve"> and Europe, </w:t>
      </w:r>
      <w:r w:rsidRPr="00CE31C9">
        <w:rPr>
          <w:rStyle w:val="StyleUnderline"/>
          <w:rFonts w:asciiTheme="majorHAnsi" w:hAnsiTheme="majorHAnsi"/>
          <w:highlight w:val="cyan"/>
        </w:rPr>
        <w:t>it runs deficits with “supplier” states in East Asia</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Breslin</w:t>
      </w:r>
      <w:proofErr w:type="spellEnd"/>
      <w:r w:rsidRPr="00843242">
        <w:rPr>
          <w:rFonts w:asciiTheme="majorHAnsi" w:hAnsiTheme="majorHAnsi"/>
          <w:sz w:val="12"/>
          <w:szCs w:val="12"/>
        </w:rPr>
        <w:t xml:space="preserve"> 2005).</w:t>
      </w:r>
    </w:p>
    <w:p w14:paraId="715D2721"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 xml:space="preserve">Thus, what Peter Navarro (2007) calls </w:t>
      </w:r>
      <w:r w:rsidRPr="00CE31C9">
        <w:rPr>
          <w:rStyle w:val="Emphasis"/>
          <w:rFonts w:asciiTheme="majorHAnsi" w:hAnsiTheme="majorHAnsi"/>
          <w:highlight w:val="cyan"/>
        </w:rPr>
        <w:t>China’s “weapons of mass production” look</w:t>
      </w:r>
      <w:r w:rsidRPr="00843242">
        <w:rPr>
          <w:rStyle w:val="Emphasis"/>
          <w:rFonts w:asciiTheme="majorHAnsi" w:hAnsiTheme="majorHAnsi"/>
        </w:rPr>
        <w:t xml:space="preserve"> not only </w:t>
      </w:r>
      <w:r w:rsidRPr="00CE31C9">
        <w:rPr>
          <w:rStyle w:val="Emphasis"/>
          <w:rFonts w:asciiTheme="majorHAnsi" w:hAnsiTheme="majorHAnsi"/>
          <w:highlight w:val="cyan"/>
        </w:rPr>
        <w:t>less impressive or formidable, but also less Chinese</w:t>
      </w:r>
      <w:r w:rsidRPr="00843242">
        <w:rPr>
          <w:rStyle w:val="Emphasis"/>
          <w:rFonts w:asciiTheme="majorHAnsi" w:hAnsiTheme="majorHAnsi"/>
        </w:rPr>
        <w:t>.</w:t>
      </w:r>
      <w:r w:rsidRPr="00843242">
        <w:rPr>
          <w:rFonts w:asciiTheme="majorHAnsi" w:hAnsiTheme="majorHAnsi"/>
        </w:rPr>
        <w:t xml:space="preserve"> </w:t>
      </w:r>
      <w:r w:rsidRPr="00843242">
        <w:rPr>
          <w:rStyle w:val="Style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Underline"/>
          <w:rFonts w:asciiTheme="majorHAnsi" w:hAnsiTheme="majorHAnsi"/>
        </w:rPr>
        <w:t>is</w:t>
      </w:r>
      <w:r w:rsidRPr="00843242">
        <w:rPr>
          <w:rFonts w:asciiTheme="majorHAnsi" w:hAnsiTheme="majorHAnsi"/>
        </w:rPr>
        <w:t xml:space="preserve"> produced and </w:t>
      </w:r>
      <w:r w:rsidRPr="00843242">
        <w:rPr>
          <w:rStyle w:val="Style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 xml:space="preserve">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w:t>
      </w:r>
      <w:proofErr w:type="spellStart"/>
      <w:r w:rsidRPr="00843242">
        <w:rPr>
          <w:rFonts w:asciiTheme="majorHAnsi" w:hAnsiTheme="majorHAnsi"/>
          <w:sz w:val="12"/>
          <w:szCs w:val="12"/>
        </w:rPr>
        <w:t>dom</w:t>
      </w:r>
      <w:proofErr w:type="spellEnd"/>
      <w:r w:rsidRPr="00843242">
        <w:rPr>
          <w:rFonts w:asciiTheme="majorHAnsi" w:hAnsiTheme="majorHAnsi"/>
          <w:sz w:val="12"/>
          <w:szCs w:val="12"/>
        </w:rPr>
        <w:t xml:space="preserve">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Wal- mart your price. Walmart tells you” (</w:t>
      </w:r>
      <w:proofErr w:type="spellStart"/>
      <w:r w:rsidRPr="00843242">
        <w:rPr>
          <w:rFonts w:asciiTheme="majorHAnsi" w:hAnsiTheme="majorHAnsi"/>
          <w:sz w:val="12"/>
          <w:szCs w:val="12"/>
        </w:rPr>
        <w:t>Bonacich</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Hardie</w:t>
      </w:r>
      <w:proofErr w:type="spellEnd"/>
      <w:r w:rsidRPr="00843242">
        <w:rPr>
          <w:rFonts w:asciiTheme="majorHAnsi" w:hAnsiTheme="majorHAnsi"/>
          <w:sz w:val="12"/>
          <w:szCs w:val="12"/>
        </w:rPr>
        <w:t xml:space="preserve"> 2006, 177). If a Chinese supplier cannot meet the dictated price, Walmart simply goes to another (and more willing) supplier. Therefore, a case may be made that the much-maligned “China price” is actually the “Walmart price.”</w:t>
      </w:r>
    </w:p>
    <w:p w14:paraId="1DB308D0" w14:textId="77777777" w:rsidR="00555608" w:rsidRPr="00843242" w:rsidRDefault="00555608" w:rsidP="00555608">
      <w:pPr>
        <w:rPr>
          <w:rFonts w:asciiTheme="majorHAnsi" w:hAnsiTheme="majorHAnsi"/>
        </w:rPr>
      </w:pPr>
      <w:r w:rsidRPr="00843242">
        <w:rPr>
          <w:rFonts w:asciiTheme="majorHAnsi" w:hAnsiTheme="majorHAnsi"/>
          <w:sz w:val="12"/>
          <w:szCs w:val="12"/>
        </w:rPr>
        <w:t>While other scholars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2008) have used similar stories to argue that Chinese power as a seller has been exaggerated, my point here is that</w:t>
      </w:r>
      <w:r w:rsidRPr="00843242">
        <w:rPr>
          <w:rFonts w:asciiTheme="majorHAnsi" w:hAnsiTheme="majorHAnsi"/>
        </w:rPr>
        <w:t xml:space="preserve"> </w:t>
      </w:r>
      <w:r w:rsidRPr="00CE31C9">
        <w:rPr>
          <w:rStyle w:val="StyleUnderline"/>
          <w:rFonts w:asciiTheme="majorHAnsi" w:hAnsiTheme="majorHAnsi"/>
          <w:highlight w:val="cyan"/>
        </w:rPr>
        <w:t>in GPNs it has become increasingly difficult to speak of “Chinese” power</w:t>
      </w:r>
      <w:r w:rsidRPr="00843242">
        <w:rPr>
          <w:rStyle w:val="StyleUnderline"/>
          <w:rFonts w:asciiTheme="majorHAnsi" w:hAnsiTheme="majorHAnsi"/>
        </w:rPr>
        <w:t>.</w:t>
      </w:r>
      <w:r w:rsidRPr="00843242">
        <w:rPr>
          <w:rFonts w:asciiTheme="majorHAnsi" w:hAnsiTheme="majorHAnsi"/>
        </w:rPr>
        <w:t xml:space="preserve"> </w:t>
      </w:r>
      <w:r w:rsidRPr="00843242">
        <w:rPr>
          <w:rFonts w:asciiTheme="majorHAnsi" w:hAnsiTheme="majorHAnsi"/>
          <w:sz w:val="12"/>
          <w:szCs w:val="12"/>
        </w:rPr>
        <w:t xml:space="preserve">In acknowledging China’s current weaknesses,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leaves the door open for a future stronger China in manufacturing and innovation. In his view, “Chinese power” continues to serve as an unproblematic unit of analysis (2008, 98–99).</w:t>
      </w:r>
    </w:p>
    <w:p w14:paraId="7865D5B9" w14:textId="77777777" w:rsidR="00555608" w:rsidRPr="00843242" w:rsidRDefault="00555608" w:rsidP="00555608">
      <w:pPr>
        <w:rPr>
          <w:rFonts w:asciiTheme="majorHAnsi" w:hAnsiTheme="majorHAnsi"/>
          <w:sz w:val="12"/>
          <w:szCs w:val="12"/>
        </w:rPr>
      </w:pPr>
      <w:r w:rsidRPr="00CE31C9">
        <w:rPr>
          <w:rStyle w:val="StyleUnderline"/>
          <w:rFonts w:asciiTheme="majorHAnsi" w:hAnsiTheme="majorHAnsi"/>
          <w:highlight w:val="cyan"/>
        </w:rPr>
        <w:t>The structural and contingent nature of China’s perceived manufacturing power can be</w:t>
      </w:r>
      <w:r w:rsidRPr="00843242">
        <w:rPr>
          <w:rStyle w:val="StyleUnderline"/>
          <w:rFonts w:asciiTheme="majorHAnsi" w:hAnsiTheme="majorHAnsi"/>
        </w:rPr>
        <w:t xml:space="preserve"> equally </w:t>
      </w:r>
      <w:r w:rsidRPr="00CE31C9">
        <w:rPr>
          <w:rStyle w:val="StyleUnderline"/>
          <w:rFonts w:asciiTheme="majorHAnsi" w:hAnsiTheme="majorHAnsi"/>
          <w:highlight w:val="cyan"/>
        </w:rPr>
        <w:t>applied to China’s financial power</w:t>
      </w:r>
      <w:r w:rsidRPr="00843242">
        <w:rPr>
          <w:rStyle w:val="StyleUnderline"/>
          <w:rFonts w:asciiTheme="majorHAnsi" w:hAnsiTheme="majorHAnsi"/>
        </w:rPr>
        <w:t>. China’s massive foreign currency reserves</w:t>
      </w:r>
      <w:r w:rsidRPr="00843242">
        <w:rPr>
          <w:rFonts w:asciiTheme="majorHAnsi" w:hAnsiTheme="majorHAnsi"/>
        </w:rPr>
        <w:t xml:space="preserve"> (mostly in US dollars), </w:t>
      </w:r>
      <w:r w:rsidRPr="00843242">
        <w:rPr>
          <w:rStyle w:val="Style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Fonts w:asciiTheme="majorHAnsi" w:hAnsiTheme="majorHAnsi"/>
        </w:rPr>
        <w:t xml:space="preserve">Yet </w:t>
      </w:r>
      <w:r w:rsidRPr="003E1A1F">
        <w:rPr>
          <w:rStyle w:val="Emphasis"/>
          <w:rFonts w:asciiTheme="majorHAnsi" w:hAnsiTheme="majorHAnsi"/>
          <w:highlight w:val="cyan"/>
        </w:rPr>
        <w:t>the fact that China parks its huge reserves in US dollars says much about the financial structural power enjoyed by the United States</w:t>
      </w:r>
      <w:r w:rsidRPr="00843242">
        <w:rPr>
          <w:rFonts w:asciiTheme="majorHAnsi" w:hAnsiTheme="majorHAnsi"/>
          <w:sz w:val="12"/>
          <w:szCs w:val="12"/>
        </w:rPr>
        <w:t xml:space="preserve">—the so-called </w:t>
      </w:r>
      <w:proofErr w:type="spellStart"/>
      <w:r w:rsidRPr="00843242">
        <w:rPr>
          <w:rFonts w:asciiTheme="majorHAnsi" w:hAnsiTheme="majorHAnsi"/>
          <w:sz w:val="12"/>
          <w:szCs w:val="12"/>
        </w:rPr>
        <w:t>seigniorage</w:t>
      </w:r>
      <w:proofErr w:type="spellEnd"/>
      <w:r w:rsidRPr="00843242">
        <w:rPr>
          <w:rFonts w:asciiTheme="majorHAnsi" w:hAnsiTheme="majorHAnsi"/>
          <w:sz w:val="12"/>
          <w:szCs w:val="12"/>
        </w:rPr>
        <w:t xml:space="preserve"> privileges (</w:t>
      </w:r>
      <w:proofErr w:type="spellStart"/>
      <w:r w:rsidRPr="00843242">
        <w:rPr>
          <w:rFonts w:asciiTheme="majorHAnsi" w:hAnsiTheme="majorHAnsi"/>
          <w:sz w:val="12"/>
          <w:szCs w:val="12"/>
        </w:rPr>
        <w:t>Arrighi</w:t>
      </w:r>
      <w:proofErr w:type="spellEnd"/>
      <w:r w:rsidRPr="00843242">
        <w:rPr>
          <w:rFonts w:asciiTheme="majorHAnsi" w:hAnsiTheme="majorHAnsi"/>
          <w:sz w:val="12"/>
          <w:szCs w:val="12"/>
        </w:rPr>
        <w:t xml:space="preserve"> 2007; Parisot 2013). To be sure, </w:t>
      </w:r>
      <w:r w:rsidRPr="00843242">
        <w:rPr>
          <w:rStyle w:val="StyleUnderline"/>
          <w:rFonts w:asciiTheme="majorHAnsi" w:hAnsiTheme="majorHAnsi"/>
          <w:sz w:val="12"/>
          <w:szCs w:val="12"/>
        </w:rPr>
        <w:t>this</w:t>
      </w:r>
      <w:r w:rsidRPr="00843242">
        <w:rPr>
          <w:rStyle w:val="StyleUnderline"/>
          <w:rFonts w:asciiTheme="majorHAnsi" w:hAnsiTheme="majorHAnsi"/>
        </w:rPr>
        <w:t xml:space="preserve"> US power is not a pure state property</w:t>
      </w:r>
      <w:r w:rsidRPr="00843242">
        <w:rPr>
          <w:rFonts w:asciiTheme="majorHAnsi" w:hAnsiTheme="majorHAnsi"/>
        </w:rPr>
        <w:t>; rather</w:t>
      </w:r>
      <w:r w:rsidRPr="003E1A1F">
        <w:rPr>
          <w:rFonts w:asciiTheme="majorHAnsi" w:hAnsiTheme="majorHAnsi"/>
          <w:highlight w:val="cyan"/>
        </w:rPr>
        <w:t xml:space="preserve">, </w:t>
      </w:r>
      <w:r w:rsidRPr="003E1A1F">
        <w:rPr>
          <w:rStyle w:val="Emphasis"/>
          <w:rFonts w:asciiTheme="majorHAnsi" w:hAnsiTheme="majorHAnsi"/>
          <w:highlight w:val="cyan"/>
        </w:rPr>
        <w:t>it is a form of structural power</w:t>
      </w:r>
      <w:r w:rsidRPr="00843242">
        <w:rPr>
          <w:rStyle w:val="Emphasis"/>
          <w:rFonts w:asciiTheme="majorHAnsi" w:hAnsiTheme="majorHAnsi"/>
        </w:rPr>
        <w:t>.</w:t>
      </w:r>
      <w:r w:rsidRPr="00843242">
        <w:rPr>
          <w:rFonts w:asciiTheme="majorHAnsi" w:hAnsiTheme="majorHAnsi"/>
        </w:rPr>
        <w:t xml:space="preserve"> </w:t>
      </w:r>
      <w:r w:rsidRPr="00843242">
        <w:rPr>
          <w:rFonts w:asciiTheme="majorHAnsi" w:hAnsiTheme="majorHAnsi"/>
          <w:sz w:val="12"/>
          <w:szCs w:val="12"/>
        </w:rPr>
        <w:t xml:space="preserve">As Peter </w:t>
      </w:r>
      <w:proofErr w:type="spellStart"/>
      <w:r w:rsidRPr="00843242">
        <w:rPr>
          <w:rFonts w:asciiTheme="majorHAnsi" w:hAnsiTheme="majorHAnsi"/>
          <w:sz w:val="12"/>
          <w:szCs w:val="12"/>
        </w:rPr>
        <w:t>Gowan</w:t>
      </w:r>
      <w:proofErr w:type="spellEnd"/>
      <w:r w:rsidRPr="00843242">
        <w:rPr>
          <w:rFonts w:asciiTheme="majorHAnsi" w:hAnsiTheme="majorHAnsi"/>
          <w:sz w:val="12"/>
          <w:szCs w:val="12"/>
        </w:rPr>
        <w:t xml:space="preserve"> (2005, 416) argues,</w:t>
      </w:r>
      <w:r w:rsidRPr="00843242">
        <w:rPr>
          <w:rFonts w:asciiTheme="majorHAnsi" w:hAnsiTheme="majorHAnsi"/>
        </w:rPr>
        <w:t xml:space="preserve"> </w:t>
      </w:r>
      <w:r w:rsidRPr="00843242">
        <w:rPr>
          <w:rStyle w:val="Style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Underline"/>
          <w:rFonts w:asciiTheme="majorHAnsi" w:hAnsiTheme="majorHAnsi"/>
        </w:rPr>
        <w:t xml:space="preserve">the United States “still functions as </w:t>
      </w:r>
      <w:proofErr w:type="spellStart"/>
      <w:r w:rsidRPr="00843242">
        <w:rPr>
          <w:rStyle w:val="StyleUnderline"/>
          <w:rFonts w:asciiTheme="majorHAnsi" w:hAnsiTheme="majorHAnsi"/>
        </w:rPr>
        <w:t>organiser</w:t>
      </w:r>
      <w:proofErr w:type="spellEnd"/>
      <w:r w:rsidRPr="00843242">
        <w:rPr>
          <w:rStyle w:val="StyleUnderline"/>
          <w:rFonts w:asciiTheme="majorHAnsi" w:hAnsiTheme="majorHAnsi"/>
        </w:rPr>
        <w:t xml:space="preserve"> of both American and global capitalism”</w:t>
      </w:r>
      <w:r w:rsidRPr="00843242">
        <w:rPr>
          <w:rFonts w:asciiTheme="majorHAnsi" w:hAnsiTheme="majorHAnsi"/>
        </w:rPr>
        <w:t xml:space="preserve"> </w:t>
      </w:r>
      <w:r w:rsidRPr="00843242">
        <w:rPr>
          <w:rFonts w:asciiTheme="majorHAnsi" w:hAnsiTheme="majorHAnsi"/>
          <w:sz w:val="12"/>
          <w:szCs w:val="12"/>
        </w:rPr>
        <w:t>(Parisot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75C502F4"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3E1A1F">
        <w:rPr>
          <w:rStyle w:val="StyleUnderline"/>
          <w:rFonts w:asciiTheme="majorHAnsi" w:hAnsiTheme="majorHAnsi"/>
          <w:highlight w:val="cyan"/>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 xml:space="preserve">its vast inland areas are much less internationally connected, resulting in what </w:t>
      </w:r>
      <w:proofErr w:type="spellStart"/>
      <w:r w:rsidRPr="00843242">
        <w:rPr>
          <w:rFonts w:asciiTheme="majorHAnsi" w:hAnsiTheme="majorHAnsi"/>
          <w:sz w:val="12"/>
          <w:szCs w:val="12"/>
        </w:rPr>
        <w:t>Breslin</w:t>
      </w:r>
      <w:proofErr w:type="spellEnd"/>
      <w:r w:rsidRPr="00843242">
        <w:rPr>
          <w:rFonts w:asciiTheme="majorHAnsi" w:hAnsiTheme="majorHAnsi"/>
          <w:sz w:val="12"/>
          <w:szCs w:val="12"/>
        </w:rPr>
        <w:t xml:space="preserve">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w:t>
      </w:r>
      <w:proofErr w:type="spellStart"/>
      <w:r w:rsidRPr="00843242">
        <w:rPr>
          <w:rFonts w:asciiTheme="majorHAnsi" w:hAnsiTheme="majorHAnsi"/>
          <w:sz w:val="12"/>
          <w:szCs w:val="12"/>
        </w:rPr>
        <w:t>ment</w:t>
      </w:r>
      <w:proofErr w:type="spellEnd"/>
      <w:r w:rsidRPr="00843242">
        <w:rPr>
          <w:rFonts w:asciiTheme="majorHAnsi" w:hAnsiTheme="majorHAnsi"/>
          <w:sz w:val="12"/>
          <w:szCs w:val="12"/>
        </w:rPr>
        <w:t xml:space="preserve"> and even the military. Yet such so-called national champions have become increasingly globalized actors. Thirty percent of CNOOC shares are held by foreign entities, and 25 percent of China’s Construction Bank shares are in the hands of foreign investors (Wang </w:t>
      </w:r>
      <w:proofErr w:type="spellStart"/>
      <w:r w:rsidRPr="00843242">
        <w:rPr>
          <w:rFonts w:asciiTheme="majorHAnsi" w:hAnsiTheme="majorHAnsi"/>
          <w:sz w:val="12"/>
          <w:szCs w:val="12"/>
        </w:rPr>
        <w:t>Zhile</w:t>
      </w:r>
      <w:proofErr w:type="spellEnd"/>
      <w:r w:rsidRPr="00843242">
        <w:rPr>
          <w:rFonts w:asciiTheme="majorHAnsi" w:hAnsiTheme="majorHAnsi"/>
          <w:sz w:val="12"/>
          <w:szCs w:val="12"/>
        </w:rPr>
        <w:t xml:space="preserve"> 2007).</w:t>
      </w:r>
    </w:p>
    <w:p w14:paraId="220F4873" w14:textId="77777777" w:rsidR="00555608" w:rsidRPr="00843242" w:rsidRDefault="00555608" w:rsidP="00555608">
      <w:pPr>
        <w:rPr>
          <w:rFonts w:asciiTheme="majorHAnsi" w:hAnsiTheme="majorHAnsi"/>
        </w:rPr>
      </w:pPr>
      <w:r w:rsidRPr="00843242">
        <w:rPr>
          <w:rFonts w:asciiTheme="majorHAnsi" w:hAnsiTheme="majorHAnsi"/>
          <w:sz w:val="12"/>
          <w:szCs w:val="12"/>
        </w:rPr>
        <w:t>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w:t>
      </w:r>
      <w:proofErr w:type="spellStart"/>
      <w:r w:rsidRPr="00843242">
        <w:rPr>
          <w:rFonts w:asciiTheme="majorHAnsi" w:hAnsiTheme="majorHAnsi"/>
          <w:sz w:val="12"/>
          <w:szCs w:val="12"/>
        </w:rPr>
        <w:t>Steinfeld</w:t>
      </w:r>
      <w:proofErr w:type="spellEnd"/>
      <w:r w:rsidRPr="00843242">
        <w:rPr>
          <w:rFonts w:asciiTheme="majorHAnsi" w:hAnsiTheme="majorHAnsi"/>
          <w:sz w:val="12"/>
          <w:szCs w:val="12"/>
        </w:rPr>
        <w:t xml:space="preserve"> 2010, 177).</w:t>
      </w:r>
      <w:r w:rsidRPr="00843242">
        <w:rPr>
          <w:rFonts w:asciiTheme="majorHAnsi" w:hAnsiTheme="majorHAnsi"/>
        </w:rPr>
        <w:t xml:space="preserve"> </w:t>
      </w:r>
      <w:r w:rsidRPr="00843242">
        <w:rPr>
          <w:rStyle w:val="Style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3E1A1F">
        <w:rPr>
          <w:rStyle w:val="StyleUnderline"/>
          <w:rFonts w:asciiTheme="majorHAnsi" w:hAnsiTheme="majorHAnsi"/>
          <w:highlight w:val="cyan"/>
        </w:rPr>
        <w:t xml:space="preserve">many Chinese companies are becoming less Chinese, which indicates </w:t>
      </w:r>
      <w:r w:rsidRPr="003E1A1F">
        <w:rPr>
          <w:rStyle w:val="Emphasis"/>
          <w:rFonts w:asciiTheme="majorHAnsi" w:hAnsiTheme="majorHAnsi"/>
          <w:highlight w:val="cyan"/>
        </w:rPr>
        <w:t>a decoupling between transnational businesses and the traditional nation-state in which they originate</w:t>
      </w:r>
      <w:r w:rsidRPr="00843242">
        <w:rPr>
          <w:rStyle w:val="Emphasis"/>
          <w:rFonts w:asciiTheme="majorHAnsi" w:hAnsiTheme="majorHAnsi"/>
        </w:rPr>
        <w:t>.</w:t>
      </w:r>
    </w:p>
    <w:p w14:paraId="3F5B165B" w14:textId="77777777" w:rsidR="00555608" w:rsidRDefault="00555608" w:rsidP="005D0F11">
      <w:pPr>
        <w:rPr>
          <w:sz w:val="8"/>
        </w:rPr>
      </w:pPr>
    </w:p>
    <w:p w14:paraId="24756BD7" w14:textId="77777777" w:rsidR="00555608" w:rsidRDefault="00555608" w:rsidP="00555608">
      <w:pPr>
        <w:pStyle w:val="Heading3"/>
      </w:pPr>
      <w:r>
        <w:t>Neolib 1NC</w:t>
      </w:r>
    </w:p>
    <w:p w14:paraId="47B6D539" w14:textId="77777777" w:rsidR="00555608" w:rsidRPr="00843242" w:rsidRDefault="00555608" w:rsidP="00555608">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4C1EB570" w14:textId="77777777" w:rsidR="00555608" w:rsidRPr="00843242" w:rsidRDefault="00555608" w:rsidP="00555608">
      <w:pPr>
        <w:rPr>
          <w:rStyle w:val="Style13ptBold"/>
          <w:rFonts w:asciiTheme="majorHAnsi" w:hAnsiTheme="majorHAnsi"/>
        </w:rPr>
      </w:pPr>
      <w:proofErr w:type="spellStart"/>
      <w:r w:rsidRPr="00843242">
        <w:rPr>
          <w:rStyle w:val="Style13ptBold"/>
          <w:rFonts w:asciiTheme="majorHAnsi" w:hAnsiTheme="majorHAnsi"/>
        </w:rPr>
        <w:t>Ehrenfeld</w:t>
      </w:r>
      <w:proofErr w:type="spellEnd"/>
      <w:r w:rsidRPr="00843242">
        <w:rPr>
          <w:rStyle w:val="Style13ptBold"/>
          <w:rFonts w:asciiTheme="majorHAnsi" w:hAnsiTheme="majorHAnsi"/>
        </w:rPr>
        <w:t xml:space="preserve"> ‘5, </w:t>
      </w:r>
    </w:p>
    <w:p w14:paraId="51235956" w14:textId="77777777" w:rsidR="00555608" w:rsidRPr="00843242" w:rsidRDefault="00555608" w:rsidP="00555608">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5427154D" w14:textId="77777777" w:rsidR="00555608" w:rsidRPr="00843242" w:rsidRDefault="00555608" w:rsidP="00555608">
      <w:pPr>
        <w:pStyle w:val="Shrink8"/>
        <w:rPr>
          <w:rFonts w:asciiTheme="majorHAnsi" w:hAnsiTheme="majorHAnsi"/>
        </w:rPr>
      </w:pPr>
    </w:p>
    <w:p w14:paraId="7A691BBD" w14:textId="77777777" w:rsidR="00555608" w:rsidRPr="00843242" w:rsidRDefault="00555608" w:rsidP="00555608">
      <w:pPr>
        <w:rPr>
          <w:rFonts w:asciiTheme="majorHAnsi" w:hAnsiTheme="majorHAnsi"/>
          <w:sz w:val="12"/>
          <w:szCs w:val="12"/>
        </w:rPr>
      </w:pPr>
      <w:r w:rsidRPr="00843242">
        <w:rPr>
          <w:rFonts w:asciiTheme="majorHAnsi" w:hAnsiTheme="majorHAnsi"/>
        </w:rPr>
        <w:t xml:space="preserve">The </w:t>
      </w:r>
      <w:r w:rsidRPr="00843242">
        <w:rPr>
          <w:rStyle w:val="StyleUnderline"/>
          <w:rFonts w:asciiTheme="majorHAnsi" w:hAnsiTheme="majorHAnsi"/>
        </w:rPr>
        <w:t xml:space="preserve">known </w:t>
      </w:r>
      <w:r w:rsidRPr="00B417C4">
        <w:rPr>
          <w:rStyle w:val="StyleUnderline"/>
          <w:rFonts w:asciiTheme="majorHAnsi" w:hAnsiTheme="majorHAnsi"/>
          <w:highlight w:val="cyan"/>
        </w:rPr>
        <w:t>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B417C4">
        <w:rPr>
          <w:rStyle w:val="StyleUnderline"/>
          <w:rFonts w:asciiTheme="majorHAnsi" w:hAnsiTheme="majorHAnsi"/>
          <w:highlight w:val="cyan"/>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 xml:space="preserve">(Rees 2002;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2003a)?</w:t>
      </w:r>
      <w:r w:rsidRPr="00843242">
        <w:rPr>
          <w:rFonts w:asciiTheme="majorHAnsi" w:hAnsiTheme="majorHAnsi"/>
        </w:rPr>
        <w:t xml:space="preserve"> </w:t>
      </w:r>
      <w:r w:rsidRPr="00843242">
        <w:rPr>
          <w:rStyle w:val="StyleUnderline"/>
          <w:rFonts w:asciiTheme="majorHAnsi" w:hAnsiTheme="majorHAnsi"/>
        </w:rPr>
        <w:t xml:space="preserve">The principal </w:t>
      </w:r>
      <w:r w:rsidRPr="00B417C4">
        <w:rPr>
          <w:rStyle w:val="StyleUnderline"/>
          <w:rFonts w:asciiTheme="majorHAnsi" w:hAnsiTheme="majorHAnsi"/>
          <w:highlight w:val="cyan"/>
        </w:rPr>
        <w:t>environmental</w:t>
      </w:r>
      <w:r w:rsidRPr="00843242">
        <w:rPr>
          <w:rStyle w:val="StyleUnderline"/>
          <w:rFonts w:asciiTheme="majorHAnsi" w:hAnsiTheme="majorHAnsi"/>
        </w:rPr>
        <w:t xml:space="preserve"> side </w:t>
      </w:r>
      <w:r w:rsidRPr="00B417C4">
        <w:rPr>
          <w:rStyle w:val="StyleUnderline"/>
          <w:rFonts w:asciiTheme="majorHAnsi" w:hAnsiTheme="majorHAnsi"/>
          <w:highlight w:val="cyan"/>
        </w:rPr>
        <w:t>effects of globalization</w:t>
      </w:r>
      <w:r w:rsidRPr="00B417C4">
        <w:rPr>
          <w:rFonts w:asciiTheme="majorHAnsi" w:hAnsiTheme="majorHAnsi"/>
          <w:highlight w:val="cyan"/>
        </w:rPr>
        <w:t>—</w:t>
      </w:r>
      <w:r w:rsidRPr="00B417C4">
        <w:rPr>
          <w:rStyle w:val="Emphasis"/>
          <w:rFonts w:asciiTheme="majorHAnsi" w:hAnsiTheme="majorHAnsi"/>
          <w:highlight w:val="cyan"/>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B417C4">
        <w:rPr>
          <w:rStyle w:val="Emphasis"/>
          <w:rFonts w:asciiTheme="majorHAnsi" w:hAnsiTheme="majorHAnsi"/>
          <w:highlight w:val="cyan"/>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B417C4">
        <w:rPr>
          <w:rStyle w:val="StyleUnderline"/>
          <w:rFonts w:asciiTheme="majorHAnsi" w:hAnsiTheme="majorHAnsi"/>
          <w:highlight w:val="cyan"/>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B417C4">
        <w:rPr>
          <w:rStyle w:val="StyleUnderline"/>
          <w:rFonts w:asciiTheme="majorHAnsi" w:hAnsiTheme="majorHAnsi"/>
          <w:highlight w:val="cyan"/>
        </w:rPr>
        <w:t xml:space="preserve">system </w:t>
      </w:r>
      <w:r w:rsidRPr="00B417C4">
        <w:rPr>
          <w:rStyle w:val="Emphasis"/>
          <w:rFonts w:asciiTheme="majorHAnsi" w:hAnsiTheme="majorHAnsi"/>
          <w:highlight w:val="cyan"/>
        </w:rPr>
        <w:t>unstable and short-lived</w:t>
      </w:r>
      <w:r w:rsidRPr="00843242">
        <w:rPr>
          <w:rFonts w:asciiTheme="majorHAnsi" w:hAnsiTheme="majorHAnsi"/>
        </w:rPr>
        <w:t xml:space="preserve">. </w:t>
      </w:r>
      <w:r w:rsidRPr="00843242">
        <w:rPr>
          <w:rStyle w:val="StyleUnderline"/>
          <w:rFonts w:asciiTheme="majorHAnsi" w:hAnsiTheme="majorHAnsi"/>
        </w:rPr>
        <w:t xml:space="preserve">The </w:t>
      </w:r>
      <w:r w:rsidRPr="00B417C4">
        <w:rPr>
          <w:rStyle w:val="StyleUnderline"/>
          <w:rFonts w:asciiTheme="majorHAnsi" w:hAnsiTheme="majorHAnsi"/>
          <w:highlight w:val="cyan"/>
        </w:rPr>
        <w:t>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B417C4">
        <w:rPr>
          <w:rStyle w:val="StyleUnderline"/>
          <w:rFonts w:asciiTheme="majorHAnsi" w:hAnsiTheme="majorHAnsi"/>
          <w:highlight w:val="cyan"/>
        </w:rPr>
        <w:t>are likely</w:t>
      </w:r>
      <w:r w:rsidRPr="00843242">
        <w:rPr>
          <w:rStyle w:val="StyleUnderline"/>
          <w:rFonts w:asciiTheme="majorHAnsi" w:hAnsiTheme="majorHAnsi"/>
        </w:rPr>
        <w:t xml:space="preserve"> to do </w:t>
      </w:r>
      <w:r w:rsidRPr="00B417C4">
        <w:rPr>
          <w:rStyle w:val="StyleUnderline"/>
          <w:rFonts w:asciiTheme="majorHAnsi" w:hAnsiTheme="majorHAnsi"/>
          <w:highlight w:val="cyan"/>
        </w:rPr>
        <w:t>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B417C4">
        <w:rPr>
          <w:rStyle w:val="StyleUnderline"/>
          <w:rFonts w:asciiTheme="majorHAnsi" w:hAnsiTheme="majorHAnsi"/>
          <w:highlight w:val="cyan"/>
        </w:rPr>
        <w:t>our ability to manage global systems</w:t>
      </w:r>
      <w:r w:rsidRPr="00843242">
        <w:rPr>
          <w:rStyle w:val="StyleUnderline"/>
          <w:rFonts w:asciiTheme="majorHAnsi" w:hAnsiTheme="majorHAnsi"/>
        </w:rPr>
        <w:t>,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B417C4">
        <w:rPr>
          <w:rStyle w:val="StyleUnderline"/>
          <w:rFonts w:asciiTheme="majorHAnsi" w:hAnsiTheme="majorHAnsi"/>
          <w:highlight w:val="cyan"/>
        </w:rPr>
        <w:t xml:space="preserve">has been </w:t>
      </w:r>
      <w:r w:rsidRPr="00B417C4">
        <w:rPr>
          <w:rStyle w:val="Emphasis"/>
          <w:rFonts w:asciiTheme="majorHAnsi" w:hAnsiTheme="majorHAnsi"/>
          <w:highlight w:val="cyan"/>
        </w:rPr>
        <w:t>greatly exaggerated</w:t>
      </w:r>
      <w:r w:rsidRPr="00B417C4">
        <w:rPr>
          <w:rFonts w:asciiTheme="majorHAnsi" w:hAnsiTheme="majorHAnsi"/>
          <w:highlight w:val="cyan"/>
        </w:rPr>
        <w:t>.</w:t>
      </w:r>
      <w:r w:rsidRPr="00843242">
        <w:rPr>
          <w:rFonts w:asciiTheme="majorHAnsi" w:hAnsiTheme="majorHAnsi"/>
        </w:rPr>
        <w:t xml:space="preserve"> </w:t>
      </w:r>
      <w:r w:rsidRPr="00843242">
        <w:rPr>
          <w:rStyle w:val="StyleUnderline"/>
          <w:rFonts w:asciiTheme="majorHAnsi" w:hAnsiTheme="majorHAnsi"/>
        </w:rPr>
        <w:t>Much</w:t>
      </w:r>
      <w:r w:rsidRPr="00843242">
        <w:rPr>
          <w:rFonts w:asciiTheme="majorHAnsi" w:hAnsiTheme="majorHAnsi"/>
          <w:sz w:val="12"/>
          <w:szCs w:val="12"/>
        </w:rPr>
        <w:t xml:space="preserve"> of our </w:t>
      </w:r>
      <w:r w:rsidRPr="00843242">
        <w:rPr>
          <w:rStyle w:val="Style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w:t>
      </w:r>
      <w:proofErr w:type="spellStart"/>
      <w:r w:rsidRPr="00843242">
        <w:rPr>
          <w:rFonts w:asciiTheme="majorHAnsi" w:hAnsiTheme="majorHAnsi"/>
          <w:sz w:val="12"/>
          <w:szCs w:val="12"/>
        </w:rPr>
        <w:t>Perrow</w:t>
      </w:r>
      <w:proofErr w:type="spellEnd"/>
      <w:r w:rsidRPr="00843242">
        <w:rPr>
          <w:rFonts w:asciiTheme="majorHAnsi" w:hAnsiTheme="majorHAnsi"/>
          <w:sz w:val="12"/>
          <w:szCs w:val="12"/>
        </w:rPr>
        <w:t xml:space="preserve">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B417C4">
        <w:rPr>
          <w:rStyle w:val="Emphasis"/>
          <w:rFonts w:asciiTheme="majorHAnsi" w:hAnsiTheme="majorHAnsi"/>
          <w:highlight w:val="cyan"/>
        </w:rPr>
        <w:t xml:space="preserve">Results of some processes </w:t>
      </w:r>
      <w:proofErr w:type="spellStart"/>
      <w:r w:rsidRPr="00B417C4">
        <w:rPr>
          <w:rStyle w:val="Emphasis"/>
          <w:rFonts w:asciiTheme="majorHAnsi" w:hAnsiTheme="majorHAnsi"/>
          <w:highlight w:val="cyan"/>
        </w:rPr>
        <w:t>feed back</w:t>
      </w:r>
      <w:proofErr w:type="spellEnd"/>
      <w:r w:rsidRPr="00B417C4">
        <w:rPr>
          <w:rStyle w:val="Emphasis"/>
          <w:rFonts w:asciiTheme="majorHAnsi" w:hAnsiTheme="majorHAnsi"/>
          <w:highlight w:val="cyan"/>
        </w:rPr>
        <w:t xml:space="preserve"> on themselves in unexpected ways</w:t>
      </w:r>
      <w:r w:rsidRPr="00B417C4">
        <w:rPr>
          <w:rFonts w:asciiTheme="majorHAnsi" w:hAnsiTheme="majorHAnsi"/>
          <w:highlight w:val="cyan"/>
        </w:rPr>
        <w:t>.</w:t>
      </w:r>
      <w:r w:rsidRPr="00843242">
        <w:rPr>
          <w:rFonts w:asciiTheme="majorHAnsi" w:hAnsiTheme="majorHAnsi"/>
        </w:rPr>
        <w:t xml:space="preserve"> </w:t>
      </w:r>
      <w:r w:rsidRPr="00843242">
        <w:rPr>
          <w:rStyle w:val="Style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Underline"/>
          <w:rFonts w:asciiTheme="majorHAnsi" w:hAnsiTheme="majorHAnsi"/>
        </w:rPr>
        <w:t>unpredictably</w:t>
      </w:r>
      <w:r w:rsidRPr="00843242">
        <w:rPr>
          <w:rFonts w:asciiTheme="majorHAnsi" w:hAnsiTheme="majorHAnsi"/>
        </w:rPr>
        <w:t xml:space="preserve">. </w:t>
      </w:r>
      <w:r w:rsidRPr="00843242">
        <w:rPr>
          <w:rStyle w:val="Style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B417C4">
        <w:rPr>
          <w:rStyle w:val="Emphasis"/>
          <w:rFonts w:asciiTheme="majorHAnsi" w:hAnsiTheme="majorHAnsi"/>
          <w:highlight w:val="cyan"/>
        </w:rPr>
        <w:t>globalization is a</w:t>
      </w:r>
      <w:r w:rsidRPr="00843242">
        <w:rPr>
          <w:rFonts w:asciiTheme="majorHAnsi" w:hAnsiTheme="majorHAnsi"/>
          <w:sz w:val="12"/>
          <w:szCs w:val="12"/>
        </w:rPr>
        <w:t xml:space="preserve"> similar </w:t>
      </w:r>
      <w:r w:rsidRPr="00B417C4">
        <w:rPr>
          <w:rStyle w:val="Emphasis"/>
          <w:rFonts w:asciiTheme="majorHAnsi" w:hAnsiTheme="majorHAnsi"/>
          <w:highlight w:val="cyan"/>
        </w:rPr>
        <w:t>system</w:t>
      </w:r>
      <w:r w:rsidRPr="00843242">
        <w:rPr>
          <w:rFonts w:asciiTheme="majorHAnsi" w:hAnsiTheme="majorHAnsi"/>
          <w:sz w:val="12"/>
          <w:szCs w:val="12"/>
        </w:rPr>
        <w:t xml:space="preserve">, also </w:t>
      </w:r>
      <w:r w:rsidRPr="00B417C4">
        <w:rPr>
          <w:rStyle w:val="Emphasis"/>
          <w:rFonts w:asciiTheme="majorHAnsi" w:hAnsiTheme="majorHAnsi"/>
          <w:highlight w:val="cyan"/>
        </w:rPr>
        <w:t>subject to catastrophic accidents</w:t>
      </w:r>
      <w:r w:rsidRPr="00843242">
        <w:rPr>
          <w:rStyle w:val="StyleUnderline"/>
          <w:rFonts w:asciiTheme="majorHAnsi" w:hAnsiTheme="majorHAnsi"/>
        </w:rPr>
        <w:t>, many of them environmental</w:t>
      </w:r>
      <w:r w:rsidRPr="00843242">
        <w:rPr>
          <w:rFonts w:asciiTheme="majorHAnsi" w:hAnsiTheme="majorHAnsi"/>
        </w:rPr>
        <w:t>—</w:t>
      </w:r>
      <w:r w:rsidRPr="00843242">
        <w:rPr>
          <w:rStyle w:val="Style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Underline"/>
          <w:rFonts w:asciiTheme="majorHAnsi" w:hAnsiTheme="majorHAnsi"/>
        </w:rPr>
        <w:t>is that “The combination of</w:t>
      </w:r>
      <w:r w:rsidRPr="00843242">
        <w:rPr>
          <w:rFonts w:asciiTheme="majorHAnsi" w:hAnsiTheme="majorHAnsi"/>
        </w:rPr>
        <w:t xml:space="preserve"> [an] </w:t>
      </w:r>
      <w:r w:rsidRPr="00843242">
        <w:rPr>
          <w:rStyle w:val="Style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Underline"/>
          <w:rFonts w:asciiTheme="majorHAnsi" w:hAnsiTheme="majorHAnsi"/>
        </w:rPr>
        <w:t xml:space="preserve">social institutions” </w:t>
      </w:r>
      <w:r w:rsidRPr="00843242">
        <w:rPr>
          <w:rFonts w:asciiTheme="majorHAnsi" w:hAnsiTheme="majorHAnsi"/>
        </w:rPr>
        <w:t xml:space="preserve">has </w:t>
      </w:r>
      <w:r w:rsidRPr="00843242">
        <w:rPr>
          <w:rStyle w:val="StyleUnderline"/>
          <w:rFonts w:asciiTheme="majorHAnsi" w:hAnsiTheme="majorHAnsi"/>
        </w:rPr>
        <w:t>weakened</w:t>
      </w:r>
      <w:r w:rsidRPr="00843242">
        <w:rPr>
          <w:rFonts w:asciiTheme="majorHAnsi" w:hAnsiTheme="majorHAnsi"/>
        </w:rPr>
        <w:t xml:space="preserve"> both </w:t>
      </w:r>
      <w:r w:rsidRPr="00843242">
        <w:rPr>
          <w:rStyle w:val="Style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B417C4">
        <w:rPr>
          <w:rStyle w:val="Emphasis"/>
          <w:rFonts w:asciiTheme="majorHAnsi" w:hAnsiTheme="majorHAnsi"/>
          <w:highlight w:val="cyan"/>
        </w:rPr>
        <w:t>Neither governments nor</w:t>
      </w:r>
      <w:r w:rsidRPr="00B417C4">
        <w:rPr>
          <w:rFonts w:asciiTheme="majorHAnsi" w:hAnsiTheme="majorHAnsi"/>
          <w:sz w:val="12"/>
          <w:szCs w:val="12"/>
          <w:highlight w:val="cyan"/>
        </w:rPr>
        <w:t xml:space="preserve"> giant </w:t>
      </w:r>
      <w:r w:rsidRPr="00B417C4">
        <w:rPr>
          <w:rStyle w:val="Emphasis"/>
          <w:rFonts w:asciiTheme="majorHAnsi" w:hAnsiTheme="majorHAnsi"/>
          <w:highlight w:val="cyan"/>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 xml:space="preserve">Two of the social critics of globalization with the </w:t>
      </w:r>
      <w:proofErr w:type="gramStart"/>
      <w:r w:rsidRPr="00843242">
        <w:rPr>
          <w:rFonts w:asciiTheme="majorHAnsi" w:hAnsiTheme="majorHAnsi"/>
          <w:sz w:val="12"/>
          <w:szCs w:val="12"/>
        </w:rPr>
        <w:t>most dire</w:t>
      </w:r>
      <w:proofErr w:type="gramEnd"/>
      <w:r w:rsidRPr="00843242">
        <w:rPr>
          <w:rFonts w:asciiTheme="majorHAnsi" w:hAnsiTheme="majorHAnsi"/>
          <w:sz w:val="12"/>
          <w:szCs w:val="12"/>
        </w:rPr>
        <w:t xml:space="preserv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B417C4">
        <w:rPr>
          <w:rStyle w:val="Emphasis"/>
          <w:rFonts w:asciiTheme="majorHAnsi" w:hAnsiTheme="majorHAnsi"/>
          <w:highlight w:val="cyan"/>
        </w:rPr>
        <w:t>It is the poor in the rich countries who will subsidize the rich in the poor countries</w:t>
      </w:r>
      <w:r w:rsidRPr="00843242">
        <w:rPr>
          <w:rStyle w:val="Style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Underline"/>
          <w:rFonts w:asciiTheme="majorHAnsi" w:hAnsiTheme="majorHAnsi"/>
        </w:rPr>
        <w:t xml:space="preserve">The </w:t>
      </w:r>
      <w:r w:rsidRPr="00B417C4">
        <w:rPr>
          <w:rStyle w:val="StyleUnderline"/>
          <w:rFonts w:asciiTheme="majorHAnsi" w:hAnsiTheme="majorHAnsi"/>
          <w:highlight w:val="cyan"/>
        </w:rPr>
        <w:t>collapse of the global marketplace would be</w:t>
      </w:r>
      <w:r w:rsidRPr="00B417C4">
        <w:rPr>
          <w:rFonts w:asciiTheme="majorHAnsi" w:hAnsiTheme="majorHAnsi"/>
          <w:sz w:val="12"/>
          <w:szCs w:val="12"/>
          <w:highlight w:val="cyan"/>
        </w:rPr>
        <w:t xml:space="preserve"> a</w:t>
      </w:r>
      <w:r w:rsidRPr="00B417C4">
        <w:rPr>
          <w:rFonts w:asciiTheme="majorHAnsi" w:hAnsiTheme="majorHAnsi"/>
          <w:highlight w:val="cyan"/>
        </w:rPr>
        <w:t xml:space="preserve"> </w:t>
      </w:r>
      <w:r w:rsidRPr="00B417C4">
        <w:rPr>
          <w:rStyle w:val="StyleUnderline"/>
          <w:rFonts w:asciiTheme="majorHAnsi" w:hAnsiTheme="majorHAnsi"/>
          <w:highlight w:val="cyan"/>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w:t>
      </w:r>
      <w:proofErr w:type="spellStart"/>
      <w:r w:rsidRPr="00843242">
        <w:rPr>
          <w:rFonts w:asciiTheme="majorHAnsi" w:hAnsiTheme="majorHAnsi"/>
          <w:sz w:val="12"/>
          <w:szCs w:val="12"/>
        </w:rPr>
        <w:t>Meleagris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gallopavo</w:t>
      </w:r>
      <w:proofErr w:type="spellEnd"/>
      <w:r w:rsidRPr="00843242">
        <w:rPr>
          <w:rFonts w:asciiTheme="majorHAnsi" w:hAnsiTheme="majorHAnsi"/>
          <w:sz w:val="12"/>
          <w:szCs w:val="12"/>
        </w:rPr>
        <w:t>), one of the wiliest and most evasive of woodland birds, extinct in New Jersey 50 years ago, would now be found in every county of this the most densely populated state, and even, occasionally, in adjacent Manhattan? Who would have predicted that black bears (</w:t>
      </w:r>
      <w:proofErr w:type="spellStart"/>
      <w:r w:rsidRPr="00843242">
        <w:rPr>
          <w:rFonts w:asciiTheme="majorHAnsi" w:hAnsiTheme="majorHAnsi"/>
          <w:sz w:val="12"/>
          <w:szCs w:val="12"/>
        </w:rPr>
        <w:t>Ursus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americanus</w:t>
      </w:r>
      <w:proofErr w:type="spellEnd"/>
      <w:r w:rsidRPr="00843242">
        <w:rPr>
          <w:rFonts w:asciiTheme="majorHAnsi" w:hAnsiTheme="majorHAnsi"/>
          <w:sz w:val="12"/>
          <w:szCs w:val="12"/>
        </w:rPr>
        <w:t>), also virtually extinct in the state in the mid-twentieth century, would now number in the thousands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2001)? Of course these</w:t>
      </w:r>
      <w:r w:rsidRPr="00843242">
        <w:rPr>
          <w:rFonts w:asciiTheme="majorHAnsi" w:hAnsiTheme="majorHAnsi"/>
        </w:rPr>
        <w:t xml:space="preserve"> </w:t>
      </w:r>
      <w:r w:rsidRPr="00843242">
        <w:rPr>
          <w:rStyle w:val="Style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Underline"/>
          <w:rFonts w:asciiTheme="majorHAnsi" w:hAnsiTheme="majorHAnsi"/>
          <w:sz w:val="12"/>
          <w:szCs w:val="12"/>
        </w:rPr>
        <w:t xml:space="preserve">most </w:t>
      </w:r>
      <w:r w:rsidRPr="00843242">
        <w:rPr>
          <w:rStyle w:val="Style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w:t>
      </w:r>
      <w:proofErr w:type="spellStart"/>
      <w:r w:rsidRPr="00843242">
        <w:rPr>
          <w:rFonts w:asciiTheme="majorHAnsi" w:hAnsiTheme="majorHAnsi"/>
          <w:sz w:val="12"/>
          <w:szCs w:val="12"/>
        </w:rPr>
        <w:t>Tainter</w:t>
      </w:r>
      <w:proofErr w:type="spellEnd"/>
      <w:r w:rsidRPr="00843242">
        <w:rPr>
          <w:rFonts w:asciiTheme="majorHAnsi" w:hAnsiTheme="majorHAnsi"/>
          <w:sz w:val="12"/>
          <w:szCs w:val="12"/>
        </w:rPr>
        <w:t xml:space="preserve">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Underline"/>
          <w:rFonts w:asciiTheme="majorHAnsi" w:hAnsiTheme="majorHAnsi"/>
        </w:rPr>
        <w:t>I do not think</w:t>
      </w:r>
      <w:r w:rsidRPr="00843242">
        <w:rPr>
          <w:rFonts w:asciiTheme="majorHAnsi" w:hAnsiTheme="majorHAnsi"/>
        </w:rPr>
        <w:t xml:space="preserve">, however, </w:t>
      </w:r>
      <w:r w:rsidRPr="00843242">
        <w:rPr>
          <w:rStyle w:val="StyleUnderline"/>
          <w:rFonts w:asciiTheme="majorHAnsi" w:hAnsiTheme="majorHAnsi"/>
        </w:rPr>
        <w:t>that we can make</w:t>
      </w:r>
      <w:r w:rsidRPr="00843242">
        <w:rPr>
          <w:rFonts w:asciiTheme="majorHAnsi" w:hAnsiTheme="majorHAnsi"/>
        </w:rPr>
        <w:t xml:space="preserve"> such </w:t>
      </w:r>
      <w:r w:rsidRPr="00843242">
        <w:rPr>
          <w:rStyle w:val="Style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B417C4">
        <w:rPr>
          <w:rStyle w:val="StyleUnderline"/>
          <w:rFonts w:asciiTheme="majorHAnsi" w:hAnsiTheme="majorHAnsi"/>
          <w:highlight w:val="cyan"/>
        </w:rPr>
        <w:t xml:space="preserve">The end of the current economic system and the transition to a </w:t>
      </w:r>
      <w:proofErr w:type="spellStart"/>
      <w:r w:rsidRPr="00B417C4">
        <w:rPr>
          <w:rStyle w:val="StyleUnderline"/>
          <w:rFonts w:asciiTheme="majorHAnsi" w:hAnsiTheme="majorHAnsi"/>
          <w:highlight w:val="cyan"/>
        </w:rPr>
        <w:t>postglobalized</w:t>
      </w:r>
      <w:proofErr w:type="spellEnd"/>
      <w:r w:rsidRPr="00B417C4">
        <w:rPr>
          <w:rStyle w:val="StyleUnderline"/>
          <w:rFonts w:asciiTheme="majorHAnsi" w:hAnsiTheme="majorHAnsi"/>
          <w:highlight w:val="cyan"/>
        </w:rPr>
        <w:t xml:space="preserve"> state</w:t>
      </w:r>
      <w:r w:rsidRPr="00B417C4">
        <w:rPr>
          <w:rFonts w:asciiTheme="majorHAnsi" w:hAnsiTheme="majorHAnsi"/>
          <w:highlight w:val="cyan"/>
        </w:rPr>
        <w:t xml:space="preserve"> </w:t>
      </w:r>
      <w:r w:rsidRPr="00B417C4">
        <w:rPr>
          <w:rFonts w:asciiTheme="majorHAnsi" w:hAnsiTheme="majorHAnsi"/>
        </w:rPr>
        <w:t xml:space="preserve">is and </w:t>
      </w:r>
      <w:r w:rsidRPr="00B417C4">
        <w:rPr>
          <w:rStyle w:val="StyleUnderline"/>
          <w:rFonts w:asciiTheme="majorHAnsi" w:hAnsiTheme="majorHAnsi"/>
          <w:highlight w:val="cyan"/>
        </w:rPr>
        <w:t xml:space="preserve">will be accompanied by </w:t>
      </w:r>
      <w:r w:rsidRPr="00B417C4">
        <w:rPr>
          <w:rStyle w:val="Emphasis"/>
          <w:rFonts w:asciiTheme="majorHAnsi" w:hAnsiTheme="majorHAnsi"/>
          <w:highlight w:val="cyan"/>
        </w:rPr>
        <w:t>a desperate last raid on resources and a chaotic flurry of environmental destruction</w:t>
      </w:r>
      <w:r w:rsidRPr="00B417C4">
        <w:rPr>
          <w:rStyle w:val="StyleUnderline"/>
          <w:rFonts w:asciiTheme="majorHAnsi" w:hAnsiTheme="majorHAnsi"/>
          <w:highlight w:val="cyan"/>
        </w:rPr>
        <w:t xml:space="preserve"> whose results cannot </w:t>
      </w:r>
      <w:r w:rsidRPr="00B417C4">
        <w:rPr>
          <w:rStyle w:val="StyleUnderline"/>
          <w:rFonts w:asciiTheme="majorHAnsi" w:hAnsiTheme="majorHAnsi"/>
        </w:rPr>
        <w:t xml:space="preserve">possibly </w:t>
      </w:r>
      <w:r w:rsidRPr="00B417C4">
        <w:rPr>
          <w:rStyle w:val="StyleUnderline"/>
          <w:rFonts w:asciiTheme="majorHAnsi" w:hAnsiTheme="majorHAnsi"/>
          <w:highlight w:val="cyan"/>
        </w:rPr>
        <w:t>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B417C4">
        <w:rPr>
          <w:rFonts w:asciiTheme="majorHAnsi" w:hAnsiTheme="majorHAnsi"/>
          <w:sz w:val="12"/>
          <w:szCs w:val="12"/>
          <w:highlight w:val="cyan"/>
        </w:rPr>
        <w:t>.</w:t>
      </w:r>
      <w:r w:rsidRPr="00B417C4">
        <w:rPr>
          <w:rFonts w:asciiTheme="majorHAnsi" w:hAnsiTheme="majorHAnsi"/>
          <w:highlight w:val="cyan"/>
        </w:rPr>
        <w:t xml:space="preserve"> </w:t>
      </w:r>
      <w:r w:rsidRPr="00B417C4">
        <w:rPr>
          <w:rStyle w:val="Emphasis"/>
          <w:rFonts w:asciiTheme="majorHAnsi" w:hAnsiTheme="majorHAnsi"/>
          <w:highlight w:val="cyan"/>
        </w:rPr>
        <w:t>Environment is a true bottom line</w:t>
      </w:r>
      <w:r w:rsidRPr="00843242">
        <w:rPr>
          <w:rFonts w:asciiTheme="majorHAnsi" w:hAnsiTheme="majorHAnsi"/>
        </w:rPr>
        <w:t>—</w:t>
      </w:r>
      <w:r w:rsidRPr="00843242">
        <w:rPr>
          <w:rStyle w:val="Style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B417C4">
        <w:rPr>
          <w:rStyle w:val="StyleUnderline"/>
          <w:rFonts w:asciiTheme="majorHAnsi" w:hAnsiTheme="majorHAnsi"/>
          <w:highlight w:val="cyan"/>
        </w:rPr>
        <w:t>Awareness of the environmental limits that globalized industrial society denies</w:t>
      </w:r>
      <w:r w:rsidRPr="00843242">
        <w:rPr>
          <w:rFonts w:asciiTheme="majorHAnsi" w:hAnsiTheme="majorHAnsi"/>
        </w:rPr>
        <w:t xml:space="preserve"> or ignores </w:t>
      </w:r>
      <w:r w:rsidRPr="00B417C4">
        <w:rPr>
          <w:rStyle w:val="StyleUnderline"/>
          <w:rFonts w:asciiTheme="majorHAnsi" w:hAnsiTheme="majorHAnsi"/>
          <w:highlight w:val="cyan"/>
        </w:rPr>
        <w:t>should not</w:t>
      </w:r>
      <w:r w:rsidRPr="00843242">
        <w:rPr>
          <w:rFonts w:asciiTheme="majorHAnsi" w:hAnsiTheme="majorHAnsi"/>
        </w:rPr>
        <w:t xml:space="preserve">, however, </w:t>
      </w:r>
      <w:r w:rsidRPr="00B417C4">
        <w:rPr>
          <w:rStyle w:val="StyleUnderline"/>
          <w:rFonts w:asciiTheme="majorHAnsi" w:hAnsiTheme="majorHAnsi"/>
          <w:highlight w:val="cyan"/>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 xml:space="preserve">Those whose preoccupations with modern civilization’s very real social problems cause them to reject or minimize the environmental constraints discussed here </w:t>
      </w:r>
      <w:proofErr w:type="gramStart"/>
      <w:r w:rsidRPr="00843242">
        <w:rPr>
          <w:rFonts w:asciiTheme="majorHAnsi" w:hAnsiTheme="majorHAnsi"/>
          <w:sz w:val="12"/>
          <w:szCs w:val="12"/>
        </w:rPr>
        <w:t>( Hollander</w:t>
      </w:r>
      <w:proofErr w:type="gramEnd"/>
      <w:r w:rsidRPr="00843242">
        <w:rPr>
          <w:rFonts w:asciiTheme="majorHAnsi" w:hAnsiTheme="majorHAnsi"/>
          <w:sz w:val="12"/>
          <w:szCs w:val="12"/>
        </w:rPr>
        <w:t xml:space="preserve"> 2003) are guilty of seeing only half the picture. Environmental scientists sometimes fall into the same error</w:t>
      </w:r>
      <w:r w:rsidRPr="00843242">
        <w:rPr>
          <w:rFonts w:asciiTheme="majorHAnsi" w:hAnsiTheme="majorHAnsi"/>
        </w:rPr>
        <w:t xml:space="preserve">. </w:t>
      </w:r>
      <w:r w:rsidRPr="00843242">
        <w:rPr>
          <w:rStyle w:val="Style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Underline"/>
          <w:rFonts w:asciiTheme="majorHAnsi" w:hAnsiTheme="majorHAnsi"/>
        </w:rPr>
        <w:t>are completely interrelated</w:t>
      </w:r>
      <w:r w:rsidRPr="00843242">
        <w:rPr>
          <w:rFonts w:asciiTheme="majorHAnsi" w:hAnsiTheme="majorHAnsi"/>
        </w:rPr>
        <w:t>—</w:t>
      </w:r>
      <w:r w:rsidRPr="00843242">
        <w:rPr>
          <w:rStyle w:val="Style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 xml:space="preserve">in easing the transition to a </w:t>
      </w:r>
      <w:proofErr w:type="spellStart"/>
      <w:r w:rsidRPr="00843242">
        <w:rPr>
          <w:rFonts w:asciiTheme="majorHAnsi" w:hAnsiTheme="majorHAnsi"/>
          <w:sz w:val="12"/>
          <w:szCs w:val="12"/>
        </w:rPr>
        <w:t>postglobalized</w:t>
      </w:r>
      <w:proofErr w:type="spellEnd"/>
      <w:r w:rsidRPr="00843242">
        <w:rPr>
          <w:rFonts w:asciiTheme="majorHAnsi" w:hAnsiTheme="majorHAnsi"/>
          <w:sz w:val="12"/>
          <w:szCs w:val="12"/>
        </w:rPr>
        <w:t xml:space="preserve"> world.</w:t>
      </w:r>
      <w:r w:rsidRPr="00843242">
        <w:rPr>
          <w:rFonts w:asciiTheme="majorHAnsi" w:hAnsiTheme="majorHAnsi"/>
        </w:rPr>
        <w:t xml:space="preserve"> </w:t>
      </w:r>
      <w:r w:rsidRPr="00843242">
        <w:rPr>
          <w:rStyle w:val="Style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 xml:space="preserve">will either. . .become fully human or wink out ignominiously, a guttering candle in a violent storm of our own making.” If change does not come quickly, our global civilization will join </w:t>
      </w:r>
      <w:proofErr w:type="spellStart"/>
      <w:r w:rsidRPr="00843242">
        <w:rPr>
          <w:rFonts w:asciiTheme="majorHAnsi" w:hAnsiTheme="majorHAnsi"/>
          <w:sz w:val="12"/>
          <w:szCs w:val="12"/>
        </w:rPr>
        <w:t>Tainter’s</w:t>
      </w:r>
      <w:proofErr w:type="spellEnd"/>
      <w:r w:rsidRPr="00843242">
        <w:rPr>
          <w:rFonts w:asciiTheme="majorHAnsi" w:hAnsiTheme="majorHAnsi"/>
          <w:sz w:val="12"/>
          <w:szCs w:val="12"/>
        </w:rPr>
        <w:t xml:space="preserve"> (1988) list as the latest and most dramatic example of collapsed complex societies.</w:t>
      </w:r>
      <w:r w:rsidRPr="00843242">
        <w:rPr>
          <w:rFonts w:asciiTheme="majorHAnsi" w:hAnsiTheme="majorHAnsi"/>
        </w:rPr>
        <w:t xml:space="preserve"> </w:t>
      </w:r>
      <w:r w:rsidRPr="00843242">
        <w:rPr>
          <w:rStyle w:val="Style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Underline"/>
          <w:rFonts w:asciiTheme="majorHAnsi" w:hAnsiTheme="majorHAnsi"/>
        </w:rPr>
        <w:t>and accelerate the growth of sustainable agriculture</w:t>
      </w:r>
      <w:r w:rsidRPr="00843242">
        <w:rPr>
          <w:rFonts w:asciiTheme="majorHAnsi" w:hAnsiTheme="majorHAnsi"/>
        </w:rPr>
        <w:t xml:space="preserve">. </w:t>
      </w:r>
      <w:r w:rsidRPr="00843242">
        <w:rPr>
          <w:rStyle w:val="Style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Underline"/>
          <w:rFonts w:asciiTheme="majorHAnsi" w:hAnsiTheme="majorHAnsi"/>
        </w:rPr>
        <w:t>from grassroots consciousness raising</w:t>
      </w:r>
      <w:r w:rsidRPr="00843242">
        <w:rPr>
          <w:rFonts w:asciiTheme="majorHAnsi" w:hAnsiTheme="majorHAnsi"/>
        </w:rPr>
        <w:t xml:space="preserve">. </w:t>
      </w:r>
      <w:r w:rsidRPr="00843242">
        <w:rPr>
          <w:rStyle w:val="Style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2D5A09A9" w14:textId="77777777" w:rsidR="00555608" w:rsidRPr="00843242" w:rsidRDefault="00555608" w:rsidP="00555608">
      <w:pPr>
        <w:pStyle w:val="Heading4"/>
      </w:pPr>
      <w:r w:rsidRPr="00843242">
        <w:t>The judge should vote negative to endorse a transformative politics of framing</w:t>
      </w:r>
    </w:p>
    <w:p w14:paraId="723176BA" w14:textId="77777777" w:rsidR="00555608" w:rsidRPr="00843242" w:rsidRDefault="00555608" w:rsidP="00555608">
      <w:pPr>
        <w:rPr>
          <w:rStyle w:val="Style13ptBold"/>
          <w:rFonts w:asciiTheme="majorHAnsi" w:hAnsiTheme="majorHAnsi"/>
        </w:rPr>
      </w:pPr>
    </w:p>
    <w:p w14:paraId="6EA4B1B5" w14:textId="77777777" w:rsidR="00555608" w:rsidRPr="00843242" w:rsidRDefault="00555608" w:rsidP="00555608">
      <w:pPr>
        <w:rPr>
          <w:rStyle w:val="Style13ptBold"/>
          <w:rFonts w:asciiTheme="majorHAnsi" w:hAnsiTheme="majorHAnsi"/>
        </w:rPr>
      </w:pPr>
      <w:r w:rsidRPr="00843242">
        <w:rPr>
          <w:rStyle w:val="Style13ptBold"/>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14:paraId="3F425B93" w14:textId="77777777" w:rsidR="00555608" w:rsidRPr="00843242" w:rsidRDefault="00555608" w:rsidP="00555608">
      <w:pPr>
        <w:rPr>
          <w:rStyle w:val="Style13ptBold"/>
          <w:rFonts w:asciiTheme="majorHAnsi" w:hAnsiTheme="majorHAnsi"/>
        </w:rPr>
      </w:pPr>
      <w:r w:rsidRPr="00843242">
        <w:rPr>
          <w:rStyle w:val="Style13ptBold"/>
          <w:rFonts w:asciiTheme="majorHAnsi" w:hAnsiTheme="majorHAnsi"/>
        </w:rPr>
        <w:t>Fraser 13</w:t>
      </w:r>
    </w:p>
    <w:p w14:paraId="6FBFE2C0" w14:textId="77777777" w:rsidR="00555608" w:rsidRPr="00843242" w:rsidRDefault="00555608" w:rsidP="00555608">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2F6AE37A" w14:textId="77777777" w:rsidR="00555608" w:rsidRPr="00843242" w:rsidRDefault="00555608" w:rsidP="00555608">
      <w:pPr>
        <w:rPr>
          <w:rFonts w:asciiTheme="majorHAnsi" w:hAnsiTheme="majorHAnsi"/>
        </w:rPr>
      </w:pPr>
    </w:p>
    <w:p w14:paraId="32A57F63" w14:textId="77777777" w:rsidR="00555608" w:rsidRPr="00843242" w:rsidRDefault="00555608" w:rsidP="00555608">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Underline"/>
          <w:rFonts w:asciiTheme="majorHAnsi" w:hAnsiTheme="majorHAnsi"/>
        </w:rPr>
        <w:t>many observe</w:t>
      </w:r>
      <w:r w:rsidRPr="00843242">
        <w:rPr>
          <w:rFonts w:asciiTheme="majorHAnsi" w:hAnsiTheme="majorHAnsi"/>
        </w:rPr>
        <w:t xml:space="preserve"> </w:t>
      </w:r>
      <w:r w:rsidRPr="00843242">
        <w:rPr>
          <w:rStyle w:val="Style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 xml:space="preserve">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 xml:space="preserve">Faced with global warming, the spread of AIDS, international terrorism, and superpower unilateralism, many believe that their chances for living good lives depend at least as much on processes that trespass the borders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Underline"/>
          <w:rFonts w:asciiTheme="majorHAnsi" w:hAnsiTheme="majorHAnsi"/>
        </w:rPr>
        <w:t>eschew</w:t>
      </w:r>
      <w:r w:rsidRPr="00843242">
        <w:rPr>
          <w:rFonts w:asciiTheme="majorHAnsi" w:hAnsiTheme="majorHAnsi"/>
        </w:rPr>
        <w:t xml:space="preserve"> </w:t>
      </w:r>
      <w:r w:rsidRPr="00843242">
        <w:rPr>
          <w:rStyle w:val="StyleUnderline"/>
          <w:rFonts w:asciiTheme="majorHAnsi" w:hAnsiTheme="majorHAnsi"/>
        </w:rPr>
        <w:t>the assumption of national economies</w:t>
      </w:r>
      <w:r w:rsidRPr="00843242">
        <w:rPr>
          <w:rFonts w:asciiTheme="majorHAnsi" w:hAnsiTheme="majorHAnsi"/>
        </w:rPr>
        <w:t xml:space="preserve">. </w:t>
      </w:r>
      <w:r w:rsidRPr="00843242">
        <w:rPr>
          <w:rStyle w:val="StyleUnderline"/>
          <w:rFonts w:asciiTheme="majorHAnsi" w:hAnsiTheme="majorHAnsi"/>
        </w:rPr>
        <w:t xml:space="preserve">Faced with </w:t>
      </w:r>
      <w:proofErr w:type="spellStart"/>
      <w:r w:rsidRPr="00843242">
        <w:rPr>
          <w:rStyle w:val="StyleUnderline"/>
          <w:rFonts w:asciiTheme="majorHAnsi" w:hAnsiTheme="majorHAnsi"/>
        </w:rPr>
        <w:t>transnationalized</w:t>
      </w:r>
      <w:proofErr w:type="spellEnd"/>
      <w:r w:rsidRPr="00843242">
        <w:rPr>
          <w:rStyle w:val="StyleUnderline"/>
          <w:rFonts w:asciiTheme="majorHAnsi" w:hAnsiTheme="majorHAnsi"/>
        </w:rPr>
        <w:t xml:space="preserve">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Underline"/>
          <w:rFonts w:asciiTheme="majorHAnsi" w:hAnsiTheme="majorHAnsi"/>
        </w:rPr>
        <w:t xml:space="preserve">pressures of the </w:t>
      </w:r>
      <w:proofErr w:type="gramStart"/>
      <w:r w:rsidRPr="00843242">
        <w:rPr>
          <w:rStyle w:val="StyleUnderline"/>
          <w:rFonts w:asciiTheme="majorHAnsi" w:hAnsiTheme="majorHAnsi"/>
        </w:rPr>
        <w:t>“ race</w:t>
      </w:r>
      <w:proofErr w:type="gramEnd"/>
      <w:r w:rsidRPr="00843242">
        <w:rPr>
          <w:rStyle w:val="StyleUnderline"/>
          <w:rFonts w:asciiTheme="majorHAnsi" w:hAnsiTheme="majorHAnsi"/>
        </w:rPr>
        <w:t xml:space="preserv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 xml:space="preserve">WTO protestors, </w:t>
      </w:r>
      <w:proofErr w:type="gramStart"/>
      <w:r w:rsidRPr="00843242">
        <w:rPr>
          <w:rStyle w:val="StyleUnderline"/>
          <w:rFonts w:asciiTheme="majorHAnsi" w:hAnsiTheme="majorHAnsi"/>
        </w:rPr>
        <w:t>Occupy</w:t>
      </w:r>
      <w:proofErr w:type="gramEnd"/>
      <w:r w:rsidRPr="00843242">
        <w:rPr>
          <w:rStyle w:val="StyleUnderline"/>
          <w:rFonts w:asciiTheme="majorHAnsi" w:hAnsiTheme="majorHAnsi"/>
        </w:rPr>
        <w:t xml:space="preserve"> movements, and indignados directly target the new governance structures of the global economy</w:t>
      </w:r>
      <w:r w:rsidRPr="00843242">
        <w:rPr>
          <w:rFonts w:asciiTheme="majorHAnsi" w:hAnsiTheme="majorHAnsi"/>
        </w:rPr>
        <w:t xml:space="preserve">, </w:t>
      </w:r>
      <w:r w:rsidRPr="00843242">
        <w:rPr>
          <w:rStyle w:val="Style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Underline"/>
          <w:rFonts w:asciiTheme="majorHAnsi" w:hAnsiTheme="majorHAnsi"/>
        </w:rPr>
        <w:t>Whether the issue is distribution or recognition</w:t>
      </w:r>
      <w:r w:rsidRPr="00843242">
        <w:rPr>
          <w:rFonts w:asciiTheme="majorHAnsi" w:hAnsiTheme="majorHAnsi"/>
        </w:rPr>
        <w:t xml:space="preserve">, </w:t>
      </w:r>
      <w:r w:rsidRPr="00843242">
        <w:rPr>
          <w:rStyle w:val="StyleUnderline"/>
          <w:rFonts w:asciiTheme="majorHAnsi" w:hAnsiTheme="majorHAnsi"/>
        </w:rPr>
        <w:t>disputes</w:t>
      </w:r>
      <w:r w:rsidRPr="00843242">
        <w:rPr>
          <w:rFonts w:asciiTheme="majorHAnsi" w:hAnsiTheme="majorHAnsi"/>
        </w:rPr>
        <w:t xml:space="preserve"> </w:t>
      </w:r>
      <w:r w:rsidRPr="00843242">
        <w:rPr>
          <w:rStyle w:val="Style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Underline"/>
          <w:rFonts w:asciiTheme="majorHAnsi" w:hAnsiTheme="majorHAnsi"/>
        </w:rPr>
        <w:t>arguments about justice assume a double guise</w:t>
      </w:r>
      <w:r w:rsidRPr="00843242">
        <w:rPr>
          <w:rFonts w:asciiTheme="majorHAnsi" w:hAnsiTheme="majorHAnsi"/>
        </w:rPr>
        <w:t xml:space="preserve">. </w:t>
      </w:r>
      <w:r w:rsidRPr="00843242">
        <w:rPr>
          <w:rStyle w:val="Style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Underline"/>
          <w:rFonts w:asciiTheme="majorHAnsi" w:hAnsiTheme="majorHAnsi"/>
        </w:rPr>
        <w:t>beyond such first-order questions</w:t>
      </w:r>
      <w:r w:rsidRPr="00843242">
        <w:rPr>
          <w:rFonts w:asciiTheme="majorHAnsi" w:hAnsiTheme="majorHAnsi"/>
        </w:rPr>
        <w:t xml:space="preserve">, </w:t>
      </w:r>
      <w:r w:rsidRPr="00843242">
        <w:rPr>
          <w:rStyle w:val="StyleUnderline"/>
          <w:rFonts w:asciiTheme="majorHAnsi" w:hAnsiTheme="majorHAnsi"/>
        </w:rPr>
        <w:t>arguments about justice</w:t>
      </w:r>
      <w:r w:rsidRPr="00843242">
        <w:rPr>
          <w:rFonts w:asciiTheme="majorHAnsi" w:hAnsiTheme="majorHAnsi"/>
        </w:rPr>
        <w:t xml:space="preserve"> today </w:t>
      </w:r>
      <w:r w:rsidRPr="00843242">
        <w:rPr>
          <w:rStyle w:val="Style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 xml:space="preserve">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and the cultural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recognition. I shall also argue, second, that the political dimension of representation should itself be understood as encompassing three levels. The combined effect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these two arguments will be to make visible a third question, beyond those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what</w:t>
      </w:r>
      <w:proofErr w:type="gramEnd"/>
      <w:r w:rsidRPr="00843242">
        <w:rPr>
          <w:rFonts w:asciiTheme="majorHAnsi" w:hAnsiTheme="majorHAnsi"/>
          <w:sz w:val="12"/>
          <w:szCs w:val="12"/>
        </w:rPr>
        <w:t xml:space="preserve">” and the “ who,” which I shall call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 how.” That question, in turn, inaugurates a paradigm shift: what the Keynesian-Westphalian frame casts as the theory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social justice must now become a theory of post-Westphalian </w:t>
      </w:r>
      <w:proofErr w:type="spellStart"/>
      <w:r w:rsidRPr="00843242">
        <w:rPr>
          <w:rFonts w:asciiTheme="majorHAnsi" w:hAnsiTheme="majorHAnsi"/>
          <w:sz w:val="12"/>
          <w:szCs w:val="12"/>
        </w:rPr>
        <w:t>democraticjustice</w:t>
      </w:r>
      <w:proofErr w:type="spellEnd"/>
      <w:r w:rsidRPr="00843242">
        <w:rPr>
          <w:rFonts w:asciiTheme="majorHAnsi" w:hAnsiTheme="majorHAnsi"/>
          <w:sz w:val="12"/>
          <w:szCs w:val="12"/>
        </w:rPr>
        <w:t>.</w:t>
      </w:r>
    </w:p>
    <w:p w14:paraId="1214B80F" w14:textId="77777777" w:rsidR="00555608" w:rsidRPr="000E3E00" w:rsidRDefault="00555608" w:rsidP="00555608">
      <w:pPr>
        <w:rPr>
          <w:rFonts w:asciiTheme="majorHAnsi" w:hAnsiTheme="majorHAnsi"/>
          <w:b/>
          <w:sz w:val="12"/>
          <w:szCs w:val="12"/>
          <w:u w:val="single"/>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 xml:space="preserve">According to this radical-democratic interpretation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principle of equal moral worth,</w:t>
      </w:r>
      <w:r w:rsidRPr="00843242">
        <w:rPr>
          <w:rFonts w:asciiTheme="majorHAnsi" w:hAnsiTheme="majorHAnsi"/>
        </w:rPr>
        <w:t xml:space="preserve"> </w:t>
      </w:r>
      <w:r w:rsidRPr="00843242">
        <w:rPr>
          <w:rStyle w:val="Style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 xml:space="preserve">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w:t>
      </w:r>
      <w:proofErr w:type="spellStart"/>
      <w:r w:rsidRPr="00843242">
        <w:rPr>
          <w:rFonts w:asciiTheme="majorHAnsi" w:hAnsiTheme="majorHAnsi"/>
          <w:sz w:val="12"/>
          <w:szCs w:val="12"/>
        </w:rPr>
        <w:t>neady</w:t>
      </w:r>
      <w:proofErr w:type="spellEnd"/>
      <w:r w:rsidRPr="00843242">
        <w:rPr>
          <w:rFonts w:asciiTheme="majorHAnsi" w:hAnsiTheme="majorHAnsi"/>
          <w:sz w:val="12"/>
          <w:szCs w:val="12"/>
        </w:rPr>
        <w:t xml:space="preserve">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w:t>
      </w:r>
      <w:proofErr w:type="spellStart"/>
      <w:r w:rsidRPr="00843242">
        <w:rPr>
          <w:rFonts w:asciiTheme="majorHAnsi" w:hAnsiTheme="majorHAnsi"/>
          <w:sz w:val="12"/>
          <w:szCs w:val="12"/>
        </w:rPr>
        <w:t>culturalist</w:t>
      </w:r>
      <w:proofErr w:type="spellEnd"/>
      <w:r w:rsidRPr="00843242">
        <w:rPr>
          <w:rFonts w:asciiTheme="majorHAnsi" w:hAnsiTheme="majorHAnsi"/>
          <w:sz w:val="12"/>
          <w:szCs w:val="12"/>
        </w:rPr>
        <w:t xml:space="preserve">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 xml:space="preserve">Distribution and recognition could appear to constitute the sole dimensions of </w:t>
      </w:r>
      <w:proofErr w:type="spellStart"/>
      <w:r w:rsidRPr="00843242">
        <w:rPr>
          <w:rFonts w:asciiTheme="majorHAnsi" w:hAnsiTheme="majorHAnsi"/>
          <w:sz w:val="12"/>
          <w:szCs w:val="12"/>
        </w:rPr>
        <w:t>ustice</w:t>
      </w:r>
      <w:proofErr w:type="spellEnd"/>
      <w:r w:rsidRPr="00843242">
        <w:rPr>
          <w:rFonts w:asciiTheme="majorHAnsi" w:hAnsiTheme="majorHAnsi"/>
          <w:sz w:val="12"/>
          <w:szCs w:val="12"/>
        </w:rPr>
        <w:t xml:space="preserve"> only insofar as the Keynesian-Westphalian frame was taken for granted</w:t>
      </w:r>
      <w:r w:rsidRPr="00843242">
        <w:rPr>
          <w:rFonts w:asciiTheme="majorHAnsi" w:hAnsiTheme="majorHAnsi"/>
        </w:rPr>
        <w:t xml:space="preserve">. </w:t>
      </w:r>
      <w:r w:rsidRPr="00843242">
        <w:rPr>
          <w:rStyle w:val="Style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 xml:space="preserve">Of course, distribution and recognition are themselves political in the sense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being contested and power-laden; and they have usually been seen as requiring adjudication by the state. But I mean political in a more specific, constitutive sense, which concerns the constitution of the </w:t>
      </w:r>
      <w:proofErr w:type="spellStart"/>
      <w:r w:rsidRPr="00843242">
        <w:rPr>
          <w:rFonts w:asciiTheme="majorHAnsi" w:hAnsiTheme="majorHAnsi"/>
          <w:sz w:val="12"/>
          <w:szCs w:val="12"/>
        </w:rPr>
        <w:t>states</w:t>
      </w:r>
      <w:proofErr w:type="spellEnd"/>
      <w:r w:rsidRPr="00843242">
        <w:rPr>
          <w:rFonts w:asciiTheme="majorHAnsi" w:hAnsiTheme="majorHAnsi"/>
          <w:sz w:val="12"/>
          <w:szCs w:val="12"/>
        </w:rPr>
        <w:t xml:space="preserve"> jurisdiction and the decision rules by which it structures contestation.</w:t>
      </w:r>
      <w:r w:rsidRPr="00843242">
        <w:rPr>
          <w:rFonts w:asciiTheme="majorHAnsi" w:hAnsiTheme="majorHAnsi"/>
        </w:rPr>
        <w:t xml:space="preserve"> </w:t>
      </w:r>
      <w:r w:rsidRPr="00843242">
        <w:rPr>
          <w:rStyle w:val="Style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 xml:space="preserve">Establishing criteria of social belonging, and thus determining who counts as a member, the political dimension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 xml:space="preserve">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 xml:space="preserve">Misrepresentation occurs when political boundaries and/or decision rules function to wrongly deny some people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participating on a par with others in social interaction— including, but not only, in political arenas. Far from being reducible to maldistribution or misrecognition, misrepresentation can occur even in the absence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latter injustices, although it is usually intertwined with them. We can distinguish at least two different levels of misrepresentation. Insofar as political decision rules wrongly deny some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included the chance to participate fully, as peers, the injustice is what I call ordinary-political misrepresentation. Here, where the issue is </w:t>
      </w:r>
      <w:proofErr w:type="spellStart"/>
      <w:r w:rsidRPr="00843242">
        <w:rPr>
          <w:rFonts w:asciiTheme="majorHAnsi" w:hAnsiTheme="majorHAnsi"/>
          <w:sz w:val="12"/>
          <w:szCs w:val="12"/>
        </w:rPr>
        <w:t>intraframe</w:t>
      </w:r>
      <w:proofErr w:type="spellEnd"/>
      <w:r w:rsidRPr="00843242">
        <w:rPr>
          <w:rFonts w:asciiTheme="majorHAnsi" w:hAnsiTheme="majorHAnsi"/>
          <w:sz w:val="12"/>
          <w:szCs w:val="12"/>
        </w:rPr>
        <w:t xml:space="preserve"> representation, we enter the familiar terrain of political science debates over the relative merits of alternative electoral systems. Do single- member-district, winner-take-all, first-past-the-post systems </w:t>
      </w:r>
      <w:proofErr w:type="spellStart"/>
      <w:r w:rsidRPr="00843242">
        <w:rPr>
          <w:rFonts w:asciiTheme="majorHAnsi" w:hAnsiTheme="majorHAnsi"/>
          <w:sz w:val="12"/>
          <w:szCs w:val="12"/>
        </w:rPr>
        <w:t>unjusdy</w:t>
      </w:r>
      <w:proofErr w:type="spellEnd"/>
      <w:r w:rsidRPr="00843242">
        <w:rPr>
          <w:rFonts w:asciiTheme="majorHAnsi" w:hAnsiTheme="majorHAnsi"/>
          <w:sz w:val="12"/>
          <w:szCs w:val="12"/>
        </w:rPr>
        <w:t xml:space="preserve"> deny parity to numerical minorities? And if so, is proportional </w:t>
      </w:r>
      <w:proofErr w:type="spellStart"/>
      <w:r w:rsidRPr="00843242">
        <w:rPr>
          <w:rFonts w:asciiTheme="majorHAnsi" w:hAnsiTheme="majorHAnsi"/>
          <w:sz w:val="12"/>
          <w:szCs w:val="12"/>
        </w:rPr>
        <w:t>repre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sentation</w:t>
      </w:r>
      <w:proofErr w:type="spellEnd"/>
      <w:r w:rsidRPr="00843242">
        <w:rPr>
          <w:rFonts w:asciiTheme="majorHAnsi" w:hAnsiTheme="majorHAnsi"/>
          <w:sz w:val="12"/>
          <w:szCs w:val="12"/>
        </w:rPr>
        <w:t xml:space="preserve"> or cumulative voting the appropriate remedy?" Likewise, do gender-blind rules, in conjunction with gender-based maldistribution and misrecognition, function to deny parity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Underline"/>
          <w:rFonts w:asciiTheme="majorHAnsi" w:hAnsiTheme="majorHAnsi"/>
        </w:rPr>
        <w:t>misrepresentation</w:t>
      </w:r>
      <w:r w:rsidRPr="00843242">
        <w:rPr>
          <w:rFonts w:asciiTheme="majorHAnsi" w:hAnsiTheme="majorHAnsi"/>
          <w:sz w:val="12"/>
          <w:szCs w:val="12"/>
        </w:rPr>
        <w:t xml:space="preserve">, which </w:t>
      </w:r>
      <w:r w:rsidRPr="00843242">
        <w:rPr>
          <w:rStyle w:val="Style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 xml:space="preserve">at all in its authorized contests </w:t>
      </w:r>
      <w:proofErr w:type="spellStart"/>
      <w:r w:rsidRPr="00843242">
        <w:rPr>
          <w:rFonts w:asciiTheme="majorHAnsi" w:hAnsiTheme="majorHAnsi"/>
          <w:sz w:val="12"/>
          <w:szCs w:val="12"/>
        </w:rPr>
        <w:t>overjustice</w:t>
      </w:r>
      <w:proofErr w:type="spellEnd"/>
      <w:r w:rsidRPr="00843242">
        <w:rPr>
          <w:rFonts w:asciiTheme="majorHAnsi" w:hAnsiTheme="majorHAnsi"/>
          <w:sz w:val="12"/>
          <w:szCs w:val="12"/>
        </w:rPr>
        <w:t>. In such cases,</w:t>
      </w:r>
      <w:r w:rsidRPr="00843242">
        <w:rPr>
          <w:rFonts w:asciiTheme="majorHAnsi" w:hAnsiTheme="majorHAnsi"/>
        </w:rPr>
        <w:t xml:space="preserve"> </w:t>
      </w:r>
      <w:r w:rsidRPr="00843242">
        <w:rPr>
          <w:rStyle w:val="Style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proofErr w:type="spellStart"/>
      <w:r w:rsidRPr="00843242">
        <w:rPr>
          <w:rStyle w:val="Emphasis"/>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The deeper character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Underline"/>
          <w:rFonts w:asciiTheme="majorHAnsi" w:hAnsiTheme="majorHAnsi"/>
        </w:rPr>
        <w:t>members and nonmembers in a single stroke</w:t>
      </w:r>
      <w:r w:rsidRPr="00843242">
        <w:rPr>
          <w:rFonts w:asciiTheme="majorHAnsi" w:hAnsiTheme="majorHAnsi"/>
        </w:rPr>
        <w:t xml:space="preserve">, </w:t>
      </w:r>
      <w:r w:rsidRPr="00843242">
        <w:rPr>
          <w:rStyle w:val="Style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 xml:space="preserve">within the community in matters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recognition, and ordinary-political representation. The result can be a serious injustice.</w:t>
      </w:r>
      <w:r w:rsidRPr="00843242">
        <w:rPr>
          <w:rFonts w:asciiTheme="majorHAnsi" w:hAnsiTheme="majorHAnsi"/>
        </w:rPr>
        <w:t xml:space="preserve"> </w:t>
      </w:r>
      <w:r w:rsidRPr="00843242">
        <w:rPr>
          <w:rStyle w:val="Style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 xml:space="preserve">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what Hannah Arendt called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right to have rights,” that sort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kind of “political death.” '3 Those who suffer it may become objects of charity or benevolence. But deprived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possibility of authoring first-order claims, they become non-persons with respect to justice.</w:t>
      </w:r>
      <w:r w:rsidRPr="00843242">
        <w:rPr>
          <w:rFonts w:asciiTheme="majorHAnsi" w:hAnsiTheme="majorHAnsi"/>
          <w:b/>
          <w:u w:val="single"/>
        </w:rPr>
        <w:t xml:space="preserve"> </w:t>
      </w:r>
      <w:r w:rsidRPr="00843242">
        <w:rPr>
          <w:rStyle w:val="StyleUnderline"/>
          <w:rFonts w:asciiTheme="majorHAnsi" w:hAnsiTheme="majorHAnsi"/>
        </w:rPr>
        <w:t xml:space="preserve">It is the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 xml:space="preserve">Earlier, in the heyday of the postwar welfare state, with the Keynesian-Westphalian frame securely in place, the principal concern in thinking about justice was distribution. Later, with the rise of the new social movements and multiculturalism, the center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Underline"/>
          <w:rFonts w:asciiTheme="majorHAnsi" w:hAnsiTheme="majorHAnsi"/>
        </w:rPr>
        <w:t xml:space="preserve">unless they are joined with struggles against </w:t>
      </w:r>
      <w:proofErr w:type="spellStart"/>
      <w:r w:rsidRPr="00843242">
        <w:rPr>
          <w:rStyle w:val="StyleUnderline"/>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It is not surprising, therefore, that some consider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 xml:space="preserve">Under these conditions of heightened awareness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political dimension of justice is hard to ignore. Insofar as globalization is politicizing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 xml:space="preserve">So far I have been arguing for the irreducible specificity of the political as one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three fundamental dimensions of justice. And I have identified two distinct levels of political injustice: ordinary-political misrepresentation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 xml:space="preserve">also address a third level: beyond contesting ordinary-political misrepresentation, on the one hand,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on the other, such a politics must also</w:t>
      </w:r>
      <w:r w:rsidRPr="00843242">
        <w:rPr>
          <w:rFonts w:asciiTheme="majorHAnsi" w:hAnsiTheme="majorHAnsi"/>
        </w:rPr>
        <w:t xml:space="preserve"> </w:t>
      </w:r>
      <w:r w:rsidRPr="00843242">
        <w:rPr>
          <w:rStyle w:val="Style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 xml:space="preserve">I begin by explaining what I mean by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 xml:space="preserve">Included here are struggles against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which aim to </w:t>
      </w:r>
      <w:proofErr w:type="spellStart"/>
      <w:r w:rsidRPr="00843242">
        <w:rPr>
          <w:rFonts w:asciiTheme="majorHAnsi" w:hAnsiTheme="majorHAnsi"/>
          <w:sz w:val="12"/>
          <w:szCs w:val="12"/>
        </w:rPr>
        <w:t>dismande</w:t>
      </w:r>
      <w:proofErr w:type="spellEnd"/>
      <w:r w:rsidRPr="00843242">
        <w:rPr>
          <w:rFonts w:asciiTheme="majorHAnsi" w:hAnsiTheme="majorHAnsi"/>
          <w:sz w:val="12"/>
          <w:szCs w:val="12"/>
        </w:rPr>
        <w:t xml:space="preserve"> the obstacles that prevent disadvantaged people from confronting the forces that oppress them with claims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Centered on the setting and contesting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frames, the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is concerned with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w:t>
      </w:r>
      <w:r w:rsidRPr="00843242">
        <w:rPr>
          <w:rFonts w:asciiTheme="majorHAnsi" w:hAnsiTheme="majorHAnsi"/>
          <w:b/>
          <w:sz w:val="12"/>
          <w:szCs w:val="12"/>
          <w:u w:val="single"/>
        </w:rPr>
        <w:t xml:space="preserve"> </w:t>
      </w:r>
      <w:r w:rsidRPr="00843242">
        <w:rPr>
          <w:rStyle w:val="Style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Underline"/>
          <w:rFonts w:asciiTheme="majorHAnsi" w:hAnsiTheme="majorHAnsi"/>
        </w:rPr>
        <w:t>The first approach</w:t>
      </w:r>
      <w:r w:rsidRPr="00843242">
        <w:rPr>
          <w:rFonts w:asciiTheme="majorHAnsi" w:hAnsiTheme="majorHAnsi"/>
        </w:rPr>
        <w:t xml:space="preserve">, </w:t>
      </w:r>
      <w:r w:rsidRPr="00843242">
        <w:rPr>
          <w:rStyle w:val="Style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Underline"/>
          <w:rFonts w:asciiTheme="majorHAnsi" w:hAnsiTheme="majorHAnsi"/>
        </w:rPr>
        <w:t>In this politics</w:t>
      </w:r>
      <w:r w:rsidRPr="00843242">
        <w:rPr>
          <w:rFonts w:asciiTheme="majorHAnsi" w:hAnsiTheme="majorHAnsi"/>
          <w:sz w:val="12"/>
          <w:szCs w:val="12"/>
        </w:rPr>
        <w:t xml:space="preserve">, those who claim to suffer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Underline"/>
          <w:rFonts w:asciiTheme="majorHAnsi" w:hAnsiTheme="majorHAnsi"/>
        </w:rPr>
        <w:t xml:space="preserve">injustices of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not a function of the general principle according to which the Westphalian order partitions political space</w:t>
      </w:r>
      <w:r w:rsidRPr="00843242">
        <w:rPr>
          <w:rFonts w:asciiTheme="majorHAnsi" w:hAnsiTheme="majorHAnsi"/>
        </w:rPr>
        <w:t xml:space="preserve">. </w:t>
      </w:r>
      <w:r w:rsidRPr="00843242">
        <w:rPr>
          <w:rStyle w:val="Style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 xml:space="preserve">Thus,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that the principle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state-territoriality is the proper basis for constituting the “who” of justice.</w:t>
      </w:r>
      <w:r w:rsidRPr="00843242">
        <w:rPr>
          <w:rFonts w:asciiTheme="majorHAnsi" w:hAnsiTheme="majorHAnsi"/>
        </w:rPr>
        <w:t xml:space="preserve"> </w:t>
      </w:r>
      <w:r w:rsidRPr="00843242">
        <w:rPr>
          <w:rStyle w:val="StyleUnderline"/>
          <w:rFonts w:asciiTheme="majorHAnsi" w:hAnsiTheme="majorHAnsi"/>
        </w:rPr>
        <w:t>They agree</w:t>
      </w:r>
      <w:r w:rsidRPr="00843242">
        <w:rPr>
          <w:rFonts w:asciiTheme="majorHAnsi" w:hAnsiTheme="majorHAnsi"/>
          <w:sz w:val="12"/>
          <w:szCs w:val="12"/>
        </w:rPr>
        <w:t xml:space="preserve">, in other words, </w:t>
      </w:r>
      <w:r w:rsidRPr="00843242">
        <w:rPr>
          <w:rStyle w:val="Style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 xml:space="preserve">and/or their shared membership in the political community that corresponds to such a state. Thus, far from challenging the underlying grammar of the Westphalian order,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Underline"/>
          <w:rFonts w:asciiTheme="majorHAnsi" w:hAnsiTheme="majorHAnsi"/>
        </w:rPr>
        <w:t>financial markets</w:t>
      </w:r>
      <w:r w:rsidRPr="00843242">
        <w:rPr>
          <w:rFonts w:asciiTheme="majorHAnsi" w:hAnsiTheme="majorHAnsi"/>
        </w:rPr>
        <w:t>, “</w:t>
      </w:r>
      <w:r w:rsidRPr="00843242">
        <w:rPr>
          <w:rStyle w:val="StyleUnderline"/>
          <w:rFonts w:asciiTheme="majorHAnsi" w:hAnsiTheme="majorHAnsi"/>
        </w:rPr>
        <w:t>offshore factories</w:t>
      </w:r>
      <w:r w:rsidRPr="00843242">
        <w:rPr>
          <w:rFonts w:asciiTheme="majorHAnsi" w:hAnsiTheme="majorHAnsi"/>
        </w:rPr>
        <w:t xml:space="preserve">,” </w:t>
      </w:r>
      <w:r w:rsidRPr="00843242">
        <w:rPr>
          <w:rStyle w:val="StyleUnderline"/>
          <w:rFonts w:asciiTheme="majorHAnsi" w:hAnsiTheme="majorHAnsi"/>
        </w:rPr>
        <w:t>investment regimes</w:t>
      </w:r>
      <w:r w:rsidRPr="00843242">
        <w:rPr>
          <w:rFonts w:asciiTheme="majorHAnsi" w:hAnsiTheme="majorHAnsi"/>
        </w:rPr>
        <w:t xml:space="preserve">, </w:t>
      </w:r>
      <w:r w:rsidRPr="00843242">
        <w:rPr>
          <w:rStyle w:val="Style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 xml:space="preserve">, which determine who is included in the circuits of communicative power and who is not; </w:t>
      </w:r>
      <w:r w:rsidRPr="00843242">
        <w:rPr>
          <w:rStyle w:val="Style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t>
      </w:r>
      <w:proofErr w:type="spellStart"/>
      <w:r w:rsidRPr="00843242">
        <w:rPr>
          <w:rFonts w:asciiTheme="majorHAnsi" w:hAnsiTheme="majorHAnsi"/>
          <w:sz w:val="12"/>
          <w:szCs w:val="12"/>
        </w:rPr>
        <w:t>well being</w:t>
      </w:r>
      <w:proofErr w:type="spellEnd"/>
      <w:r w:rsidRPr="00843242">
        <w:rPr>
          <w:rFonts w:asciiTheme="majorHAnsi" w:hAnsiTheme="majorHAnsi"/>
          <w:sz w:val="12"/>
          <w:szCs w:val="12"/>
        </w:rPr>
        <w:t xml:space="preserve">, </w:t>
      </w:r>
      <w:r w:rsidRPr="00843242">
        <w:rPr>
          <w:rStyle w:val="Style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Underline"/>
          <w:rFonts w:asciiTheme="majorHAnsi" w:hAnsiTheme="majorHAnsi"/>
        </w:rPr>
        <w:t xml:space="preserve">territorial state, they cannot be made answerable to claims of justice that are framed in terms </w:t>
      </w:r>
      <w:proofErr w:type="spellStart"/>
      <w:r w:rsidRPr="00843242">
        <w:rPr>
          <w:rStyle w:val="StyleUnderline"/>
          <w:rFonts w:asciiTheme="majorHAnsi" w:hAnsiTheme="majorHAnsi"/>
        </w:rPr>
        <w:t>o f</w:t>
      </w:r>
      <w:proofErr w:type="spellEnd"/>
      <w:r w:rsidRPr="00843242">
        <w:rPr>
          <w:rStyle w:val="StyleUnderline"/>
          <w:rFonts w:asciiTheme="majorHAnsi" w:hAnsiTheme="majorHAnsi"/>
        </w:rPr>
        <w:t xml:space="preserve">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 xml:space="preserve">In a globalizing world, therefore, it is less likely to serve as a remedy for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 xml:space="preserve">This approach seeks to supplement the state-territorial principle of the Westphalian order with one or more post-Westphalian principles. The aim is to overcome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 xml:space="preserve">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w:t>
      </w:r>
      <w:proofErr w:type="gramStart"/>
      <w:r w:rsidRPr="00843242">
        <w:rPr>
          <w:rFonts w:asciiTheme="majorHAnsi" w:hAnsiTheme="majorHAnsi"/>
          <w:sz w:val="12"/>
          <w:szCs w:val="12"/>
        </w:rPr>
        <w:t>subjects</w:t>
      </w:r>
      <w:proofErr w:type="gramEnd"/>
      <w:r w:rsidRPr="00843242">
        <w:rPr>
          <w:rFonts w:asciiTheme="majorHAnsi" w:hAnsiTheme="majorHAnsi"/>
          <w:sz w:val="12"/>
          <w:szCs w:val="12"/>
        </w:rPr>
        <w:t xml:space="preserv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justice,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 xml:space="preserve">Today, however, the idea that state-territoriality can serve as a proxy for social effectivity is no longer plausible. Under current conditions, </w:t>
      </w:r>
      <w:proofErr w:type="gramStart"/>
      <w:r w:rsidRPr="00843242">
        <w:rPr>
          <w:rFonts w:asciiTheme="majorHAnsi" w:hAnsiTheme="majorHAnsi"/>
          <w:sz w:val="12"/>
          <w:szCs w:val="12"/>
        </w:rPr>
        <w:t>ones</w:t>
      </w:r>
      <w:proofErr w:type="gramEnd"/>
      <w:r w:rsidRPr="00843242">
        <w:rPr>
          <w:rFonts w:asciiTheme="majorHAnsi" w:hAnsiTheme="majorHAnsi"/>
          <w:sz w:val="12"/>
          <w:szCs w:val="12"/>
        </w:rPr>
        <w:t xml:space="preserve">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Underline"/>
          <w:rFonts w:asciiTheme="majorHAnsi" w:hAnsiTheme="majorHAnsi"/>
        </w:rPr>
        <w:t>the question arises</w:t>
      </w:r>
      <w:r w:rsidRPr="00843242">
        <w:rPr>
          <w:rFonts w:asciiTheme="majorHAnsi" w:hAnsiTheme="majorHAnsi"/>
        </w:rPr>
        <w:t xml:space="preserve">: </w:t>
      </w:r>
      <w:r w:rsidRPr="00843242">
        <w:rPr>
          <w:rStyle w:val="Style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Underline"/>
          <w:rFonts w:asciiTheme="majorHAnsi" w:hAnsiTheme="majorHAnsi"/>
        </w:rPr>
        <w:t>justice, without going through the detour of state-territoriality</w:t>
      </w:r>
      <w:r w:rsidRPr="00843242">
        <w:rPr>
          <w:rFonts w:asciiTheme="majorHAnsi" w:hAnsiTheme="majorHAnsi"/>
          <w:sz w:val="12"/>
          <w:szCs w:val="12"/>
        </w:rPr>
        <w:t xml:space="preserve">?26 This is precisely what some </w:t>
      </w:r>
      <w:proofErr w:type="gramStart"/>
      <w:r w:rsidRPr="00843242">
        <w:rPr>
          <w:rFonts w:asciiTheme="majorHAnsi" w:hAnsiTheme="majorHAnsi"/>
          <w:sz w:val="12"/>
          <w:szCs w:val="12"/>
        </w:rPr>
        <w:t>practitioners</w:t>
      </w:r>
      <w:proofErr w:type="gramEnd"/>
      <w:r w:rsidRPr="00843242">
        <w:rPr>
          <w:rFonts w:asciiTheme="majorHAnsi" w:hAnsiTheme="majorHAnsi"/>
          <w:sz w:val="12"/>
          <w:szCs w:val="12"/>
        </w:rPr>
        <w:t xml:space="preserv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transformative politics are attempting to do.</w:t>
      </w:r>
      <w:r w:rsidRPr="00843242">
        <w:rPr>
          <w:rFonts w:asciiTheme="majorHAnsi" w:hAnsiTheme="majorHAnsi"/>
        </w:rPr>
        <w:t xml:space="preserve"> </w:t>
      </w:r>
      <w:r w:rsidRPr="00843242">
        <w:rPr>
          <w:rStyle w:val="Style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Underline"/>
          <w:rFonts w:asciiTheme="majorHAnsi" w:hAnsiTheme="majorHAnsi"/>
        </w:rPr>
        <w:t>On one level</w:t>
      </w:r>
      <w:r w:rsidRPr="00843242">
        <w:rPr>
          <w:rFonts w:asciiTheme="majorHAnsi" w:hAnsiTheme="majorHAnsi"/>
          <w:sz w:val="12"/>
          <w:szCs w:val="12"/>
        </w:rPr>
        <w:t xml:space="preserve">, the </w:t>
      </w:r>
      <w:r w:rsidRPr="00843242">
        <w:rPr>
          <w:rStyle w:val="Style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Underline"/>
          <w:rFonts w:asciiTheme="majorHAnsi" w:hAnsiTheme="majorHAnsi"/>
        </w:rPr>
        <w:t>On a second level</w:t>
      </w:r>
      <w:r w:rsidRPr="00843242">
        <w:rPr>
          <w:rFonts w:asciiTheme="majorHAnsi" w:hAnsiTheme="majorHAnsi"/>
        </w:rPr>
        <w:t xml:space="preserve">, </w:t>
      </w:r>
      <w:r w:rsidRPr="00843242">
        <w:rPr>
          <w:rStyle w:val="Style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 xml:space="preserve">Asserting their right to participate in constituting the “who” of justice, they are simultaneously transforming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by which I mean the accepted procedures for determining the “who.”29At their most reflective and ambitious,</w:t>
      </w:r>
      <w:r w:rsidRPr="00843242">
        <w:rPr>
          <w:rFonts w:asciiTheme="majorHAnsi" w:hAnsiTheme="majorHAnsi"/>
        </w:rPr>
        <w:t xml:space="preserve"> </w:t>
      </w:r>
      <w:r w:rsidRPr="00843242">
        <w:rPr>
          <w:rStyle w:val="Style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 xml:space="preserve">The democratizing dimension of transformative politics points to a third level of political injustice, above and beyond the two already discussed. Previously, I distinguished first-order injustices of ordinary-political misrepresentation from second-order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Now, however, we can discern a third-order species of political injustice, which corresponds to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 xml:space="preserve">the </w:t>
      </w:r>
      <w:proofErr w:type="spellStart"/>
      <w:r w:rsidRPr="00843242">
        <w:rPr>
          <w:rFonts w:asciiTheme="majorHAnsi" w:hAnsiTheme="majorHAnsi"/>
          <w:sz w:val="12"/>
          <w:szCs w:val="12"/>
        </w:rPr>
        <w:t>latters</w:t>
      </w:r>
      <w:proofErr w:type="spellEnd"/>
      <w:r w:rsidRPr="00843242">
        <w:rPr>
          <w:rFonts w:asciiTheme="majorHAnsi" w:hAnsiTheme="majorHAnsi"/>
        </w:rPr>
        <w:t xml:space="preserve"> </w:t>
      </w:r>
      <w:r w:rsidRPr="00843242">
        <w:rPr>
          <w:rStyle w:val="Style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 xml:space="preserve">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 In general, then,</w:t>
      </w:r>
      <w:r w:rsidRPr="00843242">
        <w:rPr>
          <w:rFonts w:asciiTheme="majorHAnsi" w:hAnsiTheme="majorHAnsi"/>
        </w:rPr>
        <w:t xml:space="preserve"> </w:t>
      </w:r>
      <w:r w:rsidRPr="00843242">
        <w:rPr>
          <w:rStyle w:val="StyleUnderline"/>
          <w:rFonts w:asciiTheme="majorHAnsi" w:hAnsiTheme="majorHAnsi"/>
        </w:rPr>
        <w:t xml:space="preserve">struggles against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 xml:space="preserve">Just as globalization has made visible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so</w:t>
      </w:r>
      <w:r w:rsidRPr="00843242">
        <w:rPr>
          <w:rFonts w:asciiTheme="majorHAnsi" w:hAnsiTheme="majorHAnsi"/>
        </w:rPr>
        <w:t xml:space="preserve"> </w:t>
      </w:r>
      <w:r w:rsidRPr="00843242">
        <w:rPr>
          <w:rStyle w:val="Style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xml:space="preserve">.” </w:t>
      </w:r>
      <w:r w:rsidRPr="00843242">
        <w:rPr>
          <w:rStyle w:val="Style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14:paraId="3FE5C8AD" w14:textId="77777777" w:rsidR="00555608" w:rsidRPr="00555608" w:rsidRDefault="00555608" w:rsidP="00555608"/>
    <w:p w14:paraId="6D507BA6" w14:textId="77777777" w:rsidR="005D0F11" w:rsidRPr="005D0F11" w:rsidRDefault="005D0F11" w:rsidP="005D0F11">
      <w:pPr>
        <w:pStyle w:val="Heading2"/>
      </w:pPr>
      <w:r w:rsidRPr="005D0F11">
        <w:t>Turns to case/Elections</w:t>
      </w:r>
    </w:p>
    <w:p w14:paraId="43A4713C" w14:textId="77777777" w:rsidR="005D0F11" w:rsidRDefault="005D0F11" w:rsidP="005D0F11">
      <w:pPr>
        <w:pStyle w:val="Heading4"/>
      </w:pPr>
      <w:r w:rsidRPr="00FD0D6E">
        <w:rPr>
          <w:color w:val="FF0000"/>
        </w:rPr>
        <w:t>Possible Turn to Case/Elections-</w:t>
      </w:r>
      <w:r>
        <w:t xml:space="preserve"> If Trump wins November elections then TPP will fail, this turns case. </w:t>
      </w:r>
    </w:p>
    <w:p w14:paraId="1698F439" w14:textId="77777777" w:rsidR="005D0F11" w:rsidRPr="00CB3B2C" w:rsidRDefault="005D0F11" w:rsidP="005D0F11">
      <w:pPr>
        <w:rPr>
          <w:rStyle w:val="Style13ptBold"/>
        </w:rPr>
      </w:pPr>
      <w:r>
        <w:rPr>
          <w:rStyle w:val="Style13ptBold"/>
        </w:rPr>
        <w:t>Karp, 4/1</w:t>
      </w:r>
    </w:p>
    <w:p w14:paraId="04DDF7FE" w14:textId="77777777" w:rsidR="005D0F11" w:rsidRPr="00CB3B2C" w:rsidRDefault="005D0F11" w:rsidP="005D0F11">
      <w:r w:rsidRPr="00CB3B2C">
        <w:t>Paul Karp, 4-1-2016,</w:t>
      </w:r>
      <w:r>
        <w:t xml:space="preserve"> </w:t>
      </w:r>
      <w:r w:rsidRPr="00CB3B2C">
        <w:t>Paul Karp is a reporter for Guardian Australia. He was previously a journalist at Thomson Reuters covering industrial relations for the Workforce news service and has written for Justinian, the Gazette of Law an</w:t>
      </w:r>
      <w:r>
        <w:t>d Journalism and ABC's The Drum,</w:t>
      </w:r>
      <w:r w:rsidRPr="00CB3B2C">
        <w:t xml:space="preserve"> "Trump presidency would sink TPP and harm China relations, says Kim Beazley," Guardian, https://www.theguardian.com/business/2016/apr/21/trump-presidency-would-sink-tpp-and-harm-relations-with-china-says-kim-beazley</w:t>
      </w:r>
    </w:p>
    <w:p w14:paraId="527F711D" w14:textId="77777777" w:rsidR="005D0F11" w:rsidRDefault="005D0F11" w:rsidP="005D0F11">
      <w:pPr>
        <w:rPr>
          <w:rStyle w:val="StyleUnderline"/>
        </w:rPr>
      </w:pPr>
      <w:r w:rsidRPr="00CB3B2C">
        <w:rPr>
          <w:rStyle w:val="StyleUnderline"/>
        </w:rPr>
        <w:t>A Trump presidency would be “certain” to cause substantial problems in relations with China and sink the Trans-Pacific Partnership (TPP)</w:t>
      </w:r>
      <w:r w:rsidRPr="00FD0D6E">
        <w:rPr>
          <w:sz w:val="8"/>
        </w:rPr>
        <w:t xml:space="preserve"> trade agreement, Kim Beazley, the former Australian ambassador to the US has said. Beazley, also the former Australian Labor leader, made the comment at the Australian National University on Wednesday evening, appearing alongside US ambassador to Australia John Berry. Beazley warned </w:t>
      </w:r>
      <w:r w:rsidRPr="00CB3B2C">
        <w:rPr>
          <w:rStyle w:val="StyleUnderline"/>
        </w:rPr>
        <w:t>that Donald Trump, if he won the Republican nomination and then the US presidency in November’s election, would have to walk his policy positions back “180 degrees if you’re actually going to achieve the sort of outcomes that best suit American policy goals and standing in the world and provide the sort of assurances American allies would like</w:t>
      </w:r>
      <w:r w:rsidRPr="00FD0D6E">
        <w:rPr>
          <w:sz w:val="8"/>
        </w:rPr>
        <w:t>”. Donald Trump's campaign faces unprecedented rift amid delegate panic “</w:t>
      </w:r>
      <w:r w:rsidRPr="00CB3B2C">
        <w:rPr>
          <w:rStyle w:val="StyleUnderline"/>
        </w:rPr>
        <w:t>Were he to come back halfway, it would still be devastating. That’s a serious matter, a matter of concern. I’m not sure he’d necessarily be all that worried about it. He has no regard for [US] alliances at all</w:t>
      </w:r>
      <w:r w:rsidRPr="00FD0D6E">
        <w:rPr>
          <w:sz w:val="8"/>
        </w:rPr>
        <w:t xml:space="preserve">,” Beazley said. </w:t>
      </w:r>
      <w:r w:rsidRPr="00CB3B2C">
        <w:rPr>
          <w:rStyle w:val="StyleUnderline"/>
        </w:rPr>
        <w:t>Trump had displayed hostility to sensible policy and relations in the Asian region, he said. America had provided a critical prop for Asian prosperity by being an importer of last resort, he said. “To walk away from that, the effect would be potentially quite devastating.”</w:t>
      </w:r>
      <w:r w:rsidRPr="00FD0D6E">
        <w:rPr>
          <w:sz w:val="8"/>
        </w:rPr>
        <w:t xml:space="preserve"> Beazley, who tripped as he left the podium but quickly recovered, said </w:t>
      </w:r>
      <w:r w:rsidRPr="00CB3B2C">
        <w:rPr>
          <w:rStyle w:val="StyleUnderline"/>
        </w:rPr>
        <w:t xml:space="preserve">the TPP would help lift millions out of poverty at no cost to US </w:t>
      </w:r>
      <w:proofErr w:type="gramStart"/>
      <w:r w:rsidRPr="00CB3B2C">
        <w:rPr>
          <w:rStyle w:val="StyleUnderline"/>
        </w:rPr>
        <w:t>interests..</w:t>
      </w:r>
      <w:proofErr w:type="gramEnd"/>
      <w:r w:rsidRPr="00CB3B2C">
        <w:rPr>
          <w:rStyle w:val="StyleUnderline"/>
        </w:rPr>
        <w:t xml:space="preserve"> But</w:t>
      </w:r>
      <w:r w:rsidRPr="00FD0D6E">
        <w:rPr>
          <w:sz w:val="8"/>
        </w:rPr>
        <w:t xml:space="preserve"> Beazley warned </w:t>
      </w:r>
      <w:r w:rsidRPr="00CB3B2C">
        <w:rPr>
          <w:rStyle w:val="StyleUnderline"/>
        </w:rPr>
        <w:t>if Trump won the presidency “it is certain the TPP would not go through”.</w:t>
      </w:r>
      <w:r w:rsidRPr="00FD0D6E">
        <w:rPr>
          <w:sz w:val="8"/>
        </w:rPr>
        <w:t xml:space="preserve"> “[</w:t>
      </w:r>
      <w:r w:rsidRPr="00CB3B2C">
        <w:rPr>
          <w:rStyle w:val="Emphasis"/>
        </w:rPr>
        <w:t>It is] certain there would be substantial problems in the relationship with China</w:t>
      </w:r>
      <w:r w:rsidRPr="00FD0D6E">
        <w:rPr>
          <w:sz w:val="8"/>
        </w:rPr>
        <w:t xml:space="preserve">.” Beazley said he had “never heard” of Trump’s foreign policy advisers despite the deep experience of many Republicans in that area. Berry suggested a successful presidential candidate could surround themselves with different advisers after an election. Beazley predicted that Hillary Clinton would win the presidential election, which he said would be a reassuring thought for Australians following the campaign. “Of all candidates, should she win, she would be most likely to replicate in minds of friends and opponents of America what it has stood for traditionally”, including a continued </w:t>
      </w:r>
      <w:r w:rsidRPr="00CB3B2C">
        <w:rPr>
          <w:rStyle w:val="StyleUnderline"/>
        </w:rPr>
        <w:t>rebalance towards the Asian region</w:t>
      </w:r>
      <w:r w:rsidRPr="00FD0D6E">
        <w:rPr>
          <w:sz w:val="8"/>
        </w:rPr>
        <w:t xml:space="preserve">. “That </w:t>
      </w:r>
      <w:r w:rsidRPr="00CB3B2C">
        <w:rPr>
          <w:rStyle w:val="StyleUnderline"/>
        </w:rPr>
        <w:t>might be problematic were any of the other candidates to be elected</w:t>
      </w:r>
      <w:r w:rsidRPr="00FD0D6E">
        <w:rPr>
          <w:sz w:val="8"/>
        </w:rPr>
        <w:t xml:space="preserve">.” Beazley predicted Clinton would easily win support from voters who had preferred her opponent Bernie Sanders in the primary. “In the main they’ll come out to support Clinton. For a Democrat, she’s a very easy candidate to support, she’s a centrist of the left understanding. She understands how left the left think – she thought once that way herself.” Beazley said Sanders’ campaign had dragged Clinton to the left but not so far as to inhibit her style of governing if she were elected. Berry warned that </w:t>
      </w:r>
      <w:proofErr w:type="spellStart"/>
      <w:r w:rsidRPr="00FD0D6E">
        <w:rPr>
          <w:sz w:val="8"/>
        </w:rPr>
        <w:t>generalisations</w:t>
      </w:r>
      <w:proofErr w:type="spellEnd"/>
      <w:r w:rsidRPr="00FD0D6E">
        <w:rPr>
          <w:sz w:val="8"/>
        </w:rPr>
        <w:t xml:space="preserve"> about the American polity could not be drawn from the primary race, in which Trump polled one third of the votes in Republican primaries which drew only 10 to 20% of the members of that party. Australia doing foreign affairs 'on the cheap', says Kim Beazley in Washington Read more “Two thirds of voters voted for one of the many other candidates on the Republican side,” he said. “Be careful not to judge the country on the [basis of] very </w:t>
      </w:r>
      <w:proofErr w:type="spellStart"/>
      <w:r w:rsidRPr="00FD0D6E">
        <w:rPr>
          <w:sz w:val="8"/>
        </w:rPr>
        <w:t>polarised</w:t>
      </w:r>
      <w:proofErr w:type="spellEnd"/>
      <w:r w:rsidRPr="00FD0D6E">
        <w:rPr>
          <w:sz w:val="8"/>
        </w:rPr>
        <w:t xml:space="preserve">, ideological people with deep feelings on certain issues.” Berry said if he could “wave a magic wand” and bring one element of the Australian electoral system to the US, it would be its mandatory voting system. “Why? Because the bulk of our population is smack in the middle. They believe the government does good work, and they want a government with integrity and honesty.” </w:t>
      </w:r>
      <w:r w:rsidRPr="00FD0D6E">
        <w:rPr>
          <w:rStyle w:val="StyleUnderline"/>
        </w:rPr>
        <w:t>He urged</w:t>
      </w:r>
      <w:r w:rsidRPr="00FD0D6E">
        <w:rPr>
          <w:sz w:val="8"/>
        </w:rPr>
        <w:t xml:space="preserve"> Australians </w:t>
      </w:r>
      <w:r w:rsidRPr="00FD0D6E">
        <w:rPr>
          <w:rStyle w:val="StyleUnderline"/>
        </w:rPr>
        <w:t>not to form conclusions about the US polity until after the 8 November presidential election.</w:t>
      </w:r>
    </w:p>
    <w:p w14:paraId="7E2334F5" w14:textId="77777777" w:rsidR="005D0F11" w:rsidRDefault="005D0F11" w:rsidP="005D0F11">
      <w:pPr>
        <w:pStyle w:val="Heading2"/>
      </w:pPr>
      <w:r>
        <w:t>China joining ruins TPP</w:t>
      </w:r>
    </w:p>
    <w:p w14:paraId="27B38986" w14:textId="77777777" w:rsidR="005D0F11" w:rsidRDefault="005D0F11" w:rsidP="005D0F11">
      <w:pPr>
        <w:pStyle w:val="Heading4"/>
      </w:pPr>
      <w:r>
        <w:t>Aff fails- even if China is allowed into the TPP, negotiations would be long and drawn out because of the high standards of the TPP.</w:t>
      </w:r>
    </w:p>
    <w:p w14:paraId="2DAFB086" w14:textId="77777777" w:rsidR="005D0F11" w:rsidRPr="0023059C" w:rsidRDefault="005D0F11" w:rsidP="005D0F11">
      <w:r>
        <w:t>Ming Du</w:t>
      </w:r>
      <w:r w:rsidRPr="0023059C">
        <w:t xml:space="preserve">, </w:t>
      </w:r>
      <w:r>
        <w:t>07-23-2014</w:t>
      </w:r>
      <w:r w:rsidRPr="0023059C">
        <w:t xml:space="preserve">, Ming Du is a Reader at Lancaster University Law School.  His research and teaching interests are in international economic law, in particular WTO and foreign investment law; comparative business law; and Chinese law.  He recently published a paper entitled ‘China’s state capitalism and world trade </w:t>
      </w:r>
      <w:proofErr w:type="gramStart"/>
      <w:r w:rsidRPr="0023059C">
        <w:t>law‘ in</w:t>
      </w:r>
      <w:proofErr w:type="gramEnd"/>
      <w:r w:rsidRPr="0023059C">
        <w:t xml:space="preserve"> the International and Comparative Law Quarterly. "The Case against China’s joining the Trans-Pacific Partnership," </w:t>
      </w:r>
      <w:proofErr w:type="spellStart"/>
      <w:r w:rsidRPr="0023059C">
        <w:t>LancsLaw</w:t>
      </w:r>
      <w:proofErr w:type="spellEnd"/>
      <w:r w:rsidRPr="0023059C">
        <w:t>, https://lancslaw.wordpress.com/2014/07/23/china-and-the-tpp/</w:t>
      </w:r>
    </w:p>
    <w:p w14:paraId="4813CC29" w14:textId="77777777" w:rsidR="005D0F11" w:rsidRPr="00374BAC" w:rsidRDefault="005D0F11" w:rsidP="005D0F11">
      <w:pPr>
        <w:rPr>
          <w:sz w:val="10"/>
        </w:rPr>
      </w:pPr>
      <w:r w:rsidRPr="00374BAC">
        <w:rPr>
          <w:sz w:val="10"/>
        </w:rPr>
        <w:t xml:space="preserve">China’s attitude toward the US-led Trans-Pacific Partnership (TPP) has shifted over the past few years. Initially, China viewed the TPP as a US strategic tool to contain China’s rise and dominate the Asia-Pacific region. More recently, China’s attitude has been less suspicious. According to the Ministry of Commerce, China ‘will analyze the pros and cons as well as the possibility of joining the TPP, based on careful research and according to principles of equality and mutual benefit’. I submit that </w:t>
      </w:r>
      <w:r w:rsidRPr="00374BAC">
        <w:rPr>
          <w:rStyle w:val="StyleUnderline"/>
        </w:rPr>
        <w:t>China should not seek to join the TPP in the short term</w:t>
      </w:r>
      <w:r w:rsidRPr="00374BAC">
        <w:rPr>
          <w:sz w:val="10"/>
        </w:rPr>
        <w:t xml:space="preserve">. Granted, there are some good arguments why China should join the TPP talks as early as possible. To begin with, as a preferential trade agreement, the TPP is discriminatory by nature. China’s foreign trade and investment flows will be negatively affected if China is excluded from the TPP. Furthermore, </w:t>
      </w:r>
      <w:r w:rsidRPr="00374BAC">
        <w:rPr>
          <w:rStyle w:val="StyleUnderline"/>
        </w:rPr>
        <w:t>if China seeks membership in the TPP after all negotiations are completed, China will have to go through a strenuous accession process and comply with all the trade disciplines that it did not play a role in making</w:t>
      </w:r>
      <w:r w:rsidRPr="00374BAC">
        <w:rPr>
          <w:sz w:val="10"/>
        </w:rPr>
        <w:t xml:space="preserve">. Finally, </w:t>
      </w:r>
      <w:r w:rsidRPr="00374BAC">
        <w:rPr>
          <w:rStyle w:val="StyleUnderline"/>
        </w:rPr>
        <w:t>the TPP might be used as a driver to push forward China’s long-needed domestic economic reforms.</w:t>
      </w:r>
      <w:r w:rsidRPr="00374BAC">
        <w:rPr>
          <w:sz w:val="10"/>
        </w:rPr>
        <w:t xml:space="preserve"> The case against China’s joining the TPP is grounded on some practical considerations. First, </w:t>
      </w:r>
      <w:r w:rsidRPr="00374BAC">
        <w:rPr>
          <w:rStyle w:val="StyleUnderline"/>
        </w:rPr>
        <w:t>the US and Japan will not admit China in the current negotiations.</w:t>
      </w:r>
      <w:r w:rsidRPr="00374BAC">
        <w:rPr>
          <w:sz w:val="10"/>
        </w:rPr>
        <w:t xml:space="preserve"> To be fair, the US has never explicitly excluded the possibility for China to join the TPP. Indeed, </w:t>
      </w:r>
      <w:r w:rsidRPr="00374BAC">
        <w:rPr>
          <w:rStyle w:val="StyleUnderline"/>
        </w:rPr>
        <w:t xml:space="preserve">the US publicly welcomed China’s participation, but only under the condition that China is able to meet the ‘high standards’ </w:t>
      </w:r>
      <w:r w:rsidRPr="00374BAC">
        <w:rPr>
          <w:sz w:val="10"/>
        </w:rPr>
        <w:t xml:space="preserve">set. </w:t>
      </w:r>
      <w:r w:rsidRPr="00374BAC">
        <w:rPr>
          <w:rStyle w:val="StyleUnderline"/>
        </w:rPr>
        <w:t xml:space="preserve">Since China is unlikely to agree to various concessions on state-owned enterprises, services, intellectual property and </w:t>
      </w:r>
      <w:proofErr w:type="spellStart"/>
      <w:r w:rsidRPr="00374BAC">
        <w:rPr>
          <w:rStyle w:val="StyleUnderline"/>
        </w:rPr>
        <w:t>labour</w:t>
      </w:r>
      <w:proofErr w:type="spellEnd"/>
      <w:r w:rsidRPr="00374BAC">
        <w:rPr>
          <w:rStyle w:val="StyleUnderline"/>
        </w:rPr>
        <w:t xml:space="preserve"> that the US will demand, the US does not have much incentive to involve China in TPP talks before all negotiations are finished</w:t>
      </w:r>
      <w:r w:rsidRPr="00374BAC">
        <w:rPr>
          <w:sz w:val="10"/>
        </w:rPr>
        <w:t xml:space="preserve">. As part of the grand ‘rebalancing’ strategy in Asia, </w:t>
      </w:r>
      <w:r w:rsidRPr="00374BAC">
        <w:rPr>
          <w:rStyle w:val="StyleUnderline"/>
        </w:rPr>
        <w:t>the TPP is the US’s central economic piece to counterbalance China’s meteoric rise as a new global power. The power dynamics in the current TPP negotiations ensure that the final TPP text will largely reflect US interests</w:t>
      </w:r>
      <w:r w:rsidRPr="00374BAC">
        <w:rPr>
          <w:sz w:val="10"/>
        </w:rPr>
        <w:t xml:space="preserve">. From the US perspective, </w:t>
      </w:r>
      <w:r w:rsidRPr="00374BAC">
        <w:rPr>
          <w:rStyle w:val="StyleUnderline"/>
        </w:rPr>
        <w:t>the only effect of including China in the current negotiations is to make the TPP more difficult to negotiate</w:t>
      </w:r>
      <w:r w:rsidRPr="00374BAC">
        <w:rPr>
          <w:sz w:val="10"/>
        </w:rPr>
        <w:t xml:space="preserve">. It may well be that the US wishes China to join the TPP after all the rules are written, but </w:t>
      </w:r>
      <w:r w:rsidRPr="00374BAC">
        <w:rPr>
          <w:rStyle w:val="StyleUnderline"/>
        </w:rPr>
        <w:t>there is no reason for the US to open the TPP to China at present</w:t>
      </w:r>
      <w:r w:rsidRPr="00374BAC">
        <w:rPr>
          <w:sz w:val="10"/>
        </w:rPr>
        <w:t xml:space="preserve">. </w:t>
      </w:r>
      <w:r w:rsidRPr="00374BAC">
        <w:rPr>
          <w:rStyle w:val="StyleUnderline"/>
        </w:rPr>
        <w:t>The argument that China should join the TPP talks as early as possible</w:t>
      </w:r>
      <w:r w:rsidRPr="00374BAC">
        <w:rPr>
          <w:sz w:val="10"/>
        </w:rPr>
        <w:t xml:space="preserve"> so that China can play a role in shaping the future trade rules in Asia-Pacific region </w:t>
      </w:r>
      <w:r w:rsidRPr="00374BAC">
        <w:rPr>
          <w:rStyle w:val="StyleUnderline"/>
        </w:rPr>
        <w:t xml:space="preserve">is </w:t>
      </w:r>
      <w:r w:rsidRPr="00374BAC">
        <w:rPr>
          <w:sz w:val="10"/>
        </w:rPr>
        <w:t xml:space="preserve">merely </w:t>
      </w:r>
      <w:r w:rsidRPr="00374BAC">
        <w:rPr>
          <w:rStyle w:val="StyleUnderline"/>
        </w:rPr>
        <w:t>wishful thinking</w:t>
      </w:r>
      <w:r w:rsidRPr="00374BAC">
        <w:rPr>
          <w:sz w:val="10"/>
        </w:rPr>
        <w:t xml:space="preserve">. Second, some people are worried that some TPP members are developing countries and their export products are highly similar to that of China’s. As products from TPP member countries enjoy preferential market access, </w:t>
      </w:r>
      <w:r w:rsidRPr="00374BAC">
        <w:rPr>
          <w:rStyle w:val="StyleUnderline"/>
        </w:rPr>
        <w:t>the TPP will pose a severe threat to China’s exports to US</w:t>
      </w:r>
      <w:r w:rsidRPr="00374BAC">
        <w:rPr>
          <w:sz w:val="10"/>
        </w:rPr>
        <w:t xml:space="preserve">. However, the economic simulation results show that the possible effects of the TPP on Chinese exports are relatively modest. Indeed, China is so deeply embedded in the global supply chain trade that it is difficult to marginalize China or throw China out of the international trade system. On the other hand, if China were a member of the TPP, all TPP member countries would benefit enormously from China’s entry. Third, </w:t>
      </w:r>
      <w:r w:rsidRPr="00374BAC">
        <w:rPr>
          <w:rStyle w:val="StyleUnderline"/>
        </w:rPr>
        <w:t>there are a number of thorny issues to be settled in negotiations leading up to the TPP Agreement</w:t>
      </w:r>
      <w:r w:rsidRPr="00374BAC">
        <w:rPr>
          <w:sz w:val="10"/>
        </w:rPr>
        <w:t xml:space="preserve">. A successful completion of TPP negotiations should not be taken for granted. For example, between the US and Japan, there are long-standing issues on access to Japanese markets for US goods, services and agriculture dating back to 1980s. The two sides have not reached a major breakthrough after several rounds of bilateral parallel negotiations. Obama’s recent trip to Japan again failed to narrow the divergences between the two sides. Finally, </w:t>
      </w:r>
      <w:r w:rsidRPr="00374BAC">
        <w:rPr>
          <w:rStyle w:val="StyleUnderline"/>
        </w:rPr>
        <w:t>even if current TPP members have agreed on the basic terms of a trade deal, it may be extremely difficult to sell the deal back home</w:t>
      </w:r>
      <w:r w:rsidRPr="00374BAC">
        <w:rPr>
          <w:sz w:val="10"/>
        </w:rPr>
        <w:t xml:space="preserve">. This is especially the case for the US and Japan where sectoral interests are likely to press for special carve-outs, transitions or aggressive undertakings that other economies are not prepared to accept. </w:t>
      </w:r>
      <w:r w:rsidRPr="00374BAC">
        <w:rPr>
          <w:rStyle w:val="StyleUnderline"/>
        </w:rPr>
        <w:t>After negotiations, the final TPP rules may be diluted and revised, rendering any agreement no more significance than any other US free trade agreements</w:t>
      </w:r>
      <w:r w:rsidRPr="00374BAC">
        <w:rPr>
          <w:sz w:val="10"/>
        </w:rPr>
        <w:t xml:space="preserve">. In conclusion, whenever China intends to join the TPP, </w:t>
      </w:r>
      <w:r w:rsidRPr="00374BAC">
        <w:rPr>
          <w:rStyle w:val="StyleUnderline"/>
        </w:rPr>
        <w:t>China should be braced for the fact that its accession will probably more challenging than its WTO accession a decade ago</w:t>
      </w:r>
      <w:r w:rsidRPr="00374BAC">
        <w:rPr>
          <w:sz w:val="10"/>
        </w:rPr>
        <w:t xml:space="preserve">. As things stand today, it is not clear whether the benefits for China to join the TPP outweigh the strategic, political and economic costs. As it is always a challenging process for China to join the </w:t>
      </w:r>
      <w:r w:rsidRPr="00374BAC">
        <w:rPr>
          <w:rStyle w:val="StyleUnderline"/>
        </w:rPr>
        <w:t>TPP</w:t>
      </w:r>
      <w:r w:rsidRPr="00374BAC">
        <w:rPr>
          <w:sz w:val="10"/>
        </w:rPr>
        <w:t xml:space="preserve">, early negotiation </w:t>
      </w:r>
      <w:r w:rsidRPr="00374BAC">
        <w:rPr>
          <w:rStyle w:val="StyleUnderline"/>
        </w:rPr>
        <w:t>does not bring any benefits to China and will not make a difficult accession process any easier</w:t>
      </w:r>
      <w:r w:rsidRPr="00374BAC">
        <w:rPr>
          <w:sz w:val="10"/>
        </w:rPr>
        <w:t>.</w:t>
      </w:r>
    </w:p>
    <w:p w14:paraId="3A8C25AC" w14:textId="77777777" w:rsidR="005D0F11" w:rsidRDefault="005D0F11" w:rsidP="005D0F11"/>
    <w:p w14:paraId="2D8E1D17" w14:textId="77777777" w:rsidR="00555608" w:rsidRDefault="00555608" w:rsidP="00555608">
      <w:pPr>
        <w:pStyle w:val="Heading2"/>
      </w:pPr>
      <w:r>
        <w:t>Consult japan CP</w:t>
      </w:r>
    </w:p>
    <w:p w14:paraId="53091CE3" w14:textId="25669169" w:rsidR="00B11663" w:rsidRDefault="00B11663" w:rsidP="00B11663">
      <w:pPr>
        <w:pStyle w:val="Heading4"/>
      </w:pPr>
      <w:r>
        <w:t>Prior to enactment of the affirmative plan, the United States federal government should cons</w:t>
      </w:r>
      <w:r>
        <w:t>ult the government of Japan on inviting china to TPP</w:t>
      </w:r>
      <w:r>
        <w:t>.  The United States federal government will then reject or enact the plan, in part or in whole, based on the recommendations of the government of Japan.</w:t>
      </w:r>
    </w:p>
    <w:p w14:paraId="1FA60AD5" w14:textId="77777777" w:rsidR="00B11663" w:rsidRDefault="00B11663" w:rsidP="00B11663"/>
    <w:p w14:paraId="3FFA431A" w14:textId="77777777" w:rsidR="00B11663" w:rsidRPr="00E06ABF" w:rsidRDefault="00B11663" w:rsidP="00B11663">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14:paraId="7EED1F59" w14:textId="77777777" w:rsidR="00B11663" w:rsidRPr="00A92680" w:rsidRDefault="00B11663" w:rsidP="00B11663"/>
    <w:p w14:paraId="69D8908A" w14:textId="77777777" w:rsidR="00B11663" w:rsidRPr="00A21016" w:rsidRDefault="00B11663" w:rsidP="00B11663">
      <w:pPr>
        <w:pStyle w:val="Heading4"/>
        <w:rPr>
          <w:sz w:val="28"/>
        </w:rPr>
      </w:pPr>
      <w:r>
        <w:rPr>
          <w:sz w:val="28"/>
        </w:rPr>
        <w:t>The counterplan is net beneficial.  Genuine consultation is crucial to the Japanese – US alliance.</w:t>
      </w:r>
    </w:p>
    <w:p w14:paraId="342DFE09" w14:textId="77777777" w:rsidR="00B11663" w:rsidRPr="00A21016" w:rsidRDefault="00B11663" w:rsidP="00B11663">
      <w:r w:rsidRPr="00A21016">
        <w:rPr>
          <w:b/>
        </w:rPr>
        <w:t>The Daily Yomiuri 10</w:t>
      </w:r>
      <w:r w:rsidRPr="00A21016">
        <w:t xml:space="preserve"> (6/20/10, The Daily Yomiuri (Tokyo), “Talks Needed to Boost Japan-US Alliance”, </w:t>
      </w:r>
      <w:hyperlink r:id="rId153"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14:paraId="63777B6E" w14:textId="77777777" w:rsidR="00B11663" w:rsidRDefault="00B11663" w:rsidP="00B11663">
      <w:pPr>
        <w:rPr>
          <w:rStyle w:val="Style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Underline"/>
        </w:rPr>
        <w:t xml:space="preserve"> </w:t>
      </w:r>
      <w:r w:rsidRPr="00B11663">
        <w:rPr>
          <w:rStyle w:val="StyleUnderline"/>
          <w:highlight w:val="cyan"/>
        </w:rPr>
        <w:t>How should Japan and the United States cooperate with each other</w:t>
      </w:r>
      <w:r w:rsidRPr="00A92680">
        <w:rPr>
          <w:rStyle w:val="StyleUnderline"/>
        </w:rPr>
        <w:t xml:space="preserve"> and other nations to tackle such issues as global warming, the war on terrorism and disarmament? </w:t>
      </w:r>
      <w:r w:rsidRPr="00B11663">
        <w:rPr>
          <w:rStyle w:val="StyleUnderline"/>
          <w:b/>
          <w:highlight w:val="cyan"/>
        </w:rPr>
        <w:t>By deepening discussions on such issues and by Japan playing more active roles in the international community, the nation could build an even stronger alliance with the United States</w:t>
      </w:r>
      <w:r w:rsidRPr="00D45715">
        <w:rPr>
          <w:rStyle w:val="StyleUnderline"/>
          <w:b/>
        </w:rPr>
        <w:t>.</w:t>
      </w:r>
      <w:r w:rsidRPr="00A92680">
        <w:rPr>
          <w:sz w:val="16"/>
        </w:rPr>
        <w:t xml:space="preserve"> Security is the core of the bilateral alliance. North Korea has been developing nuclear missiles and sank a South Korean patrol vessel in March. China has </w:t>
      </w:r>
      <w:proofErr w:type="spellStart"/>
      <w:r w:rsidRPr="00A92680">
        <w:rPr>
          <w:sz w:val="16"/>
        </w:rPr>
        <w:t>rapidy</w:t>
      </w:r>
      <w:proofErr w:type="spellEnd"/>
      <w:r w:rsidRPr="00A92680">
        <w:rPr>
          <w:sz w:val="16"/>
        </w:rPr>
        <w:t xml:space="preserve"> been building up and modernizing its military. The Chinese Navy is expanding its operations to wider areas, causing friction with neighboring nations. </w:t>
      </w:r>
      <w:r w:rsidRPr="00D45715">
        <w:rPr>
          <w:rStyle w:val="StyleUnderline"/>
          <w:b/>
        </w:rPr>
        <w:t xml:space="preserve">Japan cannot be so optimistic about its security </w:t>
      </w:r>
      <w:proofErr w:type="spellStart"/>
      <w:r w:rsidRPr="00D45715">
        <w:rPr>
          <w:rStyle w:val="StyleUnderline"/>
          <w:b/>
        </w:rPr>
        <w:t>environmert</w:t>
      </w:r>
      <w:proofErr w:type="spellEnd"/>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B11663">
        <w:rPr>
          <w:rStyle w:val="StyleUnderline"/>
          <w:b/>
          <w:highlight w:val="cyan"/>
        </w:rPr>
        <w:t>To maintain the alliance, it is vital for the two nations to set common goals and work hard together to achieve them</w:t>
      </w:r>
      <w:r w:rsidRPr="00D45715">
        <w:rPr>
          <w:rStyle w:val="StyleUnderline"/>
          <w:b/>
        </w:rPr>
        <w:t xml:space="preserve"> It is also indispensable to make ceaseless efforts to settle pending Issues one by one.</w:t>
      </w:r>
      <w:r w:rsidRPr="00A92680">
        <w:rPr>
          <w:sz w:val="16"/>
        </w:rPr>
        <w:t xml:space="preserve"> It is not enough to merely chant. -</w:t>
      </w:r>
      <w:r w:rsidRPr="00B11663">
        <w:rPr>
          <w:rStyle w:val="StyleUnderline"/>
          <w:b/>
          <w:highlight w:val="cyan"/>
        </w:rPr>
        <w:t>The Japan-U S alliance is the foundation of Japan's diplomacy.</w:t>
      </w:r>
    </w:p>
    <w:p w14:paraId="7F149B34" w14:textId="3C5C904A" w:rsidR="00B11663" w:rsidRDefault="00B11663" w:rsidP="00B11663">
      <w:pPr>
        <w:pStyle w:val="Heading4"/>
      </w:pPr>
      <w:r>
        <w:t>TPP is key to US-China relations especially when it comes to china</w:t>
      </w:r>
    </w:p>
    <w:p w14:paraId="09A6A423" w14:textId="071EF04A" w:rsidR="00B11663" w:rsidRDefault="00B11663" w:rsidP="00B11663">
      <w:hyperlink r:id="rId154" w:history="1">
        <w:r w:rsidRPr="008D1C20">
          <w:rPr>
            <w:rStyle w:val="Hyperlink"/>
          </w:rPr>
          <w:t>http://usa.chinadaily.com.cn/opinion/2015-10/12/content_22160446.htm</w:t>
        </w:r>
      </w:hyperlink>
    </w:p>
    <w:p w14:paraId="7349984E" w14:textId="76432BD6" w:rsidR="00555608" w:rsidRDefault="00555608" w:rsidP="00B11663">
      <w:pPr>
        <w:rPr>
          <w:rFonts w:ascii="Arial" w:hAnsi="Arial" w:cs="Arial"/>
          <w:color w:val="666666"/>
          <w:sz w:val="12"/>
        </w:rPr>
      </w:pPr>
      <w:r w:rsidRPr="00B11663">
        <w:rPr>
          <w:rFonts w:ascii="Arial" w:hAnsi="Arial" w:cs="Arial"/>
          <w:color w:val="666666"/>
          <w:sz w:val="12"/>
        </w:rPr>
        <w:t>When US Commodore Matthew Perry steamed into Japan's Edo (now Tokyo) Bay with his "black ships of evil mien" on July 8, 1853, he forced open Japan, which the Tokugawa shoguns had run for 250 years as a reclusive feudal state.</w:t>
      </w:r>
      <w:r w:rsidR="00B11663" w:rsidRPr="00B11663">
        <w:rPr>
          <w:rFonts w:ascii="Arial" w:hAnsi="Arial" w:cs="Arial"/>
          <w:color w:val="666666"/>
          <w:sz w:val="12"/>
        </w:rPr>
        <w:t xml:space="preserve"> </w:t>
      </w:r>
      <w:r w:rsidRPr="00B11663">
        <w:rPr>
          <w:rFonts w:ascii="Arial" w:hAnsi="Arial" w:cs="Arial"/>
          <w:color w:val="666666"/>
          <w:sz w:val="12"/>
        </w:rPr>
        <w:t>The country is opening up again 162 years later, this time to another 11 countries, with an agreement reached on the Trans-Pacific Partnership free trade initiative.</w:t>
      </w:r>
      <w:r w:rsidR="00B11663" w:rsidRPr="00B11663">
        <w:rPr>
          <w:rFonts w:ascii="Arial" w:hAnsi="Arial" w:cs="Arial"/>
          <w:color w:val="666666"/>
          <w:sz w:val="12"/>
        </w:rPr>
        <w:t xml:space="preserve"> </w:t>
      </w:r>
      <w:r w:rsidRPr="00B11663">
        <w:rPr>
          <w:rFonts w:ascii="Arial" w:hAnsi="Arial" w:cs="Arial"/>
          <w:color w:val="666666"/>
          <w:sz w:val="12"/>
        </w:rPr>
        <w:t xml:space="preserve">For some of the countries, though, </w:t>
      </w:r>
      <w:r w:rsidRPr="00D34000">
        <w:rPr>
          <w:rStyle w:val="StyleUnderline"/>
        </w:rPr>
        <w:t xml:space="preserve">the </w:t>
      </w:r>
      <w:r w:rsidRPr="00B11663">
        <w:rPr>
          <w:rStyle w:val="StyleUnderline"/>
          <w:highlight w:val="cyan"/>
        </w:rPr>
        <w:t>TPP is more than</w:t>
      </w:r>
      <w:r w:rsidRPr="00D34000">
        <w:rPr>
          <w:rStyle w:val="StyleUnderline"/>
        </w:rPr>
        <w:t xml:space="preserve"> just </w:t>
      </w:r>
      <w:r w:rsidRPr="00B11663">
        <w:rPr>
          <w:rStyle w:val="StyleUnderline"/>
          <w:highlight w:val="cyan"/>
        </w:rPr>
        <w:t>a trade deal</w:t>
      </w:r>
      <w:r w:rsidRPr="00D34000">
        <w:rPr>
          <w:rStyle w:val="StyleUnderline"/>
        </w:rPr>
        <w:t xml:space="preserve">. </w:t>
      </w:r>
      <w:r w:rsidRPr="00B11663">
        <w:rPr>
          <w:rStyle w:val="StyleUnderline"/>
          <w:highlight w:val="cyan"/>
        </w:rPr>
        <w:t>The United States and Japan have made no secret of its geopolitical implications for competing with, if not confronting, China</w:t>
      </w:r>
      <w:r w:rsidRPr="00D34000">
        <w:rPr>
          <w:rStyle w:val="StyleUnderline"/>
        </w:rPr>
        <w:t>.</w:t>
      </w:r>
      <w:r w:rsidR="00B11663">
        <w:rPr>
          <w:rStyle w:val="StyleUnderline"/>
        </w:rPr>
        <w:t xml:space="preserve"> </w:t>
      </w:r>
      <w:r w:rsidRPr="00B11663">
        <w:rPr>
          <w:rFonts w:ascii="Arial" w:hAnsi="Arial" w:cs="Arial"/>
          <w:color w:val="666666"/>
          <w:sz w:val="12"/>
        </w:rPr>
        <w:t>Shortly after the broad agreement on the TPP was reached, the White House declared that the US does not want competitors, such as China, who don't share its values, to write the rules of the global economy.</w:t>
      </w:r>
      <w:r w:rsidR="00B11663" w:rsidRPr="00B11663">
        <w:rPr>
          <w:rFonts w:ascii="Arial" w:hAnsi="Arial" w:cs="Arial"/>
          <w:color w:val="666666"/>
          <w:sz w:val="12"/>
        </w:rPr>
        <w:t xml:space="preserve"> </w:t>
      </w:r>
      <w:r w:rsidRPr="00D34000">
        <w:rPr>
          <w:rStyle w:val="StyleUnderline"/>
        </w:rPr>
        <w:t>The US wants to ensure that Washington, not Beijing, has the leadership in the development of trade rules governing the Asia-Pacific region.</w:t>
      </w:r>
      <w:r w:rsidR="00B11663">
        <w:rPr>
          <w:rStyle w:val="StyleUnderline"/>
        </w:rPr>
        <w:t xml:space="preserve"> </w:t>
      </w:r>
      <w:r w:rsidRPr="00B11663">
        <w:rPr>
          <w:rFonts w:ascii="Arial" w:hAnsi="Arial" w:cs="Arial"/>
          <w:color w:val="666666"/>
          <w:sz w:val="12"/>
        </w:rPr>
        <w:t>Japanese minister of economic revitalization Akira Amari, who took charge of the country's TPP negotiations emphasized the significance of the trade deal to keep the US pegged to East Asia so that its continued presence will prevent China's military buildup from destabilizing the region.</w:t>
      </w:r>
      <w:r w:rsidR="00B11663" w:rsidRPr="00B11663">
        <w:rPr>
          <w:rFonts w:ascii="Arial" w:hAnsi="Arial" w:cs="Arial"/>
          <w:color w:val="666666"/>
          <w:sz w:val="12"/>
        </w:rPr>
        <w:t xml:space="preserve"> </w:t>
      </w:r>
      <w:r w:rsidRPr="00B11663">
        <w:rPr>
          <w:rFonts w:ascii="Arial" w:hAnsi="Arial" w:cs="Arial"/>
          <w:color w:val="666666"/>
          <w:sz w:val="12"/>
        </w:rPr>
        <w:t>Participants in the TPP talks account for a combined 40 percent of the world's gross domestic product. Joining a free trade regime of such a scale would be significant for Japan. Japan's government estimates the economy will expand by 0.66 percent as a result of the elimination of tariffs. When non-tariff deregulation is included, the economic benefits would be larger, probably to the tune of 2 percent of GDP.</w:t>
      </w:r>
      <w:r w:rsidR="00B11663" w:rsidRPr="00B11663">
        <w:rPr>
          <w:rFonts w:ascii="Arial" w:hAnsi="Arial" w:cs="Arial"/>
          <w:color w:val="666666"/>
          <w:sz w:val="12"/>
        </w:rPr>
        <w:t xml:space="preserve"> </w:t>
      </w:r>
      <w:r w:rsidRPr="00B11663">
        <w:rPr>
          <w:rFonts w:ascii="Arial" w:hAnsi="Arial" w:cs="Arial"/>
          <w:color w:val="666666"/>
          <w:sz w:val="12"/>
        </w:rPr>
        <w:t>This requires a long-overdue opening and restructuring of Japan's protected but lackluster economy.</w:t>
      </w:r>
      <w:r w:rsidR="00B11663" w:rsidRPr="00B11663">
        <w:rPr>
          <w:rFonts w:ascii="Arial" w:hAnsi="Arial" w:cs="Arial"/>
          <w:color w:val="666666"/>
          <w:sz w:val="12"/>
        </w:rPr>
        <w:t xml:space="preserve"> </w:t>
      </w:r>
      <w:r w:rsidRPr="00B11663">
        <w:rPr>
          <w:rFonts w:ascii="Arial" w:hAnsi="Arial" w:cs="Arial"/>
          <w:color w:val="666666"/>
          <w:sz w:val="12"/>
        </w:rPr>
        <w:t>To stoke its economic growth and promote the interests of domestic consumers, Japan needs to liberalize trade and investment to capitalize on the economic vigor of other nations, especially those in the fast-growing Asian region.</w:t>
      </w:r>
      <w:r w:rsidR="00B11663" w:rsidRPr="00B11663">
        <w:rPr>
          <w:rFonts w:ascii="Arial" w:hAnsi="Arial" w:cs="Arial"/>
          <w:color w:val="666666"/>
          <w:sz w:val="12"/>
        </w:rPr>
        <w:t xml:space="preserve"> </w:t>
      </w:r>
      <w:r w:rsidRPr="00B11663">
        <w:rPr>
          <w:rStyle w:val="StyleUnderline"/>
          <w:highlight w:val="cyan"/>
        </w:rPr>
        <w:t>For Abe, the TPP provides a geopolitical counterweight to a rising China. The</w:t>
      </w:r>
      <w:r w:rsidRPr="00B11663">
        <w:rPr>
          <w:rStyle w:val="StyleUnderline"/>
        </w:rPr>
        <w:t xml:space="preserve"> Abe </w:t>
      </w:r>
      <w:r w:rsidRPr="00B11663">
        <w:rPr>
          <w:rStyle w:val="StyleUnderline"/>
          <w:highlight w:val="cyan"/>
        </w:rPr>
        <w:t>administration,</w:t>
      </w:r>
      <w:r w:rsidRPr="00B11663">
        <w:rPr>
          <w:rStyle w:val="StyleUnderline"/>
        </w:rPr>
        <w:t xml:space="preserve"> which plays up China's growing threat in East Asia, </w:t>
      </w:r>
      <w:r w:rsidRPr="00B11663">
        <w:rPr>
          <w:rStyle w:val="StyleUnderline"/>
          <w:highlight w:val="cyan"/>
        </w:rPr>
        <w:t>views the TPP as a key component of deepening Japan's alliance with the US alongside closer bilateral security ties.</w:t>
      </w:r>
      <w:r w:rsidR="00B11663">
        <w:rPr>
          <w:rStyle w:val="StyleUnderline"/>
        </w:rPr>
        <w:t xml:space="preserve"> </w:t>
      </w:r>
      <w:r w:rsidRPr="00B11663">
        <w:rPr>
          <w:rStyle w:val="StyleUnderline"/>
          <w:highlight w:val="cyan"/>
        </w:rPr>
        <w:t>It is obvious that the pact is an alliance in which some nations build to isolate</w:t>
      </w:r>
      <w:r w:rsidRPr="00B11663">
        <w:rPr>
          <w:rFonts w:ascii="Arial" w:hAnsi="Arial" w:cs="Arial"/>
          <w:color w:val="666666"/>
          <w:sz w:val="12"/>
        </w:rPr>
        <w:t xml:space="preserve"> two Asian powers </w:t>
      </w:r>
      <w:r w:rsidRPr="00B11663">
        <w:rPr>
          <w:rFonts w:ascii="Arial" w:hAnsi="Arial" w:cs="Arial"/>
          <w:color w:val="666666"/>
          <w:sz w:val="12"/>
          <w:highlight w:val="cyan"/>
        </w:rPr>
        <w:t xml:space="preserve">- </w:t>
      </w:r>
      <w:r w:rsidRPr="00B11663">
        <w:rPr>
          <w:rStyle w:val="StyleUnderline"/>
          <w:highlight w:val="cyan"/>
        </w:rPr>
        <w:t>China</w:t>
      </w:r>
      <w:r w:rsidRPr="00B11663">
        <w:rPr>
          <w:rStyle w:val="StyleUnderline"/>
        </w:rPr>
        <w:t xml:space="preserve"> </w:t>
      </w:r>
      <w:r w:rsidRPr="00B11663">
        <w:rPr>
          <w:rFonts w:ascii="Arial" w:hAnsi="Arial" w:cs="Arial"/>
          <w:color w:val="666666"/>
          <w:sz w:val="12"/>
        </w:rPr>
        <w:t>and Russia.</w:t>
      </w:r>
      <w:r w:rsidR="00B11663" w:rsidRPr="00B11663">
        <w:rPr>
          <w:rFonts w:ascii="Arial" w:hAnsi="Arial" w:cs="Arial"/>
          <w:color w:val="666666"/>
          <w:sz w:val="12"/>
        </w:rPr>
        <w:t xml:space="preserve"> </w:t>
      </w:r>
      <w:r w:rsidRPr="00B11663">
        <w:rPr>
          <w:rFonts w:ascii="Arial" w:hAnsi="Arial" w:cs="Arial"/>
          <w:color w:val="666666"/>
          <w:sz w:val="12"/>
        </w:rPr>
        <w:t>Japan's Diet or parliament has approved the new security-related bills giving the cabinet the authority to send troops overseas despite Article 9 of the country's pacifist Constitution banning the settlement of international conflicts by force.</w:t>
      </w:r>
      <w:r w:rsidR="00B11663" w:rsidRPr="00B11663">
        <w:rPr>
          <w:rFonts w:ascii="Arial" w:hAnsi="Arial" w:cs="Arial"/>
          <w:color w:val="666666"/>
          <w:sz w:val="12"/>
        </w:rPr>
        <w:t xml:space="preserve"> </w:t>
      </w:r>
      <w:r w:rsidRPr="00B11663">
        <w:rPr>
          <w:rFonts w:ascii="Arial" w:hAnsi="Arial" w:cs="Arial"/>
          <w:color w:val="666666"/>
          <w:sz w:val="12"/>
        </w:rPr>
        <w:t>On top of economic interests, the Abe administration has pursued the TPP deal with an eye on aligning Japan's position with the US strategy vis-a-vis China.</w:t>
      </w:r>
      <w:r w:rsidR="00B11663" w:rsidRPr="00B11663">
        <w:rPr>
          <w:rFonts w:ascii="Arial" w:hAnsi="Arial" w:cs="Arial"/>
          <w:color w:val="666666"/>
          <w:sz w:val="12"/>
        </w:rPr>
        <w:t xml:space="preserve"> </w:t>
      </w:r>
      <w:r w:rsidRPr="00B11663">
        <w:rPr>
          <w:rFonts w:ascii="Arial" w:hAnsi="Arial" w:cs="Arial"/>
          <w:color w:val="666666"/>
          <w:sz w:val="12"/>
        </w:rPr>
        <w:t>The American nuclear-powered aircraft carrier USS Ronald Reagan docked at its new home in Japan's Yokosuka naval port on Oct 1 just as Tokyo is seeking to deepen defense ties with the US under new security laws. With a crew of 5,000 and up to 90 aircrafts on board, the largest vessel in the US Navy replaced the USS George Washington, which was the first US nuclear-powered warship based in Japan. The US Navy plans to deploy 60 percent of its 300 vessels in the Pacific by 2020.</w:t>
      </w:r>
    </w:p>
    <w:p w14:paraId="2EB226C5" w14:textId="77777777" w:rsidR="00EB6D86" w:rsidRDefault="00EB6D86" w:rsidP="00EB6D86">
      <w:pPr>
        <w:pStyle w:val="Heading4"/>
      </w:pPr>
      <w:r>
        <w:t>AT Perm</w:t>
      </w:r>
    </w:p>
    <w:p w14:paraId="038620BF" w14:textId="77777777" w:rsidR="00EB6D86" w:rsidRDefault="00EB6D86" w:rsidP="00EB6D86">
      <w:pPr>
        <w:pStyle w:val="Heading3"/>
      </w:pPr>
      <w:r>
        <w:t>In our 1NC we specifically made it clear that the CP was mutually exclusive and that they can’t take action with and without consultation of Japan. Our CP makes it clear that parts of the plan may not be passed based on the discussions with Japan. They can’t just change their plan text to include the CP- that skews neg ground and removes the whole purpose of debate- clash and education. A legitimate aff would immediately enact a policy, not spend time consulting other countries and potentially modifying their plan before enacting it.</w:t>
      </w:r>
    </w:p>
    <w:p w14:paraId="4BA2F64F" w14:textId="77777777" w:rsidR="00EB6D86" w:rsidRDefault="00EB6D86" w:rsidP="00EB6D86">
      <w:pPr>
        <w:pStyle w:val="Heading3"/>
      </w:pPr>
      <w:r>
        <w:t>AT Ground and Fiat</w:t>
      </w:r>
    </w:p>
    <w:p w14:paraId="45D01402" w14:textId="77777777" w:rsidR="00EB6D86" w:rsidRDefault="00EB6D86" w:rsidP="00EB6D86">
      <w:pPr>
        <w:pStyle w:val="Heading3"/>
      </w:pPr>
      <w:r>
        <w:t>AT Offense</w:t>
      </w:r>
    </w:p>
    <w:p w14:paraId="5A9C6C5D" w14:textId="77777777" w:rsidR="00EB6D86" w:rsidRPr="00A45C0E" w:rsidRDefault="00EB6D86" w:rsidP="00EB6D86">
      <w:pPr>
        <w:pStyle w:val="Heading4"/>
      </w:pPr>
      <w:r>
        <w:t>There is plenty of offense to be generated here; they can run impact turns or explain why consulting Japan is bad.</w:t>
      </w:r>
    </w:p>
    <w:p w14:paraId="3DF60B3F" w14:textId="77777777" w:rsidR="00EB6D86" w:rsidRDefault="00EB6D86" w:rsidP="00EB6D86">
      <w:pPr>
        <w:pStyle w:val="Heading3"/>
      </w:pPr>
      <w:r>
        <w:t xml:space="preserve">AT Time Frame </w:t>
      </w:r>
    </w:p>
    <w:p w14:paraId="231A3319" w14:textId="77777777" w:rsidR="00EB6D86" w:rsidRPr="00BE53EC" w:rsidRDefault="00EB6D86" w:rsidP="00EB6D86">
      <w:pPr>
        <w:pStyle w:val="Heading4"/>
      </w:pPr>
      <w:r>
        <w:t xml:space="preserve">Lit checks their </w:t>
      </w:r>
      <w:proofErr w:type="spellStart"/>
      <w:r>
        <w:t>arg</w:t>
      </w:r>
      <w:proofErr w:type="spellEnd"/>
      <w:r>
        <w:t>; we have a solvency advocate and that checks their infinite regression argument. We have explained why consulting Japan is good; we aren’t just running a ton of CPs and trying to pass a ton of policies before the plan.</w:t>
      </w:r>
    </w:p>
    <w:p w14:paraId="3F271D4D" w14:textId="77777777" w:rsidR="00EB6D86" w:rsidRDefault="00EB6D86" w:rsidP="00EB6D86">
      <w:pPr>
        <w:pStyle w:val="Heading4"/>
      </w:pPr>
      <w:r>
        <w:t xml:space="preserve">They’ve had plenty of time to prep answers. It’s the aff duty to prove that their plan is a better option than the neg; real policy would provide options like the Neg and policy makers would have to argue against them. </w:t>
      </w:r>
    </w:p>
    <w:p w14:paraId="5A9BD6EE" w14:textId="77777777" w:rsidR="00EB6D86" w:rsidRDefault="00EB6D86" w:rsidP="00EB6D86">
      <w:pPr>
        <w:pStyle w:val="Heading3"/>
      </w:pPr>
      <w:r>
        <w:t>AT Predictability</w:t>
      </w:r>
    </w:p>
    <w:p w14:paraId="27915F00" w14:textId="77777777" w:rsidR="00EB6D86" w:rsidRPr="00BE53EC" w:rsidRDefault="00EB6D86" w:rsidP="00EB6D86">
      <w:pPr>
        <w:pStyle w:val="Heading4"/>
      </w:pPr>
      <w:r>
        <w:t xml:space="preserve">They knew we were running this; we disclosed before round. </w:t>
      </w:r>
    </w:p>
    <w:p w14:paraId="0EF6441E" w14:textId="77777777" w:rsidR="00EB6D86" w:rsidRDefault="00EB6D86" w:rsidP="00EB6D86">
      <w:pPr>
        <w:pStyle w:val="Heading3"/>
      </w:pPr>
      <w:r>
        <w:t>Should Consult</w:t>
      </w:r>
    </w:p>
    <w:p w14:paraId="189FE075" w14:textId="77777777" w:rsidR="00EB6D86" w:rsidRPr="00A21016" w:rsidRDefault="00EB6D86" w:rsidP="00EB6D86">
      <w:pPr>
        <w:pStyle w:val="Heading4"/>
        <w:rPr>
          <w:sz w:val="28"/>
        </w:rPr>
      </w:pPr>
      <w:r w:rsidRPr="00A21016">
        <w:rPr>
          <w:sz w:val="28"/>
        </w:rPr>
        <w:t>Only strong relations between the US and Japan can prevent conflict in Southeast Asia – this alliance strengthens global security</w:t>
      </w:r>
    </w:p>
    <w:p w14:paraId="4872ACC3" w14:textId="77777777" w:rsidR="00EB6D86" w:rsidRPr="00A21016" w:rsidRDefault="00EB6D86" w:rsidP="00EB6D86">
      <w:r w:rsidRPr="00A21016">
        <w:rPr>
          <w:rStyle w:val="Style13ptBold"/>
        </w:rPr>
        <w:t xml:space="preserve">Rinehart et al 16 </w:t>
      </w:r>
      <w:r w:rsidRPr="00A21016">
        <w:t xml:space="preserve">(Emma </w:t>
      </w:r>
      <w:proofErr w:type="spellStart"/>
      <w:r w:rsidRPr="00A21016">
        <w:t>Chanlett</w:t>
      </w:r>
      <w:proofErr w:type="spellEnd"/>
      <w:r w:rsidRPr="00A21016">
        <w:t>-Avery, Specialist in Asian Affairs, Ian E. Rinehart, Analyst in Asian Affairs, 2016 “The U.S-Japan Alliance”</w:t>
      </w:r>
      <w:r w:rsidRPr="00A21016">
        <w:rPr>
          <w:b/>
          <w:bCs/>
          <w:sz w:val="28"/>
          <w:szCs w:val="26"/>
        </w:rPr>
        <w:t xml:space="preserve">, </w:t>
      </w:r>
      <w:r w:rsidRPr="00A21016">
        <w:t xml:space="preserve">Congressional Research Service, 2/9, </w:t>
      </w:r>
      <w:hyperlink r:id="rId155">
        <w:r w:rsidRPr="00A21016">
          <w:rPr>
            <w:rStyle w:val="Hyperlink"/>
          </w:rPr>
          <w:t>https://www.fas.org/sgp/crs/row/RL33740.pdf</w:t>
        </w:r>
      </w:hyperlink>
      <w:r w:rsidRPr="00A21016">
        <w:t>,</w:t>
      </w:r>
      <w:r>
        <w:t xml:space="preserve"> AKL</w:t>
      </w:r>
      <w:r w:rsidRPr="00A21016">
        <w:t>)</w:t>
      </w:r>
    </w:p>
    <w:p w14:paraId="725AA0E2" w14:textId="77777777" w:rsidR="00EB6D86" w:rsidRDefault="00EB6D86" w:rsidP="00EB6D86">
      <w:pPr>
        <w:rPr>
          <w:sz w:val="16"/>
        </w:rPr>
      </w:pPr>
      <w:r w:rsidRPr="00D45715">
        <w:rPr>
          <w:rStyle w:val="StyleUnderline"/>
          <w:b/>
        </w:rPr>
        <w:t xml:space="preserve">Changes in </w:t>
      </w:r>
      <w:r w:rsidRPr="0089675C">
        <w:rPr>
          <w:rStyle w:val="StyleUnderline"/>
          <w:b/>
          <w:highlight w:val="cyan"/>
        </w:rPr>
        <w:t>the East Asian security landscape have shaped Japan’s defense approach and apparatus. North Korea’s belligerent rhetoric and repeated ballistic missile tests have heightened the sense of threat in Japan. China’s military advances and increasingly bold maritime activities have also exacerbated Japan’s sense of vulnerability</w:t>
      </w:r>
      <w:r w:rsidRPr="00D45715">
        <w:rPr>
          <w:sz w:val="16"/>
        </w:rPr>
        <w:t xml:space="preserve">, particularly since confrontation over a set of islets in the East China Sea began to escalate in late 2010. Aside from such threats, </w:t>
      </w:r>
      <w:r w:rsidRPr="0089675C">
        <w:rPr>
          <w:rStyle w:val="StyleUnderline"/>
          <w:b/>
          <w:highlight w:val="cyan"/>
        </w:rPr>
        <w:t>Japan</w:t>
      </w:r>
      <w:r w:rsidRPr="00D45715">
        <w:rPr>
          <w:rStyle w:val="StyleUnderline"/>
          <w:b/>
        </w:rPr>
        <w:t xml:space="preserve"> has</w:t>
      </w:r>
      <w:r w:rsidRPr="00D45715">
        <w:rPr>
          <w:sz w:val="16"/>
        </w:rPr>
        <w:t xml:space="preserve"> </w:t>
      </w:r>
      <w:r w:rsidRPr="00D45715">
        <w:rPr>
          <w:rStyle w:val="StyleUnderline"/>
          <w:b/>
        </w:rPr>
        <w:t>also developed defense partnerships in the region</w:t>
      </w:r>
      <w:r w:rsidRPr="0089675C">
        <w:rPr>
          <w:rStyle w:val="StyleUnderline"/>
          <w:b/>
          <w:highlight w:val="cyan"/>
        </w:rPr>
        <w:t>, often working through the U.S.-Japan alliance</w:t>
      </w:r>
      <w:r w:rsidRPr="00D45715">
        <w:rPr>
          <w:rStyle w:val="StyleUnderline"/>
          <w:b/>
        </w:rPr>
        <w:t>.</w:t>
      </w:r>
      <w:r w:rsidRPr="00D45715">
        <w:rPr>
          <w:sz w:val="16"/>
        </w:rPr>
        <w:t xml:space="preserve"> The strong ties and habits of </w:t>
      </w:r>
      <w:r w:rsidRPr="0089675C">
        <w:rPr>
          <w:rStyle w:val="StyleUnderline"/>
          <w:b/>
          <w:highlight w:val="cyan"/>
        </w:rPr>
        <w:t>cooperation between</w:t>
      </w:r>
      <w:r w:rsidRPr="00D45715">
        <w:rPr>
          <w:sz w:val="16"/>
        </w:rPr>
        <w:t xml:space="preserve"> the </w:t>
      </w:r>
      <w:r w:rsidRPr="0089675C">
        <w:rPr>
          <w:rStyle w:val="StyleUnderline"/>
          <w:b/>
          <w:highlight w:val="cyan"/>
        </w:rPr>
        <w:t>American and Japan</w:t>
      </w:r>
      <w:r w:rsidRPr="00D45715">
        <w:rPr>
          <w:rStyle w:val="StyleUnderline"/>
          <w:b/>
        </w:rPr>
        <w:t xml:space="preserve">ese defense establishments </w:t>
      </w:r>
      <w:r w:rsidRPr="0089675C">
        <w:rPr>
          <w:rStyle w:val="StyleUnderline"/>
          <w:b/>
          <w:highlight w:val="cyan"/>
        </w:rPr>
        <w:t>complement existing and emerging security partnerships</w:t>
      </w:r>
      <w:r w:rsidRPr="00D45715">
        <w:rPr>
          <w:sz w:val="16"/>
        </w:rPr>
        <w:t xml:space="preserve">. The April 2015 joint statement released by the U.S. Secretaries of State and Defense and their Japanese counterparts (the so-called 2+2 meeting) praised </w:t>
      </w:r>
      <w:r w:rsidRPr="00D45715">
        <w:rPr>
          <w:rStyle w:val="StyleUnderline"/>
          <w:b/>
        </w:rPr>
        <w:t>progress in developing</w:t>
      </w:r>
      <w:r w:rsidRPr="00D45715">
        <w:rPr>
          <w:sz w:val="16"/>
        </w:rPr>
        <w:t xml:space="preserve"> trilateral and </w:t>
      </w:r>
      <w:r w:rsidRPr="00D45715">
        <w:rPr>
          <w:rStyle w:val="StyleUnderline"/>
          <w:b/>
        </w:rPr>
        <w:t>multilateral cooperation</w:t>
      </w:r>
      <w:r w:rsidRPr="00D45715">
        <w:rPr>
          <w:sz w:val="16"/>
        </w:rPr>
        <w:t xml:space="preserve">, specifically </w:t>
      </w:r>
      <w:r w:rsidRPr="00D45715">
        <w:rPr>
          <w:rStyle w:val="StyleUnderline"/>
          <w:b/>
        </w:rPr>
        <w:t>with Australia, the Republic of Korea, and</w:t>
      </w:r>
      <w:r w:rsidRPr="00D45715">
        <w:rPr>
          <w:sz w:val="16"/>
        </w:rPr>
        <w:t xml:space="preserve"> Association of Southeast Asian Nations (</w:t>
      </w:r>
      <w:r w:rsidRPr="00D45715">
        <w:rPr>
          <w:rStyle w:val="StyleUnderline"/>
          <w:b/>
        </w:rPr>
        <w:t>ASEAN) countries</w:t>
      </w:r>
      <w:r w:rsidRPr="00D45715">
        <w:rPr>
          <w:sz w:val="16"/>
        </w:rPr>
        <w:t xml:space="preserve">. 11 </w:t>
      </w:r>
      <w:r w:rsidRPr="00D45715">
        <w:rPr>
          <w:rStyle w:val="StyleUnderline"/>
          <w:b/>
        </w:rPr>
        <w:t xml:space="preserve">The U.S.-Japan alliance has been a vehicle for enhancing security ties with Southeast Asian </w:t>
      </w:r>
      <w:r w:rsidRPr="0089675C">
        <w:rPr>
          <w:rStyle w:val="StyleUnderline"/>
          <w:b/>
          <w:highlight w:val="cyan"/>
        </w:rPr>
        <w:t>countries, especially since maritime territorial disputes in the East and South China Seas began to intensify in the late 2000s</w:t>
      </w:r>
      <w:r w:rsidRPr="0089675C">
        <w:rPr>
          <w:sz w:val="16"/>
          <w:highlight w:val="cyan"/>
        </w:rPr>
        <w:t xml:space="preserve">. Some analysts see these bilateral and </w:t>
      </w:r>
      <w:r w:rsidRPr="0089675C">
        <w:rPr>
          <w:rStyle w:val="StyleUnderline"/>
          <w:b/>
          <w:highlight w:val="cyan"/>
        </w:rPr>
        <w:t>multilateral links among U.S. allies and partners as beneficial</w:t>
      </w:r>
      <w:r w:rsidRPr="00D45715">
        <w:rPr>
          <w:sz w:val="16"/>
        </w:rPr>
        <w:t xml:space="preserve"> to U.S. security interests </w:t>
      </w:r>
      <w:r w:rsidRPr="0089675C">
        <w:rPr>
          <w:rStyle w:val="StyleUnderline"/>
          <w:b/>
          <w:highlight w:val="cyan"/>
        </w:rPr>
        <w:t>by</w:t>
      </w:r>
      <w:r w:rsidRPr="00D45715">
        <w:rPr>
          <w:sz w:val="16"/>
        </w:rPr>
        <w:t xml:space="preserve"> both </w:t>
      </w:r>
      <w:r w:rsidRPr="0089675C">
        <w:rPr>
          <w:rStyle w:val="StyleUnderline"/>
          <w:b/>
          <w:highlight w:val="cyan"/>
        </w:rPr>
        <w:t>enhancing deterrence and</w:t>
      </w:r>
      <w:r w:rsidRPr="00D45715">
        <w:rPr>
          <w:sz w:val="16"/>
        </w:rPr>
        <w:t xml:space="preserve"> perhaps </w:t>
      </w:r>
      <w:r w:rsidRPr="0089675C">
        <w:rPr>
          <w:rStyle w:val="StyleUnderline"/>
          <w:b/>
          <w:highlight w:val="cyan"/>
        </w:rPr>
        <w:t>lessening</w:t>
      </w:r>
      <w:r w:rsidRPr="00D45715">
        <w:rPr>
          <w:sz w:val="16"/>
        </w:rPr>
        <w:t xml:space="preserve"> the sense of </w:t>
      </w:r>
      <w:r w:rsidRPr="0089675C">
        <w:rPr>
          <w:rStyle w:val="StyleUnderline"/>
          <w:b/>
          <w:highlight w:val="cyan"/>
        </w:rPr>
        <w:t>direct rivalry with</w:t>
      </w:r>
      <w:r w:rsidRPr="00D45715">
        <w:rPr>
          <w:sz w:val="16"/>
        </w:rPr>
        <w:t xml:space="preserve"> potential </w:t>
      </w:r>
      <w:r w:rsidRPr="0089675C">
        <w:rPr>
          <w:rStyle w:val="StyleUnderline"/>
          <w:b/>
          <w:highlight w:val="cyan"/>
        </w:rPr>
        <w:t>adversaries</w:t>
      </w:r>
      <w:r w:rsidRPr="00D45715">
        <w:rPr>
          <w:sz w:val="16"/>
        </w:rPr>
        <w:t xml:space="preserve">.12 The two main mechanisms for U.S.-Japan regional security cooperation are high-level trilateral dialogues and multilateral military exercises. There is no comprehensive multilateral institution for managing security problems in the Asia-Pacific, although young forums such as the ASEAN Regional Forum, the ASEAN Defense Ministers Meeting Plus, and the East Asia Summit have shown potential in this regard. Therefore, the established trilateral dialogues between U.S. allies are an important mechanism for coordinating regional security activities. </w:t>
      </w:r>
      <w:r w:rsidRPr="00D45715">
        <w:rPr>
          <w:rStyle w:val="StyleUnderline"/>
          <w:b/>
        </w:rPr>
        <w:t>Training exercises that The U.S.-Japan Alliance</w:t>
      </w:r>
      <w:r w:rsidRPr="00D45715">
        <w:rPr>
          <w:sz w:val="16"/>
        </w:rPr>
        <w:t xml:space="preserve"> Congressional Research Service 8 </w:t>
      </w:r>
      <w:r w:rsidRPr="00D45715">
        <w:rPr>
          <w:rStyle w:val="StyleUnderline"/>
          <w:b/>
        </w:rPr>
        <w:t>allow</w:t>
      </w:r>
      <w:r w:rsidRPr="00D45715">
        <w:rPr>
          <w:sz w:val="16"/>
        </w:rPr>
        <w:t xml:space="preserve"> the </w:t>
      </w:r>
      <w:r w:rsidRPr="00D45715">
        <w:rPr>
          <w:rStyle w:val="StyleUnderline"/>
          <w:b/>
        </w:rPr>
        <w:t>militaries of Asia-Pacific nations to interact and cooperate are</w:t>
      </w:r>
      <w:r w:rsidRPr="00D45715">
        <w:rPr>
          <w:sz w:val="16"/>
        </w:rPr>
        <w:t xml:space="preserve"> another </w:t>
      </w:r>
      <w:r w:rsidRPr="00D45715">
        <w:rPr>
          <w:rStyle w:val="StyleUnderline"/>
          <w:b/>
        </w:rPr>
        <w:t>means to improve trust and transparenc</w:t>
      </w:r>
      <w:r w:rsidRPr="00D45715">
        <w:rPr>
          <w:sz w:val="16"/>
        </w:rPr>
        <w:t xml:space="preserve">y. The United States and Japan have </w:t>
      </w:r>
      <w:r w:rsidRPr="00D45715">
        <w:rPr>
          <w:rStyle w:val="StyleUnderline"/>
          <w:b/>
        </w:rPr>
        <w:t xml:space="preserve">participated in multilateral exercises with Australia, India, Mongolia, the Philippines, Singapore, South Korea, Thailand, Vietnam, and several other countries </w:t>
      </w:r>
      <w:r w:rsidRPr="00D45715">
        <w:rPr>
          <w:sz w:val="16"/>
        </w:rPr>
        <w:t>in recent years, indicating the breadth of these activities.</w:t>
      </w:r>
    </w:p>
    <w:p w14:paraId="19DAFB76" w14:textId="77777777" w:rsidR="00EB6D86" w:rsidRPr="00857631" w:rsidRDefault="00EB6D86" w:rsidP="00EB6D86">
      <w:pPr>
        <w:pStyle w:val="Heading4"/>
      </w:pPr>
      <w:r w:rsidRPr="00857631">
        <w:t>Consultation key for reassurance of US-Japan COOP</w:t>
      </w:r>
    </w:p>
    <w:p w14:paraId="00ED8D00" w14:textId="77777777" w:rsidR="00EB6D86" w:rsidRDefault="00EB6D86" w:rsidP="00EB6D86">
      <w:pPr>
        <w:rPr>
          <w:rStyle w:val="Style13ptBold"/>
        </w:rPr>
      </w:pPr>
      <w:r>
        <w:rPr>
          <w:rStyle w:val="Style13ptBold"/>
        </w:rPr>
        <w:t>Sutter 2009</w:t>
      </w:r>
    </w:p>
    <w:p w14:paraId="3446F624" w14:textId="77777777" w:rsidR="00EB6D86" w:rsidRPr="00840138" w:rsidRDefault="00EB6D86" w:rsidP="00EB6D86">
      <w:pPr>
        <w:rPr>
          <w:rStyle w:val="Style13ptBold"/>
          <w:b w:val="0"/>
          <w:sz w:val="16"/>
          <w:szCs w:val="16"/>
        </w:rPr>
      </w:pPr>
      <w:r w:rsidRPr="00840138">
        <w:rPr>
          <w:rStyle w:val="Style13ptBold"/>
          <w:sz w:val="16"/>
          <w:szCs w:val="16"/>
        </w:rPr>
        <w:t xml:space="preserve">(Robert, “THE UNITED STATES IN ASIA”, 2009, 208, </w:t>
      </w:r>
      <w:proofErr w:type="spellStart"/>
      <w:r w:rsidRPr="00840138">
        <w:rPr>
          <w:rStyle w:val="Style13ptBold"/>
          <w:sz w:val="16"/>
          <w:szCs w:val="16"/>
        </w:rPr>
        <w:t>ghs</w:t>
      </w:r>
      <w:proofErr w:type="spellEnd"/>
      <w:r w:rsidRPr="00840138">
        <w:rPr>
          <w:rStyle w:val="Style13ptBold"/>
          <w:sz w:val="16"/>
          <w:szCs w:val="16"/>
        </w:rPr>
        <w:t>-an)</w:t>
      </w:r>
    </w:p>
    <w:p w14:paraId="215DA550" w14:textId="77777777" w:rsidR="00EB6D86" w:rsidRPr="005A246C" w:rsidRDefault="00EB6D86" w:rsidP="00EB6D86">
      <w:pPr>
        <w:rPr>
          <w:rStyle w:val="StyleUnderline"/>
          <w:b/>
          <w:sz w:val="16"/>
        </w:rPr>
      </w:pPr>
      <w:r w:rsidRPr="00840138">
        <w:rPr>
          <w:rStyle w:val="StyleUnderline"/>
        </w:rPr>
        <w:t>Japanese observers are raising serious questions over the nature, relevance, and flexibility of the alliance.</w:t>
      </w:r>
      <w:r w:rsidRPr="005A246C">
        <w:rPr>
          <w:rStyle w:val="StyleUnderline"/>
          <w:sz w:val="16"/>
        </w:rPr>
        <w:t xml:space="preserve"> </w:t>
      </w:r>
      <w:r w:rsidRPr="0089675C">
        <w:rPr>
          <w:rStyle w:val="StyleUnderline"/>
          <w:highlight w:val="cyan"/>
        </w:rPr>
        <w:t>The alliance remains central to Japan's security</w:t>
      </w:r>
      <w:r w:rsidRPr="0089675C">
        <w:rPr>
          <w:rStyle w:val="StyleUnderline"/>
          <w:sz w:val="16"/>
          <w:highlight w:val="cyan"/>
        </w:rPr>
        <w:t>—</w:t>
      </w:r>
      <w:r w:rsidRPr="0089675C">
        <w:rPr>
          <w:rStyle w:val="StyleUnderline"/>
          <w:highlight w:val="cyan"/>
        </w:rPr>
        <w:t>Japan needs it and wants the alliance to continue, and deeply fears the consequences if it does not</w:t>
      </w:r>
      <w:r>
        <w:rPr>
          <w:rStyle w:val="StyleUnderline"/>
          <w:sz w:val="16"/>
        </w:rPr>
        <w:t>. Nonetheless, Japanese lead</w:t>
      </w:r>
      <w:r w:rsidRPr="005A246C">
        <w:rPr>
          <w:rStyle w:val="StyleUnderline"/>
          <w:sz w:val="16"/>
        </w:rPr>
        <w:t xml:space="preserve">ers have continuing concerns, especially: • </w:t>
      </w:r>
      <w:r w:rsidRPr="00840138">
        <w:rPr>
          <w:rStyle w:val="StyleUnderline"/>
        </w:rPr>
        <w:t xml:space="preserve">The depth of the U.S. commitment. </w:t>
      </w:r>
      <w:r w:rsidRPr="0089675C">
        <w:rPr>
          <w:rStyle w:val="StyleUnderline"/>
          <w:highlight w:val="cyan"/>
        </w:rPr>
        <w:t>The perceived lack of a clear rationale for the alliance after the Cold War, combined with other anxieties regarding the U.S. and regional environment, has created ambivalence among Japanese leaders over the direction of the partnership</w:t>
      </w:r>
      <w:r w:rsidRPr="005A246C">
        <w:rPr>
          <w:rStyle w:val="StyleUnderline"/>
          <w:sz w:val="16"/>
        </w:rPr>
        <w:t>. Absent</w:t>
      </w:r>
      <w:r>
        <w:rPr>
          <w:rStyle w:val="StyleUnderline"/>
          <w:sz w:val="16"/>
        </w:rPr>
        <w:t xml:space="preserve"> </w:t>
      </w:r>
      <w:r w:rsidRPr="005A246C">
        <w:rPr>
          <w:rStyle w:val="StyleUnderline"/>
          <w:sz w:val="16"/>
        </w:rPr>
        <w:t xml:space="preserve">a clear common threat, </w:t>
      </w:r>
      <w:r w:rsidRPr="00840138">
        <w:rPr>
          <w:rStyle w:val="StyleUnderline"/>
        </w:rPr>
        <w:t>defining and articulating what the alliance against a threat from China remains difficult for both the Unite</w:t>
      </w:r>
      <w:r>
        <w:rPr>
          <w:rStyle w:val="StyleUnderline"/>
        </w:rPr>
        <w:t>d</w:t>
      </w:r>
      <w:r w:rsidRPr="00840138">
        <w:rPr>
          <w:rStyle w:val="StyleUnderline"/>
        </w:rPr>
        <w:t xml:space="preserve"> States and Japan. </w:t>
      </w:r>
      <w:r w:rsidRPr="005A246C">
        <w:rPr>
          <w:rStyle w:val="StyleUnderline"/>
          <w:sz w:val="16"/>
        </w:rPr>
        <w:t>Tokyo does not question the continued need for th</w:t>
      </w:r>
      <w:r>
        <w:rPr>
          <w:rStyle w:val="StyleUnderline"/>
          <w:sz w:val="16"/>
        </w:rPr>
        <w:t>e</w:t>
      </w:r>
      <w:r w:rsidRPr="005A246C">
        <w:rPr>
          <w:rStyle w:val="StyleUnderline"/>
          <w:sz w:val="16"/>
        </w:rPr>
        <w:t xml:space="preserve"> alliance given the near-term dangers, long-term uncertainties, </w:t>
      </w:r>
      <w:proofErr w:type="gramStart"/>
      <w:r w:rsidRPr="005A246C">
        <w:rPr>
          <w:rStyle w:val="StyleUnderline"/>
          <w:sz w:val="16"/>
        </w:rPr>
        <w:t>a the</w:t>
      </w:r>
      <w:proofErr w:type="gramEnd"/>
      <w:r w:rsidRPr="005A246C">
        <w:rPr>
          <w:rStyle w:val="StyleUnderline"/>
          <w:sz w:val="16"/>
        </w:rPr>
        <w:t xml:space="preserve"> Japan's limited unilateral capabilities. It appears confident that the United States would react </w:t>
      </w:r>
      <w:proofErr w:type="gramStart"/>
      <w:r w:rsidRPr="005A246C">
        <w:rPr>
          <w:rStyle w:val="StyleUnderline"/>
          <w:sz w:val="16"/>
        </w:rPr>
        <w:t>to</w:t>
      </w:r>
      <w:proofErr w:type="gramEnd"/>
      <w:r w:rsidRPr="005A246C">
        <w:rPr>
          <w:rStyle w:val="StyleUnderline"/>
          <w:sz w:val="16"/>
        </w:rPr>
        <w:t xml:space="preserve"> major N</w:t>
      </w:r>
      <w:r>
        <w:rPr>
          <w:rStyle w:val="StyleUnderline"/>
          <w:sz w:val="16"/>
        </w:rPr>
        <w:t>orth Korean or Chinese aggres</w:t>
      </w:r>
      <w:r w:rsidRPr="005A246C">
        <w:rPr>
          <w:rStyle w:val="StyleUnderline"/>
          <w:sz w:val="16"/>
        </w:rPr>
        <w:t xml:space="preserve">sion, although the 1998 </w:t>
      </w:r>
      <w:proofErr w:type="spellStart"/>
      <w:r w:rsidRPr="005A246C">
        <w:rPr>
          <w:rStyle w:val="StyleUnderline"/>
          <w:sz w:val="16"/>
        </w:rPr>
        <w:t>Taepo</w:t>
      </w:r>
      <w:proofErr w:type="spellEnd"/>
      <w:r w:rsidRPr="005A246C">
        <w:rPr>
          <w:rStyle w:val="StyleUnderline"/>
          <w:sz w:val="16"/>
        </w:rPr>
        <w:t xml:space="preserve"> Dong</w:t>
      </w:r>
      <w:r>
        <w:rPr>
          <w:rStyle w:val="StyleUnderline"/>
          <w:sz w:val="16"/>
        </w:rPr>
        <w:t xml:space="preserve"> launch raised questions in Tokyo</w:t>
      </w:r>
      <w:r w:rsidRPr="005A246C">
        <w:rPr>
          <w:rStyle w:val="StyleUnderline"/>
          <w:sz w:val="16"/>
        </w:rPr>
        <w:t xml:space="preserve"> about the U.S. response in specific North Korean scenarios Rh -1 ° shorty of war on the peninsula. Nonetheless, </w:t>
      </w:r>
      <w:r w:rsidRPr="0089675C">
        <w:rPr>
          <w:rStyle w:val="StyleUnderline"/>
          <w:highlight w:val="cyan"/>
        </w:rPr>
        <w:t>some in Japan harbor a general unease that the United States will question the value of the alliance prior and ultimately pull back.</w:t>
      </w:r>
      <w:r w:rsidRPr="005A246C">
        <w:rPr>
          <w:rStyle w:val="StyleUnderline"/>
          <w:sz w:val="16"/>
        </w:rPr>
        <w:t xml:space="preserve"> • Asymmetry. </w:t>
      </w:r>
      <w:r w:rsidRPr="00840138">
        <w:rPr>
          <w:rStyle w:val="StyleUnderline"/>
        </w:rPr>
        <w:t>Despite its fears of fading U.S. interest, Tokyo periodically bristles at the unequal nature of the alliance. J</w:t>
      </w:r>
      <w:r w:rsidRPr="0089675C">
        <w:rPr>
          <w:rStyle w:val="StyleUnderline"/>
          <w:highlight w:val="cyan"/>
        </w:rPr>
        <w:t>apan seeks a more reciprocal arrangement in which Washington engages consultations on security matters of importance and in United States does not seek to dictate Japanese government or actions related to the alliance, giving Japan greater autonomy</w:t>
      </w:r>
      <w:r w:rsidRPr="005A246C">
        <w:rPr>
          <w:rStyle w:val="StyleUnderline"/>
          <w:sz w:val="16"/>
        </w:rPr>
        <w:t xml:space="preserve">, </w:t>
      </w:r>
      <w:proofErr w:type="gramStart"/>
      <w:r w:rsidRPr="005A246C">
        <w:rPr>
          <w:rStyle w:val="StyleUnderline"/>
          <w:sz w:val="16"/>
        </w:rPr>
        <w:t>It</w:t>
      </w:r>
      <w:proofErr w:type="gramEnd"/>
      <w:r w:rsidRPr="005A246C">
        <w:rPr>
          <w:rStyle w:val="StyleUnderline"/>
          <w:sz w:val="16"/>
        </w:rPr>
        <w:t xml:space="preserve"> is likely that Bush administration efforts to establish such a reciprocal arrangement lessened this Japanese concern, but the outlook for a future U.S. government is unpredictable. </w:t>
      </w:r>
    </w:p>
    <w:p w14:paraId="209BB210" w14:textId="77777777" w:rsidR="00EB6D86" w:rsidRPr="00605B48" w:rsidRDefault="00EB6D86" w:rsidP="00EB6D86">
      <w:pPr>
        <w:rPr>
          <w:b/>
          <w:sz w:val="16"/>
          <w:u w:val="single"/>
        </w:rPr>
      </w:pPr>
      <w:r w:rsidRPr="005A246C">
        <w:rPr>
          <w:rStyle w:val="StyleUnderline"/>
          <w:sz w:val="16"/>
        </w:rPr>
        <w:t xml:space="preserve">Greater Assertiveness/Activism Japan is demonstrating increased initiative in security and economic matters. The decision in 1999 to build </w:t>
      </w:r>
      <w:r>
        <w:rPr>
          <w:rStyle w:val="StyleUnderline"/>
          <w:sz w:val="16"/>
        </w:rPr>
        <w:t>indigenous reconnaissance satel</w:t>
      </w:r>
      <w:r w:rsidRPr="005A246C">
        <w:rPr>
          <w:rStyle w:val="StyleUnderline"/>
          <w:sz w:val="16"/>
        </w:rPr>
        <w:t>lites, an unusually aggressive response to the North Korean spy ship encroachment in early 1999, and the ste</w:t>
      </w:r>
      <w:r>
        <w:rPr>
          <w:rStyle w:val="StyleUnderline"/>
          <w:sz w:val="16"/>
        </w:rPr>
        <w:t>pped-up pursuit of foreign mili</w:t>
      </w:r>
      <w:r w:rsidRPr="005A246C">
        <w:rPr>
          <w:rStyle w:val="StyleUnderline"/>
          <w:sz w:val="16"/>
        </w:rPr>
        <w:t>tary contacts and regional diplomacy exemplify this more forward-lean-</w:t>
      </w:r>
      <w:proofErr w:type="spellStart"/>
      <w:r w:rsidRPr="005A246C">
        <w:rPr>
          <w:rStyle w:val="StyleUnderline"/>
          <w:sz w:val="16"/>
        </w:rPr>
        <w:t>ing</w:t>
      </w:r>
      <w:proofErr w:type="spellEnd"/>
      <w:r w:rsidRPr="005A246C">
        <w:rPr>
          <w:rStyle w:val="StyleUnderline"/>
          <w:sz w:val="16"/>
        </w:rPr>
        <w:t xml:space="preserve"> posture. </w:t>
      </w:r>
      <w:r w:rsidRPr="00840138">
        <w:rPr>
          <w:rStyle w:val="StyleUnderline"/>
        </w:rPr>
        <w:t>Japan</w:t>
      </w:r>
      <w:r w:rsidRPr="005A246C">
        <w:rPr>
          <w:rStyle w:val="StyleUnderline"/>
          <w:sz w:val="16"/>
        </w:rPr>
        <w:t xml:space="preserve"> for a time </w:t>
      </w:r>
      <w:r w:rsidRPr="00840138">
        <w:rPr>
          <w:rStyle w:val="StyleUnderline"/>
        </w:rPr>
        <w:t>took the lead</w:t>
      </w:r>
      <w:r w:rsidRPr="005A246C">
        <w:rPr>
          <w:rStyle w:val="StyleUnderline"/>
          <w:sz w:val="16"/>
        </w:rPr>
        <w:t xml:space="preserve"> in the ASEAN+3 and other regional forums to devise mechanisms that excluded the United States and that helped to ensure regional economic well-being in the event of</w:t>
      </w:r>
      <w:r>
        <w:rPr>
          <w:rStyle w:val="StyleUnderline"/>
          <w:sz w:val="16"/>
        </w:rPr>
        <w:t xml:space="preserve"> </w:t>
      </w:r>
      <w:r w:rsidRPr="005A246C">
        <w:rPr>
          <w:rStyle w:val="StyleUnderline"/>
          <w:sz w:val="16"/>
        </w:rPr>
        <w:t xml:space="preserve">a recurrence of the 1997-1998 crisis. </w:t>
      </w:r>
      <w:r w:rsidRPr="00840138">
        <w:rPr>
          <w:rStyle w:val="StyleUnderline"/>
        </w:rPr>
        <w:t>Activism also has been apparent within the alliance framework. Tokyo expended considerable effort to pass the Defense Guidelines legislation and sought new ways to cooperate with the United States in the antiterrorism campaign, though it was slow to engage in bilateral planning under the Defense Guidelines or to tackle a variety of other long-standing base-related issues.</w:t>
      </w:r>
      <w:r w:rsidRPr="005A246C">
        <w:rPr>
          <w:rStyle w:val="StyleUnderline"/>
          <w:sz w:val="16"/>
        </w:rPr>
        <w:t xml:space="preserve"> </w:t>
      </w:r>
    </w:p>
    <w:p w14:paraId="100AD04B" w14:textId="77777777" w:rsidR="00EB6D86" w:rsidRDefault="00EB6D86" w:rsidP="00EB6D86">
      <w:pPr>
        <w:pStyle w:val="Heading4"/>
      </w:pPr>
      <w:r>
        <w:t>Alliance is strengthened if the US consults Japan on China</w:t>
      </w:r>
    </w:p>
    <w:p w14:paraId="09E5791F" w14:textId="77777777" w:rsidR="00EB6D86" w:rsidRPr="0094690E" w:rsidRDefault="00EB6D86" w:rsidP="00EB6D86">
      <w:proofErr w:type="spellStart"/>
      <w:r w:rsidRPr="00296230">
        <w:rPr>
          <w:rStyle w:val="Style13ptBold"/>
        </w:rPr>
        <w:t>Satake</w:t>
      </w:r>
      <w:proofErr w:type="spellEnd"/>
      <w:r w:rsidRPr="00296230">
        <w:rPr>
          <w:rStyle w:val="Style13ptBold"/>
        </w:rPr>
        <w:t xml:space="preserve"> 15</w:t>
      </w:r>
      <w:r w:rsidRPr="00296230">
        <w:t xml:space="preserve"> – </w:t>
      </w:r>
      <w:proofErr w:type="spellStart"/>
      <w:r w:rsidRPr="00296230">
        <w:t>Tomohiko</w:t>
      </w:r>
      <w:proofErr w:type="spellEnd"/>
      <w:r>
        <w:t xml:space="preserve"> </w:t>
      </w:r>
      <w:proofErr w:type="spellStart"/>
      <w:r w:rsidRPr="0094690E">
        <w:t>Satake</w:t>
      </w:r>
      <w:proofErr w:type="spellEnd"/>
      <w:r w:rsidRPr="0094690E">
        <w:t xml:space="preserve">, Fellow in Security Studies in the Defense Policy Division @ the National Institute for Defense </w:t>
      </w:r>
      <w:proofErr w:type="gramStart"/>
      <w:r w:rsidRPr="0094690E">
        <w:t>Studies  March</w:t>
      </w:r>
      <w:proofErr w:type="gramEnd"/>
      <w:r w:rsidRPr="0094690E">
        <w:t>, “Japan-Australia Relations: Toward Regional Order-Building,” https://www.stimson.org/sites/default/files/file-attachments/Japans-Global-Diplomacy-WEB.pdf</w:t>
      </w:r>
    </w:p>
    <w:p w14:paraId="43644801" w14:textId="77777777" w:rsidR="00EB6D86" w:rsidRDefault="00EB6D86" w:rsidP="00EB6D86">
      <w:r w:rsidRPr="0089675C">
        <w:rPr>
          <w:rStyle w:val="StyleUnderline"/>
          <w:highlight w:val="cyan"/>
        </w:rPr>
        <w:t>Policy Recommendations: Closely consult and coordinate policies toward China.</w:t>
      </w:r>
      <w:r>
        <w:t xml:space="preserve"> As already pointed out, the deterioration of Japan-China relations is undesirable, as it pushes Australia (and perhaps other regional partners) into a difficult strategic position. Similarly, </w:t>
      </w:r>
      <w:r w:rsidRPr="0089675C">
        <w:rPr>
          <w:rStyle w:val="StyleUnderline"/>
          <w:highlight w:val="cyan"/>
        </w:rPr>
        <w:t>it is not desirable for Japan</w:t>
      </w:r>
      <w:r w:rsidRPr="0094690E">
        <w:rPr>
          <w:rStyle w:val="StyleUnderline"/>
        </w:rPr>
        <w:t xml:space="preserve"> if</w:t>
      </w:r>
      <w:r w:rsidRPr="0094690E">
        <w:t xml:space="preserve"> Australia or</w:t>
      </w:r>
      <w:r w:rsidRPr="0094690E">
        <w:rPr>
          <w:rStyle w:val="StyleUnderline"/>
        </w:rPr>
        <w:t xml:space="preserve"> </w:t>
      </w:r>
      <w:r w:rsidRPr="0089675C">
        <w:rPr>
          <w:rStyle w:val="StyleUnderline"/>
          <w:highlight w:val="cyan"/>
        </w:rPr>
        <w:t xml:space="preserve">the United States were to unilaterally change its policy toward China without prior consultation with Japan. Because of this, Japan, </w:t>
      </w:r>
      <w:r w:rsidRPr="0089675C">
        <w:t xml:space="preserve">Australia </w:t>
      </w:r>
      <w:r w:rsidRPr="0089675C">
        <w:rPr>
          <w:rStyle w:val="StyleUnderline"/>
          <w:highlight w:val="cyan"/>
        </w:rPr>
        <w:t>and the United States should closely consult and coordinate their policies toward China.</w:t>
      </w:r>
      <w:r>
        <w:t xml:space="preserve"> For example, the three countries could jointly seek the possibility of engagement with China through diplomatic or military means. The US-Australia-China joint military exercise “KOWARI 14,” which was conducted in the northern part of Australia in October 2014, is a good example of such “collective engagement.”</w:t>
      </w:r>
    </w:p>
    <w:p w14:paraId="792B3739" w14:textId="77777777" w:rsidR="00EB6D86" w:rsidRDefault="00EB6D86" w:rsidP="00EB6D86">
      <w:pPr>
        <w:pStyle w:val="Heading4"/>
      </w:pPr>
      <w:r>
        <w:t>Agreement on China policy is key to US Japan alliance – consultation coordinates policy</w:t>
      </w:r>
    </w:p>
    <w:p w14:paraId="09F27A99" w14:textId="77777777" w:rsidR="00EB6D86" w:rsidRPr="00296230" w:rsidRDefault="00EB6D86" w:rsidP="00EB6D86">
      <w:r w:rsidRPr="00296230">
        <w:rPr>
          <w:rStyle w:val="Style13ptBold"/>
        </w:rPr>
        <w:t>Griswold 16</w:t>
      </w:r>
      <w:r w:rsidRPr="00296230">
        <w:t xml:space="preserve"> </w:t>
      </w:r>
      <w:r>
        <w:t xml:space="preserve">  </w:t>
      </w:r>
      <w:r w:rsidRPr="00296230">
        <w:t>Lisa</w:t>
      </w:r>
      <w:r>
        <w:t xml:space="preserve"> </w:t>
      </w:r>
      <w:r w:rsidRPr="00527FC7">
        <w:t>Griswold, MA in International Relations and Communications from Boston University, Communications &amp; Outreach Coordinator at the</w:t>
      </w:r>
      <w:r w:rsidRPr="00296230">
        <w:t xml:space="preserve"> Walter H. Shorenstein Asia-Pacific Research </w:t>
      </w:r>
      <w:proofErr w:type="gramStart"/>
      <w:r w:rsidRPr="00296230">
        <w:t>Center</w:t>
      </w:r>
      <w:r>
        <w:t xml:space="preserve"> </w:t>
      </w:r>
      <w:r w:rsidRPr="00296230">
        <w:t>,</w:t>
      </w:r>
      <w:proofErr w:type="gramEnd"/>
      <w:r w:rsidRPr="00296230">
        <w:t xml:space="preserve"> May 10,</w:t>
      </w:r>
      <w:r>
        <w:t xml:space="preserve"> 2016 </w:t>
      </w:r>
      <w:r w:rsidRPr="00296230">
        <w:t xml:space="preserve"> “China poses "most strategic challenge" for US-Japan relationship, Funabashi says,” Walter H. Shorenstein Asia-Pacific Research Center, Stanford University, http://aparc.fsi.stanford.edu/news/china-poses-most-strategic-challenge-us-japan-relationship-funabashi-says</w:t>
      </w:r>
    </w:p>
    <w:p w14:paraId="365600D8" w14:textId="77777777" w:rsidR="00EB6D86" w:rsidRPr="00785DB5" w:rsidRDefault="00EB6D86" w:rsidP="00EB6D86">
      <w:pPr>
        <w:spacing w:after="0"/>
      </w:pPr>
      <w:r w:rsidRPr="00785DB5">
        <w:rPr>
          <w:rStyle w:val="StyleUnderline"/>
        </w:rPr>
        <w:t>China has historically been the “most divisive element” in the U.S.-Japan relationship</w:t>
      </w:r>
      <w:r w:rsidRPr="00785DB5">
        <w:t xml:space="preserve">, Yoichi </w:t>
      </w:r>
      <w:r w:rsidRPr="00785DB5">
        <w:rPr>
          <w:rStyle w:val="StyleUnderline"/>
        </w:rPr>
        <w:t>Funabashi, a former editor-in-chief of the Asahi Shimbun, told a Stanford audience</w:t>
      </w:r>
      <w:r w:rsidRPr="00785DB5">
        <w:t xml:space="preserve"> last Friday at a panel discussion hosted by the Shorenstein Asia-Pacific Research Center (APARC).</w:t>
      </w:r>
    </w:p>
    <w:p w14:paraId="1C6B4054" w14:textId="77777777" w:rsidR="00EB6D86" w:rsidRPr="00785DB5" w:rsidRDefault="00EB6D86" w:rsidP="00EB6D86">
      <w:pPr>
        <w:spacing w:after="0"/>
      </w:pPr>
      <w:r w:rsidRPr="00785DB5">
        <w:t xml:space="preserve">Funabashi said in his keynote speech that despite the past, “we are in a much, much better position now” as tensions between Japan and the United States have been contained lately. However, </w:t>
      </w:r>
      <w:r w:rsidRPr="005A3E1A">
        <w:rPr>
          <w:rStyle w:val="StyleUnderline"/>
          <w:highlight w:val="cyan"/>
        </w:rPr>
        <w:t>misperceptions between Washington and Tokyo over their approaches to China could challenge the positive trajectory we see now</w:t>
      </w:r>
      <w:r w:rsidRPr="00785DB5">
        <w:rPr>
          <w:rStyle w:val="StyleUnderline"/>
        </w:rPr>
        <w:t>,</w:t>
      </w:r>
      <w:r w:rsidRPr="00785DB5">
        <w:t xml:space="preserve"> Funabashi warned.</w:t>
      </w:r>
    </w:p>
    <w:p w14:paraId="598F9288" w14:textId="77777777" w:rsidR="00EB6D86" w:rsidRPr="00785DB5" w:rsidRDefault="00EB6D86" w:rsidP="00EB6D86">
      <w:pPr>
        <w:spacing w:after="0"/>
      </w:pPr>
      <w:r w:rsidRPr="00785DB5">
        <w:t xml:space="preserve">The discussion titled, “Continuity and Change in the U.S.-Japan Alliance,” was part of the Shorenstein Journalism Award ceremonies at the Freeman </w:t>
      </w:r>
      <w:proofErr w:type="spellStart"/>
      <w:r w:rsidRPr="00785DB5">
        <w:t>Spogli</w:t>
      </w:r>
      <w:proofErr w:type="spellEnd"/>
      <w:r w:rsidRPr="00785DB5">
        <w:t xml:space="preserve"> Institute, an annual honor that recognizes an accomplished journalist who is committed to critical reporting, and who has helped unravel the complexities of Asia through his or her writing. Fourteen journalists have received the prestigious award since its founding in 2002.</w:t>
      </w:r>
    </w:p>
    <w:p w14:paraId="73F55833" w14:textId="77777777" w:rsidR="00EB6D86" w:rsidRPr="00785DB5" w:rsidRDefault="00EB6D86" w:rsidP="00EB6D86">
      <w:pPr>
        <w:spacing w:after="0"/>
      </w:pPr>
      <w:r w:rsidRPr="00785DB5">
        <w:t xml:space="preserve">Funabashi, the 2015 award recipient, was joined by a distinguished panel of Japan experts. Susan </w:t>
      </w:r>
      <w:proofErr w:type="spellStart"/>
      <w:r w:rsidRPr="00785DB5">
        <w:t>Chira</w:t>
      </w:r>
      <w:proofErr w:type="spellEnd"/>
      <w:r w:rsidRPr="00785DB5">
        <w:t xml:space="preserve">, a deputy executive editor at the New York Times, and Michael </w:t>
      </w:r>
      <w:proofErr w:type="spellStart"/>
      <w:r w:rsidRPr="00785DB5">
        <w:t>Armacost</w:t>
      </w:r>
      <w:proofErr w:type="spellEnd"/>
      <w:r w:rsidRPr="00785DB5">
        <w:t xml:space="preserve">, a Stanford distinguished fellow and former U.S. ambassador to Japan, provided comments to Funabashi’s remarks, and Daniel </w:t>
      </w:r>
      <w:proofErr w:type="spellStart"/>
      <w:r w:rsidRPr="00785DB5">
        <w:t>Sneider</w:t>
      </w:r>
      <w:proofErr w:type="spellEnd"/>
      <w:r w:rsidRPr="00785DB5">
        <w:t>, associate director for research at Shorenstein APARC, moderated the discussion.</w:t>
      </w:r>
    </w:p>
    <w:p w14:paraId="264592D7" w14:textId="77777777" w:rsidR="00EB6D86" w:rsidRDefault="00EB6D86" w:rsidP="00EB6D86">
      <w:pPr>
        <w:spacing w:after="0"/>
      </w:pPr>
      <w:r>
        <w:t>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w:t>
      </w:r>
    </w:p>
    <w:p w14:paraId="561F14C0" w14:textId="77777777" w:rsidR="00EB6D86" w:rsidRPr="00785DB5" w:rsidRDefault="00EB6D86" w:rsidP="00EB6D86">
      <w:pPr>
        <w:spacing w:after="0"/>
        <w:rPr>
          <w:rStyle w:val="StyleUnderline"/>
        </w:rPr>
      </w:pPr>
      <w:r>
        <w:t>Funabashi quickly dismissed that idea, saying, “I do not think [we’ve] entered into a new Cold War,” and recognized that Japan</w:t>
      </w:r>
      <w:r w:rsidRPr="005A3E1A">
        <w:rPr>
          <w:highlight w:val="cyan"/>
        </w:rPr>
        <w:t xml:space="preserve">, </w:t>
      </w:r>
      <w:r w:rsidRPr="005A3E1A">
        <w:rPr>
          <w:rStyle w:val="StyleUnderline"/>
          <w:highlight w:val="cyan"/>
        </w:rPr>
        <w:t>the United States and others around the world must identify ways of working with China despite differences.</w:t>
      </w:r>
    </w:p>
    <w:p w14:paraId="016BF101" w14:textId="77777777" w:rsidR="00EB6D86" w:rsidRPr="00785DB5" w:rsidRDefault="00EB6D86" w:rsidP="00EB6D86">
      <w:pPr>
        <w:spacing w:after="0"/>
        <w:rPr>
          <w:rStyle w:val="StyleUnderline"/>
        </w:rPr>
      </w:pPr>
      <w:r>
        <w:t xml:space="preserve">Funabashi said Japan “can offset the prospect or danger of China and Russia ganging up against Japan” through its strategic engagement with both countries, but that </w:t>
      </w:r>
      <w:r w:rsidRPr="005A3E1A">
        <w:rPr>
          <w:rStyle w:val="StyleUnderline"/>
          <w:highlight w:val="cyan"/>
        </w:rPr>
        <w:t>the United States would require some reassurance and understanding of how Japan views its relationship with</w:t>
      </w:r>
      <w:r w:rsidRPr="00785DB5">
        <w:rPr>
          <w:rStyle w:val="StyleUnderline"/>
        </w:rPr>
        <w:t xml:space="preserve"> Moscow and </w:t>
      </w:r>
      <w:r w:rsidRPr="005A3E1A">
        <w:rPr>
          <w:rStyle w:val="StyleUnderline"/>
          <w:highlight w:val="cyan"/>
        </w:rPr>
        <w:t>Beijing.</w:t>
      </w:r>
    </w:p>
    <w:p w14:paraId="25097261" w14:textId="77777777" w:rsidR="00EB6D86" w:rsidRDefault="00EB6D86" w:rsidP="00EB6D86">
      <w:pPr>
        <w:spacing w:after="0"/>
      </w:pPr>
      <w:r w:rsidRPr="00785DB5">
        <w:rPr>
          <w:rStyle w:val="StyleUnderline"/>
        </w:rPr>
        <w:t xml:space="preserve"> “</w:t>
      </w:r>
      <w:r w:rsidRPr="005A3E1A">
        <w:rPr>
          <w:rStyle w:val="StyleUnderline"/>
          <w:highlight w:val="cyan"/>
        </w:rPr>
        <w:t>The approach to China will remain the most crucial factor to managing the U.S.-Japan relationship</w:t>
      </w:r>
      <w:r w:rsidRPr="00785DB5">
        <w:rPr>
          <w:rStyle w:val="StyleUnderline"/>
        </w:rPr>
        <w:t>,”</w:t>
      </w:r>
      <w:r>
        <w:t xml:space="preserve"> he said.</w:t>
      </w:r>
    </w:p>
    <w:p w14:paraId="7675C3DC" w14:textId="77777777" w:rsidR="00EB6D86" w:rsidRDefault="00EB6D86" w:rsidP="00EB6D86">
      <w:pPr>
        <w:spacing w:after="0"/>
      </w:pPr>
      <w:proofErr w:type="spellStart"/>
      <w:r>
        <w:t>Chira</w:t>
      </w:r>
      <w:proofErr w:type="spellEnd"/>
      <w:r>
        <w:t xml:space="preserve"> later added that the U.S.-Japan alliance has been the beneficiary of the shift in focus to a “rising China.” She said it had both “diminished American concern” over the once-heightened economic friction between Japan and the United States in the 1980s, and “underlined the importance of the U.S.-Japan security relationship.”</w:t>
      </w:r>
    </w:p>
    <w:p w14:paraId="1EE7C559" w14:textId="77777777" w:rsidR="00EB6D86" w:rsidRPr="00E46005" w:rsidRDefault="00EB6D86" w:rsidP="00EB6D86">
      <w:pPr>
        <w:pStyle w:val="Heading4"/>
      </w:pPr>
      <w:r>
        <w:rPr>
          <w:lang w:val="en-GB"/>
        </w:rPr>
        <w:t>Genuine consultation is key – merely informing is not enough</w:t>
      </w:r>
    </w:p>
    <w:p w14:paraId="3C8AB149" w14:textId="77777777" w:rsidR="00EB6D86" w:rsidRPr="005C7466" w:rsidRDefault="00EB6D86" w:rsidP="00EB6D86">
      <w:pPr>
        <w:pStyle w:val="Default"/>
        <w:rPr>
          <w:rFonts w:asciiTheme="minorHAnsi" w:hAnsiTheme="minorHAnsi"/>
          <w:sz w:val="22"/>
          <w:szCs w:val="22"/>
        </w:rPr>
      </w:pPr>
      <w:r w:rsidRPr="005C7466">
        <w:rPr>
          <w:rStyle w:val="Style13ptBold"/>
          <w:rFonts w:asciiTheme="minorHAnsi" w:hAnsiTheme="minorHAnsi"/>
          <w:szCs w:val="22"/>
        </w:rPr>
        <w:t xml:space="preserve">Mochizuki, 97  </w:t>
      </w:r>
      <w:r w:rsidRPr="005C7466">
        <w:rPr>
          <w:rFonts w:asciiTheme="minorHAnsi" w:hAnsiTheme="minorHAnsi"/>
          <w:sz w:val="22"/>
          <w:szCs w:val="22"/>
        </w:rPr>
        <w:t xml:space="preserve"> Mike Mochizuki, senior fellow in the Brookings Foreign Policy Studies program. "A New Bargain for a Stronger Alliance, " a chapter in Toward a True Alliance: Restructuring the U.S.-Japan </w:t>
      </w:r>
      <w:proofErr w:type="spellStart"/>
      <w:r w:rsidRPr="005C7466">
        <w:rPr>
          <w:rFonts w:asciiTheme="minorHAnsi" w:hAnsiTheme="minorHAnsi"/>
          <w:sz w:val="22"/>
          <w:szCs w:val="22"/>
        </w:rPr>
        <w:t>Relation ship</w:t>
      </w:r>
      <w:proofErr w:type="spellEnd"/>
      <w:r w:rsidRPr="005C7466">
        <w:rPr>
          <w:rFonts w:asciiTheme="minorHAnsi" w:hAnsiTheme="minorHAnsi"/>
          <w:sz w:val="22"/>
          <w:szCs w:val="22"/>
        </w:rPr>
        <w:t xml:space="preserve"> for Asia-Pacific Security (Brookings, forthcoming).  The Brookings Review, Vol. 15, No. 2 (Spring, 1997), pp. 11-14     Stable URL:</w:t>
      </w:r>
      <w:r>
        <w:rPr>
          <w:rFonts w:asciiTheme="minorHAnsi" w:hAnsiTheme="minorHAnsi"/>
          <w:sz w:val="22"/>
          <w:szCs w:val="22"/>
        </w:rPr>
        <w:t xml:space="preserve"> </w:t>
      </w:r>
      <w:hyperlink r:id="rId156" w:history="1">
        <w:r w:rsidRPr="005C7466">
          <w:rPr>
            <w:rStyle w:val="Hyperlink"/>
            <w:rFonts w:asciiTheme="minorHAnsi" w:hAnsiTheme="minorHAnsi"/>
            <w:sz w:val="22"/>
            <w:szCs w:val="22"/>
          </w:rPr>
          <w:t>http://www.jstor.org/stable/20080723</w:t>
        </w:r>
      </w:hyperlink>
    </w:p>
    <w:p w14:paraId="2FC02213" w14:textId="77777777" w:rsidR="00EB6D86" w:rsidRDefault="00EB6D86" w:rsidP="00EB6D86">
      <w:pPr>
        <w:spacing w:after="0"/>
        <w:rPr>
          <w:rStyle w:val="Emphasis"/>
          <w:rFonts w:ascii="Times New Roman" w:hAnsi="Times New Roman"/>
        </w:rPr>
      </w:pPr>
    </w:p>
    <w:p w14:paraId="78E80399" w14:textId="77777777" w:rsidR="00EB6D86" w:rsidRDefault="00EB6D86" w:rsidP="00EB6D86">
      <w:r w:rsidRPr="005A3E1A">
        <w:rPr>
          <w:rStyle w:val="StyleUnderline"/>
          <w:highlight w:val="cyan"/>
        </w:rPr>
        <w:t>As the U.S.-Japan alliance becomes more reciprocal, the United States must genuinely consult Japan, not merely inform it of decisions already mad</w:t>
      </w:r>
      <w:r w:rsidRPr="00EC5DF9">
        <w:rPr>
          <w:rStyle w:val="StyleUnderline"/>
        </w:rPr>
        <w:t xml:space="preserve">e. Although the two countries agreed to a prior consultations process when the 1960 bilateral security pact was signed, this mechanism has never been used. </w:t>
      </w:r>
      <w:r>
        <w:t xml:space="preserve">Because support for U.S. military operations beyond Japan would provoke such intense domestic controversy, Tokyo appeared to prefer not to be consulted.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EC5DF9">
        <w:rPr>
          <w:rStyle w:val="StyleUnderline"/>
        </w:rPr>
        <w:t>Japan's abdication of its right to be consulted has fueled public distrust in Japan about bilateral defense cooperation. A healthie</w:t>
      </w:r>
      <w:r>
        <w:rPr>
          <w:rStyle w:val="StyleUnderline"/>
        </w:rPr>
        <w:t>r alliance demands prior consul</w:t>
      </w:r>
      <w:r w:rsidRPr="00EC5DF9">
        <w:rPr>
          <w:rStyle w:val="StyleUnderline"/>
        </w:rPr>
        <w:t>tation.</w:t>
      </w:r>
      <w:r>
        <w:t xml:space="preserve"> As Japan musters the courage and will to say "yes" to col </w:t>
      </w:r>
      <w:proofErr w:type="spellStart"/>
      <w:r>
        <w:t>lective</w:t>
      </w:r>
      <w:proofErr w:type="spellEnd"/>
      <w:r>
        <w:t xml:space="preserve"> defense and security missions, it should also gain the right to say "no" when it disagrees with U.S. policy. The U.S.-Japan al </w:t>
      </w:r>
      <w:proofErr w:type="spellStart"/>
      <w:r>
        <w:t>liance</w:t>
      </w:r>
      <w:proofErr w:type="spellEnd"/>
      <w:r>
        <w:t xml:space="preserve"> would then evolve toward something akin to America's strategic relationships with the major West European allies.</w:t>
      </w:r>
    </w:p>
    <w:p w14:paraId="09F59DC4" w14:textId="2EE759E1" w:rsidR="00EB6D86" w:rsidRDefault="00EB6D86" w:rsidP="00EB6D86">
      <w:pPr>
        <w:pStyle w:val="Heading3"/>
      </w:pPr>
      <w:r>
        <w:br/>
        <w:t>Impacts</w:t>
      </w:r>
    </w:p>
    <w:p w14:paraId="6C270AD9" w14:textId="77777777" w:rsidR="00EB6D86" w:rsidRPr="00333938" w:rsidRDefault="00EB6D86" w:rsidP="00EB6D86">
      <w:pPr>
        <w:pStyle w:val="Heading4"/>
        <w:rPr>
          <w:rFonts w:asciiTheme="minorHAnsi" w:hAnsiTheme="minorHAnsi"/>
        </w:rPr>
      </w:pPr>
      <w:r w:rsidRPr="00333938">
        <w:rPr>
          <w:rFonts w:asciiTheme="minorHAnsi" w:hAnsiTheme="minorHAnsi"/>
        </w:rPr>
        <w:t>Proliferation causes Asian war—conflicts</w:t>
      </w:r>
      <w:r>
        <w:rPr>
          <w:rFonts w:asciiTheme="minorHAnsi" w:hAnsiTheme="minorHAnsi"/>
        </w:rPr>
        <w:t xml:space="preserve"> can escalate to extinction</w:t>
      </w:r>
    </w:p>
    <w:p w14:paraId="30D8210B" w14:textId="77777777" w:rsidR="00EB6D86" w:rsidRPr="00333938" w:rsidRDefault="00EB6D86" w:rsidP="00EB6D86">
      <w:pPr>
        <w:rPr>
          <w:rStyle w:val="Style13ptBold"/>
          <w:rFonts w:asciiTheme="minorHAnsi" w:hAnsiTheme="minorHAnsi"/>
        </w:rPr>
      </w:pPr>
      <w:r w:rsidRPr="00333938">
        <w:rPr>
          <w:rStyle w:val="Style13ptBold"/>
          <w:rFonts w:asciiTheme="minorHAnsi" w:hAnsiTheme="minorHAnsi"/>
        </w:rPr>
        <w:t xml:space="preserve">Beauchamp 16 </w:t>
      </w:r>
      <w:r w:rsidRPr="00333938">
        <w:rPr>
          <w:rStyle w:val="Style13ptBold"/>
          <w:rFonts w:asciiTheme="minorHAnsi" w:hAnsiTheme="minorHAnsi"/>
          <w:sz w:val="14"/>
          <w:szCs w:val="14"/>
        </w:rPr>
        <w:t xml:space="preserve">[In “Trump’s comments on Japanese nukes are worrisome — even by Trump standards,” http://www.vox.com/2016/3/31/11339040/trump-nukes-japan-south-korea, 3/31/16. Z </w:t>
      </w:r>
      <w:proofErr w:type="spellStart"/>
      <w:r w:rsidRPr="00333938">
        <w:rPr>
          <w:rStyle w:val="Style13ptBold"/>
          <w:rFonts w:asciiTheme="minorHAnsi" w:hAnsiTheme="minorHAnsi"/>
          <w:sz w:val="14"/>
          <w:szCs w:val="14"/>
        </w:rPr>
        <w:t>ack</w:t>
      </w:r>
      <w:proofErr w:type="spellEnd"/>
      <w:r w:rsidRPr="00333938">
        <w:rPr>
          <w:rStyle w:val="Style13ptBold"/>
          <w:rFonts w:asciiTheme="minorHAnsi" w:hAnsiTheme="minorHAnsi"/>
          <w:sz w:val="14"/>
          <w:szCs w:val="14"/>
        </w:rPr>
        <w:t xml:space="preserve"> writes about all of the things that are not American things. He previously edited a section on political thought at </w:t>
      </w:r>
      <w:proofErr w:type="spellStart"/>
      <w:r w:rsidRPr="00333938">
        <w:rPr>
          <w:rStyle w:val="Style13ptBold"/>
          <w:rFonts w:asciiTheme="minorHAnsi" w:hAnsiTheme="minorHAnsi"/>
          <w:sz w:val="14"/>
          <w:szCs w:val="14"/>
        </w:rPr>
        <w:t>ThinkProgress</w:t>
      </w:r>
      <w:proofErr w:type="spellEnd"/>
      <w:r w:rsidRPr="00333938">
        <w:rPr>
          <w:rStyle w:val="Style13ptBold"/>
          <w:rFonts w:asciiTheme="minorHAnsi" w:hAnsiTheme="minorHAnsi"/>
          <w:sz w:val="14"/>
          <w:szCs w:val="14"/>
        </w:rPr>
        <w:t xml:space="preserve"> and, before that, contributed to The Dish]</w:t>
      </w:r>
    </w:p>
    <w:p w14:paraId="6E78605C" w14:textId="77777777" w:rsidR="00EB6D86" w:rsidRPr="00333938" w:rsidRDefault="00EB6D86" w:rsidP="00EB6D86">
      <w:pPr>
        <w:rPr>
          <w:rStyle w:val="StyleUnderline"/>
          <w:rFonts w:asciiTheme="minorHAnsi" w:hAnsiTheme="minorHAnsi"/>
        </w:rPr>
      </w:pPr>
      <w:r w:rsidRPr="00333938">
        <w:rPr>
          <w:rStyle w:val="StyleUnderline"/>
          <w:rFonts w:asciiTheme="minorHAnsi" w:hAnsiTheme="minorHAnsi"/>
        </w:rPr>
        <w:t xml:space="preserve">For example, </w:t>
      </w:r>
      <w:r w:rsidRPr="002E5F59">
        <w:rPr>
          <w:rStyle w:val="StyleUnderline"/>
          <w:rFonts w:asciiTheme="minorHAnsi" w:hAnsiTheme="minorHAnsi"/>
        </w:rPr>
        <w:t>if</w:t>
      </w:r>
      <w:r w:rsidRPr="00333938">
        <w:rPr>
          <w:rStyle w:val="StyleUnderline"/>
          <w:rFonts w:asciiTheme="minorHAnsi" w:hAnsiTheme="minorHAnsi"/>
        </w:rPr>
        <w:t xml:space="preserve"> either </w:t>
      </w:r>
      <w:r w:rsidRPr="002E5F59">
        <w:rPr>
          <w:rStyle w:val="StyleUnderline"/>
          <w:rFonts w:asciiTheme="minorHAnsi" w:hAnsiTheme="minorHAnsi"/>
        </w:rPr>
        <w:t>country does decide to build nuclear weapons, it will take</w:t>
      </w:r>
      <w:r w:rsidRPr="00333938">
        <w:rPr>
          <w:rStyle w:val="StyleUnderline"/>
          <w:rFonts w:asciiTheme="minorHAnsi" w:hAnsiTheme="minorHAnsi"/>
        </w:rPr>
        <w:t xml:space="preserve"> that country some </w:t>
      </w:r>
      <w:r w:rsidRPr="002E5F59">
        <w:rPr>
          <w:rStyle w:val="StyleUnderline"/>
          <w:rFonts w:asciiTheme="minorHAnsi" w:hAnsiTheme="minorHAnsi"/>
        </w:rPr>
        <w:t>time to develop</w:t>
      </w:r>
      <w:r w:rsidRPr="00333938">
        <w:rPr>
          <w:rStyle w:val="StyleUnderline"/>
          <w:rFonts w:asciiTheme="minorHAnsi" w:hAnsiTheme="minorHAnsi"/>
        </w:rPr>
        <w:t xml:space="preserve"> its program, and to build enough of an arsenal to serve as </w:t>
      </w:r>
      <w:r w:rsidRPr="002E5F59">
        <w:rPr>
          <w:rStyle w:val="StyleUnderline"/>
          <w:rFonts w:asciiTheme="minorHAnsi" w:hAnsiTheme="minorHAnsi"/>
        </w:rPr>
        <w:t>a</w:t>
      </w:r>
      <w:r w:rsidRPr="00333938">
        <w:rPr>
          <w:rStyle w:val="StyleUnderline"/>
          <w:rFonts w:asciiTheme="minorHAnsi" w:hAnsiTheme="minorHAnsi"/>
        </w:rPr>
        <w:t xml:space="preserve"> reliable </w:t>
      </w:r>
      <w:r w:rsidRPr="002E5F59">
        <w:rPr>
          <w:rStyle w:val="StyleUnderline"/>
          <w:rFonts w:asciiTheme="minorHAnsi" w:hAnsiTheme="minorHAnsi"/>
        </w:rPr>
        <w:t>deterrent</w:t>
      </w:r>
      <w:r w:rsidRPr="00333938">
        <w:rPr>
          <w:rStyle w:val="StyleUnderline"/>
          <w:rFonts w:asciiTheme="minorHAnsi" w:hAnsiTheme="minorHAnsi"/>
        </w:rPr>
        <w:t xml:space="preserve">. During this time, </w:t>
      </w:r>
      <w:r w:rsidRPr="00417DB1">
        <w:rPr>
          <w:rStyle w:val="StyleUnderline"/>
          <w:rFonts w:asciiTheme="minorHAnsi" w:hAnsiTheme="minorHAnsi"/>
          <w:highlight w:val="cyan"/>
        </w:rPr>
        <w:t>adversaries such as China or even North Korea would have an incentive to try to disrupt that development to maintain their nuclear superiority.</w:t>
      </w:r>
      <w:r w:rsidRPr="00333938">
        <w:rPr>
          <w:rStyle w:val="StyleUnderline"/>
          <w:rFonts w:asciiTheme="minorHAnsi" w:hAnsiTheme="minorHAnsi"/>
        </w:rPr>
        <w:t xml:space="preserve"> </w:t>
      </w:r>
      <w:r w:rsidRPr="00333938">
        <w:rPr>
          <w:rFonts w:asciiTheme="minorHAnsi" w:hAnsiTheme="minorHAnsi"/>
          <w:sz w:val="14"/>
        </w:rPr>
        <w:t xml:space="preserve">"You have a Trump presidency ... and he decides to pull out troops from Japan and South Korea, </w:t>
      </w:r>
      <w:r w:rsidRPr="00417DB1">
        <w:rPr>
          <w:rStyle w:val="StyleUnderline"/>
          <w:rFonts w:asciiTheme="minorHAnsi" w:hAnsiTheme="minorHAnsi"/>
          <w:highlight w:val="cyan"/>
        </w:rPr>
        <w:t>you have Japan and South Korea potentially racing to develop nuclear weapons</w:t>
      </w:r>
      <w:r w:rsidRPr="00333938">
        <w:rPr>
          <w:rStyle w:val="StyleUnderline"/>
          <w:rFonts w:asciiTheme="minorHAnsi" w:hAnsiTheme="minorHAnsi"/>
        </w:rPr>
        <w:t xml:space="preserve"> without the benefit of US troops being there</w:t>
      </w:r>
      <w:r w:rsidRPr="00333938">
        <w:rPr>
          <w:rFonts w:asciiTheme="minorHAnsi" w:hAnsiTheme="minorHAnsi"/>
          <w:sz w:val="14"/>
        </w:rPr>
        <w:t>," Miller says. "</w:t>
      </w:r>
      <w:r w:rsidRPr="00333938">
        <w:rPr>
          <w:rStyle w:val="StyleUnderline"/>
          <w:rFonts w:asciiTheme="minorHAnsi" w:hAnsiTheme="minorHAnsi"/>
        </w:rPr>
        <w:t xml:space="preserve">That </w:t>
      </w:r>
      <w:r w:rsidRPr="002E5F59">
        <w:rPr>
          <w:rStyle w:val="StyleUnderline"/>
          <w:rFonts w:asciiTheme="minorHAnsi" w:hAnsiTheme="minorHAnsi"/>
        </w:rPr>
        <w:t>provides</w:t>
      </w:r>
      <w:r w:rsidRPr="00333938">
        <w:rPr>
          <w:rStyle w:val="StyleUnderline"/>
          <w:rFonts w:asciiTheme="minorHAnsi" w:hAnsiTheme="minorHAnsi"/>
        </w:rPr>
        <w:t xml:space="preserve"> a lot of </w:t>
      </w:r>
      <w:r w:rsidRPr="002E5F59">
        <w:rPr>
          <w:rStyle w:val="StyleUnderline"/>
          <w:rFonts w:asciiTheme="minorHAnsi" w:hAnsiTheme="minorHAnsi"/>
        </w:rPr>
        <w:t>incentive for</w:t>
      </w:r>
      <w:r w:rsidRPr="00333938">
        <w:rPr>
          <w:rStyle w:val="StyleUnderline"/>
          <w:rFonts w:asciiTheme="minorHAnsi" w:hAnsiTheme="minorHAnsi"/>
        </w:rPr>
        <w:t xml:space="preserve"> countries in the region like </w:t>
      </w:r>
      <w:r w:rsidRPr="002E5F59">
        <w:rPr>
          <w:rStyle w:val="StyleUnderline"/>
          <w:rFonts w:asciiTheme="minorHAnsi" w:hAnsiTheme="minorHAnsi"/>
        </w:rPr>
        <w:t>China or North Korea to try to stop that process</w:t>
      </w:r>
      <w:r w:rsidRPr="00333938">
        <w:rPr>
          <w:rFonts w:asciiTheme="minorHAnsi" w:hAnsiTheme="minorHAnsi"/>
          <w:sz w:val="14"/>
        </w:rPr>
        <w:t xml:space="preserve">." As Bell puts it, ominously, "We're talking about the remote possibility of an actual nuclear war between Japan and China." That possibility, it is worth stressing, is indeed extremely remote. The risk is not that, for example, China would simply launch a nuclear war against Japan, which would be far too dangerous and costly to be worth it. Rather, </w:t>
      </w:r>
      <w:r w:rsidRPr="00417DB1">
        <w:rPr>
          <w:rStyle w:val="StyleUnderline"/>
          <w:rFonts w:asciiTheme="minorHAnsi" w:hAnsiTheme="minorHAnsi"/>
          <w:highlight w:val="cyan"/>
        </w:rPr>
        <w:t>the risk is that, for example, China might try to bully or threaten Japan out of developing nuclear weapons, and that in a period of tension, this bullying could potentially spiral out of control into a full-blown conflict neither side actually wanted</w:t>
      </w:r>
      <w:r w:rsidRPr="00333938">
        <w:rPr>
          <w:rFonts w:asciiTheme="minorHAnsi" w:hAnsiTheme="minorHAnsi"/>
          <w:sz w:val="14"/>
        </w:rPr>
        <w:t xml:space="preserve">. And there are other risks. </w:t>
      </w:r>
      <w:r w:rsidRPr="00333938">
        <w:rPr>
          <w:rStyle w:val="StyleUnderline"/>
          <w:rFonts w:asciiTheme="minorHAnsi" w:hAnsiTheme="minorHAnsi"/>
        </w:rPr>
        <w:t xml:space="preserve">According to scholars, successful </w:t>
      </w:r>
      <w:r w:rsidRPr="002E5F59">
        <w:rPr>
          <w:rStyle w:val="StyleUnderline"/>
          <w:rFonts w:asciiTheme="minorHAnsi" w:hAnsiTheme="minorHAnsi"/>
        </w:rPr>
        <w:t>nuclear deterrence results</w:t>
      </w:r>
      <w:r w:rsidRPr="00333938">
        <w:rPr>
          <w:rStyle w:val="StyleUnderline"/>
          <w:rFonts w:asciiTheme="minorHAnsi" w:hAnsiTheme="minorHAnsi"/>
        </w:rPr>
        <w:t xml:space="preserve"> in something called the stability/instability paradox: The fact that major wars are unlikely makes countries feel safer </w:t>
      </w:r>
      <w:r w:rsidRPr="002E5F59">
        <w:rPr>
          <w:rStyle w:val="StyleUnderline"/>
          <w:rFonts w:asciiTheme="minorHAnsi" w:hAnsiTheme="minorHAnsi"/>
        </w:rPr>
        <w:t>in engaging in small provocations against one another</w:t>
      </w:r>
      <w:r w:rsidRPr="00333938">
        <w:rPr>
          <w:rStyle w:val="StyleUnderline"/>
          <w:rFonts w:asciiTheme="minorHAnsi" w:hAnsiTheme="minorHAnsi"/>
        </w:rPr>
        <w:t xml:space="preserve">, knowing that nuclear deterrents make those small provocations unlikely to escalate to full-blown war. </w:t>
      </w:r>
      <w:r w:rsidRPr="002E5F59">
        <w:rPr>
          <w:rStyle w:val="StyleUnderline"/>
          <w:rFonts w:asciiTheme="minorHAnsi" w:hAnsiTheme="minorHAnsi"/>
        </w:rPr>
        <w:t>Consider</w:t>
      </w:r>
      <w:r w:rsidRPr="00333938">
        <w:rPr>
          <w:rStyle w:val="StyleUnderline"/>
          <w:rFonts w:asciiTheme="minorHAnsi" w:hAnsiTheme="minorHAnsi"/>
        </w:rPr>
        <w:t xml:space="preserve">, for instance, </w:t>
      </w:r>
      <w:r w:rsidRPr="002E5F59">
        <w:rPr>
          <w:rStyle w:val="StyleUnderline"/>
          <w:rFonts w:asciiTheme="minorHAnsi" w:hAnsiTheme="minorHAnsi"/>
        </w:rPr>
        <w:t>the South and East China Seas</w:t>
      </w:r>
      <w:r w:rsidRPr="00333938">
        <w:rPr>
          <w:rStyle w:val="StyleUnderline"/>
          <w:rFonts w:asciiTheme="minorHAnsi" w:hAnsiTheme="minorHAnsi"/>
        </w:rPr>
        <w:t xml:space="preserve"> — areas where Japan, South Korea, and China have territorial disputes. </w:t>
      </w:r>
      <w:r w:rsidRPr="002E5F59">
        <w:rPr>
          <w:rStyle w:val="StyleUnderline"/>
          <w:rFonts w:asciiTheme="minorHAnsi" w:hAnsiTheme="minorHAnsi"/>
        </w:rPr>
        <w:t>If</w:t>
      </w:r>
      <w:r w:rsidRPr="00333938">
        <w:rPr>
          <w:rStyle w:val="StyleUnderline"/>
          <w:rFonts w:asciiTheme="minorHAnsi" w:hAnsiTheme="minorHAnsi"/>
        </w:rPr>
        <w:t xml:space="preserve"> the former </w:t>
      </w:r>
      <w:r w:rsidRPr="002E5F59">
        <w:rPr>
          <w:rStyle w:val="StyleUnderline"/>
          <w:rFonts w:asciiTheme="minorHAnsi" w:hAnsiTheme="minorHAnsi"/>
        </w:rPr>
        <w:t>two powers are nuclear-armed</w:t>
      </w:r>
      <w:r w:rsidRPr="00333938">
        <w:rPr>
          <w:rStyle w:val="StyleUnderline"/>
          <w:rFonts w:asciiTheme="minorHAnsi" w:hAnsiTheme="minorHAnsi"/>
        </w:rPr>
        <w:t xml:space="preserve">, and unrestrained by the United States, </w:t>
      </w:r>
      <w:r w:rsidRPr="002E5F59">
        <w:rPr>
          <w:rStyle w:val="StyleUnderline"/>
          <w:rFonts w:asciiTheme="minorHAnsi" w:hAnsiTheme="minorHAnsi"/>
        </w:rPr>
        <w:t>the chances of</w:t>
      </w:r>
      <w:r w:rsidRPr="00333938">
        <w:rPr>
          <w:rStyle w:val="StyleUnderline"/>
          <w:rFonts w:asciiTheme="minorHAnsi" w:hAnsiTheme="minorHAnsi"/>
        </w:rPr>
        <w:t xml:space="preserve"> low-level </w:t>
      </w:r>
      <w:r w:rsidRPr="002E5F59">
        <w:rPr>
          <w:rStyle w:val="StyleUnderline"/>
          <w:rFonts w:asciiTheme="minorHAnsi" w:hAnsiTheme="minorHAnsi"/>
        </w:rPr>
        <w:t>conflict could go up</w:t>
      </w:r>
      <w:r w:rsidRPr="00333938">
        <w:rPr>
          <w:rFonts w:asciiTheme="minorHAnsi" w:hAnsiTheme="minorHAnsi"/>
          <w:sz w:val="14"/>
        </w:rPr>
        <w:t xml:space="preserve">. "Certainly, we would be worried about these sort of lower-level, stability-instability paradox type things," Bell says. That's not an exhaustive list of things that could happen if Trump were elected and followed through on these policies. </w:t>
      </w:r>
      <w:r w:rsidRPr="00333938">
        <w:rPr>
          <w:rStyle w:val="StyleUnderline"/>
          <w:rFonts w:asciiTheme="minorHAnsi" w:hAnsiTheme="minorHAnsi"/>
        </w:rPr>
        <w:t xml:space="preserve">Since no one can really know what will happen, there's </w:t>
      </w:r>
      <w:r w:rsidRPr="002E5F59">
        <w:rPr>
          <w:rStyle w:val="StyleUnderline"/>
          <w:rFonts w:asciiTheme="minorHAnsi" w:hAnsiTheme="minorHAnsi"/>
        </w:rPr>
        <w:t>no sense in listing every single hypothetical possibility</w:t>
      </w:r>
      <w:r w:rsidRPr="00333938">
        <w:rPr>
          <w:rFonts w:asciiTheme="minorHAnsi" w:hAnsiTheme="minorHAnsi"/>
          <w:sz w:val="14"/>
        </w:rPr>
        <w:t xml:space="preserve">.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w:t>
      </w:r>
      <w:r w:rsidRPr="00417DB1">
        <w:rPr>
          <w:rStyle w:val="StyleUnderline"/>
          <w:rFonts w:asciiTheme="minorHAnsi" w:hAnsiTheme="minorHAnsi"/>
          <w:highlight w:val="cyan"/>
        </w:rPr>
        <w:t>And nothing is more serious than nuclear weapons.</w:t>
      </w:r>
    </w:p>
    <w:p w14:paraId="1B15A08F" w14:textId="77777777" w:rsidR="00EB6D86" w:rsidRPr="00B55AD5" w:rsidRDefault="00EB6D86" w:rsidP="00EB6D86"/>
    <w:p w14:paraId="7C6FE813" w14:textId="77777777" w:rsidR="00EB6D86" w:rsidRPr="00EB6D86" w:rsidRDefault="00EB6D86" w:rsidP="00EB6D86">
      <w:bookmarkStart w:id="0" w:name="_GoBack"/>
      <w:bookmarkEnd w:id="0"/>
    </w:p>
    <w:p w14:paraId="604DBB76" w14:textId="77777777" w:rsidR="00555608" w:rsidRPr="00555608" w:rsidRDefault="00555608" w:rsidP="00555608"/>
    <w:p w14:paraId="211D989A" w14:textId="77777777" w:rsidR="005D0F11" w:rsidRDefault="00546768" w:rsidP="00546768">
      <w:pPr>
        <w:pStyle w:val="Heading2"/>
      </w:pPr>
      <w:r>
        <w:t>Trade</w:t>
      </w:r>
    </w:p>
    <w:p w14:paraId="077413A8" w14:textId="77777777" w:rsidR="00546768" w:rsidRDefault="00546768" w:rsidP="00546768">
      <w:r>
        <w:t>Relations good</w:t>
      </w:r>
    </w:p>
    <w:p w14:paraId="0B22C0FE" w14:textId="77777777" w:rsidR="00546768" w:rsidRDefault="00546768" w:rsidP="00546768">
      <w:r>
        <w:t>TPP bad</w:t>
      </w:r>
    </w:p>
    <w:p w14:paraId="4F528326" w14:textId="77777777" w:rsidR="00546768" w:rsidRDefault="00546768" w:rsidP="00546768">
      <w:r>
        <w:t>China does not say yes</w:t>
      </w:r>
    </w:p>
    <w:p w14:paraId="2B7E2F75" w14:textId="77777777" w:rsidR="00546768" w:rsidRPr="00546768" w:rsidRDefault="00546768" w:rsidP="00546768">
      <w:r>
        <w:t>TPP doesn’t solve</w:t>
      </w:r>
    </w:p>
    <w:p w14:paraId="22EF6F80" w14:textId="77777777" w:rsidR="00297942" w:rsidRPr="00297942" w:rsidRDefault="00297942" w:rsidP="00297942"/>
    <w:sectPr w:rsidR="00297942" w:rsidRPr="00297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Code">
    <w:altName w:val="Arial Unicode MS"/>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B1C36"/>
    <w:rsid w:val="000139A3"/>
    <w:rsid w:val="000158F0"/>
    <w:rsid w:val="00023DA7"/>
    <w:rsid w:val="00026848"/>
    <w:rsid w:val="00063119"/>
    <w:rsid w:val="000B2199"/>
    <w:rsid w:val="000F2C31"/>
    <w:rsid w:val="00100833"/>
    <w:rsid w:val="00104529"/>
    <w:rsid w:val="00105942"/>
    <w:rsid w:val="00107396"/>
    <w:rsid w:val="00127E37"/>
    <w:rsid w:val="00144A4C"/>
    <w:rsid w:val="0016532F"/>
    <w:rsid w:val="00176AB0"/>
    <w:rsid w:val="00177B7D"/>
    <w:rsid w:val="0018322D"/>
    <w:rsid w:val="001B5776"/>
    <w:rsid w:val="001E527A"/>
    <w:rsid w:val="001F40A6"/>
    <w:rsid w:val="001F78CE"/>
    <w:rsid w:val="00251FC7"/>
    <w:rsid w:val="002855A7"/>
    <w:rsid w:val="00297942"/>
    <w:rsid w:val="002B146A"/>
    <w:rsid w:val="002B5E17"/>
    <w:rsid w:val="00315690"/>
    <w:rsid w:val="00316B75"/>
    <w:rsid w:val="00325646"/>
    <w:rsid w:val="003460F2"/>
    <w:rsid w:val="00354245"/>
    <w:rsid w:val="0038158C"/>
    <w:rsid w:val="003902BA"/>
    <w:rsid w:val="00390B65"/>
    <w:rsid w:val="003A09E2"/>
    <w:rsid w:val="003D19D2"/>
    <w:rsid w:val="00407037"/>
    <w:rsid w:val="004605D6"/>
    <w:rsid w:val="004C60E8"/>
    <w:rsid w:val="004E3579"/>
    <w:rsid w:val="004E728B"/>
    <w:rsid w:val="004F39E0"/>
    <w:rsid w:val="00537BD5"/>
    <w:rsid w:val="00546768"/>
    <w:rsid w:val="00555608"/>
    <w:rsid w:val="0057268A"/>
    <w:rsid w:val="005917BA"/>
    <w:rsid w:val="005B1C36"/>
    <w:rsid w:val="005D0F11"/>
    <w:rsid w:val="005D2912"/>
    <w:rsid w:val="005E3E9C"/>
    <w:rsid w:val="006065BD"/>
    <w:rsid w:val="00626DA3"/>
    <w:rsid w:val="00643BD4"/>
    <w:rsid w:val="00645FA9"/>
    <w:rsid w:val="00647866"/>
    <w:rsid w:val="00651A65"/>
    <w:rsid w:val="00665003"/>
    <w:rsid w:val="00686BE4"/>
    <w:rsid w:val="006A2AD0"/>
    <w:rsid w:val="006C2375"/>
    <w:rsid w:val="006D4ECC"/>
    <w:rsid w:val="007027A7"/>
    <w:rsid w:val="00702D3C"/>
    <w:rsid w:val="00722258"/>
    <w:rsid w:val="007243E5"/>
    <w:rsid w:val="00734A5D"/>
    <w:rsid w:val="00766EA0"/>
    <w:rsid w:val="00770CA0"/>
    <w:rsid w:val="00776B72"/>
    <w:rsid w:val="007A2226"/>
    <w:rsid w:val="007F5B66"/>
    <w:rsid w:val="00804C0C"/>
    <w:rsid w:val="00823A1C"/>
    <w:rsid w:val="00845B9D"/>
    <w:rsid w:val="00860984"/>
    <w:rsid w:val="008B3ECB"/>
    <w:rsid w:val="008B4E85"/>
    <w:rsid w:val="008C1B2E"/>
    <w:rsid w:val="008E715B"/>
    <w:rsid w:val="0091627E"/>
    <w:rsid w:val="0097032B"/>
    <w:rsid w:val="00987F30"/>
    <w:rsid w:val="009D2EAD"/>
    <w:rsid w:val="009D54B2"/>
    <w:rsid w:val="009E1922"/>
    <w:rsid w:val="009F7ED2"/>
    <w:rsid w:val="00A12C19"/>
    <w:rsid w:val="00A270FF"/>
    <w:rsid w:val="00A3723A"/>
    <w:rsid w:val="00A62C65"/>
    <w:rsid w:val="00A84AB6"/>
    <w:rsid w:val="00A93661"/>
    <w:rsid w:val="00A95652"/>
    <w:rsid w:val="00A96DBF"/>
    <w:rsid w:val="00AC0AB8"/>
    <w:rsid w:val="00B11663"/>
    <w:rsid w:val="00B33C6D"/>
    <w:rsid w:val="00B4508F"/>
    <w:rsid w:val="00B45841"/>
    <w:rsid w:val="00B55AD5"/>
    <w:rsid w:val="00B64AB5"/>
    <w:rsid w:val="00B7030F"/>
    <w:rsid w:val="00B8057C"/>
    <w:rsid w:val="00BD6238"/>
    <w:rsid w:val="00BE2E6A"/>
    <w:rsid w:val="00BE3380"/>
    <w:rsid w:val="00BF593B"/>
    <w:rsid w:val="00BF773A"/>
    <w:rsid w:val="00BF7E81"/>
    <w:rsid w:val="00C13773"/>
    <w:rsid w:val="00C17CC8"/>
    <w:rsid w:val="00C77EED"/>
    <w:rsid w:val="00C83417"/>
    <w:rsid w:val="00C9604F"/>
    <w:rsid w:val="00C97E5A"/>
    <w:rsid w:val="00CA19AA"/>
    <w:rsid w:val="00CC5298"/>
    <w:rsid w:val="00CD736E"/>
    <w:rsid w:val="00CD798D"/>
    <w:rsid w:val="00CE0C4B"/>
    <w:rsid w:val="00CE161E"/>
    <w:rsid w:val="00CF59A8"/>
    <w:rsid w:val="00D325A9"/>
    <w:rsid w:val="00D34000"/>
    <w:rsid w:val="00D36A8A"/>
    <w:rsid w:val="00D61409"/>
    <w:rsid w:val="00D6691E"/>
    <w:rsid w:val="00D71170"/>
    <w:rsid w:val="00D84215"/>
    <w:rsid w:val="00DA1C92"/>
    <w:rsid w:val="00DA25D4"/>
    <w:rsid w:val="00DA6538"/>
    <w:rsid w:val="00DF33E0"/>
    <w:rsid w:val="00E15E75"/>
    <w:rsid w:val="00E5262C"/>
    <w:rsid w:val="00EB6D86"/>
    <w:rsid w:val="00EC7DC4"/>
    <w:rsid w:val="00ED30CF"/>
    <w:rsid w:val="00ED4D26"/>
    <w:rsid w:val="00F00DAB"/>
    <w:rsid w:val="00F05355"/>
    <w:rsid w:val="00F176EF"/>
    <w:rsid w:val="00F3151C"/>
    <w:rsid w:val="00F45E10"/>
    <w:rsid w:val="00F6364A"/>
    <w:rsid w:val="00F7337B"/>
    <w:rsid w:val="00F9113A"/>
    <w:rsid w:val="00FE2546"/>
    <w:rsid w:val="00FF53A6"/>
    <w:rsid w:val="00FF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D4D9"/>
  <w15:chartTrackingRefBased/>
  <w15:docId w15:val="{FCB70357-47B4-42E2-AD62-02667AF6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6DBF"/>
    <w:rPr>
      <w:rFonts w:ascii="Calibri" w:hAnsi="Calibri"/>
    </w:rPr>
  </w:style>
  <w:style w:type="paragraph" w:styleId="Heading1">
    <w:name w:val="heading 1"/>
    <w:aliases w:val="Pocket"/>
    <w:basedOn w:val="Normal"/>
    <w:next w:val="Normal"/>
    <w:link w:val="Heading1Char"/>
    <w:qFormat/>
    <w:rsid w:val="00A96D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6D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6D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A96D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6D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DBF"/>
  </w:style>
  <w:style w:type="character" w:customStyle="1" w:styleId="Heading1Char">
    <w:name w:val="Heading 1 Char"/>
    <w:aliases w:val="Pocket Char"/>
    <w:basedOn w:val="DefaultParagraphFont"/>
    <w:link w:val="Heading1"/>
    <w:rsid w:val="00A96D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6D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6DB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96DBF"/>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qualifications"/>
    <w:basedOn w:val="DefaultParagraphFont"/>
    <w:link w:val="Emphasis1"/>
    <w:uiPriority w:val="20"/>
    <w:qFormat/>
    <w:rsid w:val="00A96D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6DB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Bo"/>
    <w:basedOn w:val="DefaultParagraphFont"/>
    <w:uiPriority w:val="6"/>
    <w:qFormat/>
    <w:rsid w:val="00A96DBF"/>
    <w:rPr>
      <w:b w:val="0"/>
      <w:sz w:val="22"/>
      <w:u w:val="single"/>
    </w:rPr>
  </w:style>
  <w:style w:type="character" w:styleId="Hyperlink">
    <w:name w:val="Hyperlink"/>
    <w:aliases w:val="heading 1 (block title),Important,Read,Internet Link,Analytic Text,Card Text,Internet link"/>
    <w:basedOn w:val="DefaultParagraphFont"/>
    <w:uiPriority w:val="99"/>
    <w:unhideWhenUsed/>
    <w:rsid w:val="00A96DBF"/>
    <w:rPr>
      <w:color w:val="auto"/>
      <w:u w:val="none"/>
    </w:rPr>
  </w:style>
  <w:style w:type="character" w:styleId="FollowedHyperlink">
    <w:name w:val="FollowedHyperlink"/>
    <w:basedOn w:val="DefaultParagraphFont"/>
    <w:uiPriority w:val="99"/>
    <w:semiHidden/>
    <w:unhideWhenUsed/>
    <w:rsid w:val="00A96DBF"/>
    <w:rPr>
      <w:color w:val="auto"/>
      <w:u w:val="none"/>
    </w:rPr>
  </w:style>
  <w:style w:type="paragraph" w:styleId="NormalWeb">
    <w:name w:val="Normal (Web)"/>
    <w:basedOn w:val="Normal"/>
    <w:uiPriority w:val="99"/>
    <w:unhideWhenUsed/>
    <w:rsid w:val="00A96D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96DBF"/>
  </w:style>
  <w:style w:type="character" w:styleId="Strong">
    <w:name w:val="Strong"/>
    <w:basedOn w:val="DefaultParagraphFont"/>
    <w:uiPriority w:val="22"/>
    <w:qFormat/>
    <w:rsid w:val="00A96DBF"/>
    <w:rPr>
      <w:b/>
      <w:bCs/>
    </w:rPr>
  </w:style>
  <w:style w:type="paragraph" w:customStyle="1" w:styleId="tab">
    <w:name w:val="tab"/>
    <w:basedOn w:val="Normal"/>
    <w:rsid w:val="00A96D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
    <w:name w:val="pull-quote"/>
    <w:basedOn w:val="DefaultParagraphFont"/>
    <w:rsid w:val="005B1C36"/>
  </w:style>
  <w:style w:type="paragraph" w:customStyle="1" w:styleId="last">
    <w:name w:val="last"/>
    <w:basedOn w:val="Normal"/>
    <w:rsid w:val="005B1C36"/>
    <w:pPr>
      <w:spacing w:before="100" w:beforeAutospacing="1" w:after="100" w:afterAutospacing="1" w:line="240" w:lineRule="auto"/>
    </w:pPr>
    <w:rPr>
      <w:rFonts w:ascii="Times New Roman" w:eastAsia="Times New Roman" w:hAnsi="Times New Roman" w:cs="Times New Roman"/>
      <w:sz w:val="24"/>
    </w:rPr>
  </w:style>
  <w:style w:type="character" w:customStyle="1" w:styleId="count">
    <w:name w:val="count"/>
    <w:basedOn w:val="DefaultParagraphFont"/>
    <w:rsid w:val="00686BE4"/>
  </w:style>
  <w:style w:type="character" w:customStyle="1" w:styleId="label">
    <w:name w:val="label"/>
    <w:basedOn w:val="DefaultParagraphFont"/>
    <w:rsid w:val="00686BE4"/>
  </w:style>
  <w:style w:type="paragraph" w:customStyle="1" w:styleId="p1">
    <w:name w:val="p1"/>
    <w:basedOn w:val="Normal"/>
    <w:rsid w:val="00CE0C4B"/>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20"/>
    <w:qFormat/>
    <w:rsid w:val="0055560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hrink8">
    <w:name w:val="Shrink8"/>
    <w:basedOn w:val="Normal"/>
    <w:qFormat/>
    <w:rsid w:val="00555608"/>
    <w:rPr>
      <w:rFonts w:ascii="Times New Roman" w:eastAsia="Cambria" w:hAnsi="Times New Roman" w:cs="Times New Roman"/>
      <w:sz w:val="16"/>
    </w:rPr>
  </w:style>
  <w:style w:type="paragraph" w:customStyle="1" w:styleId="textbold">
    <w:name w:val="text bold"/>
    <w:basedOn w:val="Normal"/>
    <w:uiPriority w:val="20"/>
    <w:qFormat/>
    <w:rsid w:val="00BE3380"/>
    <w:pPr>
      <w:widowControl w:val="0"/>
      <w:ind w:left="720"/>
      <w:jc w:val="both"/>
    </w:pPr>
    <w:rPr>
      <w:b/>
      <w:iCs/>
      <w:u w:val="single"/>
    </w:rPr>
  </w:style>
  <w:style w:type="paragraph" w:styleId="DocumentMap">
    <w:name w:val="Document Map"/>
    <w:basedOn w:val="Normal"/>
    <w:link w:val="DocumentMapChar"/>
    <w:uiPriority w:val="99"/>
    <w:semiHidden/>
    <w:unhideWhenUsed/>
    <w:rsid w:val="0054676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6768"/>
    <w:rPr>
      <w:rFonts w:ascii="Lucida Grande" w:eastAsiaTheme="minorEastAsia" w:hAnsi="Lucida Grande" w:cs="Lucida Grande"/>
      <w:sz w:val="24"/>
      <w:szCs w:val="24"/>
    </w:rPr>
  </w:style>
  <w:style w:type="paragraph" w:customStyle="1" w:styleId="Default">
    <w:name w:val="Default"/>
    <w:rsid w:val="00EB6D86"/>
    <w:pPr>
      <w:autoSpaceDE w:val="0"/>
      <w:autoSpaceDN w:val="0"/>
      <w:adjustRightInd w:val="0"/>
      <w:spacing w:after="0" w:line="240" w:lineRule="auto"/>
    </w:pPr>
    <w:rPr>
      <w:rFonts w:ascii="Code" w:hAnsi="Code" w:cs="Cod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065559">
      <w:bodyDiv w:val="1"/>
      <w:marLeft w:val="0"/>
      <w:marRight w:val="0"/>
      <w:marTop w:val="0"/>
      <w:marBottom w:val="0"/>
      <w:divBdr>
        <w:top w:val="none" w:sz="0" w:space="0" w:color="auto"/>
        <w:left w:val="none" w:sz="0" w:space="0" w:color="auto"/>
        <w:bottom w:val="none" w:sz="0" w:space="0" w:color="auto"/>
        <w:right w:val="none" w:sz="0" w:space="0" w:color="auto"/>
      </w:divBdr>
      <w:divsChild>
        <w:div w:id="512572355">
          <w:marLeft w:val="0"/>
          <w:marRight w:val="0"/>
          <w:marTop w:val="0"/>
          <w:marBottom w:val="0"/>
          <w:divBdr>
            <w:top w:val="none" w:sz="0" w:space="0" w:color="auto"/>
            <w:left w:val="none" w:sz="0" w:space="0" w:color="auto"/>
            <w:bottom w:val="none" w:sz="0" w:space="0" w:color="auto"/>
            <w:right w:val="none" w:sz="0" w:space="0" w:color="auto"/>
          </w:divBdr>
        </w:div>
        <w:div w:id="1239823978">
          <w:marLeft w:val="0"/>
          <w:marRight w:val="0"/>
          <w:marTop w:val="0"/>
          <w:marBottom w:val="0"/>
          <w:divBdr>
            <w:top w:val="single" w:sz="12" w:space="11" w:color="FFFFFF"/>
            <w:left w:val="single" w:sz="12" w:space="11" w:color="FFFFFF"/>
            <w:bottom w:val="single" w:sz="12" w:space="11" w:color="FFFFFF"/>
            <w:right w:val="single" w:sz="12" w:space="11" w:color="FFFFFF"/>
          </w:divBdr>
        </w:div>
      </w:divsChild>
    </w:div>
    <w:div w:id="239294731">
      <w:bodyDiv w:val="1"/>
      <w:marLeft w:val="0"/>
      <w:marRight w:val="0"/>
      <w:marTop w:val="0"/>
      <w:marBottom w:val="0"/>
      <w:divBdr>
        <w:top w:val="none" w:sz="0" w:space="0" w:color="auto"/>
        <w:left w:val="none" w:sz="0" w:space="0" w:color="auto"/>
        <w:bottom w:val="none" w:sz="0" w:space="0" w:color="auto"/>
        <w:right w:val="none" w:sz="0" w:space="0" w:color="auto"/>
      </w:divBdr>
      <w:divsChild>
        <w:div w:id="219026921">
          <w:marLeft w:val="0"/>
          <w:marRight w:val="0"/>
          <w:marTop w:val="0"/>
          <w:marBottom w:val="0"/>
          <w:divBdr>
            <w:top w:val="none" w:sz="0" w:space="0" w:color="auto"/>
            <w:left w:val="none" w:sz="0" w:space="0" w:color="auto"/>
            <w:bottom w:val="none" w:sz="0" w:space="0" w:color="auto"/>
            <w:right w:val="none" w:sz="0" w:space="0" w:color="auto"/>
          </w:divBdr>
          <w:divsChild>
            <w:div w:id="1141924341">
              <w:marLeft w:val="0"/>
              <w:marRight w:val="0"/>
              <w:marTop w:val="0"/>
              <w:marBottom w:val="0"/>
              <w:divBdr>
                <w:top w:val="none" w:sz="0" w:space="0" w:color="auto"/>
                <w:left w:val="none" w:sz="0" w:space="0" w:color="auto"/>
                <w:bottom w:val="none" w:sz="0" w:space="0" w:color="auto"/>
                <w:right w:val="none" w:sz="0" w:space="0" w:color="auto"/>
              </w:divBdr>
              <w:divsChild>
                <w:div w:id="825706243">
                  <w:marLeft w:val="0"/>
                  <w:marRight w:val="0"/>
                  <w:marTop w:val="75"/>
                  <w:marBottom w:val="75"/>
                  <w:divBdr>
                    <w:top w:val="none" w:sz="0" w:space="0" w:color="auto"/>
                    <w:left w:val="none" w:sz="0" w:space="0" w:color="auto"/>
                    <w:bottom w:val="none" w:sz="0" w:space="0" w:color="auto"/>
                    <w:right w:val="none" w:sz="0" w:space="0" w:color="auto"/>
                  </w:divBdr>
                </w:div>
                <w:div w:id="145832916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256523717">
      <w:bodyDiv w:val="1"/>
      <w:marLeft w:val="0"/>
      <w:marRight w:val="0"/>
      <w:marTop w:val="0"/>
      <w:marBottom w:val="0"/>
      <w:divBdr>
        <w:top w:val="none" w:sz="0" w:space="0" w:color="auto"/>
        <w:left w:val="none" w:sz="0" w:space="0" w:color="auto"/>
        <w:bottom w:val="none" w:sz="0" w:space="0" w:color="auto"/>
        <w:right w:val="none" w:sz="0" w:space="0" w:color="auto"/>
      </w:divBdr>
    </w:div>
    <w:div w:id="289019832">
      <w:bodyDiv w:val="1"/>
      <w:marLeft w:val="0"/>
      <w:marRight w:val="0"/>
      <w:marTop w:val="0"/>
      <w:marBottom w:val="0"/>
      <w:divBdr>
        <w:top w:val="none" w:sz="0" w:space="0" w:color="auto"/>
        <w:left w:val="none" w:sz="0" w:space="0" w:color="auto"/>
        <w:bottom w:val="none" w:sz="0" w:space="0" w:color="auto"/>
        <w:right w:val="none" w:sz="0" w:space="0" w:color="auto"/>
      </w:divBdr>
    </w:div>
    <w:div w:id="368653569">
      <w:bodyDiv w:val="1"/>
      <w:marLeft w:val="0"/>
      <w:marRight w:val="0"/>
      <w:marTop w:val="0"/>
      <w:marBottom w:val="0"/>
      <w:divBdr>
        <w:top w:val="none" w:sz="0" w:space="0" w:color="auto"/>
        <w:left w:val="none" w:sz="0" w:space="0" w:color="auto"/>
        <w:bottom w:val="none" w:sz="0" w:space="0" w:color="auto"/>
        <w:right w:val="none" w:sz="0" w:space="0" w:color="auto"/>
      </w:divBdr>
      <w:divsChild>
        <w:div w:id="1543248040">
          <w:marLeft w:val="0"/>
          <w:marRight w:val="0"/>
          <w:marTop w:val="0"/>
          <w:marBottom w:val="0"/>
          <w:divBdr>
            <w:top w:val="none" w:sz="0" w:space="0" w:color="auto"/>
            <w:left w:val="none" w:sz="0" w:space="0" w:color="auto"/>
            <w:bottom w:val="none" w:sz="0" w:space="0" w:color="auto"/>
            <w:right w:val="none" w:sz="0" w:space="0" w:color="auto"/>
          </w:divBdr>
        </w:div>
        <w:div w:id="2052531620">
          <w:marLeft w:val="0"/>
          <w:marRight w:val="0"/>
          <w:marTop w:val="0"/>
          <w:marBottom w:val="0"/>
          <w:divBdr>
            <w:top w:val="none" w:sz="0" w:space="0" w:color="auto"/>
            <w:left w:val="none" w:sz="0" w:space="0" w:color="auto"/>
            <w:bottom w:val="none" w:sz="0" w:space="0" w:color="auto"/>
            <w:right w:val="none" w:sz="0" w:space="0" w:color="auto"/>
          </w:divBdr>
        </w:div>
        <w:div w:id="104078585">
          <w:marLeft w:val="0"/>
          <w:marRight w:val="0"/>
          <w:marTop w:val="0"/>
          <w:marBottom w:val="0"/>
          <w:divBdr>
            <w:top w:val="none" w:sz="0" w:space="0" w:color="auto"/>
            <w:left w:val="none" w:sz="0" w:space="0" w:color="auto"/>
            <w:bottom w:val="none" w:sz="0" w:space="0" w:color="auto"/>
            <w:right w:val="none" w:sz="0" w:space="0" w:color="auto"/>
          </w:divBdr>
        </w:div>
      </w:divsChild>
    </w:div>
    <w:div w:id="585385493">
      <w:bodyDiv w:val="1"/>
      <w:marLeft w:val="0"/>
      <w:marRight w:val="0"/>
      <w:marTop w:val="0"/>
      <w:marBottom w:val="0"/>
      <w:divBdr>
        <w:top w:val="none" w:sz="0" w:space="0" w:color="auto"/>
        <w:left w:val="none" w:sz="0" w:space="0" w:color="auto"/>
        <w:bottom w:val="none" w:sz="0" w:space="0" w:color="auto"/>
        <w:right w:val="none" w:sz="0" w:space="0" w:color="auto"/>
      </w:divBdr>
    </w:div>
    <w:div w:id="733746573">
      <w:bodyDiv w:val="1"/>
      <w:marLeft w:val="0"/>
      <w:marRight w:val="0"/>
      <w:marTop w:val="0"/>
      <w:marBottom w:val="0"/>
      <w:divBdr>
        <w:top w:val="none" w:sz="0" w:space="0" w:color="auto"/>
        <w:left w:val="none" w:sz="0" w:space="0" w:color="auto"/>
        <w:bottom w:val="none" w:sz="0" w:space="0" w:color="auto"/>
        <w:right w:val="none" w:sz="0" w:space="0" w:color="auto"/>
      </w:divBdr>
    </w:div>
    <w:div w:id="818762289">
      <w:bodyDiv w:val="1"/>
      <w:marLeft w:val="0"/>
      <w:marRight w:val="0"/>
      <w:marTop w:val="0"/>
      <w:marBottom w:val="0"/>
      <w:divBdr>
        <w:top w:val="none" w:sz="0" w:space="0" w:color="auto"/>
        <w:left w:val="none" w:sz="0" w:space="0" w:color="auto"/>
        <w:bottom w:val="none" w:sz="0" w:space="0" w:color="auto"/>
        <w:right w:val="none" w:sz="0" w:space="0" w:color="auto"/>
      </w:divBdr>
      <w:divsChild>
        <w:div w:id="578639996">
          <w:marLeft w:val="0"/>
          <w:marRight w:val="0"/>
          <w:marTop w:val="75"/>
          <w:marBottom w:val="300"/>
          <w:divBdr>
            <w:top w:val="none" w:sz="0" w:space="0" w:color="auto"/>
            <w:left w:val="none" w:sz="0" w:space="0" w:color="auto"/>
            <w:bottom w:val="none" w:sz="0" w:space="0" w:color="auto"/>
            <w:right w:val="none" w:sz="0" w:space="0" w:color="auto"/>
          </w:divBdr>
          <w:divsChild>
            <w:div w:id="824976452">
              <w:marLeft w:val="0"/>
              <w:marRight w:val="0"/>
              <w:marTop w:val="0"/>
              <w:marBottom w:val="15"/>
              <w:divBdr>
                <w:top w:val="none" w:sz="0" w:space="0" w:color="auto"/>
                <w:left w:val="none" w:sz="0" w:space="0" w:color="auto"/>
                <w:bottom w:val="none" w:sz="0" w:space="0" w:color="auto"/>
                <w:right w:val="none" w:sz="0" w:space="0" w:color="auto"/>
              </w:divBdr>
            </w:div>
            <w:div w:id="1031078126">
              <w:marLeft w:val="0"/>
              <w:marRight w:val="0"/>
              <w:marTop w:val="0"/>
              <w:marBottom w:val="0"/>
              <w:divBdr>
                <w:top w:val="none" w:sz="0" w:space="0" w:color="auto"/>
                <w:left w:val="none" w:sz="0" w:space="0" w:color="auto"/>
                <w:bottom w:val="none" w:sz="0" w:space="0" w:color="auto"/>
                <w:right w:val="none" w:sz="0" w:space="0" w:color="auto"/>
              </w:divBdr>
              <w:divsChild>
                <w:div w:id="1706906357">
                  <w:marLeft w:val="0"/>
                  <w:marRight w:val="30"/>
                  <w:marTop w:val="0"/>
                  <w:marBottom w:val="0"/>
                  <w:divBdr>
                    <w:top w:val="none" w:sz="0" w:space="0" w:color="auto"/>
                    <w:left w:val="none" w:sz="0" w:space="0" w:color="auto"/>
                    <w:bottom w:val="none" w:sz="0" w:space="0" w:color="auto"/>
                    <w:right w:val="none" w:sz="0" w:space="0" w:color="auto"/>
                  </w:divBdr>
                </w:div>
                <w:div w:id="833759260">
                  <w:marLeft w:val="0"/>
                  <w:marRight w:val="0"/>
                  <w:marTop w:val="30"/>
                  <w:marBottom w:val="0"/>
                  <w:divBdr>
                    <w:top w:val="none" w:sz="0" w:space="0" w:color="auto"/>
                    <w:left w:val="none" w:sz="0" w:space="0" w:color="auto"/>
                    <w:bottom w:val="none" w:sz="0" w:space="0" w:color="auto"/>
                    <w:right w:val="none" w:sz="0" w:space="0" w:color="auto"/>
                  </w:divBdr>
                  <w:divsChild>
                    <w:div w:id="1059355871">
                      <w:marLeft w:val="0"/>
                      <w:marRight w:val="0"/>
                      <w:marTop w:val="0"/>
                      <w:marBottom w:val="0"/>
                      <w:divBdr>
                        <w:top w:val="none" w:sz="0" w:space="0" w:color="auto"/>
                        <w:left w:val="none" w:sz="0" w:space="0" w:color="auto"/>
                        <w:bottom w:val="none" w:sz="0" w:space="0" w:color="auto"/>
                        <w:right w:val="none" w:sz="0" w:space="0" w:color="auto"/>
                      </w:divBdr>
                      <w:divsChild>
                        <w:div w:id="1041977858">
                          <w:marLeft w:val="0"/>
                          <w:marRight w:val="0"/>
                          <w:marTop w:val="0"/>
                          <w:marBottom w:val="0"/>
                          <w:divBdr>
                            <w:top w:val="none" w:sz="0" w:space="0" w:color="auto"/>
                            <w:left w:val="none" w:sz="0" w:space="0" w:color="auto"/>
                            <w:bottom w:val="none" w:sz="0" w:space="0" w:color="auto"/>
                            <w:right w:val="none" w:sz="0" w:space="0" w:color="auto"/>
                          </w:divBdr>
                          <w:divsChild>
                            <w:div w:id="3339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896027">
          <w:blockQuote w:val="1"/>
          <w:marLeft w:val="0"/>
          <w:marRight w:val="-525"/>
          <w:marTop w:val="0"/>
          <w:marBottom w:val="240"/>
          <w:divBdr>
            <w:top w:val="none" w:sz="0" w:space="0" w:color="auto"/>
            <w:left w:val="none" w:sz="0" w:space="0" w:color="auto"/>
            <w:bottom w:val="none" w:sz="0" w:space="0" w:color="auto"/>
            <w:right w:val="none" w:sz="0" w:space="0" w:color="auto"/>
          </w:divBdr>
        </w:div>
        <w:div w:id="2039352356">
          <w:blockQuote w:val="1"/>
          <w:marLeft w:val="0"/>
          <w:marRight w:val="-525"/>
          <w:marTop w:val="0"/>
          <w:marBottom w:val="240"/>
          <w:divBdr>
            <w:top w:val="none" w:sz="0" w:space="0" w:color="auto"/>
            <w:left w:val="none" w:sz="0" w:space="0" w:color="auto"/>
            <w:bottom w:val="none" w:sz="0" w:space="0" w:color="auto"/>
            <w:right w:val="none" w:sz="0" w:space="0" w:color="auto"/>
          </w:divBdr>
        </w:div>
        <w:div w:id="1250117381">
          <w:blockQuote w:val="1"/>
          <w:marLeft w:val="0"/>
          <w:marRight w:val="-525"/>
          <w:marTop w:val="0"/>
          <w:marBottom w:val="240"/>
          <w:divBdr>
            <w:top w:val="none" w:sz="0" w:space="0" w:color="auto"/>
            <w:left w:val="none" w:sz="0" w:space="0" w:color="auto"/>
            <w:bottom w:val="none" w:sz="0" w:space="0" w:color="auto"/>
            <w:right w:val="none" w:sz="0" w:space="0" w:color="auto"/>
          </w:divBdr>
        </w:div>
      </w:divsChild>
    </w:div>
    <w:div w:id="978192211">
      <w:bodyDiv w:val="1"/>
      <w:marLeft w:val="0"/>
      <w:marRight w:val="0"/>
      <w:marTop w:val="0"/>
      <w:marBottom w:val="0"/>
      <w:divBdr>
        <w:top w:val="none" w:sz="0" w:space="0" w:color="auto"/>
        <w:left w:val="none" w:sz="0" w:space="0" w:color="auto"/>
        <w:bottom w:val="none" w:sz="0" w:space="0" w:color="auto"/>
        <w:right w:val="none" w:sz="0" w:space="0" w:color="auto"/>
      </w:divBdr>
      <w:divsChild>
        <w:div w:id="862135790">
          <w:marLeft w:val="0"/>
          <w:marRight w:val="0"/>
          <w:marTop w:val="0"/>
          <w:marBottom w:val="0"/>
          <w:divBdr>
            <w:top w:val="none" w:sz="0" w:space="0" w:color="auto"/>
            <w:left w:val="none" w:sz="0" w:space="0" w:color="auto"/>
            <w:bottom w:val="none" w:sz="0" w:space="0" w:color="auto"/>
            <w:right w:val="none" w:sz="0" w:space="0" w:color="auto"/>
          </w:divBdr>
        </w:div>
      </w:divsChild>
    </w:div>
    <w:div w:id="979505388">
      <w:bodyDiv w:val="1"/>
      <w:marLeft w:val="0"/>
      <w:marRight w:val="0"/>
      <w:marTop w:val="0"/>
      <w:marBottom w:val="0"/>
      <w:divBdr>
        <w:top w:val="none" w:sz="0" w:space="0" w:color="auto"/>
        <w:left w:val="none" w:sz="0" w:space="0" w:color="auto"/>
        <w:bottom w:val="none" w:sz="0" w:space="0" w:color="auto"/>
        <w:right w:val="none" w:sz="0" w:space="0" w:color="auto"/>
      </w:divBdr>
    </w:div>
    <w:div w:id="1127553218">
      <w:bodyDiv w:val="1"/>
      <w:marLeft w:val="0"/>
      <w:marRight w:val="0"/>
      <w:marTop w:val="0"/>
      <w:marBottom w:val="0"/>
      <w:divBdr>
        <w:top w:val="none" w:sz="0" w:space="0" w:color="auto"/>
        <w:left w:val="none" w:sz="0" w:space="0" w:color="auto"/>
        <w:bottom w:val="none" w:sz="0" w:space="0" w:color="auto"/>
        <w:right w:val="none" w:sz="0" w:space="0" w:color="auto"/>
      </w:divBdr>
    </w:div>
    <w:div w:id="1148324198">
      <w:bodyDiv w:val="1"/>
      <w:marLeft w:val="0"/>
      <w:marRight w:val="0"/>
      <w:marTop w:val="0"/>
      <w:marBottom w:val="0"/>
      <w:divBdr>
        <w:top w:val="none" w:sz="0" w:space="0" w:color="auto"/>
        <w:left w:val="none" w:sz="0" w:space="0" w:color="auto"/>
        <w:bottom w:val="none" w:sz="0" w:space="0" w:color="auto"/>
        <w:right w:val="none" w:sz="0" w:space="0" w:color="auto"/>
      </w:divBdr>
      <w:divsChild>
        <w:div w:id="1327586906">
          <w:marLeft w:val="0"/>
          <w:marRight w:val="0"/>
          <w:marTop w:val="75"/>
          <w:marBottom w:val="300"/>
          <w:divBdr>
            <w:top w:val="none" w:sz="0" w:space="0" w:color="auto"/>
            <w:left w:val="none" w:sz="0" w:space="0" w:color="auto"/>
            <w:bottom w:val="none" w:sz="0" w:space="0" w:color="auto"/>
            <w:right w:val="none" w:sz="0" w:space="0" w:color="auto"/>
          </w:divBdr>
          <w:divsChild>
            <w:div w:id="2058386534">
              <w:marLeft w:val="0"/>
              <w:marRight w:val="0"/>
              <w:marTop w:val="0"/>
              <w:marBottom w:val="15"/>
              <w:divBdr>
                <w:top w:val="none" w:sz="0" w:space="0" w:color="auto"/>
                <w:left w:val="none" w:sz="0" w:space="0" w:color="auto"/>
                <w:bottom w:val="none" w:sz="0" w:space="0" w:color="auto"/>
                <w:right w:val="none" w:sz="0" w:space="0" w:color="auto"/>
              </w:divBdr>
            </w:div>
            <w:div w:id="604003964">
              <w:marLeft w:val="0"/>
              <w:marRight w:val="0"/>
              <w:marTop w:val="0"/>
              <w:marBottom w:val="0"/>
              <w:divBdr>
                <w:top w:val="none" w:sz="0" w:space="0" w:color="auto"/>
                <w:left w:val="none" w:sz="0" w:space="0" w:color="auto"/>
                <w:bottom w:val="none" w:sz="0" w:space="0" w:color="auto"/>
                <w:right w:val="none" w:sz="0" w:space="0" w:color="auto"/>
              </w:divBdr>
              <w:divsChild>
                <w:div w:id="255333940">
                  <w:marLeft w:val="0"/>
                  <w:marRight w:val="30"/>
                  <w:marTop w:val="0"/>
                  <w:marBottom w:val="0"/>
                  <w:divBdr>
                    <w:top w:val="none" w:sz="0" w:space="0" w:color="auto"/>
                    <w:left w:val="none" w:sz="0" w:space="0" w:color="auto"/>
                    <w:bottom w:val="none" w:sz="0" w:space="0" w:color="auto"/>
                    <w:right w:val="none" w:sz="0" w:space="0" w:color="auto"/>
                  </w:divBdr>
                </w:div>
                <w:div w:id="160507914">
                  <w:marLeft w:val="0"/>
                  <w:marRight w:val="0"/>
                  <w:marTop w:val="30"/>
                  <w:marBottom w:val="0"/>
                  <w:divBdr>
                    <w:top w:val="none" w:sz="0" w:space="0" w:color="auto"/>
                    <w:left w:val="none" w:sz="0" w:space="0" w:color="auto"/>
                    <w:bottom w:val="none" w:sz="0" w:space="0" w:color="auto"/>
                    <w:right w:val="none" w:sz="0" w:space="0" w:color="auto"/>
                  </w:divBdr>
                  <w:divsChild>
                    <w:div w:id="1805659863">
                      <w:marLeft w:val="0"/>
                      <w:marRight w:val="0"/>
                      <w:marTop w:val="0"/>
                      <w:marBottom w:val="0"/>
                      <w:divBdr>
                        <w:top w:val="none" w:sz="0" w:space="0" w:color="auto"/>
                        <w:left w:val="none" w:sz="0" w:space="0" w:color="auto"/>
                        <w:bottom w:val="none" w:sz="0" w:space="0" w:color="auto"/>
                        <w:right w:val="none" w:sz="0" w:space="0" w:color="auto"/>
                      </w:divBdr>
                      <w:divsChild>
                        <w:div w:id="1186408340">
                          <w:marLeft w:val="0"/>
                          <w:marRight w:val="0"/>
                          <w:marTop w:val="0"/>
                          <w:marBottom w:val="0"/>
                          <w:divBdr>
                            <w:top w:val="none" w:sz="0" w:space="0" w:color="auto"/>
                            <w:left w:val="none" w:sz="0" w:space="0" w:color="auto"/>
                            <w:bottom w:val="none" w:sz="0" w:space="0" w:color="auto"/>
                            <w:right w:val="none" w:sz="0" w:space="0" w:color="auto"/>
                          </w:divBdr>
                          <w:divsChild>
                            <w:div w:id="13223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171686">
      <w:bodyDiv w:val="1"/>
      <w:marLeft w:val="0"/>
      <w:marRight w:val="0"/>
      <w:marTop w:val="0"/>
      <w:marBottom w:val="0"/>
      <w:divBdr>
        <w:top w:val="none" w:sz="0" w:space="0" w:color="auto"/>
        <w:left w:val="none" w:sz="0" w:space="0" w:color="auto"/>
        <w:bottom w:val="none" w:sz="0" w:space="0" w:color="auto"/>
        <w:right w:val="none" w:sz="0" w:space="0" w:color="auto"/>
      </w:divBdr>
    </w:div>
    <w:div w:id="1507983426">
      <w:bodyDiv w:val="1"/>
      <w:marLeft w:val="0"/>
      <w:marRight w:val="0"/>
      <w:marTop w:val="0"/>
      <w:marBottom w:val="0"/>
      <w:divBdr>
        <w:top w:val="none" w:sz="0" w:space="0" w:color="auto"/>
        <w:left w:val="none" w:sz="0" w:space="0" w:color="auto"/>
        <w:bottom w:val="none" w:sz="0" w:space="0" w:color="auto"/>
        <w:right w:val="none" w:sz="0" w:space="0" w:color="auto"/>
      </w:divBdr>
    </w:div>
    <w:div w:id="1611088056">
      <w:bodyDiv w:val="1"/>
      <w:marLeft w:val="0"/>
      <w:marRight w:val="0"/>
      <w:marTop w:val="0"/>
      <w:marBottom w:val="0"/>
      <w:divBdr>
        <w:top w:val="none" w:sz="0" w:space="0" w:color="auto"/>
        <w:left w:val="none" w:sz="0" w:space="0" w:color="auto"/>
        <w:bottom w:val="none" w:sz="0" w:space="0" w:color="auto"/>
        <w:right w:val="none" w:sz="0" w:space="0" w:color="auto"/>
      </w:divBdr>
    </w:div>
    <w:div w:id="1656643175">
      <w:bodyDiv w:val="1"/>
      <w:marLeft w:val="0"/>
      <w:marRight w:val="0"/>
      <w:marTop w:val="0"/>
      <w:marBottom w:val="0"/>
      <w:divBdr>
        <w:top w:val="none" w:sz="0" w:space="0" w:color="auto"/>
        <w:left w:val="none" w:sz="0" w:space="0" w:color="auto"/>
        <w:bottom w:val="none" w:sz="0" w:space="0" w:color="auto"/>
        <w:right w:val="none" w:sz="0" w:space="0" w:color="auto"/>
      </w:divBdr>
      <w:divsChild>
        <w:div w:id="1933394582">
          <w:marLeft w:val="0"/>
          <w:marRight w:val="0"/>
          <w:marTop w:val="0"/>
          <w:marBottom w:val="0"/>
          <w:divBdr>
            <w:top w:val="single" w:sz="6" w:space="0" w:color="CCCCCC"/>
            <w:left w:val="none" w:sz="0" w:space="0" w:color="auto"/>
            <w:bottom w:val="none" w:sz="0" w:space="0" w:color="auto"/>
            <w:right w:val="none" w:sz="0" w:space="0" w:color="auto"/>
          </w:divBdr>
          <w:divsChild>
            <w:div w:id="1791364780">
              <w:marLeft w:val="0"/>
              <w:marRight w:val="0"/>
              <w:marTop w:val="0"/>
              <w:marBottom w:val="0"/>
              <w:divBdr>
                <w:top w:val="none" w:sz="0" w:space="0" w:color="auto"/>
                <w:left w:val="none" w:sz="0" w:space="0" w:color="auto"/>
                <w:bottom w:val="none" w:sz="0" w:space="0" w:color="auto"/>
                <w:right w:val="none" w:sz="0" w:space="0" w:color="auto"/>
              </w:divBdr>
              <w:divsChild>
                <w:div w:id="1715960043">
                  <w:marLeft w:val="0"/>
                  <w:marRight w:val="0"/>
                  <w:marTop w:val="0"/>
                  <w:marBottom w:val="0"/>
                  <w:divBdr>
                    <w:top w:val="none" w:sz="0" w:space="0" w:color="auto"/>
                    <w:left w:val="none" w:sz="0" w:space="0" w:color="auto"/>
                    <w:bottom w:val="none" w:sz="0" w:space="0" w:color="auto"/>
                    <w:right w:val="none" w:sz="0" w:space="0" w:color="auto"/>
                  </w:divBdr>
                  <w:divsChild>
                    <w:div w:id="1626425284">
                      <w:marLeft w:val="0"/>
                      <w:marRight w:val="0"/>
                      <w:marTop w:val="0"/>
                      <w:marBottom w:val="0"/>
                      <w:divBdr>
                        <w:top w:val="none" w:sz="0" w:space="0" w:color="auto"/>
                        <w:left w:val="none" w:sz="0" w:space="0" w:color="auto"/>
                        <w:bottom w:val="none" w:sz="0" w:space="0" w:color="auto"/>
                        <w:right w:val="none" w:sz="0" w:space="0" w:color="auto"/>
                      </w:divBdr>
                    </w:div>
                    <w:div w:id="702487143">
                      <w:marLeft w:val="0"/>
                      <w:marRight w:val="0"/>
                      <w:marTop w:val="0"/>
                      <w:marBottom w:val="0"/>
                      <w:divBdr>
                        <w:top w:val="none" w:sz="0" w:space="0" w:color="auto"/>
                        <w:left w:val="none" w:sz="0" w:space="0" w:color="auto"/>
                        <w:bottom w:val="none" w:sz="0" w:space="0" w:color="auto"/>
                        <w:right w:val="none" w:sz="0" w:space="0" w:color="auto"/>
                      </w:divBdr>
                      <w:divsChild>
                        <w:div w:id="191502307">
                          <w:marLeft w:val="0"/>
                          <w:marRight w:val="0"/>
                          <w:marTop w:val="0"/>
                          <w:marBottom w:val="0"/>
                          <w:divBdr>
                            <w:top w:val="none" w:sz="0" w:space="0" w:color="auto"/>
                            <w:left w:val="none" w:sz="0" w:space="0" w:color="auto"/>
                            <w:bottom w:val="none" w:sz="0" w:space="0" w:color="auto"/>
                            <w:right w:val="none" w:sz="0" w:space="0" w:color="auto"/>
                          </w:divBdr>
                          <w:divsChild>
                            <w:div w:id="1172377745">
                              <w:marLeft w:val="0"/>
                              <w:marRight w:val="0"/>
                              <w:marTop w:val="0"/>
                              <w:marBottom w:val="0"/>
                              <w:divBdr>
                                <w:top w:val="none" w:sz="0" w:space="0" w:color="auto"/>
                                <w:left w:val="none" w:sz="0" w:space="0" w:color="auto"/>
                                <w:bottom w:val="none" w:sz="0" w:space="0" w:color="auto"/>
                                <w:right w:val="none" w:sz="0" w:space="0" w:color="auto"/>
                              </w:divBdr>
                            </w:div>
                          </w:divsChild>
                        </w:div>
                        <w:div w:id="1434280794">
                          <w:marLeft w:val="0"/>
                          <w:marRight w:val="0"/>
                          <w:marTop w:val="0"/>
                          <w:marBottom w:val="0"/>
                          <w:divBdr>
                            <w:top w:val="none" w:sz="0" w:space="0" w:color="auto"/>
                            <w:left w:val="none" w:sz="0" w:space="0" w:color="auto"/>
                            <w:bottom w:val="none" w:sz="0" w:space="0" w:color="auto"/>
                            <w:right w:val="none" w:sz="0" w:space="0" w:color="auto"/>
                          </w:divBdr>
                          <w:divsChild>
                            <w:div w:id="1613171766">
                              <w:marLeft w:val="0"/>
                              <w:marRight w:val="0"/>
                              <w:marTop w:val="0"/>
                              <w:marBottom w:val="0"/>
                              <w:divBdr>
                                <w:top w:val="none" w:sz="0" w:space="0" w:color="auto"/>
                                <w:left w:val="none" w:sz="0" w:space="0" w:color="auto"/>
                                <w:bottom w:val="none" w:sz="0" w:space="0" w:color="auto"/>
                                <w:right w:val="none" w:sz="0" w:space="0" w:color="auto"/>
                              </w:divBdr>
                            </w:div>
                            <w:div w:id="1856918880">
                              <w:marLeft w:val="0"/>
                              <w:marRight w:val="0"/>
                              <w:marTop w:val="0"/>
                              <w:marBottom w:val="0"/>
                              <w:divBdr>
                                <w:top w:val="none" w:sz="0" w:space="0" w:color="auto"/>
                                <w:left w:val="none" w:sz="0" w:space="0" w:color="auto"/>
                                <w:bottom w:val="none" w:sz="0" w:space="0" w:color="auto"/>
                                <w:right w:val="none" w:sz="0" w:space="0" w:color="auto"/>
                              </w:divBdr>
                            </w:div>
                            <w:div w:id="14019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096786">
          <w:marLeft w:val="0"/>
          <w:marRight w:val="0"/>
          <w:marTop w:val="240"/>
          <w:marBottom w:val="240"/>
          <w:divBdr>
            <w:top w:val="single" w:sz="8" w:space="6" w:color="auto"/>
            <w:left w:val="single" w:sz="8" w:space="6" w:color="auto"/>
            <w:bottom w:val="single" w:sz="8" w:space="6" w:color="auto"/>
            <w:right w:val="single" w:sz="8" w:space="6" w:color="auto"/>
          </w:divBdr>
        </w:div>
        <w:div w:id="1010447523">
          <w:marLeft w:val="0"/>
          <w:marRight w:val="0"/>
          <w:marTop w:val="0"/>
          <w:marBottom w:val="0"/>
          <w:divBdr>
            <w:top w:val="single" w:sz="6" w:space="0" w:color="CCCCCC"/>
            <w:left w:val="none" w:sz="0" w:space="0" w:color="auto"/>
            <w:bottom w:val="none" w:sz="0" w:space="0" w:color="auto"/>
            <w:right w:val="none" w:sz="0" w:space="0" w:color="auto"/>
          </w:divBdr>
          <w:divsChild>
            <w:div w:id="652219775">
              <w:marLeft w:val="0"/>
              <w:marRight w:val="0"/>
              <w:marTop w:val="0"/>
              <w:marBottom w:val="0"/>
              <w:divBdr>
                <w:top w:val="none" w:sz="0" w:space="0" w:color="auto"/>
                <w:left w:val="none" w:sz="0" w:space="0" w:color="auto"/>
                <w:bottom w:val="none" w:sz="0" w:space="0" w:color="auto"/>
                <w:right w:val="none" w:sz="0" w:space="0" w:color="auto"/>
              </w:divBdr>
              <w:divsChild>
                <w:div w:id="1673527404">
                  <w:marLeft w:val="0"/>
                  <w:marRight w:val="0"/>
                  <w:marTop w:val="0"/>
                  <w:marBottom w:val="0"/>
                  <w:divBdr>
                    <w:top w:val="none" w:sz="0" w:space="0" w:color="auto"/>
                    <w:left w:val="none" w:sz="0" w:space="0" w:color="auto"/>
                    <w:bottom w:val="none" w:sz="0" w:space="0" w:color="auto"/>
                    <w:right w:val="none" w:sz="0" w:space="0" w:color="auto"/>
                  </w:divBdr>
                  <w:divsChild>
                    <w:div w:id="335763662">
                      <w:marLeft w:val="0"/>
                      <w:marRight w:val="0"/>
                      <w:marTop w:val="0"/>
                      <w:marBottom w:val="0"/>
                      <w:divBdr>
                        <w:top w:val="none" w:sz="0" w:space="0" w:color="auto"/>
                        <w:left w:val="none" w:sz="0" w:space="0" w:color="auto"/>
                        <w:bottom w:val="none" w:sz="0" w:space="0" w:color="auto"/>
                        <w:right w:val="none" w:sz="0" w:space="0" w:color="auto"/>
                      </w:divBdr>
                    </w:div>
                    <w:div w:id="1495534305">
                      <w:marLeft w:val="0"/>
                      <w:marRight w:val="0"/>
                      <w:marTop w:val="0"/>
                      <w:marBottom w:val="0"/>
                      <w:divBdr>
                        <w:top w:val="none" w:sz="0" w:space="0" w:color="auto"/>
                        <w:left w:val="none" w:sz="0" w:space="0" w:color="auto"/>
                        <w:bottom w:val="none" w:sz="0" w:space="0" w:color="auto"/>
                        <w:right w:val="none" w:sz="0" w:space="0" w:color="auto"/>
                      </w:divBdr>
                      <w:divsChild>
                        <w:div w:id="1154028932">
                          <w:marLeft w:val="0"/>
                          <w:marRight w:val="0"/>
                          <w:marTop w:val="0"/>
                          <w:marBottom w:val="0"/>
                          <w:divBdr>
                            <w:top w:val="none" w:sz="0" w:space="0" w:color="auto"/>
                            <w:left w:val="none" w:sz="0" w:space="0" w:color="auto"/>
                            <w:bottom w:val="none" w:sz="0" w:space="0" w:color="auto"/>
                            <w:right w:val="none" w:sz="0" w:space="0" w:color="auto"/>
                          </w:divBdr>
                          <w:divsChild>
                            <w:div w:id="2072536376">
                              <w:marLeft w:val="0"/>
                              <w:marRight w:val="0"/>
                              <w:marTop w:val="0"/>
                              <w:marBottom w:val="0"/>
                              <w:divBdr>
                                <w:top w:val="none" w:sz="0" w:space="0" w:color="auto"/>
                                <w:left w:val="none" w:sz="0" w:space="0" w:color="auto"/>
                                <w:bottom w:val="none" w:sz="0" w:space="0" w:color="auto"/>
                                <w:right w:val="none" w:sz="0" w:space="0" w:color="auto"/>
                              </w:divBdr>
                            </w:div>
                          </w:divsChild>
                        </w:div>
                        <w:div w:id="1659848494">
                          <w:marLeft w:val="0"/>
                          <w:marRight w:val="0"/>
                          <w:marTop w:val="0"/>
                          <w:marBottom w:val="0"/>
                          <w:divBdr>
                            <w:top w:val="none" w:sz="0" w:space="0" w:color="auto"/>
                            <w:left w:val="none" w:sz="0" w:space="0" w:color="auto"/>
                            <w:bottom w:val="none" w:sz="0" w:space="0" w:color="auto"/>
                            <w:right w:val="none" w:sz="0" w:space="0" w:color="auto"/>
                          </w:divBdr>
                          <w:divsChild>
                            <w:div w:id="1984652902">
                              <w:marLeft w:val="0"/>
                              <w:marRight w:val="0"/>
                              <w:marTop w:val="0"/>
                              <w:marBottom w:val="0"/>
                              <w:divBdr>
                                <w:top w:val="none" w:sz="0" w:space="0" w:color="auto"/>
                                <w:left w:val="none" w:sz="0" w:space="0" w:color="auto"/>
                                <w:bottom w:val="none" w:sz="0" w:space="0" w:color="auto"/>
                                <w:right w:val="none" w:sz="0" w:space="0" w:color="auto"/>
                              </w:divBdr>
                            </w:div>
                            <w:div w:id="1877160706">
                              <w:marLeft w:val="0"/>
                              <w:marRight w:val="0"/>
                              <w:marTop w:val="0"/>
                              <w:marBottom w:val="0"/>
                              <w:divBdr>
                                <w:top w:val="none" w:sz="0" w:space="0" w:color="auto"/>
                                <w:left w:val="none" w:sz="0" w:space="0" w:color="auto"/>
                                <w:bottom w:val="none" w:sz="0" w:space="0" w:color="auto"/>
                                <w:right w:val="none" w:sz="0" w:space="0" w:color="auto"/>
                              </w:divBdr>
                            </w:div>
                            <w:div w:id="190783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27104">
          <w:marLeft w:val="0"/>
          <w:marRight w:val="0"/>
          <w:marTop w:val="0"/>
          <w:marBottom w:val="0"/>
          <w:divBdr>
            <w:top w:val="single" w:sz="6" w:space="0" w:color="CCCCCC"/>
            <w:left w:val="none" w:sz="0" w:space="0" w:color="auto"/>
            <w:bottom w:val="none" w:sz="0" w:space="0" w:color="auto"/>
            <w:right w:val="none" w:sz="0" w:space="0" w:color="auto"/>
          </w:divBdr>
          <w:divsChild>
            <w:div w:id="549607957">
              <w:marLeft w:val="0"/>
              <w:marRight w:val="0"/>
              <w:marTop w:val="0"/>
              <w:marBottom w:val="0"/>
              <w:divBdr>
                <w:top w:val="none" w:sz="0" w:space="0" w:color="auto"/>
                <w:left w:val="none" w:sz="0" w:space="0" w:color="auto"/>
                <w:bottom w:val="none" w:sz="0" w:space="0" w:color="auto"/>
                <w:right w:val="none" w:sz="0" w:space="0" w:color="auto"/>
              </w:divBdr>
              <w:divsChild>
                <w:div w:id="1804694991">
                  <w:marLeft w:val="0"/>
                  <w:marRight w:val="0"/>
                  <w:marTop w:val="0"/>
                  <w:marBottom w:val="0"/>
                  <w:divBdr>
                    <w:top w:val="none" w:sz="0" w:space="0" w:color="auto"/>
                    <w:left w:val="none" w:sz="0" w:space="0" w:color="auto"/>
                    <w:bottom w:val="none" w:sz="0" w:space="0" w:color="auto"/>
                    <w:right w:val="none" w:sz="0" w:space="0" w:color="auto"/>
                  </w:divBdr>
                  <w:divsChild>
                    <w:div w:id="1958483863">
                      <w:marLeft w:val="0"/>
                      <w:marRight w:val="0"/>
                      <w:marTop w:val="0"/>
                      <w:marBottom w:val="0"/>
                      <w:divBdr>
                        <w:top w:val="none" w:sz="0" w:space="0" w:color="auto"/>
                        <w:left w:val="none" w:sz="0" w:space="0" w:color="auto"/>
                        <w:bottom w:val="none" w:sz="0" w:space="0" w:color="auto"/>
                        <w:right w:val="none" w:sz="0" w:space="0" w:color="auto"/>
                      </w:divBdr>
                    </w:div>
                    <w:div w:id="621692205">
                      <w:marLeft w:val="0"/>
                      <w:marRight w:val="0"/>
                      <w:marTop w:val="0"/>
                      <w:marBottom w:val="0"/>
                      <w:divBdr>
                        <w:top w:val="none" w:sz="0" w:space="0" w:color="auto"/>
                        <w:left w:val="none" w:sz="0" w:space="0" w:color="auto"/>
                        <w:bottom w:val="none" w:sz="0" w:space="0" w:color="auto"/>
                        <w:right w:val="none" w:sz="0" w:space="0" w:color="auto"/>
                      </w:divBdr>
                      <w:divsChild>
                        <w:div w:id="1309282335">
                          <w:marLeft w:val="0"/>
                          <w:marRight w:val="0"/>
                          <w:marTop w:val="0"/>
                          <w:marBottom w:val="0"/>
                          <w:divBdr>
                            <w:top w:val="none" w:sz="0" w:space="0" w:color="auto"/>
                            <w:left w:val="none" w:sz="0" w:space="0" w:color="auto"/>
                            <w:bottom w:val="none" w:sz="0" w:space="0" w:color="auto"/>
                            <w:right w:val="none" w:sz="0" w:space="0" w:color="auto"/>
                          </w:divBdr>
                          <w:divsChild>
                            <w:div w:id="248853396">
                              <w:marLeft w:val="0"/>
                              <w:marRight w:val="0"/>
                              <w:marTop w:val="0"/>
                              <w:marBottom w:val="0"/>
                              <w:divBdr>
                                <w:top w:val="none" w:sz="0" w:space="0" w:color="auto"/>
                                <w:left w:val="none" w:sz="0" w:space="0" w:color="auto"/>
                                <w:bottom w:val="none" w:sz="0" w:space="0" w:color="auto"/>
                                <w:right w:val="none" w:sz="0" w:space="0" w:color="auto"/>
                              </w:divBdr>
                            </w:div>
                          </w:divsChild>
                        </w:div>
                        <w:div w:id="390690869">
                          <w:marLeft w:val="0"/>
                          <w:marRight w:val="0"/>
                          <w:marTop w:val="0"/>
                          <w:marBottom w:val="0"/>
                          <w:divBdr>
                            <w:top w:val="none" w:sz="0" w:space="0" w:color="auto"/>
                            <w:left w:val="none" w:sz="0" w:space="0" w:color="auto"/>
                            <w:bottom w:val="none" w:sz="0" w:space="0" w:color="auto"/>
                            <w:right w:val="none" w:sz="0" w:space="0" w:color="auto"/>
                          </w:divBdr>
                          <w:divsChild>
                            <w:div w:id="290599854">
                              <w:marLeft w:val="0"/>
                              <w:marRight w:val="0"/>
                              <w:marTop w:val="0"/>
                              <w:marBottom w:val="0"/>
                              <w:divBdr>
                                <w:top w:val="none" w:sz="0" w:space="0" w:color="auto"/>
                                <w:left w:val="none" w:sz="0" w:space="0" w:color="auto"/>
                                <w:bottom w:val="none" w:sz="0" w:space="0" w:color="auto"/>
                                <w:right w:val="none" w:sz="0" w:space="0" w:color="auto"/>
                              </w:divBdr>
                            </w:div>
                            <w:div w:id="915169115">
                              <w:marLeft w:val="0"/>
                              <w:marRight w:val="0"/>
                              <w:marTop w:val="0"/>
                              <w:marBottom w:val="0"/>
                              <w:divBdr>
                                <w:top w:val="none" w:sz="0" w:space="0" w:color="auto"/>
                                <w:left w:val="none" w:sz="0" w:space="0" w:color="auto"/>
                                <w:bottom w:val="none" w:sz="0" w:space="0" w:color="auto"/>
                                <w:right w:val="none" w:sz="0" w:space="0" w:color="auto"/>
                              </w:divBdr>
                            </w:div>
                            <w:div w:id="9673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384044">
          <w:marLeft w:val="0"/>
          <w:marRight w:val="0"/>
          <w:marTop w:val="0"/>
          <w:marBottom w:val="0"/>
          <w:divBdr>
            <w:top w:val="single" w:sz="6" w:space="0" w:color="CCCCCC"/>
            <w:left w:val="none" w:sz="0" w:space="0" w:color="auto"/>
            <w:bottom w:val="none" w:sz="0" w:space="0" w:color="auto"/>
            <w:right w:val="none" w:sz="0" w:space="0" w:color="auto"/>
          </w:divBdr>
          <w:divsChild>
            <w:div w:id="758408555">
              <w:marLeft w:val="0"/>
              <w:marRight w:val="0"/>
              <w:marTop w:val="0"/>
              <w:marBottom w:val="0"/>
              <w:divBdr>
                <w:top w:val="none" w:sz="0" w:space="0" w:color="auto"/>
                <w:left w:val="none" w:sz="0" w:space="0" w:color="auto"/>
                <w:bottom w:val="none" w:sz="0" w:space="0" w:color="auto"/>
                <w:right w:val="none" w:sz="0" w:space="0" w:color="auto"/>
              </w:divBdr>
              <w:divsChild>
                <w:div w:id="1087116724">
                  <w:marLeft w:val="0"/>
                  <w:marRight w:val="0"/>
                  <w:marTop w:val="0"/>
                  <w:marBottom w:val="0"/>
                  <w:divBdr>
                    <w:top w:val="none" w:sz="0" w:space="0" w:color="auto"/>
                    <w:left w:val="none" w:sz="0" w:space="0" w:color="auto"/>
                    <w:bottom w:val="none" w:sz="0" w:space="0" w:color="auto"/>
                    <w:right w:val="none" w:sz="0" w:space="0" w:color="auto"/>
                  </w:divBdr>
                  <w:divsChild>
                    <w:div w:id="1047070177">
                      <w:marLeft w:val="0"/>
                      <w:marRight w:val="0"/>
                      <w:marTop w:val="0"/>
                      <w:marBottom w:val="0"/>
                      <w:divBdr>
                        <w:top w:val="none" w:sz="0" w:space="0" w:color="auto"/>
                        <w:left w:val="none" w:sz="0" w:space="0" w:color="auto"/>
                        <w:bottom w:val="none" w:sz="0" w:space="0" w:color="auto"/>
                        <w:right w:val="none" w:sz="0" w:space="0" w:color="auto"/>
                      </w:divBdr>
                    </w:div>
                    <w:div w:id="69426387">
                      <w:marLeft w:val="0"/>
                      <w:marRight w:val="0"/>
                      <w:marTop w:val="0"/>
                      <w:marBottom w:val="0"/>
                      <w:divBdr>
                        <w:top w:val="none" w:sz="0" w:space="0" w:color="auto"/>
                        <w:left w:val="none" w:sz="0" w:space="0" w:color="auto"/>
                        <w:bottom w:val="none" w:sz="0" w:space="0" w:color="auto"/>
                        <w:right w:val="none" w:sz="0" w:space="0" w:color="auto"/>
                      </w:divBdr>
                      <w:divsChild>
                        <w:div w:id="1543859881">
                          <w:marLeft w:val="0"/>
                          <w:marRight w:val="0"/>
                          <w:marTop w:val="0"/>
                          <w:marBottom w:val="0"/>
                          <w:divBdr>
                            <w:top w:val="none" w:sz="0" w:space="0" w:color="auto"/>
                            <w:left w:val="none" w:sz="0" w:space="0" w:color="auto"/>
                            <w:bottom w:val="none" w:sz="0" w:space="0" w:color="auto"/>
                            <w:right w:val="none" w:sz="0" w:space="0" w:color="auto"/>
                          </w:divBdr>
                          <w:divsChild>
                            <w:div w:id="179587490">
                              <w:marLeft w:val="0"/>
                              <w:marRight w:val="0"/>
                              <w:marTop w:val="0"/>
                              <w:marBottom w:val="0"/>
                              <w:divBdr>
                                <w:top w:val="none" w:sz="0" w:space="0" w:color="auto"/>
                                <w:left w:val="none" w:sz="0" w:space="0" w:color="auto"/>
                                <w:bottom w:val="none" w:sz="0" w:space="0" w:color="auto"/>
                                <w:right w:val="none" w:sz="0" w:space="0" w:color="auto"/>
                              </w:divBdr>
                            </w:div>
                          </w:divsChild>
                        </w:div>
                        <w:div w:id="2091541287">
                          <w:marLeft w:val="0"/>
                          <w:marRight w:val="0"/>
                          <w:marTop w:val="0"/>
                          <w:marBottom w:val="0"/>
                          <w:divBdr>
                            <w:top w:val="none" w:sz="0" w:space="0" w:color="auto"/>
                            <w:left w:val="none" w:sz="0" w:space="0" w:color="auto"/>
                            <w:bottom w:val="none" w:sz="0" w:space="0" w:color="auto"/>
                            <w:right w:val="none" w:sz="0" w:space="0" w:color="auto"/>
                          </w:divBdr>
                          <w:divsChild>
                            <w:div w:id="65693889">
                              <w:marLeft w:val="0"/>
                              <w:marRight w:val="0"/>
                              <w:marTop w:val="0"/>
                              <w:marBottom w:val="0"/>
                              <w:divBdr>
                                <w:top w:val="none" w:sz="0" w:space="0" w:color="auto"/>
                                <w:left w:val="none" w:sz="0" w:space="0" w:color="auto"/>
                                <w:bottom w:val="none" w:sz="0" w:space="0" w:color="auto"/>
                                <w:right w:val="none" w:sz="0" w:space="0" w:color="auto"/>
                              </w:divBdr>
                            </w:div>
                            <w:div w:id="1601136571">
                              <w:marLeft w:val="0"/>
                              <w:marRight w:val="0"/>
                              <w:marTop w:val="0"/>
                              <w:marBottom w:val="0"/>
                              <w:divBdr>
                                <w:top w:val="none" w:sz="0" w:space="0" w:color="auto"/>
                                <w:left w:val="none" w:sz="0" w:space="0" w:color="auto"/>
                                <w:bottom w:val="none" w:sz="0" w:space="0" w:color="auto"/>
                                <w:right w:val="none" w:sz="0" w:space="0" w:color="auto"/>
                              </w:divBdr>
                            </w:div>
                            <w:div w:id="6494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10483">
          <w:marLeft w:val="0"/>
          <w:marRight w:val="0"/>
          <w:marTop w:val="0"/>
          <w:marBottom w:val="0"/>
          <w:divBdr>
            <w:top w:val="single" w:sz="6" w:space="0" w:color="CCCCCC"/>
            <w:left w:val="none" w:sz="0" w:space="0" w:color="auto"/>
            <w:bottom w:val="none" w:sz="0" w:space="0" w:color="auto"/>
            <w:right w:val="none" w:sz="0" w:space="0" w:color="auto"/>
          </w:divBdr>
          <w:divsChild>
            <w:div w:id="808211228">
              <w:marLeft w:val="0"/>
              <w:marRight w:val="0"/>
              <w:marTop w:val="0"/>
              <w:marBottom w:val="0"/>
              <w:divBdr>
                <w:top w:val="none" w:sz="0" w:space="0" w:color="auto"/>
                <w:left w:val="none" w:sz="0" w:space="0" w:color="auto"/>
                <w:bottom w:val="none" w:sz="0" w:space="0" w:color="auto"/>
                <w:right w:val="none" w:sz="0" w:space="0" w:color="auto"/>
              </w:divBdr>
              <w:divsChild>
                <w:div w:id="681472880">
                  <w:marLeft w:val="0"/>
                  <w:marRight w:val="0"/>
                  <w:marTop w:val="0"/>
                  <w:marBottom w:val="0"/>
                  <w:divBdr>
                    <w:top w:val="none" w:sz="0" w:space="0" w:color="auto"/>
                    <w:left w:val="none" w:sz="0" w:space="0" w:color="auto"/>
                    <w:bottom w:val="none" w:sz="0" w:space="0" w:color="auto"/>
                    <w:right w:val="none" w:sz="0" w:space="0" w:color="auto"/>
                  </w:divBdr>
                  <w:divsChild>
                    <w:div w:id="311831729">
                      <w:marLeft w:val="0"/>
                      <w:marRight w:val="0"/>
                      <w:marTop w:val="0"/>
                      <w:marBottom w:val="0"/>
                      <w:divBdr>
                        <w:top w:val="none" w:sz="0" w:space="0" w:color="auto"/>
                        <w:left w:val="none" w:sz="0" w:space="0" w:color="auto"/>
                        <w:bottom w:val="none" w:sz="0" w:space="0" w:color="auto"/>
                        <w:right w:val="none" w:sz="0" w:space="0" w:color="auto"/>
                      </w:divBdr>
                    </w:div>
                    <w:div w:id="2085445900">
                      <w:marLeft w:val="0"/>
                      <w:marRight w:val="0"/>
                      <w:marTop w:val="0"/>
                      <w:marBottom w:val="0"/>
                      <w:divBdr>
                        <w:top w:val="none" w:sz="0" w:space="0" w:color="auto"/>
                        <w:left w:val="none" w:sz="0" w:space="0" w:color="auto"/>
                        <w:bottom w:val="none" w:sz="0" w:space="0" w:color="auto"/>
                        <w:right w:val="none" w:sz="0" w:space="0" w:color="auto"/>
                      </w:divBdr>
                      <w:divsChild>
                        <w:div w:id="750852464">
                          <w:marLeft w:val="0"/>
                          <w:marRight w:val="0"/>
                          <w:marTop w:val="0"/>
                          <w:marBottom w:val="0"/>
                          <w:divBdr>
                            <w:top w:val="none" w:sz="0" w:space="0" w:color="auto"/>
                            <w:left w:val="none" w:sz="0" w:space="0" w:color="auto"/>
                            <w:bottom w:val="none" w:sz="0" w:space="0" w:color="auto"/>
                            <w:right w:val="none" w:sz="0" w:space="0" w:color="auto"/>
                          </w:divBdr>
                          <w:divsChild>
                            <w:div w:id="86076548">
                              <w:marLeft w:val="0"/>
                              <w:marRight w:val="0"/>
                              <w:marTop w:val="0"/>
                              <w:marBottom w:val="0"/>
                              <w:divBdr>
                                <w:top w:val="none" w:sz="0" w:space="0" w:color="auto"/>
                                <w:left w:val="none" w:sz="0" w:space="0" w:color="auto"/>
                                <w:bottom w:val="none" w:sz="0" w:space="0" w:color="auto"/>
                                <w:right w:val="none" w:sz="0" w:space="0" w:color="auto"/>
                              </w:divBdr>
                            </w:div>
                          </w:divsChild>
                        </w:div>
                        <w:div w:id="90710562">
                          <w:marLeft w:val="0"/>
                          <w:marRight w:val="0"/>
                          <w:marTop w:val="0"/>
                          <w:marBottom w:val="0"/>
                          <w:divBdr>
                            <w:top w:val="none" w:sz="0" w:space="0" w:color="auto"/>
                            <w:left w:val="none" w:sz="0" w:space="0" w:color="auto"/>
                            <w:bottom w:val="none" w:sz="0" w:space="0" w:color="auto"/>
                            <w:right w:val="none" w:sz="0" w:space="0" w:color="auto"/>
                          </w:divBdr>
                          <w:divsChild>
                            <w:div w:id="1612198972">
                              <w:marLeft w:val="0"/>
                              <w:marRight w:val="0"/>
                              <w:marTop w:val="0"/>
                              <w:marBottom w:val="0"/>
                              <w:divBdr>
                                <w:top w:val="none" w:sz="0" w:space="0" w:color="auto"/>
                                <w:left w:val="none" w:sz="0" w:space="0" w:color="auto"/>
                                <w:bottom w:val="none" w:sz="0" w:space="0" w:color="auto"/>
                                <w:right w:val="none" w:sz="0" w:space="0" w:color="auto"/>
                              </w:divBdr>
                            </w:div>
                            <w:div w:id="1986203278">
                              <w:marLeft w:val="0"/>
                              <w:marRight w:val="0"/>
                              <w:marTop w:val="0"/>
                              <w:marBottom w:val="0"/>
                              <w:divBdr>
                                <w:top w:val="none" w:sz="0" w:space="0" w:color="auto"/>
                                <w:left w:val="none" w:sz="0" w:space="0" w:color="auto"/>
                                <w:bottom w:val="none" w:sz="0" w:space="0" w:color="auto"/>
                                <w:right w:val="none" w:sz="0" w:space="0" w:color="auto"/>
                              </w:divBdr>
                            </w:div>
                            <w:div w:id="18150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31913">
          <w:marLeft w:val="0"/>
          <w:marRight w:val="0"/>
          <w:marTop w:val="0"/>
          <w:marBottom w:val="0"/>
          <w:divBdr>
            <w:top w:val="single" w:sz="6" w:space="0" w:color="CCCCCC"/>
            <w:left w:val="none" w:sz="0" w:space="0" w:color="auto"/>
            <w:bottom w:val="none" w:sz="0" w:space="0" w:color="auto"/>
            <w:right w:val="none" w:sz="0" w:space="0" w:color="auto"/>
          </w:divBdr>
          <w:divsChild>
            <w:div w:id="1306425806">
              <w:marLeft w:val="0"/>
              <w:marRight w:val="0"/>
              <w:marTop w:val="0"/>
              <w:marBottom w:val="0"/>
              <w:divBdr>
                <w:top w:val="none" w:sz="0" w:space="0" w:color="auto"/>
                <w:left w:val="none" w:sz="0" w:space="0" w:color="auto"/>
                <w:bottom w:val="none" w:sz="0" w:space="0" w:color="auto"/>
                <w:right w:val="none" w:sz="0" w:space="0" w:color="auto"/>
              </w:divBdr>
              <w:divsChild>
                <w:div w:id="1012223293">
                  <w:marLeft w:val="0"/>
                  <w:marRight w:val="0"/>
                  <w:marTop w:val="0"/>
                  <w:marBottom w:val="0"/>
                  <w:divBdr>
                    <w:top w:val="none" w:sz="0" w:space="0" w:color="auto"/>
                    <w:left w:val="none" w:sz="0" w:space="0" w:color="auto"/>
                    <w:bottom w:val="none" w:sz="0" w:space="0" w:color="auto"/>
                    <w:right w:val="none" w:sz="0" w:space="0" w:color="auto"/>
                  </w:divBdr>
                  <w:divsChild>
                    <w:div w:id="617221182">
                      <w:marLeft w:val="0"/>
                      <w:marRight w:val="0"/>
                      <w:marTop w:val="0"/>
                      <w:marBottom w:val="0"/>
                      <w:divBdr>
                        <w:top w:val="none" w:sz="0" w:space="0" w:color="auto"/>
                        <w:left w:val="none" w:sz="0" w:space="0" w:color="auto"/>
                        <w:bottom w:val="none" w:sz="0" w:space="0" w:color="auto"/>
                        <w:right w:val="none" w:sz="0" w:space="0" w:color="auto"/>
                      </w:divBdr>
                    </w:div>
                    <w:div w:id="475026232">
                      <w:marLeft w:val="0"/>
                      <w:marRight w:val="0"/>
                      <w:marTop w:val="0"/>
                      <w:marBottom w:val="0"/>
                      <w:divBdr>
                        <w:top w:val="none" w:sz="0" w:space="0" w:color="auto"/>
                        <w:left w:val="none" w:sz="0" w:space="0" w:color="auto"/>
                        <w:bottom w:val="none" w:sz="0" w:space="0" w:color="auto"/>
                        <w:right w:val="none" w:sz="0" w:space="0" w:color="auto"/>
                      </w:divBdr>
                      <w:divsChild>
                        <w:div w:id="1482310575">
                          <w:marLeft w:val="0"/>
                          <w:marRight w:val="0"/>
                          <w:marTop w:val="0"/>
                          <w:marBottom w:val="0"/>
                          <w:divBdr>
                            <w:top w:val="none" w:sz="0" w:space="0" w:color="auto"/>
                            <w:left w:val="none" w:sz="0" w:space="0" w:color="auto"/>
                            <w:bottom w:val="none" w:sz="0" w:space="0" w:color="auto"/>
                            <w:right w:val="none" w:sz="0" w:space="0" w:color="auto"/>
                          </w:divBdr>
                          <w:divsChild>
                            <w:div w:id="894122460">
                              <w:marLeft w:val="0"/>
                              <w:marRight w:val="0"/>
                              <w:marTop w:val="0"/>
                              <w:marBottom w:val="0"/>
                              <w:divBdr>
                                <w:top w:val="none" w:sz="0" w:space="0" w:color="auto"/>
                                <w:left w:val="none" w:sz="0" w:space="0" w:color="auto"/>
                                <w:bottom w:val="none" w:sz="0" w:space="0" w:color="auto"/>
                                <w:right w:val="none" w:sz="0" w:space="0" w:color="auto"/>
                              </w:divBdr>
                            </w:div>
                          </w:divsChild>
                        </w:div>
                        <w:div w:id="1043293438">
                          <w:marLeft w:val="0"/>
                          <w:marRight w:val="0"/>
                          <w:marTop w:val="0"/>
                          <w:marBottom w:val="0"/>
                          <w:divBdr>
                            <w:top w:val="none" w:sz="0" w:space="0" w:color="auto"/>
                            <w:left w:val="none" w:sz="0" w:space="0" w:color="auto"/>
                            <w:bottom w:val="none" w:sz="0" w:space="0" w:color="auto"/>
                            <w:right w:val="none" w:sz="0" w:space="0" w:color="auto"/>
                          </w:divBdr>
                          <w:divsChild>
                            <w:div w:id="524558440">
                              <w:marLeft w:val="0"/>
                              <w:marRight w:val="0"/>
                              <w:marTop w:val="0"/>
                              <w:marBottom w:val="0"/>
                              <w:divBdr>
                                <w:top w:val="none" w:sz="0" w:space="0" w:color="auto"/>
                                <w:left w:val="none" w:sz="0" w:space="0" w:color="auto"/>
                                <w:bottom w:val="none" w:sz="0" w:space="0" w:color="auto"/>
                                <w:right w:val="none" w:sz="0" w:space="0" w:color="auto"/>
                              </w:divBdr>
                            </w:div>
                            <w:div w:id="1431899232">
                              <w:marLeft w:val="0"/>
                              <w:marRight w:val="0"/>
                              <w:marTop w:val="0"/>
                              <w:marBottom w:val="0"/>
                              <w:divBdr>
                                <w:top w:val="none" w:sz="0" w:space="0" w:color="auto"/>
                                <w:left w:val="none" w:sz="0" w:space="0" w:color="auto"/>
                                <w:bottom w:val="none" w:sz="0" w:space="0" w:color="auto"/>
                                <w:right w:val="none" w:sz="0" w:space="0" w:color="auto"/>
                              </w:divBdr>
                            </w:div>
                            <w:div w:id="13497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335353">
          <w:marLeft w:val="0"/>
          <w:marRight w:val="0"/>
          <w:marTop w:val="0"/>
          <w:marBottom w:val="0"/>
          <w:divBdr>
            <w:top w:val="single" w:sz="6" w:space="0" w:color="CCCCCC"/>
            <w:left w:val="none" w:sz="0" w:space="0" w:color="auto"/>
            <w:bottom w:val="none" w:sz="0" w:space="0" w:color="auto"/>
            <w:right w:val="none" w:sz="0" w:space="0" w:color="auto"/>
          </w:divBdr>
          <w:divsChild>
            <w:div w:id="330453080">
              <w:marLeft w:val="0"/>
              <w:marRight w:val="0"/>
              <w:marTop w:val="0"/>
              <w:marBottom w:val="0"/>
              <w:divBdr>
                <w:top w:val="none" w:sz="0" w:space="0" w:color="auto"/>
                <w:left w:val="none" w:sz="0" w:space="0" w:color="auto"/>
                <w:bottom w:val="none" w:sz="0" w:space="0" w:color="auto"/>
                <w:right w:val="none" w:sz="0" w:space="0" w:color="auto"/>
              </w:divBdr>
              <w:divsChild>
                <w:div w:id="1567836199">
                  <w:marLeft w:val="0"/>
                  <w:marRight w:val="0"/>
                  <w:marTop w:val="0"/>
                  <w:marBottom w:val="0"/>
                  <w:divBdr>
                    <w:top w:val="none" w:sz="0" w:space="0" w:color="auto"/>
                    <w:left w:val="none" w:sz="0" w:space="0" w:color="auto"/>
                    <w:bottom w:val="none" w:sz="0" w:space="0" w:color="auto"/>
                    <w:right w:val="none" w:sz="0" w:space="0" w:color="auto"/>
                  </w:divBdr>
                  <w:divsChild>
                    <w:div w:id="1698773033">
                      <w:marLeft w:val="0"/>
                      <w:marRight w:val="0"/>
                      <w:marTop w:val="0"/>
                      <w:marBottom w:val="0"/>
                      <w:divBdr>
                        <w:top w:val="none" w:sz="0" w:space="0" w:color="auto"/>
                        <w:left w:val="none" w:sz="0" w:space="0" w:color="auto"/>
                        <w:bottom w:val="none" w:sz="0" w:space="0" w:color="auto"/>
                        <w:right w:val="none" w:sz="0" w:space="0" w:color="auto"/>
                      </w:divBdr>
                    </w:div>
                    <w:div w:id="1209099787">
                      <w:marLeft w:val="0"/>
                      <w:marRight w:val="0"/>
                      <w:marTop w:val="0"/>
                      <w:marBottom w:val="0"/>
                      <w:divBdr>
                        <w:top w:val="none" w:sz="0" w:space="0" w:color="auto"/>
                        <w:left w:val="none" w:sz="0" w:space="0" w:color="auto"/>
                        <w:bottom w:val="none" w:sz="0" w:space="0" w:color="auto"/>
                        <w:right w:val="none" w:sz="0" w:space="0" w:color="auto"/>
                      </w:divBdr>
                      <w:divsChild>
                        <w:div w:id="1145127011">
                          <w:marLeft w:val="0"/>
                          <w:marRight w:val="0"/>
                          <w:marTop w:val="0"/>
                          <w:marBottom w:val="0"/>
                          <w:divBdr>
                            <w:top w:val="none" w:sz="0" w:space="0" w:color="auto"/>
                            <w:left w:val="none" w:sz="0" w:space="0" w:color="auto"/>
                            <w:bottom w:val="none" w:sz="0" w:space="0" w:color="auto"/>
                            <w:right w:val="none" w:sz="0" w:space="0" w:color="auto"/>
                          </w:divBdr>
                          <w:divsChild>
                            <w:div w:id="593244572">
                              <w:marLeft w:val="0"/>
                              <w:marRight w:val="0"/>
                              <w:marTop w:val="0"/>
                              <w:marBottom w:val="0"/>
                              <w:divBdr>
                                <w:top w:val="none" w:sz="0" w:space="0" w:color="auto"/>
                                <w:left w:val="none" w:sz="0" w:space="0" w:color="auto"/>
                                <w:bottom w:val="none" w:sz="0" w:space="0" w:color="auto"/>
                                <w:right w:val="none" w:sz="0" w:space="0" w:color="auto"/>
                              </w:divBdr>
                            </w:div>
                          </w:divsChild>
                        </w:div>
                        <w:div w:id="1815682382">
                          <w:marLeft w:val="0"/>
                          <w:marRight w:val="0"/>
                          <w:marTop w:val="0"/>
                          <w:marBottom w:val="0"/>
                          <w:divBdr>
                            <w:top w:val="none" w:sz="0" w:space="0" w:color="auto"/>
                            <w:left w:val="none" w:sz="0" w:space="0" w:color="auto"/>
                            <w:bottom w:val="none" w:sz="0" w:space="0" w:color="auto"/>
                            <w:right w:val="none" w:sz="0" w:space="0" w:color="auto"/>
                          </w:divBdr>
                          <w:divsChild>
                            <w:div w:id="950668795">
                              <w:marLeft w:val="0"/>
                              <w:marRight w:val="0"/>
                              <w:marTop w:val="0"/>
                              <w:marBottom w:val="0"/>
                              <w:divBdr>
                                <w:top w:val="none" w:sz="0" w:space="0" w:color="auto"/>
                                <w:left w:val="none" w:sz="0" w:space="0" w:color="auto"/>
                                <w:bottom w:val="none" w:sz="0" w:space="0" w:color="auto"/>
                                <w:right w:val="none" w:sz="0" w:space="0" w:color="auto"/>
                              </w:divBdr>
                            </w:div>
                            <w:div w:id="1736659885">
                              <w:marLeft w:val="0"/>
                              <w:marRight w:val="0"/>
                              <w:marTop w:val="0"/>
                              <w:marBottom w:val="0"/>
                              <w:divBdr>
                                <w:top w:val="none" w:sz="0" w:space="0" w:color="auto"/>
                                <w:left w:val="none" w:sz="0" w:space="0" w:color="auto"/>
                                <w:bottom w:val="none" w:sz="0" w:space="0" w:color="auto"/>
                                <w:right w:val="none" w:sz="0" w:space="0" w:color="auto"/>
                              </w:divBdr>
                            </w:div>
                            <w:div w:id="11143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103573">
          <w:marLeft w:val="0"/>
          <w:marRight w:val="0"/>
          <w:marTop w:val="0"/>
          <w:marBottom w:val="0"/>
          <w:divBdr>
            <w:top w:val="single" w:sz="6" w:space="0" w:color="CCCCCC"/>
            <w:left w:val="none" w:sz="0" w:space="0" w:color="auto"/>
            <w:bottom w:val="none" w:sz="0" w:space="0" w:color="auto"/>
            <w:right w:val="none" w:sz="0" w:space="0" w:color="auto"/>
          </w:divBdr>
          <w:divsChild>
            <w:div w:id="1785803300">
              <w:marLeft w:val="0"/>
              <w:marRight w:val="0"/>
              <w:marTop w:val="0"/>
              <w:marBottom w:val="0"/>
              <w:divBdr>
                <w:top w:val="none" w:sz="0" w:space="0" w:color="auto"/>
                <w:left w:val="none" w:sz="0" w:space="0" w:color="auto"/>
                <w:bottom w:val="none" w:sz="0" w:space="0" w:color="auto"/>
                <w:right w:val="none" w:sz="0" w:space="0" w:color="auto"/>
              </w:divBdr>
              <w:divsChild>
                <w:div w:id="1811703141">
                  <w:marLeft w:val="0"/>
                  <w:marRight w:val="0"/>
                  <w:marTop w:val="0"/>
                  <w:marBottom w:val="0"/>
                  <w:divBdr>
                    <w:top w:val="none" w:sz="0" w:space="0" w:color="auto"/>
                    <w:left w:val="none" w:sz="0" w:space="0" w:color="auto"/>
                    <w:bottom w:val="none" w:sz="0" w:space="0" w:color="auto"/>
                    <w:right w:val="none" w:sz="0" w:space="0" w:color="auto"/>
                  </w:divBdr>
                  <w:divsChild>
                    <w:div w:id="202713583">
                      <w:marLeft w:val="0"/>
                      <w:marRight w:val="0"/>
                      <w:marTop w:val="0"/>
                      <w:marBottom w:val="0"/>
                      <w:divBdr>
                        <w:top w:val="none" w:sz="0" w:space="0" w:color="auto"/>
                        <w:left w:val="none" w:sz="0" w:space="0" w:color="auto"/>
                        <w:bottom w:val="none" w:sz="0" w:space="0" w:color="auto"/>
                        <w:right w:val="none" w:sz="0" w:space="0" w:color="auto"/>
                      </w:divBdr>
                    </w:div>
                    <w:div w:id="1279723230">
                      <w:marLeft w:val="0"/>
                      <w:marRight w:val="0"/>
                      <w:marTop w:val="0"/>
                      <w:marBottom w:val="0"/>
                      <w:divBdr>
                        <w:top w:val="none" w:sz="0" w:space="0" w:color="auto"/>
                        <w:left w:val="none" w:sz="0" w:space="0" w:color="auto"/>
                        <w:bottom w:val="none" w:sz="0" w:space="0" w:color="auto"/>
                        <w:right w:val="none" w:sz="0" w:space="0" w:color="auto"/>
                      </w:divBdr>
                      <w:divsChild>
                        <w:div w:id="1365715209">
                          <w:marLeft w:val="0"/>
                          <w:marRight w:val="0"/>
                          <w:marTop w:val="0"/>
                          <w:marBottom w:val="0"/>
                          <w:divBdr>
                            <w:top w:val="none" w:sz="0" w:space="0" w:color="auto"/>
                            <w:left w:val="none" w:sz="0" w:space="0" w:color="auto"/>
                            <w:bottom w:val="none" w:sz="0" w:space="0" w:color="auto"/>
                            <w:right w:val="none" w:sz="0" w:space="0" w:color="auto"/>
                          </w:divBdr>
                          <w:divsChild>
                            <w:div w:id="1014842158">
                              <w:marLeft w:val="0"/>
                              <w:marRight w:val="0"/>
                              <w:marTop w:val="0"/>
                              <w:marBottom w:val="0"/>
                              <w:divBdr>
                                <w:top w:val="none" w:sz="0" w:space="0" w:color="auto"/>
                                <w:left w:val="none" w:sz="0" w:space="0" w:color="auto"/>
                                <w:bottom w:val="none" w:sz="0" w:space="0" w:color="auto"/>
                                <w:right w:val="none" w:sz="0" w:space="0" w:color="auto"/>
                              </w:divBdr>
                            </w:div>
                          </w:divsChild>
                        </w:div>
                        <w:div w:id="1537543307">
                          <w:marLeft w:val="0"/>
                          <w:marRight w:val="0"/>
                          <w:marTop w:val="0"/>
                          <w:marBottom w:val="0"/>
                          <w:divBdr>
                            <w:top w:val="none" w:sz="0" w:space="0" w:color="auto"/>
                            <w:left w:val="none" w:sz="0" w:space="0" w:color="auto"/>
                            <w:bottom w:val="none" w:sz="0" w:space="0" w:color="auto"/>
                            <w:right w:val="none" w:sz="0" w:space="0" w:color="auto"/>
                          </w:divBdr>
                          <w:divsChild>
                            <w:div w:id="1465276787">
                              <w:marLeft w:val="0"/>
                              <w:marRight w:val="0"/>
                              <w:marTop w:val="0"/>
                              <w:marBottom w:val="0"/>
                              <w:divBdr>
                                <w:top w:val="none" w:sz="0" w:space="0" w:color="auto"/>
                                <w:left w:val="none" w:sz="0" w:space="0" w:color="auto"/>
                                <w:bottom w:val="none" w:sz="0" w:space="0" w:color="auto"/>
                                <w:right w:val="none" w:sz="0" w:space="0" w:color="auto"/>
                              </w:divBdr>
                            </w:div>
                            <w:div w:id="595022369">
                              <w:marLeft w:val="0"/>
                              <w:marRight w:val="0"/>
                              <w:marTop w:val="0"/>
                              <w:marBottom w:val="0"/>
                              <w:divBdr>
                                <w:top w:val="none" w:sz="0" w:space="0" w:color="auto"/>
                                <w:left w:val="none" w:sz="0" w:space="0" w:color="auto"/>
                                <w:bottom w:val="none" w:sz="0" w:space="0" w:color="auto"/>
                                <w:right w:val="none" w:sz="0" w:space="0" w:color="auto"/>
                              </w:divBdr>
                            </w:div>
                            <w:div w:id="14866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538086">
          <w:marLeft w:val="0"/>
          <w:marRight w:val="0"/>
          <w:marTop w:val="240"/>
          <w:marBottom w:val="240"/>
          <w:divBdr>
            <w:top w:val="single" w:sz="8" w:space="6" w:color="auto"/>
            <w:left w:val="single" w:sz="8" w:space="6" w:color="auto"/>
            <w:bottom w:val="single" w:sz="8" w:space="6" w:color="auto"/>
            <w:right w:val="single" w:sz="8" w:space="6" w:color="auto"/>
          </w:divBdr>
        </w:div>
        <w:div w:id="956250909">
          <w:marLeft w:val="0"/>
          <w:marRight w:val="0"/>
          <w:marTop w:val="0"/>
          <w:marBottom w:val="0"/>
          <w:divBdr>
            <w:top w:val="single" w:sz="6" w:space="0" w:color="CCCCCC"/>
            <w:left w:val="none" w:sz="0" w:space="0" w:color="auto"/>
            <w:bottom w:val="none" w:sz="0" w:space="0" w:color="auto"/>
            <w:right w:val="none" w:sz="0" w:space="0" w:color="auto"/>
          </w:divBdr>
          <w:divsChild>
            <w:div w:id="529147001">
              <w:marLeft w:val="0"/>
              <w:marRight w:val="0"/>
              <w:marTop w:val="0"/>
              <w:marBottom w:val="0"/>
              <w:divBdr>
                <w:top w:val="none" w:sz="0" w:space="0" w:color="auto"/>
                <w:left w:val="none" w:sz="0" w:space="0" w:color="auto"/>
                <w:bottom w:val="none" w:sz="0" w:space="0" w:color="auto"/>
                <w:right w:val="none" w:sz="0" w:space="0" w:color="auto"/>
              </w:divBdr>
              <w:divsChild>
                <w:div w:id="431710599">
                  <w:marLeft w:val="0"/>
                  <w:marRight w:val="0"/>
                  <w:marTop w:val="0"/>
                  <w:marBottom w:val="0"/>
                  <w:divBdr>
                    <w:top w:val="none" w:sz="0" w:space="0" w:color="auto"/>
                    <w:left w:val="none" w:sz="0" w:space="0" w:color="auto"/>
                    <w:bottom w:val="none" w:sz="0" w:space="0" w:color="auto"/>
                    <w:right w:val="none" w:sz="0" w:space="0" w:color="auto"/>
                  </w:divBdr>
                  <w:divsChild>
                    <w:div w:id="260338315">
                      <w:marLeft w:val="0"/>
                      <w:marRight w:val="0"/>
                      <w:marTop w:val="0"/>
                      <w:marBottom w:val="0"/>
                      <w:divBdr>
                        <w:top w:val="none" w:sz="0" w:space="0" w:color="auto"/>
                        <w:left w:val="none" w:sz="0" w:space="0" w:color="auto"/>
                        <w:bottom w:val="none" w:sz="0" w:space="0" w:color="auto"/>
                        <w:right w:val="none" w:sz="0" w:space="0" w:color="auto"/>
                      </w:divBdr>
                    </w:div>
                    <w:div w:id="1731228817">
                      <w:marLeft w:val="0"/>
                      <w:marRight w:val="0"/>
                      <w:marTop w:val="0"/>
                      <w:marBottom w:val="0"/>
                      <w:divBdr>
                        <w:top w:val="none" w:sz="0" w:space="0" w:color="auto"/>
                        <w:left w:val="none" w:sz="0" w:space="0" w:color="auto"/>
                        <w:bottom w:val="none" w:sz="0" w:space="0" w:color="auto"/>
                        <w:right w:val="none" w:sz="0" w:space="0" w:color="auto"/>
                      </w:divBdr>
                      <w:divsChild>
                        <w:div w:id="2133596381">
                          <w:marLeft w:val="0"/>
                          <w:marRight w:val="0"/>
                          <w:marTop w:val="0"/>
                          <w:marBottom w:val="0"/>
                          <w:divBdr>
                            <w:top w:val="none" w:sz="0" w:space="0" w:color="auto"/>
                            <w:left w:val="none" w:sz="0" w:space="0" w:color="auto"/>
                            <w:bottom w:val="none" w:sz="0" w:space="0" w:color="auto"/>
                            <w:right w:val="none" w:sz="0" w:space="0" w:color="auto"/>
                          </w:divBdr>
                          <w:divsChild>
                            <w:div w:id="2069956311">
                              <w:marLeft w:val="0"/>
                              <w:marRight w:val="0"/>
                              <w:marTop w:val="0"/>
                              <w:marBottom w:val="0"/>
                              <w:divBdr>
                                <w:top w:val="none" w:sz="0" w:space="0" w:color="auto"/>
                                <w:left w:val="none" w:sz="0" w:space="0" w:color="auto"/>
                                <w:bottom w:val="none" w:sz="0" w:space="0" w:color="auto"/>
                                <w:right w:val="none" w:sz="0" w:space="0" w:color="auto"/>
                              </w:divBdr>
                            </w:div>
                          </w:divsChild>
                        </w:div>
                        <w:div w:id="1882328638">
                          <w:marLeft w:val="0"/>
                          <w:marRight w:val="0"/>
                          <w:marTop w:val="0"/>
                          <w:marBottom w:val="0"/>
                          <w:divBdr>
                            <w:top w:val="none" w:sz="0" w:space="0" w:color="auto"/>
                            <w:left w:val="none" w:sz="0" w:space="0" w:color="auto"/>
                            <w:bottom w:val="none" w:sz="0" w:space="0" w:color="auto"/>
                            <w:right w:val="none" w:sz="0" w:space="0" w:color="auto"/>
                          </w:divBdr>
                          <w:divsChild>
                            <w:div w:id="1844664903">
                              <w:marLeft w:val="0"/>
                              <w:marRight w:val="0"/>
                              <w:marTop w:val="0"/>
                              <w:marBottom w:val="0"/>
                              <w:divBdr>
                                <w:top w:val="none" w:sz="0" w:space="0" w:color="auto"/>
                                <w:left w:val="none" w:sz="0" w:space="0" w:color="auto"/>
                                <w:bottom w:val="none" w:sz="0" w:space="0" w:color="auto"/>
                                <w:right w:val="none" w:sz="0" w:space="0" w:color="auto"/>
                              </w:divBdr>
                            </w:div>
                            <w:div w:id="2120684718">
                              <w:marLeft w:val="0"/>
                              <w:marRight w:val="0"/>
                              <w:marTop w:val="0"/>
                              <w:marBottom w:val="0"/>
                              <w:divBdr>
                                <w:top w:val="none" w:sz="0" w:space="0" w:color="auto"/>
                                <w:left w:val="none" w:sz="0" w:space="0" w:color="auto"/>
                                <w:bottom w:val="none" w:sz="0" w:space="0" w:color="auto"/>
                                <w:right w:val="none" w:sz="0" w:space="0" w:color="auto"/>
                              </w:divBdr>
                            </w:div>
                            <w:div w:id="19904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575527">
          <w:marLeft w:val="0"/>
          <w:marRight w:val="0"/>
          <w:marTop w:val="240"/>
          <w:marBottom w:val="240"/>
          <w:divBdr>
            <w:top w:val="single" w:sz="8" w:space="6" w:color="auto"/>
            <w:left w:val="single" w:sz="8" w:space="6" w:color="auto"/>
            <w:bottom w:val="single" w:sz="8" w:space="6" w:color="auto"/>
            <w:right w:val="single" w:sz="8" w:space="6" w:color="auto"/>
          </w:divBdr>
        </w:div>
        <w:div w:id="747505568">
          <w:marLeft w:val="0"/>
          <w:marRight w:val="0"/>
          <w:marTop w:val="0"/>
          <w:marBottom w:val="0"/>
          <w:divBdr>
            <w:top w:val="single" w:sz="6" w:space="0" w:color="CCCCCC"/>
            <w:left w:val="none" w:sz="0" w:space="0" w:color="auto"/>
            <w:bottom w:val="none" w:sz="0" w:space="0" w:color="auto"/>
            <w:right w:val="none" w:sz="0" w:space="0" w:color="auto"/>
          </w:divBdr>
          <w:divsChild>
            <w:div w:id="1002665446">
              <w:marLeft w:val="0"/>
              <w:marRight w:val="0"/>
              <w:marTop w:val="0"/>
              <w:marBottom w:val="0"/>
              <w:divBdr>
                <w:top w:val="none" w:sz="0" w:space="0" w:color="auto"/>
                <w:left w:val="none" w:sz="0" w:space="0" w:color="auto"/>
                <w:bottom w:val="none" w:sz="0" w:space="0" w:color="auto"/>
                <w:right w:val="none" w:sz="0" w:space="0" w:color="auto"/>
              </w:divBdr>
              <w:divsChild>
                <w:div w:id="1916015135">
                  <w:marLeft w:val="0"/>
                  <w:marRight w:val="0"/>
                  <w:marTop w:val="0"/>
                  <w:marBottom w:val="0"/>
                  <w:divBdr>
                    <w:top w:val="none" w:sz="0" w:space="0" w:color="auto"/>
                    <w:left w:val="none" w:sz="0" w:space="0" w:color="auto"/>
                    <w:bottom w:val="none" w:sz="0" w:space="0" w:color="auto"/>
                    <w:right w:val="none" w:sz="0" w:space="0" w:color="auto"/>
                  </w:divBdr>
                  <w:divsChild>
                    <w:div w:id="1606958087">
                      <w:marLeft w:val="0"/>
                      <w:marRight w:val="0"/>
                      <w:marTop w:val="0"/>
                      <w:marBottom w:val="0"/>
                      <w:divBdr>
                        <w:top w:val="none" w:sz="0" w:space="0" w:color="auto"/>
                        <w:left w:val="none" w:sz="0" w:space="0" w:color="auto"/>
                        <w:bottom w:val="none" w:sz="0" w:space="0" w:color="auto"/>
                        <w:right w:val="none" w:sz="0" w:space="0" w:color="auto"/>
                      </w:divBdr>
                    </w:div>
                    <w:div w:id="1085417985">
                      <w:marLeft w:val="0"/>
                      <w:marRight w:val="0"/>
                      <w:marTop w:val="0"/>
                      <w:marBottom w:val="0"/>
                      <w:divBdr>
                        <w:top w:val="none" w:sz="0" w:space="0" w:color="auto"/>
                        <w:left w:val="none" w:sz="0" w:space="0" w:color="auto"/>
                        <w:bottom w:val="none" w:sz="0" w:space="0" w:color="auto"/>
                        <w:right w:val="none" w:sz="0" w:space="0" w:color="auto"/>
                      </w:divBdr>
                      <w:divsChild>
                        <w:div w:id="1846362664">
                          <w:marLeft w:val="0"/>
                          <w:marRight w:val="0"/>
                          <w:marTop w:val="0"/>
                          <w:marBottom w:val="0"/>
                          <w:divBdr>
                            <w:top w:val="none" w:sz="0" w:space="0" w:color="auto"/>
                            <w:left w:val="none" w:sz="0" w:space="0" w:color="auto"/>
                            <w:bottom w:val="none" w:sz="0" w:space="0" w:color="auto"/>
                            <w:right w:val="none" w:sz="0" w:space="0" w:color="auto"/>
                          </w:divBdr>
                          <w:divsChild>
                            <w:div w:id="1803840239">
                              <w:marLeft w:val="0"/>
                              <w:marRight w:val="0"/>
                              <w:marTop w:val="0"/>
                              <w:marBottom w:val="0"/>
                              <w:divBdr>
                                <w:top w:val="none" w:sz="0" w:space="0" w:color="auto"/>
                                <w:left w:val="none" w:sz="0" w:space="0" w:color="auto"/>
                                <w:bottom w:val="none" w:sz="0" w:space="0" w:color="auto"/>
                                <w:right w:val="none" w:sz="0" w:space="0" w:color="auto"/>
                              </w:divBdr>
                            </w:div>
                          </w:divsChild>
                        </w:div>
                        <w:div w:id="1532036728">
                          <w:marLeft w:val="0"/>
                          <w:marRight w:val="0"/>
                          <w:marTop w:val="0"/>
                          <w:marBottom w:val="0"/>
                          <w:divBdr>
                            <w:top w:val="none" w:sz="0" w:space="0" w:color="auto"/>
                            <w:left w:val="none" w:sz="0" w:space="0" w:color="auto"/>
                            <w:bottom w:val="none" w:sz="0" w:space="0" w:color="auto"/>
                            <w:right w:val="none" w:sz="0" w:space="0" w:color="auto"/>
                          </w:divBdr>
                          <w:divsChild>
                            <w:div w:id="94785534">
                              <w:marLeft w:val="0"/>
                              <w:marRight w:val="0"/>
                              <w:marTop w:val="0"/>
                              <w:marBottom w:val="0"/>
                              <w:divBdr>
                                <w:top w:val="none" w:sz="0" w:space="0" w:color="auto"/>
                                <w:left w:val="none" w:sz="0" w:space="0" w:color="auto"/>
                                <w:bottom w:val="none" w:sz="0" w:space="0" w:color="auto"/>
                                <w:right w:val="none" w:sz="0" w:space="0" w:color="auto"/>
                              </w:divBdr>
                            </w:div>
                            <w:div w:id="1952131297">
                              <w:marLeft w:val="0"/>
                              <w:marRight w:val="0"/>
                              <w:marTop w:val="0"/>
                              <w:marBottom w:val="0"/>
                              <w:divBdr>
                                <w:top w:val="none" w:sz="0" w:space="0" w:color="auto"/>
                                <w:left w:val="none" w:sz="0" w:space="0" w:color="auto"/>
                                <w:bottom w:val="none" w:sz="0" w:space="0" w:color="auto"/>
                                <w:right w:val="none" w:sz="0" w:space="0" w:color="auto"/>
                              </w:divBdr>
                            </w:div>
                            <w:div w:id="15651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023179">
          <w:marLeft w:val="0"/>
          <w:marRight w:val="0"/>
          <w:marTop w:val="240"/>
          <w:marBottom w:val="240"/>
          <w:divBdr>
            <w:top w:val="single" w:sz="8" w:space="6" w:color="auto"/>
            <w:left w:val="single" w:sz="8" w:space="6" w:color="auto"/>
            <w:bottom w:val="single" w:sz="8" w:space="6" w:color="auto"/>
            <w:right w:val="single" w:sz="8" w:space="6" w:color="auto"/>
          </w:divBdr>
        </w:div>
        <w:div w:id="356658691">
          <w:marLeft w:val="0"/>
          <w:marRight w:val="0"/>
          <w:marTop w:val="0"/>
          <w:marBottom w:val="0"/>
          <w:divBdr>
            <w:top w:val="single" w:sz="6" w:space="0" w:color="CCCCCC"/>
            <w:left w:val="none" w:sz="0" w:space="0" w:color="auto"/>
            <w:bottom w:val="none" w:sz="0" w:space="0" w:color="auto"/>
            <w:right w:val="none" w:sz="0" w:space="0" w:color="auto"/>
          </w:divBdr>
          <w:divsChild>
            <w:div w:id="581842688">
              <w:marLeft w:val="0"/>
              <w:marRight w:val="0"/>
              <w:marTop w:val="0"/>
              <w:marBottom w:val="0"/>
              <w:divBdr>
                <w:top w:val="none" w:sz="0" w:space="0" w:color="auto"/>
                <w:left w:val="none" w:sz="0" w:space="0" w:color="auto"/>
                <w:bottom w:val="none" w:sz="0" w:space="0" w:color="auto"/>
                <w:right w:val="none" w:sz="0" w:space="0" w:color="auto"/>
              </w:divBdr>
              <w:divsChild>
                <w:div w:id="1577402894">
                  <w:marLeft w:val="0"/>
                  <w:marRight w:val="0"/>
                  <w:marTop w:val="0"/>
                  <w:marBottom w:val="0"/>
                  <w:divBdr>
                    <w:top w:val="none" w:sz="0" w:space="0" w:color="auto"/>
                    <w:left w:val="none" w:sz="0" w:space="0" w:color="auto"/>
                    <w:bottom w:val="none" w:sz="0" w:space="0" w:color="auto"/>
                    <w:right w:val="none" w:sz="0" w:space="0" w:color="auto"/>
                  </w:divBdr>
                  <w:divsChild>
                    <w:div w:id="342320933">
                      <w:marLeft w:val="0"/>
                      <w:marRight w:val="0"/>
                      <w:marTop w:val="0"/>
                      <w:marBottom w:val="0"/>
                      <w:divBdr>
                        <w:top w:val="none" w:sz="0" w:space="0" w:color="auto"/>
                        <w:left w:val="none" w:sz="0" w:space="0" w:color="auto"/>
                        <w:bottom w:val="none" w:sz="0" w:space="0" w:color="auto"/>
                        <w:right w:val="none" w:sz="0" w:space="0" w:color="auto"/>
                      </w:divBdr>
                    </w:div>
                    <w:div w:id="327054213">
                      <w:marLeft w:val="0"/>
                      <w:marRight w:val="0"/>
                      <w:marTop w:val="0"/>
                      <w:marBottom w:val="0"/>
                      <w:divBdr>
                        <w:top w:val="none" w:sz="0" w:space="0" w:color="auto"/>
                        <w:left w:val="none" w:sz="0" w:space="0" w:color="auto"/>
                        <w:bottom w:val="none" w:sz="0" w:space="0" w:color="auto"/>
                        <w:right w:val="none" w:sz="0" w:space="0" w:color="auto"/>
                      </w:divBdr>
                      <w:divsChild>
                        <w:div w:id="523323389">
                          <w:marLeft w:val="0"/>
                          <w:marRight w:val="0"/>
                          <w:marTop w:val="0"/>
                          <w:marBottom w:val="0"/>
                          <w:divBdr>
                            <w:top w:val="none" w:sz="0" w:space="0" w:color="auto"/>
                            <w:left w:val="none" w:sz="0" w:space="0" w:color="auto"/>
                            <w:bottom w:val="none" w:sz="0" w:space="0" w:color="auto"/>
                            <w:right w:val="none" w:sz="0" w:space="0" w:color="auto"/>
                          </w:divBdr>
                          <w:divsChild>
                            <w:div w:id="603222732">
                              <w:marLeft w:val="0"/>
                              <w:marRight w:val="0"/>
                              <w:marTop w:val="0"/>
                              <w:marBottom w:val="0"/>
                              <w:divBdr>
                                <w:top w:val="none" w:sz="0" w:space="0" w:color="auto"/>
                                <w:left w:val="none" w:sz="0" w:space="0" w:color="auto"/>
                                <w:bottom w:val="none" w:sz="0" w:space="0" w:color="auto"/>
                                <w:right w:val="none" w:sz="0" w:space="0" w:color="auto"/>
                              </w:divBdr>
                            </w:div>
                          </w:divsChild>
                        </w:div>
                        <w:div w:id="202406741">
                          <w:marLeft w:val="0"/>
                          <w:marRight w:val="0"/>
                          <w:marTop w:val="0"/>
                          <w:marBottom w:val="0"/>
                          <w:divBdr>
                            <w:top w:val="none" w:sz="0" w:space="0" w:color="auto"/>
                            <w:left w:val="none" w:sz="0" w:space="0" w:color="auto"/>
                            <w:bottom w:val="none" w:sz="0" w:space="0" w:color="auto"/>
                            <w:right w:val="none" w:sz="0" w:space="0" w:color="auto"/>
                          </w:divBdr>
                          <w:divsChild>
                            <w:div w:id="1519156050">
                              <w:marLeft w:val="0"/>
                              <w:marRight w:val="0"/>
                              <w:marTop w:val="0"/>
                              <w:marBottom w:val="0"/>
                              <w:divBdr>
                                <w:top w:val="none" w:sz="0" w:space="0" w:color="auto"/>
                                <w:left w:val="none" w:sz="0" w:space="0" w:color="auto"/>
                                <w:bottom w:val="none" w:sz="0" w:space="0" w:color="auto"/>
                                <w:right w:val="none" w:sz="0" w:space="0" w:color="auto"/>
                              </w:divBdr>
                            </w:div>
                            <w:div w:id="640156413">
                              <w:marLeft w:val="0"/>
                              <w:marRight w:val="0"/>
                              <w:marTop w:val="0"/>
                              <w:marBottom w:val="0"/>
                              <w:divBdr>
                                <w:top w:val="none" w:sz="0" w:space="0" w:color="auto"/>
                                <w:left w:val="none" w:sz="0" w:space="0" w:color="auto"/>
                                <w:bottom w:val="none" w:sz="0" w:space="0" w:color="auto"/>
                                <w:right w:val="none" w:sz="0" w:space="0" w:color="auto"/>
                              </w:divBdr>
                            </w:div>
                            <w:div w:id="774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73925">
          <w:marLeft w:val="0"/>
          <w:marRight w:val="0"/>
          <w:marTop w:val="0"/>
          <w:marBottom w:val="0"/>
          <w:divBdr>
            <w:top w:val="single" w:sz="6" w:space="0" w:color="CCCCCC"/>
            <w:left w:val="none" w:sz="0" w:space="0" w:color="auto"/>
            <w:bottom w:val="none" w:sz="0" w:space="0" w:color="auto"/>
            <w:right w:val="none" w:sz="0" w:space="0" w:color="auto"/>
          </w:divBdr>
          <w:divsChild>
            <w:div w:id="1419666969">
              <w:marLeft w:val="0"/>
              <w:marRight w:val="0"/>
              <w:marTop w:val="0"/>
              <w:marBottom w:val="0"/>
              <w:divBdr>
                <w:top w:val="none" w:sz="0" w:space="0" w:color="auto"/>
                <w:left w:val="none" w:sz="0" w:space="0" w:color="auto"/>
                <w:bottom w:val="none" w:sz="0" w:space="0" w:color="auto"/>
                <w:right w:val="none" w:sz="0" w:space="0" w:color="auto"/>
              </w:divBdr>
              <w:divsChild>
                <w:div w:id="1631203350">
                  <w:marLeft w:val="0"/>
                  <w:marRight w:val="0"/>
                  <w:marTop w:val="0"/>
                  <w:marBottom w:val="0"/>
                  <w:divBdr>
                    <w:top w:val="none" w:sz="0" w:space="0" w:color="auto"/>
                    <w:left w:val="none" w:sz="0" w:space="0" w:color="auto"/>
                    <w:bottom w:val="none" w:sz="0" w:space="0" w:color="auto"/>
                    <w:right w:val="none" w:sz="0" w:space="0" w:color="auto"/>
                  </w:divBdr>
                  <w:divsChild>
                    <w:div w:id="1294869659">
                      <w:marLeft w:val="0"/>
                      <w:marRight w:val="0"/>
                      <w:marTop w:val="0"/>
                      <w:marBottom w:val="0"/>
                      <w:divBdr>
                        <w:top w:val="none" w:sz="0" w:space="0" w:color="auto"/>
                        <w:left w:val="none" w:sz="0" w:space="0" w:color="auto"/>
                        <w:bottom w:val="none" w:sz="0" w:space="0" w:color="auto"/>
                        <w:right w:val="none" w:sz="0" w:space="0" w:color="auto"/>
                      </w:divBdr>
                    </w:div>
                    <w:div w:id="260525741">
                      <w:marLeft w:val="0"/>
                      <w:marRight w:val="0"/>
                      <w:marTop w:val="0"/>
                      <w:marBottom w:val="0"/>
                      <w:divBdr>
                        <w:top w:val="none" w:sz="0" w:space="0" w:color="auto"/>
                        <w:left w:val="none" w:sz="0" w:space="0" w:color="auto"/>
                        <w:bottom w:val="none" w:sz="0" w:space="0" w:color="auto"/>
                        <w:right w:val="none" w:sz="0" w:space="0" w:color="auto"/>
                      </w:divBdr>
                      <w:divsChild>
                        <w:div w:id="994726978">
                          <w:marLeft w:val="0"/>
                          <w:marRight w:val="0"/>
                          <w:marTop w:val="0"/>
                          <w:marBottom w:val="0"/>
                          <w:divBdr>
                            <w:top w:val="none" w:sz="0" w:space="0" w:color="auto"/>
                            <w:left w:val="none" w:sz="0" w:space="0" w:color="auto"/>
                            <w:bottom w:val="none" w:sz="0" w:space="0" w:color="auto"/>
                            <w:right w:val="none" w:sz="0" w:space="0" w:color="auto"/>
                          </w:divBdr>
                          <w:divsChild>
                            <w:div w:id="1324967691">
                              <w:marLeft w:val="0"/>
                              <w:marRight w:val="0"/>
                              <w:marTop w:val="0"/>
                              <w:marBottom w:val="0"/>
                              <w:divBdr>
                                <w:top w:val="none" w:sz="0" w:space="0" w:color="auto"/>
                                <w:left w:val="none" w:sz="0" w:space="0" w:color="auto"/>
                                <w:bottom w:val="none" w:sz="0" w:space="0" w:color="auto"/>
                                <w:right w:val="none" w:sz="0" w:space="0" w:color="auto"/>
                              </w:divBdr>
                            </w:div>
                          </w:divsChild>
                        </w:div>
                        <w:div w:id="378630479">
                          <w:marLeft w:val="0"/>
                          <w:marRight w:val="0"/>
                          <w:marTop w:val="0"/>
                          <w:marBottom w:val="0"/>
                          <w:divBdr>
                            <w:top w:val="none" w:sz="0" w:space="0" w:color="auto"/>
                            <w:left w:val="none" w:sz="0" w:space="0" w:color="auto"/>
                            <w:bottom w:val="none" w:sz="0" w:space="0" w:color="auto"/>
                            <w:right w:val="none" w:sz="0" w:space="0" w:color="auto"/>
                          </w:divBdr>
                          <w:divsChild>
                            <w:div w:id="433674909">
                              <w:marLeft w:val="0"/>
                              <w:marRight w:val="0"/>
                              <w:marTop w:val="0"/>
                              <w:marBottom w:val="0"/>
                              <w:divBdr>
                                <w:top w:val="none" w:sz="0" w:space="0" w:color="auto"/>
                                <w:left w:val="none" w:sz="0" w:space="0" w:color="auto"/>
                                <w:bottom w:val="none" w:sz="0" w:space="0" w:color="auto"/>
                                <w:right w:val="none" w:sz="0" w:space="0" w:color="auto"/>
                              </w:divBdr>
                            </w:div>
                            <w:div w:id="1748960886">
                              <w:marLeft w:val="0"/>
                              <w:marRight w:val="0"/>
                              <w:marTop w:val="0"/>
                              <w:marBottom w:val="0"/>
                              <w:divBdr>
                                <w:top w:val="none" w:sz="0" w:space="0" w:color="auto"/>
                                <w:left w:val="none" w:sz="0" w:space="0" w:color="auto"/>
                                <w:bottom w:val="none" w:sz="0" w:space="0" w:color="auto"/>
                                <w:right w:val="none" w:sz="0" w:space="0" w:color="auto"/>
                              </w:divBdr>
                            </w:div>
                            <w:div w:id="14345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026200">
          <w:marLeft w:val="0"/>
          <w:marRight w:val="0"/>
          <w:marTop w:val="240"/>
          <w:marBottom w:val="240"/>
          <w:divBdr>
            <w:top w:val="single" w:sz="8" w:space="6" w:color="auto"/>
            <w:left w:val="single" w:sz="8" w:space="6" w:color="auto"/>
            <w:bottom w:val="single" w:sz="8" w:space="6" w:color="auto"/>
            <w:right w:val="single" w:sz="8" w:space="6" w:color="auto"/>
          </w:divBdr>
        </w:div>
        <w:div w:id="72288378">
          <w:marLeft w:val="0"/>
          <w:marRight w:val="0"/>
          <w:marTop w:val="0"/>
          <w:marBottom w:val="0"/>
          <w:divBdr>
            <w:top w:val="single" w:sz="6" w:space="0" w:color="CCCCCC"/>
            <w:left w:val="none" w:sz="0" w:space="0" w:color="auto"/>
            <w:bottom w:val="none" w:sz="0" w:space="0" w:color="auto"/>
            <w:right w:val="none" w:sz="0" w:space="0" w:color="auto"/>
          </w:divBdr>
          <w:divsChild>
            <w:div w:id="1917014672">
              <w:marLeft w:val="0"/>
              <w:marRight w:val="0"/>
              <w:marTop w:val="0"/>
              <w:marBottom w:val="0"/>
              <w:divBdr>
                <w:top w:val="none" w:sz="0" w:space="0" w:color="auto"/>
                <w:left w:val="none" w:sz="0" w:space="0" w:color="auto"/>
                <w:bottom w:val="none" w:sz="0" w:space="0" w:color="auto"/>
                <w:right w:val="none" w:sz="0" w:space="0" w:color="auto"/>
              </w:divBdr>
              <w:divsChild>
                <w:div w:id="1209298598">
                  <w:marLeft w:val="0"/>
                  <w:marRight w:val="0"/>
                  <w:marTop w:val="0"/>
                  <w:marBottom w:val="0"/>
                  <w:divBdr>
                    <w:top w:val="none" w:sz="0" w:space="0" w:color="auto"/>
                    <w:left w:val="none" w:sz="0" w:space="0" w:color="auto"/>
                    <w:bottom w:val="none" w:sz="0" w:space="0" w:color="auto"/>
                    <w:right w:val="none" w:sz="0" w:space="0" w:color="auto"/>
                  </w:divBdr>
                  <w:divsChild>
                    <w:div w:id="654916833">
                      <w:marLeft w:val="0"/>
                      <w:marRight w:val="0"/>
                      <w:marTop w:val="0"/>
                      <w:marBottom w:val="0"/>
                      <w:divBdr>
                        <w:top w:val="none" w:sz="0" w:space="0" w:color="auto"/>
                        <w:left w:val="none" w:sz="0" w:space="0" w:color="auto"/>
                        <w:bottom w:val="none" w:sz="0" w:space="0" w:color="auto"/>
                        <w:right w:val="none" w:sz="0" w:space="0" w:color="auto"/>
                      </w:divBdr>
                    </w:div>
                    <w:div w:id="1359429431">
                      <w:marLeft w:val="0"/>
                      <w:marRight w:val="0"/>
                      <w:marTop w:val="0"/>
                      <w:marBottom w:val="0"/>
                      <w:divBdr>
                        <w:top w:val="none" w:sz="0" w:space="0" w:color="auto"/>
                        <w:left w:val="none" w:sz="0" w:space="0" w:color="auto"/>
                        <w:bottom w:val="none" w:sz="0" w:space="0" w:color="auto"/>
                        <w:right w:val="none" w:sz="0" w:space="0" w:color="auto"/>
                      </w:divBdr>
                      <w:divsChild>
                        <w:div w:id="588197575">
                          <w:marLeft w:val="0"/>
                          <w:marRight w:val="0"/>
                          <w:marTop w:val="0"/>
                          <w:marBottom w:val="0"/>
                          <w:divBdr>
                            <w:top w:val="none" w:sz="0" w:space="0" w:color="auto"/>
                            <w:left w:val="none" w:sz="0" w:space="0" w:color="auto"/>
                            <w:bottom w:val="none" w:sz="0" w:space="0" w:color="auto"/>
                            <w:right w:val="none" w:sz="0" w:space="0" w:color="auto"/>
                          </w:divBdr>
                          <w:divsChild>
                            <w:div w:id="244269068">
                              <w:marLeft w:val="0"/>
                              <w:marRight w:val="0"/>
                              <w:marTop w:val="0"/>
                              <w:marBottom w:val="0"/>
                              <w:divBdr>
                                <w:top w:val="none" w:sz="0" w:space="0" w:color="auto"/>
                                <w:left w:val="none" w:sz="0" w:space="0" w:color="auto"/>
                                <w:bottom w:val="none" w:sz="0" w:space="0" w:color="auto"/>
                                <w:right w:val="none" w:sz="0" w:space="0" w:color="auto"/>
                              </w:divBdr>
                            </w:div>
                          </w:divsChild>
                        </w:div>
                        <w:div w:id="908198287">
                          <w:marLeft w:val="0"/>
                          <w:marRight w:val="0"/>
                          <w:marTop w:val="0"/>
                          <w:marBottom w:val="0"/>
                          <w:divBdr>
                            <w:top w:val="none" w:sz="0" w:space="0" w:color="auto"/>
                            <w:left w:val="none" w:sz="0" w:space="0" w:color="auto"/>
                            <w:bottom w:val="none" w:sz="0" w:space="0" w:color="auto"/>
                            <w:right w:val="none" w:sz="0" w:space="0" w:color="auto"/>
                          </w:divBdr>
                          <w:divsChild>
                            <w:div w:id="627975948">
                              <w:marLeft w:val="0"/>
                              <w:marRight w:val="0"/>
                              <w:marTop w:val="0"/>
                              <w:marBottom w:val="0"/>
                              <w:divBdr>
                                <w:top w:val="none" w:sz="0" w:space="0" w:color="auto"/>
                                <w:left w:val="none" w:sz="0" w:space="0" w:color="auto"/>
                                <w:bottom w:val="none" w:sz="0" w:space="0" w:color="auto"/>
                                <w:right w:val="none" w:sz="0" w:space="0" w:color="auto"/>
                              </w:divBdr>
                            </w:div>
                            <w:div w:id="492332489">
                              <w:marLeft w:val="0"/>
                              <w:marRight w:val="0"/>
                              <w:marTop w:val="0"/>
                              <w:marBottom w:val="0"/>
                              <w:divBdr>
                                <w:top w:val="none" w:sz="0" w:space="0" w:color="auto"/>
                                <w:left w:val="none" w:sz="0" w:space="0" w:color="auto"/>
                                <w:bottom w:val="none" w:sz="0" w:space="0" w:color="auto"/>
                                <w:right w:val="none" w:sz="0" w:space="0" w:color="auto"/>
                              </w:divBdr>
                            </w:div>
                            <w:div w:id="195887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639201">
          <w:marLeft w:val="0"/>
          <w:marRight w:val="0"/>
          <w:marTop w:val="0"/>
          <w:marBottom w:val="0"/>
          <w:divBdr>
            <w:top w:val="single" w:sz="6" w:space="0" w:color="CCCCCC"/>
            <w:left w:val="none" w:sz="0" w:space="0" w:color="auto"/>
            <w:bottom w:val="none" w:sz="0" w:space="0" w:color="auto"/>
            <w:right w:val="none" w:sz="0" w:space="0" w:color="auto"/>
          </w:divBdr>
          <w:divsChild>
            <w:div w:id="1476676053">
              <w:marLeft w:val="0"/>
              <w:marRight w:val="0"/>
              <w:marTop w:val="0"/>
              <w:marBottom w:val="0"/>
              <w:divBdr>
                <w:top w:val="none" w:sz="0" w:space="0" w:color="auto"/>
                <w:left w:val="none" w:sz="0" w:space="0" w:color="auto"/>
                <w:bottom w:val="none" w:sz="0" w:space="0" w:color="auto"/>
                <w:right w:val="none" w:sz="0" w:space="0" w:color="auto"/>
              </w:divBdr>
              <w:divsChild>
                <w:div w:id="1758865700">
                  <w:marLeft w:val="0"/>
                  <w:marRight w:val="0"/>
                  <w:marTop w:val="0"/>
                  <w:marBottom w:val="0"/>
                  <w:divBdr>
                    <w:top w:val="none" w:sz="0" w:space="0" w:color="auto"/>
                    <w:left w:val="none" w:sz="0" w:space="0" w:color="auto"/>
                    <w:bottom w:val="none" w:sz="0" w:space="0" w:color="auto"/>
                    <w:right w:val="none" w:sz="0" w:space="0" w:color="auto"/>
                  </w:divBdr>
                  <w:divsChild>
                    <w:div w:id="821505670">
                      <w:marLeft w:val="0"/>
                      <w:marRight w:val="0"/>
                      <w:marTop w:val="0"/>
                      <w:marBottom w:val="0"/>
                      <w:divBdr>
                        <w:top w:val="none" w:sz="0" w:space="0" w:color="auto"/>
                        <w:left w:val="none" w:sz="0" w:space="0" w:color="auto"/>
                        <w:bottom w:val="none" w:sz="0" w:space="0" w:color="auto"/>
                        <w:right w:val="none" w:sz="0" w:space="0" w:color="auto"/>
                      </w:divBdr>
                    </w:div>
                    <w:div w:id="148525915">
                      <w:marLeft w:val="0"/>
                      <w:marRight w:val="0"/>
                      <w:marTop w:val="0"/>
                      <w:marBottom w:val="0"/>
                      <w:divBdr>
                        <w:top w:val="none" w:sz="0" w:space="0" w:color="auto"/>
                        <w:left w:val="none" w:sz="0" w:space="0" w:color="auto"/>
                        <w:bottom w:val="none" w:sz="0" w:space="0" w:color="auto"/>
                        <w:right w:val="none" w:sz="0" w:space="0" w:color="auto"/>
                      </w:divBdr>
                      <w:divsChild>
                        <w:div w:id="672537945">
                          <w:marLeft w:val="0"/>
                          <w:marRight w:val="0"/>
                          <w:marTop w:val="0"/>
                          <w:marBottom w:val="0"/>
                          <w:divBdr>
                            <w:top w:val="none" w:sz="0" w:space="0" w:color="auto"/>
                            <w:left w:val="none" w:sz="0" w:space="0" w:color="auto"/>
                            <w:bottom w:val="none" w:sz="0" w:space="0" w:color="auto"/>
                            <w:right w:val="none" w:sz="0" w:space="0" w:color="auto"/>
                          </w:divBdr>
                          <w:divsChild>
                            <w:div w:id="1811634964">
                              <w:marLeft w:val="0"/>
                              <w:marRight w:val="0"/>
                              <w:marTop w:val="0"/>
                              <w:marBottom w:val="0"/>
                              <w:divBdr>
                                <w:top w:val="none" w:sz="0" w:space="0" w:color="auto"/>
                                <w:left w:val="none" w:sz="0" w:space="0" w:color="auto"/>
                                <w:bottom w:val="none" w:sz="0" w:space="0" w:color="auto"/>
                                <w:right w:val="none" w:sz="0" w:space="0" w:color="auto"/>
                              </w:divBdr>
                            </w:div>
                          </w:divsChild>
                        </w:div>
                        <w:div w:id="1210267675">
                          <w:marLeft w:val="0"/>
                          <w:marRight w:val="0"/>
                          <w:marTop w:val="0"/>
                          <w:marBottom w:val="0"/>
                          <w:divBdr>
                            <w:top w:val="none" w:sz="0" w:space="0" w:color="auto"/>
                            <w:left w:val="none" w:sz="0" w:space="0" w:color="auto"/>
                            <w:bottom w:val="none" w:sz="0" w:space="0" w:color="auto"/>
                            <w:right w:val="none" w:sz="0" w:space="0" w:color="auto"/>
                          </w:divBdr>
                          <w:divsChild>
                            <w:div w:id="1871796652">
                              <w:marLeft w:val="0"/>
                              <w:marRight w:val="0"/>
                              <w:marTop w:val="0"/>
                              <w:marBottom w:val="0"/>
                              <w:divBdr>
                                <w:top w:val="none" w:sz="0" w:space="0" w:color="auto"/>
                                <w:left w:val="none" w:sz="0" w:space="0" w:color="auto"/>
                                <w:bottom w:val="none" w:sz="0" w:space="0" w:color="auto"/>
                                <w:right w:val="none" w:sz="0" w:space="0" w:color="auto"/>
                              </w:divBdr>
                            </w:div>
                            <w:div w:id="877472329">
                              <w:marLeft w:val="0"/>
                              <w:marRight w:val="0"/>
                              <w:marTop w:val="0"/>
                              <w:marBottom w:val="0"/>
                              <w:divBdr>
                                <w:top w:val="none" w:sz="0" w:space="0" w:color="auto"/>
                                <w:left w:val="none" w:sz="0" w:space="0" w:color="auto"/>
                                <w:bottom w:val="none" w:sz="0" w:space="0" w:color="auto"/>
                                <w:right w:val="none" w:sz="0" w:space="0" w:color="auto"/>
                              </w:divBdr>
                            </w:div>
                            <w:div w:id="9061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132943">
          <w:marLeft w:val="0"/>
          <w:marRight w:val="0"/>
          <w:marTop w:val="240"/>
          <w:marBottom w:val="240"/>
          <w:divBdr>
            <w:top w:val="single" w:sz="8" w:space="6" w:color="auto"/>
            <w:left w:val="single" w:sz="8" w:space="6" w:color="auto"/>
            <w:bottom w:val="single" w:sz="8" w:space="6" w:color="auto"/>
            <w:right w:val="single" w:sz="8" w:space="6" w:color="auto"/>
          </w:divBdr>
        </w:div>
      </w:divsChild>
    </w:div>
    <w:div w:id="1770152576">
      <w:bodyDiv w:val="1"/>
      <w:marLeft w:val="0"/>
      <w:marRight w:val="0"/>
      <w:marTop w:val="0"/>
      <w:marBottom w:val="0"/>
      <w:divBdr>
        <w:top w:val="none" w:sz="0" w:space="0" w:color="auto"/>
        <w:left w:val="none" w:sz="0" w:space="0" w:color="auto"/>
        <w:bottom w:val="none" w:sz="0" w:space="0" w:color="auto"/>
        <w:right w:val="none" w:sz="0" w:space="0" w:color="auto"/>
      </w:divBdr>
    </w:div>
    <w:div w:id="1820923428">
      <w:bodyDiv w:val="1"/>
      <w:marLeft w:val="0"/>
      <w:marRight w:val="0"/>
      <w:marTop w:val="0"/>
      <w:marBottom w:val="0"/>
      <w:divBdr>
        <w:top w:val="none" w:sz="0" w:space="0" w:color="auto"/>
        <w:left w:val="none" w:sz="0" w:space="0" w:color="auto"/>
        <w:bottom w:val="none" w:sz="0" w:space="0" w:color="auto"/>
        <w:right w:val="none" w:sz="0" w:space="0" w:color="auto"/>
      </w:divBdr>
      <w:divsChild>
        <w:div w:id="315301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813690">
      <w:bodyDiv w:val="1"/>
      <w:marLeft w:val="0"/>
      <w:marRight w:val="0"/>
      <w:marTop w:val="0"/>
      <w:marBottom w:val="0"/>
      <w:divBdr>
        <w:top w:val="none" w:sz="0" w:space="0" w:color="auto"/>
        <w:left w:val="none" w:sz="0" w:space="0" w:color="auto"/>
        <w:bottom w:val="none" w:sz="0" w:space="0" w:color="auto"/>
        <w:right w:val="none" w:sz="0" w:space="0" w:color="auto"/>
      </w:divBdr>
    </w:div>
    <w:div w:id="1894270335">
      <w:bodyDiv w:val="1"/>
      <w:marLeft w:val="0"/>
      <w:marRight w:val="0"/>
      <w:marTop w:val="0"/>
      <w:marBottom w:val="0"/>
      <w:divBdr>
        <w:top w:val="none" w:sz="0" w:space="0" w:color="auto"/>
        <w:left w:val="none" w:sz="0" w:space="0" w:color="auto"/>
        <w:bottom w:val="none" w:sz="0" w:space="0" w:color="auto"/>
        <w:right w:val="none" w:sz="0" w:space="0" w:color="auto"/>
      </w:divBdr>
      <w:divsChild>
        <w:div w:id="1321619864">
          <w:marLeft w:val="0"/>
          <w:marRight w:val="300"/>
          <w:marTop w:val="75"/>
          <w:marBottom w:val="150"/>
          <w:divBdr>
            <w:top w:val="none" w:sz="0" w:space="0" w:color="auto"/>
            <w:left w:val="none" w:sz="0" w:space="0" w:color="auto"/>
            <w:bottom w:val="single" w:sz="6" w:space="8" w:color="DEDEDE"/>
            <w:right w:val="none" w:sz="0" w:space="0" w:color="auto"/>
          </w:divBdr>
          <w:divsChild>
            <w:div w:id="624848079">
              <w:marLeft w:val="0"/>
              <w:marRight w:val="0"/>
              <w:marTop w:val="0"/>
              <w:marBottom w:val="0"/>
              <w:divBdr>
                <w:top w:val="none" w:sz="0" w:space="0" w:color="auto"/>
                <w:left w:val="none" w:sz="0" w:space="0" w:color="auto"/>
                <w:bottom w:val="none" w:sz="0" w:space="0" w:color="auto"/>
                <w:right w:val="none" w:sz="0" w:space="0" w:color="auto"/>
              </w:divBdr>
            </w:div>
          </w:divsChild>
        </w:div>
        <w:div w:id="2141260363">
          <w:marLeft w:val="0"/>
          <w:marRight w:val="300"/>
          <w:marTop w:val="75"/>
          <w:marBottom w:val="150"/>
          <w:divBdr>
            <w:top w:val="none" w:sz="0" w:space="0" w:color="auto"/>
            <w:left w:val="none" w:sz="0" w:space="0" w:color="auto"/>
            <w:bottom w:val="single" w:sz="6" w:space="8" w:color="DEDEDE"/>
            <w:right w:val="none" w:sz="0" w:space="0" w:color="auto"/>
          </w:divBdr>
          <w:divsChild>
            <w:div w:id="21295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esmogblog.com/2014/10/07/central-california-aquifers-contaminated-billions-gallons-fracking-wastewater" TargetMode="External"/><Relationship Id="rId117" Type="http://schemas.openxmlformats.org/officeDocument/2006/relationships/hyperlink" Target="https://www.pastemagazine.com/search?t=jason%20rhode" TargetMode="External"/><Relationship Id="rId21" Type="http://schemas.openxmlformats.org/officeDocument/2006/relationships/hyperlink" Target="http://www.onearth.org/earthwire/a%2520Swedish%2520company%2520that%2520sued%2520Germany%2520because%2520Germany%2520decided%2520to%2520phase%2520out%2520nuclear%2520power%2520after%2520Japan%25E2%2580%2599s%2520Fukushima%2520disaster" TargetMode="External"/><Relationship Id="rId42" Type="http://schemas.openxmlformats.org/officeDocument/2006/relationships/hyperlink" Target="http://www.onearth.org/magazine/nrdc-voices-carrot-and-stick" TargetMode="External"/><Relationship Id="rId47" Type="http://schemas.openxmlformats.org/officeDocument/2006/relationships/hyperlink" Target="http://www.scientificamerican.com/article/tar-sands-and-keystone-xl-pipeline-impact-on-global-warming/" TargetMode="External"/><Relationship Id="rId63" Type="http://schemas.openxmlformats.org/officeDocument/2006/relationships/hyperlink" Target="http://democrats.waysandmeans.house.gov/sites/democrats.waysandmeans.house.gov/files/LEVIN%20--%20TPA%20--%20A%20Major%20Step%20Back%20on%20TPP%20Negotiations.pdf" TargetMode="External"/><Relationship Id="rId68" Type="http://schemas.openxmlformats.org/officeDocument/2006/relationships/hyperlink" Target="http://www.google.com/url?q=http%3A%2F%2Feia-global.org%2Fnews-media%2Fmulti-year-investigation-finds-illegal-wood-from-peruvian-amazon-entering-u&amp;sa=D&amp;sntz=1&amp;usg=AFQjCNEcAD8MQXPqnrBLWkPvOfWKq2jS4g" TargetMode="External"/><Relationship Id="rId84" Type="http://schemas.openxmlformats.org/officeDocument/2006/relationships/hyperlink" Target="http://www.cbsnews.com/news/hillary-clinton-breaks-with-obama-on-trans-pacific-partnership/" TargetMode="External"/><Relationship Id="rId89" Type="http://schemas.openxmlformats.org/officeDocument/2006/relationships/hyperlink" Target="http://www.thechicagocouncil.org/publication/america-divided-political-partisanship-and-us-foreign-policy" TargetMode="External"/><Relationship Id="rId112" Type="http://schemas.openxmlformats.org/officeDocument/2006/relationships/hyperlink" Target="http://thinkprogress.org/climate/2011/11/26/376257/carbon-capture-and-storage-permanence-feasibility-and-safety-issues/" TargetMode="External"/><Relationship Id="rId133" Type="http://schemas.openxmlformats.org/officeDocument/2006/relationships/hyperlink" Target="http://talkingpointsmemo.com/dc/study-elites-public-opinion-presidents?utm_content=buffer0214b&amp;utm_medium=social&amp;utm_source=twitter.com&amp;utm_campaign=buffer" TargetMode="External"/><Relationship Id="rId138" Type="http://schemas.openxmlformats.org/officeDocument/2006/relationships/hyperlink" Target="https://hbr.org/2013/03/its-time-for-tenure-to-lose-te/" TargetMode="External"/><Relationship Id="rId154" Type="http://schemas.openxmlformats.org/officeDocument/2006/relationships/hyperlink" Target="http://usa.chinadaily.com.cn/opinion/2015-10/12/content_22160446.htm" TargetMode="External"/><Relationship Id="rId16" Type="http://schemas.openxmlformats.org/officeDocument/2006/relationships/hyperlink" Target="http://action.sierraclub.org/site/DocServer/TPP-LNG_Factsheet_Updated.pdf?docID=15841" TargetMode="External"/><Relationship Id="rId107" Type="http://schemas.openxmlformats.org/officeDocument/2006/relationships/hyperlink" Target="http://web.mit.edu/jsterman/www/Understanding_public.html" TargetMode="External"/><Relationship Id="rId11" Type="http://schemas.openxmlformats.org/officeDocument/2006/relationships/hyperlink" Target="http://www.huffingtonpost.com/rep-sander-/an-open-letter-to-progres_b_7257776.html" TargetMode="External"/><Relationship Id="rId32" Type="http://schemas.openxmlformats.org/officeDocument/2006/relationships/hyperlink" Target="http://www.onearth.org/earthwire/spill-tracker" TargetMode="External"/><Relationship Id="rId37" Type="http://schemas.openxmlformats.org/officeDocument/2006/relationships/hyperlink" Target="https://wikileaks.org/tpp-enviro/" TargetMode="External"/><Relationship Id="rId53" Type="http://schemas.openxmlformats.org/officeDocument/2006/relationships/hyperlink" Target="https://www.sierraclub.org/sites/www.sierraclub.org/files/uploads-wysiwig/TPP-LNG_Factsheet_Updated.pdf" TargetMode="External"/><Relationship Id="rId58" Type="http://schemas.openxmlformats.org/officeDocument/2006/relationships/hyperlink" Target="http://neweconomy.net/" TargetMode="External"/><Relationship Id="rId74" Type="http://schemas.openxmlformats.org/officeDocument/2006/relationships/hyperlink" Target="http://www.huffingtonpost.ca/ilana-solomon/lone-pine-sues-canada-over-fracking_b_4032696.html" TargetMode="External"/><Relationship Id="rId79" Type="http://schemas.openxmlformats.org/officeDocument/2006/relationships/hyperlink" Target="http://www.citizen.org/Page.aspx?pid=4083" TargetMode="External"/><Relationship Id="rId102" Type="http://schemas.openxmlformats.org/officeDocument/2006/relationships/hyperlink" Target="http://www.politico.com/story/2016/07/republican-platform-panel-tpp-225364" TargetMode="External"/><Relationship Id="rId123" Type="http://schemas.openxmlformats.org/officeDocument/2006/relationships/hyperlink" Target="https://theintercept.com/2016/07/05/despite-what-media-says-tpp-isnt-about-free-trade-its-about-helping-corporations/" TargetMode="External"/><Relationship Id="rId128" Type="http://schemas.openxmlformats.org/officeDocument/2006/relationships/hyperlink" Target="http://www.theatlantic.com/politics/archive/2015/06/tpp-isds-constitution/396389/" TargetMode="External"/><Relationship Id="rId144" Type="http://schemas.openxmlformats.org/officeDocument/2006/relationships/hyperlink" Target="http://www.beacon.org/productdetails.cfm?PC=1310" TargetMode="External"/><Relationship Id="rId149" Type="http://schemas.openxmlformats.org/officeDocument/2006/relationships/hyperlink" Target="http://www.cipamericas.org/archives/9355" TargetMode="External"/><Relationship Id="rId5" Type="http://schemas.openxmlformats.org/officeDocument/2006/relationships/webSettings" Target="webSettings.xml"/><Relationship Id="rId90" Type="http://schemas.openxmlformats.org/officeDocument/2006/relationships/hyperlink" Target="http://clerk.house.gov/evs/2015/roll362.xml" TargetMode="External"/><Relationship Id="rId95" Type="http://schemas.openxmlformats.org/officeDocument/2006/relationships/hyperlink" Target="http://www.brookings.edu/blogs/order-from-chaos/posts/2015/07/28-tpp-linchpin-asia-rebalance-bader-dollar" TargetMode="External"/><Relationship Id="rId22" Type="http://schemas.openxmlformats.org/officeDocument/2006/relationships/hyperlink" Target="http://www.cbc.ca/news/business/ottawa-sued-over-quebec-fracking-ban-1.1140918" TargetMode="External"/><Relationship Id="rId27" Type="http://schemas.openxmlformats.org/officeDocument/2006/relationships/hyperlink" Target="http://www.usatoday.com/story/money/business/2014/01/05/some-states-confirm-water-pollution-from-drilling/4328859/" TargetMode="External"/><Relationship Id="rId43" Type="http://schemas.openxmlformats.org/officeDocument/2006/relationships/hyperlink" Target="http://switchboard.nrdc.org/blogs/lgreer/banner_day_for_reducing_pollution.html" TargetMode="External"/><Relationship Id="rId48" Type="http://schemas.openxmlformats.org/officeDocument/2006/relationships/hyperlink" Target="https://www.whitehouse.gov/the-press-office/2015/11/06/statement-president-keystone-xl-pipeline" TargetMode="External"/><Relationship Id="rId64" Type="http://schemas.openxmlformats.org/officeDocument/2006/relationships/hyperlink" Target="http://www.ifaw.org/united-states/our-work/whales/which-countries-are-still-whaling" TargetMode="External"/><Relationship Id="rId69" Type="http://schemas.openxmlformats.org/officeDocument/2006/relationships/hyperlink" Target="http://www.google.com/url?q=http%3A%2F%2Feia-global.org%2Fnews-media%2Fus-government-requested-to-use-free-trade-agreement-to-take-action-on-illeg&amp;sa=D&amp;sntz=1&amp;usg=AFQjCNFrlumIKRd14G0H8oq5_gAiBE7C9A" TargetMode="External"/><Relationship Id="rId113" Type="http://schemas.openxmlformats.org/officeDocument/2006/relationships/hyperlink" Target="http://www.natureworldnews.com/reporters/alixandra-caole-vila" TargetMode="External"/><Relationship Id="rId118" Type="http://schemas.openxmlformats.org/officeDocument/2006/relationships/hyperlink" Target="https://www.pastemagazine.com/tag/Keira+Knightley" TargetMode="External"/><Relationship Id="rId134" Type="http://schemas.openxmlformats.org/officeDocument/2006/relationships/hyperlink" Target="http://talkingpointsmemo.com/livewire/princeton-experts-say-us-no-longer-democracy" TargetMode="External"/><Relationship Id="rId139" Type="http://schemas.openxmlformats.org/officeDocument/2006/relationships/hyperlink" Target="http://chicagomaroon.com/2014/10/21/bucking-nation-wide-trend-tenure-track-positions-increase/" TargetMode="External"/><Relationship Id="rId80" Type="http://schemas.openxmlformats.org/officeDocument/2006/relationships/hyperlink" Target="http://www.citizen.org/Page.aspx?pid=4083" TargetMode="External"/><Relationship Id="rId85" Type="http://schemas.openxmlformats.org/officeDocument/2006/relationships/hyperlink" Target="https://www.globalpolicywatch.com/2016/01/whats-next-for-tpp-will-congress-ratify-in-2016/" TargetMode="External"/><Relationship Id="rId150" Type="http://schemas.openxmlformats.org/officeDocument/2006/relationships/hyperlink" Target="http://www.citizen.org/trade" TargetMode="External"/><Relationship Id="rId155" Type="http://schemas.openxmlformats.org/officeDocument/2006/relationships/hyperlink" Target="https://www.fas.org/sgp/crs/row/RL33740.pdf" TargetMode="External"/><Relationship Id="rId12" Type="http://schemas.openxmlformats.org/officeDocument/2006/relationships/hyperlink" Target="http://www.reuters.com/article/2015/05/14/us-usa-trade-idUSKBN0NZ0AY20150514" TargetMode="External"/><Relationship Id="rId17" Type="http://schemas.openxmlformats.org/officeDocument/2006/relationships/hyperlink" Target="http://www.foodandwaterwatch.org/tag/trans-pacific-partnership/" TargetMode="External"/><Relationship Id="rId33" Type="http://schemas.openxmlformats.org/officeDocument/2006/relationships/hyperlink" Target="http://kuow.org/post/oregon-terminal-developer-gets-blessing-natural-gas-exports" TargetMode="External"/><Relationship Id="rId38" Type="http://schemas.openxmlformats.org/officeDocument/2006/relationships/hyperlink" Target="https://pag.confex.com/pag/asia2014/webprogram/Paper13539.html" TargetMode="External"/><Relationship Id="rId59" Type="http://schemas.openxmlformats.org/officeDocument/2006/relationships/hyperlink" Target="http://www.huffingtonpost.com/ilana-solomon/the-trans-pacific-partnership-would-harm-our-environment_b_7292884.html" TargetMode="External"/><Relationship Id="rId103" Type="http://schemas.openxmlformats.org/officeDocument/2006/relationships/hyperlink" Target="http://www.npr.org/templates/story/story.php?storyId=99888903" TargetMode="External"/><Relationship Id="rId108" Type="http://schemas.openxmlformats.org/officeDocument/2006/relationships/hyperlink" Target="http://www.realclimate.org/index.php/archives/2010/03/climate-change-commitments/" TargetMode="External"/><Relationship Id="rId124" Type="http://schemas.openxmlformats.org/officeDocument/2006/relationships/hyperlink" Target="http://data.worldbank.org/indicator/TM.TAX.MRCH.WM.AR.ZS?locations=US" TargetMode="External"/><Relationship Id="rId129" Type="http://schemas.openxmlformats.org/officeDocument/2006/relationships/hyperlink" Target="http://www.thenation.com/article/168627/nafta-steroids" TargetMode="External"/><Relationship Id="rId20" Type="http://schemas.openxmlformats.org/officeDocument/2006/relationships/hyperlink" Target="http://www.onearth.org/about-us" TargetMode="External"/><Relationship Id="rId41" Type="http://schemas.openxmlformats.org/officeDocument/2006/relationships/hyperlink" Target="http://vietnamb2bdirect.com/vietnam-trade-news/now-is-the-time-to-consider-vietnam-for-your-low-cost-apparel-manufacturing/" TargetMode="External"/><Relationship Id="rId54" Type="http://schemas.openxmlformats.org/officeDocument/2006/relationships/hyperlink" Target="https://ustr.gov/trade-topics/localization-barriers" TargetMode="External"/><Relationship Id="rId62" Type="http://schemas.openxmlformats.org/officeDocument/2006/relationships/hyperlink" Target="http://action.sierraclub.org/site/DocServer/0642_NAFTA_Report_05_web_high.pdf?docID=15301" TargetMode="External"/><Relationship Id="rId70" Type="http://schemas.openxmlformats.org/officeDocument/2006/relationships/hyperlink" Target="https://sierraclub.org/sites/www.sierraclub.org/files/uploads-wysiwig/NGO_sign-on_Forest_Sector_Governance_Final%5B1%5D_0.pdf" TargetMode="External"/><Relationship Id="rId75" Type="http://schemas.openxmlformats.org/officeDocument/2006/relationships/hyperlink" Target="http://www.huffingtonpost.com/ilana-solomon/clean-energy-trade-rules_b_2442080.html" TargetMode="External"/><Relationship Id="rId83" Type="http://schemas.openxmlformats.org/officeDocument/2006/relationships/hyperlink" Target="http://www.cbsnews.com/news/senate-passes-fast-track-trade-bill/" TargetMode="External"/><Relationship Id="rId88" Type="http://schemas.openxmlformats.org/officeDocument/2006/relationships/hyperlink" Target="https://ustr.gov/trans-pacific-partners-and-united-states-launch-fta-negotiations" TargetMode="External"/><Relationship Id="rId91" Type="http://schemas.openxmlformats.org/officeDocument/2006/relationships/hyperlink" Target="http://www.aflcio.org/press-room/press-releases/afl-cio-ramps-up-pressure-in-key-districts-ahead-of-fast-track-vote" TargetMode="External"/><Relationship Id="rId96" Type="http://schemas.openxmlformats.org/officeDocument/2006/relationships/hyperlink" Target="http://www.cnn.com/2015/06/15/politics/45-times-secretary-clinton-pushed-the-trade-bill-she-now-opposes/" TargetMode="External"/><Relationship Id="rId111" Type="http://schemas.openxmlformats.org/officeDocument/2006/relationships/hyperlink" Target="http://thinkprogress.org/romm/2011/11/26/376257/carbon-capture-and-storage-permanence-feasibility-and-safety-issues/" TargetMode="External"/><Relationship Id="rId132" Type="http://schemas.openxmlformats.org/officeDocument/2006/relationships/hyperlink" Target="http://sandiegofreepress.org/2015/06/from-the-tpp-to-the-death-of-tenure-neoliberalism-hurts-us-all/" TargetMode="External"/><Relationship Id="rId140" Type="http://schemas.openxmlformats.org/officeDocument/2006/relationships/hyperlink" Target="http://agb.org/trusteeship/2013/5/changing-academic-workforce" TargetMode="External"/><Relationship Id="rId145" Type="http://schemas.openxmlformats.org/officeDocument/2006/relationships/hyperlink" Target="http://www.versobooks.com/books/463-envisioning-real-utopias" TargetMode="External"/><Relationship Id="rId153"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1" Type="http://schemas.openxmlformats.org/officeDocument/2006/relationships/customXml" Target="../customXml/item1.xml"/><Relationship Id="rId6" Type="http://schemas.openxmlformats.org/officeDocument/2006/relationships/hyperlink" Target="http://www.npr.org/sections/itsallpolitics/2015/05/14/406675625/a-trade-deal-read-in-secret-by-only-few-or-maybe-none" TargetMode="External"/><Relationship Id="rId15" Type="http://schemas.openxmlformats.org/officeDocument/2006/relationships/hyperlink" Target="http://action.sierraclub.org/site/DocServer/TPP_Enviro_Analysis.pdf?docID=14842" TargetMode="External"/><Relationship Id="rId23" Type="http://schemas.openxmlformats.org/officeDocument/2006/relationships/hyperlink" Target="http://www.onearth.org/earthwire/us-coal-industry-decline" TargetMode="External"/><Relationship Id="rId28" Type="http://schemas.openxmlformats.org/officeDocument/2006/relationships/hyperlink" Target="http://www.onearth.org/earthwire/california-drought-low-snowpack" TargetMode="External"/><Relationship Id="rId36" Type="http://schemas.openxmlformats.org/officeDocument/2006/relationships/hyperlink" Target="http://wwf.panda.org/about_our_earth/blue_planet/problems/problems_fishing/" TargetMode="External"/><Relationship Id="rId49" Type="http://schemas.openxmlformats.org/officeDocument/2006/relationships/hyperlink" Target="https://ustr.gov/trade-agreements/free-trade-agreements/trans-pacific-partnership/tpp-full-text" TargetMode="External"/><Relationship Id="rId57" Type="http://schemas.openxmlformats.org/officeDocument/2006/relationships/hyperlink" Target="http://ballotpedia.org/2016_presidential_candidates_on_the_Trans-Pacific_Partnership_trade_deal" TargetMode="External"/><Relationship Id="rId106" Type="http://schemas.openxmlformats.org/officeDocument/2006/relationships/hyperlink" Target="http://climateprogress.org/2009/01/26/noaa-climate-change-irreversible-1000-years-drought-dust-bowls/" TargetMode="External"/><Relationship Id="rId114" Type="http://schemas.openxmlformats.org/officeDocument/2006/relationships/hyperlink" Target="http://journals.cambridge.org/action/displayAbstract?fromPage=online&amp;aid=10333234&amp;fulltextType=RV&amp;fileId=S2329222916000039&amp;j=5300113&amp;l=589419_HTML&amp;e=info@natureworldnews.com&amp;u=122092179&amp;jb=0&amp;mid=1021741" TargetMode="External"/><Relationship Id="rId119" Type="http://schemas.openxmlformats.org/officeDocument/2006/relationships/hyperlink" Target="http://www.ontheissues.org/2016/Hillary_Clinton_Free_Trade.htm" TargetMode="External"/><Relationship Id="rId127" Type="http://schemas.openxmlformats.org/officeDocument/2006/relationships/hyperlink" Target="http://nymag.com/daily/intelligencer/2016/07/clinton-picks-warren-the-tpp-is-dead.html" TargetMode="External"/><Relationship Id="rId10" Type="http://schemas.openxmlformats.org/officeDocument/2006/relationships/hyperlink" Target="http://www.msnbc.com/rachel-maddow/watch/rigged-process-worries-warren-on-trade-deal-432572483526?cid=sm_fb_maddow" TargetMode="External"/><Relationship Id="rId31" Type="http://schemas.openxmlformats.org/officeDocument/2006/relationships/hyperlink" Target="http://www.onearth.org/earthwire/get-ready-here-comes-climate-change" TargetMode="External"/><Relationship Id="rId44" Type="http://schemas.openxmlformats.org/officeDocument/2006/relationships/hyperlink" Target="http://www.thanhniennews.com/health/vietnams-industrial-zones-create-massive-public-health-burden-37468.html" TargetMode="External"/><Relationship Id="rId52" Type="http://schemas.openxmlformats.org/officeDocument/2006/relationships/hyperlink" Target="http://thehill.com/policy/energy-environment/259611-keystone-xl-not-dead-yet" TargetMode="External"/><Relationship Id="rId60" Type="http://schemas.openxmlformats.org/officeDocument/2006/relationships/hyperlink" Target="http://www.epi.org/publication/infographic-free-trade-agreements-have-hurt-american-workers/" TargetMode="External"/><Relationship Id="rId65" Type="http://schemas.openxmlformats.org/officeDocument/2006/relationships/hyperlink" Target="http://www.wwf.sg/take_action/say_no_to_shark_fin/" TargetMode="External"/><Relationship Id="rId73" Type="http://schemas.openxmlformats.org/officeDocument/2006/relationships/hyperlink" Target="http://action.sierraclub.org/site/DocServer/Investor-State-Climate-FINAL.pdf?docID=16661" TargetMode="External"/><Relationship Id="rId78" Type="http://schemas.openxmlformats.org/officeDocument/2006/relationships/hyperlink" Target="http://action.sierraclub.org/site/DocServer/0999_Trade_Bilcon_Factsheet_04_low.pdf?docID=17481" TargetMode="External"/><Relationship Id="rId81" Type="http://schemas.openxmlformats.org/officeDocument/2006/relationships/hyperlink" Target="http://www.cbsnews.com/news/landmark-trans-pacific-partnership-deal-reached/" TargetMode="External"/><Relationship Id="rId86" Type="http://schemas.openxmlformats.org/officeDocument/2006/relationships/hyperlink" Target="http://foreignpolicy.com/2016/01/06/tpp-could-still-get-derailed-us-congress/" TargetMode="External"/><Relationship Id="rId94" Type="http://schemas.openxmlformats.org/officeDocument/2006/relationships/hyperlink" Target="https://www.bostonglobe.com/opinion/2015/11/08/jeffrey-sachs-tpp-too-flawed-for-simple-yes-vote/szd0nlncr18rurx1n549gi/story.html" TargetMode="External"/><Relationship Id="rId99" Type="http://schemas.openxmlformats.org/officeDocument/2006/relationships/hyperlink" Target="http://www.huffingtonpost.com/rep-sander-/is-tpp-the-most-progressive-trade-agreement-in-history-_b_7461734.html" TargetMode="External"/><Relationship Id="rId101" Type="http://schemas.openxmlformats.org/officeDocument/2006/relationships/hyperlink" Target="https://en.wikipedia.org/wiki/current_members_of_the_united_states_house_of_representatives" TargetMode="External"/><Relationship Id="rId122" Type="http://schemas.openxmlformats.org/officeDocument/2006/relationships/hyperlink" Target="https://www.youtube.com/watch?v=rJABgG4YDwM" TargetMode="External"/><Relationship Id="rId130" Type="http://schemas.openxmlformats.org/officeDocument/2006/relationships/hyperlink" Target="https://www.pastemagazine.com/tag/Barack+Obama" TargetMode="External"/><Relationship Id="rId135" Type="http://schemas.openxmlformats.org/officeDocument/2006/relationships/hyperlink" Target="http://sandiegofreepress.org/2015/06/the-trans-pacific-partnership-vote-a-character-defining-moment/" TargetMode="External"/><Relationship Id="rId143" Type="http://schemas.openxmlformats.org/officeDocument/2006/relationships/hyperlink" Target="http://www.amazon.com/Promoting-Polyarchy-Globalization-Intervention-International/dp/0521566916" TargetMode="External"/><Relationship Id="rId148" Type="http://schemas.openxmlformats.org/officeDocument/2006/relationships/hyperlink" Target="http://my.firedoglake.com/elliott/2013/06/09/the-rise-and-fall-of-fast-track-trade-authority-book-salon-preview/" TargetMode="External"/><Relationship Id="rId151" Type="http://schemas.openxmlformats.org/officeDocument/2006/relationships/hyperlink" Target="http://www.btlonline.org/2013/seg/130111af-btl-wallach.html" TargetMode="External"/><Relationship Id="rId156" Type="http://schemas.openxmlformats.org/officeDocument/2006/relationships/hyperlink" Target="http://www.jstor.org/stable/20080723" TargetMode="External"/><Relationship Id="rId4" Type="http://schemas.openxmlformats.org/officeDocument/2006/relationships/settings" Target="settings.xml"/><Relationship Id="rId9" Type="http://schemas.openxmlformats.org/officeDocument/2006/relationships/hyperlink" Target="http://www.theguardian.com/us-news/2015/may/08/barack-obama-free-trade-tpp-democrats-nike" TargetMode="External"/><Relationship Id="rId13" Type="http://schemas.openxmlformats.org/officeDocument/2006/relationships/hyperlink" Target="http://www.onearth.org/earthwire/senate-votes-on-climate-change" TargetMode="External"/><Relationship Id="rId18" Type="http://schemas.openxmlformats.org/officeDocument/2006/relationships/hyperlink" Target="http://www.washingtonpost.com/opinions/kill-the-dispute-settlement-language-in-the-trans-pacific-partnership/2015/02/25/ec7705a2-bd1e-11e4-b274-e5209a3bc9a9_story.html" TargetMode="External"/><Relationship Id="rId39" Type="http://schemas.openxmlformats.org/officeDocument/2006/relationships/hyperlink" Target="http://www.foodandwaterwatch.org/tag/trans-pacific-partnership/" TargetMode="External"/><Relationship Id="rId109" Type="http://schemas.openxmlformats.org/officeDocument/2006/relationships/hyperlink" Target="http://thinkprogress.org/climate/2011/02/17/207552/nsidc-thawing-permafrost-will-turn-from-carbon-sink-to-source-in-mid-2020s-releasing-100-billion-tons-of-carbon-by-2100/" TargetMode="External"/><Relationship Id="rId34" Type="http://schemas.openxmlformats.org/officeDocument/2006/relationships/hyperlink" Target="http://www.nmfs.noaa.gov/aquaculture/faqs/faq_seafood_health.html" TargetMode="External"/><Relationship Id="rId50" Type="http://schemas.openxmlformats.org/officeDocument/2006/relationships/hyperlink" Target="http://www.yesmagazine.org/new-economy/trade-rule-illegal-favor-local-business-tpp-leak-wikileaks" TargetMode="External"/><Relationship Id="rId55" Type="http://schemas.openxmlformats.org/officeDocument/2006/relationships/hyperlink" Target="http://www.theglobeandmail.com/report-on-business/industry-news/energy-and-resources/ontario-to-change-green-energy-law-after-wto-ruling/article12236781/" TargetMode="External"/><Relationship Id="rId76" Type="http://schemas.openxmlformats.org/officeDocument/2006/relationships/hyperlink" Target="http://www.iisd.org/pdf/2009/background_vattenfall_vs_germany.pdf" TargetMode="External"/><Relationship Id="rId97" Type="http://schemas.openxmlformats.org/officeDocument/2006/relationships/hyperlink" Target="http://time.com/4065320/hillary-clinton-opposes-trans-pacific-partnership/" TargetMode="External"/><Relationship Id="rId104" Type="http://schemas.openxmlformats.org/officeDocument/2006/relationships/hyperlink" Target="http://thinkprogress.org/climate/2013/03/17/1731591/the-dangerous-myth-that-climate-change-is-reversible/" TargetMode="External"/><Relationship Id="rId120" Type="http://schemas.openxmlformats.org/officeDocument/2006/relationships/hyperlink" Target="http://www.radionz.co.nz/news/political/306796/will-us-approve-tpp-in-lame-duck-period" TargetMode="External"/><Relationship Id="rId125" Type="http://schemas.openxmlformats.org/officeDocument/2006/relationships/hyperlink" Target="http://www.indexmundi.com/facts/united-states/tariff-rate" TargetMode="External"/><Relationship Id="rId141" Type="http://schemas.openxmlformats.org/officeDocument/2006/relationships/hyperlink" Target="http://www.claritypress.com/DuRand.html" TargetMode="External"/><Relationship Id="rId146" Type="http://schemas.openxmlformats.org/officeDocument/2006/relationships/hyperlink" Target="http://www.goodreads.com/book/show/7502073-the-enigma-of-capital-and-the-crises-of-capitalism" TargetMode="External"/><Relationship Id="rId7" Type="http://schemas.openxmlformats.org/officeDocument/2006/relationships/hyperlink" Target="https://ustr.gov/tpp" TargetMode="External"/><Relationship Id="rId71" Type="http://schemas.openxmlformats.org/officeDocument/2006/relationships/hyperlink" Target="https://ustr.gov/about-us/policy-offices/press-office/press-releases/2013/january/us-peru-action-plan-forest-sector-governance" TargetMode="External"/><Relationship Id="rId92" Type="http://schemas.openxmlformats.org/officeDocument/2006/relationships/hyperlink" Target="http://www.aflcio.org/blog/political-action-legislation/week-of-action-against-fast-track-capped-by-rally-and-march-in-d.c" TargetMode="External"/><Relationship Id="rId2" Type="http://schemas.openxmlformats.org/officeDocument/2006/relationships/numbering" Target="numbering.xml"/><Relationship Id="rId29" Type="http://schemas.openxmlformats.org/officeDocument/2006/relationships/hyperlink" Target="http://www.upi.com/Health_News/2015/05/13/Fracking-may-cause-air-pollution-respiratory-issues/5771431531914/" TargetMode="External"/><Relationship Id="rId24" Type="http://schemas.openxmlformats.org/officeDocument/2006/relationships/hyperlink" Target="http://www.forbes.com/sites/kenrapoza/2014/04/14/japan-follows-chinas-coal-rush/" TargetMode="External"/><Relationship Id="rId40" Type="http://schemas.openxmlformats.org/officeDocument/2006/relationships/hyperlink" Target="http://vietnamb2bdirect.com/vietnam-trade-news/now-is-the-time-to-consider-vietnam-for-your-low-cost-apparel-manufacturing/" TargetMode="External"/><Relationship Id="rId45" Type="http://schemas.openxmlformats.org/officeDocument/2006/relationships/hyperlink" Target="http://www.worldwildlife.org/places/greater-mekong" TargetMode="External"/><Relationship Id="rId66" Type="http://schemas.openxmlformats.org/officeDocument/2006/relationships/hyperlink" Target="http://www.politico.com/story/2014/02/trade-leak-shows-uss-weak-environmental-pitch-groups-say-103678.html" TargetMode="External"/><Relationship Id="rId87" Type="http://schemas.openxmlformats.org/officeDocument/2006/relationships/hyperlink" Target="http://www.cnbc.com/2015/10/05/tpp-negotiators-strike-pacific-trade-deal.html" TargetMode="External"/><Relationship Id="rId110" Type="http://schemas.openxmlformats.org/officeDocument/2006/relationships/hyperlink" Target="http://thinkprogress.org/climate/2009/07/22/204404/harvard-stunner-realistic-first-generation-ccs-carbon-capture-storage-costs/" TargetMode="External"/><Relationship Id="rId115" Type="http://schemas.openxmlformats.org/officeDocument/2006/relationships/hyperlink" Target="http://journals.cambridge.org/download.php?file=%2FMRE%2FMRE3%2FS2329222916000039a.pdf&amp;code=ab7a2713e9bc3e5c91f4e05f6aebbcf2" TargetMode="External"/><Relationship Id="rId131" Type="http://schemas.openxmlformats.org/officeDocument/2006/relationships/hyperlink" Target="http://www.nytimes.com/2013/06/05/us/politics/trade-nominee-has-500000-in-cayman-islands.html" TargetMode="External"/><Relationship Id="rId136" Type="http://schemas.openxmlformats.org/officeDocument/2006/relationships/hyperlink" Target="http://america.aljazeera.com/opinions/2015/6/killing-tenure-is-academias-point-of-no-return.html" TargetMode="External"/><Relationship Id="rId157" Type="http://schemas.openxmlformats.org/officeDocument/2006/relationships/fontTable" Target="fontTable.xml"/><Relationship Id="rId61" Type="http://schemas.openxmlformats.org/officeDocument/2006/relationships/hyperlink" Target="http://action.sierraclub.org/site/DocServer/Investor-State-Climate-FINAL.pdf?docID=16661" TargetMode="External"/><Relationship Id="rId82" Type="http://schemas.openxmlformats.org/officeDocument/2006/relationships/hyperlink" Target="http://www.cbsnews.com/news/landmark-trans-pacific-partnership-deal-reached/" TargetMode="External"/><Relationship Id="rId152" Type="http://schemas.openxmlformats.org/officeDocument/2006/relationships/hyperlink" Target="http://www.truth-out.org/news/item/18221-contradictions-of-global-neoliberalism" TargetMode="External"/><Relationship Id="rId19" Type="http://schemas.openxmlformats.org/officeDocument/2006/relationships/hyperlink" Target="http://www.onearth.org/earthwire/transcanada-nafta-keystone" TargetMode="External"/><Relationship Id="rId14" Type="http://schemas.openxmlformats.org/officeDocument/2006/relationships/hyperlink" Target="https://wikileaks.org/tpp-enviro/pressrelease.html" TargetMode="External"/><Relationship Id="rId30" Type="http://schemas.openxmlformats.org/officeDocument/2006/relationships/hyperlink" Target="http://www.onearth.org/earthwire/coal-town-health-problems" TargetMode="External"/><Relationship Id="rId35" Type="http://schemas.openxmlformats.org/officeDocument/2006/relationships/hyperlink" Target="http://www.fishwatch.gov/farmed_seafood/outside_the_us.htm" TargetMode="External"/><Relationship Id="rId56" Type="http://schemas.openxmlformats.org/officeDocument/2006/relationships/hyperlink" Target="https://www.washingtonpost.com/posteverything/wp/2015/10/06/will-congress-approve-the-trans-pacific-partnership/" TargetMode="External"/><Relationship Id="rId77" Type="http://schemas.openxmlformats.org/officeDocument/2006/relationships/hyperlink" Target="http://www.citizen.org/documents/renco-la-oroya-memo.pdf" TargetMode="External"/><Relationship Id="rId100" Type="http://schemas.openxmlformats.org/officeDocument/2006/relationships/hyperlink" Target="https://en.wikipedia.org/wiki/incentive_compatibility" TargetMode="External"/><Relationship Id="rId105" Type="http://schemas.openxmlformats.org/officeDocument/2006/relationships/hyperlink" Target="http://www.nytimes.com/2013/03/16/opinion/nocera-texas-might-be-on-to-something.html?_r=0" TargetMode="External"/><Relationship Id="rId126" Type="http://schemas.openxmlformats.org/officeDocument/2006/relationships/hyperlink" Target="http://www.citizen.org/TPP" TargetMode="External"/><Relationship Id="rId147" Type="http://schemas.openxmlformats.org/officeDocument/2006/relationships/hyperlink" Target="http://wdronline.worldbank.org/worldbank/a/c.html/world_development_report_1997/abstract/WB.0-1952-1114-6.abstract" TargetMode="External"/><Relationship Id="rId8" Type="http://schemas.openxmlformats.org/officeDocument/2006/relationships/hyperlink" Target="https://ustr.gov/tpp/overview-of-the-TPP" TargetMode="External"/><Relationship Id="rId51" Type="http://schemas.openxmlformats.org/officeDocument/2006/relationships/hyperlink" Target="https://www.wto.org/english/res_e/booksp_e/trade_climate_change_e.pdf" TargetMode="External"/><Relationship Id="rId72" Type="http://schemas.openxmlformats.org/officeDocument/2006/relationships/hyperlink" Target="http://www.nytimes.com/2013/10/19/world/americas/corruption-in-peru-aids-cutting-of-rain-forest.html?_r=0" TargetMode="External"/><Relationship Id="rId93" Type="http://schemas.openxmlformats.org/officeDocument/2006/relationships/hyperlink" Target="http://www.politico.com/story/2015/05/democrats-recount-labors-pressure-tactics-118305" TargetMode="External"/><Relationship Id="rId98" Type="http://schemas.openxmlformats.org/officeDocument/2006/relationships/hyperlink" Target="http://time.com/4065320/hillary-clinton-opposes-trans-pacific-partnership/" TargetMode="External"/><Relationship Id="rId121" Type="http://schemas.openxmlformats.org/officeDocument/2006/relationships/hyperlink" Target="https://www.monticello.org/site/plantation-and-slavery/property" TargetMode="External"/><Relationship Id="rId142" Type="http://schemas.openxmlformats.org/officeDocument/2006/relationships/hyperlink" Target="http://www.amazon.com/The-State-Justice-Political-Theory/dp/0521389666" TargetMode="External"/><Relationship Id="rId3" Type="http://schemas.openxmlformats.org/officeDocument/2006/relationships/styles" Target="styles.xml"/><Relationship Id="rId25" Type="http://schemas.openxmlformats.org/officeDocument/2006/relationships/hyperlink" Target="http://www.coaltrans.com/articles/3352750/vietnam-and-malaysia-to-challenge-china-and-india-as-coal-importers-in-the-long-term.html" TargetMode="External"/><Relationship Id="rId46" Type="http://schemas.openxmlformats.org/officeDocument/2006/relationships/hyperlink" Target="http://www.iatp.org/blog/201511/3-ways-the-tpp-will-hurt-the-climate%E2%80%94if-we-let-it-pass" TargetMode="External"/><Relationship Id="rId67" Type="http://schemas.openxmlformats.org/officeDocument/2006/relationships/hyperlink" Target="http://eia-international.org/wp-content/uploads/The-Laundering-Machine.pdf" TargetMode="External"/><Relationship Id="rId116" Type="http://schemas.openxmlformats.org/officeDocument/2006/relationships/hyperlink" Target="http://www.ecology.com/2011/09/06/fossil-fuels-renewable-energy-resources/" TargetMode="External"/><Relationship Id="rId137" Type="http://schemas.openxmlformats.org/officeDocument/2006/relationships/hyperlink" Target="http://www.aaup.org/our-programs/shared-governance" TargetMode="External"/><Relationship Id="rId15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3BA23-9522-4884-8607-9EE1C910B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2555</TotalTime>
  <Pages>1</Pages>
  <Words>39025</Words>
  <Characters>221667</Characters>
  <Application>Microsoft Office Word</Application>
  <DocSecurity>0</DocSecurity>
  <Lines>4523</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Kenney</dc:creator>
  <cp:keywords>5.1.1</cp:keywords>
  <dc:description/>
  <cp:lastModifiedBy>Kenney</cp:lastModifiedBy>
  <cp:revision>13</cp:revision>
  <dcterms:created xsi:type="dcterms:W3CDTF">2016-07-21T02:05:00Z</dcterms:created>
  <dcterms:modified xsi:type="dcterms:W3CDTF">2016-07-26T05:59:00Z</dcterms:modified>
</cp:coreProperties>
</file>