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5C2BFE" w:rsidP="00067B06">
      <w:pPr>
        <w:pStyle w:val="Heading1"/>
      </w:pPr>
      <w:r>
        <w:t>TPP 1NC</w:t>
      </w:r>
    </w:p>
    <w:p w:rsidR="00D75562" w:rsidRDefault="00D75562" w:rsidP="00734F23">
      <w:pPr>
        <w:pStyle w:val="Heading2"/>
      </w:pPr>
      <w:r>
        <w:lastRenderedPageBreak/>
        <w:t>1</w:t>
      </w:r>
      <w:r w:rsidRPr="00D75562">
        <w:rPr>
          <w:vertAlign w:val="superscript"/>
        </w:rPr>
        <w:t>st</w:t>
      </w:r>
      <w:r>
        <w:t xml:space="preserve"> off – T QPQ</w:t>
      </w:r>
    </w:p>
    <w:p w:rsidR="00D75562" w:rsidRDefault="00D75562" w:rsidP="00D75562">
      <w:pPr>
        <w:pStyle w:val="Heading4"/>
        <w:numPr>
          <w:ilvl w:val="0"/>
          <w:numId w:val="11"/>
        </w:numPr>
      </w:pPr>
      <w:r>
        <w:t>Interpretation - engagement is conditional</w:t>
      </w:r>
    </w:p>
    <w:p w:rsidR="00D75562" w:rsidRDefault="00D75562" w:rsidP="00D75562">
      <w:pPr>
        <w:pStyle w:val="Heading4"/>
      </w:pPr>
      <w:r>
        <w:t>Engagement is a negotiated series of conditional exchanges and incentives</w:t>
      </w:r>
    </w:p>
    <w:p w:rsidR="00D75562" w:rsidRDefault="00D75562" w:rsidP="00D75562">
      <w:pPr>
        <w:spacing w:after="0"/>
      </w:pPr>
      <w:r>
        <w:rPr>
          <w:rStyle w:val="Style13ptBold"/>
        </w:rPr>
        <w:t xml:space="preserve">Tanter 1 </w:t>
      </w:r>
      <w:r>
        <w:t>Raymond Tanter, a professor of political science at Georgetown University, is an adjunct scholar of The Washington Institute. And and M</w:t>
      </w:r>
      <w:bookmarkStart w:id="0" w:name="_GoBack"/>
      <w:bookmarkEnd w:id="0"/>
      <w:r>
        <w:t xml:space="preserve">eghan O'Sullivan, </w:t>
      </w:r>
      <w:r w:rsidRPr="00606C03">
        <w:t>Washington Institute</w:t>
      </w:r>
      <w:r>
        <w:t xml:space="preserve"> March 13, 2001  </w:t>
      </w:r>
      <w:r w:rsidRPr="00606C03">
        <w:t>Washington Institute</w:t>
      </w:r>
      <w:r>
        <w:t xml:space="preserve"> Policy #524  Sanctions and U.S. Foreign Policy   </w:t>
      </w:r>
      <w:hyperlink r:id="rId6" w:history="1">
        <w:r w:rsidRPr="006B0404">
          <w:rPr>
            <w:rStyle w:val="Hyperlink"/>
          </w:rPr>
          <w:t>http://www.washingtoninstitute.org/policy-analysis/view/sanctions-and-u.s.-foreign-policy</w:t>
        </w:r>
      </w:hyperlink>
    </w:p>
    <w:p w:rsidR="00D75562" w:rsidRDefault="00D75562" w:rsidP="00D75562">
      <w:pPr>
        <w:spacing w:after="0"/>
      </w:pPr>
    </w:p>
    <w:p w:rsidR="00D75562" w:rsidRPr="00712D10" w:rsidRDefault="00D75562" w:rsidP="00D75562">
      <w:pPr>
        <w:spacing w:after="0"/>
        <w:rPr>
          <w:sz w:val="16"/>
        </w:rPr>
      </w:pPr>
      <w:r w:rsidRPr="00712D10">
        <w:rPr>
          <w:sz w:val="16"/>
        </w:rPr>
        <w:t xml:space="preserve">Nowhere are the aforementioned problems more apparent than in U.S. policy towards the nations once called "rogue states." A modified approach such as conditional engagement (or conditional containment) is preferable to the current one. Such a shift is not ideological but rather pragmatic — an acknowledgement that the policies of punishment have not yielded the desired results and that a different balance of tools is best suited to pursue the same objectives. </w:t>
      </w:r>
      <w:r w:rsidRPr="009F1B91">
        <w:rPr>
          <w:rStyle w:val="TitleChar"/>
          <w:b/>
          <w:highlight w:val="yellow"/>
        </w:rPr>
        <w:t>Conditional engagement is a negotiated series of exchanges between governments — a process by which the United States puts forward incentives,</w:t>
      </w:r>
      <w:r w:rsidRPr="00C91F90">
        <w:rPr>
          <w:rStyle w:val="TitleChar"/>
          <w:b/>
        </w:rPr>
        <w:t xml:space="preserve"> mostly in the form of lifting sanctions in exchange for a change in the policies of the target regime. </w:t>
      </w:r>
      <w:r w:rsidRPr="009F1B91">
        <w:rPr>
          <w:rStyle w:val="TitleChar"/>
          <w:b/>
          <w:highlight w:val="yellow"/>
        </w:rPr>
        <w:t>A central element to the engagement strategy is the roadmap — laying out what the bargaining framework would look like</w:t>
      </w:r>
      <w:r w:rsidRPr="00712D10">
        <w:rPr>
          <w:sz w:val="16"/>
        </w:rPr>
        <w:t xml:space="preserve"> and ensuring that conditional engagement does not turn into normalization.</w:t>
      </w:r>
    </w:p>
    <w:p w:rsidR="00D75562" w:rsidRDefault="00D75562" w:rsidP="00D75562"/>
    <w:p w:rsidR="00D75562" w:rsidRDefault="00D75562" w:rsidP="00D75562">
      <w:pPr>
        <w:pStyle w:val="Heading4"/>
        <w:numPr>
          <w:ilvl w:val="0"/>
          <w:numId w:val="11"/>
        </w:numPr>
      </w:pPr>
      <w:r>
        <w:t>Plan violates – it is not conditional; China is invited to the TPP regardless of reciprocity on their part</w:t>
      </w:r>
    </w:p>
    <w:p w:rsidR="00D75562" w:rsidRDefault="00D75562" w:rsidP="00D75562">
      <w:pPr>
        <w:pStyle w:val="Heading4"/>
        <w:numPr>
          <w:ilvl w:val="0"/>
          <w:numId w:val="11"/>
        </w:numPr>
      </w:pPr>
      <w:r>
        <w:t>The affirmative interpretation is bad for debate</w:t>
      </w:r>
    </w:p>
    <w:p w:rsidR="00D75562" w:rsidRDefault="00D75562" w:rsidP="00D75562">
      <w:pPr>
        <w:pStyle w:val="Heading4"/>
      </w:pPr>
      <w:r>
        <w:t>Limits are necessary for negative preparation and clash, but the affirmative justifies exploding limits.  Conditional affirmatives are necessary to limit the topic because without engagement being exclusively conditional, people can run millions of small affs that don’t actually have an impact big enough to incentivize China to cooperate with the US. Absent conditional engagement, the affirmative can advocate an infinite number of miniscule interactions between China and the US.</w:t>
      </w:r>
    </w:p>
    <w:p w:rsidR="00D75562" w:rsidRDefault="00D75562" w:rsidP="00D75562"/>
    <w:p w:rsidR="00D75562" w:rsidRPr="00D75562" w:rsidRDefault="00D75562" w:rsidP="00D75562">
      <w:pPr>
        <w:pStyle w:val="Heading4"/>
        <w:numPr>
          <w:ilvl w:val="0"/>
          <w:numId w:val="11"/>
        </w:numPr>
      </w:pPr>
      <w:r>
        <w:t>T is a voter for pedagogical reasons – it’s the only way we can learn to rigorously test ideas and respond to rigorous testing</w:t>
      </w:r>
    </w:p>
    <w:p w:rsidR="00734F23" w:rsidRDefault="00D75562" w:rsidP="00734F23">
      <w:pPr>
        <w:pStyle w:val="Heading2"/>
      </w:pPr>
      <w:r>
        <w:lastRenderedPageBreak/>
        <w:t>2</w:t>
      </w:r>
      <w:r w:rsidRPr="00D75562">
        <w:rPr>
          <w:vertAlign w:val="superscript"/>
        </w:rPr>
        <w:t>nd</w:t>
      </w:r>
      <w:r>
        <w:t xml:space="preserve"> </w:t>
      </w:r>
      <w:r w:rsidR="00734F23">
        <w:t>off – Elections</w:t>
      </w:r>
      <w:r>
        <w:t xml:space="preserve"> DA</w:t>
      </w:r>
    </w:p>
    <w:p w:rsidR="00734F23" w:rsidRDefault="00734F23" w:rsidP="00734F23">
      <w:pPr>
        <w:pStyle w:val="Heading4"/>
      </w:pPr>
      <w:r>
        <w:t>Clinton holds a narrow lead against Trump but it’s close</w:t>
      </w:r>
    </w:p>
    <w:p w:rsidR="00734F23" w:rsidRDefault="00734F23" w:rsidP="00734F23">
      <w:r>
        <w:rPr>
          <w:rStyle w:val="Style13ptBold"/>
        </w:rPr>
        <w:t xml:space="preserve">Salvanto, </w:t>
      </w:r>
      <w:r w:rsidRPr="007A6C74">
        <w:rPr>
          <w:rStyle w:val="Style13ptBold"/>
        </w:rPr>
        <w:t xml:space="preserve">6/26 – </w:t>
      </w:r>
      <w:r>
        <w:t>(Anthony Salvanto, CBS News head elections leader and director, “Poll: Donald Trump, Hilary Clinton in tight races in battleground states,” CBS News, 6/26/16, “</w:t>
      </w:r>
      <w:r w:rsidRPr="00D95E6F">
        <w:t>http://www.cbsnews.com/news/poll-donald-trump-hillary-clinton-poll-florida-north-carolina-wisconsin-colorado-battleground-states/</w:t>
      </w:r>
      <w:r>
        <w:t>, accessed 7/15/16, AG)</w:t>
      </w:r>
    </w:p>
    <w:p w:rsidR="00734F23" w:rsidRPr="005E3499" w:rsidRDefault="00734F23" w:rsidP="00734F23">
      <w:pPr>
        <w:rPr>
          <w:sz w:val="14"/>
        </w:rPr>
      </w:pPr>
      <w:r w:rsidRPr="005E3499">
        <w:rPr>
          <w:sz w:val="14"/>
        </w:rPr>
        <w:t xml:space="preserve">Battleground states are called battlegrounds for a reason: </w:t>
      </w:r>
      <w:r w:rsidRPr="005E3499">
        <w:rPr>
          <w:rStyle w:val="TitleChar"/>
        </w:rPr>
        <w:t xml:space="preserve">They're often close, and 2016 looks like no exception. </w:t>
      </w:r>
      <w:r w:rsidRPr="009236AD">
        <w:rPr>
          <w:rStyle w:val="TitleChar"/>
          <w:highlight w:val="cyan"/>
        </w:rPr>
        <w:t>Hillary Clinton holds narrow leads over Donald Trump across a number of key states</w:t>
      </w:r>
      <w:r w:rsidRPr="005E3499">
        <w:rPr>
          <w:sz w:val="14"/>
        </w:rPr>
        <w:t xml:space="preserve"> of </w:t>
      </w:r>
      <w:r w:rsidRPr="000C4624">
        <w:rPr>
          <w:rStyle w:val="TitleChar"/>
        </w:rPr>
        <w:t>Florida</w:t>
      </w:r>
      <w:r w:rsidRPr="005E3499">
        <w:rPr>
          <w:sz w:val="14"/>
        </w:rPr>
        <w:t xml:space="preserve"> (</w:t>
      </w:r>
      <w:r w:rsidRPr="000C4624">
        <w:rPr>
          <w:rStyle w:val="TitleChar"/>
        </w:rPr>
        <w:t>up three points</w:t>
      </w:r>
      <w:r w:rsidRPr="005E3499">
        <w:rPr>
          <w:sz w:val="14"/>
        </w:rPr>
        <w:t xml:space="preserve">, 44 to 41 percent); </w:t>
      </w:r>
      <w:r w:rsidRPr="000C4624">
        <w:rPr>
          <w:rStyle w:val="TitleChar"/>
        </w:rPr>
        <w:t>Colorado</w:t>
      </w:r>
      <w:r w:rsidRPr="005E3499">
        <w:rPr>
          <w:sz w:val="14"/>
        </w:rPr>
        <w:t xml:space="preserve"> (</w:t>
      </w:r>
      <w:r w:rsidRPr="009236AD">
        <w:rPr>
          <w:rStyle w:val="TitleChar"/>
          <w:highlight w:val="cyan"/>
        </w:rPr>
        <w:t>Clinton 40 percent, Trump 39 percent</w:t>
      </w:r>
      <w:r w:rsidRPr="005E3499">
        <w:rPr>
          <w:sz w:val="14"/>
        </w:rPr>
        <w:t xml:space="preserve">); </w:t>
      </w:r>
      <w:r w:rsidRPr="000C4624">
        <w:rPr>
          <w:rStyle w:val="TitleChar"/>
        </w:rPr>
        <w:t>Wisconsin</w:t>
      </w:r>
      <w:r w:rsidRPr="005E3499">
        <w:rPr>
          <w:sz w:val="14"/>
        </w:rPr>
        <w:t xml:space="preserve"> (Clinton up 41 percent to 36 percent) </w:t>
      </w:r>
      <w:r w:rsidRPr="000C4624">
        <w:rPr>
          <w:rStyle w:val="TitleChar"/>
        </w:rPr>
        <w:t xml:space="preserve">and North Carolina, </w:t>
      </w:r>
      <w:r w:rsidRPr="009236AD">
        <w:rPr>
          <w:rStyle w:val="TitleChar"/>
          <w:highlight w:val="cyan"/>
        </w:rPr>
        <w:t>which have flipped back and forth between the parties in the last two elections</w:t>
      </w:r>
      <w:r w:rsidRPr="005E3499">
        <w:rPr>
          <w:sz w:val="14"/>
        </w:rPr>
        <w:t xml:space="preserve">, where it's Clinton 44 percent and Trump 42 percent. </w:t>
      </w:r>
      <w:r w:rsidRPr="000C4624">
        <w:rPr>
          <w:rStyle w:val="TitleChar"/>
        </w:rPr>
        <w:t>In the wake of</w:t>
      </w:r>
      <w:r w:rsidRPr="005E3499">
        <w:rPr>
          <w:sz w:val="14"/>
        </w:rPr>
        <w:t xml:space="preserve"> the </w:t>
      </w:r>
      <w:r w:rsidRPr="000C4624">
        <w:rPr>
          <w:rStyle w:val="TitleChar"/>
        </w:rPr>
        <w:t>Brexit</w:t>
      </w:r>
      <w:r w:rsidRPr="005E3499">
        <w:rPr>
          <w:sz w:val="14"/>
        </w:rPr>
        <w:t xml:space="preserve"> referendum in the United Kingdom this week, </w:t>
      </w:r>
      <w:r w:rsidRPr="000C4624">
        <w:rPr>
          <w:rStyle w:val="TitleChar"/>
        </w:rPr>
        <w:t xml:space="preserve">many wondered </w:t>
      </w:r>
      <w:r w:rsidRPr="005E3499">
        <w:rPr>
          <w:rStyle w:val="TitleChar"/>
        </w:rPr>
        <w:t xml:space="preserve">if </w:t>
      </w:r>
      <w:r w:rsidRPr="009236AD">
        <w:rPr>
          <w:rStyle w:val="Emphasis"/>
          <w:highlight w:val="cyan"/>
        </w:rPr>
        <w:t>the same sentiments that drove voters to leave the UK</w:t>
      </w:r>
      <w:r w:rsidRPr="009236AD">
        <w:rPr>
          <w:sz w:val="14"/>
          <w:highlight w:val="cyan"/>
        </w:rPr>
        <w:t xml:space="preserve">, </w:t>
      </w:r>
      <w:r w:rsidRPr="009236AD">
        <w:rPr>
          <w:rStyle w:val="TitleChar"/>
          <w:highlight w:val="cyan"/>
        </w:rPr>
        <w:t xml:space="preserve">such as </w:t>
      </w:r>
      <w:r w:rsidRPr="009236AD">
        <w:rPr>
          <w:rStyle w:val="Emphasis"/>
          <w:highlight w:val="cyan"/>
        </w:rPr>
        <w:t>voter unease about the economic and cultural effects of globalization, were at work in the U.S. presidential election</w:t>
      </w:r>
      <w:r w:rsidRPr="009236AD">
        <w:rPr>
          <w:rStyle w:val="TitleChar"/>
          <w:highlight w:val="cyan"/>
        </w:rPr>
        <w:t>, too</w:t>
      </w:r>
      <w:r w:rsidRPr="005E3499">
        <w:rPr>
          <w:sz w:val="14"/>
        </w:rPr>
        <w:t>. Similar sentiments underpin Donald Trump's general election vote, though there is not yet enough for him to surpass Clinton. Trump is also competitive in large part because of partisanship, as rank-and file Republicans continue to get behind him, even as Republican leaders have been more lukewarm toward the way Trump is running his campaign</w:t>
      </w:r>
      <w:r w:rsidRPr="005E3499">
        <w:rPr>
          <w:rStyle w:val="TitleChar"/>
        </w:rPr>
        <w:t xml:space="preserve">. </w:t>
      </w:r>
      <w:r w:rsidRPr="005E3499">
        <w:rPr>
          <w:sz w:val="14"/>
        </w:rPr>
        <w:t xml:space="preserve">About </w:t>
      </w:r>
      <w:r w:rsidRPr="009236AD">
        <w:rPr>
          <w:rStyle w:val="Emphasis"/>
          <w:highlight w:val="cyan"/>
        </w:rPr>
        <w:t>one-third of voters in these states feel the U.S. has done too much in trying to become part of the global economy</w:t>
      </w:r>
      <w:r w:rsidRPr="005E3499">
        <w:rPr>
          <w:sz w:val="14"/>
        </w:rPr>
        <w:t xml:space="preserve">; </w:t>
      </w:r>
      <w:r w:rsidRPr="005E3499">
        <w:rPr>
          <w:rStyle w:val="TitleChar"/>
        </w:rPr>
        <w:t>too much to make changes to its culture and values, and encouraged too much diversity of people from different backgrounds. Those sentiments are especially pronounced among Republicans and conservatives in these battleground states, majorities of whom feel that way</w:t>
      </w:r>
      <w:r w:rsidRPr="005E3499">
        <w:rPr>
          <w:sz w:val="14"/>
        </w:rPr>
        <w:t xml:space="preserve">. </w:t>
      </w:r>
      <w:r w:rsidRPr="009236AD">
        <w:rPr>
          <w:rStyle w:val="TitleChar"/>
          <w:highlight w:val="cyan"/>
        </w:rPr>
        <w:t>And those voters are overwhelmingly supporting</w:t>
      </w:r>
      <w:r w:rsidRPr="005E3499">
        <w:rPr>
          <w:sz w:val="14"/>
        </w:rPr>
        <w:t xml:space="preserve"> Donald </w:t>
      </w:r>
      <w:r w:rsidRPr="009236AD">
        <w:rPr>
          <w:rStyle w:val="TitleChar"/>
          <w:highlight w:val="cyan"/>
        </w:rPr>
        <w:t>Trump over</w:t>
      </w:r>
      <w:r w:rsidRPr="005E3499">
        <w:rPr>
          <w:sz w:val="14"/>
        </w:rPr>
        <w:t xml:space="preserve"> Hillary </w:t>
      </w:r>
      <w:r w:rsidRPr="009236AD">
        <w:rPr>
          <w:rStyle w:val="TitleChar"/>
          <w:highlight w:val="cyan"/>
        </w:rPr>
        <w:t>Clinton</w:t>
      </w:r>
      <w:r w:rsidRPr="005E3499">
        <w:rPr>
          <w:sz w:val="14"/>
        </w:rPr>
        <w:t xml:space="preserve">. Partisanship is driving much of these horse races too. Despite the hard-fought primary contests on both sides, Democrats in these states are now lining up behind Hillary Clinton and Republicans behind Trump--each garnering around eight in ten from their respective camps. And much of the vote appears locked in already: the bulk of those not voting for Clinton say they will not consider her, and the bulk of those not voting for Trump say they will not consider him. In Florida, sizable numbers of voters are voting in opposition to a candidate they don't like: Forty-eight percent of Trump's voters are backing him mainly to oppose Hillary Clinton, and 32 percent of Clinton's voters are with Clinton in order to oppose Trump. That opposition effect works for both candidates, but voters say each party may have lost opportunities. Fifty percent of those not backing Clinton say they might have considered a Democrat this year had the party not been selecting Clinton as its nominee, and 47 percent of those not for Trump say they might have considered a Republican, but won't support Trump. </w:t>
      </w:r>
      <w:r w:rsidRPr="000C4624">
        <w:rPr>
          <w:rStyle w:val="TitleChar"/>
        </w:rPr>
        <w:t>Voters see many themes</w:t>
      </w:r>
      <w:r w:rsidRPr="005E3499">
        <w:rPr>
          <w:sz w:val="14"/>
        </w:rPr>
        <w:t xml:space="preserve"> in this election, though partisans have very different views on which of them are the most important. Most feel the election is a lot about the safety and security of the country (in Florida, 74 percent say so, as do 70 percent in North Carolina) and </w:t>
      </w:r>
      <w:r w:rsidRPr="000C4624">
        <w:rPr>
          <w:rStyle w:val="TitleChar"/>
        </w:rPr>
        <w:t>most say it's also about what it means to be an American</w:t>
      </w:r>
      <w:r w:rsidRPr="005E3499">
        <w:rPr>
          <w:sz w:val="14"/>
        </w:rPr>
        <w:t xml:space="preserve"> (59 percent say so in Florida) </w:t>
      </w:r>
      <w:r w:rsidRPr="000C4624">
        <w:rPr>
          <w:rStyle w:val="TitleChar"/>
        </w:rPr>
        <w:t>and</w:t>
      </w:r>
      <w:r w:rsidRPr="005E3499">
        <w:rPr>
          <w:sz w:val="14"/>
        </w:rPr>
        <w:t xml:space="preserve"> about whether or not </w:t>
      </w:r>
      <w:r w:rsidRPr="000C4624">
        <w:rPr>
          <w:rStyle w:val="TitleChar"/>
        </w:rPr>
        <w:t>the economy</w:t>
      </w:r>
      <w:r w:rsidRPr="005E3499">
        <w:rPr>
          <w:sz w:val="14"/>
        </w:rPr>
        <w:t xml:space="preserve"> works fairly (53 percent say so in Wisconsin, for example.) Trump voters and Republicans are more apt to say it's about what it means to be American, and also about changing Washington. Clinton voters in these states are less likely to say it's about changing Washington, and more apt to say this race is about making the economy work, and about security the rights of people who deserve them. While some Republican leaders are at best lukewarm about how Trump is running his campaign, </w:t>
      </w:r>
      <w:r w:rsidRPr="000C4624">
        <w:rPr>
          <w:rStyle w:val="TitleChar"/>
        </w:rPr>
        <w:t>rank-and-file Republicans</w:t>
      </w:r>
      <w:r w:rsidRPr="005E3499">
        <w:rPr>
          <w:sz w:val="14"/>
        </w:rPr>
        <w:t xml:space="preserve"> in these states are largely okay with it, and many </w:t>
      </w:r>
      <w:r w:rsidRPr="000C4624">
        <w:rPr>
          <w:rStyle w:val="TitleChar"/>
        </w:rPr>
        <w:t>don't care whether or not Trump listens to party leaders. This was an anti-establishment sentiment we saw repeatedly through the primary</w:t>
      </w:r>
      <w:r w:rsidRPr="005E3499">
        <w:rPr>
          <w:sz w:val="14"/>
        </w:rPr>
        <w:t xml:space="preserve"> season, too. However </w:t>
      </w:r>
      <w:r w:rsidRPr="000C4624">
        <w:rPr>
          <w:rStyle w:val="TitleChar"/>
        </w:rPr>
        <w:t>for the larger electorate, and especially among independents, this campaign is leaving them a bit distant</w:t>
      </w:r>
      <w:r w:rsidRPr="005E3499">
        <w:rPr>
          <w:sz w:val="14"/>
        </w:rPr>
        <w:t>. Independents say that the Democrats nominating Clinton hasn't made them think better of the Democratic party, and that the Republicans nominating Trump hasn't made them think better of the Republicans.</w:t>
      </w:r>
    </w:p>
    <w:p w:rsidR="00734F23" w:rsidRPr="00734F23" w:rsidRDefault="00734F23" w:rsidP="00734F23">
      <w:pPr>
        <w:pStyle w:val="Heading4"/>
      </w:pPr>
      <w:r w:rsidRPr="00734F23">
        <w:t>TPP passage can swing the election toward Republican</w:t>
      </w:r>
    </w:p>
    <w:p w:rsidR="00734F23" w:rsidRPr="00602C72" w:rsidRDefault="00734F23" w:rsidP="00734F23">
      <w:r w:rsidRPr="00602C72">
        <w:rPr>
          <w:rStyle w:val="Style13ptBold"/>
        </w:rPr>
        <w:t>Noam Scheiber, 1-29-2016</w:t>
      </w:r>
      <w:r>
        <w:t>[He is the former New York Times senior editor</w:t>
      </w:r>
      <w:r w:rsidRPr="00602C72">
        <w:t xml:space="preserve">"Unions Lean Democratic, but Donald Trump Gets Members’ Attention," New York Times, </w:t>
      </w:r>
      <w:hyperlink r:id="rId7" w:history="1">
        <w:r w:rsidRPr="00994550">
          <w:rPr>
            <w:rStyle w:val="Hyperlink"/>
          </w:rPr>
          <w:t>http://www.nytimes.com/2016/01/30/business/donald-trump-unions.html</w:t>
        </w:r>
      </w:hyperlink>
      <w:r>
        <w:t xml:space="preserve"> //DDI - FS DA 07/15]</w:t>
      </w:r>
    </w:p>
    <w:p w:rsidR="00734F23" w:rsidRDefault="00734F23" w:rsidP="00734F23">
      <w:r>
        <w:t xml:space="preserve">But that is not always the case. The owners of Trump International Hotel Las Vegas filed objections to a recent vote by roughly 500 of its </w:t>
      </w:r>
      <w:r w:rsidRPr="005C3E07">
        <w:rPr>
          <w:rStyle w:val="TitleChar"/>
          <w:highlight w:val="cyan"/>
        </w:rPr>
        <w:t>workers</w:t>
      </w:r>
      <w:r>
        <w:t xml:space="preserve"> to unionize, and the National Labor Relations Board has found merit to the claims that the hotel violated workers’ labor rights. (The Trump campaign did not respond to requests for comment.) Mr. Sabato said that his members, </w:t>
      </w:r>
      <w:r w:rsidRPr="005C3E07">
        <w:rPr>
          <w:highlight w:val="cyan"/>
          <w:u w:val="single"/>
        </w:rPr>
        <w:t xml:space="preserve">who lean Republican but in many cases </w:t>
      </w:r>
      <w:r w:rsidRPr="005C3E07">
        <w:rPr>
          <w:highlight w:val="cyan"/>
          <w:u w:val="single"/>
        </w:rPr>
        <w:lastRenderedPageBreak/>
        <w:t>voted for</w:t>
      </w:r>
      <w:r w:rsidRPr="00602C72">
        <w:rPr>
          <w:u w:val="single"/>
        </w:rPr>
        <w:t xml:space="preserve"> Mr. </w:t>
      </w:r>
      <w:r w:rsidRPr="005C3E07">
        <w:rPr>
          <w:highlight w:val="cyan"/>
          <w:u w:val="single"/>
        </w:rPr>
        <w:t>Obama</w:t>
      </w:r>
      <w:r w:rsidRPr="00602C72">
        <w:rPr>
          <w:u w:val="single"/>
        </w:rPr>
        <w:t xml:space="preserve">, </w:t>
      </w:r>
      <w:r w:rsidRPr="005C3E07">
        <w:rPr>
          <w:highlight w:val="cyan"/>
          <w:u w:val="single"/>
        </w:rPr>
        <w:t>would “march behind</w:t>
      </w:r>
      <w:r w:rsidRPr="00602C72">
        <w:rPr>
          <w:u w:val="single"/>
        </w:rPr>
        <w:t xml:space="preserve">” Mr. </w:t>
      </w:r>
      <w:r w:rsidRPr="005C3E07">
        <w:rPr>
          <w:highlight w:val="cyan"/>
          <w:u w:val="single"/>
        </w:rPr>
        <w:t xml:space="preserve">Trump on </w:t>
      </w:r>
      <w:r w:rsidRPr="005C3E07">
        <w:rPr>
          <w:u w:val="single"/>
        </w:rPr>
        <w:t>the</w:t>
      </w:r>
      <w:r w:rsidRPr="00602C72">
        <w:rPr>
          <w:u w:val="single"/>
        </w:rPr>
        <w:t xml:space="preserve"> issue of illegal </w:t>
      </w:r>
      <w:r w:rsidRPr="005C3E07">
        <w:rPr>
          <w:highlight w:val="cyan"/>
          <w:u w:val="single"/>
        </w:rPr>
        <w:t>immigration</w:t>
      </w:r>
      <w:r>
        <w:t xml:space="preserve">. </w:t>
      </w:r>
      <w:r w:rsidRPr="00602C72">
        <w:rPr>
          <w:u w:val="single"/>
        </w:rPr>
        <w:t xml:space="preserve">Even </w:t>
      </w:r>
      <w:r w:rsidRPr="005C3E07">
        <w:rPr>
          <w:highlight w:val="cyan"/>
          <w:u w:val="single"/>
        </w:rPr>
        <w:t>more important</w:t>
      </w:r>
      <w:r w:rsidRPr="00602C72">
        <w:rPr>
          <w:u w:val="single"/>
        </w:rPr>
        <w:t xml:space="preserve"> for many union </w:t>
      </w:r>
      <w:r w:rsidRPr="005C3E07">
        <w:rPr>
          <w:u w:val="single"/>
        </w:rPr>
        <w:t xml:space="preserve">members </w:t>
      </w:r>
      <w:r w:rsidRPr="005C3E07">
        <w:rPr>
          <w:highlight w:val="cyan"/>
          <w:u w:val="single"/>
        </w:rPr>
        <w:t>has been</w:t>
      </w:r>
      <w:r w:rsidRPr="00602C72">
        <w:rPr>
          <w:u w:val="single"/>
        </w:rPr>
        <w:t xml:space="preserve"> the issue of </w:t>
      </w:r>
      <w:r w:rsidRPr="005C3E07">
        <w:rPr>
          <w:highlight w:val="cyan"/>
          <w:u w:val="single"/>
        </w:rPr>
        <w:t>economic globalization</w:t>
      </w:r>
      <w:r w:rsidRPr="00602C72">
        <w:rPr>
          <w:u w:val="single"/>
        </w:rPr>
        <w:t>.</w:t>
      </w:r>
      <w:r>
        <w:t xml:space="preserve"> </w:t>
      </w:r>
      <w:r w:rsidRPr="00602C72">
        <w:rPr>
          <w:rStyle w:val="Emphasis"/>
        </w:rPr>
        <w:t xml:space="preserve">Mr. </w:t>
      </w:r>
      <w:r w:rsidRPr="005C3E07">
        <w:rPr>
          <w:rStyle w:val="Emphasis"/>
          <w:highlight w:val="cyan"/>
        </w:rPr>
        <w:t>Trump has railed against</w:t>
      </w:r>
      <w:r w:rsidRPr="00602C72">
        <w:rPr>
          <w:rStyle w:val="Emphasis"/>
        </w:rPr>
        <w:t xml:space="preserve"> </w:t>
      </w:r>
      <w:r w:rsidRPr="005C3E07">
        <w:rPr>
          <w:rStyle w:val="Emphasis"/>
          <w:highlight w:val="cyan"/>
        </w:rPr>
        <w:t>the T</w:t>
      </w:r>
      <w:r w:rsidRPr="00602C72">
        <w:rPr>
          <w:rStyle w:val="Emphasis"/>
        </w:rPr>
        <w:t>rans-</w:t>
      </w:r>
      <w:r w:rsidRPr="005C3E07">
        <w:rPr>
          <w:rStyle w:val="Emphasis"/>
          <w:highlight w:val="cyan"/>
        </w:rPr>
        <w:t>P</w:t>
      </w:r>
      <w:r w:rsidRPr="00602C72">
        <w:rPr>
          <w:rStyle w:val="Emphasis"/>
        </w:rPr>
        <w:t xml:space="preserve">acific </w:t>
      </w:r>
      <w:r w:rsidRPr="005C3E07">
        <w:rPr>
          <w:rStyle w:val="Emphasis"/>
          <w:highlight w:val="cyan"/>
        </w:rPr>
        <w:t>P</w:t>
      </w:r>
      <w:r w:rsidRPr="00602C72">
        <w:rPr>
          <w:rStyle w:val="Emphasis"/>
        </w:rPr>
        <w:t xml:space="preserve">artnership, the 12-country trade deal the administration finished negotiating last year. And </w:t>
      </w:r>
      <w:r w:rsidRPr="005C3E07">
        <w:rPr>
          <w:rStyle w:val="Emphasis"/>
          <w:highlight w:val="cyan"/>
        </w:rPr>
        <w:t>he has bemoaned the administration’s failure to stand up to wha</w:t>
      </w:r>
      <w:r w:rsidRPr="00602C72">
        <w:rPr>
          <w:rStyle w:val="Emphasis"/>
        </w:rPr>
        <w:t xml:space="preserve">t he and </w:t>
      </w:r>
      <w:r w:rsidRPr="005C3E07">
        <w:rPr>
          <w:rStyle w:val="Emphasis"/>
          <w:highlight w:val="cyan"/>
        </w:rPr>
        <w:t>many</w:t>
      </w:r>
      <w:r w:rsidRPr="00602C72">
        <w:rPr>
          <w:rStyle w:val="Emphasis"/>
        </w:rPr>
        <w:t xml:space="preserve"> union members </w:t>
      </w:r>
      <w:r w:rsidRPr="005C3E07">
        <w:rPr>
          <w:rStyle w:val="Emphasis"/>
          <w:highlight w:val="cyan"/>
        </w:rPr>
        <w:t>see as China’s mercantilist policies</w:t>
      </w:r>
      <w:r w:rsidRPr="00602C72">
        <w:rPr>
          <w:rStyle w:val="Emphasis"/>
        </w:rPr>
        <w:t>.</w:t>
      </w:r>
      <w:r>
        <w:t xml:space="preserve"> He has also fulminated against plans by the company that owns Nabisco to shift some production to Mexico — “I love Oreos,” he said, “I will never eat them again” — and vowed to impose a punishing tariff on imports of Ford cars unless the company canceled a $2.5 billion investment in plants in that country. “</w:t>
      </w:r>
      <w:r w:rsidRPr="005C3E07">
        <w:rPr>
          <w:highlight w:val="cyan"/>
          <w:u w:val="single"/>
        </w:rPr>
        <w:t>We like that he does not support TPP</w:t>
      </w:r>
      <w:r w:rsidRPr="00602C72">
        <w:rPr>
          <w:u w:val="single"/>
        </w:rPr>
        <w:t xml:space="preserve">, </w:t>
      </w:r>
      <w:r w:rsidRPr="005C3E07">
        <w:rPr>
          <w:highlight w:val="cyan"/>
          <w:u w:val="single"/>
        </w:rPr>
        <w:t>that he has taken the position that there should be</w:t>
      </w:r>
      <w:r w:rsidRPr="005C3E07">
        <w:rPr>
          <w:highlight w:val="cyan"/>
        </w:rPr>
        <w:t xml:space="preserve"> </w:t>
      </w:r>
      <w:r w:rsidRPr="005C3E07">
        <w:rPr>
          <w:highlight w:val="cyan"/>
          <w:u w:val="single"/>
        </w:rPr>
        <w:t>trade tariffs</w:t>
      </w:r>
      <w:r w:rsidRPr="00602C72">
        <w:rPr>
          <w:u w:val="single"/>
        </w:rPr>
        <w:t xml:space="preserve"> </w:t>
      </w:r>
      <w:r w:rsidRPr="005C3E07">
        <w:rPr>
          <w:highlight w:val="cyan"/>
          <w:u w:val="single"/>
        </w:rPr>
        <w:t>for a company that moves jobs overseas</w:t>
      </w:r>
      <w:r w:rsidRPr="005C3E07">
        <w:t>,” said Ryan Leenders, 30, a member of the International Association of Machinists in Washington State. Mr. Leenders, who estimated that one-quarter to one-third of his factory’s union workers were Trump supporters</w:t>
      </w:r>
      <w:r>
        <w:t>, said he voted for Mr. Obama in 2008 and wrote in Ron Paul in 2012.</w:t>
      </w:r>
    </w:p>
    <w:p w:rsidR="005148B8" w:rsidRPr="00BA0938" w:rsidRDefault="005148B8" w:rsidP="005148B8">
      <w:pPr>
        <w:pStyle w:val="Heading4"/>
      </w:pPr>
      <w:r w:rsidRPr="00BA0938">
        <w:t>Multiple comprehensive analyses show that Trump is a disaster for the US and global economy</w:t>
      </w:r>
    </w:p>
    <w:p w:rsidR="005148B8" w:rsidRPr="00BA0938" w:rsidRDefault="005148B8" w:rsidP="005148B8">
      <w:r w:rsidRPr="00BA0938">
        <w:rPr>
          <w:rStyle w:val="Style13ptBold"/>
        </w:rPr>
        <w:t>Timiraos, 6/20</w:t>
      </w:r>
      <w:r w:rsidRPr="00BA0938">
        <w:t xml:space="preserve"> (Nick Timiraos, national economics correspondent for the WSJ who covers major economic news such as the 2008 recession, 6-20-16, “U.S. Economy Would Be ‘Diminished’ Under Trump’s Economic Plan, New Analysis Says” The Wall Street Journal, “http://blogs.wsj.com/eco nomics/2016/06/20/u-s-economy-would-be-diminished-under-trumps-economic-plan-new-analysis-says/”accessed 7-13-16, AG)</w:t>
      </w:r>
    </w:p>
    <w:p w:rsidR="00734F23" w:rsidRPr="005148B8" w:rsidRDefault="005148B8" w:rsidP="00734F23">
      <w:pPr>
        <w:rPr>
          <w:sz w:val="16"/>
        </w:rPr>
      </w:pPr>
      <w:r w:rsidRPr="00BA0938">
        <w:rPr>
          <w:u w:val="single"/>
        </w:rPr>
        <w:t xml:space="preserve">A new analysis concludes </w:t>
      </w:r>
      <w:r w:rsidRPr="002D71F9">
        <w:rPr>
          <w:highlight w:val="yellow"/>
          <w:u w:val="single"/>
        </w:rPr>
        <w:t>Donald Trump’s economic proposals</w:t>
      </w:r>
      <w:r w:rsidRPr="00BA0938">
        <w:rPr>
          <w:u w:val="single"/>
        </w:rPr>
        <w:t>, taken at face value</w:t>
      </w:r>
      <w:r w:rsidRPr="00BA0938">
        <w:rPr>
          <w:b/>
          <w:u w:val="single"/>
        </w:rPr>
        <w:t xml:space="preserve">, </w:t>
      </w:r>
      <w:r w:rsidRPr="002D71F9">
        <w:rPr>
          <w:b/>
          <w:highlight w:val="yellow"/>
          <w:u w:val="single"/>
        </w:rPr>
        <w:t>could produce a prolonged recession and heavy job losses</w:t>
      </w:r>
      <w:r w:rsidRPr="00BA0938">
        <w:rPr>
          <w:sz w:val="16"/>
        </w:rPr>
        <w:t xml:space="preserve"> that would fall hardest on low- and middle-income workers. </w:t>
      </w:r>
      <w:r w:rsidRPr="00BA0938">
        <w:rPr>
          <w:u w:val="single"/>
        </w:rPr>
        <w:t>The</w:t>
      </w:r>
      <w:r w:rsidRPr="00BA0938">
        <w:rPr>
          <w:sz w:val="16"/>
        </w:rPr>
        <w:t xml:space="preserve"> Moody’s Analytics </w:t>
      </w:r>
      <w:r w:rsidRPr="00BA0938">
        <w:rPr>
          <w:u w:val="single"/>
        </w:rPr>
        <w:t>report</w:t>
      </w:r>
      <w:r w:rsidRPr="00BA0938">
        <w:rPr>
          <w:sz w:val="16"/>
        </w:rPr>
        <w:t xml:space="preserve">, which a person close to the Trump campaign strongly disputed, </w:t>
      </w:r>
      <w:r w:rsidRPr="002D71F9">
        <w:rPr>
          <w:highlight w:val="yellow"/>
          <w:u w:val="single"/>
        </w:rPr>
        <w:t>is the first that attempts to quantify the cumulative economic benefits and costs of Mr. Trump’s proposals on taxes, trade, immigration and spending</w:t>
      </w:r>
      <w:r w:rsidRPr="00BA0938">
        <w:rPr>
          <w:u w:val="single"/>
        </w:rPr>
        <w:t xml:space="preserve">. </w:t>
      </w:r>
      <w:r w:rsidRPr="002D71F9">
        <w:rPr>
          <w:highlight w:val="yellow"/>
          <w:u w:val="single"/>
        </w:rPr>
        <w:t xml:space="preserve">It determines that full adoption of those policies </w:t>
      </w:r>
      <w:r w:rsidRPr="002D71F9">
        <w:rPr>
          <w:b/>
          <w:highlight w:val="yellow"/>
          <w:u w:val="single"/>
        </w:rPr>
        <w:t>would sharply reduce economic output during his first term and reduce employment by 3.5 million jobs</w:t>
      </w:r>
      <w:r w:rsidRPr="00BA0938">
        <w:rPr>
          <w:b/>
          <w:u w:val="single"/>
        </w:rPr>
        <w:t>.</w:t>
      </w:r>
      <w:r w:rsidRPr="00BA0938">
        <w:rPr>
          <w:sz w:val="16"/>
        </w:rPr>
        <w:t xml:space="preserve"> </w:t>
      </w:r>
      <w:r w:rsidRPr="00BA0938">
        <w:rPr>
          <w:u w:val="single"/>
        </w:rPr>
        <w:t>Under almost any scenario, the report says, “the U.S. economy will be more isolated and diminished.”….</w:t>
      </w:r>
      <w:r w:rsidRPr="00BA0938">
        <w:rPr>
          <w:sz w:val="16"/>
        </w:rPr>
        <w:t xml:space="preserve"> T</w:t>
      </w:r>
      <w:r w:rsidRPr="00BA0938">
        <w:rPr>
          <w:u w:val="single"/>
        </w:rPr>
        <w:t>rump’s tax plan</w:t>
      </w:r>
      <w:r w:rsidRPr="00BA0938">
        <w:rPr>
          <w:sz w:val="16"/>
        </w:rPr>
        <w:t xml:space="preserve"> would lower tax rates across the board and limit some deductions. The Tax Policy Center, a project of the Urban Institute and Brookings Institution, said the plan would cut federal revenues by $9.5 trillion, while the Tax Foundation, a think tank that favors lower taxes, said the plan </w:t>
      </w:r>
      <w:r w:rsidRPr="00BA0938">
        <w:rPr>
          <w:u w:val="single"/>
        </w:rPr>
        <w:t>would cost $10 trillion over a decade, even after assuming higher economic growth.</w:t>
      </w:r>
      <w:r w:rsidRPr="00BA0938">
        <w:rPr>
          <w:sz w:val="16"/>
        </w:rPr>
        <w:t xml:space="preserve"> The report singles out trade and immigration policies as the most detrimental to the economy in the short run because they could sharply boost labor and goods prices at a time when there’s less slack in the labor market. “It is a massive supply shock to the economy that’s very pernicious, and the Fed doesn’t know how to respond to that,” said Mr. Zandi. </w:t>
      </w:r>
      <w:r w:rsidRPr="00BA0938">
        <w:rPr>
          <w:u w:val="single"/>
        </w:rPr>
        <w:t>Moody’s concludes that those price pressures would force the central bank to raise interest rates at a faster-than-desired pace, contributing to a recession in 2018 that could produce a 25% drop in the S&amp;P 500.</w:t>
      </w:r>
      <w:r w:rsidRPr="00BA0938">
        <w:rPr>
          <w:sz w:val="16"/>
        </w:rPr>
        <w:t xml:space="preserve"> The adviser close to the Trump campaign said any analysis oversold the costs of Mr. Trump’s trade and immigration policies by failing to account for how substandard enforcement of trade rules and border controls have depressed wages for U.S. workers. </w:t>
      </w:r>
      <w:r w:rsidRPr="00BA0938">
        <w:rPr>
          <w:u w:val="single"/>
        </w:rPr>
        <w:t>On trade, Mr. Trump has said he would use the threat</w:t>
      </w:r>
      <w:r w:rsidRPr="00BA0938">
        <w:rPr>
          <w:sz w:val="16"/>
        </w:rPr>
        <w:t xml:space="preserve"> of a 45% </w:t>
      </w:r>
      <w:r w:rsidRPr="00BA0938">
        <w:rPr>
          <w:u w:val="single"/>
        </w:rPr>
        <w:t>tariffs on goods</w:t>
      </w:r>
      <w:r w:rsidRPr="00BA0938">
        <w:rPr>
          <w:rStyle w:val="StyleUnderline"/>
        </w:rPr>
        <w:t xml:space="preserve"> from China and</w:t>
      </w:r>
      <w:r w:rsidRPr="00BA0938">
        <w:rPr>
          <w:sz w:val="16"/>
        </w:rPr>
        <w:t xml:space="preserve"> 35% on non-oil imports </w:t>
      </w:r>
      <w:r w:rsidRPr="00BA0938">
        <w:rPr>
          <w:rStyle w:val="StyleUnderline"/>
        </w:rPr>
        <w:t>from Mexico as a negotiating tool</w:t>
      </w:r>
      <w:r w:rsidRPr="00BA0938">
        <w:rPr>
          <w:sz w:val="16"/>
        </w:rPr>
        <w:t xml:space="preserve"> in seeking better trade and currency terms. </w:t>
      </w:r>
      <w:r w:rsidRPr="00BA0938">
        <w:rPr>
          <w:rStyle w:val="StyleUnderline"/>
        </w:rPr>
        <w:t>Moody’s calculates that tariffs on imports</w:t>
      </w:r>
      <w:r w:rsidRPr="00BA0938">
        <w:rPr>
          <w:sz w:val="16"/>
        </w:rPr>
        <w:t xml:space="preserve"> from Mexico and China </w:t>
      </w:r>
      <w:r w:rsidRPr="00BA0938">
        <w:rPr>
          <w:rStyle w:val="StyleUnderline"/>
        </w:rPr>
        <w:t>could increase goods import prices by 15%, raising overall consumer prices by 3%—all before factoring in the costs of retaliation against U.S. exporters.</w:t>
      </w:r>
      <w:r w:rsidRPr="00BA0938">
        <w:rPr>
          <w:sz w:val="16"/>
        </w:rPr>
        <w:t xml:space="preserve"> The Moody’s economists warn that those tariffs would raise uncertainty for businesses, reducing American exports while corroding growth. While higher tariffs would quickly lead importers to move production to other countries, this would take time and also raise costs for businesses. </w:t>
      </w:r>
      <w:r w:rsidRPr="002D71F9">
        <w:rPr>
          <w:rStyle w:val="StyleUnderline"/>
          <w:highlight w:val="yellow"/>
        </w:rPr>
        <w:t>Separate projections made earlier this year</w:t>
      </w:r>
      <w:r w:rsidRPr="00BA0938">
        <w:rPr>
          <w:rStyle w:val="StyleUnderline"/>
        </w:rPr>
        <w:t xml:space="preserve"> by </w:t>
      </w:r>
      <w:r w:rsidRPr="00BA0938">
        <w:rPr>
          <w:rStyle w:val="StyleUnderline"/>
          <w:sz w:val="16"/>
        </w:rPr>
        <w:t xml:space="preserve">Peter Petri of Brandeis University </w:t>
      </w:r>
      <w:r w:rsidRPr="002D71F9">
        <w:rPr>
          <w:rStyle w:val="StyleUnderline"/>
          <w:highlight w:val="yellow"/>
        </w:rPr>
        <w:t>found that</w:t>
      </w:r>
      <w:r w:rsidRPr="00BA0938">
        <w:rPr>
          <w:rStyle w:val="StyleUnderline"/>
        </w:rPr>
        <w:t xml:space="preserve"> </w:t>
      </w:r>
      <w:r w:rsidRPr="00BA0938">
        <w:rPr>
          <w:rStyle w:val="StyleUnderline"/>
          <w:sz w:val="16"/>
        </w:rPr>
        <w:t>Mr.</w:t>
      </w:r>
      <w:r w:rsidRPr="00BA0938">
        <w:rPr>
          <w:rStyle w:val="StyleUnderline"/>
        </w:rPr>
        <w:t xml:space="preserve"> </w:t>
      </w:r>
      <w:r w:rsidRPr="002D71F9">
        <w:rPr>
          <w:rStyle w:val="StyleUnderline"/>
          <w:highlight w:val="yellow"/>
        </w:rPr>
        <w:t>Trump’s proposed tariffs would widen the U.S. trade deficit for goods by around $275 billion, or an 37% increase above last year’s level</w:t>
      </w:r>
      <w:r w:rsidRPr="00BA0938">
        <w:rPr>
          <w:rStyle w:val="StyleUnderline"/>
        </w:rPr>
        <w:t>.</w:t>
      </w:r>
      <w:r w:rsidRPr="00BA0938">
        <w:rPr>
          <w:sz w:val="16"/>
        </w:rPr>
        <w:t xml:space="preserve"> </w:t>
      </w:r>
      <w:r w:rsidRPr="00BA0938">
        <w:rPr>
          <w:rStyle w:val="StyleUnderline"/>
        </w:rPr>
        <w:t>On immigration</w:t>
      </w:r>
      <w:r w:rsidRPr="00BA0938">
        <w:rPr>
          <w:sz w:val="16"/>
        </w:rPr>
        <w:t xml:space="preserve">, Moody’s estimates that </w:t>
      </w:r>
      <w:r w:rsidRPr="00BA0938">
        <w:rPr>
          <w:rStyle w:val="StyleUnderline"/>
        </w:rPr>
        <w:t xml:space="preserve">a crackdown on illegal immigration through forced deportations would </w:t>
      </w:r>
      <w:r w:rsidRPr="00BA0938">
        <w:rPr>
          <w:rStyle w:val="StyleUnderline"/>
        </w:rPr>
        <w:lastRenderedPageBreak/>
        <w:t>reduce slack in the labor force but also leave more positions unfilled,</w:t>
      </w:r>
      <w:r w:rsidRPr="00BA0938">
        <w:rPr>
          <w:sz w:val="16"/>
        </w:rPr>
        <w:t xml:space="preserve"> particularly in industries such as agriculture where native-born workers have been reluctant to seek work even at modestly higher wages. </w:t>
      </w:r>
      <w:r w:rsidRPr="002D71F9">
        <w:rPr>
          <w:rStyle w:val="StyleUnderline"/>
          <w:highlight w:val="yellow"/>
        </w:rPr>
        <w:t>Labor shortages in those industries could prompt job losses in upstream and downstream industries and also boost inflation as labor costs run higher</w:t>
      </w:r>
      <w:r w:rsidRPr="00BA0938">
        <w:rPr>
          <w:sz w:val="16"/>
        </w:rPr>
        <w:t>, the report said.</w:t>
      </w:r>
    </w:p>
    <w:p w:rsidR="00D75562" w:rsidRDefault="00D75562" w:rsidP="00D75562">
      <w:pPr>
        <w:pStyle w:val="Heading2"/>
      </w:pPr>
      <w:r>
        <w:lastRenderedPageBreak/>
        <w:t>3</w:t>
      </w:r>
      <w:r w:rsidRPr="00D75562">
        <w:rPr>
          <w:vertAlign w:val="superscript"/>
        </w:rPr>
        <w:t>rd</w:t>
      </w:r>
      <w:r>
        <w:t xml:space="preserve"> off – Neolib K</w:t>
      </w:r>
    </w:p>
    <w:p w:rsidR="00833D33" w:rsidRPr="00843242" w:rsidRDefault="00833D33" w:rsidP="00833D33">
      <w:pPr>
        <w:pStyle w:val="Heading4"/>
      </w:pPr>
      <w:r>
        <w:t>T</w:t>
      </w:r>
      <w:r w:rsidRPr="00843242">
        <w:t>rade liberalization in China create</w:t>
      </w:r>
      <w:r>
        <w:t>s</w:t>
      </w:r>
      <w:r w:rsidRPr="00843242">
        <w:t xml:space="preserve"> a neoliberal feedback loop – best studies prove Chinese economic liberalization ensures cascading environmental destruction and inequality </w:t>
      </w:r>
    </w:p>
    <w:p w:rsidR="00833D33" w:rsidRPr="00843242" w:rsidRDefault="00833D33" w:rsidP="00833D33">
      <w:pPr>
        <w:rPr>
          <w:rStyle w:val="Style13ptBold"/>
          <w:rFonts w:asciiTheme="majorHAnsi" w:hAnsiTheme="majorHAnsi"/>
        </w:rPr>
      </w:pPr>
      <w:r w:rsidRPr="00843242">
        <w:rPr>
          <w:rStyle w:val="Style13ptBold"/>
          <w:rFonts w:asciiTheme="majorHAnsi" w:hAnsiTheme="majorHAnsi"/>
        </w:rPr>
        <w:t>Xu et al. 15</w:t>
      </w:r>
    </w:p>
    <w:p w:rsidR="00833D33" w:rsidRPr="00843242" w:rsidRDefault="00833D33" w:rsidP="00833D33">
      <w:pPr>
        <w:rPr>
          <w:rFonts w:asciiTheme="majorHAnsi" w:hAnsiTheme="majorHAnsi"/>
        </w:rPr>
      </w:pPr>
      <w:r w:rsidRPr="00843242">
        <w:rPr>
          <w:rFonts w:asciiTheme="majorHAnsi" w:hAnsiTheme="majorHAnsi"/>
        </w:rPr>
        <w:t xml:space="preserve">(Zhenning Xu &amp; Edward Ramirez, The University of Texas at El Paso, College of Business Administration, Juanjuan Xu, Hohai University, Nanjing, China, Yu Liu, The University of Texas at El Paso, “The Effects of Neoliberalism and Trade Liberalization on China’s Environment Over Time: A Macromarketing Perspective,” </w:t>
      </w:r>
      <w:r w:rsidRPr="00843242">
        <w:rPr>
          <w:rFonts w:asciiTheme="majorHAnsi" w:hAnsiTheme="majorHAnsi"/>
          <w:i/>
        </w:rPr>
        <w:t>Journal of Macromarketing</w:t>
      </w:r>
      <w:r w:rsidRPr="00843242">
        <w:rPr>
          <w:rFonts w:asciiTheme="majorHAnsi" w:hAnsiTheme="majorHAnsi"/>
        </w:rPr>
        <w:t>, Vol. 35(2), 2015, pgs. 188-190)</w:t>
      </w:r>
    </w:p>
    <w:p w:rsidR="00833D33" w:rsidRPr="00843242" w:rsidRDefault="00833D33" w:rsidP="00833D33">
      <w:pPr>
        <w:rPr>
          <w:rFonts w:asciiTheme="majorHAnsi" w:hAnsiTheme="majorHAnsi"/>
        </w:rPr>
      </w:pPr>
    </w:p>
    <w:p w:rsidR="00833D33" w:rsidRPr="00843242" w:rsidRDefault="00833D33" w:rsidP="00833D33">
      <w:pPr>
        <w:rPr>
          <w:rFonts w:asciiTheme="majorHAnsi" w:hAnsiTheme="majorHAnsi"/>
          <w:sz w:val="12"/>
          <w:szCs w:val="12"/>
        </w:rPr>
      </w:pPr>
      <w:r w:rsidRPr="00843242">
        <w:rPr>
          <w:rFonts w:asciiTheme="majorHAnsi" w:hAnsiTheme="majorHAnsi"/>
        </w:rPr>
        <w:t xml:space="preserve">This section introduces </w:t>
      </w:r>
      <w:r w:rsidRPr="00843242">
        <w:rPr>
          <w:rStyle w:val="TitleChar"/>
          <w:rFonts w:asciiTheme="majorHAnsi" w:hAnsiTheme="majorHAnsi"/>
        </w:rPr>
        <w:t>the expanded macromarketing model</w:t>
      </w:r>
      <w:r w:rsidRPr="00843242">
        <w:rPr>
          <w:rFonts w:asciiTheme="majorHAnsi" w:hAnsiTheme="majorHAnsi"/>
        </w:rPr>
        <w:t xml:space="preserve">. By rejecting the notion that growth is always good, the model </w:t>
      </w:r>
      <w:r w:rsidRPr="00843242">
        <w:rPr>
          <w:rStyle w:val="TitleChar"/>
          <w:rFonts w:asciiTheme="majorHAnsi" w:hAnsiTheme="majorHAnsi"/>
        </w:rPr>
        <w:t>supports a new paradigm that encourages</w:t>
      </w:r>
      <w:r w:rsidRPr="00843242">
        <w:rPr>
          <w:rFonts w:asciiTheme="majorHAnsi" w:hAnsiTheme="majorHAnsi"/>
        </w:rPr>
        <w:t xml:space="preserve"> a more </w:t>
      </w:r>
      <w:r w:rsidRPr="00843242">
        <w:rPr>
          <w:rStyle w:val="TitleChar"/>
          <w:rFonts w:asciiTheme="majorHAnsi" w:hAnsiTheme="majorHAnsi"/>
        </w:rPr>
        <w:t>sustainable</w:t>
      </w:r>
      <w:r w:rsidRPr="00843242">
        <w:rPr>
          <w:rFonts w:asciiTheme="majorHAnsi" w:hAnsiTheme="majorHAnsi"/>
        </w:rPr>
        <w:t xml:space="preserve"> approach to </w:t>
      </w:r>
      <w:r w:rsidRPr="00843242">
        <w:rPr>
          <w:rStyle w:val="TitleChar"/>
          <w:rFonts w:asciiTheme="majorHAnsi" w:hAnsiTheme="majorHAnsi"/>
        </w:rPr>
        <w:t>development</w:t>
      </w:r>
      <w:r w:rsidRPr="00843242">
        <w:rPr>
          <w:rFonts w:asciiTheme="majorHAnsi" w:hAnsiTheme="majorHAnsi"/>
        </w:rPr>
        <w:t xml:space="preserve">. </w:t>
      </w:r>
      <w:r w:rsidRPr="00843242">
        <w:rPr>
          <w:rFonts w:asciiTheme="majorHAnsi" w:hAnsiTheme="majorHAnsi"/>
          <w:sz w:val="12"/>
          <w:szCs w:val="12"/>
        </w:rPr>
        <w:t>While the implementation of such an approach to development may result in consumers and producers sacrificing in the short-term, they and future generations will benefit greatly from doing so in the long-term (Kilbourne 2004). In addition to identifying a number of variables that can be beneficial to a country’s developmental trajectory and prospects for long-term environmental sustainability, the model also outlines several variables that can have a negative effect. The present study focuses on the latter, exploring the possible detrimental effects of neoliberalism, international trade, and legislation.</w:t>
      </w:r>
    </w:p>
    <w:p w:rsidR="00833D33" w:rsidRPr="00843242" w:rsidRDefault="00833D33" w:rsidP="00833D33">
      <w:pPr>
        <w:rPr>
          <w:rFonts w:asciiTheme="majorHAnsi" w:hAnsiTheme="majorHAnsi"/>
        </w:rPr>
      </w:pPr>
      <w:r w:rsidRPr="00843242">
        <w:rPr>
          <w:rFonts w:asciiTheme="majorHAnsi" w:hAnsiTheme="majorHAnsi"/>
          <w:sz w:val="12"/>
          <w:szCs w:val="12"/>
        </w:rPr>
        <w:t>The expanded macromarketing model applies to relationships at both the international (e.g., between developed countries and developing countries) and national levels (e.g., between regions in a nation). In particular, it represents a comprehensive model of the macromarketing environment, building on previous models as it includes indicators of well-being, which were heretofore overlooked or dismissed. In addition, the expanded macromarketing model suggests that</w:t>
      </w:r>
      <w:r w:rsidRPr="00843242">
        <w:rPr>
          <w:rFonts w:asciiTheme="majorHAnsi" w:hAnsiTheme="majorHAnsi"/>
        </w:rPr>
        <w:t xml:space="preserve"> </w:t>
      </w:r>
      <w:r w:rsidRPr="00843242">
        <w:rPr>
          <w:rStyle w:val="TitleChar"/>
          <w:rFonts w:asciiTheme="majorHAnsi" w:hAnsiTheme="majorHAnsi"/>
        </w:rPr>
        <w:t>a properly specified</w:t>
      </w:r>
      <w:r w:rsidRPr="00843242">
        <w:rPr>
          <w:rFonts w:asciiTheme="majorHAnsi" w:hAnsiTheme="majorHAnsi"/>
        </w:rPr>
        <w:t xml:space="preserve"> field-level </w:t>
      </w:r>
      <w:r w:rsidRPr="00843242">
        <w:rPr>
          <w:rStyle w:val="TitleChar"/>
          <w:rFonts w:asciiTheme="majorHAnsi" w:hAnsiTheme="majorHAnsi"/>
        </w:rPr>
        <w:t xml:space="preserve">model contains </w:t>
      </w:r>
      <w:r w:rsidRPr="00843242">
        <w:rPr>
          <w:rStyle w:val="Emphasis"/>
          <w:rFonts w:asciiTheme="majorHAnsi" w:hAnsiTheme="majorHAnsi"/>
        </w:rPr>
        <w:t>a feedback loop</w:t>
      </w:r>
      <w:r w:rsidRPr="00843242">
        <w:rPr>
          <w:rFonts w:asciiTheme="majorHAnsi" w:hAnsiTheme="majorHAnsi"/>
        </w:rPr>
        <w:t>.</w:t>
      </w:r>
      <w:r w:rsidRPr="00843242">
        <w:rPr>
          <w:rFonts w:asciiTheme="majorHAnsi" w:hAnsiTheme="majorHAnsi"/>
          <w:sz w:val="12"/>
          <w:szCs w:val="12"/>
        </w:rPr>
        <w:t xml:space="preserve"> More specifically, a recursive relationship exists between quality of life, the health of the natural environment, and substantive freedom indicators on globalization, which in turn influences the development of free markets, trade liberalization, and privatization, which in turn influences quality of life, the health of the natural environment, and substantive freedom (Kilbourne 2004). Thus, the model implies that</w:t>
      </w:r>
      <w:r w:rsidRPr="00843242">
        <w:rPr>
          <w:rFonts w:asciiTheme="majorHAnsi" w:hAnsiTheme="majorHAnsi"/>
        </w:rPr>
        <w:t xml:space="preserve"> </w:t>
      </w:r>
      <w:r w:rsidRPr="00C91168">
        <w:rPr>
          <w:rStyle w:val="TitleChar"/>
          <w:rFonts w:asciiTheme="majorHAnsi" w:hAnsiTheme="majorHAnsi"/>
          <w:highlight w:val="yellow"/>
        </w:rPr>
        <w:t>the implementation of free markets, trade liberalization, and privatization has the potential to adversely impact individuals’ quality of life</w:t>
      </w:r>
      <w:r w:rsidRPr="00843242">
        <w:rPr>
          <w:rFonts w:asciiTheme="majorHAnsi" w:hAnsiTheme="majorHAnsi"/>
        </w:rPr>
        <w:t xml:space="preserve"> (QOL), their </w:t>
      </w:r>
      <w:r w:rsidRPr="00843242">
        <w:rPr>
          <w:rStyle w:val="TitleChar"/>
          <w:rFonts w:asciiTheme="majorHAnsi" w:hAnsiTheme="majorHAnsi"/>
        </w:rPr>
        <w:t>natural environment</w:t>
      </w:r>
      <w:r w:rsidRPr="00843242">
        <w:rPr>
          <w:rFonts w:asciiTheme="majorHAnsi" w:hAnsiTheme="majorHAnsi"/>
        </w:rPr>
        <w:t xml:space="preserve">, </w:t>
      </w:r>
      <w:r w:rsidRPr="00843242">
        <w:rPr>
          <w:rStyle w:val="TitleChar"/>
          <w:rFonts w:asciiTheme="majorHAnsi" w:hAnsiTheme="majorHAnsi"/>
        </w:rPr>
        <w:t xml:space="preserve">and substantive freedom, and that this relationship </w:t>
      </w:r>
      <w:r w:rsidRPr="00843242">
        <w:rPr>
          <w:rStyle w:val="Emphasis"/>
          <w:rFonts w:asciiTheme="majorHAnsi" w:hAnsiTheme="majorHAnsi"/>
        </w:rPr>
        <w:t>tends to compound over time</w:t>
      </w:r>
      <w:r w:rsidRPr="00843242">
        <w:rPr>
          <w:rFonts w:asciiTheme="majorHAnsi" w:hAnsiTheme="majorHAnsi"/>
        </w:rPr>
        <w:t>.</w:t>
      </w:r>
    </w:p>
    <w:p w:rsidR="00833D33" w:rsidRPr="00843242" w:rsidRDefault="00833D33" w:rsidP="00833D33">
      <w:pPr>
        <w:rPr>
          <w:rFonts w:asciiTheme="majorHAnsi" w:hAnsiTheme="majorHAnsi"/>
        </w:rPr>
      </w:pPr>
      <w:r w:rsidRPr="00843242">
        <w:rPr>
          <w:rFonts w:asciiTheme="majorHAnsi" w:hAnsiTheme="majorHAnsi"/>
        </w:rPr>
        <w:t>Neoliberalism and the Environment</w:t>
      </w:r>
    </w:p>
    <w:p w:rsidR="00833D33" w:rsidRPr="00843242" w:rsidRDefault="00833D33" w:rsidP="00833D33">
      <w:pPr>
        <w:rPr>
          <w:rFonts w:asciiTheme="majorHAnsi" w:hAnsiTheme="majorHAnsi"/>
          <w:sz w:val="12"/>
          <w:szCs w:val="12"/>
        </w:rPr>
      </w:pPr>
      <w:r w:rsidRPr="00843242">
        <w:rPr>
          <w:rStyle w:val="TitleChar"/>
          <w:rFonts w:asciiTheme="majorHAnsi" w:hAnsiTheme="majorHAnsi"/>
        </w:rPr>
        <w:t>Neoliberalism argues</w:t>
      </w:r>
      <w:r w:rsidRPr="00843242">
        <w:rPr>
          <w:rFonts w:asciiTheme="majorHAnsi" w:hAnsiTheme="majorHAnsi"/>
        </w:rPr>
        <w:t xml:space="preserve"> that </w:t>
      </w:r>
      <w:r w:rsidRPr="00843242">
        <w:rPr>
          <w:rStyle w:val="TitleChar"/>
          <w:rFonts w:asciiTheme="majorHAnsi" w:hAnsiTheme="majorHAnsi"/>
        </w:rPr>
        <w:t>rational economic actors seek to maximize</w:t>
      </w:r>
      <w:r w:rsidRPr="00843242">
        <w:rPr>
          <w:rFonts w:asciiTheme="majorHAnsi" w:hAnsiTheme="majorHAnsi"/>
        </w:rPr>
        <w:t xml:space="preserve"> their </w:t>
      </w:r>
      <w:r w:rsidRPr="00843242">
        <w:rPr>
          <w:rStyle w:val="TitleChar"/>
          <w:rFonts w:asciiTheme="majorHAnsi" w:hAnsiTheme="majorHAnsi"/>
        </w:rPr>
        <w:t>utility and</w:t>
      </w:r>
      <w:r w:rsidRPr="00843242">
        <w:rPr>
          <w:rFonts w:asciiTheme="majorHAnsi" w:hAnsiTheme="majorHAnsi"/>
        </w:rPr>
        <w:t xml:space="preserve"> that </w:t>
      </w:r>
      <w:r w:rsidRPr="00843242">
        <w:rPr>
          <w:rStyle w:val="TitleChar"/>
          <w:rFonts w:asciiTheme="majorHAnsi" w:hAnsiTheme="majorHAnsi"/>
        </w:rPr>
        <w:t>firms seek to maximize profits and minimize tax burdens</w:t>
      </w:r>
      <w:r w:rsidRPr="00843242">
        <w:rPr>
          <w:rFonts w:asciiTheme="majorHAnsi" w:hAnsiTheme="majorHAnsi"/>
        </w:rPr>
        <w:t xml:space="preserve"> (Von Neumann and Morgenstern 1947). </w:t>
      </w:r>
      <w:r w:rsidRPr="00164E55">
        <w:rPr>
          <w:rStyle w:val="TitleChar"/>
          <w:rFonts w:asciiTheme="majorHAnsi" w:hAnsiTheme="majorHAnsi"/>
          <w:highlight w:val="yellow"/>
        </w:rPr>
        <w:t>Neoliberal models suggest</w:t>
      </w:r>
      <w:r w:rsidRPr="00164E55">
        <w:rPr>
          <w:rFonts w:asciiTheme="majorHAnsi" w:hAnsiTheme="majorHAnsi"/>
          <w:highlight w:val="yellow"/>
        </w:rPr>
        <w:t xml:space="preserve"> that </w:t>
      </w:r>
      <w:r w:rsidRPr="00164E55">
        <w:rPr>
          <w:rStyle w:val="TitleChar"/>
          <w:rFonts w:asciiTheme="majorHAnsi" w:hAnsiTheme="majorHAnsi"/>
          <w:highlight w:val="yellow"/>
        </w:rPr>
        <w:t xml:space="preserve">countries stand to benefit from </w:t>
      </w:r>
      <w:r w:rsidRPr="00164E55">
        <w:rPr>
          <w:rStyle w:val="Emphasis"/>
          <w:rFonts w:asciiTheme="majorHAnsi" w:hAnsiTheme="majorHAnsi"/>
          <w:highlight w:val="yellow"/>
        </w:rPr>
        <w:t>trade liberalization</w:t>
      </w:r>
      <w:r w:rsidRPr="00164E55">
        <w:rPr>
          <w:rStyle w:val="TitleChar"/>
          <w:rFonts w:asciiTheme="majorHAnsi" w:hAnsiTheme="majorHAnsi"/>
          <w:highlight w:val="yellow"/>
        </w:rPr>
        <w:t xml:space="preserve"> and </w:t>
      </w:r>
      <w:r w:rsidRPr="00164E55">
        <w:rPr>
          <w:rStyle w:val="Emphasis"/>
          <w:rFonts w:asciiTheme="majorHAnsi" w:hAnsiTheme="majorHAnsi"/>
          <w:highlight w:val="yellow"/>
        </w:rPr>
        <w:t>foreign direct investment</w:t>
      </w:r>
      <w:r w:rsidRPr="00843242">
        <w:rPr>
          <w:rFonts w:asciiTheme="majorHAnsi" w:hAnsiTheme="majorHAnsi"/>
        </w:rPr>
        <w:t xml:space="preserve">, </w:t>
      </w:r>
      <w:r w:rsidRPr="00843242">
        <w:rPr>
          <w:rFonts w:asciiTheme="majorHAnsi" w:hAnsiTheme="majorHAnsi"/>
          <w:sz w:val="12"/>
          <w:szCs w:val="12"/>
        </w:rPr>
        <w:t>as they reap increases in allocative efficiency and in aggregate welfare (UNECA 2010, p. 42).</w:t>
      </w:r>
      <w:r w:rsidRPr="00843242">
        <w:rPr>
          <w:rFonts w:asciiTheme="majorHAnsi" w:hAnsiTheme="majorHAnsi"/>
        </w:rPr>
        <w:t xml:space="preserve"> </w:t>
      </w:r>
      <w:r w:rsidRPr="00843242">
        <w:rPr>
          <w:rStyle w:val="TitleChar"/>
          <w:rFonts w:asciiTheme="majorHAnsi" w:hAnsiTheme="majorHAnsi"/>
        </w:rPr>
        <w:t>Generally speaking</w:t>
      </w:r>
      <w:r w:rsidRPr="00843242">
        <w:rPr>
          <w:rFonts w:asciiTheme="majorHAnsi" w:hAnsiTheme="majorHAnsi"/>
        </w:rPr>
        <w:t xml:space="preserve">, however, </w:t>
      </w:r>
      <w:r w:rsidRPr="00164E55">
        <w:rPr>
          <w:rStyle w:val="Emphasis"/>
          <w:rFonts w:asciiTheme="majorHAnsi" w:hAnsiTheme="majorHAnsi"/>
          <w:highlight w:val="yellow"/>
        </w:rPr>
        <w:t>neoliberalism has not accounted for the negative externalities associated with unrestrained economic growth or</w:t>
      </w:r>
      <w:r w:rsidRPr="00843242">
        <w:rPr>
          <w:rFonts w:asciiTheme="majorHAnsi" w:hAnsiTheme="majorHAnsi"/>
        </w:rPr>
        <w:t xml:space="preserve"> the fact </w:t>
      </w:r>
      <w:r w:rsidRPr="00164E55">
        <w:rPr>
          <w:rStyle w:val="Emphasis"/>
          <w:rFonts w:asciiTheme="majorHAnsi" w:hAnsiTheme="majorHAnsi"/>
          <w:highlight w:val="yellow"/>
        </w:rPr>
        <w:t>that the institution of its policies results in the earth being relegated to the role of a pollution sink</w:t>
      </w:r>
      <w:r w:rsidRPr="00843242">
        <w:rPr>
          <w:rFonts w:asciiTheme="majorHAnsi" w:hAnsiTheme="majorHAnsi"/>
        </w:rPr>
        <w:t xml:space="preserve"> (Costanza et al. 1997). Furthermore, </w:t>
      </w:r>
      <w:r w:rsidRPr="00843242">
        <w:rPr>
          <w:rStyle w:val="TitleChar"/>
          <w:rFonts w:asciiTheme="majorHAnsi" w:hAnsiTheme="majorHAnsi"/>
        </w:rPr>
        <w:t>the neoliberal philosophy influences governments to minimize pro-environmental legislation, reduce environmental standards, artificially depress wage rates, permit deplorable work conditions, and offer substantial tax incentives in order to attract and retain capital</w:t>
      </w:r>
      <w:r w:rsidRPr="00843242">
        <w:rPr>
          <w:rFonts w:asciiTheme="majorHAnsi" w:hAnsiTheme="majorHAnsi"/>
        </w:rPr>
        <w:t xml:space="preserve"> </w:t>
      </w:r>
      <w:r w:rsidRPr="00843242">
        <w:rPr>
          <w:rFonts w:asciiTheme="majorHAnsi" w:hAnsiTheme="majorHAnsi"/>
          <w:sz w:val="12"/>
          <w:szCs w:val="12"/>
        </w:rPr>
        <w:t>(Braunstein and Epstein 2002). As a result, the enactment of neoliberalism places a toll on society and its natural environment.</w:t>
      </w:r>
    </w:p>
    <w:p w:rsidR="00833D33" w:rsidRPr="00843242" w:rsidRDefault="00833D33" w:rsidP="00833D33">
      <w:pPr>
        <w:rPr>
          <w:rFonts w:asciiTheme="majorHAnsi" w:hAnsiTheme="majorHAnsi"/>
          <w:sz w:val="12"/>
          <w:szCs w:val="12"/>
        </w:rPr>
      </w:pPr>
      <w:r w:rsidRPr="00843242">
        <w:rPr>
          <w:rFonts w:asciiTheme="majorHAnsi" w:hAnsiTheme="majorHAnsi"/>
          <w:sz w:val="12"/>
          <w:szCs w:val="12"/>
        </w:rPr>
        <w:t>Previous research suggests that</w:t>
      </w:r>
      <w:r w:rsidRPr="00843242">
        <w:rPr>
          <w:rFonts w:asciiTheme="majorHAnsi" w:hAnsiTheme="majorHAnsi"/>
        </w:rPr>
        <w:t xml:space="preserve"> </w:t>
      </w:r>
      <w:r w:rsidRPr="00164E55">
        <w:rPr>
          <w:rStyle w:val="Emphasis"/>
          <w:rFonts w:asciiTheme="majorHAnsi" w:hAnsiTheme="majorHAnsi"/>
          <w:highlight w:val="yellow"/>
        </w:rPr>
        <w:t>neoliberalism is at odds with the continuity of life as we know it</w:t>
      </w:r>
      <w:r w:rsidRPr="00843242">
        <w:rPr>
          <w:rFonts w:asciiTheme="majorHAnsi" w:hAnsiTheme="majorHAnsi"/>
        </w:rPr>
        <w:t xml:space="preserve">. </w:t>
      </w:r>
      <w:r w:rsidRPr="00843242">
        <w:rPr>
          <w:rFonts w:asciiTheme="majorHAnsi" w:hAnsiTheme="majorHAnsi"/>
          <w:sz w:val="12"/>
          <w:szCs w:val="12"/>
        </w:rPr>
        <w:t>Reckless economic development has placed a substantial burden on the natural environment and resulted in eco-efficiency concerns, such as the prevalence of water pollution, toxic emissions (SO2, NO2, and CO2), and deforestation (Hancock2000;Rockstro ̈metal. 2009]). In this regard, the frequent occurrence of ‘‘major polluting accidents’’ – including water, air, and soil pollution incidents (China Statistical Yearbook 2002-2012) – as a result of organizations’ environmentally irresponsible behaviors has transformed communities and has resulted in an increasingly large number of environmental refugees (Goodwin 2009, p. 350). A growing awareness of these effects has placed sustainability initiatives at the front and center of China’s future growth plans (Hou and Zhang 2009).</w:t>
      </w:r>
    </w:p>
    <w:p w:rsidR="00833D33" w:rsidRPr="00843242" w:rsidRDefault="00833D33" w:rsidP="00833D33">
      <w:pPr>
        <w:rPr>
          <w:rFonts w:asciiTheme="majorHAnsi" w:hAnsiTheme="majorHAnsi"/>
          <w:sz w:val="12"/>
          <w:szCs w:val="12"/>
        </w:rPr>
      </w:pPr>
      <w:r w:rsidRPr="00843242">
        <w:rPr>
          <w:rFonts w:asciiTheme="majorHAnsi" w:hAnsiTheme="majorHAnsi"/>
          <w:sz w:val="12"/>
          <w:szCs w:val="12"/>
        </w:rPr>
        <w:t>The case of</w:t>
      </w:r>
      <w:r w:rsidRPr="00843242">
        <w:rPr>
          <w:rFonts w:asciiTheme="majorHAnsi" w:hAnsiTheme="majorHAnsi"/>
        </w:rPr>
        <w:t xml:space="preserve"> </w:t>
      </w:r>
      <w:r w:rsidRPr="00843242">
        <w:rPr>
          <w:rStyle w:val="TitleChar"/>
          <w:rFonts w:asciiTheme="majorHAnsi" w:hAnsiTheme="majorHAnsi"/>
        </w:rPr>
        <w:t>China’s economic development provides an illustrative example</w:t>
      </w:r>
      <w:r w:rsidRPr="00843242">
        <w:rPr>
          <w:rFonts w:asciiTheme="majorHAnsi" w:hAnsiTheme="majorHAnsi"/>
        </w:rPr>
        <w:t xml:space="preserve"> </w:t>
      </w:r>
      <w:r w:rsidRPr="00843242">
        <w:rPr>
          <w:rFonts w:asciiTheme="majorHAnsi" w:hAnsiTheme="majorHAnsi"/>
          <w:sz w:val="12"/>
          <w:szCs w:val="12"/>
        </w:rPr>
        <w:t>of the potential pitfalls associated with the adoption of the neoliberal approach to growth. As home to one of the world’s oldest civilizations and one of its most modern economies,</w:t>
      </w:r>
      <w:r w:rsidRPr="00843242">
        <w:rPr>
          <w:rFonts w:asciiTheme="majorHAnsi" w:hAnsiTheme="majorHAnsi"/>
        </w:rPr>
        <w:t xml:space="preserve"> </w:t>
      </w:r>
      <w:r w:rsidRPr="00164E55">
        <w:rPr>
          <w:rStyle w:val="TitleChar"/>
          <w:rFonts w:asciiTheme="majorHAnsi" w:hAnsiTheme="majorHAnsi"/>
          <w:highlight w:val="yellow"/>
        </w:rPr>
        <w:t>China has undergone a radical transformation</w:t>
      </w:r>
      <w:r w:rsidRPr="00843242">
        <w:rPr>
          <w:rFonts w:asciiTheme="majorHAnsi" w:hAnsiTheme="majorHAnsi"/>
        </w:rPr>
        <w:t xml:space="preserve"> over the past few decades </w:t>
      </w:r>
      <w:r w:rsidRPr="00164E55">
        <w:rPr>
          <w:rStyle w:val="TitleChar"/>
          <w:rFonts w:asciiTheme="majorHAnsi" w:hAnsiTheme="majorHAnsi"/>
          <w:highlight w:val="yellow"/>
        </w:rPr>
        <w:t>primarily fueled by neoliberal economics</w:t>
      </w:r>
      <w:r w:rsidRPr="00843242">
        <w:rPr>
          <w:rFonts w:asciiTheme="majorHAnsi" w:hAnsiTheme="majorHAnsi"/>
        </w:rPr>
        <w:t xml:space="preserve">. </w:t>
      </w:r>
      <w:r w:rsidRPr="00843242">
        <w:rPr>
          <w:rStyle w:val="TitleChar"/>
          <w:rFonts w:asciiTheme="majorHAnsi" w:hAnsiTheme="majorHAnsi"/>
        </w:rPr>
        <w:t>Despite</w:t>
      </w:r>
      <w:r w:rsidRPr="00843242">
        <w:rPr>
          <w:rFonts w:asciiTheme="majorHAnsi" w:hAnsiTheme="majorHAnsi"/>
        </w:rPr>
        <w:t xml:space="preserve"> the resulting </w:t>
      </w:r>
      <w:r w:rsidRPr="00843242">
        <w:rPr>
          <w:rStyle w:val="TitleChar"/>
          <w:rFonts w:asciiTheme="majorHAnsi" w:hAnsiTheme="majorHAnsi"/>
        </w:rPr>
        <w:lastRenderedPageBreak/>
        <w:t>improvements in the nation’s aggregate welfare</w:t>
      </w:r>
      <w:r w:rsidRPr="00843242">
        <w:rPr>
          <w:rFonts w:asciiTheme="majorHAnsi" w:hAnsiTheme="majorHAnsi"/>
        </w:rPr>
        <w:t xml:space="preserve">, some have suggested that </w:t>
      </w:r>
      <w:r w:rsidRPr="00164E55">
        <w:rPr>
          <w:rStyle w:val="TitleChar"/>
          <w:rFonts w:asciiTheme="majorHAnsi" w:hAnsiTheme="majorHAnsi"/>
          <w:highlight w:val="yellow"/>
        </w:rPr>
        <w:t>a tension exists between profits</w:t>
      </w:r>
      <w:r w:rsidRPr="00843242">
        <w:rPr>
          <w:rFonts w:asciiTheme="majorHAnsi" w:hAnsiTheme="majorHAnsi"/>
        </w:rPr>
        <w:t xml:space="preserve">, efficiency, </w:t>
      </w:r>
      <w:r w:rsidRPr="00164E55">
        <w:rPr>
          <w:rStyle w:val="TitleChar"/>
          <w:rFonts w:asciiTheme="majorHAnsi" w:hAnsiTheme="majorHAnsi"/>
          <w:highlight w:val="yellow"/>
        </w:rPr>
        <w:t>and environmental sustainability</w:t>
      </w:r>
      <w:r w:rsidRPr="00843242">
        <w:rPr>
          <w:rFonts w:asciiTheme="majorHAnsi" w:hAnsiTheme="majorHAnsi"/>
        </w:rPr>
        <w:t xml:space="preserve">. </w:t>
      </w:r>
      <w:r w:rsidRPr="00843242">
        <w:rPr>
          <w:rFonts w:asciiTheme="majorHAnsi" w:hAnsiTheme="majorHAnsi"/>
          <w:sz w:val="12"/>
          <w:szCs w:val="12"/>
        </w:rPr>
        <w:t>More specifically, while firms may stand to gain from improving individuals’ lives,</w:t>
      </w:r>
      <w:r w:rsidRPr="00843242">
        <w:rPr>
          <w:rFonts w:asciiTheme="majorHAnsi" w:hAnsiTheme="majorHAnsi"/>
        </w:rPr>
        <w:t xml:space="preserve"> </w:t>
      </w:r>
      <w:r w:rsidRPr="00164E55">
        <w:rPr>
          <w:rStyle w:val="Emphasis"/>
          <w:rFonts w:asciiTheme="majorHAnsi" w:hAnsiTheme="majorHAnsi"/>
          <w:highlight w:val="yellow"/>
        </w:rPr>
        <w:t>the benefits</w:t>
      </w:r>
      <w:r w:rsidRPr="00843242">
        <w:rPr>
          <w:rFonts w:asciiTheme="majorHAnsi" w:hAnsiTheme="majorHAnsi"/>
        </w:rPr>
        <w:t xml:space="preserve"> of such efforts </w:t>
      </w:r>
      <w:r w:rsidRPr="00164E55">
        <w:rPr>
          <w:rStyle w:val="Emphasis"/>
          <w:rFonts w:asciiTheme="majorHAnsi" w:hAnsiTheme="majorHAnsi"/>
          <w:highlight w:val="yellow"/>
        </w:rPr>
        <w:t>are not equally distributed</w:t>
      </w:r>
      <w:r w:rsidRPr="00843242">
        <w:rPr>
          <w:rFonts w:asciiTheme="majorHAnsi" w:hAnsiTheme="majorHAnsi"/>
        </w:rPr>
        <w:t xml:space="preserve"> </w:t>
      </w:r>
      <w:r w:rsidRPr="00843242">
        <w:rPr>
          <w:rFonts w:asciiTheme="majorHAnsi" w:hAnsiTheme="majorHAnsi"/>
          <w:sz w:val="12"/>
          <w:szCs w:val="12"/>
        </w:rPr>
        <w:t>(Zhang and Peck 2014).</w:t>
      </w:r>
    </w:p>
    <w:p w:rsidR="00833D33" w:rsidRPr="00843242" w:rsidRDefault="00833D33" w:rsidP="00833D33">
      <w:pPr>
        <w:rPr>
          <w:rFonts w:asciiTheme="majorHAnsi" w:hAnsiTheme="majorHAnsi"/>
          <w:sz w:val="12"/>
          <w:szCs w:val="12"/>
        </w:rPr>
      </w:pPr>
      <w:r w:rsidRPr="00843242">
        <w:rPr>
          <w:rFonts w:asciiTheme="majorHAnsi" w:hAnsiTheme="majorHAnsi"/>
          <w:sz w:val="12"/>
          <w:szCs w:val="12"/>
        </w:rPr>
        <w:t>Trade Liberalization and the Environment</w:t>
      </w:r>
    </w:p>
    <w:p w:rsidR="00833D33" w:rsidRPr="00843242" w:rsidRDefault="00833D33" w:rsidP="00833D33">
      <w:pPr>
        <w:rPr>
          <w:rFonts w:asciiTheme="majorHAnsi" w:hAnsiTheme="majorHAnsi"/>
          <w:sz w:val="12"/>
          <w:szCs w:val="12"/>
        </w:rPr>
      </w:pPr>
      <w:r w:rsidRPr="00164E55">
        <w:rPr>
          <w:rStyle w:val="TitleChar"/>
          <w:rFonts w:asciiTheme="majorHAnsi" w:hAnsiTheme="majorHAnsi"/>
          <w:highlight w:val="yellow"/>
        </w:rPr>
        <w:t>Neoliberal economic theories posit</w:t>
      </w:r>
      <w:r w:rsidRPr="00164E55">
        <w:rPr>
          <w:rFonts w:asciiTheme="majorHAnsi" w:hAnsiTheme="majorHAnsi"/>
          <w:highlight w:val="yellow"/>
        </w:rPr>
        <w:t xml:space="preserve"> that </w:t>
      </w:r>
      <w:r w:rsidRPr="00164E55">
        <w:rPr>
          <w:rStyle w:val="TitleChar"/>
          <w:rFonts w:asciiTheme="majorHAnsi" w:hAnsiTheme="majorHAnsi"/>
          <w:highlight w:val="yellow"/>
        </w:rPr>
        <w:t>international trade benefits all involved parties</w:t>
      </w:r>
      <w:r w:rsidRPr="00164E55">
        <w:rPr>
          <w:rFonts w:asciiTheme="majorHAnsi" w:hAnsiTheme="majorHAnsi"/>
          <w:highlight w:val="yellow"/>
        </w:rPr>
        <w:t xml:space="preserve">, </w:t>
      </w:r>
      <w:r w:rsidRPr="00164E55">
        <w:rPr>
          <w:rStyle w:val="TitleChar"/>
          <w:rFonts w:asciiTheme="majorHAnsi" w:hAnsiTheme="majorHAnsi"/>
          <w:highlight w:val="yellow"/>
        </w:rPr>
        <w:t>as it allows for specialization</w:t>
      </w:r>
      <w:r w:rsidRPr="00843242">
        <w:rPr>
          <w:rFonts w:asciiTheme="majorHAnsi" w:hAnsiTheme="majorHAnsi"/>
          <w:sz w:val="12"/>
          <w:szCs w:val="12"/>
        </w:rPr>
        <w:t>, whereby each nation capitalizes on its own unique resource endowments and capabilities. Previous research has suggested that</w:t>
      </w:r>
      <w:r w:rsidRPr="00843242">
        <w:rPr>
          <w:rFonts w:asciiTheme="majorHAnsi" w:hAnsiTheme="majorHAnsi"/>
        </w:rPr>
        <w:t xml:space="preserve"> </w:t>
      </w:r>
      <w:r w:rsidRPr="00843242">
        <w:rPr>
          <w:rStyle w:val="TitleChar"/>
          <w:rFonts w:asciiTheme="majorHAnsi" w:hAnsiTheme="majorHAnsi"/>
        </w:rPr>
        <w:t>a large percentage of citizens</w:t>
      </w:r>
      <w:r w:rsidRPr="00843242">
        <w:rPr>
          <w:rFonts w:asciiTheme="majorHAnsi" w:hAnsiTheme="majorHAnsi"/>
        </w:rPr>
        <w:t xml:space="preserve"> from various countries around the globe </w:t>
      </w:r>
      <w:r w:rsidRPr="00843242">
        <w:rPr>
          <w:rStyle w:val="TitleChar"/>
          <w:rFonts w:asciiTheme="majorHAnsi" w:hAnsiTheme="majorHAnsi"/>
        </w:rPr>
        <w:t>believe</w:t>
      </w:r>
      <w:r w:rsidRPr="00843242">
        <w:rPr>
          <w:rFonts w:asciiTheme="majorHAnsi" w:hAnsiTheme="majorHAnsi"/>
        </w:rPr>
        <w:t xml:space="preserve"> that </w:t>
      </w:r>
      <w:r w:rsidRPr="00843242">
        <w:rPr>
          <w:rStyle w:val="TitleChar"/>
          <w:rFonts w:asciiTheme="majorHAnsi" w:hAnsiTheme="majorHAnsi"/>
        </w:rPr>
        <w:t>international trade positively impacts the economies of their own countries</w:t>
      </w:r>
      <w:r w:rsidRPr="00843242">
        <w:rPr>
          <w:rFonts w:asciiTheme="majorHAnsi" w:hAnsiTheme="majorHAnsi"/>
        </w:rPr>
        <w:t xml:space="preserve"> (Mrad, She, and Mullen 2005). </w:t>
      </w:r>
      <w:r w:rsidRPr="00843242">
        <w:rPr>
          <w:rStyle w:val="TitleChar"/>
          <w:rFonts w:asciiTheme="majorHAnsi" w:hAnsiTheme="majorHAnsi"/>
        </w:rPr>
        <w:t>This view of international trade</w:t>
      </w:r>
      <w:r w:rsidRPr="00843242">
        <w:rPr>
          <w:rFonts w:asciiTheme="majorHAnsi" w:hAnsiTheme="majorHAnsi"/>
        </w:rPr>
        <w:t xml:space="preserve">, which is </w:t>
      </w:r>
      <w:r w:rsidRPr="00843242">
        <w:rPr>
          <w:rStyle w:val="TitleChar"/>
          <w:rFonts w:asciiTheme="majorHAnsi" w:hAnsiTheme="majorHAnsi"/>
        </w:rPr>
        <w:t>rooted in the dominant social paradigm</w:t>
      </w:r>
      <w:r w:rsidRPr="00843242">
        <w:rPr>
          <w:rFonts w:asciiTheme="majorHAnsi" w:hAnsiTheme="majorHAnsi"/>
        </w:rPr>
        <w:t xml:space="preserve"> (DSP) of the affluent Western countries, </w:t>
      </w:r>
      <w:r w:rsidRPr="00843242">
        <w:rPr>
          <w:rStyle w:val="Emphasis"/>
          <w:rFonts w:asciiTheme="majorHAnsi" w:hAnsiTheme="majorHAnsi"/>
        </w:rPr>
        <w:t>is rarely questioned and is essentially taken on faith</w:t>
      </w:r>
      <w:r w:rsidRPr="00843242">
        <w:rPr>
          <w:rFonts w:asciiTheme="majorHAnsi" w:hAnsiTheme="majorHAnsi"/>
        </w:rPr>
        <w:t xml:space="preserve"> (Kilbourne 2004). </w:t>
      </w:r>
      <w:r w:rsidRPr="00843242">
        <w:rPr>
          <w:rStyle w:val="TitleChar"/>
          <w:rFonts w:asciiTheme="majorHAnsi" w:hAnsiTheme="majorHAnsi"/>
        </w:rPr>
        <w:t xml:space="preserve">Empirical </w:t>
      </w:r>
      <w:r w:rsidRPr="00164E55">
        <w:rPr>
          <w:rStyle w:val="TitleChar"/>
          <w:rFonts w:asciiTheme="majorHAnsi" w:hAnsiTheme="majorHAnsi"/>
          <w:highlight w:val="yellow"/>
        </w:rPr>
        <w:t>studies</w:t>
      </w:r>
      <w:r w:rsidRPr="00843242">
        <w:rPr>
          <w:rFonts w:asciiTheme="majorHAnsi" w:hAnsiTheme="majorHAnsi"/>
        </w:rPr>
        <w:t xml:space="preserve">, however, </w:t>
      </w:r>
      <w:r w:rsidRPr="00164E55">
        <w:rPr>
          <w:rStyle w:val="TitleChar"/>
          <w:rFonts w:asciiTheme="majorHAnsi" w:hAnsiTheme="majorHAnsi"/>
          <w:highlight w:val="yellow"/>
        </w:rPr>
        <w:t>have demonstrated</w:t>
      </w:r>
      <w:r w:rsidRPr="00164E55">
        <w:rPr>
          <w:rFonts w:asciiTheme="majorHAnsi" w:hAnsiTheme="majorHAnsi"/>
          <w:highlight w:val="yellow"/>
        </w:rPr>
        <w:t xml:space="preserve"> that </w:t>
      </w:r>
      <w:r w:rsidRPr="00164E55">
        <w:rPr>
          <w:rStyle w:val="TitleChar"/>
          <w:rFonts w:asciiTheme="majorHAnsi" w:hAnsiTheme="majorHAnsi"/>
          <w:highlight w:val="yellow"/>
        </w:rPr>
        <w:t xml:space="preserve">international trade oftentimes results in </w:t>
      </w:r>
      <w:r w:rsidRPr="00164E55">
        <w:rPr>
          <w:rStyle w:val="Emphasis"/>
          <w:rFonts w:asciiTheme="majorHAnsi" w:hAnsiTheme="majorHAnsi"/>
          <w:highlight w:val="yellow"/>
        </w:rPr>
        <w:t>economic dislocations</w:t>
      </w:r>
      <w:r w:rsidRPr="00164E55">
        <w:rPr>
          <w:rStyle w:val="TitleChar"/>
          <w:rFonts w:asciiTheme="majorHAnsi" w:hAnsiTheme="majorHAnsi"/>
          <w:highlight w:val="yellow"/>
        </w:rPr>
        <w:t xml:space="preserve">, </w:t>
      </w:r>
      <w:r w:rsidRPr="00164E55">
        <w:rPr>
          <w:rStyle w:val="Emphasis"/>
          <w:rFonts w:asciiTheme="majorHAnsi" w:hAnsiTheme="majorHAnsi"/>
          <w:highlight w:val="yellow"/>
        </w:rPr>
        <w:t>environmental deterioration</w:t>
      </w:r>
      <w:r w:rsidRPr="00164E55">
        <w:rPr>
          <w:rStyle w:val="TitleChar"/>
          <w:rFonts w:asciiTheme="majorHAnsi" w:hAnsiTheme="majorHAnsi"/>
          <w:highlight w:val="yellow"/>
        </w:rPr>
        <w:t xml:space="preserve">, and an </w:t>
      </w:r>
      <w:r w:rsidRPr="00164E55">
        <w:rPr>
          <w:rStyle w:val="Emphasis"/>
          <w:rFonts w:asciiTheme="majorHAnsi" w:hAnsiTheme="majorHAnsi"/>
          <w:highlight w:val="yellow"/>
        </w:rPr>
        <w:t>unequal distribution of associated benefits</w:t>
      </w:r>
      <w:r w:rsidRPr="00843242">
        <w:rPr>
          <w:rFonts w:asciiTheme="majorHAnsi" w:hAnsiTheme="majorHAnsi"/>
        </w:rPr>
        <w:t xml:space="preserve"> </w:t>
      </w:r>
      <w:r w:rsidRPr="00843242">
        <w:rPr>
          <w:rFonts w:asciiTheme="majorHAnsi" w:hAnsiTheme="majorHAnsi"/>
          <w:sz w:val="12"/>
          <w:szCs w:val="12"/>
        </w:rPr>
        <w:t>(Nason 1994).</w:t>
      </w:r>
    </w:p>
    <w:p w:rsidR="00833D33" w:rsidRPr="00843242" w:rsidRDefault="00833D33" w:rsidP="00833D33">
      <w:pPr>
        <w:rPr>
          <w:rFonts w:asciiTheme="majorHAnsi" w:hAnsiTheme="majorHAnsi"/>
          <w:sz w:val="12"/>
          <w:szCs w:val="12"/>
        </w:rPr>
      </w:pPr>
      <w:r w:rsidRPr="00843242">
        <w:rPr>
          <w:rFonts w:asciiTheme="majorHAnsi" w:hAnsiTheme="majorHAnsi"/>
          <w:sz w:val="12"/>
          <w:szCs w:val="12"/>
        </w:rPr>
        <w:t>It should also be noted that</w:t>
      </w:r>
      <w:r w:rsidRPr="00843242">
        <w:rPr>
          <w:rFonts w:asciiTheme="majorHAnsi" w:hAnsiTheme="majorHAnsi"/>
        </w:rPr>
        <w:t xml:space="preserve"> </w:t>
      </w:r>
      <w:r w:rsidRPr="00843242">
        <w:rPr>
          <w:rStyle w:val="TitleChar"/>
          <w:rFonts w:asciiTheme="majorHAnsi" w:hAnsiTheme="majorHAnsi"/>
        </w:rPr>
        <w:t xml:space="preserve">studies have demonstrated how the </w:t>
      </w:r>
      <w:r w:rsidRPr="00843242">
        <w:rPr>
          <w:rStyle w:val="TitleChar"/>
          <w:rFonts w:asciiTheme="majorHAnsi" w:hAnsiTheme="majorHAnsi"/>
          <w:strike/>
        </w:rPr>
        <w:t>blind</w:t>
      </w:r>
      <w:r w:rsidRPr="00843242">
        <w:rPr>
          <w:rStyle w:val="TitleChar"/>
          <w:rFonts w:asciiTheme="majorHAnsi" w:hAnsiTheme="majorHAnsi"/>
        </w:rPr>
        <w:t xml:space="preserve"> pursuit of economic growth is associated with negative societal consequences</w:t>
      </w:r>
      <w:r w:rsidRPr="00843242">
        <w:rPr>
          <w:rFonts w:asciiTheme="majorHAnsi" w:hAnsiTheme="majorHAnsi"/>
        </w:rPr>
        <w:t xml:space="preserve"> </w:t>
      </w:r>
      <w:r w:rsidRPr="00843242">
        <w:rPr>
          <w:rFonts w:asciiTheme="majorHAnsi" w:hAnsiTheme="majorHAnsi"/>
          <w:sz w:val="12"/>
          <w:szCs w:val="12"/>
        </w:rPr>
        <w:t>(Thinley 2004). In fact, some countries have opted to pursue what has been deemed ‘‘gross national happiness.’’ For example, while Bhutan represents a relatively impoverished nation, its citizens are regarded as some of the world’s happiest, as they have been found to ascribe value to spiritual versus material wealth. While this may represent an artifact of this particular culture, prior research also suggests that those trapped by abject poverty tend to narrowly focus on mere existence (Mrad, She, and Mullen 2005).</w:t>
      </w:r>
      <w:r w:rsidRPr="00843242">
        <w:rPr>
          <w:rFonts w:asciiTheme="majorHAnsi" w:hAnsiTheme="majorHAnsi"/>
        </w:rPr>
        <w:t xml:space="preserve"> </w:t>
      </w:r>
      <w:r w:rsidRPr="00843242">
        <w:rPr>
          <w:rStyle w:val="Emphasis"/>
          <w:rFonts w:asciiTheme="majorHAnsi" w:hAnsiTheme="majorHAnsi"/>
        </w:rPr>
        <w:t>China may be approaching a turning point</w:t>
      </w:r>
      <w:r w:rsidRPr="00843242">
        <w:rPr>
          <w:rFonts w:asciiTheme="majorHAnsi" w:hAnsiTheme="majorHAnsi"/>
          <w:sz w:val="12"/>
          <w:szCs w:val="12"/>
        </w:rPr>
        <w:t>, due to rising incomes, which have resulted from participating in international trade. Moreover,</w:t>
      </w:r>
      <w:r w:rsidRPr="00843242">
        <w:rPr>
          <w:rFonts w:asciiTheme="majorHAnsi" w:hAnsiTheme="majorHAnsi"/>
        </w:rPr>
        <w:t xml:space="preserve"> </w:t>
      </w:r>
      <w:r w:rsidRPr="00843242">
        <w:rPr>
          <w:rStyle w:val="TitleChar"/>
          <w:rFonts w:asciiTheme="majorHAnsi" w:hAnsiTheme="majorHAnsi"/>
        </w:rPr>
        <w:t>China has been able to improve its position on the global value chain by benefiting from technological spillover effects</w:t>
      </w:r>
      <w:r w:rsidRPr="00843242">
        <w:rPr>
          <w:rFonts w:asciiTheme="majorHAnsi" w:hAnsiTheme="majorHAnsi"/>
        </w:rPr>
        <w:t xml:space="preserve"> </w:t>
      </w:r>
      <w:r w:rsidRPr="00843242">
        <w:rPr>
          <w:rFonts w:asciiTheme="majorHAnsi" w:hAnsiTheme="majorHAnsi"/>
          <w:sz w:val="12"/>
          <w:szCs w:val="12"/>
        </w:rPr>
        <w:t>(Garnaut and Song 2006).</w:t>
      </w:r>
      <w:r w:rsidRPr="00843242">
        <w:rPr>
          <w:rFonts w:asciiTheme="majorHAnsi" w:hAnsiTheme="majorHAnsi"/>
        </w:rPr>
        <w:t xml:space="preserve"> </w:t>
      </w:r>
      <w:r w:rsidRPr="00843242">
        <w:rPr>
          <w:rStyle w:val="TitleChar"/>
          <w:rFonts w:asciiTheme="majorHAnsi" w:hAnsiTheme="majorHAnsi"/>
        </w:rPr>
        <w:t>However, since China has an unbalanced economy, less developed and impoverished areas are advancing more slowly</w:t>
      </w:r>
      <w:r w:rsidRPr="00843242">
        <w:rPr>
          <w:rFonts w:asciiTheme="majorHAnsi" w:hAnsiTheme="majorHAnsi"/>
        </w:rPr>
        <w:t xml:space="preserve"> </w:t>
      </w:r>
      <w:r w:rsidRPr="00843242">
        <w:rPr>
          <w:rFonts w:asciiTheme="majorHAnsi" w:hAnsiTheme="majorHAnsi"/>
          <w:sz w:val="12"/>
          <w:szCs w:val="12"/>
        </w:rPr>
        <w:t>relative to coastal provinces towards this inflection point (Yang, Zhou, and Abbaspour 2010).</w:t>
      </w:r>
    </w:p>
    <w:p w:rsidR="00833D33" w:rsidRPr="00843242" w:rsidRDefault="00833D33" w:rsidP="00833D33">
      <w:pPr>
        <w:rPr>
          <w:rFonts w:asciiTheme="majorHAnsi" w:hAnsiTheme="majorHAnsi"/>
          <w:sz w:val="12"/>
          <w:szCs w:val="12"/>
        </w:rPr>
      </w:pPr>
      <w:r w:rsidRPr="00843242">
        <w:rPr>
          <w:rFonts w:asciiTheme="majorHAnsi" w:hAnsiTheme="majorHAnsi"/>
          <w:sz w:val="12"/>
          <w:szCs w:val="12"/>
        </w:rPr>
        <w:t>Environmental Stringency and the Environment</w:t>
      </w:r>
    </w:p>
    <w:p w:rsidR="00833D33" w:rsidRPr="00843242" w:rsidRDefault="00833D33" w:rsidP="00833D33">
      <w:pPr>
        <w:rPr>
          <w:rFonts w:asciiTheme="majorHAnsi" w:hAnsiTheme="majorHAnsi"/>
        </w:rPr>
      </w:pPr>
      <w:r w:rsidRPr="00843242">
        <w:rPr>
          <w:rFonts w:asciiTheme="majorHAnsi" w:hAnsiTheme="majorHAnsi"/>
          <w:sz w:val="12"/>
          <w:szCs w:val="12"/>
        </w:rPr>
        <w:t>Given that</w:t>
      </w:r>
      <w:r w:rsidRPr="00843242">
        <w:rPr>
          <w:rFonts w:asciiTheme="majorHAnsi" w:hAnsiTheme="majorHAnsi"/>
        </w:rPr>
        <w:t xml:space="preserve"> </w:t>
      </w:r>
      <w:r w:rsidRPr="00843242">
        <w:rPr>
          <w:rStyle w:val="TitleChar"/>
          <w:rFonts w:asciiTheme="majorHAnsi" w:hAnsiTheme="majorHAnsi"/>
        </w:rPr>
        <w:t>neoliberalism affects</w:t>
      </w:r>
      <w:r w:rsidRPr="00843242">
        <w:rPr>
          <w:rFonts w:asciiTheme="majorHAnsi" w:hAnsiTheme="majorHAnsi"/>
        </w:rPr>
        <w:t xml:space="preserve"> </w:t>
      </w:r>
      <w:r w:rsidRPr="00843242">
        <w:rPr>
          <w:rFonts w:asciiTheme="majorHAnsi" w:hAnsiTheme="majorHAnsi"/>
          <w:sz w:val="12"/>
          <w:szCs w:val="12"/>
        </w:rPr>
        <w:t>the formulation of national</w:t>
      </w:r>
      <w:r w:rsidRPr="00843242">
        <w:rPr>
          <w:rFonts w:asciiTheme="majorHAnsi" w:hAnsiTheme="majorHAnsi"/>
        </w:rPr>
        <w:t xml:space="preserve"> </w:t>
      </w:r>
      <w:r w:rsidRPr="00843242">
        <w:rPr>
          <w:rStyle w:val="TitleChar"/>
          <w:rFonts w:asciiTheme="majorHAnsi" w:hAnsiTheme="majorHAnsi"/>
        </w:rPr>
        <w:t xml:space="preserve">economic policy by promoting the adoption of </w:t>
      </w:r>
      <w:r w:rsidRPr="00843242">
        <w:rPr>
          <w:rStyle w:val="Emphasis"/>
          <w:rFonts w:asciiTheme="majorHAnsi" w:hAnsiTheme="majorHAnsi"/>
        </w:rPr>
        <w:t>free markets and globalization</w:t>
      </w:r>
      <w:r w:rsidRPr="00843242">
        <w:rPr>
          <w:rFonts w:asciiTheme="majorHAnsi" w:hAnsiTheme="majorHAnsi"/>
          <w:sz w:val="12"/>
          <w:szCs w:val="12"/>
        </w:rPr>
        <w:t>, it has the potential to affect the environment. However,</w:t>
      </w:r>
      <w:r w:rsidRPr="00843242">
        <w:rPr>
          <w:rFonts w:asciiTheme="majorHAnsi" w:hAnsiTheme="majorHAnsi"/>
        </w:rPr>
        <w:t xml:space="preserve"> </w:t>
      </w:r>
      <w:r w:rsidRPr="00843242">
        <w:rPr>
          <w:rStyle w:val="TitleChar"/>
          <w:rFonts w:asciiTheme="majorHAnsi" w:hAnsiTheme="majorHAnsi"/>
        </w:rPr>
        <w:t>stakeholders</w:t>
      </w:r>
      <w:r w:rsidRPr="00843242">
        <w:rPr>
          <w:rFonts w:asciiTheme="majorHAnsi" w:hAnsiTheme="majorHAnsi"/>
        </w:rPr>
        <w:t xml:space="preserve"> </w:t>
      </w:r>
      <w:r w:rsidRPr="00843242">
        <w:rPr>
          <w:rFonts w:asciiTheme="majorHAnsi" w:hAnsiTheme="majorHAnsi"/>
          <w:sz w:val="12"/>
          <w:szCs w:val="12"/>
        </w:rPr>
        <w:t>who influence organizational objectives</w:t>
      </w:r>
      <w:r w:rsidRPr="00843242">
        <w:rPr>
          <w:rFonts w:asciiTheme="majorHAnsi" w:hAnsiTheme="majorHAnsi"/>
        </w:rPr>
        <w:t xml:space="preserve"> </w:t>
      </w:r>
      <w:r w:rsidRPr="00843242">
        <w:rPr>
          <w:rStyle w:val="TitleChar"/>
          <w:rFonts w:asciiTheme="majorHAnsi" w:hAnsiTheme="majorHAnsi"/>
        </w:rPr>
        <w:t>can alter this causal chain</w:t>
      </w:r>
      <w:r w:rsidRPr="00843242">
        <w:rPr>
          <w:rFonts w:asciiTheme="majorHAnsi" w:hAnsiTheme="majorHAnsi"/>
        </w:rPr>
        <w:t xml:space="preserve"> </w:t>
      </w:r>
      <w:r w:rsidRPr="00843242">
        <w:rPr>
          <w:rFonts w:asciiTheme="majorHAnsi" w:hAnsiTheme="majorHAnsi"/>
          <w:sz w:val="12"/>
          <w:szCs w:val="12"/>
        </w:rPr>
        <w:t>(Freeman 1984). In fact, prior research suggests that organizations should subscribe to a stakeholder orientation, a strategic approach whereby the organization is sensitive to the needs of a wide-ranging constituency, as not doing so can result in negative repercussions accruing to the firm (Laczniak and Murphy 2006). However, responsiveness to pressure from stakeholders has been shown to vary based on organizational characteristics, which could include ownership type (e.g., state owned versus private enterprises) (Delmas and Toffel 2004).</w:t>
      </w:r>
    </w:p>
    <w:p w:rsidR="00833D33" w:rsidRPr="00843242" w:rsidRDefault="00833D33" w:rsidP="00833D33">
      <w:pPr>
        <w:rPr>
          <w:rFonts w:asciiTheme="majorHAnsi" w:hAnsiTheme="majorHAnsi"/>
          <w:sz w:val="12"/>
          <w:szCs w:val="12"/>
        </w:rPr>
      </w:pPr>
      <w:r w:rsidRPr="00843242">
        <w:rPr>
          <w:rStyle w:val="TitleChar"/>
          <w:rFonts w:asciiTheme="majorHAnsi" w:hAnsiTheme="majorHAnsi"/>
        </w:rPr>
        <w:t>In</w:t>
      </w:r>
      <w:r w:rsidRPr="00843242">
        <w:rPr>
          <w:rFonts w:asciiTheme="majorHAnsi" w:hAnsiTheme="majorHAnsi"/>
        </w:rPr>
        <w:t xml:space="preserve"> </w:t>
      </w:r>
      <w:r w:rsidRPr="00843242">
        <w:rPr>
          <w:rFonts w:asciiTheme="majorHAnsi" w:hAnsiTheme="majorHAnsi"/>
          <w:sz w:val="12"/>
          <w:szCs w:val="12"/>
        </w:rPr>
        <w:t>the case of</w:t>
      </w:r>
      <w:r w:rsidRPr="00843242">
        <w:rPr>
          <w:rFonts w:asciiTheme="majorHAnsi" w:hAnsiTheme="majorHAnsi"/>
        </w:rPr>
        <w:t xml:space="preserve"> </w:t>
      </w:r>
      <w:r w:rsidRPr="00843242">
        <w:rPr>
          <w:rStyle w:val="TitleChar"/>
          <w:rFonts w:asciiTheme="majorHAnsi" w:hAnsiTheme="majorHAnsi"/>
        </w:rPr>
        <w:t>China, the government is a primary stakeholder</w:t>
      </w:r>
      <w:r w:rsidRPr="00843242">
        <w:rPr>
          <w:rFonts w:asciiTheme="majorHAnsi" w:hAnsiTheme="majorHAnsi"/>
          <w:sz w:val="12"/>
          <w:szCs w:val="12"/>
        </w:rPr>
        <w:t>, wielding significantly more power than other nongovernmental entities (Tang and Tang 2013). As a consequence,</w:t>
      </w:r>
      <w:r w:rsidRPr="00843242">
        <w:rPr>
          <w:rFonts w:asciiTheme="majorHAnsi" w:hAnsiTheme="majorHAnsi"/>
        </w:rPr>
        <w:t xml:space="preserve"> </w:t>
      </w:r>
      <w:r w:rsidRPr="00843242">
        <w:rPr>
          <w:rStyle w:val="TitleChar"/>
          <w:rFonts w:asciiTheme="majorHAnsi" w:hAnsiTheme="majorHAnsi"/>
        </w:rPr>
        <w:t xml:space="preserve">the Chinese government plays an </w:t>
      </w:r>
      <w:r w:rsidRPr="00843242">
        <w:rPr>
          <w:rStyle w:val="Emphasis"/>
          <w:rFonts w:asciiTheme="majorHAnsi" w:hAnsiTheme="majorHAnsi"/>
        </w:rPr>
        <w:t>instrumental role</w:t>
      </w:r>
      <w:r w:rsidRPr="00843242">
        <w:rPr>
          <w:rStyle w:val="TitleChar"/>
          <w:rFonts w:asciiTheme="majorHAnsi" w:hAnsiTheme="majorHAnsi"/>
        </w:rPr>
        <w:t xml:space="preserve"> in incentivizing corporate environmental responsibility</w:t>
      </w:r>
      <w:r w:rsidRPr="00843242">
        <w:rPr>
          <w:rFonts w:asciiTheme="majorHAnsi" w:hAnsiTheme="majorHAnsi"/>
        </w:rPr>
        <w:t xml:space="preserve"> </w:t>
      </w:r>
      <w:r w:rsidRPr="00843242">
        <w:rPr>
          <w:rFonts w:asciiTheme="majorHAnsi" w:hAnsiTheme="majorHAnsi"/>
          <w:sz w:val="12"/>
          <w:szCs w:val="12"/>
        </w:rPr>
        <w:t>through environmental stringency measures (He and Chen 2009). However, although</w:t>
      </w:r>
      <w:r w:rsidRPr="00843242">
        <w:rPr>
          <w:rFonts w:asciiTheme="majorHAnsi" w:hAnsiTheme="majorHAnsi"/>
        </w:rPr>
        <w:t xml:space="preserve"> </w:t>
      </w:r>
      <w:r w:rsidRPr="00843242">
        <w:rPr>
          <w:rStyle w:val="TitleChar"/>
          <w:rFonts w:asciiTheme="majorHAnsi" w:hAnsiTheme="majorHAnsi"/>
        </w:rPr>
        <w:t>the central government has</w:t>
      </w:r>
      <w:r w:rsidRPr="00843242">
        <w:rPr>
          <w:rFonts w:asciiTheme="majorHAnsi" w:hAnsiTheme="majorHAnsi"/>
        </w:rPr>
        <w:t xml:space="preserve"> </w:t>
      </w:r>
      <w:r w:rsidRPr="00843242">
        <w:rPr>
          <w:rFonts w:asciiTheme="majorHAnsi" w:hAnsiTheme="majorHAnsi"/>
          <w:sz w:val="12"/>
          <w:szCs w:val="12"/>
        </w:rPr>
        <w:t>installed legislation of this nature, it has</w:t>
      </w:r>
      <w:r w:rsidRPr="00843242">
        <w:rPr>
          <w:rFonts w:asciiTheme="majorHAnsi" w:hAnsiTheme="majorHAnsi"/>
        </w:rPr>
        <w:t xml:space="preserve"> </w:t>
      </w:r>
      <w:r w:rsidRPr="00843242">
        <w:rPr>
          <w:rStyle w:val="TitleChar"/>
          <w:rFonts w:asciiTheme="majorHAnsi" w:hAnsiTheme="majorHAnsi"/>
        </w:rPr>
        <w:t>allowed for each province to enact varying levels of stringency</w:t>
      </w:r>
      <w:r w:rsidRPr="00843242">
        <w:rPr>
          <w:rFonts w:asciiTheme="majorHAnsi" w:hAnsiTheme="majorHAnsi"/>
        </w:rPr>
        <w:t xml:space="preserve">. </w:t>
      </w:r>
      <w:r w:rsidRPr="00843242">
        <w:rPr>
          <w:rFonts w:asciiTheme="majorHAnsi" w:hAnsiTheme="majorHAnsi"/>
          <w:sz w:val="12"/>
          <w:szCs w:val="12"/>
        </w:rPr>
        <w:t>For this reason, while previous research indicates that environmental stringency has had a significant negative effect on FDI,</w:t>
      </w:r>
      <w:r w:rsidRPr="00843242">
        <w:rPr>
          <w:rFonts w:asciiTheme="majorHAnsi" w:hAnsiTheme="majorHAnsi"/>
        </w:rPr>
        <w:t xml:space="preserve"> </w:t>
      </w:r>
      <w:r w:rsidRPr="00843242">
        <w:rPr>
          <w:rStyle w:val="TitleChar"/>
          <w:rFonts w:asciiTheme="majorHAnsi" w:hAnsiTheme="majorHAnsi"/>
        </w:rPr>
        <w:t xml:space="preserve">foreign investors prefer to operate in Chinese provinces with </w:t>
      </w:r>
      <w:r w:rsidRPr="00843242">
        <w:rPr>
          <w:rStyle w:val="Emphasis"/>
          <w:rFonts w:asciiTheme="majorHAnsi" w:hAnsiTheme="majorHAnsi"/>
        </w:rPr>
        <w:t>weaker environmental regulations and more lax enforcement</w:t>
      </w:r>
      <w:r w:rsidRPr="00843242">
        <w:rPr>
          <w:rFonts w:asciiTheme="majorHAnsi" w:hAnsiTheme="majorHAnsi"/>
        </w:rPr>
        <w:t xml:space="preserve"> </w:t>
      </w:r>
      <w:r w:rsidRPr="00843242">
        <w:rPr>
          <w:rFonts w:asciiTheme="majorHAnsi" w:hAnsiTheme="majorHAnsi"/>
          <w:sz w:val="12"/>
          <w:szCs w:val="12"/>
        </w:rPr>
        <w:t>(Zhang and Fu 2008).</w:t>
      </w:r>
    </w:p>
    <w:p w:rsidR="00833D33" w:rsidRPr="00833D33" w:rsidRDefault="00833D33" w:rsidP="00833D33">
      <w:pPr>
        <w:rPr>
          <w:rFonts w:asciiTheme="majorHAnsi" w:hAnsiTheme="majorHAnsi"/>
          <w:sz w:val="12"/>
          <w:szCs w:val="12"/>
        </w:rPr>
      </w:pPr>
      <w:r w:rsidRPr="00843242">
        <w:rPr>
          <w:rFonts w:asciiTheme="majorHAnsi" w:hAnsiTheme="majorHAnsi"/>
          <w:sz w:val="12"/>
          <w:szCs w:val="12"/>
        </w:rPr>
        <w:t>In sum,</w:t>
      </w:r>
      <w:r w:rsidRPr="00843242">
        <w:rPr>
          <w:rFonts w:asciiTheme="majorHAnsi" w:hAnsiTheme="majorHAnsi"/>
        </w:rPr>
        <w:t xml:space="preserve"> </w:t>
      </w:r>
      <w:r w:rsidRPr="00843242">
        <w:rPr>
          <w:rStyle w:val="TitleChar"/>
          <w:rFonts w:asciiTheme="majorHAnsi" w:hAnsiTheme="majorHAnsi"/>
        </w:rPr>
        <w:t>the adoption of a neoliberal economic outlook, in conjunction with the implementation of a trade liberalization policy</w:t>
      </w:r>
      <w:r w:rsidRPr="00843242">
        <w:rPr>
          <w:rFonts w:asciiTheme="majorHAnsi" w:hAnsiTheme="majorHAnsi"/>
        </w:rPr>
        <w:t xml:space="preserve">, </w:t>
      </w:r>
      <w:r w:rsidRPr="00843242">
        <w:rPr>
          <w:rStyle w:val="TitleChar"/>
          <w:rFonts w:asciiTheme="majorHAnsi" w:hAnsiTheme="majorHAnsi"/>
        </w:rPr>
        <w:t>is suggested to have an impact on the environment</w:t>
      </w:r>
      <w:r w:rsidRPr="00843242">
        <w:rPr>
          <w:rFonts w:asciiTheme="majorHAnsi" w:hAnsiTheme="majorHAnsi"/>
        </w:rPr>
        <w:t xml:space="preserve"> </w:t>
      </w:r>
      <w:r w:rsidRPr="00843242">
        <w:rPr>
          <w:rFonts w:asciiTheme="majorHAnsi" w:hAnsiTheme="majorHAnsi"/>
          <w:sz w:val="12"/>
          <w:szCs w:val="12"/>
        </w:rPr>
        <w:t>(Arnould and Thompson 2005; Kilbourne 2004). The literature also suggests that the government’s level of environmental stringency may moderate the environmental behavior of different organizations based on ownership type (Delmas and Toffel 2004). Consequently, the expanded macromarketing model serves as an ideal framework for empirically assessing these relationships. The following section develops a set of testable hypotheses to accomplish this objective (see Figure 1).</w:t>
      </w:r>
    </w:p>
    <w:p w:rsidR="00D75562" w:rsidRPr="00052B64" w:rsidRDefault="00D75562" w:rsidP="00D75562">
      <w:pPr>
        <w:pStyle w:val="Heading4"/>
      </w:pPr>
      <w:r>
        <w:t>Neoliberal globalization causes great power wars and makes escalation inevitable – competing hegemonic blocs and structural contradictions between credit and consumer demand ensure nuclear conflict</w:t>
      </w:r>
    </w:p>
    <w:p w:rsidR="00D75562" w:rsidRPr="00052B64" w:rsidRDefault="00D75562" w:rsidP="00D75562">
      <w:pPr>
        <w:rPr>
          <w:rStyle w:val="Style13ptBold"/>
          <w:rFonts w:asciiTheme="majorHAnsi" w:hAnsiTheme="majorHAnsi"/>
        </w:rPr>
      </w:pPr>
      <w:r w:rsidRPr="00052B64">
        <w:rPr>
          <w:rStyle w:val="Style13ptBold"/>
          <w:rFonts w:asciiTheme="majorHAnsi" w:hAnsiTheme="majorHAnsi"/>
        </w:rPr>
        <w:t>Spector 10</w:t>
      </w:r>
    </w:p>
    <w:p w:rsidR="00D75562" w:rsidRPr="00D75562" w:rsidRDefault="00D75562" w:rsidP="00D75562">
      <w:pPr>
        <w:rPr>
          <w:rStyle w:val="Style13ptBold"/>
          <w:rFonts w:asciiTheme="majorHAnsi" w:hAnsiTheme="majorHAnsi"/>
          <w:b w:val="0"/>
          <w:bCs w:val="0"/>
          <w:sz w:val="22"/>
        </w:rPr>
      </w:pPr>
      <w:r w:rsidRPr="00052B64">
        <w:rPr>
          <w:rFonts w:asciiTheme="majorHAnsi" w:hAnsiTheme="majorHAnsi"/>
        </w:rPr>
        <w:lastRenderedPageBreak/>
        <w:t xml:space="preserve">Alan J. Spector, Professor of Behavioral Sciences at Purdue University, “Neoliberal Globalization and Capitalist Crises in the Age of Imperialism,” </w:t>
      </w:r>
      <w:r w:rsidRPr="00052B64">
        <w:rPr>
          <w:rFonts w:asciiTheme="majorHAnsi" w:hAnsiTheme="majorHAnsi"/>
          <w:i/>
        </w:rPr>
        <w:t>Globalization in the 21st Century: Labor, Capital, and the State on a World Scale</w:t>
      </w:r>
      <w:r w:rsidRPr="00052B64">
        <w:rPr>
          <w:rFonts w:asciiTheme="majorHAnsi" w:hAnsiTheme="majorHAnsi"/>
        </w:rPr>
        <w:t xml:space="preserve"> ed. by Berch Berberoglu, Palgrave Macmillan, p. 48-51, fwang</w:t>
      </w:r>
    </w:p>
    <w:p w:rsidR="00D75562" w:rsidRPr="00052B64" w:rsidRDefault="00D75562" w:rsidP="00D75562">
      <w:pPr>
        <w:rPr>
          <w:rFonts w:asciiTheme="majorHAnsi" w:hAnsiTheme="majorHAnsi"/>
          <w:sz w:val="16"/>
        </w:rPr>
      </w:pPr>
      <w:r w:rsidRPr="000A32F9">
        <w:rPr>
          <w:rFonts w:asciiTheme="majorHAnsi" w:hAnsiTheme="majorHAnsi"/>
          <w:sz w:val="12"/>
          <w:szCs w:val="12"/>
        </w:rPr>
        <w:t>How might this impact international relations? One might assume that the biggest, wealthiest nations will see a need to cooperate to solve their common problems, and indeed, in the short term, we can see meetings and conferences designed to encourage</w:t>
      </w:r>
      <w:r w:rsidRPr="00052B64">
        <w:rPr>
          <w:rFonts w:asciiTheme="majorHAnsi" w:hAnsiTheme="majorHAnsi"/>
          <w:sz w:val="16"/>
        </w:rPr>
        <w:t xml:space="preserve"> </w:t>
      </w:r>
      <w:r w:rsidRPr="000A32F9">
        <w:rPr>
          <w:rFonts w:asciiTheme="majorHAnsi" w:hAnsiTheme="majorHAnsi"/>
          <w:sz w:val="12"/>
          <w:szCs w:val="12"/>
        </w:rPr>
        <w:t>cooperation. But</w:t>
      </w:r>
      <w:r w:rsidRPr="00052B64">
        <w:rPr>
          <w:rFonts w:asciiTheme="majorHAnsi" w:hAnsiTheme="majorHAnsi"/>
          <w:sz w:val="16"/>
        </w:rPr>
        <w:t xml:space="preserve"> </w:t>
      </w:r>
      <w:r w:rsidRPr="00164E55">
        <w:rPr>
          <w:rStyle w:val="TitleChar"/>
          <w:rFonts w:asciiTheme="majorHAnsi" w:hAnsiTheme="majorHAnsi"/>
          <w:highlight w:val="yellow"/>
        </w:rPr>
        <w:t xml:space="preserve">underlying this whole process are serious potential problems as the </w:t>
      </w:r>
      <w:r w:rsidRPr="00164E55">
        <w:rPr>
          <w:rStyle w:val="Emphasis"/>
          <w:rFonts w:asciiTheme="majorHAnsi" w:hAnsiTheme="majorHAnsi"/>
          <w:highlight w:val="yellow"/>
        </w:rPr>
        <w:t>advanced capitalist countries compete with each other</w:t>
      </w:r>
      <w:r w:rsidRPr="00164E55">
        <w:rPr>
          <w:rStyle w:val="TitleChar"/>
          <w:rFonts w:asciiTheme="majorHAnsi" w:hAnsiTheme="majorHAnsi"/>
          <w:highlight w:val="yellow"/>
        </w:rPr>
        <w:t xml:space="preserve"> for profits and control over the less developed countries</w:t>
      </w:r>
      <w:r w:rsidRPr="00052B64">
        <w:rPr>
          <w:rFonts w:asciiTheme="majorHAnsi" w:hAnsiTheme="majorHAnsi"/>
          <w:sz w:val="16"/>
        </w:rPr>
        <w:t xml:space="preserve"> (what Lenin called "</w:t>
      </w:r>
      <w:r w:rsidRPr="00052B64">
        <w:rPr>
          <w:rStyle w:val="Emphasis"/>
          <w:rFonts w:asciiTheme="majorHAnsi" w:hAnsiTheme="majorHAnsi"/>
        </w:rPr>
        <w:t>inter-imperialist rivalry</w:t>
      </w:r>
      <w:r w:rsidRPr="00052B64">
        <w:rPr>
          <w:rFonts w:asciiTheme="majorHAnsi" w:hAnsiTheme="majorHAnsi"/>
          <w:sz w:val="16"/>
        </w:rPr>
        <w:t xml:space="preserve">"), </w:t>
      </w:r>
      <w:r w:rsidRPr="00052B64">
        <w:rPr>
          <w:rStyle w:val="TitleChar"/>
          <w:rFonts w:asciiTheme="majorHAnsi" w:hAnsiTheme="majorHAnsi"/>
        </w:rPr>
        <w:t xml:space="preserve">and that can </w:t>
      </w:r>
      <w:r w:rsidRPr="00052B64">
        <w:rPr>
          <w:rStyle w:val="Emphasis"/>
          <w:rFonts w:asciiTheme="majorHAnsi" w:hAnsiTheme="majorHAnsi"/>
        </w:rPr>
        <w:t>set the stage for sharper conflicts</w:t>
      </w:r>
      <w:r w:rsidRPr="00052B64">
        <w:rPr>
          <w:rStyle w:val="TitleChar"/>
          <w:rFonts w:asciiTheme="majorHAnsi" w:hAnsiTheme="majorHAnsi"/>
        </w:rPr>
        <w:t xml:space="preserve"> among the imperialist countries themselves</w:t>
      </w:r>
      <w:r w:rsidRPr="00052B64">
        <w:rPr>
          <w:rFonts w:asciiTheme="majorHAnsi" w:hAnsiTheme="majorHAnsi"/>
          <w:sz w:val="16"/>
        </w:rPr>
        <w:t xml:space="preserve"> (Lenin 1969). </w:t>
      </w:r>
      <w:r w:rsidRPr="00164E55">
        <w:rPr>
          <w:rStyle w:val="TitleChar"/>
          <w:rFonts w:asciiTheme="majorHAnsi" w:hAnsiTheme="majorHAnsi"/>
          <w:highlight w:val="yellow"/>
        </w:rPr>
        <w:t xml:space="preserve">This intense economic crisis puts </w:t>
      </w:r>
      <w:r w:rsidRPr="00164E55">
        <w:rPr>
          <w:rStyle w:val="Emphasis"/>
          <w:rFonts w:asciiTheme="majorHAnsi" w:hAnsiTheme="majorHAnsi"/>
          <w:highlight w:val="yellow"/>
        </w:rPr>
        <w:t>even greater strains</w:t>
      </w:r>
      <w:r w:rsidRPr="00164E55">
        <w:rPr>
          <w:rStyle w:val="TitleChar"/>
          <w:rFonts w:asciiTheme="majorHAnsi" w:hAnsiTheme="majorHAnsi"/>
          <w:highlight w:val="yellow"/>
        </w:rPr>
        <w:t xml:space="preserve"> on these capitalist economies and pressures them into finding more international sources of profits</w:t>
      </w:r>
      <w:r w:rsidRPr="00052B64">
        <w:rPr>
          <w:rFonts w:asciiTheme="majorHAnsi" w:hAnsiTheme="majorHAnsi"/>
          <w:sz w:val="16"/>
        </w:rPr>
        <w:t xml:space="preserve">, and this, in turn, </w:t>
      </w:r>
      <w:r w:rsidRPr="00164E55">
        <w:rPr>
          <w:rStyle w:val="TitleChar"/>
          <w:rFonts w:asciiTheme="majorHAnsi" w:hAnsiTheme="majorHAnsi"/>
          <w:highlight w:val="yellow"/>
        </w:rPr>
        <w:t>increases the possibilities for various types of conflicts, not just with smaller countries but with larger ones as well</w:t>
      </w:r>
      <w:r w:rsidRPr="00164E55">
        <w:rPr>
          <w:rFonts w:asciiTheme="majorHAnsi" w:hAnsiTheme="majorHAnsi"/>
          <w:sz w:val="16"/>
          <w:highlight w:val="yellow"/>
        </w:rPr>
        <w:t>.</w:t>
      </w:r>
      <w:r w:rsidRPr="00052B64">
        <w:rPr>
          <w:rFonts w:asciiTheme="majorHAnsi" w:hAnsiTheme="majorHAnsi"/>
          <w:sz w:val="16"/>
        </w:rPr>
        <w:t xml:space="preserve"> </w:t>
      </w:r>
    </w:p>
    <w:p w:rsidR="00D75562" w:rsidRPr="00464D7B" w:rsidRDefault="00D75562" w:rsidP="00D75562">
      <w:r w:rsidRPr="00052B64">
        <w:rPr>
          <w:rStyle w:val="TitleChar"/>
          <w:rFonts w:asciiTheme="majorHAnsi" w:hAnsiTheme="majorHAnsi"/>
        </w:rPr>
        <w:t>World War I appeared to have been started by</w:t>
      </w:r>
      <w:r w:rsidRPr="00052B64">
        <w:rPr>
          <w:rFonts w:asciiTheme="majorHAnsi" w:hAnsiTheme="majorHAnsi"/>
          <w:sz w:val="16"/>
        </w:rPr>
        <w:t xml:space="preserve"> a conflict between two different factions from small countries in the Balkans, but these countries were </w:t>
      </w:r>
      <w:r w:rsidRPr="00052B64">
        <w:rPr>
          <w:rStyle w:val="TitleChar"/>
          <w:rFonts w:asciiTheme="majorHAnsi" w:hAnsiTheme="majorHAnsi"/>
        </w:rPr>
        <w:t>proxies for the powerful nations that were battling for much bigger prizes</w:t>
      </w:r>
      <w:r w:rsidRPr="000A32F9">
        <w:rPr>
          <w:rFonts w:asciiTheme="majorHAnsi" w:hAnsiTheme="majorHAnsi"/>
          <w:sz w:val="12"/>
          <w:szCs w:val="12"/>
        </w:rPr>
        <w:t>, including Arabian oil. More recently, the U.S. war in Iraq, begun in 2003, has been characterized by some as a war for democracy. This has been critiqued by those who point out U.S. military inaction in the many other areas of the world where the lack of democracy has hurt many more people. Others see it as a war for oil. This has been critiqued by those who point out that the United States has vast quantities of oil, and, in fact, imports very little oil from Iraq.</w:t>
      </w:r>
      <w:r w:rsidRPr="00052B64">
        <w:rPr>
          <w:rFonts w:asciiTheme="majorHAnsi" w:hAnsiTheme="majorHAnsi"/>
          <w:sz w:val="16"/>
        </w:rPr>
        <w:t xml:space="preserve"> </w:t>
      </w:r>
      <w:r w:rsidRPr="00052B64">
        <w:rPr>
          <w:rStyle w:val="TitleChar"/>
          <w:rFonts w:asciiTheme="majorHAnsi" w:hAnsiTheme="majorHAnsi"/>
        </w:rPr>
        <w:t>A more subtle but still economically based analysis sees the war as largely motivated by the need to control the flow of oil to Europe, China, and other rivals of U.S. imperialism</w:t>
      </w:r>
      <w:r w:rsidRPr="00052B64">
        <w:rPr>
          <w:rFonts w:asciiTheme="majorHAnsi" w:hAnsiTheme="majorHAnsi"/>
          <w:sz w:val="16"/>
        </w:rPr>
        <w:t xml:space="preserve">. </w:t>
      </w:r>
      <w:r w:rsidRPr="000A32F9">
        <w:rPr>
          <w:rFonts w:asciiTheme="majorHAnsi" w:hAnsiTheme="majorHAnsi"/>
          <w:sz w:val="12"/>
          <w:szCs w:val="12"/>
        </w:rPr>
        <w:t>Stabilizing a regime in Iraq that would be friendly to U.S. corporate interests is seen as providing a military base to protect U.S. oil company interests in the whole region. It is seen as a way to neutralize Iran, perhaps turning it into a U.S. ally, as it had been for a part of the twentieth century.</w:t>
      </w:r>
      <w:r w:rsidRPr="00052B64">
        <w:rPr>
          <w:rFonts w:asciiTheme="majorHAnsi" w:hAnsiTheme="majorHAnsi"/>
          <w:sz w:val="16"/>
        </w:rPr>
        <w:t xml:space="preserve"> </w:t>
      </w:r>
      <w:r w:rsidRPr="00052B64">
        <w:rPr>
          <w:rStyle w:val="TitleChar"/>
          <w:rFonts w:asciiTheme="majorHAnsi" w:hAnsiTheme="majorHAnsi"/>
        </w:rPr>
        <w:t>It would protect the profits that U.S. corporations reap as middlemen, resellers of the region's oil to others</w:t>
      </w:r>
      <w:r w:rsidRPr="00052B64">
        <w:rPr>
          <w:rFonts w:asciiTheme="majorHAnsi" w:hAnsiTheme="majorHAnsi"/>
          <w:sz w:val="16"/>
        </w:rPr>
        <w:t xml:space="preserve"> (e.g., Europe). It is not so much the actual oil that </w:t>
      </w:r>
      <w:r w:rsidRPr="00052B64">
        <w:rPr>
          <w:rStyle w:val="TitleChar"/>
          <w:rFonts w:asciiTheme="majorHAnsi" w:hAnsiTheme="majorHAnsi"/>
        </w:rPr>
        <w:t>the U.S. needs</w:t>
      </w:r>
      <w:r w:rsidRPr="00052B64">
        <w:rPr>
          <w:rFonts w:asciiTheme="majorHAnsi" w:hAnsiTheme="majorHAnsi"/>
          <w:sz w:val="16"/>
        </w:rPr>
        <w:t xml:space="preserve">, but rather the </w:t>
      </w:r>
      <w:r w:rsidRPr="00052B64">
        <w:rPr>
          <w:rStyle w:val="TitleChar"/>
          <w:rFonts w:asciiTheme="majorHAnsi" w:hAnsiTheme="majorHAnsi"/>
        </w:rPr>
        <w:t>huge profits</w:t>
      </w:r>
      <w:r w:rsidRPr="00052B64">
        <w:rPr>
          <w:rFonts w:asciiTheme="majorHAnsi" w:hAnsiTheme="majorHAnsi"/>
          <w:sz w:val="16"/>
        </w:rPr>
        <w:t xml:space="preserve"> </w:t>
      </w:r>
      <w:r w:rsidRPr="000A32F9">
        <w:rPr>
          <w:rFonts w:asciiTheme="majorHAnsi" w:hAnsiTheme="majorHAnsi"/>
          <w:sz w:val="12"/>
          <w:szCs w:val="12"/>
        </w:rPr>
        <w:t>that are made acquiring and then reselling that oil to others who need it. Finally, controlling that oil has other important political-economic benefits. Neither France, nor Germany, Japan, Italy, or Spain own significant sources of oil. Russia has huge amounts of natural gas, but also eyes the clean, inexpensive Arabian and Iranian oil. China has growing needs and is fervently seeking new sources of oil from the Sudan, Eastern Ethiopia, and Nigeria to Venezuela and Mexico. India, too, will have growing needs. If the</w:t>
      </w:r>
      <w:r w:rsidRPr="00052B64">
        <w:rPr>
          <w:rFonts w:asciiTheme="majorHAnsi" w:hAnsiTheme="majorHAnsi"/>
          <w:sz w:val="16"/>
        </w:rPr>
        <w:t xml:space="preserve"> </w:t>
      </w:r>
      <w:r w:rsidRPr="00052B64">
        <w:rPr>
          <w:rStyle w:val="TitleChar"/>
          <w:rFonts w:asciiTheme="majorHAnsi" w:hAnsiTheme="majorHAnsi"/>
        </w:rPr>
        <w:t>U.S. corporations</w:t>
      </w:r>
      <w:r w:rsidRPr="00052B64">
        <w:rPr>
          <w:rFonts w:asciiTheme="majorHAnsi" w:hAnsiTheme="majorHAnsi"/>
          <w:sz w:val="16"/>
        </w:rPr>
        <w:t xml:space="preserve"> can maintain tight control on the oil resources of Iraq, and by extension parts of that region, they </w:t>
      </w:r>
      <w:r w:rsidRPr="00052B64">
        <w:rPr>
          <w:rStyle w:val="TitleChar"/>
          <w:rFonts w:asciiTheme="majorHAnsi" w:hAnsiTheme="majorHAnsi"/>
        </w:rPr>
        <w:t>can maintain an advantage over those competing oil importers and thus assure U.S. control and domination</w:t>
      </w:r>
      <w:r w:rsidRPr="00052B64">
        <w:rPr>
          <w:rFonts w:asciiTheme="majorHAnsi" w:hAnsiTheme="majorHAnsi"/>
          <w:sz w:val="16"/>
        </w:rPr>
        <w:t xml:space="preserve"> over the oil resources of the Middle East. It might seem counterintuitive to see allies such as the United States, France, Germany, India, and Japan as rivals to be outmaneuvered by each other, but </w:t>
      </w:r>
      <w:r w:rsidRPr="00164E55">
        <w:rPr>
          <w:rStyle w:val="Emphasis"/>
          <w:rFonts w:asciiTheme="majorHAnsi" w:hAnsiTheme="majorHAnsi"/>
          <w:highlight w:val="yellow"/>
        </w:rPr>
        <w:t>in a capitalist world, all alliances are ultimately temporary while competition is fundamental</w:t>
      </w:r>
      <w:r w:rsidRPr="00052B64">
        <w:rPr>
          <w:rFonts w:asciiTheme="majorHAnsi" w:hAnsiTheme="majorHAnsi"/>
          <w:sz w:val="16"/>
        </w:rPr>
        <w:t xml:space="preserve">. Wallerstein, among others, has argued that </w:t>
      </w:r>
      <w:r w:rsidRPr="00052B64">
        <w:rPr>
          <w:rStyle w:val="TitleChar"/>
          <w:rFonts w:asciiTheme="majorHAnsi" w:hAnsiTheme="majorHAnsi"/>
        </w:rPr>
        <w:t xml:space="preserve">there was a sizeable faction </w:t>
      </w:r>
      <w:r w:rsidRPr="00052B64">
        <w:rPr>
          <w:rFonts w:asciiTheme="majorHAnsi" w:hAnsiTheme="majorHAnsi"/>
          <w:sz w:val="16"/>
        </w:rPr>
        <w:t xml:space="preserve">within the erstwhile Bush administration that was </w:t>
      </w:r>
      <w:r w:rsidRPr="00052B64">
        <w:rPr>
          <w:rStyle w:val="TitleChar"/>
          <w:rFonts w:asciiTheme="majorHAnsi" w:hAnsiTheme="majorHAnsi"/>
        </w:rPr>
        <w:t>motivated</w:t>
      </w:r>
      <w:r w:rsidRPr="00052B64">
        <w:rPr>
          <w:rFonts w:asciiTheme="majorHAnsi" w:hAnsiTheme="majorHAnsi"/>
          <w:sz w:val="16"/>
        </w:rPr>
        <w:t xml:space="preserve"> not just by the so-called Clash of Civilizations between the United States and the radical Islamic movement, but </w:t>
      </w:r>
      <w:r w:rsidRPr="00052B64">
        <w:rPr>
          <w:rStyle w:val="TitleChar"/>
          <w:rFonts w:asciiTheme="majorHAnsi" w:hAnsiTheme="majorHAnsi"/>
        </w:rPr>
        <w:t>by the economic and political power of Western Europe, Russia, and China as well</w:t>
      </w:r>
      <w:r w:rsidRPr="00052B64">
        <w:rPr>
          <w:rFonts w:asciiTheme="majorHAnsi" w:hAnsiTheme="majorHAnsi"/>
          <w:sz w:val="16"/>
        </w:rPr>
        <w:t>.</w:t>
      </w:r>
      <w:r>
        <w:rPr>
          <w:rFonts w:asciiTheme="majorHAnsi" w:hAnsiTheme="majorHAnsi"/>
          <w:sz w:val="16"/>
        </w:rPr>
        <w:t xml:space="preserve"> </w:t>
      </w:r>
      <w:r w:rsidRPr="000A32F9">
        <w:rPr>
          <w:rFonts w:asciiTheme="majorHAnsi" w:hAnsiTheme="majorHAnsi"/>
          <w:sz w:val="12"/>
          <w:szCs w:val="12"/>
        </w:rPr>
        <w:t>More recently, President Obama has sent a force of over 30,000 more troops to Afghanistan. While Afghanistan may seem to be a poor country with few resources, the reality is that it is strategically located for gas and oil pipelines and for military positioning near Russia, China, and the oil-rich areas in that region.When the USSR collapsed and much of Eastern Europe pushed aside the various Soviet-style regimes, many mainstream politicians and political theorists postulated that the United States would be the sole superpower for any years to come, the premier world power in a world that was embracing free market capitalism. Even China was opening up its economy to U.S. investments. Within a few years, however</w:t>
      </w:r>
      <w:r w:rsidRPr="00052B64">
        <w:rPr>
          <w:rFonts w:asciiTheme="majorHAnsi" w:hAnsiTheme="majorHAnsi"/>
          <w:sz w:val="16"/>
        </w:rPr>
        <w:t xml:space="preserve">, </w:t>
      </w:r>
      <w:r w:rsidRPr="00052B64">
        <w:rPr>
          <w:rStyle w:val="TitleChar"/>
          <w:rFonts w:asciiTheme="majorHAnsi" w:hAnsiTheme="majorHAnsi"/>
        </w:rPr>
        <w:t>various regional nationalists</w:t>
      </w:r>
      <w:r w:rsidRPr="00052B64">
        <w:rPr>
          <w:rFonts w:asciiTheme="majorHAnsi" w:hAnsiTheme="majorHAnsi"/>
          <w:sz w:val="16"/>
        </w:rPr>
        <w:t xml:space="preserve">, especially in the Islamic world, </w:t>
      </w:r>
      <w:r w:rsidRPr="00052B64">
        <w:rPr>
          <w:rStyle w:val="TitleChar"/>
          <w:rFonts w:asciiTheme="majorHAnsi" w:hAnsiTheme="majorHAnsi"/>
        </w:rPr>
        <w:t>were working to expand their political and economic influence</w:t>
      </w:r>
      <w:r w:rsidRPr="00052B64">
        <w:rPr>
          <w:rFonts w:asciiTheme="majorHAnsi" w:hAnsiTheme="majorHAnsi"/>
          <w:sz w:val="16"/>
        </w:rPr>
        <w:t xml:space="preserve">. It was not only the United States that would gain from the collapse of Soviet influence in much of the world. Meanwhile, </w:t>
      </w:r>
      <w:r w:rsidRPr="00052B64">
        <w:rPr>
          <w:rStyle w:val="TitleChar"/>
          <w:rFonts w:asciiTheme="majorHAnsi" w:hAnsiTheme="majorHAnsi"/>
        </w:rPr>
        <w:t>much of Western Europe moved toward closer economic and political integration</w:t>
      </w:r>
      <w:r w:rsidRPr="00052B64">
        <w:rPr>
          <w:rFonts w:asciiTheme="majorHAnsi" w:hAnsiTheme="majorHAnsi"/>
          <w:sz w:val="16"/>
        </w:rPr>
        <w:t xml:space="preserve">, with a unified currency, political alliances, and more coordinated international cooperation on environmental and other policies. </w:t>
      </w:r>
      <w:r w:rsidRPr="00052B64">
        <w:rPr>
          <w:rStyle w:val="TitleChar"/>
          <w:rFonts w:asciiTheme="majorHAnsi" w:hAnsiTheme="majorHAnsi"/>
        </w:rPr>
        <w:t>This unity</w:t>
      </w:r>
      <w:r w:rsidRPr="00052B64">
        <w:rPr>
          <w:rFonts w:asciiTheme="majorHAnsi" w:hAnsiTheme="majorHAnsi"/>
          <w:sz w:val="16"/>
        </w:rPr>
        <w:t xml:space="preserve"> might appear to help stabilize the global political situation, but it also </w:t>
      </w:r>
      <w:r w:rsidRPr="00052B64">
        <w:rPr>
          <w:rStyle w:val="TitleChar"/>
          <w:rFonts w:asciiTheme="majorHAnsi" w:hAnsiTheme="majorHAnsi"/>
        </w:rPr>
        <w:t>creates pressure on some political and economic interests within the United States</w:t>
      </w:r>
      <w:r w:rsidRPr="00052B64">
        <w:rPr>
          <w:rFonts w:asciiTheme="majorHAnsi" w:hAnsiTheme="majorHAnsi"/>
          <w:sz w:val="16"/>
        </w:rPr>
        <w:t xml:space="preserve">. </w:t>
      </w:r>
      <w:r w:rsidRPr="000A32F9">
        <w:rPr>
          <w:rFonts w:asciiTheme="majorHAnsi" w:hAnsiTheme="majorHAnsi"/>
          <w:sz w:val="12"/>
          <w:szCs w:val="12"/>
        </w:rPr>
        <w:t>The Euro is being used in place of the U.S. dollar in parts of the world, the opposition to U.S. foreign policy, military action, and human rights and environmental policy seems to be growing, and European investments in areas formerly secure for U.S. investments, such as Latin America, are competing with U.S. interests. The European Union, much of which President Bush derided as "Old Europe" in decline, has helped bolster the Hugo Chavez regime in Venezuela and continues to trade with Cuba, as well as lending support to other political movements that are at odds with U.S. imperialism. Currently, the European Union is investing heavily in Mexico. China, too, is rapidly increasing its investments in Latin America. The recent war of words between Russia and the United States, because Russia sees U.S. missiles near its border as a threat, is another example of increased tensions among the great powers. This has been further intensified by the recent conflict between Russia and the former Soviet republic of Georgia, where the United States has been propping up a regime to stir up trouble alone the Russian border. No one is predicting a massive inter-imperialist World War in the near future. The big powers have much to gain from cooperation and much to lose from a major war. However,</w:t>
      </w:r>
      <w:r w:rsidRPr="00052B64">
        <w:rPr>
          <w:rFonts w:asciiTheme="majorHAnsi" w:hAnsiTheme="majorHAnsi"/>
          <w:sz w:val="16"/>
        </w:rPr>
        <w:t xml:space="preserve"> </w:t>
      </w:r>
      <w:r w:rsidRPr="00164E55">
        <w:rPr>
          <w:rStyle w:val="TitleChar"/>
          <w:rFonts w:asciiTheme="majorHAnsi" w:hAnsiTheme="majorHAnsi"/>
          <w:highlight w:val="yellow"/>
        </w:rPr>
        <w:t xml:space="preserve">the increased rivalry among the major capitalist powers in a shrinking world, combined with the rise in economic, technological, and political power of China and India, will </w:t>
      </w:r>
      <w:r w:rsidRPr="00164E55">
        <w:rPr>
          <w:rStyle w:val="Emphasis"/>
          <w:rFonts w:asciiTheme="majorHAnsi" w:hAnsiTheme="majorHAnsi"/>
          <w:highlight w:val="yellow"/>
        </w:rPr>
        <w:t>create more pressure</w:t>
      </w:r>
      <w:r w:rsidRPr="00164E55">
        <w:rPr>
          <w:rStyle w:val="TitleChar"/>
          <w:rFonts w:asciiTheme="majorHAnsi" w:hAnsiTheme="majorHAnsi"/>
          <w:highlight w:val="yellow"/>
        </w:rPr>
        <w:t xml:space="preserve"> an all the major capitalist powers</w:t>
      </w:r>
      <w:r w:rsidRPr="00164E55">
        <w:rPr>
          <w:rFonts w:asciiTheme="majorHAnsi" w:hAnsiTheme="majorHAnsi"/>
          <w:sz w:val="16"/>
          <w:highlight w:val="yellow"/>
        </w:rPr>
        <w:t>.</w:t>
      </w:r>
      <w:r w:rsidRPr="00052B64">
        <w:rPr>
          <w:rFonts w:asciiTheme="majorHAnsi" w:hAnsiTheme="majorHAnsi"/>
          <w:sz w:val="16"/>
        </w:rPr>
        <w:t xml:space="preserve"> </w:t>
      </w:r>
      <w:r w:rsidRPr="000A32F9">
        <w:rPr>
          <w:rFonts w:asciiTheme="majorHAnsi" w:hAnsiTheme="majorHAnsi"/>
          <w:sz w:val="12"/>
          <w:szCs w:val="12"/>
        </w:rPr>
        <w:t xml:space="preserve">World War I was unthinkable in the early 1890s, the 1917 Bolshevik Revolution and the big influence that the Soviet government had over hundreds of millions of people over the next seventy years was not imagined by anyone twenty years earlier, the rise of defeated Germany to world power status just twenty years after its crushing defeat in World War 1 was not predicted by many, and the rather sudden col-lapse of </w:t>
      </w:r>
      <w:r w:rsidRPr="000A32F9">
        <w:rPr>
          <w:rFonts w:asciiTheme="majorHAnsi" w:hAnsiTheme="majorHAnsi"/>
          <w:sz w:val="12"/>
          <w:szCs w:val="12"/>
        </w:rPr>
        <w:lastRenderedPageBreak/>
        <w:t>the Soviet Bloc around 1990 and the very different world that has developed since then were also unexpected just twenty years earlier. How</w:t>
      </w:r>
      <w:r w:rsidRPr="00052B64">
        <w:rPr>
          <w:rFonts w:asciiTheme="majorHAnsi" w:hAnsiTheme="majorHAnsi"/>
          <w:sz w:val="16"/>
        </w:rPr>
        <w:t xml:space="preserve"> </w:t>
      </w:r>
      <w:r w:rsidRPr="00052B64">
        <w:rPr>
          <w:rStyle w:val="TitleChar"/>
          <w:rFonts w:asciiTheme="majorHAnsi" w:hAnsiTheme="majorHAnsi"/>
        </w:rPr>
        <w:t>the increased economic pressures of today will be resolved cannot easily be predicted</w:t>
      </w:r>
      <w:r w:rsidRPr="00052B64">
        <w:rPr>
          <w:rFonts w:asciiTheme="majorHAnsi" w:hAnsiTheme="majorHAnsi"/>
          <w:sz w:val="16"/>
        </w:rPr>
        <w:t xml:space="preserve">, but </w:t>
      </w:r>
      <w:r w:rsidRPr="00052B64">
        <w:rPr>
          <w:rStyle w:val="Emphasis"/>
          <w:rFonts w:asciiTheme="majorHAnsi" w:hAnsiTheme="majorHAnsi"/>
        </w:rPr>
        <w:t>history should caution us against predicting one hundred years of world peace</w:t>
      </w:r>
      <w:r w:rsidRPr="00052B64">
        <w:rPr>
          <w:rFonts w:asciiTheme="majorHAnsi" w:hAnsiTheme="majorHAnsi"/>
          <w:sz w:val="16"/>
        </w:rPr>
        <w:t xml:space="preserve">, especially </w:t>
      </w:r>
      <w:r w:rsidRPr="00052B64">
        <w:rPr>
          <w:rStyle w:val="TitleChar"/>
          <w:rFonts w:asciiTheme="majorHAnsi" w:hAnsiTheme="majorHAnsi"/>
        </w:rPr>
        <w:t xml:space="preserve">as today's </w:t>
      </w:r>
      <w:r w:rsidRPr="00052B64">
        <w:rPr>
          <w:rStyle w:val="Emphasis"/>
          <w:rFonts w:asciiTheme="majorHAnsi" w:hAnsiTheme="majorHAnsi"/>
        </w:rPr>
        <w:t>pressures and crises have become globalized</w:t>
      </w:r>
      <w:r w:rsidRPr="00052B64">
        <w:rPr>
          <w:rStyle w:val="TitleChar"/>
          <w:rFonts w:asciiTheme="majorHAnsi" w:hAnsiTheme="majorHAnsi"/>
        </w:rPr>
        <w:t xml:space="preserve"> in this shrinking world</w:t>
      </w:r>
      <w:r w:rsidRPr="00052B64">
        <w:rPr>
          <w:rFonts w:asciiTheme="majorHAnsi" w:hAnsiTheme="majorHAnsi"/>
          <w:sz w:val="16"/>
        </w:rPr>
        <w:t>.</w:t>
      </w:r>
    </w:p>
    <w:p w:rsidR="00D75562" w:rsidRPr="000A3D5A" w:rsidRDefault="00D75562" w:rsidP="00D75562">
      <w:pPr>
        <w:pStyle w:val="Heading4"/>
        <w:rPr>
          <w:rFonts w:cs="Times New Roman"/>
        </w:rPr>
      </w:pPr>
      <w:r w:rsidRPr="000A3D5A">
        <w:rPr>
          <w:rFonts w:cs="Times New Roman"/>
        </w:rPr>
        <w:t>The alternative – the judge should vote negative to reject neoliberal knowledge production and endorse globalization from below</w:t>
      </w:r>
    </w:p>
    <w:p w:rsidR="00D75562" w:rsidRPr="000A3D5A" w:rsidRDefault="00D75562" w:rsidP="00D75562">
      <w:pPr>
        <w:pStyle w:val="Heading4"/>
        <w:rPr>
          <w:rStyle w:val="Emphasis"/>
          <w:b/>
          <w:iCs/>
          <w:sz w:val="26"/>
        </w:rPr>
      </w:pPr>
      <w:r w:rsidRPr="000A3D5A">
        <w:rPr>
          <w:rFonts w:cs="Times New Roman"/>
        </w:rPr>
        <w:t>Refusing neoliberalism’s hegemonic control over knowledge production is essential within the space of this debate – the alternative aligns the ballot with resistance movements</w:t>
      </w:r>
    </w:p>
    <w:p w:rsidR="00D75562" w:rsidRPr="000A3D5A" w:rsidRDefault="00D75562" w:rsidP="00D75562">
      <w:pPr>
        <w:rPr>
          <w:rStyle w:val="Style13ptBold"/>
        </w:rPr>
      </w:pPr>
      <w:r w:rsidRPr="000A3D5A">
        <w:rPr>
          <w:rStyle w:val="Style13ptBold"/>
        </w:rPr>
        <w:t>Choi, Murphy, and Caro 4</w:t>
      </w:r>
    </w:p>
    <w:p w:rsidR="00D75562" w:rsidRPr="000A3D5A" w:rsidRDefault="00D75562" w:rsidP="00D75562">
      <w:r>
        <w:t>(</w:t>
      </w:r>
      <w:r w:rsidRPr="000A3D5A">
        <w:t>Jung Min, John W, Manuel J, Professor of Sociology SDSU, Professor of Sociology University of Miami, Professor of Sociology Barry University, Globalization with a Human Face, pg. 6-9</w:t>
      </w:r>
      <w:r>
        <w:t>)</w:t>
      </w:r>
    </w:p>
    <w:p w:rsidR="00D75562" w:rsidRPr="000A3D5A" w:rsidRDefault="00D75562" w:rsidP="00D75562">
      <w:pPr>
        <w:rPr>
          <w:sz w:val="24"/>
          <w:u w:val="thick"/>
        </w:rPr>
      </w:pPr>
      <w:r w:rsidRPr="00D75562">
        <w:rPr>
          <w:sz w:val="16"/>
        </w:rPr>
        <w:t>Many critics have begun to wonder why hamburgers and jeans can be globalized, but the spread of themes such as peace or justice is thought by many politicians to be impossible to generalize</w:t>
      </w:r>
      <w:r w:rsidRPr="000A3D5A">
        <w:rPr>
          <w:rStyle w:val="TitleChar"/>
        </w:rPr>
        <w:t xml:space="preserve">. </w:t>
      </w:r>
      <w:r w:rsidRPr="00164E55">
        <w:rPr>
          <w:rStyle w:val="TitleChar"/>
          <w:highlight w:val="yellow"/>
        </w:rPr>
        <w:t>What many persons are calling for, especially in the Third World, is an alternative approach to globalization.</w:t>
      </w:r>
      <w:r w:rsidRPr="00D75562">
        <w:rPr>
          <w:sz w:val="16"/>
        </w:rPr>
        <w:t xml:space="preserve"> Along with justice, they want to globalize resistance to current historical trends. They want to call a halt, for example, to the economic hardships and rape of the environment that have accompanied the rise of neoliberalism. </w:t>
      </w:r>
      <w:r w:rsidRPr="00164E55">
        <w:rPr>
          <w:rStyle w:val="TitleChar"/>
          <w:highlight w:val="yellow"/>
        </w:rPr>
        <w:t>This new strategy is referred to in many circles as "globalization from below." The point is that current policies have been driven from above</w:t>
      </w:r>
      <w:r w:rsidRPr="00D75562">
        <w:rPr>
          <w:sz w:val="16"/>
        </w:rPr>
        <w:t xml:space="preserve"> from the capitalist centers around the world—</w:t>
      </w:r>
      <w:r w:rsidRPr="00164E55">
        <w:rPr>
          <w:rStyle w:val="TitleChar"/>
          <w:highlight w:val="yellow"/>
        </w:rPr>
        <w:t>and reflect the economic and cultural interests of these powerful classes</w:t>
      </w:r>
      <w:r w:rsidRPr="000A3D5A">
        <w:rPr>
          <w:rStyle w:val="TitleChar"/>
        </w:rPr>
        <w:t>.</w:t>
      </w:r>
      <w:r w:rsidRPr="00D75562">
        <w:rPr>
          <w:sz w:val="16"/>
        </w:rPr>
        <w:t xml:space="preserve"> </w:t>
      </w:r>
      <w:r w:rsidRPr="000A3D5A">
        <w:rPr>
          <w:rStyle w:val="TitleChar"/>
        </w:rPr>
        <w:t>Most other persons</w:t>
      </w:r>
      <w:r w:rsidRPr="00D75562">
        <w:rPr>
          <w:sz w:val="16"/>
        </w:rPr>
        <w:t xml:space="preserve">, accordingly, </w:t>
      </w:r>
      <w:r w:rsidRPr="000A3D5A">
        <w:rPr>
          <w:rStyle w:val="TitleChar"/>
        </w:rPr>
        <w:t>are viewed as simply a cheap source of labor or a possible market for cheap goods.</w:t>
      </w:r>
      <w:r w:rsidRPr="00D75562">
        <w:rPr>
          <w:sz w:val="16"/>
        </w:rPr>
        <w:t xml:space="preserve"> And because of this role in the world capitalist system, their opportunities are severely restricted. </w:t>
      </w:r>
      <w:r w:rsidRPr="000A3D5A">
        <w:rPr>
          <w:rStyle w:val="TitleChar"/>
        </w:rPr>
        <w:t>Even if they conform to the cultural mandates of the market, the likelihood of economic advancement is not very great.</w:t>
      </w:r>
      <w:r w:rsidRPr="00D75562">
        <w:rPr>
          <w:sz w:val="16"/>
        </w:rPr>
        <w:t xml:space="preserve"> This sort of mobility is simply not a part of the role persons play on the economic periphery. </w:t>
      </w:r>
      <w:r w:rsidRPr="000A3D5A">
        <w:rPr>
          <w:rStyle w:val="TitleChar"/>
        </w:rPr>
        <w:t xml:space="preserve">What </w:t>
      </w:r>
      <w:r w:rsidRPr="00D75562">
        <w:rPr>
          <w:sz w:val="16"/>
        </w:rPr>
        <w:t xml:space="preserve">actually </w:t>
      </w:r>
      <w:r w:rsidRPr="000A3D5A">
        <w:rPr>
          <w:rStyle w:val="TitleChar"/>
        </w:rPr>
        <w:t>occurs,</w:t>
      </w:r>
      <w:r w:rsidRPr="00D75562">
        <w:rPr>
          <w:sz w:val="16"/>
        </w:rPr>
        <w:t xml:space="preserve"> indeed, </w:t>
      </w:r>
      <w:r w:rsidRPr="000A3D5A">
        <w:rPr>
          <w:rStyle w:val="TitleChar"/>
        </w:rPr>
        <w:t xml:space="preserve">is that the system of controls, which are found in the economic centers, are reproduced on the periphery, but with more immediate devastation. </w:t>
      </w:r>
      <w:r w:rsidRPr="00D75562">
        <w:rPr>
          <w:sz w:val="16"/>
        </w:rPr>
        <w:t xml:space="preserve">The imposition of consumerism and materialism, for example, undermine the local economy and community supports, thereby increasing strife and reinforcing local elites and their ties to foreign investors. The old oligarchies are thus strengthened, while local institutions become more dependent on outside intervention. The resulting hierarchy, accordingly, is more powerful than ever before. As might be imagined, </w:t>
      </w:r>
      <w:r w:rsidRPr="00164E55">
        <w:rPr>
          <w:rStyle w:val="TitleChar"/>
          <w:highlight w:val="yellow"/>
        </w:rPr>
        <w:t>globalization from below has a very different agenda.</w:t>
      </w:r>
      <w:r w:rsidRPr="00D75562">
        <w:rPr>
          <w:sz w:val="16"/>
        </w:rPr>
        <w:t xml:space="preserve"> Different values guide economic development, in short, while new ways of organizing society are sought. Instead of profit, for example, the general improvement of a community may be of prime importance. Likewise, emphasis may be placed on strengthening civil society, and thus ,advancing democracy, rather than identifying markets and potential investors. In general, </w:t>
      </w:r>
      <w:r w:rsidRPr="00164E55">
        <w:rPr>
          <w:rStyle w:val="TitleChar"/>
          <w:highlight w:val="yellow"/>
        </w:rPr>
        <w:t>globalization from below is driven by local</w:t>
      </w:r>
      <w:r w:rsidRPr="000A3D5A">
        <w:rPr>
          <w:rStyle w:val="TitleChar"/>
        </w:rPr>
        <w:t xml:space="preserve"> </w:t>
      </w:r>
      <w:r w:rsidRPr="00164E55">
        <w:rPr>
          <w:rStyle w:val="TitleChar"/>
          <w:highlight w:val="yellow"/>
        </w:rPr>
        <w:t>concerns</w:t>
      </w:r>
      <w:r w:rsidRPr="000A3D5A">
        <w:rPr>
          <w:rStyle w:val="TitleChar"/>
        </w:rPr>
        <w:t xml:space="preserve"> </w:t>
      </w:r>
      <w:r w:rsidRPr="00D75562">
        <w:rPr>
          <w:sz w:val="16"/>
        </w:rPr>
        <w:t xml:space="preserve">and the masses of persons who have little influence in corporate boardrooms. </w:t>
      </w:r>
      <w:r w:rsidRPr="000A3D5A">
        <w:rPr>
          <w:rStyle w:val="TitleChar"/>
        </w:rPr>
        <w:t>These are the people-</w:t>
      </w:r>
      <w:r w:rsidRPr="00D75562">
        <w:rPr>
          <w:sz w:val="16"/>
        </w:rPr>
        <w:t>-the majority of the world's inhabitants--</w:t>
      </w:r>
      <w:r w:rsidRPr="000A3D5A">
        <w:rPr>
          <w:rStyle w:val="TitleChar"/>
        </w:rPr>
        <w:t xml:space="preserve">who are ignored unless their labor is suddenly profitable. </w:t>
      </w:r>
      <w:r w:rsidRPr="00D75562">
        <w:rPr>
          <w:sz w:val="16"/>
        </w:rPr>
        <w:t xml:space="preserve">At the core of this new globalization is often the call for a postcapitalist logic. Novel ways of looking at, for example, production and consumption are regularly a part of this project, in addition to new definitions of work and personal and group identity. Central to this scenario is that persons can remake themselves entirely, and nothing is exempt from revision. What proponents of globalization from below have done, in effect, is to seize control of their history and invent a new future. They have decided that history can be made, rather than merely experienced, and that there is no inherent </w:t>
      </w:r>
      <w:r w:rsidRPr="00D75562">
        <w:rPr>
          <w:i/>
          <w:sz w:val="16"/>
        </w:rPr>
        <w:t>telos</w:t>
      </w:r>
      <w:r w:rsidRPr="00D75562">
        <w:rPr>
          <w:sz w:val="16"/>
        </w:rPr>
        <w:t xml:space="preserve"> to this process. The past is nothing, therefore, other than a point of departure of a new course of action. </w:t>
      </w:r>
      <w:r w:rsidRPr="000A3D5A">
        <w:rPr>
          <w:rStyle w:val="TitleChar"/>
        </w:rPr>
        <w:t>In the truest sense of the term, these activists are utopian thinkers.</w:t>
      </w:r>
      <w:r w:rsidRPr="00D75562">
        <w:rPr>
          <w:sz w:val="16"/>
        </w:rPr>
        <w:t xml:space="preserve"> They are not enamored by reality and are convinced that new social arrangements, which have never existed and may be very difficult to create, are possible. As many students chanted during the 1960s, they are demanding the impossible and do not want to settle for more pragmatic substitutes. They are simply asking that persons strive to fulfill their dreams. But </w:t>
      </w:r>
      <w:r w:rsidRPr="000A3D5A">
        <w:rPr>
          <w:rStyle w:val="TitleChar"/>
        </w:rPr>
        <w:t>these demands are not based on fantasy.</w:t>
      </w:r>
      <w:r w:rsidRPr="00D75562">
        <w:rPr>
          <w:sz w:val="16"/>
        </w:rPr>
        <w:t xml:space="preserve"> Instead, proponents of globalization from below are trying to emphasize an idea advanced by Marx: that is, nothing that humans imagine is foreign to them. Consequently, utopian ideals or practices are simply inventions that have not , yet been realized. Through effort and determination, and the absence foreign subversion, an economic system that is founded on justice might eventually be enacted. Merely </w:t>
      </w:r>
      <w:r w:rsidRPr="000A3D5A">
        <w:rPr>
          <w:rStyle w:val="TitleChar"/>
        </w:rPr>
        <w:t xml:space="preserve">because this vision has not been actualized, does not necessarily signal that such an aim contravenes human nature or is hopelessly </w:t>
      </w:r>
      <w:r w:rsidRPr="000A3D5A">
        <w:rPr>
          <w:rStyle w:val="TitleChar"/>
        </w:rPr>
        <w:lastRenderedPageBreak/>
        <w:t xml:space="preserve">flawed. The problem may simply be that persons have been unwilling or unable to purge themselves of certain biases or predispositions, and thus have never embarked on the creation of a new reality. </w:t>
      </w:r>
      <w:r w:rsidRPr="00D75562">
        <w:rPr>
          <w:sz w:val="16"/>
        </w:rPr>
        <w:t xml:space="preserve">Those who champion globalization from below, however, are not politically naive. They understand that powerful interests that benefit from injustice and inequality have intervened in the past to undermine various utopian projects. The proper dream is important, but so is the ability to implement this vision. These new utopians are thus trying to convince the public to restrain those who want to destroy these projects. What they are saying, in short, is that justice should be given the opportunity to thrive. THE RESTORATION OF COMMUNITY Various critics are saying that only the restoration of a strong sense of community can guarantee the success of globalization. What is meant by community, however, is in dispute. After all, even neoliberals lament the current loss of community that has ensued in the world economy. From their perspective, a community of effective traders would strengthen everyone's position at the marketplace. </w:t>
      </w:r>
      <w:r w:rsidRPr="00164E55">
        <w:rPr>
          <w:rStyle w:val="TitleChar"/>
          <w:highlight w:val="yellow"/>
        </w:rPr>
        <w:t>Advocates of globalization from below,</w:t>
      </w:r>
      <w:r w:rsidRPr="00D75562">
        <w:rPr>
          <w:sz w:val="16"/>
        </w:rPr>
        <w:t xml:space="preserve"> as might be expected, have something very different in mind. They </w:t>
      </w:r>
      <w:r w:rsidRPr="00164E55">
        <w:rPr>
          <w:rStyle w:val="TitleChar"/>
          <w:highlight w:val="yellow"/>
        </w:rPr>
        <w:t>are not calling for the general assimilation of persons to a cosmopolitan ideal,</w:t>
      </w:r>
      <w:r w:rsidRPr="00164E55">
        <w:rPr>
          <w:sz w:val="16"/>
          <w:highlight w:val="yellow"/>
        </w:rPr>
        <w:t xml:space="preserve"> </w:t>
      </w:r>
      <w:r w:rsidRPr="00164E55">
        <w:rPr>
          <w:rStyle w:val="TitleChar"/>
          <w:highlight w:val="yellow"/>
        </w:rPr>
        <w:t>which is thought to instill civility and enforce rationality</w:t>
      </w:r>
      <w:r w:rsidRPr="000A3D5A">
        <w:rPr>
          <w:rStyle w:val="TitleChar"/>
        </w:rPr>
        <w:t>. Persons who want to join the world market, as was noted earlier, are thought to need a good dose of these traits. Nonetheless, there is a high price for entry into this community—cultural or personal uniqueness must be sacrificed to promote effective economic discourse. Such reductionism, however, is simply unacceptable in a large part of the globe that is beginning to appreciate local customs and the resulting diversity. What these new activists want,</w:t>
      </w:r>
      <w:r w:rsidRPr="00D75562">
        <w:rPr>
          <w:sz w:val="16"/>
        </w:rPr>
        <w:t xml:space="preserve"> therefore, </w:t>
      </w:r>
      <w:r w:rsidRPr="000A3D5A">
        <w:rPr>
          <w:rStyle w:val="TitleChar"/>
        </w:rPr>
        <w:t xml:space="preserve">is a community predicated on human solidarity. This sort of community, as Emmanuel Levinas describes, is focused on ethics </w:t>
      </w:r>
      <w:r w:rsidRPr="00D75562">
        <w:rPr>
          <w:sz w:val="16"/>
        </w:rPr>
        <w:t xml:space="preserve">rather than metaphysics." </w:t>
      </w:r>
      <w:r w:rsidRPr="000A3D5A">
        <w:rPr>
          <w:rStyle w:val="TitleChar"/>
        </w:rPr>
        <w:t>His point is that establishing order does not require the internalization of a single ideal by all persons, but simply their mutual recognition. The recognition of others as different, but connected to a common fate, is a powerful and unifying principle. Persons are basically united through the recognition and appreciation of their uniqueness.</w:t>
      </w:r>
      <w:r w:rsidRPr="00D75562">
        <w:rPr>
          <w:sz w:val="16"/>
        </w:rPr>
        <w:t xml:space="preserve"> As should be noted, this image is encompassing but not abstract. Uniformity, in other words, is replaced by the juxtaposition of diversity as the cement that binds a community together. Like a montage, a community based on human solidarity is engendered at the boundaries of its various and diverse elements. The genius of this rendition of community is that no one is by nature an outsider, and thus deserving of special treatment. Many of the problems that exist today, in fact, result from persons sitting idly while their neighbors are singled out as different and discriminated against or exploited. When persons view themselves to be fundamentally united, on the other hand, such mistreatment is unlikely, because community members protect and encourage one another. Indeed, this sort of obligation is neither selective nor optional among those who belong to a true community. Basically </w:t>
      </w:r>
      <w:r w:rsidRPr="00164E55">
        <w:rPr>
          <w:rStyle w:val="TitleChar"/>
          <w:highlight w:val="yellow"/>
        </w:rPr>
        <w:t>the idea is that if no one is an outsider, there are no persons or groups to exploit. Such a community, moreover, does not require extraordinary actions on the part of its members to end racism, sexism, or economic exploitation.</w:t>
      </w:r>
      <w:r w:rsidRPr="00D75562">
        <w:rPr>
          <w:sz w:val="16"/>
        </w:rPr>
        <w:t xml:space="preserve"> </w:t>
      </w:r>
      <w:r w:rsidRPr="000A3D5A">
        <w:rPr>
          <w:rStyle w:val="TitleChar"/>
        </w:rPr>
        <w:t>All that is required is persons refuse to turn away and say nothing when such discrimination is witnessed. By refusing to go along with these practices, any system that survives because of discrimination or exploitation will eventually grind to a halt.</w:t>
      </w:r>
      <w:r w:rsidRPr="00D75562">
        <w:rPr>
          <w:sz w:val="16"/>
        </w:rPr>
        <w:t xml:space="preserve"> </w:t>
      </w:r>
      <w:r w:rsidRPr="000A3D5A">
        <w:rPr>
          <w:rStyle w:val="TitleChar"/>
        </w:rPr>
        <w:t>Clearly, there is an implicit threat behind current trends of globalization. Because globalization as it is currently defined is inevitable, anyone who expects to be treated as rational and civilized must accept some temporary pain. Old cultural ways will simply have to be abandoned, and a transition to the new economic realities. Those who cannot tolerate the mistreatment of fellow community members any longer appear to be a part of this change, however, they are obligated to bare witness to these abuses. And by refusing to be complicit these actions, business as usual cannot continue. A globalization of can be mounted, therefore, that might be able to create a more humane world. In the face of mounting darkness—increasing economic hardship and degradation—why not seriously entertain the possibility that social life can be organized in less alienating ways? With little left to why not pursue alternative visions?</w:t>
      </w:r>
    </w:p>
    <w:p w:rsidR="00D75562" w:rsidRPr="00D75562" w:rsidRDefault="00B9032F" w:rsidP="00B9032F">
      <w:pPr>
        <w:pStyle w:val="Heading4"/>
      </w:pPr>
      <w:r>
        <w:t>Look for a better specific link card</w:t>
      </w:r>
    </w:p>
    <w:p w:rsidR="00D75562" w:rsidRDefault="00D75562" w:rsidP="00D75562">
      <w:pPr>
        <w:pStyle w:val="Heading2"/>
      </w:pPr>
      <w:r>
        <w:lastRenderedPageBreak/>
        <w:t>Case</w:t>
      </w:r>
    </w:p>
    <w:p w:rsidR="00067B06" w:rsidRDefault="00067B06" w:rsidP="00067B06">
      <w:pPr>
        <w:pStyle w:val="Heading3"/>
      </w:pPr>
      <w:r>
        <w:lastRenderedPageBreak/>
        <w:t>Case - Warming</w:t>
      </w:r>
    </w:p>
    <w:p w:rsidR="00D75562" w:rsidRDefault="00D75562" w:rsidP="00D75562">
      <w:pPr>
        <w:pStyle w:val="Heading4"/>
        <w:numPr>
          <w:ilvl w:val="0"/>
          <w:numId w:val="12"/>
        </w:numPr>
      </w:pPr>
      <w:r>
        <w:t xml:space="preserve">Can’t solve warming – food industry, lack of urgency, and inability to enforce </w:t>
      </w:r>
      <w:r w:rsidR="00404CE8">
        <w:t xml:space="preserve">restrictions </w:t>
      </w:r>
      <w:r>
        <w:t>prove</w:t>
      </w:r>
    </w:p>
    <w:p w:rsidR="00D75562" w:rsidRDefault="00D75562" w:rsidP="00D75562">
      <w:r w:rsidRPr="00E64054">
        <w:rPr>
          <w:rStyle w:val="Style13ptBold"/>
        </w:rPr>
        <w:t>Pangburn 15</w:t>
      </w:r>
      <w:r>
        <w:t xml:space="preserve"> [DJ, “Why Doesn’t the Trans-Pacific Partnership Mention Climate Change?” GOOD 11/16/15, </w:t>
      </w:r>
      <w:hyperlink r:id="rId8" w:history="1">
        <w:r w:rsidRPr="009954C3">
          <w:rPr>
            <w:rStyle w:val="Hyperlink"/>
          </w:rPr>
          <w:t>https://www.good.is/articles/trans-pacific-partnership-climate-change-language-palm-oil</w:t>
        </w:r>
      </w:hyperlink>
      <w:r>
        <w:t xml:space="preserve">  //GK]</w:t>
      </w:r>
    </w:p>
    <w:p w:rsidR="00D75562" w:rsidRDefault="00D75562" w:rsidP="00D75562">
      <w:pPr>
        <w:rPr>
          <w:sz w:val="16"/>
        </w:rPr>
      </w:pPr>
      <w:r w:rsidRPr="00E64054">
        <w:rPr>
          <w:sz w:val="16"/>
        </w:rPr>
        <w:t xml:space="preserve">President Obama announced earlier this month that his administration would not approve the Keystone XL pipeline, citing environmental concerns and little upside for the American economy. This was seen as a minor victory for a president prioritizing climate change in his final years in office. But </w:t>
      </w:r>
      <w:r w:rsidRPr="00886C9D">
        <w:rPr>
          <w:rStyle w:val="TitleChar"/>
        </w:rPr>
        <w:t xml:space="preserve">Obama’s </w:t>
      </w:r>
      <w:r w:rsidRPr="009332C2">
        <w:rPr>
          <w:rStyle w:val="TitleChar"/>
          <w:highlight w:val="yellow"/>
        </w:rPr>
        <w:t>involvement in the</w:t>
      </w:r>
      <w:r w:rsidRPr="00886C9D">
        <w:rPr>
          <w:rStyle w:val="TitleChar"/>
        </w:rPr>
        <w:t xml:space="preserve"> far more impactful Trans-Pacific Partnership (</w:t>
      </w:r>
      <w:r w:rsidRPr="009332C2">
        <w:rPr>
          <w:rStyle w:val="TitleChar"/>
          <w:highlight w:val="yellow"/>
        </w:rPr>
        <w:t>TPP</w:t>
      </w:r>
      <w:r w:rsidRPr="00886C9D">
        <w:rPr>
          <w:rStyle w:val="TitleChar"/>
        </w:rPr>
        <w:t>) trade agreement—which champions Pacific trade but fails to mention the phrase “climate change” even once in the Environment Section—</w:t>
      </w:r>
      <w:r w:rsidRPr="009332C2">
        <w:rPr>
          <w:rStyle w:val="TitleChar"/>
          <w:highlight w:val="yellow"/>
        </w:rPr>
        <w:t>is unfortunate, to say the least.</w:t>
      </w:r>
      <w:r>
        <w:rPr>
          <w:rStyle w:val="TitleChar"/>
        </w:rPr>
        <w:t xml:space="preserve"> </w:t>
      </w:r>
      <w:r w:rsidRPr="00E64054">
        <w:rPr>
          <w:sz w:val="16"/>
        </w:rPr>
        <w:t xml:space="preserve">When the U.S. Trade Representative’s office unveiled the details of the 12-nation TPP deal on November 5, it gave Congress more than 2,000 pages of text spread across 30 chapters. The agreement was originally negotiated in secret, and while the House and Senate can report on the bill in committee and will ultimately vote on the trade agreement, under fast-track trade negotiating procedures, each house is limited to 20 hours of debate. They cannot amend any of the provisions negotiated by the U.S. Trade Representative’s office. Sadly, that means climate change won’t be making its way into the trade agreement’s text. </w:t>
      </w:r>
      <w:r w:rsidRPr="00886C9D">
        <w:rPr>
          <w:rStyle w:val="TitleChar"/>
        </w:rPr>
        <w:t xml:space="preserve">Multilateral trade agreements are complex pieces of negotiation. Many interests, in both the public and private sectors, weigh in and influence the direction of any trade agreement. In the final analysis, </w:t>
      </w:r>
      <w:r w:rsidRPr="009332C2">
        <w:rPr>
          <w:rStyle w:val="TitleChar"/>
          <w:highlight w:val="yellow"/>
        </w:rPr>
        <w:t>trade agreements are about trade, commerce, and markets</w:t>
      </w:r>
      <w:r w:rsidRPr="00886C9D">
        <w:rPr>
          <w:rStyle w:val="TitleChar"/>
        </w:rPr>
        <w:t xml:space="preserve">, as well as regional, national, and global economics. </w:t>
      </w:r>
      <w:r w:rsidRPr="009332C2">
        <w:rPr>
          <w:rStyle w:val="TitleChar"/>
          <w:highlight w:val="yellow"/>
        </w:rPr>
        <w:t>In other words, they are about money. And what we know, simply by looking at the world, is that commerce almost always trumps climate change and other environmental issues.</w:t>
      </w:r>
      <w:r>
        <w:rPr>
          <w:rStyle w:val="TitleChar"/>
        </w:rPr>
        <w:t xml:space="preserve"> </w:t>
      </w:r>
      <w:r w:rsidRPr="00E64054">
        <w:rPr>
          <w:sz w:val="16"/>
        </w:rPr>
        <w:t xml:space="preserve">To see this conflict between economic and environmental forces in action, one only has to look to the food and kindred products industry. </w:t>
      </w:r>
      <w:r w:rsidRPr="009332C2">
        <w:rPr>
          <w:rStyle w:val="TitleChar"/>
          <w:highlight w:val="yellow"/>
        </w:rPr>
        <w:t>A manufacturing sector that produces everything from potato chips and snacks to dairy, sugars, and fats and oils, these businesses would be among the big beneficiaries of TPP</w:t>
      </w:r>
      <w:r w:rsidRPr="00886C9D">
        <w:rPr>
          <w:rStyle w:val="TitleChar"/>
        </w:rPr>
        <w:t>.</w:t>
      </w:r>
      <w:r w:rsidRPr="00E64054">
        <w:rPr>
          <w:sz w:val="16"/>
        </w:rPr>
        <w:t xml:space="preserve"> According to the Sunlight Foundation, this industry has filed dozens of lobbying reports to TPP member states—and these are merely the voluntary disclosures. </w:t>
      </w:r>
      <w:r w:rsidRPr="009332C2">
        <w:rPr>
          <w:rStyle w:val="TitleChar"/>
          <w:highlight w:val="yellow"/>
        </w:rPr>
        <w:t>The food</w:t>
      </w:r>
      <w:r w:rsidRPr="00886C9D">
        <w:rPr>
          <w:rStyle w:val="TitleChar"/>
        </w:rPr>
        <w:t xml:space="preserve"> and kindred products </w:t>
      </w:r>
      <w:r w:rsidRPr="009332C2">
        <w:rPr>
          <w:rStyle w:val="TitleChar"/>
          <w:highlight w:val="yellow"/>
        </w:rPr>
        <w:t>sector is also deeply involved with the palm oil industry, which is particularly profitable for TPP member nations Malaysia and Brunei. These nations have recently been severely impacted by devastating fires in the Indonesian archipelago. The fires have spread because of a particularly strong El Niño season, exacerbated by global warming. But the palm oil industry has also been pointed to as a direct source of practices that make the situation worse</w:t>
      </w:r>
      <w:r w:rsidRPr="00886C9D">
        <w:rPr>
          <w:rStyle w:val="TitleChar"/>
        </w:rPr>
        <w:t>.</w:t>
      </w:r>
      <w:r>
        <w:rPr>
          <w:rStyle w:val="TitleChar"/>
        </w:rPr>
        <w:t xml:space="preserve"> </w:t>
      </w:r>
      <w:r w:rsidRPr="00E64054">
        <w:rPr>
          <w:sz w:val="16"/>
        </w:rPr>
        <w:t xml:space="preserve">As Lindsey Allen, executive director of the conservation organization Rainforest Action Network, wrote recently in The Guardian, </w:t>
      </w:r>
      <w:r w:rsidRPr="00886C9D">
        <w:rPr>
          <w:rStyle w:val="TitleChar"/>
        </w:rPr>
        <w:t>many of these fires are a “direct result of the industrial manipulation of the landscape for plantation development.” The fires have been pumping more carbon emissions into the atmosphere than the entire American economy, and this is just one glaring issue left unaddressed in the TPP’s environment section.</w:t>
      </w:r>
      <w:r>
        <w:rPr>
          <w:rStyle w:val="TitleChar"/>
        </w:rPr>
        <w:t xml:space="preserve"> </w:t>
      </w:r>
      <w:r w:rsidRPr="009332C2">
        <w:rPr>
          <w:rStyle w:val="TitleChar"/>
          <w:highlight w:val="yellow"/>
        </w:rPr>
        <w:t>While the text of the TPP does address the environment in general ways, it does so with none of the urgency that climate change action demands</w:t>
      </w:r>
      <w:r w:rsidRPr="00E64054">
        <w:rPr>
          <w:rStyle w:val="TitleChar"/>
        </w:rPr>
        <w:t>.</w:t>
      </w:r>
      <w:r w:rsidRPr="00E64054">
        <w:rPr>
          <w:sz w:val="16"/>
        </w:rPr>
        <w:t xml:space="preserve"> Instead, there are platitudes about “sustainable development,” “protecting the environment,” and recognizing that it is “inappropriate to encourage trade or investment by weakening or reducing the protection afforded in [the participating countries’] respective environmental laws.” But </w:t>
      </w:r>
      <w:r w:rsidRPr="009332C2">
        <w:rPr>
          <w:rStyle w:val="TitleChar"/>
          <w:highlight w:val="yellow"/>
        </w:rPr>
        <w:t>any potentially positive environmental action, including that which would address climate change, is undercut by text like this: “The Parties recognise the sovereign right of each Party to establish its own levels of domestic environmental protection and its own environmental priorities, and to establish, adopt or modify its environmental laws and policies accordingly.”</w:t>
      </w:r>
      <w:r>
        <w:rPr>
          <w:rStyle w:val="TitleChar"/>
        </w:rPr>
        <w:t xml:space="preserve"> </w:t>
      </w:r>
      <w:r w:rsidRPr="00E64054">
        <w:rPr>
          <w:sz w:val="16"/>
        </w:rPr>
        <w:t>As economist Jeffrey Sachs, who champions responsible globalization, wrote in a Boston Globe op-ed, “</w:t>
      </w:r>
      <w:r w:rsidRPr="009332C2">
        <w:rPr>
          <w:rStyle w:val="TitleChar"/>
          <w:highlight w:val="yellow"/>
        </w:rPr>
        <w:t>the agreements are thin, unenforceable, and generally unimaginative</w:t>
      </w:r>
      <w:r w:rsidRPr="009332C2">
        <w:rPr>
          <w:sz w:val="16"/>
          <w:highlight w:val="yellow"/>
        </w:rPr>
        <w:t>.</w:t>
      </w:r>
      <w:r w:rsidRPr="00E64054">
        <w:rPr>
          <w:sz w:val="16"/>
        </w:rPr>
        <w:t xml:space="preserve">” He also took issue with the failure to include climate change language, and the equally curious failure to address it “boldly and creatively.” It’s one thing to negotiate in secret, but quite another to demand that Congress neither amend nor rigorously debate TPP before giving it a simple yes or no vote. Perhaps it’s time that trade negotiations were made public, and the resulting agreements opened up for actual debate and amendments. Then maybe, just maybe, climate change action would have a chance against the greedy engines behind international commerce. Since TPP was negotiated in secret and isn’t amendable, the most that people can do is contact their </w:t>
      </w:r>
      <w:r w:rsidRPr="00E64054">
        <w:rPr>
          <w:sz w:val="16"/>
        </w:rPr>
        <w:lastRenderedPageBreak/>
        <w:t>representatives and senators by phone or email and urge them to vote no. It’s crucial too that voters explain to their representatives that they want a vote against TPP because it is weak on climate change.</w:t>
      </w:r>
    </w:p>
    <w:p w:rsidR="00D75562" w:rsidRDefault="00D75562" w:rsidP="00D75562">
      <w:pPr>
        <w:pStyle w:val="Heading4"/>
        <w:numPr>
          <w:ilvl w:val="0"/>
          <w:numId w:val="12"/>
        </w:numPr>
      </w:pPr>
      <w:r>
        <w:t>I/L Turn – TPP incentiv</w:t>
      </w:r>
      <w:r w:rsidR="00B9032F">
        <w:t>iz</w:t>
      </w:r>
      <w:r>
        <w:t>es more fossil fuel use over renewables</w:t>
      </w:r>
    </w:p>
    <w:p w:rsidR="00D75562" w:rsidRDefault="00D75562" w:rsidP="00D75562">
      <w:r w:rsidRPr="00D75562">
        <w:rPr>
          <w:rStyle w:val="Style13ptBold"/>
        </w:rPr>
        <w:t>Wexler 16</w:t>
      </w:r>
      <w:r>
        <w:t xml:space="preserve"> [Celia, senior Washington representative for the UCS Center for Science and Democracy, “Trans-Pacific Partnership: The Devil Is in the Details for This Massive Trade Deal” Union of Concerned Scientists 4/7/16, </w:t>
      </w:r>
      <w:hyperlink r:id="rId9" w:history="1">
        <w:r w:rsidRPr="009954C3">
          <w:rPr>
            <w:rStyle w:val="Hyperlink"/>
          </w:rPr>
          <w:t>http://blog.ucsusa.org/celia-wexler/trans-pacific-partnership-the-devil-is-in-the-details-for-this-massive-trade-deal</w:t>
        </w:r>
      </w:hyperlink>
      <w:r>
        <w:t xml:space="preserve">  //GK]</w:t>
      </w:r>
    </w:p>
    <w:p w:rsidR="00D75562" w:rsidRPr="00C804B7" w:rsidRDefault="00D75562" w:rsidP="00D75562">
      <w:pPr>
        <w:rPr>
          <w:rStyle w:val="TitleChar"/>
        </w:rPr>
      </w:pPr>
      <w:r w:rsidRPr="00C804B7">
        <w:rPr>
          <w:sz w:val="16"/>
        </w:rPr>
        <w:t xml:space="preserve">Finally, after six years of negotiation, and a final agreement reached late last year, the massive Trans-Pacific Partnership (TPP) trade deal is making the headlines. All the four major presidential candidates oppose it, perhaps the only issue on which they’ve shown agreement. Negotiated in secret, its text considered classified information that limited access even to members of Congress, </w:t>
      </w:r>
      <w:r w:rsidRPr="00811A26">
        <w:rPr>
          <w:rStyle w:val="TitleChar"/>
        </w:rPr>
        <w:t>the TPP largely has been influenced by a small group of trade advisors, most of whom represent corporations or business trade groups.</w:t>
      </w:r>
      <w:r>
        <w:rPr>
          <w:rStyle w:val="TitleChar"/>
        </w:rPr>
        <w:t xml:space="preserve"> </w:t>
      </w:r>
      <w:r w:rsidRPr="00C804B7">
        <w:rPr>
          <w:sz w:val="16"/>
        </w:rPr>
        <w:t xml:space="preserve">While it has been agreed to by the U.S. and 11 Pacific Rim nations, TPP can’t move forward without the approval of Congress. Members of Congress who support the deal, including House Majority Leader Paul Ryan, are reluctant to bring it up for a vote until they are sure it will pass. Recent polls show public wariness about trade and its benefits. When TPP does come up for a vote, perhaps not until after the election, it will be considered under a “fast-track” process Congress approved last year. The deal can’t be amended, and can be passed with just 51 votes in the Senate, escaping the threat of a filibuster, which would require 60 votes. Why is TPP getting so much push-back? The mainstream media mostly has termed this a fight between labor and business over jobs, and whether this trade deal will be good for workers. But now that the public finally has access to the full text of the sprawling agreement, more than 5,000 pages in length, it’s clear that there are other reasons that TPP has raised so many concerns among those who care about the environmental, public health and safety, and addressing climate change. Looking under the hood The TPP has been agreed to by the U.S. and Australia, Brunei, Canada, Chile, Japan, Malaysia, Mexico, New Zealand, Peru, Singapore, and Vietnam. Together these 12 countries comprise 40 percent of the world’s GDP, and 30 percent of global trade. Its 30 chapters detail agreements on scores of separate issues, ranging from food safety to protection of endangered species and federal procurement policies. The U.S. Trade Representative hailed the agreement because it “advances both our interests and our values abroad.” </w:t>
      </w:r>
      <w:r w:rsidRPr="00811A26">
        <w:rPr>
          <w:rStyle w:val="TitleChar"/>
        </w:rPr>
        <w:t>But the devil in such a wide-ranging treaty is in the details, and the details have raised a number of concerns. It is not enough to look at individual chapters of the deal, you have to look at those chapters in the context of the entire agreement.</w:t>
      </w:r>
      <w:r>
        <w:rPr>
          <w:rStyle w:val="TitleChar"/>
        </w:rPr>
        <w:t xml:space="preserve"> </w:t>
      </w:r>
      <w:r w:rsidRPr="00C804B7">
        <w:rPr>
          <w:sz w:val="16"/>
        </w:rPr>
        <w:t xml:space="preserve">Take the TPP’s environmental chapter. A few environmental groups, including the World Wildlife Fund and the Nature Conservancy, have praised the TPP’s environmental chapter. WWF stated that its “conservation commitments … could be game changers.” But </w:t>
      </w:r>
      <w:r w:rsidRPr="00811A26">
        <w:rPr>
          <w:rStyle w:val="TitleChar"/>
        </w:rPr>
        <w:t>WWF went on to say that whether the commitments worked would depend on going “beyond good words and intentions in the agreement to support and implement effective environmental protections as TPP requires.”</w:t>
      </w:r>
      <w:r>
        <w:rPr>
          <w:rStyle w:val="TitleChar"/>
        </w:rPr>
        <w:t xml:space="preserve"> </w:t>
      </w:r>
      <w:r w:rsidRPr="00C804B7">
        <w:rPr>
          <w:sz w:val="16"/>
        </w:rPr>
        <w:t xml:space="preserve">However, </w:t>
      </w:r>
      <w:r w:rsidRPr="00811A26">
        <w:rPr>
          <w:rStyle w:val="TitleChar"/>
        </w:rPr>
        <w:t>the BlueGreen Alliance, Natural Resources Defense Council and the Sierra Club all have opposed the TPP, and contend that the treaty fails to protect the environment.</w:t>
      </w:r>
      <w:r>
        <w:rPr>
          <w:rStyle w:val="TitleChar"/>
        </w:rPr>
        <w:t xml:space="preserve"> </w:t>
      </w:r>
      <w:r w:rsidRPr="00C804B7">
        <w:rPr>
          <w:sz w:val="16"/>
        </w:rPr>
        <w:t xml:space="preserve">They argue that while the environment chapter is big on lofty goals, and asks member nations to make efforts to improve their protections of endangered flora and fauna, </w:t>
      </w:r>
      <w:r w:rsidRPr="009332C2">
        <w:rPr>
          <w:rStyle w:val="TitleChar"/>
          <w:highlight w:val="yellow"/>
        </w:rPr>
        <w:t>it largely fails to impose strong, enforceable environmental requirements</w:t>
      </w:r>
      <w:r w:rsidRPr="00811A26">
        <w:rPr>
          <w:rStyle w:val="TitleChar"/>
        </w:rPr>
        <w:t>.</w:t>
      </w:r>
      <w:r>
        <w:rPr>
          <w:rStyle w:val="TitleChar"/>
        </w:rPr>
        <w:t xml:space="preserve"> </w:t>
      </w:r>
      <w:r w:rsidRPr="00C804B7">
        <w:rPr>
          <w:sz w:val="16"/>
        </w:rPr>
        <w:t xml:space="preserve">The future of science-informed regulation While the TPP will reduce tariffs, this trade negotiation also is valuable to multinational corporations primarily because it promises to eliminate what many members of the public consider crucial regulations to protect public health and safety and the environment, but what businesses often consider “trade barriers.” Business groups have actively promoted efforts to “harmonize” regulations, with the aim of reducing the cost of compliance. The TPP creates a regulatory cooperation council that in theory will bring together regulators from 12 trade partners to discuss strategies to “harmonize” their public health and safety, worker and environmental regulations. In theory, this could raise the standards of all nations. But when you read the chapter on regulatory cooperation, it is clear that better standards will not be the goal of such a council. Instead, regulators will be asked to assess their rules based on whether they help or harm trade, and conform to “good regulatory practices.” “Good regulatory practices” as defined by the TPP means a regulatory process that considers the cost of compliance along with the benefits, even though cost-benefit analysis is likely to exaggerate the costs of compliance, since those costs are provided by regulated industries, and minimize the value of benefits in terms of protecting public health and safety and the environment, which often are much harder to quantify. What is the monetary value of IQ points lost to lead poisoning, or a childhood free of asthma attacks? “Good regulatory practices” also means considering alternatives to regulation that might be friendlier to business, and giving regulated industries the opportunity to comment on proposed rules. Another benchmark for good practices is whether a nation periodically reviews existing rules with an eye to cutting or relaxing them. This focus on making regulations work for business raises serious questions: Will our science-informed regulations that protect us from tainted food, unsafe drugs and medical devices, defective consumer products, and polluted air and water be weakened and compromised in the future? If regulators have to consider the impact of rules on trade, and if their approaches are monitored by an extra-national body, at the very least, this could delay needed regulations, and may discourage strong regulations that benefit the public. Impact on fossil fuel use </w:t>
      </w:r>
      <w:r w:rsidRPr="009332C2">
        <w:rPr>
          <w:rStyle w:val="TitleChar"/>
          <w:highlight w:val="yellow"/>
        </w:rPr>
        <w:t xml:space="preserve">The deal opens the door to unrestricted exports of natural gas from the U.S. to Japan, now the largest importer of natural gas in the world. Vietnam also is </w:t>
      </w:r>
      <w:r w:rsidRPr="009332C2">
        <w:rPr>
          <w:rStyle w:val="TitleChar"/>
          <w:highlight w:val="yellow"/>
        </w:rPr>
        <w:lastRenderedPageBreak/>
        <w:t>interested in natural gas. Canada also will be able to export “billions of dollars” worth of crude oil to the U.S. without paying duties. This not only encourages more use of fossil fuels, but will make it more difficult for nations to address climate change by transitioning to renewable energy and reducing energy consumption.</w:t>
      </w:r>
      <w:r>
        <w:rPr>
          <w:rStyle w:val="TitleChar"/>
        </w:rPr>
        <w:t xml:space="preserve"> </w:t>
      </w:r>
      <w:r w:rsidRPr="005C29F5">
        <w:rPr>
          <w:rStyle w:val="TitleChar"/>
        </w:rPr>
        <w:t>Malaysia is a party to the TPP, and it is likely that will encourage the export of palm oil from that country. This increase in demand could exacerbate the problem of palm oil plantations that expand by using fire to clear forests, adding to carbon emissions, and harming public health. Deforestation also contributes to global warming.</w:t>
      </w:r>
      <w:r>
        <w:rPr>
          <w:rStyle w:val="TitleChar"/>
        </w:rPr>
        <w:t xml:space="preserve"> </w:t>
      </w:r>
      <w:r w:rsidRPr="00C804B7">
        <w:rPr>
          <w:sz w:val="16"/>
        </w:rPr>
        <w:t xml:space="preserve">Investor State Dispute Settlement and climate change </w:t>
      </w:r>
      <w:r w:rsidRPr="009332C2">
        <w:rPr>
          <w:rStyle w:val="TitleChar"/>
          <w:highlight w:val="yellow"/>
        </w:rPr>
        <w:t>The TPP also will permit a foreign corporation that feels a state, local or national government has taken an action that unfairly harms its profitability to bypass domestic courts and sue for damages before an international tribunal</w:t>
      </w:r>
      <w:r w:rsidRPr="00C804B7">
        <w:rPr>
          <w:rStyle w:val="TitleChar"/>
        </w:rPr>
        <w:t>.</w:t>
      </w:r>
      <w:r w:rsidRPr="00C804B7">
        <w:rPr>
          <w:sz w:val="16"/>
        </w:rPr>
        <w:t xml:space="preserve"> Since the TPP partners have 9,000 subsidiaries in the U.S., the potential for a trade suit is quite high. ISDS lawsuits have grown substantially over the past several years, and America’s exposure to suits through the TPP now has been roughly doubled. A lawsuit under ISDS doesn’t force a country to change its laws or regulations, but it can have a chilling effect. Faced with the pressure of multi-billion-dollar damages, countries or state and local governments may think twice before imposing strong protective environmental and public health standards. When threatened by a lawsuit, they may settle by relaxing those standards. </w:t>
      </w:r>
      <w:r w:rsidRPr="009332C2">
        <w:rPr>
          <w:rStyle w:val="TitleChar"/>
          <w:highlight w:val="yellow"/>
        </w:rPr>
        <w:t>ISDS also may have a profound effect on state and regional agreements to address climate change. A foreign corporation that believes its profits have been harmed by policies to address climate change can bypass domestic courts and sue in an international three-person ISDS tribunal.</w:t>
      </w:r>
      <w:r>
        <w:rPr>
          <w:rStyle w:val="TitleChar"/>
        </w:rPr>
        <w:t xml:space="preserve"> </w:t>
      </w:r>
      <w:r w:rsidRPr="00C804B7">
        <w:rPr>
          <w:rStyle w:val="TitleChar"/>
        </w:rPr>
        <w:t>The judges come from the arcane world of international trade, many of them trade lawyers with ties to corporations.</w:t>
      </w:r>
      <w:r>
        <w:rPr>
          <w:rStyle w:val="TitleChar"/>
        </w:rPr>
        <w:t xml:space="preserve"> </w:t>
      </w:r>
      <w:r w:rsidRPr="00C804B7">
        <w:rPr>
          <w:sz w:val="16"/>
        </w:rPr>
        <w:t xml:space="preserve">Late last year, when the Obama Administration cancelled TransCanada’s Keystone XL pipeline project, the company used the North American Free Trade Agreement (NAFTA) to sue the U.S. under ISDS, asking for $15 billion in damages. Democratic Senator Barbara Boxer (CA) has raised concerns that her state’s landmark AB 32 law, which commits the state to sharply cutting its carbon pollution, could be sued under ISDS. For Democratic Senator Elizabeth Warren, ISDS alone is reason enough to oppose the TPP. The trade deal as drafted, and unable to be revised by Congress, she writes, will make things “more dangerous for American families.” Nobel-prize-winning economist Joseph Stiglitz agrees. </w:t>
      </w:r>
      <w:r w:rsidRPr="009332C2">
        <w:rPr>
          <w:rStyle w:val="TitleChar"/>
          <w:highlight w:val="yellow"/>
        </w:rPr>
        <w:t>The TPP</w:t>
      </w:r>
      <w:r w:rsidRPr="00C804B7">
        <w:rPr>
          <w:rStyle w:val="TitleChar"/>
        </w:rPr>
        <w:t>, he writes, “</w:t>
      </w:r>
      <w:r w:rsidRPr="009332C2">
        <w:rPr>
          <w:rStyle w:val="TitleChar"/>
          <w:highlight w:val="yellow"/>
        </w:rPr>
        <w:t>may turn out to be the worst trade agreement in decades.”</w:t>
      </w:r>
    </w:p>
    <w:p w:rsidR="00B9032F" w:rsidRDefault="00B9032F" w:rsidP="00B9032F">
      <w:pPr>
        <w:pStyle w:val="Heading4"/>
        <w:numPr>
          <w:ilvl w:val="0"/>
          <w:numId w:val="12"/>
        </w:numPr>
      </w:pPr>
      <w:r>
        <w:t>Too late – can’t meet Paris targets in time</w:t>
      </w:r>
    </w:p>
    <w:p w:rsidR="00B9032F" w:rsidRDefault="00B9032F" w:rsidP="00B9032F">
      <w:r w:rsidRPr="00013B4F">
        <w:rPr>
          <w:rStyle w:val="Style13ptBold"/>
        </w:rPr>
        <w:t xml:space="preserve">Follett </w:t>
      </w:r>
      <w:r>
        <w:rPr>
          <w:rStyle w:val="Style13ptBold"/>
        </w:rPr>
        <w:t>6/30</w:t>
      </w:r>
      <w:r>
        <w:t xml:space="preserve"> [Andrew, “Scientists: Already Too Late To Meet Obama’s Global Warming Goal” Daily Caller 6/30/16, </w:t>
      </w:r>
      <w:hyperlink r:id="rId10" w:history="1">
        <w:r w:rsidRPr="009954C3">
          <w:rPr>
            <w:rStyle w:val="Hyperlink"/>
          </w:rPr>
          <w:t>http://dailycaller.com/2016/06/30/scientists-already-too-late-to-meet-obamas-global-warming-goal</w:t>
        </w:r>
      </w:hyperlink>
      <w:r>
        <w:t xml:space="preserve">  //GK]</w:t>
      </w:r>
    </w:p>
    <w:p w:rsidR="00D75562" w:rsidRPr="00B9032F" w:rsidRDefault="00B9032F" w:rsidP="00D75562">
      <w:pPr>
        <w:rPr>
          <w:sz w:val="16"/>
        </w:rPr>
      </w:pPr>
      <w:r w:rsidRPr="009332C2">
        <w:rPr>
          <w:rStyle w:val="TitleChar"/>
          <w:highlight w:val="yellow"/>
        </w:rPr>
        <w:t>Scientists found</w:t>
      </w:r>
      <w:r w:rsidRPr="00F5210F">
        <w:rPr>
          <w:rStyle w:val="TitleChar"/>
        </w:rPr>
        <w:t xml:space="preserve"> in a new study it’s already too late to meet President Barack Obama’s Paris global warming agreement goals.</w:t>
      </w:r>
      <w:r>
        <w:rPr>
          <w:rStyle w:val="TitleChar"/>
        </w:rPr>
        <w:t xml:space="preserve"> </w:t>
      </w:r>
      <w:r w:rsidRPr="00F5210F">
        <w:rPr>
          <w:rStyle w:val="TitleChar"/>
        </w:rPr>
        <w:t>The study</w:t>
      </w:r>
      <w:r w:rsidRPr="006C2EC3">
        <w:rPr>
          <w:sz w:val="16"/>
        </w:rPr>
        <w:t xml:space="preserve">, authored by an international team including scientists from nine different countries and published in Nature Wednesday, </w:t>
      </w:r>
      <w:r w:rsidRPr="00F5210F">
        <w:rPr>
          <w:rStyle w:val="TitleChar"/>
        </w:rPr>
        <w:t xml:space="preserve">found </w:t>
      </w:r>
      <w:r w:rsidRPr="009332C2">
        <w:rPr>
          <w:rStyle w:val="TitleChar"/>
          <w:highlight w:val="yellow"/>
        </w:rPr>
        <w:t>limiting global warming to less than 1.5 degrees Celsius — the goal of the Paris agreement — is already essentially impossible</w:t>
      </w:r>
      <w:r w:rsidRPr="00F5210F">
        <w:rPr>
          <w:rStyle w:val="TitleChar"/>
        </w:rPr>
        <w:t xml:space="preserve"> according to the best available science</w:t>
      </w:r>
      <w:r w:rsidRPr="009332C2">
        <w:rPr>
          <w:rStyle w:val="TitleChar"/>
          <w:highlight w:val="yellow"/>
        </w:rPr>
        <w:t>.</w:t>
      </w:r>
      <w:r w:rsidRPr="009332C2">
        <w:rPr>
          <w:sz w:val="16"/>
          <w:highlight w:val="yellow"/>
        </w:rPr>
        <w:t xml:space="preserve"> </w:t>
      </w:r>
      <w:r w:rsidRPr="009332C2">
        <w:rPr>
          <w:rStyle w:val="TitleChar"/>
          <w:highlight w:val="yellow"/>
        </w:rPr>
        <w:t>Many scientists believe the United Nations global warming goal of limiting temperature rises to 1.5 degrees Celsius was</w:t>
      </w:r>
      <w:r w:rsidRPr="006C2EC3">
        <w:rPr>
          <w:rStyle w:val="TitleChar"/>
        </w:rPr>
        <w:t xml:space="preserve"> both politically motivated and </w:t>
      </w:r>
      <w:r w:rsidRPr="009332C2">
        <w:rPr>
          <w:rStyle w:val="TitleChar"/>
          <w:highlight w:val="yellow"/>
        </w:rPr>
        <w:t>not scientifically plausible</w:t>
      </w:r>
      <w:r w:rsidRPr="006C2EC3">
        <w:rPr>
          <w:rStyle w:val="TitleChar"/>
        </w:rPr>
        <w:t>.</w:t>
      </w:r>
      <w:r w:rsidRPr="006C2EC3">
        <w:rPr>
          <w:sz w:val="16"/>
        </w:rPr>
        <w:t xml:space="preserve"> Previously, the U.N. defined a temperature increase of 2 degrees Celsius as the threshold for “dangerous global warming” and stated a lower target was unfeasible and “naive.” The 1.5 degree target is so close to temperatures today, that it is effectively impossible to meet. “</w:t>
      </w:r>
      <w:r w:rsidRPr="006C2EC3">
        <w:rPr>
          <w:rStyle w:val="TitleChar"/>
        </w:rPr>
        <w:t>It is impossible for a number of reasons</w:t>
      </w:r>
      <w:r w:rsidRPr="006C2EC3">
        <w:rPr>
          <w:sz w:val="16"/>
        </w:rPr>
        <w:t>,” Dr. Pat Michaels, director of the Center for the Study of Science at the libertarian Cato Institute, told The Daily Caller News Foundation. “</w:t>
      </w:r>
      <w:r w:rsidRPr="006C2EC3">
        <w:rPr>
          <w:rStyle w:val="TitleChar"/>
        </w:rPr>
        <w:t xml:space="preserve">First, the </w:t>
      </w:r>
      <w:r w:rsidRPr="009332C2">
        <w:rPr>
          <w:rStyle w:val="TitleChar"/>
          <w:highlight w:val="yellow"/>
        </w:rPr>
        <w:t>negotiators at Paris assumed that ALL warming since the industrial revolution was caused by greenhouse gases</w:t>
      </w:r>
      <w:r w:rsidRPr="006C2EC3">
        <w:rPr>
          <w:rStyle w:val="TitleChar"/>
        </w:rPr>
        <w:t xml:space="preserve">. This includes the 0.4 [degrees Celsius] of warming that occurred from 1910 to around 1945. </w:t>
      </w:r>
      <w:r w:rsidRPr="009332C2">
        <w:rPr>
          <w:rStyle w:val="TitleChar"/>
          <w:highlight w:val="yellow"/>
        </w:rPr>
        <w:t>If that were the case,</w:t>
      </w:r>
      <w:r w:rsidRPr="006C2EC3">
        <w:rPr>
          <w:rStyle w:val="TitleChar"/>
        </w:rPr>
        <w:t xml:space="preserve"> the sensitivity of temperature to carbon dioxide would be incredibly high (very little was emitted by 1910) and </w:t>
      </w:r>
      <w:r w:rsidRPr="009332C2">
        <w:rPr>
          <w:rStyle w:val="TitleChar"/>
          <w:highlight w:val="yellow"/>
        </w:rPr>
        <w:t>it would be hotter than heck by now.”</w:t>
      </w:r>
      <w:r>
        <w:rPr>
          <w:rStyle w:val="TitleChar"/>
        </w:rPr>
        <w:t xml:space="preserve"> </w:t>
      </w:r>
      <w:r w:rsidRPr="006C2EC3">
        <w:rPr>
          <w:sz w:val="16"/>
        </w:rPr>
        <w:t xml:space="preserve">New research published by the European Geosciences Union illustrated the potential risks of 1.5 degrees of global warming to island nations and coral reefs, but scientists estimated lowering the target to 1.5 degrees Celsius would cost a minimum of $12.1 trillion. The cost would likely rise as high as $16.5 trillion between 2016 and 2030 when energy efficiency measures are included. Reaching such a low target would mostly benefit very small island nations threatened by rising sea levels. When island nations previously proposed the 1.5 degree target at a U.N. climate conference, they were met with vehement opposition. “But by making that incredible mistake, they painted themselves into a corner,” </w:t>
      </w:r>
      <w:r w:rsidRPr="006C2EC3">
        <w:rPr>
          <w:sz w:val="16"/>
        </w:rPr>
        <w:lastRenderedPageBreak/>
        <w:t>Michaels continued. “</w:t>
      </w:r>
      <w:r w:rsidRPr="006C2EC3">
        <w:rPr>
          <w:rStyle w:val="TitleChar"/>
        </w:rPr>
        <w:t>The climate model for the National Center for Atmospheric Research, among others, calculates that there’s about 0.6 [degrees Celsius] of warming ‘in the pipeline’ because of the huge thermal lag of the ocean. If you assume that all 0.9 [degrees Celsius] of observed warming since the industrial revolution is caused by greenhouse gases, then 1.5 [degrees Celsius] is guaranteed</w:t>
      </w:r>
      <w:r w:rsidRPr="006C2EC3">
        <w:rPr>
          <w:sz w:val="16"/>
        </w:rPr>
        <w:t>.” “The amazing backstory here is that either no one told the negotiators this, or they were told and ignored it,” Michaels concluded. “Either way it shows that Paris was a sham.”</w:t>
      </w:r>
    </w:p>
    <w:p w:rsidR="00067B06" w:rsidRDefault="00067B06" w:rsidP="00067B06">
      <w:pPr>
        <w:pStyle w:val="Heading3"/>
      </w:pPr>
      <w:r>
        <w:lastRenderedPageBreak/>
        <w:t>Case – Trade Relations</w:t>
      </w:r>
    </w:p>
    <w:p w:rsidR="00D75562" w:rsidRPr="00886C9D" w:rsidRDefault="00164E55" w:rsidP="00D75562">
      <w:pPr>
        <w:pStyle w:val="Heading4"/>
        <w:numPr>
          <w:ilvl w:val="0"/>
          <w:numId w:val="13"/>
        </w:numPr>
      </w:pPr>
      <w:r>
        <w:t>TPP sucks</w:t>
      </w:r>
      <w:r w:rsidR="00D75562" w:rsidRPr="00886C9D">
        <w:t xml:space="preserve"> – </w:t>
      </w:r>
      <w:r w:rsidR="00FA0261">
        <w:t>worsens trade relations</w:t>
      </w:r>
      <w:r w:rsidR="00404CE8">
        <w:t>, exacerbates inequality,</w:t>
      </w:r>
      <w:r w:rsidR="00FA0261">
        <w:t xml:space="preserve"> and </w:t>
      </w:r>
      <w:r w:rsidR="00D75562" w:rsidRPr="00886C9D">
        <w:t>can’t solve</w:t>
      </w:r>
    </w:p>
    <w:p w:rsidR="00D75562" w:rsidRPr="00886C9D" w:rsidRDefault="00D75562" w:rsidP="00D75562">
      <w:r w:rsidRPr="00886C9D">
        <w:rPr>
          <w:rStyle w:val="Style13ptBold"/>
        </w:rPr>
        <w:t>McMaken 15</w:t>
      </w:r>
      <w:r>
        <w:t xml:space="preserve"> [Ryan, degrees in economic and political science from the University of Colorado, “We Need Actual Free Trade, Not the TPP” Mises Institute 5/30/15, </w:t>
      </w:r>
      <w:hyperlink r:id="rId11" w:history="1">
        <w:r w:rsidRPr="009954C3">
          <w:rPr>
            <w:rStyle w:val="Hyperlink"/>
          </w:rPr>
          <w:t>https://mises.org/library/we-need-actual-free-trade-not-tpp</w:t>
        </w:r>
      </w:hyperlink>
      <w:r>
        <w:t xml:space="preserve">  //GK]</w:t>
      </w:r>
    </w:p>
    <w:p w:rsidR="00D75562" w:rsidRPr="00886C9D" w:rsidRDefault="00D75562" w:rsidP="00D75562">
      <w:pPr>
        <w:rPr>
          <w:sz w:val="16"/>
        </w:rPr>
      </w:pPr>
      <w:r w:rsidRPr="00886C9D">
        <w:rPr>
          <w:sz w:val="16"/>
        </w:rPr>
        <w:t xml:space="preserve">Brendan Nyhan at The New York Times seems to be under the impression that the Trans Pacific Partnership (TPP) has something to do with free trade. Nyhan writes that the TPP is the latest step in a decades-long trend toward liberalizing trade — a somewhat mysterious development given that many Americans are skeptical of freer trade. But </w:t>
      </w:r>
      <w:r w:rsidRPr="009332C2">
        <w:rPr>
          <w:rStyle w:val="TitleChar"/>
          <w:highlight w:val="yellow"/>
        </w:rPr>
        <w:t>Americans with higher incomes</w:t>
      </w:r>
      <w:r w:rsidRPr="00886C9D">
        <w:rPr>
          <w:rStyle w:val="TitleChar"/>
        </w:rPr>
        <w:t xml:space="preserve"> are not so skeptical. They — along with businesses and interest groups that tend to be affiliated with them — </w:t>
      </w:r>
      <w:r w:rsidRPr="009332C2">
        <w:rPr>
          <w:rStyle w:val="TitleChar"/>
          <w:highlight w:val="yellow"/>
        </w:rPr>
        <w:t>are much more likely to support trade liberalization.</w:t>
      </w:r>
      <w:r w:rsidRPr="00886C9D">
        <w:rPr>
          <w:sz w:val="16"/>
        </w:rPr>
        <w:t xml:space="preserve"> Nyhan is probably correct that </w:t>
      </w:r>
      <w:r w:rsidRPr="00886C9D">
        <w:rPr>
          <w:rStyle w:val="TitleChar"/>
        </w:rPr>
        <w:t>much of the population — especially the part that’s never studied economics — is against the lowering of trade barriers.</w:t>
      </w:r>
      <w:r w:rsidRPr="00886C9D">
        <w:rPr>
          <w:sz w:val="16"/>
        </w:rPr>
        <w:t xml:space="preserve"> After all, much of the population is wed to ancient ideas of mercantilism which views trade with foreign countries as a zero-sum game in which anything that benefits foreigners must be harmful to “us.” As Henry Hazlitt wrote with exasperation in Economics in One Lesson, “popular thought ... in everything connected to international relations, [has] not yet caught up with Adam Smith ...” Nyhan is apparently deeply confused, however, since he equates the Trans Pacific Partnership with “trade liberalization.” </w:t>
      </w:r>
      <w:r w:rsidRPr="00886C9D">
        <w:rPr>
          <w:rStyle w:val="TitleChar"/>
        </w:rPr>
        <w:t xml:space="preserve">In fact, </w:t>
      </w:r>
      <w:r w:rsidRPr="009332C2">
        <w:rPr>
          <w:rStyle w:val="TitleChar"/>
          <w:highlight w:val="yellow"/>
        </w:rPr>
        <w:t>the TPP is not about any type of liberalization, but is about centralizing political power. The TPP will further transfer the negotiation and implementation of trade policy into the hands of a small number of global regulators and bureaucrats</w:t>
      </w:r>
      <w:r w:rsidRPr="00886C9D">
        <w:rPr>
          <w:rStyle w:val="TitleChar"/>
        </w:rPr>
        <w:t>, while further reducing the prerogatives of Congress and state legislators in the US.</w:t>
      </w:r>
      <w:r w:rsidRPr="00886C9D">
        <w:rPr>
          <w:sz w:val="16"/>
        </w:rPr>
        <w:t xml:space="preserve"> Indeed, citizens of all twelve member nations of the TPP will see trade policy become more remote and unknowable thanks to the TPP. And, </w:t>
      </w:r>
      <w:r w:rsidRPr="009332C2">
        <w:rPr>
          <w:rStyle w:val="TitleChar"/>
          <w:highlight w:val="yellow"/>
        </w:rPr>
        <w:t>since trade is but one small part of the agreement, we can expect a further shift toward opaque and authoritarian global decision making on everything from environmental policy to the internet to immigration.</w:t>
      </w:r>
      <w:r>
        <w:rPr>
          <w:rStyle w:val="TitleChar"/>
        </w:rPr>
        <w:t xml:space="preserve"> </w:t>
      </w:r>
      <w:r w:rsidRPr="00886C9D">
        <w:rPr>
          <w:rStyle w:val="TitleChar"/>
        </w:rPr>
        <w:t xml:space="preserve">There is no denying that the </w:t>
      </w:r>
      <w:r w:rsidRPr="009332C2">
        <w:rPr>
          <w:rStyle w:val="TitleChar"/>
          <w:highlight w:val="yellow"/>
        </w:rPr>
        <w:t>secret negotiations</w:t>
      </w:r>
      <w:r w:rsidRPr="00886C9D">
        <w:rPr>
          <w:rStyle w:val="TitleChar"/>
        </w:rPr>
        <w:t xml:space="preserve"> among unelected elites appointed by TPP members </w:t>
      </w:r>
      <w:r w:rsidRPr="009332C2">
        <w:rPr>
          <w:rStyle w:val="TitleChar"/>
          <w:highlight w:val="yellow"/>
        </w:rPr>
        <w:t>may result in the lowering of trade barriers for selected friends of the global regulators. This cronyist system of rewards and punishments for global favorites, however, should most certainly not be confused with free trade. Real Free Trade is About Decentralization of Power</w:t>
      </w:r>
      <w:r>
        <w:rPr>
          <w:rStyle w:val="TitleChar"/>
        </w:rPr>
        <w:t xml:space="preserve"> </w:t>
      </w:r>
      <w:r w:rsidRPr="00886C9D">
        <w:rPr>
          <w:sz w:val="16"/>
        </w:rPr>
        <w:t xml:space="preserve">Full-blown free trade is about total decentralization in trade policy. </w:t>
      </w:r>
      <w:r w:rsidRPr="009332C2">
        <w:rPr>
          <w:rStyle w:val="TitleChar"/>
          <w:highlight w:val="yellow"/>
        </w:rPr>
        <w:t>In a country that enjoys free trade</w:t>
      </w:r>
      <w:r w:rsidRPr="00886C9D">
        <w:rPr>
          <w:rStyle w:val="TitleChar"/>
        </w:rPr>
        <w:t xml:space="preserve"> — that is, a country that has implemented unilateral free trade — </w:t>
      </w:r>
      <w:r w:rsidRPr="009332C2">
        <w:rPr>
          <w:rStyle w:val="TitleChar"/>
          <w:highlight w:val="yellow"/>
        </w:rPr>
        <w:t>it is fully up to the individual consumer and entrepreneur as to whether or not</w:t>
      </w:r>
      <w:r w:rsidRPr="00886C9D">
        <w:rPr>
          <w:rStyle w:val="TitleChar"/>
        </w:rPr>
        <w:t xml:space="preserve"> </w:t>
      </w:r>
      <w:r w:rsidRPr="009332C2">
        <w:rPr>
          <w:strike/>
        </w:rPr>
        <w:t>he</w:t>
      </w:r>
      <w:r w:rsidRPr="00886C9D">
        <w:rPr>
          <w:rStyle w:val="TitleChar"/>
        </w:rPr>
        <w:t xml:space="preserve"> </w:t>
      </w:r>
      <w:r w:rsidR="009332C2">
        <w:rPr>
          <w:rStyle w:val="TitleChar"/>
        </w:rPr>
        <w:t>[</w:t>
      </w:r>
      <w:r w:rsidR="009332C2" w:rsidRPr="009332C2">
        <w:rPr>
          <w:rStyle w:val="TitleChar"/>
          <w:highlight w:val="yellow"/>
        </w:rPr>
        <w:t xml:space="preserve">they] </w:t>
      </w:r>
      <w:r w:rsidRPr="009332C2">
        <w:rPr>
          <w:rStyle w:val="TitleChar"/>
          <w:highlight w:val="yellow"/>
        </w:rPr>
        <w:t>wishes</w:t>
      </w:r>
      <w:r w:rsidRPr="00886C9D">
        <w:rPr>
          <w:rStyle w:val="TitleChar"/>
        </w:rPr>
        <w:t xml:space="preserve"> </w:t>
      </w:r>
      <w:r w:rsidRPr="009332C2">
        <w:rPr>
          <w:rStyle w:val="TitleChar"/>
          <w:highlight w:val="yellow"/>
        </w:rPr>
        <w:t>to do business with foreign suppliers</w:t>
      </w:r>
      <w:r w:rsidRPr="00886C9D">
        <w:rPr>
          <w:rStyle w:val="TitleChar"/>
        </w:rPr>
        <w:t>.</w:t>
      </w:r>
      <w:r w:rsidRPr="00886C9D">
        <w:rPr>
          <w:sz w:val="16"/>
        </w:rPr>
        <w:t xml:space="preserve"> Under such a system, a baker who must buy delivery trucks and flour for his business can choose whether or not he will obtain his supplies from foreign or domestic suppliers. In most cases, he will choose the most economical option, and the marketplace will reflect this reality. </w:t>
      </w:r>
      <w:r w:rsidRPr="009332C2">
        <w:rPr>
          <w:rStyle w:val="TitleChar"/>
          <w:highlight w:val="yellow"/>
        </w:rPr>
        <w:t>Trade agreements like the TPP</w:t>
      </w:r>
      <w:r w:rsidRPr="00886C9D">
        <w:rPr>
          <w:rStyle w:val="TitleChar"/>
        </w:rPr>
        <w:t xml:space="preserve"> and NAFTA, on the other hand, </w:t>
      </w:r>
      <w:r w:rsidRPr="009332C2">
        <w:rPr>
          <w:rStyle w:val="TitleChar"/>
          <w:highlight w:val="yellow"/>
        </w:rPr>
        <w:t>leave these decisions not up to individual citizens, but to government regulators and negotiators who make decisions in the interest of the state and its favored special interests</w:t>
      </w:r>
      <w:r w:rsidRPr="00886C9D">
        <w:rPr>
          <w:rStyle w:val="TitleChar"/>
        </w:rPr>
        <w:t>.</w:t>
      </w:r>
      <w:r>
        <w:rPr>
          <w:rStyle w:val="TitleChar"/>
        </w:rPr>
        <w:t xml:space="preserve"> </w:t>
      </w:r>
      <w:r w:rsidRPr="00886C9D">
        <w:rPr>
          <w:sz w:val="16"/>
        </w:rPr>
        <w:t xml:space="preserve">Because of this, any agreement that threatened to implement true free trade would pose a significant threat to the status quo which greatly favors powerful special interests over the interests of small business owners and ordinary consumers. As Murray Rothbard pointed out: </w:t>
      </w:r>
      <w:r w:rsidRPr="00886C9D">
        <w:rPr>
          <w:rStyle w:val="TitleChar"/>
        </w:rPr>
        <w:t>If authentic free trade ever looms on the policy horizon, there’ll be one sure way to tell. The government/media/big-business complex will oppose it tooth and nail.</w:t>
      </w:r>
      <w:r w:rsidRPr="00886C9D">
        <w:rPr>
          <w:sz w:val="16"/>
        </w:rPr>
        <w:t xml:space="preserve"> We’ll see a string of op-eds “warning" about the imminent return of the nineteenth century. Media pundits and academics will raise all the old canards against the free market, that it’s exploitative and anarchic without government “coordination.” </w:t>
      </w:r>
      <w:r w:rsidRPr="00886C9D">
        <w:rPr>
          <w:rStyle w:val="TitleChar"/>
        </w:rPr>
        <w:t>The establishment would react to instituting true free trade about as enthusiastically as it would to repealing the income tax.</w:t>
      </w:r>
      <w:r>
        <w:rPr>
          <w:rStyle w:val="TitleChar"/>
        </w:rPr>
        <w:t xml:space="preserve"> </w:t>
      </w:r>
      <w:r w:rsidRPr="00886C9D">
        <w:rPr>
          <w:sz w:val="16"/>
        </w:rPr>
        <w:t>In truth, the bipartisan establishment’s trumpeting of “free trade” since World War II fosters the opposite of genuine freedom of exchange. The establishment’s goals and tactics have been consistently those of free trade’s traditional enemy, “mercantilism” — the system imposed by the nation-states of sixteenth to eighteenth century Europe.</w:t>
      </w:r>
    </w:p>
    <w:p w:rsidR="00601F0F" w:rsidRDefault="00601F0F" w:rsidP="00601F0F">
      <w:pPr>
        <w:pStyle w:val="Heading4"/>
        <w:numPr>
          <w:ilvl w:val="0"/>
          <w:numId w:val="13"/>
        </w:numPr>
      </w:pPr>
      <w:r>
        <w:t>China says no – doesn’t care about TPP and no impact on relations</w:t>
      </w:r>
    </w:p>
    <w:p w:rsidR="00601F0F" w:rsidRDefault="00601F0F" w:rsidP="00601F0F">
      <w:r w:rsidRPr="001979CB">
        <w:rPr>
          <w:rStyle w:val="Style13ptBold"/>
        </w:rPr>
        <w:t>Jackson 15</w:t>
      </w:r>
      <w:r>
        <w:t xml:space="preserve"> [Alison, “Why China doesn’t mind being left out of the Trans-Pacific Partnership” USA Today 10/9/15, </w:t>
      </w:r>
      <w:hyperlink r:id="rId12" w:history="1">
        <w:r w:rsidRPr="009954C3">
          <w:rPr>
            <w:rStyle w:val="Hyperlink"/>
          </w:rPr>
          <w:t>http://www.usatoday.com/story/news/world/2015/10/09/why-china-doesnt-mind-being-left-out-trans-pacific-partnership/73640192</w:t>
        </w:r>
      </w:hyperlink>
      <w:r>
        <w:t xml:space="preserve">  //GK]</w:t>
      </w:r>
    </w:p>
    <w:p w:rsidR="00601F0F" w:rsidRDefault="00601F0F" w:rsidP="00601F0F">
      <w:pPr>
        <w:rPr>
          <w:rStyle w:val="TitleChar"/>
        </w:rPr>
      </w:pPr>
      <w:r w:rsidRPr="005F431C">
        <w:rPr>
          <w:sz w:val="16"/>
        </w:rPr>
        <w:lastRenderedPageBreak/>
        <w:t xml:space="preserve">Excluding China has been widely interpreted as an attempt by the United States to curtail Beijing’s growing political and economic might in the Asia Pacific region, and some experts have described it as a “terrible mistake.” But </w:t>
      </w:r>
      <w:r w:rsidRPr="009332C2">
        <w:rPr>
          <w:rStyle w:val="TitleChar"/>
          <w:highlight w:val="yellow"/>
        </w:rPr>
        <w:t>does Beijing really care?</w:t>
      </w:r>
      <w:r w:rsidRPr="005F431C">
        <w:rPr>
          <w:sz w:val="16"/>
        </w:rPr>
        <w:t xml:space="preserve"> Possibly </w:t>
      </w:r>
      <w:r w:rsidRPr="009332C2">
        <w:rPr>
          <w:rStyle w:val="TitleChar"/>
          <w:highlight w:val="yellow"/>
        </w:rPr>
        <w:t>not as much as you might think.</w:t>
      </w:r>
      <w:r>
        <w:rPr>
          <w:rStyle w:val="TitleChar"/>
        </w:rPr>
        <w:t xml:space="preserve"> </w:t>
      </w:r>
      <w:r w:rsidRPr="005F431C">
        <w:rPr>
          <w:sz w:val="16"/>
        </w:rPr>
        <w:t xml:space="preserve">For starters, </w:t>
      </w:r>
      <w:r w:rsidRPr="009332C2">
        <w:rPr>
          <w:rStyle w:val="TitleChar"/>
          <w:highlight w:val="yellow"/>
        </w:rPr>
        <w:t>China doesn’t need to belong to the TPP to enjoy some of the perks that come with being a member. Beijing already has free trade agreements with more than half of the TPP countries</w:t>
      </w:r>
      <w:r w:rsidRPr="00C8225D">
        <w:rPr>
          <w:rStyle w:val="TitleChar"/>
        </w:rPr>
        <w:t xml:space="preserve">, including Australia, New Zealand, Chile, Peru, Singapore, Brunei and Vietnam, </w:t>
      </w:r>
      <w:r w:rsidRPr="00DE020F">
        <w:rPr>
          <w:rStyle w:val="TitleChar"/>
          <w:highlight w:val="yellow"/>
        </w:rPr>
        <w:t>and it can exploit those arrangements to minimize or avoid import duties that would normally apply to made-in-China products.</w:t>
      </w:r>
      <w:r>
        <w:rPr>
          <w:rStyle w:val="TitleChar"/>
        </w:rPr>
        <w:t xml:space="preserve"> </w:t>
      </w:r>
      <w:r w:rsidRPr="005F431C">
        <w:rPr>
          <w:sz w:val="16"/>
        </w:rPr>
        <w:t xml:space="preserve">Felipe Caro and Christopher Tang of UCLA's Anderson School of Management explained in Fortune magazine this week how that could work. “To satisfy certain country­-of-­origin conditions stipulated in TPP, China can manage the supply chain operations of cotton shirts by importing cotton from Pakistan (via its existing free trade agreement with China) and conduct 'upstream' operations, such as fabric design, knitting and dyeing at home. "Then China can ship the fabric to Vietnam (via an existing free trade agreement with China). At the same time, Japan can ship the buttons to Vietnam (via the TPP). Vietnam can perform 'downstream' operations (sewing) and then ship the finished shirts via TPP agreement to Australia, Japan and the United States, cutting off the 5%, 10.9% and 16.5% import duties that would have applied if China had dealt directly with these countries.” And </w:t>
      </w:r>
      <w:r w:rsidRPr="00DE020F">
        <w:rPr>
          <w:rStyle w:val="TitleChar"/>
          <w:highlight w:val="yellow"/>
        </w:rPr>
        <w:t>China clearly doesn’t require the TPP to enhance its already sizeable influence in the world. Beijing is a card-carrying member of the World Trade Organization, has a permanent seat on the United Nations Security Council and is the driving force behind the Asia Infrastructure Investment Bank</w:t>
      </w:r>
      <w:r w:rsidRPr="00C8225D">
        <w:rPr>
          <w:rStyle w:val="TitleChar"/>
        </w:rPr>
        <w:t xml:space="preserve"> (AIIB), which could potentially become a rival to the World Bank and Asia Development Bank once it gets going.</w:t>
      </w:r>
      <w:r>
        <w:rPr>
          <w:rStyle w:val="TitleChar"/>
        </w:rPr>
        <w:t xml:space="preserve"> </w:t>
      </w:r>
      <w:r w:rsidRPr="00C8225D">
        <w:rPr>
          <w:rStyle w:val="TitleChar"/>
        </w:rPr>
        <w:t>The China-led AIIB, which has the support of dozens of countries, aims to fund infrastructure projects in the region and could help Beijing buy the support of its neighbors.</w:t>
      </w:r>
      <w:r>
        <w:rPr>
          <w:rStyle w:val="TitleChar"/>
        </w:rPr>
        <w:t xml:space="preserve"> </w:t>
      </w:r>
      <w:r w:rsidRPr="00351328">
        <w:rPr>
          <w:rStyle w:val="TitleChar"/>
        </w:rPr>
        <w:t>China is also on track to become one of the world’s biggest overseas investors by 2020, with outbound foreign direct investment already topping $100 billion a year. In some countries, China’s investment is actually bigger than the loans they get from the International Monetary Fund, and that gives Beijing a lot of economic and political clout</w:t>
      </w:r>
      <w:r w:rsidRPr="00DE020F">
        <w:rPr>
          <w:rStyle w:val="TitleChar"/>
          <w:highlight w:val="yellow"/>
        </w:rPr>
        <w:t>. On top of that China is busy negotiating its own free-trade pact with 15 countries in the Asia Pacific region and is expected to become the world's largest economy in the next decade.</w:t>
      </w:r>
      <w:r>
        <w:rPr>
          <w:rStyle w:val="TitleChar"/>
        </w:rPr>
        <w:t xml:space="preserve"> </w:t>
      </w:r>
      <w:r w:rsidRPr="005F431C">
        <w:rPr>
          <w:sz w:val="16"/>
        </w:rPr>
        <w:t xml:space="preserve">“That preponderance is driven by China’s sheer size, its continued growth — which though slower than in the past is still faster than that of most other Asian economies — and its increasing centrality in global supply chains,” Arthur Kroeber, managing director of Gavekal Dragonomics and editor of China Economic Quarterly, told Foreign Policy. </w:t>
      </w:r>
      <w:r w:rsidRPr="00DE020F">
        <w:rPr>
          <w:rStyle w:val="TitleChar"/>
          <w:highlight w:val="yellow"/>
        </w:rPr>
        <w:t>Missing out on a TPP membership card won't change that.</w:t>
      </w:r>
    </w:p>
    <w:p w:rsidR="004D3849" w:rsidRDefault="004D3849" w:rsidP="004D3849">
      <w:pPr>
        <w:pStyle w:val="Heading4"/>
        <w:numPr>
          <w:ilvl w:val="0"/>
          <w:numId w:val="13"/>
        </w:numPr>
      </w:pPr>
      <w:r>
        <w:t>Status quo TPP policy is not containment</w:t>
      </w:r>
    </w:p>
    <w:p w:rsidR="004D3849" w:rsidRDefault="00DE020F" w:rsidP="004D3849">
      <w:r w:rsidRPr="005148B8">
        <w:rPr>
          <w:rStyle w:val="Style13ptBold"/>
        </w:rPr>
        <w:t>Conelly 15</w:t>
      </w:r>
      <w:r>
        <w:t xml:space="preserve"> </w:t>
      </w:r>
      <w:r w:rsidR="005148B8">
        <w:t xml:space="preserve">[Aaron, </w:t>
      </w:r>
      <w:r w:rsidR="005C2BFE">
        <w:t xml:space="preserve">Research Fellow in the East Asia Program at the Lowy Institute for International Policy, </w:t>
      </w:r>
      <w:r w:rsidR="005148B8">
        <w:t xml:space="preserve">“The TPP is not a containment strategy” The Interpreter 10/9/15, </w:t>
      </w:r>
      <w:hyperlink r:id="rId13" w:history="1">
        <w:r w:rsidR="005C2BFE" w:rsidRPr="009954C3">
          <w:rPr>
            <w:rStyle w:val="Hyperlink"/>
          </w:rPr>
          <w:t>http://www.lowyinterpreter.org/post/2015/10/09/The-TPP-is-not-a-containment-strategy.aspx</w:t>
        </w:r>
      </w:hyperlink>
      <w:r w:rsidR="005C2BFE">
        <w:t xml:space="preserve"> //GK</w:t>
      </w:r>
      <w:r>
        <w:t>]</w:t>
      </w:r>
    </w:p>
    <w:p w:rsidR="004D3849" w:rsidRPr="007E3C98" w:rsidRDefault="004D3849" w:rsidP="004D3849">
      <w:pPr>
        <w:rPr>
          <w:sz w:val="16"/>
        </w:rPr>
      </w:pPr>
      <w:r w:rsidRPr="007E3C98">
        <w:rPr>
          <w:sz w:val="16"/>
        </w:rPr>
        <w:t xml:space="preserve">Is the TPP an effort to contain China? If you've been reading the papers or glancing at social media recently, you could be forgiven for thinking so. The New York Times didn't quite use the word containment, but argued that the agreement was a 'win for the United States in its contest with China.' </w:t>
      </w:r>
      <w:r w:rsidRPr="007E3C98">
        <w:rPr>
          <w:rStyle w:val="TitleChar"/>
        </w:rPr>
        <w:t xml:space="preserve">There is a strategic dimension to the American push to conclude the TPP, but </w:t>
      </w:r>
      <w:r w:rsidRPr="00DE020F">
        <w:rPr>
          <w:rStyle w:val="TitleChar"/>
          <w:highlight w:val="yellow"/>
        </w:rPr>
        <w:t>it's not about containing China</w:t>
      </w:r>
      <w:r w:rsidRPr="007E3C98">
        <w:rPr>
          <w:rStyle w:val="TitleChar"/>
        </w:rPr>
        <w:t>.</w:t>
      </w:r>
      <w:r w:rsidRPr="007E3C98">
        <w:rPr>
          <w:sz w:val="16"/>
        </w:rPr>
        <w:t xml:space="preserve"> Rather, the TPP is part of the Obama Administration's broader Rebalance strategy to update and reinforce the liberal international order in the Asia Pacific. </w:t>
      </w:r>
      <w:r w:rsidRPr="007E3C98">
        <w:rPr>
          <w:rStyle w:val="TitleChar"/>
        </w:rPr>
        <w:t>On the political side of things, this means the peaceful resolution of disputes, ensuring freedom of navigation, and the freedom to access information. On the economic side, it means, inter alia, updating the trading rules to reflect technological advances that have increased the value of information relative to resources in global trade. These changes have required negotiators to go beyond tariffs and address behind-the-border rules that affect trade.</w:t>
      </w:r>
      <w:r>
        <w:rPr>
          <w:rStyle w:val="TitleChar"/>
        </w:rPr>
        <w:t xml:space="preserve"> </w:t>
      </w:r>
      <w:r w:rsidRPr="00DE020F">
        <w:rPr>
          <w:rStyle w:val="TitleChar"/>
          <w:highlight w:val="yellow"/>
        </w:rPr>
        <w:t>Those pushing a containment narrative note that the pact excludes China, but ignore the fact that American officials have repeatedly said that they are open to China's eventual accession to the agreement</w:t>
      </w:r>
      <w:r w:rsidRPr="007E3C98">
        <w:rPr>
          <w:rStyle w:val="TitleChar"/>
        </w:rPr>
        <w:t>.</w:t>
      </w:r>
      <w:r w:rsidRPr="007E3C98">
        <w:rPr>
          <w:sz w:val="16"/>
        </w:rPr>
        <w:t xml:space="preserve"> The President himself made this point last December: And by the way, </w:t>
      </w:r>
      <w:r w:rsidRPr="00DE020F">
        <w:rPr>
          <w:rStyle w:val="TitleChar"/>
          <w:highlight w:val="yellow"/>
        </w:rPr>
        <w:t>there's been some suggestion that by doing TPP we're trying to contain or disadvantage China. We're actually not.</w:t>
      </w:r>
      <w:r w:rsidRPr="007E3C98">
        <w:rPr>
          <w:sz w:val="16"/>
        </w:rPr>
        <w:t xml:space="preserve"> What we are trying to do is make sure that rather than a race to the bottom in the region there's a reasonable bar within which we can operate. And we hope that then China actually joins us in not necessarily formally being a member of TPP but in adopting some of the best practices that ensure fairness in operations. That said, negotiators have had to be realistic, </w:t>
      </w:r>
      <w:r w:rsidRPr="007E3C98">
        <w:rPr>
          <w:sz w:val="16"/>
        </w:rPr>
        <w:lastRenderedPageBreak/>
        <w:t>recognising that it would have been very difficult for China to sign up to these standards at the start. Better, then, to create the partnership now with governments that are ready to go, demonstrate the agreement's value, and entice other countries, including China, to sign on to the agreement or adopt some of the standards it sets as their own. Such hopes are not unreasonable.</w:t>
      </w:r>
    </w:p>
    <w:p w:rsidR="00D75562" w:rsidRPr="00D75562" w:rsidRDefault="00D75562" w:rsidP="00D75562"/>
    <w:p w:rsidR="00067B06" w:rsidRDefault="00067B06" w:rsidP="00067B06">
      <w:pPr>
        <w:pStyle w:val="Heading3"/>
      </w:pPr>
      <w:r>
        <w:lastRenderedPageBreak/>
        <w:t>Case – Solvency</w:t>
      </w:r>
    </w:p>
    <w:p w:rsidR="00657D82" w:rsidRPr="00657D82" w:rsidRDefault="00657D82" w:rsidP="00657D82">
      <w:pPr>
        <w:pStyle w:val="Heading4"/>
      </w:pPr>
      <w:r>
        <w:t>The affirmative is IMPOSSIBLE – the US can’t just invite other countries to TPP – has to be approved by every member nation</w:t>
      </w:r>
    </w:p>
    <w:p w:rsidR="00657D82" w:rsidRDefault="00657D82" w:rsidP="00657D82">
      <w:r w:rsidRPr="00657D82">
        <w:rPr>
          <w:rStyle w:val="Style13ptBold"/>
        </w:rPr>
        <w:t>Park 15</w:t>
      </w:r>
      <w:r>
        <w:t xml:space="preserve"> [Ariella, “Explainer: What Is the Trans-Pacific Partnership?” Americas Society/Council of the Americas 10/5/15, </w:t>
      </w:r>
      <w:hyperlink r:id="rId14" w:history="1">
        <w:r w:rsidRPr="009954C3">
          <w:rPr>
            <w:rStyle w:val="Hyperlink"/>
          </w:rPr>
          <w:t>http://www.as-coa.org/articles/explainer-what-trans-pacific-partnership</w:t>
        </w:r>
      </w:hyperlink>
      <w:r>
        <w:t xml:space="preserve">  //GK]</w:t>
      </w:r>
    </w:p>
    <w:p w:rsidR="00657D82" w:rsidRPr="00657D82" w:rsidRDefault="00657D82" w:rsidP="00657D82">
      <w:r>
        <w:t xml:space="preserve">Similar to the World Trade Organization’s policy of non-discriminatory membership, </w:t>
      </w:r>
      <w:r w:rsidRPr="00657D82">
        <w:rPr>
          <w:rStyle w:val="StyleUnderline"/>
        </w:rPr>
        <w:t>the accession clause of the original TPSEP stated that the agreement was “open to accession on terms to be agreed among the parties, by any APEC Economy or other State.” The TPP parties have yet to delineate specific accession guidelines, and each member country has its own domestic process for approving new TPP countries. But as a wide-reaching and ambitious agreement, the TPP will hold its partners to rigorous standards.</w:t>
      </w:r>
      <w:r>
        <w:t xml:space="preserve"> Countries that have expressed interest in joining must meet criteria already negotiated for liberalizing trade, in addition to addressing specific concerns posed by member parties. The most significant condition for joining the TPP is that the </w:t>
      </w:r>
      <w:r w:rsidRPr="00657D82">
        <w:rPr>
          <w:rStyle w:val="StyleUnderline"/>
        </w:rPr>
        <w:t>new entrants must accept the terms of the agreement negotiated thus far without having seen the terms beforehand, so as to avoid “reinventing the wheel.” Countries must also take necessary legislative measures to meet the terms defined by current member countries.</w:t>
      </w:r>
      <w:r>
        <w:t xml:space="preserve"> On October 8, 2012, Mexico announced it had formally met the ascension terms and would join the TPP as a negotiating partner. Canada announced its formal entrance a day later. On July 23, 2013, Japan was welcomed as the twelfth member. Other countries that have expressed interest in joining the TPP negotiations include South Korea, which has stated that its recent FTA with the United States will allow it to closely monitor negotiations; Taiwan, which has stated its long-term goal of meeting membership requirements for the TPP; and China, which has said it will “earnestly study” whether to seek entry into the agreement. In the Western Hemisphere, Colombia, Costa Rica, and Panama also seek to join negotiations</w:t>
      </w:r>
    </w:p>
    <w:p w:rsidR="00657D82" w:rsidRDefault="00657D82" w:rsidP="00657D82">
      <w:pPr>
        <w:pStyle w:val="Heading1"/>
      </w:pPr>
      <w:r>
        <w:lastRenderedPageBreak/>
        <w:t>2NC Case</w:t>
      </w:r>
    </w:p>
    <w:p w:rsidR="00657D82" w:rsidRDefault="00657D82" w:rsidP="00657D82">
      <w:pPr>
        <w:pStyle w:val="Heading2"/>
      </w:pPr>
      <w:r>
        <w:lastRenderedPageBreak/>
        <w:t>Warming</w:t>
      </w:r>
    </w:p>
    <w:p w:rsidR="00657D82" w:rsidRDefault="00657D82" w:rsidP="00657D82">
      <w:pPr>
        <w:pStyle w:val="Heading2"/>
      </w:pPr>
      <w:r>
        <w:lastRenderedPageBreak/>
        <w:t>Trade</w:t>
      </w:r>
    </w:p>
    <w:p w:rsidR="00657D82" w:rsidRPr="00657D82" w:rsidRDefault="00657D82" w:rsidP="00657D82">
      <w:pPr>
        <w:pStyle w:val="Heading2"/>
      </w:pPr>
      <w:r>
        <w:lastRenderedPageBreak/>
        <w:t>Solvency</w:t>
      </w:r>
    </w:p>
    <w:p w:rsidR="00657D82" w:rsidRDefault="00657D82" w:rsidP="00657D82">
      <w:pPr>
        <w:pStyle w:val="Heading1"/>
      </w:pPr>
      <w:r>
        <w:lastRenderedPageBreak/>
        <w:t>2NC T</w:t>
      </w:r>
    </w:p>
    <w:p w:rsidR="00657D82" w:rsidRDefault="00657D82" w:rsidP="00657D82">
      <w:pPr>
        <w:pStyle w:val="Heading2"/>
      </w:pPr>
      <w:r>
        <w:lastRenderedPageBreak/>
        <w:t>Interp</w:t>
      </w:r>
    </w:p>
    <w:p w:rsidR="00657D82" w:rsidRDefault="00657D82" w:rsidP="00657D82">
      <w:pPr>
        <w:pStyle w:val="Heading3"/>
      </w:pPr>
      <w:r>
        <w:lastRenderedPageBreak/>
        <w:t>Overview</w:t>
      </w:r>
    </w:p>
    <w:p w:rsidR="00657D82" w:rsidRDefault="00657D82" w:rsidP="00657D82">
      <w:pPr>
        <w:pStyle w:val="Heading4"/>
      </w:pPr>
      <w:r>
        <w:t>Our interpretation is that in the context of this year’s resolution engagement can ONLY be a quid pro quo or conditional action between the United States Federal Government and the People’s Republic of China – extend the Tanter 1 card - this is a better standard for debate for two reasons:</w:t>
      </w:r>
    </w:p>
    <w:p w:rsidR="00657D82" w:rsidRDefault="00657D82" w:rsidP="00657D82">
      <w:pPr>
        <w:pStyle w:val="Heading4"/>
        <w:numPr>
          <w:ilvl w:val="0"/>
          <w:numId w:val="14"/>
        </w:numPr>
      </w:pPr>
      <w:r>
        <w:t xml:space="preserve">It ensures that people can only read affirmatives big enough to incentivize China to give the US something in return – this creates a narrow set of limits that always guarantees rigorous testing of the affirmative </w:t>
      </w:r>
    </w:p>
    <w:p w:rsidR="00657D82" w:rsidRPr="00657D82" w:rsidRDefault="00657D82" w:rsidP="00657D82">
      <w:pPr>
        <w:pStyle w:val="Heading4"/>
        <w:numPr>
          <w:ilvl w:val="0"/>
          <w:numId w:val="14"/>
        </w:numPr>
      </w:pPr>
      <w:r>
        <w:t xml:space="preserve">Absent the limit of quid pro quo or conditional affirmatives, people can read tiny affs that don’t have an impact big enough to trigger links to disads, kritiks, and net benefits so the topic becomes massively aff biased because they can always get out of links </w:t>
      </w:r>
    </w:p>
    <w:p w:rsidR="00657D82" w:rsidRDefault="00657D82" w:rsidP="00657D82">
      <w:pPr>
        <w:pStyle w:val="Heading1"/>
      </w:pPr>
      <w:r>
        <w:lastRenderedPageBreak/>
        <w:t>2NC DA</w:t>
      </w:r>
    </w:p>
    <w:p w:rsidR="005148B8" w:rsidRDefault="005148B8" w:rsidP="005148B8">
      <w:pPr>
        <w:pStyle w:val="Heading2"/>
      </w:pPr>
      <w:r>
        <w:lastRenderedPageBreak/>
        <w:t>Link</w:t>
      </w:r>
    </w:p>
    <w:p w:rsidR="005C2BFE" w:rsidRDefault="005C2BFE" w:rsidP="005C2BFE">
      <w:pPr>
        <w:pStyle w:val="Heading3"/>
      </w:pPr>
      <w:r>
        <w:lastRenderedPageBreak/>
        <w:t>TPP ext.</w:t>
      </w:r>
    </w:p>
    <w:p w:rsidR="005C2BFE" w:rsidRPr="00750986" w:rsidRDefault="005C2BFE" w:rsidP="005C2BFE">
      <w:pPr>
        <w:pStyle w:val="Heading4"/>
      </w:pPr>
      <w:r w:rsidRPr="00750986">
        <w:t>The plan gets tied up in economic debates—trade resentment is a driving issue in the election</w:t>
      </w:r>
    </w:p>
    <w:p w:rsidR="005C2BFE" w:rsidRPr="00E878CB" w:rsidRDefault="005C2BFE" w:rsidP="005C2BFE">
      <w:r>
        <w:rPr>
          <w:rStyle w:val="Style13ptBold"/>
        </w:rPr>
        <w:t>Casselman,</w:t>
      </w:r>
      <w:r w:rsidRPr="002E2E23">
        <w:rPr>
          <w:rStyle w:val="Style13ptBold"/>
        </w:rPr>
        <w:t xml:space="preserve"> 6/13 –</w:t>
      </w:r>
      <w:r>
        <w:t xml:space="preserve"> (Ben Casselman, FiveThirtyEight’s chief elections writer and cooresponder; “The Consequences: How Trade Became a Major Issue in 2016,” FiveThirtyEight, 6/13/16, “</w:t>
      </w:r>
      <w:r w:rsidRPr="00977CD3">
        <w:t>http://fivethirtyeight.com/feat</w:t>
      </w:r>
      <w:r>
        <w:t xml:space="preserve"> </w:t>
      </w:r>
      <w:r w:rsidRPr="00977CD3">
        <w:t>ures/the-consequences-how-trade-became-a-major-issue-in-2016/</w:t>
      </w:r>
      <w:r>
        <w:t>, accessed 7/15/16, AG)</w:t>
      </w:r>
    </w:p>
    <w:p w:rsidR="005C2BFE" w:rsidRPr="005C2BFE" w:rsidRDefault="005C2BFE" w:rsidP="005C2BFE">
      <w:r w:rsidRPr="000C4624">
        <w:rPr>
          <w:sz w:val="16"/>
        </w:rPr>
        <w:t xml:space="preserve">Welcome to the first installment of “The Consequences,” a series of chats about the issues being debated in this year’s political campaign. A couple of times every month, we’ll gather a group of FiveThirtyEight staffers and invited guests for a conversation on subjects in the news, particularly when the subjects are complex and could use a little illumination. That’s an apt description of our first subject, </w:t>
      </w:r>
      <w:r w:rsidRPr="000D7C54">
        <w:rPr>
          <w:rStyle w:val="StyleUnderline"/>
          <w:highlight w:val="cyan"/>
        </w:rPr>
        <w:t>international trade</w:t>
      </w:r>
      <w:r w:rsidRPr="000C4624">
        <w:rPr>
          <w:sz w:val="16"/>
        </w:rPr>
        <w:t xml:space="preserve">, </w:t>
      </w:r>
      <w:r w:rsidRPr="000D7C54">
        <w:rPr>
          <w:sz w:val="16"/>
          <w:highlight w:val="cyan"/>
        </w:rPr>
        <w:t xml:space="preserve">which </w:t>
      </w:r>
      <w:r w:rsidRPr="000D7C54">
        <w:rPr>
          <w:rStyle w:val="Emphasis"/>
          <w:highlight w:val="cyan"/>
        </w:rPr>
        <w:t>has become a central theme in this year’s presidential race</w:t>
      </w:r>
      <w:r w:rsidRPr="000C4624">
        <w:rPr>
          <w:sz w:val="16"/>
        </w:rPr>
        <w:t xml:space="preserve">. Our participants this week are two members of FiveThirtyEight’s economics staff, Ben Casselman, chief economics writer, and Andrew Flowers, quantitative editor. Also joining us is Dr. Shushanik </w:t>
      </w:r>
      <w:r w:rsidRPr="000C4624">
        <w:rPr>
          <w:rStyle w:val="StyleUnderline"/>
        </w:rPr>
        <w:t>Hakobyan, assistant professor of economics at Fordham University and a scholar of U.S. trade policy</w:t>
      </w:r>
      <w:r w:rsidRPr="000C4624">
        <w:rPr>
          <w:sz w:val="16"/>
        </w:rPr>
        <w:t xml:space="preserve"> who has </w:t>
      </w:r>
      <w:r w:rsidRPr="000C4624">
        <w:rPr>
          <w:rStyle w:val="StyleUnderline"/>
        </w:rPr>
        <w:t>extensively analyzed the North American Free Trade Agreement (NAFTA) and other international pacts</w:t>
      </w:r>
      <w:r w:rsidRPr="000C4624">
        <w:rPr>
          <w:sz w:val="16"/>
        </w:rPr>
        <w:t xml:space="preserve">. The moderator is David Firestone, FiveThirtyEight’s managing editor. David: </w:t>
      </w:r>
      <w:r w:rsidRPr="000D7C54">
        <w:rPr>
          <w:rStyle w:val="StyleUnderline"/>
          <w:highlight w:val="cyan"/>
        </w:rPr>
        <w:t>International trade has</w:t>
      </w:r>
      <w:r w:rsidRPr="000C4624">
        <w:rPr>
          <w:sz w:val="16"/>
        </w:rPr>
        <w:t xml:space="preserve"> emerged from wonky obscurity to </w:t>
      </w:r>
      <w:r w:rsidRPr="000D7C54">
        <w:rPr>
          <w:rStyle w:val="StyleUnderline"/>
          <w:highlight w:val="cyan"/>
        </w:rPr>
        <w:t>become one of the most heated issues in this year’s presidential campaign</w:t>
      </w:r>
      <w:r w:rsidRPr="000C4624">
        <w:rPr>
          <w:sz w:val="16"/>
        </w:rPr>
        <w:t xml:space="preserve">. Given its complexity, </w:t>
      </w:r>
      <w:r w:rsidRPr="000C4624">
        <w:rPr>
          <w:rStyle w:val="StyleUnderline"/>
        </w:rPr>
        <w:t>were you surprised to see trade blamed for so many of the country’s economic woes, attacked from both right and left as the reason for slow job growth and stagnant wages?</w:t>
      </w:r>
      <w:r w:rsidRPr="000C4624">
        <w:rPr>
          <w:sz w:val="16"/>
        </w:rPr>
        <w:t xml:space="preserve"> Shushanik: I was </w:t>
      </w:r>
      <w:r w:rsidRPr="000D7C54">
        <w:rPr>
          <w:rStyle w:val="Emphasis"/>
          <w:highlight w:val="cyan"/>
        </w:rPr>
        <w:t>not at all</w:t>
      </w:r>
      <w:r w:rsidRPr="000C4624">
        <w:rPr>
          <w:sz w:val="16"/>
        </w:rPr>
        <w:t xml:space="preserve"> surprised. </w:t>
      </w:r>
      <w:r w:rsidRPr="000D7C54">
        <w:rPr>
          <w:rStyle w:val="Emphasis"/>
          <w:highlight w:val="cyan"/>
        </w:rPr>
        <w:t>Trade issues become hotly debated in every election season</w:t>
      </w:r>
      <w:r w:rsidRPr="000C4624">
        <w:rPr>
          <w:sz w:val="16"/>
        </w:rPr>
        <w:t xml:space="preserve">. The campaign rhetoric eventually gives way to a much calmer tone after the elections. Just recall the 2008 election season when Obama was campaigning against NAFTA. It was very similar in spirit to what we’ve seen this year, now with an added incentive to bash trade in the run up to the vote for the Trans-Pacific Partnership (TPP). Ben: I agree, Shushanik, but I do think </w:t>
      </w:r>
      <w:r w:rsidRPr="000C4624">
        <w:rPr>
          <w:rStyle w:val="StyleUnderline"/>
        </w:rPr>
        <w:t>there’s something a bit different this time</w:t>
      </w:r>
      <w:r w:rsidRPr="000C4624">
        <w:rPr>
          <w:sz w:val="16"/>
        </w:rPr>
        <w:t xml:space="preserve">. For one thing, you have both major-party nominees coming out against the TPP, and Donald </w:t>
      </w:r>
      <w:r w:rsidRPr="000C4624">
        <w:rPr>
          <w:rStyle w:val="StyleUnderline"/>
        </w:rPr>
        <w:t>Trump has built his whole campaign around protectionism, which is unusual for a GOP nominee</w:t>
      </w:r>
      <w:r w:rsidRPr="000C4624">
        <w:rPr>
          <w:sz w:val="16"/>
        </w:rPr>
        <w:t xml:space="preserve">. Andrew: </w:t>
      </w:r>
      <w:r w:rsidRPr="000C4624">
        <w:rPr>
          <w:rStyle w:val="StyleUnderline"/>
        </w:rPr>
        <w:t>It’s revealing the degree to which resentment about trade has been one of the driving issues in this election, at least in explaining Trump’s appeal</w:t>
      </w:r>
      <w:r w:rsidRPr="000C4624">
        <w:rPr>
          <w:sz w:val="16"/>
        </w:rPr>
        <w:t xml:space="preserve">. It’s an indication that the costs from trade have been very concentrated — more so than we thought. </w:t>
      </w:r>
      <w:r w:rsidRPr="000D7C54">
        <w:rPr>
          <w:rStyle w:val="Emphasis"/>
          <w:highlight w:val="cyan"/>
        </w:rPr>
        <w:t>It’s hit a certain segment of American workers very hard</w:t>
      </w:r>
      <w:r w:rsidRPr="000D7C54">
        <w:rPr>
          <w:sz w:val="16"/>
          <w:highlight w:val="cyan"/>
        </w:rPr>
        <w:t xml:space="preserve">. </w:t>
      </w:r>
      <w:r w:rsidRPr="000D7C54">
        <w:rPr>
          <w:rStyle w:val="Emphasis"/>
          <w:highlight w:val="cyan"/>
        </w:rPr>
        <w:t>They’re angry and disaffected</w:t>
      </w:r>
      <w:r w:rsidRPr="000D7C54">
        <w:rPr>
          <w:sz w:val="16"/>
          <w:highlight w:val="cyan"/>
        </w:rPr>
        <w:t xml:space="preserve">. </w:t>
      </w:r>
      <w:r w:rsidRPr="000D7C54">
        <w:rPr>
          <w:rStyle w:val="StyleUnderline"/>
          <w:highlight w:val="cyan"/>
        </w:rPr>
        <w:t xml:space="preserve">For many of them, </w:t>
      </w:r>
      <w:r w:rsidRPr="000D7C54">
        <w:rPr>
          <w:rStyle w:val="Emphasis"/>
          <w:highlight w:val="cyan"/>
        </w:rPr>
        <w:t>trade is to blame</w:t>
      </w:r>
      <w:r w:rsidRPr="000C4624">
        <w:rPr>
          <w:sz w:val="16"/>
        </w:rPr>
        <w:t xml:space="preserve">. Shushanik: I agree, Andrew, but much of the research, including mine on NAFTA, suggests that a very small share of the labor force is affected by trade. Yes, it is true the impact is very concentrated not only by sector, but also by location. </w:t>
      </w:r>
      <w:r w:rsidRPr="000D7C54">
        <w:rPr>
          <w:rStyle w:val="Emphasis"/>
          <w:highlight w:val="cyan"/>
        </w:rPr>
        <w:t>Trade is an easy scapegoat for the economic situation and it is much more easily understandable by an average person</w:t>
      </w:r>
      <w:r w:rsidRPr="000D7C54">
        <w:rPr>
          <w:sz w:val="16"/>
          <w:highlight w:val="cyan"/>
        </w:rPr>
        <w:t>.</w:t>
      </w:r>
      <w:r w:rsidRPr="000C4624">
        <w:rPr>
          <w:sz w:val="16"/>
        </w:rPr>
        <w:t xml:space="preserve"> David: What do each of you think of the quality of the debate we’re seeing? If you had a personal truth-o-meter, how would you rate the assertions that Trump and Sanders are making on trade in general, and the TPP and NAFTA in particular? Ben: It’s interesting you highlight those two, David, because I think a lot of the </w:t>
      </w:r>
      <w:r w:rsidRPr="000C4624">
        <w:rPr>
          <w:rStyle w:val="StyleUnderline"/>
        </w:rPr>
        <w:t>evidence suggests the impact of both those agreements probably pales</w:t>
      </w:r>
      <w:r w:rsidRPr="000C4624">
        <w:rPr>
          <w:sz w:val="16"/>
        </w:rPr>
        <w:t xml:space="preserve"> (or will pale, in the case of TPP) </w:t>
      </w:r>
      <w:r w:rsidRPr="000C4624">
        <w:rPr>
          <w:rStyle w:val="StyleUnderline"/>
        </w:rPr>
        <w:t>to the impact of trade with China.</w:t>
      </w:r>
      <w:r w:rsidRPr="000C4624">
        <w:rPr>
          <w:sz w:val="16"/>
        </w:rPr>
        <w:t xml:space="preserve"> </w:t>
      </w:r>
      <w:r w:rsidRPr="000D7C54">
        <w:rPr>
          <w:rStyle w:val="StyleUnderline"/>
          <w:highlight w:val="cyan"/>
        </w:rPr>
        <w:t>Research</w:t>
      </w:r>
      <w:r w:rsidRPr="000C4624">
        <w:rPr>
          <w:rStyle w:val="StyleUnderline"/>
        </w:rPr>
        <w:t xml:space="preserve"> from MIT economist David Autor and various colleagues </w:t>
      </w:r>
      <w:r w:rsidRPr="000D7C54">
        <w:rPr>
          <w:rStyle w:val="StyleUnderline"/>
          <w:highlight w:val="cyan"/>
        </w:rPr>
        <w:t xml:space="preserve">has pointed to pretty </w:t>
      </w:r>
      <w:r w:rsidRPr="000D7C54">
        <w:rPr>
          <w:rStyle w:val="Emphasis"/>
          <w:highlight w:val="cyan"/>
        </w:rPr>
        <w:t>substantial impacts from liberalized trade with China</w:t>
      </w:r>
      <w:r w:rsidRPr="000D7C54">
        <w:rPr>
          <w:sz w:val="16"/>
          <w:highlight w:val="cyan"/>
        </w:rPr>
        <w:t>,</w:t>
      </w:r>
      <w:r w:rsidRPr="000C4624">
        <w:rPr>
          <w:sz w:val="16"/>
        </w:rPr>
        <w:t xml:space="preserve"> on the order of 2 to 2.4 million lost jobs. Andrew: I don’t think </w:t>
      </w:r>
      <w:r w:rsidRPr="000C4624">
        <w:rPr>
          <w:rStyle w:val="StyleUnderline"/>
        </w:rPr>
        <w:t>Trump</w:t>
      </w:r>
      <w:r w:rsidRPr="000C4624">
        <w:rPr>
          <w:sz w:val="16"/>
        </w:rPr>
        <w:t xml:space="preserve"> has elevated the debate on trade. His approach </w:t>
      </w:r>
      <w:r w:rsidRPr="000C4624">
        <w:rPr>
          <w:rStyle w:val="StyleUnderline"/>
        </w:rPr>
        <w:t>is populist and mercantilist</w:t>
      </w:r>
      <w:r w:rsidRPr="000C4624">
        <w:rPr>
          <w:sz w:val="16"/>
        </w:rPr>
        <w:t xml:space="preserve"> — in the sense that “winning” at trade means exporting more to other countries than we import from them. </w:t>
      </w:r>
      <w:r w:rsidRPr="000C4624">
        <w:rPr>
          <w:rStyle w:val="StyleUnderline"/>
        </w:rPr>
        <w:t>He is</w:t>
      </w:r>
      <w:r w:rsidRPr="000C4624">
        <w:rPr>
          <w:sz w:val="16"/>
        </w:rPr>
        <w:t xml:space="preserve"> furiously </w:t>
      </w:r>
      <w:r w:rsidRPr="000C4624">
        <w:rPr>
          <w:rStyle w:val="StyleUnderline"/>
        </w:rPr>
        <w:t>promising to renegotiate trade agreements and win a better “deal,” even if that means slapping a tariff on Chinese goods</w:t>
      </w:r>
      <w:r w:rsidRPr="000C4624">
        <w:rPr>
          <w:sz w:val="16"/>
        </w:rPr>
        <w:t xml:space="preserve">, </w:t>
      </w:r>
      <w:r w:rsidRPr="000C4624">
        <w:rPr>
          <w:rStyle w:val="StyleUnderline"/>
        </w:rPr>
        <w:t xml:space="preserve">which could potentially bring disastrous consequences via an escalating trade war. </w:t>
      </w:r>
      <w:r w:rsidRPr="000C4624">
        <w:rPr>
          <w:sz w:val="16"/>
        </w:rPr>
        <w:t xml:space="preserve">Sanders, on the other hand, has just flatly opposed trade deals — both old and new. But Ben is right: Far more important than NAFTA or the TPP is China. That research by Autor et al. is stunning: they estimate at least 1 million U.S. manufacturing jobs were lost due to the rise of Chinese imports. David: OK, </w:t>
      </w:r>
      <w:r w:rsidRPr="000C4624">
        <w:rPr>
          <w:rStyle w:val="StyleUnderline"/>
        </w:rPr>
        <w:t>let’s talk about China for a minute</w:t>
      </w:r>
      <w:r w:rsidRPr="000C4624">
        <w:rPr>
          <w:sz w:val="16"/>
        </w:rPr>
        <w:t xml:space="preserve">, and then get back to NAFTA and Shushanik’s research on it. Trump seems perfectly willing to start a trade war with China and has actually said it would have little harmful impact. Is there any economist out there who believes that? Ben: There are some mainstream economists who have argued for at least a pause in new agreements. But I don’t know of any who think a trade war with China is a good idea. Andrew: There are several reputable economists arguing for a more confrontational stance with China on specific trade issues like manipulation of their currency. But no serious economist would recommend what Trump’s saying he’ll do: tax Chinese imports until </w:t>
      </w:r>
      <w:r w:rsidRPr="000C4624">
        <w:rPr>
          <w:sz w:val="16"/>
        </w:rPr>
        <w:lastRenderedPageBreak/>
        <w:t xml:space="preserve">they give in to our demands. Ben: Right. There are legitimate questions about whether China is playing by the rules in terms of opening up its markets. Shushanik: I have yet to see any analysis confirming Trump’s claims on the impact of a trade war. The truth is that an average consumer benefits greatly from Chinese imports via lower prices and increased variety. Plus businesses are able to obtain intermediate goods [such as raw materials and parts used in manufacturing] at lower prices. Let’s not forget that about two-thirds of our imports are actually not final goods. Andrew: Yes, the gains from trade with China are real — in the form of lower prices on goods — and these benefits disproportionately help poor Americans. But the costs from this trade with China are not diffuse but concentrated. Ben: MIT Technology Review had a fun piece the other day looking at what the iPhone would look like if it were made entirely in America. Shushanik: A few years back there was also a study showing that much of the value of an iPad is American, and only a small share is Chinese value added. David: But why is it so hard for many Americans to see those benefits? Lower prices and variety always seem to be pushed to the side when trade is blamed for jobs. Ben: Those benefits are individually small, even if they’re large in the aggregate. But a lost job is very big and easy to see. As Andrew said, the benefits are diffuse and the costs are concentrated. Shushanik: Andrew is right. And this is true of any trade policy. Ben: Of course, many would argue that we can help offset those costs — job retraining, direct benefits, or other programs to help people who lose jobs adjust. That’s the idea behind the “Trade Adjustment Assistance” program. But we haven’t expanded those efforts, and it doesn’t look like we will anytime soon. Andrew: When people blame trade they often don’t just mean being out-competed by cheaper Chinese imports. They’re using trade as a stand-in for offshoring and outsourcing, too. Shushanik: Here’s another example: Sugar costs twice as much in the U.S. than abroad due to quotas. As consumers we pay a few cents more per year, but the profits reaped by sugarcane farmers are huge. Andrew: The real failure in American trade policy hasn’t so much been in specific deals or in the push for globalization more generally. The failure, as Ben noted, is that our safety net never modernized as trade expanded. Ben: Not to mention automation. Remember: U.S. manufacturing employment is down, but output is way up. casselman-tradechat-1 Andrew: Yes, but these trends predate the expansion in trade. They’re due to technology. To me, the real inflection point in how economists viewed trade happened in the 1990s, when trade joined technology in being a powerful driver behind the decline in manufacturing jobs. Shushanik: Offshoring is also part of the story and cannot be ignored. Just recall the Carrier case recently. Ben: Trump certainly recalls! Andrew: It’s China joining the World Trade Organization (WTO) in 2001 that was the real game changer. David: As you mentioned, Shushanik, the debate is similar around any trade pact. NAFTA is widely reviled by unions, for example, but your research has shown that much of that derision is undeserved. Shushanik: NAFTA had an overall positive impact on real income in the U.S. There’s no indication that it had any impact on long-term employment. True, some jobs were lost in the short run, but job creation over the medium and long run outweighed jobs those lost due to NAFTA. For most U.S. workers, any change in income due to NAFTA was insignificant. But for workers who were in the industries most vulnerable to imports from Mexico, blue-collar wage growth was significantly slower than for other workers while NAFTA was being implemented. That was also true for workers in locations where such vulnerable industries were concentrated. Ben: I think </w:t>
      </w:r>
      <w:r w:rsidRPr="000C4624">
        <w:rPr>
          <w:rStyle w:val="StyleUnderline"/>
        </w:rPr>
        <w:t>it’s important to keep all of this in the broader context of the stagnation</w:t>
      </w:r>
      <w:r w:rsidRPr="000C4624">
        <w:rPr>
          <w:sz w:val="16"/>
        </w:rPr>
        <w:t xml:space="preserve">, or at least the anemic growth, </w:t>
      </w:r>
      <w:r w:rsidRPr="000C4624">
        <w:rPr>
          <w:rStyle w:val="StyleUnderline"/>
        </w:rPr>
        <w:t>of wages, particularly for those without a college degree. Some of that is trade. Some of that is globalization</w:t>
      </w:r>
      <w:r w:rsidRPr="000C4624">
        <w:rPr>
          <w:sz w:val="16"/>
        </w:rPr>
        <w:t xml:space="preserve"> in other forms (</w:t>
      </w:r>
      <w:r w:rsidRPr="000C4624">
        <w:rPr>
          <w:rStyle w:val="StyleUnderline"/>
        </w:rPr>
        <w:t>outsourcing, etc</w:t>
      </w:r>
      <w:r w:rsidRPr="000C4624">
        <w:rPr>
          <w:sz w:val="16"/>
        </w:rPr>
        <w:t xml:space="preserve">.). Some of that is technology. Some of that is fiscal policy. And we can argue about how to allocate the blame. But </w:t>
      </w:r>
      <w:r w:rsidRPr="000C4624">
        <w:rPr>
          <w:rStyle w:val="Emphasis"/>
        </w:rPr>
        <w:t>the problem is real</w:t>
      </w:r>
      <w:r w:rsidRPr="000C4624">
        <w:rPr>
          <w:sz w:val="16"/>
        </w:rPr>
        <w:t xml:space="preserve">. I think what has shifted somewhat is our understanding of how durable the negative impacts are for people who do lose jobs. The places that are hit hardest don’t seem to rebound as quickly as we once thought, as Autor and his colleagues recently noted. That doesn’t change the fact that liberalized trade is a net positive for the economy. But distribution matters too. Shushanik: There were many structural changes in the U.S. economy, along with external factors (China’s W.T.O. accession, other low-income countries opening up to trade, etc.), that could be responsible for the decline in manufacturing jobs. Ben: Right, part of the challenge here is there were a lot of changes hitting at once. It’s hard to tease out the specific factors that drove these trends. Andrew: Good point. Shushanik: Past experience with trade agreements suggests that although most workers will neither gain nor lose much, U.S. blue-collar workers in unskilled labor-intensive manufacturing industries are likely to suffer income losses. And if there are locations in the country where such jobs are concentrated, blue-collar workers in those locations (whether they are in the service sector or the manufacturing sector) are likely to suffer losses. However, such workers are much less numerous than they were at the time of NAFTA, since the manufacturing sector employs so many fewer Americans than it once did. David: And yet </w:t>
      </w:r>
      <w:r w:rsidRPr="000C4624">
        <w:rPr>
          <w:rStyle w:val="StyleUnderline"/>
        </w:rPr>
        <w:t>it’s always a trade pact that gets the blame — the fallacy of the easy target. The consensus by the disaffected candidates on the right and left will put a lot of pressure on</w:t>
      </w:r>
      <w:r w:rsidRPr="000C4624">
        <w:rPr>
          <w:sz w:val="16"/>
        </w:rPr>
        <w:t xml:space="preserve"> the center, though — specifically, Hillary </w:t>
      </w:r>
      <w:r w:rsidRPr="000C4624">
        <w:rPr>
          <w:rStyle w:val="StyleUnderline"/>
        </w:rPr>
        <w:t>Clinton, who has turned critical of the TPP. Do you see a long-term shift coming in how mainstream Washington thinks of trade and globalization</w:t>
      </w:r>
      <w:r w:rsidRPr="000C4624">
        <w:rPr>
          <w:sz w:val="16"/>
        </w:rPr>
        <w:t xml:space="preserve">, moving away from an earlier free-trade consensus? Andrew: Economists’ consensus on trade circa 2000 was that it was good for the economy as a whole; and while there would be some “losers,” they would eventually find jobs in other industries or move to more prosperous towns. That hand-waving confidence in the benefits of trade now looks misguided. Ben: One other trend that I think is important here is the decline in labor market mobility. People are changing jobs less often, they’re moving (physically) less often, companies are creating and destroying fewer jobs. And that makes it harder for workers and regions to adjust to shocks, including those caused by trade. And unfortunately, we don’t really understand what’s behind that decline in dynamism, or how to reverse it. Andrew: </w:t>
      </w:r>
      <w:r w:rsidRPr="000D7C54">
        <w:rPr>
          <w:rStyle w:val="Emphasis"/>
          <w:highlight w:val="cyan"/>
        </w:rPr>
        <w:t>Clinton is in a bind, though: her husband supported and signed NAFTA, against the wishes of most Democrats. And while she is now against the TPP, she is still associated with President Obama, who supports it</w:t>
      </w:r>
      <w:r w:rsidRPr="000C4624">
        <w:rPr>
          <w:rStyle w:val="Emphasis"/>
        </w:rPr>
        <w:t>.</w:t>
      </w:r>
      <w:r w:rsidRPr="000C4624">
        <w:rPr>
          <w:sz w:val="16"/>
        </w:rPr>
        <w:t xml:space="preserve"> Ben: </w:t>
      </w:r>
      <w:r w:rsidRPr="000C4624">
        <w:rPr>
          <w:rStyle w:val="StyleUnderline"/>
        </w:rPr>
        <w:t>I strongly doubt that Clinton has suddenly turned into a huge trade skeptic. She turned against TPP</w:t>
      </w:r>
      <w:r w:rsidRPr="000C4624">
        <w:rPr>
          <w:sz w:val="16"/>
        </w:rPr>
        <w:t xml:space="preserve"> — I won’t try to guess whether that was purely political, but politics clearly played a role — </w:t>
      </w:r>
      <w:r w:rsidRPr="000C4624">
        <w:rPr>
          <w:rStyle w:val="Emphasis"/>
        </w:rPr>
        <w:t>but she isn’t railing against trade the way Trump is</w:t>
      </w:r>
      <w:r w:rsidRPr="000C4624">
        <w:rPr>
          <w:sz w:val="16"/>
        </w:rPr>
        <w:t xml:space="preserve">. So if she wins, I suspect we’ll retain the </w:t>
      </w:r>
      <w:r w:rsidRPr="000C4624">
        <w:rPr>
          <w:sz w:val="16"/>
        </w:rPr>
        <w:lastRenderedPageBreak/>
        <w:t>basic trade policy we’ve had since NAFTA, with maybe just a bit more of a nudge to the left. If Trump wins… who knows? It’s notable that he doesn’t say he wants to end free trade, he just wants better agreements, whatever that means.</w:t>
      </w:r>
    </w:p>
    <w:p w:rsidR="005148B8" w:rsidRDefault="005148B8" w:rsidP="005148B8">
      <w:pPr>
        <w:pStyle w:val="Heading2"/>
      </w:pPr>
      <w:r>
        <w:lastRenderedPageBreak/>
        <w:t>Impact</w:t>
      </w:r>
    </w:p>
    <w:p w:rsidR="005148B8" w:rsidRDefault="005148B8" w:rsidP="005148B8">
      <w:pPr>
        <w:pStyle w:val="Heading3"/>
      </w:pPr>
      <w:r>
        <w:lastRenderedPageBreak/>
        <w:t>Econ ext.</w:t>
      </w:r>
    </w:p>
    <w:p w:rsidR="005148B8" w:rsidRPr="00BA0938" w:rsidRDefault="005148B8" w:rsidP="005148B8">
      <w:pPr>
        <w:pStyle w:val="Heading4"/>
      </w:pPr>
      <w:r w:rsidRPr="00BA0938">
        <w:t>We isolate three economic scenarios if Trump were to take office:</w:t>
      </w:r>
    </w:p>
    <w:p w:rsidR="005148B8" w:rsidRPr="00BA0938" w:rsidRDefault="005148B8" w:rsidP="005148B8">
      <w:r w:rsidRPr="00BA0938">
        <w:rPr>
          <w:rStyle w:val="Style13ptBold"/>
        </w:rPr>
        <w:t>Covert, 3/2</w:t>
      </w:r>
      <w:r w:rsidRPr="00BA0938">
        <w:t xml:space="preserve"> (Bryce Covert, editor at ThinkProgress and a writer for The Nation, “Donald Trump’s Presidency Would Plunge the U.S. Into a Deep Recession," Slate Magazine, 3-2-16, “http://www.slate.com/articles/news_and_politics/politics/2016/03/donald_trump_s_presidency_would_create _a_deep_recession.html, accessed 7-13-2016, AG)</w:t>
      </w:r>
    </w:p>
    <w:p w:rsidR="005148B8" w:rsidRPr="00BA0938" w:rsidRDefault="005148B8" w:rsidP="005148B8">
      <w:pPr>
        <w:pStyle w:val="Heading4"/>
      </w:pPr>
      <w:r w:rsidRPr="00BA0938">
        <w:t>1. Tariffs– Trump’s tariff policies with countries like China and Mexico have disastrous impacts on the global scale</w:t>
      </w:r>
    </w:p>
    <w:p w:rsidR="005148B8" w:rsidRPr="00BA0938" w:rsidRDefault="005148B8" w:rsidP="005148B8">
      <w:pPr>
        <w:rPr>
          <w:u w:val="single"/>
        </w:rPr>
      </w:pPr>
      <w:r w:rsidRPr="00BA0938">
        <w:rPr>
          <w:sz w:val="16"/>
        </w:rPr>
        <w:t xml:space="preserve">If President Trump puts these plans into effect, there is no way they would make jobs great again. Instead, they would most likely throw us into a recession. </w:t>
      </w:r>
      <w:r w:rsidRPr="00BA0938">
        <w:rPr>
          <w:u w:val="single"/>
        </w:rPr>
        <w:t xml:space="preserve">How does Trump want to reform relations with China? One big plank is imposing huge tariffs on Chinese exports </w:t>
      </w:r>
      <w:r w:rsidRPr="00BA0938">
        <w:rPr>
          <w:sz w:val="16"/>
        </w:rPr>
        <w:t>to the U.S.,</w:t>
      </w:r>
      <w:r w:rsidRPr="00BA0938">
        <w:rPr>
          <w:u w:val="single"/>
        </w:rPr>
        <w:t xml:space="preserve"> possibly as large as 45 percent.</w:t>
      </w:r>
      <w:r w:rsidRPr="00BA0938">
        <w:rPr>
          <w:sz w:val="16"/>
        </w:rPr>
        <w:t xml:space="preserve"> He would also somehow crack down on China’s lax labor regulations and declare the country a currency manipulator, thereby ensuring more fairness in a global playing field in which Americans have lost too many jobs overseas. “Jobs and factories will stop moving offshore and instead stay here at home,” he assures his followers. “The economy will boom.” One study found that</w:t>
      </w:r>
      <w:r w:rsidRPr="00BA0938">
        <w:rPr>
          <w:u w:val="single"/>
        </w:rPr>
        <w:t xml:space="preserve"> </w:t>
      </w:r>
      <w:r w:rsidRPr="00353C09">
        <w:rPr>
          <w:highlight w:val="yellow"/>
          <w:u w:val="single"/>
        </w:rPr>
        <w:t xml:space="preserve">the country lost somewhere </w:t>
      </w:r>
      <w:r w:rsidRPr="00353C09">
        <w:rPr>
          <w:b/>
          <w:highlight w:val="yellow"/>
          <w:u w:val="single"/>
        </w:rPr>
        <w:t>around 2 million jobs</w:t>
      </w:r>
      <w:r w:rsidRPr="00353C09">
        <w:rPr>
          <w:highlight w:val="yellow"/>
          <w:u w:val="single"/>
        </w:rPr>
        <w:t xml:space="preserve"> between 1999 and 2011 to trade competition with China—about 10 percent of all manufacturing job losses during that time</w:t>
      </w:r>
      <w:r w:rsidRPr="00BA0938">
        <w:rPr>
          <w:sz w:val="16"/>
        </w:rPr>
        <w:t xml:space="preserve">. But many of those jobs are likely gone for good and have moved on from China to even lower-wage countries like Vietnam and Indonesia. </w:t>
      </w:r>
      <w:r w:rsidRPr="00BA0938">
        <w:rPr>
          <w:u w:val="single"/>
        </w:rPr>
        <w:t>What tariffs are certain to do is hurt Americans’ wallets. When Trump says the U.S. loses $58 billion to Mexico in trade, he neglects to mention what we get in return for that money: cheap goods.</w:t>
      </w:r>
      <w:r w:rsidRPr="00BA0938">
        <w:rPr>
          <w:sz w:val="16"/>
        </w:rPr>
        <w:t xml:space="preserve"> </w:t>
      </w:r>
      <w:r w:rsidRPr="00353C09">
        <w:rPr>
          <w:b/>
          <w:highlight w:val="yellow"/>
          <w:u w:val="single"/>
        </w:rPr>
        <w:t>Tariffs on those products would drive up their prices</w:t>
      </w:r>
      <w:r w:rsidRPr="00353C09">
        <w:rPr>
          <w:highlight w:val="yellow"/>
          <w:u w:val="single"/>
        </w:rPr>
        <w:t xml:space="preserve">, </w:t>
      </w:r>
      <w:r w:rsidRPr="00353C09">
        <w:rPr>
          <w:u w:val="single"/>
        </w:rPr>
        <w:t>forcing Americans who are not seeing much in the way of wage growth to spend more for the same things.</w:t>
      </w:r>
      <w:r w:rsidRPr="00BA0938">
        <w:rPr>
          <w:u w:val="single"/>
        </w:rPr>
        <w:t xml:space="preserve"> There was a natural experiment with just this policy in </w:t>
      </w:r>
      <w:r w:rsidRPr="00BA0938">
        <w:rPr>
          <w:b/>
          <w:u w:val="single"/>
        </w:rPr>
        <w:t>2009</w:t>
      </w:r>
      <w:r w:rsidRPr="00BA0938">
        <w:rPr>
          <w:u w:val="single"/>
        </w:rPr>
        <w:t xml:space="preserve">, </w:t>
      </w:r>
      <w:r w:rsidRPr="00353C09">
        <w:rPr>
          <w:highlight w:val="yellow"/>
          <w:u w:val="single"/>
        </w:rPr>
        <w:t>when the U.S. levied a 35 percent tariff on Chinese tires</w:t>
      </w:r>
      <w:r w:rsidRPr="00BA0938">
        <w:rPr>
          <w:u w:val="single"/>
        </w:rPr>
        <w:t xml:space="preserve">. </w:t>
      </w:r>
      <w:r w:rsidRPr="00BA0938">
        <w:rPr>
          <w:sz w:val="16"/>
        </w:rPr>
        <w:t xml:space="preserve">That move saved a maximum of 1,200 jobs while </w:t>
      </w:r>
      <w:r w:rsidRPr="00353C09">
        <w:rPr>
          <w:b/>
          <w:highlight w:val="yellow"/>
          <w:u w:val="single"/>
        </w:rPr>
        <w:t>it raised costs for Americans buying those tires by $1.1 billion in one year alone.</w:t>
      </w:r>
      <w:r w:rsidRPr="00BA0938">
        <w:rPr>
          <w:sz w:val="16"/>
        </w:rPr>
        <w:t xml:space="preserve"> Under Trump’s plan, </w:t>
      </w:r>
      <w:r w:rsidRPr="00353C09">
        <w:rPr>
          <w:highlight w:val="yellow"/>
          <w:u w:val="single"/>
        </w:rPr>
        <w:t>China would</w:t>
      </w:r>
      <w:r w:rsidRPr="00BA0938">
        <w:rPr>
          <w:u w:val="single"/>
        </w:rPr>
        <w:t xml:space="preserve"> also likely retaliate, as it did against the </w:t>
      </w:r>
      <w:r w:rsidRPr="00353C09">
        <w:rPr>
          <w:highlight w:val="yellow"/>
          <w:u w:val="single"/>
        </w:rPr>
        <w:t xml:space="preserve">tire tariff with its own on American chicken imports, </w:t>
      </w:r>
      <w:r w:rsidRPr="00353C09">
        <w:rPr>
          <w:b/>
          <w:highlight w:val="yellow"/>
          <w:u w:val="single"/>
        </w:rPr>
        <w:t xml:space="preserve">costing our exporters about $1 billion. </w:t>
      </w:r>
      <w:r w:rsidRPr="00353C09">
        <w:rPr>
          <w:highlight w:val="yellow"/>
          <w:u w:val="single"/>
        </w:rPr>
        <w:t>That would only hurt American companies, who would likely cut back on jobs.</w:t>
      </w:r>
      <w:r w:rsidRPr="00BA0938">
        <w:rPr>
          <w:u w:val="single"/>
        </w:rPr>
        <w:t xml:space="preserve"> </w:t>
      </w:r>
    </w:p>
    <w:p w:rsidR="005148B8" w:rsidRPr="00BA0938" w:rsidRDefault="005148B8" w:rsidP="005148B8">
      <w:pPr>
        <w:pStyle w:val="Heading4"/>
      </w:pPr>
      <w:r w:rsidRPr="00BA0938">
        <w:t>2. Tax Plan – Cutting taxes on the rich would result in increases in income inequality</w:t>
      </w:r>
    </w:p>
    <w:p w:rsidR="005148B8" w:rsidRPr="00BA0938" w:rsidRDefault="005148B8" w:rsidP="005148B8">
      <w:pPr>
        <w:rPr>
          <w:sz w:val="16"/>
        </w:rPr>
      </w:pPr>
      <w:r w:rsidRPr="00BA0938">
        <w:rPr>
          <w:sz w:val="16"/>
        </w:rPr>
        <w:t xml:space="preserve">The candidate declared that his plan would offer the poor and middle class relief while it went after the “hedge fund guys” by changing the capital gains tax rate on investment income. But the details didn’t bear out his big promises. </w:t>
      </w:r>
      <w:r w:rsidRPr="00BA0938">
        <w:rPr>
          <w:rStyle w:val="StyleUnderline"/>
        </w:rPr>
        <w:t xml:space="preserve">According to the Tax Policy Center, under </w:t>
      </w:r>
      <w:r w:rsidRPr="00353C09">
        <w:rPr>
          <w:rStyle w:val="StyleUnderline"/>
          <w:highlight w:val="yellow"/>
        </w:rPr>
        <w:t xml:space="preserve">Trump’s scheme, the poorest fifth of the country would get less than 1 percent of the benefits of his plan </w:t>
      </w:r>
      <w:r w:rsidRPr="00353C09">
        <w:rPr>
          <w:rStyle w:val="StyleUnderline"/>
        </w:rPr>
        <w:t xml:space="preserve">over a decade </w:t>
      </w:r>
      <w:r w:rsidRPr="00353C09">
        <w:rPr>
          <w:rStyle w:val="StyleUnderline"/>
          <w:highlight w:val="yellow"/>
        </w:rPr>
        <w:t>while the top fifth would get more than two-thirds.</w:t>
      </w:r>
      <w:r w:rsidRPr="00353C09">
        <w:rPr>
          <w:sz w:val="16"/>
          <w:highlight w:val="yellow"/>
        </w:rPr>
        <w:t xml:space="preserve"> </w:t>
      </w:r>
      <w:r w:rsidRPr="00353C09">
        <w:rPr>
          <w:rStyle w:val="StyleUnderline"/>
          <w:highlight w:val="yellow"/>
        </w:rPr>
        <w:t>Yet it would cost $9.5 trillion in revenue</w:t>
      </w:r>
      <w:r w:rsidRPr="00BA0938">
        <w:rPr>
          <w:sz w:val="16"/>
        </w:rPr>
        <w:t xml:space="preserve">—a far larger bite than under Reagan or even George W. Bush. The conservative-leaning Tax Foundation found that Trump’s claim that the plan will be revenue-neutral not to be true “under any scenario.” </w:t>
      </w:r>
      <w:r w:rsidRPr="00353C09">
        <w:rPr>
          <w:highlight w:val="yellow"/>
          <w:u w:val="single"/>
        </w:rPr>
        <w:t>There’s little reason to think that big tax cuts for corporations and the wealthy will lead to a supercharged economy.</w:t>
      </w:r>
      <w:r w:rsidRPr="00BA0938">
        <w:rPr>
          <w:sz w:val="16"/>
        </w:rPr>
        <w:t xml:space="preserve"> There’s certainly no evidence that higher rates have a negative impact on economic growth, and in fact, growth has historically been faster under higher top marginal rates. </w:t>
      </w:r>
      <w:r w:rsidRPr="00353C09">
        <w:rPr>
          <w:b/>
          <w:highlight w:val="yellow"/>
          <w:u w:val="single"/>
        </w:rPr>
        <w:t>What massive tax cuts for the wealthy do accomplish, on the other hand, is faster growth in income inequality, which hurts economic growth.</w:t>
      </w:r>
      <w:r w:rsidRPr="00BA0938">
        <w:rPr>
          <w:sz w:val="16"/>
        </w:rPr>
        <w:t xml:space="preserve"> </w:t>
      </w:r>
    </w:p>
    <w:p w:rsidR="005148B8" w:rsidRPr="00BA0938" w:rsidRDefault="005148B8" w:rsidP="005148B8">
      <w:pPr>
        <w:pStyle w:val="Heading4"/>
      </w:pPr>
      <w:r w:rsidRPr="00BA0938">
        <w:t>3. Immigration Policy – Trump’s costly immigration plan would have adverse short-term and long-term effects on the US economy</w:t>
      </w:r>
    </w:p>
    <w:p w:rsidR="005148B8" w:rsidRPr="005148B8" w:rsidRDefault="005148B8" w:rsidP="005148B8">
      <w:pPr>
        <w:rPr>
          <w:u w:val="single"/>
        </w:rPr>
      </w:pPr>
      <w:r w:rsidRPr="00BA0938">
        <w:rPr>
          <w:u w:val="single"/>
        </w:rPr>
        <w:t>We turn to Trump’s brand of immigration reform, which wouldn’t help the economy either.</w:t>
      </w:r>
      <w:r w:rsidRPr="00BA0938">
        <w:rPr>
          <w:sz w:val="16"/>
        </w:rPr>
        <w:t xml:space="preserve"> Economists have found little negative effect on Americans’ wages from immigration. </w:t>
      </w:r>
      <w:r w:rsidRPr="00BA0938">
        <w:rPr>
          <w:u w:val="single"/>
        </w:rPr>
        <w:t xml:space="preserve">On the other hand, </w:t>
      </w:r>
      <w:r w:rsidRPr="004B28BF">
        <w:rPr>
          <w:highlight w:val="yellow"/>
          <w:u w:val="single"/>
        </w:rPr>
        <w:t xml:space="preserve">mass deportation and a blockade against immigrants trying to come into the country could have serious negative consequences, </w:t>
      </w:r>
      <w:r w:rsidRPr="004B28BF">
        <w:rPr>
          <w:b/>
          <w:highlight w:val="yellow"/>
          <w:u w:val="single"/>
        </w:rPr>
        <w:t>knocking $1.6 trillion off of our gross domestic product</w:t>
      </w:r>
      <w:r w:rsidRPr="00BA0938">
        <w:rPr>
          <w:u w:val="single"/>
        </w:rPr>
        <w:t>.</w:t>
      </w:r>
      <w:r w:rsidRPr="00BA0938">
        <w:rPr>
          <w:sz w:val="16"/>
        </w:rPr>
        <w:t xml:space="preserve"> Immigrants are projected to provide nearly all growth in the labor force for the </w:t>
      </w:r>
      <w:r w:rsidRPr="00BA0938">
        <w:rPr>
          <w:sz w:val="16"/>
        </w:rPr>
        <w:lastRenderedPageBreak/>
        <w:t xml:space="preserve">next 40 years, but deporting them would shrink it by 6.4 percent over 20 years. </w:t>
      </w:r>
      <w:r w:rsidRPr="00BA0938">
        <w:rPr>
          <w:b/>
          <w:u w:val="single"/>
        </w:rPr>
        <w:t xml:space="preserve">Of course, </w:t>
      </w:r>
      <w:r w:rsidRPr="004B28BF">
        <w:rPr>
          <w:b/>
          <w:highlight w:val="yellow"/>
          <w:u w:val="single"/>
        </w:rPr>
        <w:t>it would also cost a lot of money to deport so many people—about $400 billion to $600 billion</w:t>
      </w:r>
      <w:r w:rsidRPr="00BA0938">
        <w:rPr>
          <w:b/>
          <w:u w:val="single"/>
        </w:rPr>
        <w:t>.</w:t>
      </w:r>
      <w:r w:rsidRPr="00BA0938">
        <w:rPr>
          <w:sz w:val="16"/>
        </w:rPr>
        <w:t xml:space="preserve"> Overall, Trump’s prescriptions are pretty pricy: Added altogether, </w:t>
      </w:r>
      <w:r w:rsidRPr="00BA0938">
        <w:rPr>
          <w:u w:val="single"/>
        </w:rPr>
        <w:t xml:space="preserve">the conservative Committee for a Responsible Federal Budget found that </w:t>
      </w:r>
      <w:r w:rsidRPr="004B28BF">
        <w:rPr>
          <w:highlight w:val="yellow"/>
          <w:u w:val="single"/>
        </w:rPr>
        <w:t xml:space="preserve">his policies </w:t>
      </w:r>
      <w:r w:rsidRPr="004B28BF">
        <w:rPr>
          <w:b/>
          <w:highlight w:val="yellow"/>
          <w:u w:val="single"/>
        </w:rPr>
        <w:t>would add between</w:t>
      </w:r>
      <w:r w:rsidRPr="004B28BF">
        <w:rPr>
          <w:highlight w:val="yellow"/>
          <w:u w:val="single"/>
        </w:rPr>
        <w:t xml:space="preserve"> </w:t>
      </w:r>
      <w:r w:rsidRPr="004B28BF">
        <w:rPr>
          <w:b/>
          <w:highlight w:val="yellow"/>
          <w:u w:val="single"/>
        </w:rPr>
        <w:t>$11.7 trillion and $15.1 trillion to the national debt</w:t>
      </w:r>
      <w:r w:rsidRPr="00BA0938">
        <w:rPr>
          <w:sz w:val="16"/>
        </w:rPr>
        <w:t xml:space="preserve">, including interest payments. Deficits in and of themselves don’t necessarily harm growth, and can in fact simulate it, particularly when the country is climbing out of a recession. The outcomes depend on how the money is spent; Trump’s plans aren’t likely to involve productive expenditures. </w:t>
      </w:r>
      <w:r w:rsidRPr="004B28BF">
        <w:rPr>
          <w:highlight w:val="yellow"/>
          <w:u w:val="single"/>
        </w:rPr>
        <w:t>And if Trump wants to deliver on his promise to make his plans revenue-neutral, he’ll have to find huge cost savings elsewhere, cutting spending by trillions</w:t>
      </w:r>
      <w:r w:rsidRPr="00BA0938">
        <w:rPr>
          <w:u w:val="single"/>
        </w:rPr>
        <w:t>.</w:t>
      </w:r>
      <w:r w:rsidRPr="00BA0938">
        <w:rPr>
          <w:sz w:val="16"/>
        </w:rPr>
        <w:t xml:space="preserve"> Given that he’s said he won’t touch Medicare and Social Security, </w:t>
      </w:r>
      <w:r w:rsidRPr="00BA0938">
        <w:rPr>
          <w:u w:val="single"/>
        </w:rPr>
        <w:t>he would have to slash current spending by more than three-quarters.</w:t>
      </w:r>
      <w:r w:rsidRPr="00BA0938">
        <w:rPr>
          <w:sz w:val="16"/>
        </w:rPr>
        <w:t xml:space="preserve"> </w:t>
      </w:r>
      <w:r w:rsidRPr="00BA0938">
        <w:rPr>
          <w:u w:val="single"/>
        </w:rPr>
        <w:t xml:space="preserve">Those cuts would all but decimate most government programs, including those that spur the economy such as infrastructure projects, job training, and a safety net that boosts economic productivity and mobility, to name only a few. </w:t>
      </w:r>
    </w:p>
    <w:p w:rsidR="005148B8" w:rsidRPr="005148B8" w:rsidRDefault="005148B8" w:rsidP="005148B8">
      <w:pPr>
        <w:pStyle w:val="Heading3"/>
      </w:pPr>
      <w:r>
        <w:lastRenderedPageBreak/>
        <w:t>Turns case</w:t>
      </w:r>
      <w:r w:rsidR="005C2BFE">
        <w:t xml:space="preserve"> - warming</w:t>
      </w:r>
    </w:p>
    <w:p w:rsidR="005148B8" w:rsidRPr="00BA0938" w:rsidRDefault="005148B8" w:rsidP="005148B8">
      <w:pPr>
        <w:pStyle w:val="Heading4"/>
      </w:pPr>
      <w:r>
        <w:t>Clinton solves warming—</w:t>
      </w:r>
      <w:r w:rsidRPr="00BA0938">
        <w:t xml:space="preserve">Finding an effective solution to climate change is one of </w:t>
      </w:r>
      <w:r>
        <w:t>her</w:t>
      </w:r>
      <w:r w:rsidRPr="00BA0938">
        <w:t xml:space="preserve"> top priorities</w:t>
      </w:r>
    </w:p>
    <w:p w:rsidR="005148B8" w:rsidRPr="00BA0938" w:rsidRDefault="005148B8" w:rsidP="005148B8">
      <w:pPr>
        <w:rPr>
          <w:b/>
          <w:sz w:val="26"/>
        </w:rPr>
      </w:pPr>
      <w:r w:rsidRPr="00BA0938">
        <w:rPr>
          <w:rStyle w:val="Style13ptBold"/>
        </w:rPr>
        <w:t xml:space="preserve">Friedman, 15 </w:t>
      </w:r>
      <w:r w:rsidRPr="00BA0938">
        <w:t>(Lisa Friedman, chief editor of Climatewire</w:t>
      </w:r>
      <w:r w:rsidRPr="00BA0938">
        <w:rPr>
          <w:i/>
        </w:rPr>
        <w:t xml:space="preserve">, </w:t>
      </w:r>
      <w:r w:rsidRPr="00BA0938">
        <w:t xml:space="preserve">which does extensive research on climate change solutions and fixes, staff writer for over 13 years, 4-13-15, Scientific American, “Hillary Clinton May Take a Strong Stance on Global Warming”, </w:t>
      </w:r>
      <w:hyperlink r:id="rId15" w:history="1">
        <w:r w:rsidRPr="00BA0938">
          <w:rPr>
            <w:rStyle w:val="Hyperlink"/>
          </w:rPr>
          <w:t>http://www.scientificamerican.com/article/hillary-clinton-may-take-a-strong-stance-on-global-warming/</w:t>
        </w:r>
      </w:hyperlink>
      <w:r w:rsidRPr="00BA0938">
        <w:t>, Accessed: 7-12-16, AG)</w:t>
      </w:r>
    </w:p>
    <w:p w:rsidR="005148B8" w:rsidRDefault="005148B8" w:rsidP="005148B8">
      <w:pPr>
        <w:rPr>
          <w:sz w:val="16"/>
        </w:rPr>
      </w:pPr>
      <w:r w:rsidRPr="00BA0938">
        <w:rPr>
          <w:rStyle w:val="TitleChar"/>
        </w:rPr>
        <w:t>"</w:t>
      </w:r>
      <w:r w:rsidRPr="008C5D7F">
        <w:rPr>
          <w:rStyle w:val="TitleChar"/>
        </w:rPr>
        <w:t>She</w:t>
      </w:r>
      <w:r w:rsidRPr="00BA0938">
        <w:rPr>
          <w:rStyle w:val="TitleChar"/>
        </w:rPr>
        <w:t xml:space="preserve"> showed a real grasp of not just the problem at the high level but the very concrete solutions the State Department was pursuing</w:t>
      </w:r>
      <w:r w:rsidRPr="00BA0938">
        <w:rPr>
          <w:sz w:val="16"/>
        </w:rPr>
        <w:t xml:space="preserve">." Clinton, who officially launched her second presidential campaign in a video released yesterday, never developed a reputation for holding climate change dear to her heart like Secretary of State John Kerry, who has championed the issue since the early 1990s. Yet supporters of a 2016 </w:t>
      </w:r>
      <w:r w:rsidRPr="008C5D7F">
        <w:rPr>
          <w:rStyle w:val="TitleChar"/>
          <w:highlight w:val="yellow"/>
        </w:rPr>
        <w:t>Clinton</w:t>
      </w:r>
      <w:r w:rsidRPr="00BA0938">
        <w:rPr>
          <w:sz w:val="16"/>
        </w:rPr>
        <w:t xml:space="preserve"> presidency point out that she </w:t>
      </w:r>
      <w:r w:rsidRPr="008C5D7F">
        <w:rPr>
          <w:rStyle w:val="TitleChar"/>
          <w:highlight w:val="yellow"/>
        </w:rPr>
        <w:t>campaigned on major energy goals, including dramatically reducing U.S. greenhouse gas emissions by midcentury. As secretary of State, she appointed Todd Stern as America's first-ever special envoy in charge of climate change,</w:t>
      </w:r>
      <w:r w:rsidRPr="00BA0938">
        <w:rPr>
          <w:rStyle w:val="TitleChar"/>
        </w:rPr>
        <w:t xml:space="preserve"> pointedly bringing him along on her first trip to Beijing where they made energy a top focus</w:t>
      </w:r>
      <w:r w:rsidRPr="00BA0938">
        <w:rPr>
          <w:sz w:val="16"/>
        </w:rPr>
        <w:t xml:space="preserve">. </w:t>
      </w:r>
      <w:r w:rsidRPr="008C5D7F">
        <w:rPr>
          <w:rStyle w:val="TitleChar"/>
        </w:rPr>
        <w:t>And when negotiations at the 2009 U.N. climate summit</w:t>
      </w:r>
      <w:r w:rsidRPr="008C5D7F">
        <w:rPr>
          <w:rStyle w:val="TitleChar"/>
          <w:highlight w:val="yellow"/>
        </w:rPr>
        <w:t xml:space="preserve"> in Copenhagen, Denmark</w:t>
      </w:r>
      <w:r w:rsidRPr="008C5D7F">
        <w:rPr>
          <w:rStyle w:val="TitleChar"/>
        </w:rPr>
        <w:t>, hit their lowest point</w:t>
      </w:r>
      <w:r w:rsidRPr="008C5D7F">
        <w:rPr>
          <w:rStyle w:val="TitleChar"/>
          <w:highlight w:val="yellow"/>
        </w:rPr>
        <w:t>, Clinton swooped in with a game-changing pledge to mobilize $100 billion annually in global climate aid by 2020 that helped bring about a voluntary global agreement</w:t>
      </w:r>
      <w:r w:rsidRPr="00BA0938">
        <w:rPr>
          <w:rStyle w:val="TitleChar"/>
        </w:rPr>
        <w:t>.</w:t>
      </w:r>
      <w:r w:rsidRPr="00BA0938">
        <w:rPr>
          <w:sz w:val="16"/>
        </w:rPr>
        <w:t xml:space="preserve"> </w:t>
      </w:r>
      <w:r w:rsidRPr="00BA0938">
        <w:rPr>
          <w:rStyle w:val="TitleChar"/>
        </w:rPr>
        <w:t xml:space="preserve">Over the past year, she has toughened her rhetoric against climate science-denying Republicans </w:t>
      </w:r>
      <w:r w:rsidRPr="00BA0938">
        <w:rPr>
          <w:sz w:val="16"/>
        </w:rPr>
        <w:t>and recently brought on former White House adviser John Podesta, architect of Obama's climate strategy, to run her campaign. Some greens are skeptical But that might not be enough for the green base of voters who might view Clinton with a dose of skepticism for taking a neutral stand on the Keystone XL pipeline. They argue that with Republicans sharpening their knives against President Obama's power plant emissions cuts</w:t>
      </w:r>
      <w:r w:rsidRPr="00BA0938">
        <w:rPr>
          <w:u w:val="single"/>
        </w:rPr>
        <w:t>, the United States needs a president who can be counted on to defend and advance U.S. climate policy</w:t>
      </w:r>
      <w:r w:rsidRPr="00BA0938">
        <w:rPr>
          <w:sz w:val="16"/>
        </w:rPr>
        <w:t>. Some activists said they remain bitter that international negotiations in Copenhagen, Denmark, did not result in a legally binding deal and question whether Clinton is the right person to champion a low-carbon future. "I think she has an awful lot to prove to environmentalists," said Bill McKibben, founder of 350.org. "Her record so far is undistinguished." "</w:t>
      </w:r>
      <w:r w:rsidRPr="00BA0938">
        <w:rPr>
          <w:u w:val="single"/>
        </w:rPr>
        <w:t>She was our nation's top diplomat when the climate fiasco in Copenhagen unfolded,</w:t>
      </w:r>
      <w:r w:rsidRPr="00BA0938">
        <w:rPr>
          <w:sz w:val="16"/>
        </w:rPr>
        <w:t xml:space="preserve">" he added. "So I think it's going to take more than just standing up and saying 'I believe in climate science' to convince many of us that she really understands the level of crisis we're dealing with." To rally those voters who are passionate about addressing climate change, Clinton might have to build on Obama's rules on power plant emissions, not just defend them, McKibben said. That might mean banning new oil drilling in the Atlantic and the Arctic in order to, in his words, "leave most of the carbon we know about underground." In announcing her bid for 2016, Clinton did not mention </w:t>
      </w:r>
      <w:r w:rsidRPr="00BA0938">
        <w:rPr>
          <w:rStyle w:val="TitleChar"/>
        </w:rPr>
        <w:t>climate change</w:t>
      </w:r>
      <w:r w:rsidRPr="00BA0938">
        <w:rPr>
          <w:sz w:val="16"/>
        </w:rPr>
        <w:t xml:space="preserve"> or give any indication of how she would handle Obama's climate legacy. </w:t>
      </w:r>
      <w:r w:rsidRPr="00BA0938">
        <w:rPr>
          <w:b/>
          <w:sz w:val="16"/>
        </w:rPr>
        <w:t xml:space="preserve">But </w:t>
      </w:r>
      <w:r w:rsidRPr="00BA0938">
        <w:rPr>
          <w:rStyle w:val="TitleChar"/>
        </w:rPr>
        <w:t xml:space="preserve">she made it the focus of two major speeches last fall. </w:t>
      </w:r>
      <w:r w:rsidRPr="00BA0938">
        <w:rPr>
          <w:sz w:val="16"/>
        </w:rPr>
        <w:t>Clinton signaled in September that she will stay apace of Obama's soaring oratory on the impacts of climbing temperatures (ClimateWire, Sept. 5, 2014). The president has described it as an ever-growing threat with deeper risks to the economy and the environment than perhaps even from disparate terrorist groups</w:t>
      </w:r>
      <w:r w:rsidRPr="00BA0938">
        <w:rPr>
          <w:b/>
          <w:sz w:val="16"/>
        </w:rPr>
        <w:t xml:space="preserve">. </w:t>
      </w:r>
      <w:r w:rsidRPr="008C5D7F">
        <w:rPr>
          <w:rStyle w:val="TitleChar"/>
          <w:highlight w:val="yellow"/>
        </w:rPr>
        <w:t>Clinton also puts it near the top of her priority list. She described global warming as "the most consequential, urgent, sweeping collection of challenges we face as a nation and a world</w:t>
      </w:r>
      <w:r w:rsidRPr="00BA0938">
        <w:rPr>
          <w:sz w:val="16"/>
        </w:rPr>
        <w:t xml:space="preserve">" at the National Clean Energy Summit held by Sen. Harry Reid (D-Nev.). </w:t>
      </w:r>
      <w:r w:rsidRPr="00BA0938">
        <w:rPr>
          <w:rStyle w:val="TitleChar"/>
        </w:rPr>
        <w:t>Then, in December, she locked arms with Obama's climate legacy by vowing to defend U.S. EPA's Clean Power Plan "at all cost"</w:t>
      </w:r>
      <w:r w:rsidRPr="00BA0938">
        <w:rPr>
          <w:sz w:val="16"/>
        </w:rPr>
        <w:t xml:space="preserve"> (Greenwire, July 1, 2014). Some see that as a sign that </w:t>
      </w:r>
      <w:r w:rsidRPr="00BA0938">
        <w:rPr>
          <w:rStyle w:val="TitleChar"/>
        </w:rPr>
        <w:t>she'll wage war against Republican climate change deniers in her campaign for the White House, potentially giving climate a higher profile in 2016 than in previous elections</w:t>
      </w:r>
      <w:r w:rsidRPr="00BA0938">
        <w:rPr>
          <w:sz w:val="16"/>
        </w:rPr>
        <w:t>. "</w:t>
      </w:r>
      <w:r w:rsidRPr="008C5D7F">
        <w:rPr>
          <w:rStyle w:val="TitleChar"/>
          <w:highlight w:val="yellow"/>
        </w:rPr>
        <w:t>The science of climate change is unforgiving," Clinton said then. "No matter what deniers may say, sea levels are rising; ice caps are melting; storms, droughts and wildfires are wreaking havoc." Clinton isn't a recent convert</w:t>
      </w:r>
      <w:r w:rsidRPr="00BA0938">
        <w:rPr>
          <w:rStyle w:val="TitleChar"/>
        </w:rPr>
        <w:t xml:space="preserve">. She proposed a cap-and-trade program in 2007 when she and Obama were dueling to be their party's presidential nominee -- and to be the leader on climate solutions. Her goal was to cut emissions 80 percent below 1990 levels by 2050. </w:t>
      </w:r>
      <w:r w:rsidRPr="00BA0938">
        <w:rPr>
          <w:sz w:val="16"/>
        </w:rPr>
        <w:t xml:space="preserve">That year, in a speech in Cedar Rapids, Iowa, she reminisced about a trip she had taken to the Alaskan wilderness, where she heard about warming winters from dogsledders, rising seas from villagers and drying lakebeds. "There are no climate change skeptics inside the Arctic Circle," Clinton said then, adding later, "This is the biggest challenge we have faced in a generation." Podesta choice sends a strong signal Purvis noted that her tenure as secretary of </w:t>
      </w:r>
      <w:r w:rsidRPr="00BA0938">
        <w:rPr>
          <w:sz w:val="16"/>
        </w:rPr>
        <w:lastRenderedPageBreak/>
        <w:t xml:space="preserve">State was more punctuated by work on womens' empowerment than on energy. But, he argued, she also found a way to weave those concerns into new climate policies. </w:t>
      </w:r>
      <w:r w:rsidRPr="00BA0938">
        <w:rPr>
          <w:rStyle w:val="TitleChar"/>
        </w:rPr>
        <w:t>She put $50 million into a new initiative to encourage families to use cleaner-burning stoves instead of kerosene, wood, dung and other solid fuels as a way to both improve health and cut emissions, focused on helping those hardest hit by climate change</w:t>
      </w:r>
      <w:r w:rsidRPr="00BA0938">
        <w:rPr>
          <w:sz w:val="16"/>
        </w:rPr>
        <w:t xml:space="preserve">. </w:t>
      </w:r>
      <w:r w:rsidRPr="00BA0938">
        <w:rPr>
          <w:rStyle w:val="TitleChar"/>
        </w:rPr>
        <w:t xml:space="preserve">She also spearheaded the Climate and Clean Air Coalition, dedicated to curbing non-carbon-dioxide pollutants that cause global warming. </w:t>
      </w:r>
      <w:r w:rsidRPr="00BA0938">
        <w:rPr>
          <w:sz w:val="16"/>
        </w:rPr>
        <w:t xml:space="preserve">"One has to acknowledge that the issues that probably animate her the most are the rights of women, community empowerment, children and democracy. But I can't think of a time when she didn't make the right environmental decision," Purvis said. </w:t>
      </w:r>
      <w:r w:rsidRPr="008C5D7F">
        <w:rPr>
          <w:rStyle w:val="TitleChar"/>
          <w:highlight w:val="yellow"/>
        </w:rPr>
        <w:t>Since leaving office, Clinton has toughened her language. Skeptical Republicans are now described as deniers by Clinton and her party</w:t>
      </w:r>
      <w:r w:rsidRPr="00BA0938">
        <w:rPr>
          <w:sz w:val="16"/>
        </w:rPr>
        <w:t xml:space="preserve">. </w:t>
      </w:r>
      <w:r w:rsidRPr="00BA0938">
        <w:rPr>
          <w:rStyle w:val="TitleChar"/>
        </w:rPr>
        <w:t>Paul Bledsoe, a former Clinton White House climate adviser and now a fellow at the German Marshall Fund, noted that the fact Clinton tapped Podesta to run her campaign signals that she considers climate change a winning campaign issue and a top priority</w:t>
      </w:r>
      <w:r w:rsidRPr="00BA0938">
        <w:rPr>
          <w:sz w:val="16"/>
        </w:rPr>
        <w:t>. "I think she's going to run as an economic populist and a defender of the middle class against the depredations of extreme economic inequality," Bledsoe said. "</w:t>
      </w:r>
      <w:r w:rsidRPr="00BA0938">
        <w:rPr>
          <w:rStyle w:val="TitleChar"/>
        </w:rPr>
        <w:t xml:space="preserve">Climate fits in because I think she's going to portray the Republicans as willing to put the average American in clear and present danger from climate change, because the solutions don't fit with the ideological litmus test of the party. </w:t>
      </w:r>
      <w:r w:rsidRPr="008C5D7F">
        <w:rPr>
          <w:rStyle w:val="TitleChar"/>
          <w:highlight w:val="yellow"/>
        </w:rPr>
        <w:t>"I think she's going to be very aggressive in the campaign as pushing climate change</w:t>
      </w:r>
      <w:r w:rsidRPr="00BA0938">
        <w:rPr>
          <w:rStyle w:val="TitleChar"/>
        </w:rPr>
        <w:t xml:space="preserve"> </w:t>
      </w:r>
      <w:r w:rsidRPr="00BA0938">
        <w:rPr>
          <w:rStyle w:val="TitleChar"/>
          <w:sz w:val="16"/>
        </w:rPr>
        <w:t>as a part of the 'defender of the little guy' message</w:t>
      </w:r>
      <w:r w:rsidRPr="00BA0938">
        <w:rPr>
          <w:sz w:val="16"/>
        </w:rPr>
        <w:t>," Bledsoe said.</w:t>
      </w:r>
    </w:p>
    <w:p w:rsidR="005148B8" w:rsidRDefault="005148B8" w:rsidP="005148B8">
      <w:pPr>
        <w:pStyle w:val="Heading2"/>
      </w:pPr>
      <w:r>
        <w:lastRenderedPageBreak/>
        <w:t>Uniqueness</w:t>
      </w:r>
    </w:p>
    <w:p w:rsidR="005C2BFE" w:rsidRDefault="005C2BFE" w:rsidP="005C2BFE">
      <w:pPr>
        <w:pStyle w:val="Heading4"/>
      </w:pPr>
      <w:r>
        <w:t>Clinton will win- all the polls say so, but it’s a very slight margin</w:t>
      </w:r>
    </w:p>
    <w:p w:rsidR="005C2BFE" w:rsidRPr="00183982" w:rsidRDefault="005C2BFE" w:rsidP="005C2BFE">
      <w:r w:rsidRPr="00183982">
        <w:rPr>
          <w:rStyle w:val="Style13ptBold"/>
        </w:rPr>
        <w:t>The Hill 7/1</w:t>
      </w:r>
      <w:r w:rsidRPr="00183982">
        <w:t xml:space="preserve"> (Victoria Needham, “Election model: Clinton will win easily”</w:t>
      </w:r>
      <w:r>
        <w:t xml:space="preserve"> </w:t>
      </w:r>
      <w:hyperlink r:id="rId16" w:history="1">
        <w:r w:rsidRPr="005D1B23">
          <w:rPr>
            <w:rStyle w:val="Hyperlink"/>
          </w:rPr>
          <w:t>http://thehill.com/policy/finance/economy/prediction-hillary-clinton-easily-wins-beats-donald-trump-moodys-presidential-election-model 7/1/16 //</w:t>
        </w:r>
      </w:hyperlink>
      <w:r>
        <w:t xml:space="preserve"> ddi-hc 7/15)</w:t>
      </w:r>
    </w:p>
    <w:p w:rsidR="005C2BFE" w:rsidRDefault="005C2BFE" w:rsidP="005C2BFE">
      <w:pPr>
        <w:rPr>
          <w:rStyle w:val="StyleUnderline"/>
        </w:rPr>
      </w:pPr>
      <w:r w:rsidRPr="00F3581B">
        <w:rPr>
          <w:sz w:val="16"/>
        </w:rPr>
        <w:t>Separately</w:t>
      </w:r>
      <w:r w:rsidRPr="00F3581B">
        <w:rPr>
          <w:rStyle w:val="StyleUnderline"/>
        </w:rPr>
        <w:t xml:space="preserve">, </w:t>
      </w:r>
      <w:r w:rsidRPr="009236AD">
        <w:rPr>
          <w:rStyle w:val="StyleUnderline"/>
          <w:highlight w:val="cyan"/>
        </w:rPr>
        <w:t>a FiveThirtyEight election forecast gives Clinton</w:t>
      </w:r>
      <w:r w:rsidRPr="009236AD">
        <w:rPr>
          <w:rStyle w:val="StyleUnderline"/>
        </w:rPr>
        <w:t xml:space="preserve"> a 79.2 percent chance of winning to Trump's 20.7</w:t>
      </w:r>
      <w:r w:rsidRPr="00F3581B">
        <w:rPr>
          <w:rStyle w:val="StyleUnderline"/>
        </w:rPr>
        <w:t xml:space="preserve">. </w:t>
      </w:r>
      <w:r w:rsidRPr="009236AD">
        <w:rPr>
          <w:rStyle w:val="StyleUnderline"/>
        </w:rPr>
        <w:t>In that forecast, Clinton would win</w:t>
      </w:r>
      <w:r w:rsidRPr="009236AD">
        <w:rPr>
          <w:rStyle w:val="StyleUnderline"/>
          <w:highlight w:val="cyan"/>
        </w:rPr>
        <w:t xml:space="preserve"> 48.8 percent of the vote to Trump's 42. The former secretary of State is holding leads across most major polls. Clinton leads Trump by 6 points, 47 to 41 percent, in a New York Times/CBS News poll</w:t>
      </w:r>
      <w:r w:rsidRPr="00F3581B">
        <w:rPr>
          <w:rStyle w:val="StyleUnderline"/>
        </w:rPr>
        <w:t xml:space="preserve">. </w:t>
      </w:r>
      <w:r w:rsidRPr="00F3581B">
        <w:rPr>
          <w:sz w:val="16"/>
        </w:rPr>
        <w:t>A new Washington Post-ABC News poll saw Clinton widen her lead to 51 to 39 percent from 46 to 44 in May</w:t>
      </w:r>
      <w:r w:rsidRPr="00F3581B">
        <w:rPr>
          <w:rStyle w:val="StyleUnderline"/>
        </w:rPr>
        <w:t xml:space="preserve">. </w:t>
      </w:r>
      <w:r w:rsidRPr="009236AD">
        <w:rPr>
          <w:rStyle w:val="StyleUnderline"/>
          <w:highlight w:val="cyan"/>
        </w:rPr>
        <w:t>In the latest Wall Street Journal/NBC News poll, Clinton holds a 46 to 41 percent advantage, though the race is essentially tied when third-party candidates are included.</w:t>
      </w:r>
      <w:r w:rsidRPr="00F3581B">
        <w:rPr>
          <w:rStyle w:val="StyleUnderline"/>
        </w:rPr>
        <w:t xml:space="preserve"> </w:t>
      </w:r>
      <w:r w:rsidRPr="009236AD">
        <w:rPr>
          <w:rStyle w:val="StyleUnderline"/>
          <w:highlight w:val="cyan"/>
        </w:rPr>
        <w:t>Fox News has the Democrat up 44-38 percent over Trump in a head-to-head matchup.</w:t>
      </w:r>
      <w:r w:rsidRPr="00F3581B">
        <w:rPr>
          <w:rStyle w:val="StyleUnderline"/>
        </w:rPr>
        <w:t xml:space="preserve"> </w:t>
      </w:r>
    </w:p>
    <w:p w:rsidR="005C2BFE" w:rsidRDefault="005C2BFE" w:rsidP="005C2BFE">
      <w:pPr>
        <w:rPr>
          <w:rStyle w:val="StyleUnderline"/>
        </w:rPr>
      </w:pPr>
    </w:p>
    <w:p w:rsidR="005C2BFE" w:rsidRPr="007D7A9D" w:rsidRDefault="005C2BFE" w:rsidP="005C2BFE">
      <w:pPr>
        <w:pStyle w:val="Heading4"/>
        <w:rPr>
          <w:u w:val="single"/>
        </w:rPr>
      </w:pPr>
      <w:r>
        <w:t>Clinton is leading in most polls but Trump is making ground</w:t>
      </w:r>
    </w:p>
    <w:p w:rsidR="005C2BFE" w:rsidRDefault="005C2BFE" w:rsidP="005C2BFE">
      <w:r>
        <w:rPr>
          <w:rStyle w:val="Style13ptBold"/>
        </w:rPr>
        <w:t xml:space="preserve">Sherfinski, </w:t>
      </w:r>
      <w:r w:rsidRPr="007A6C74">
        <w:rPr>
          <w:rStyle w:val="Style13ptBold"/>
        </w:rPr>
        <w:t>7/5 –</w:t>
      </w:r>
      <w:r>
        <w:t xml:space="preserve"> (David Sherfinski, political writer and contributer, “Donald Trump cuts into Hilary Clinton’s lead: Poll,” 7/5/16, The Washington Times, “</w:t>
      </w:r>
      <w:r w:rsidRPr="00732CB8">
        <w:t>http://www.washingtontimes.com/news/2016/jul/5/donald-trump-cuts-hillary-clintons-lead-poll/</w:t>
      </w:r>
      <w:r>
        <w:t>”, Accessed 7/15/16, AG)</w:t>
      </w:r>
    </w:p>
    <w:p w:rsidR="005C2BFE" w:rsidRPr="00137F96" w:rsidRDefault="005C2BFE" w:rsidP="005C2BFE">
      <w:pPr>
        <w:rPr>
          <w:sz w:val="14"/>
        </w:rPr>
      </w:pPr>
      <w:r w:rsidRPr="00137F96">
        <w:rPr>
          <w:sz w:val="14"/>
        </w:rPr>
        <w:t xml:space="preserve">Likely </w:t>
      </w:r>
      <w:r w:rsidRPr="009236AD">
        <w:rPr>
          <w:rStyle w:val="StyleUnderline"/>
          <w:highlight w:val="cyan"/>
        </w:rPr>
        <w:t>Republican presidential nominee Donald Trump has cut</w:t>
      </w:r>
      <w:r w:rsidRPr="009236AD">
        <w:rPr>
          <w:b/>
          <w:sz w:val="14"/>
          <w:highlight w:val="cyan"/>
        </w:rPr>
        <w:t xml:space="preserve"> </w:t>
      </w:r>
      <w:r w:rsidRPr="009236AD">
        <w:rPr>
          <w:rStyle w:val="StyleUnderline"/>
          <w:highlight w:val="cyan"/>
        </w:rPr>
        <w:t>what had been a double-digit lead for Hillary Clinton two months ago down to single digits</w:t>
      </w:r>
      <w:r w:rsidRPr="00137F96">
        <w:rPr>
          <w:sz w:val="14"/>
        </w:rPr>
        <w:t xml:space="preserve">, according to a poll released Monday. Mrs. </w:t>
      </w:r>
      <w:r w:rsidRPr="009236AD">
        <w:rPr>
          <w:rStyle w:val="StyleUnderline"/>
          <w:highlight w:val="cyan"/>
        </w:rPr>
        <w:t>Clinton led</w:t>
      </w:r>
      <w:r w:rsidRPr="00137F96">
        <w:rPr>
          <w:sz w:val="14"/>
        </w:rPr>
        <w:t xml:space="preserve"> Mr. </w:t>
      </w:r>
      <w:r w:rsidRPr="009236AD">
        <w:rPr>
          <w:rStyle w:val="StyleUnderline"/>
          <w:highlight w:val="cyan"/>
        </w:rPr>
        <w:t>Trump by about 5 percentage points</w:t>
      </w:r>
      <w:r w:rsidRPr="00137F96">
        <w:rPr>
          <w:sz w:val="14"/>
        </w:rPr>
        <w:t xml:space="preserve">, 45.6 percent to 40.4 percent, according to the USA Today/Suffolk University poll. </w:t>
      </w:r>
      <w:r w:rsidRPr="009236AD">
        <w:rPr>
          <w:rStyle w:val="StyleUnderline"/>
          <w:highlight w:val="cyan"/>
        </w:rPr>
        <w:t>Rounding would give Mrs. Clinton a 6-point, 46 percent to 40 percent, lead. That’s about in line with the lead Mrs. Clinton holds in an average of recent national polling. Two months ago, she</w:t>
      </w:r>
      <w:r w:rsidRPr="00137F96">
        <w:rPr>
          <w:sz w:val="14"/>
        </w:rPr>
        <w:t xml:space="preserve"> had </w:t>
      </w:r>
      <w:r w:rsidRPr="009236AD">
        <w:rPr>
          <w:rStyle w:val="StyleUnderline"/>
          <w:highlight w:val="cyan"/>
        </w:rPr>
        <w:t>led</w:t>
      </w:r>
      <w:r w:rsidRPr="00137F96">
        <w:rPr>
          <w:sz w:val="14"/>
        </w:rPr>
        <w:t xml:space="preserve"> Mr. </w:t>
      </w:r>
      <w:r w:rsidRPr="009236AD">
        <w:rPr>
          <w:rStyle w:val="StyleUnderline"/>
          <w:highlight w:val="cyan"/>
        </w:rPr>
        <w:t>Trump</w:t>
      </w:r>
      <w:r w:rsidRPr="00137F96">
        <w:rPr>
          <w:sz w:val="14"/>
        </w:rPr>
        <w:t xml:space="preserve"> in the USA Today/Suffolk poll </w:t>
      </w:r>
      <w:r w:rsidRPr="009236AD">
        <w:rPr>
          <w:rStyle w:val="StyleUnderline"/>
          <w:highlight w:val="cyan"/>
        </w:rPr>
        <w:t>by 11 points</w:t>
      </w:r>
      <w:r w:rsidRPr="00137F96">
        <w:rPr>
          <w:sz w:val="14"/>
        </w:rPr>
        <w:t xml:space="preserve">, 50 percent to 39 percent. In the new poll, 61 percent reported feeling alarmed about the election, compared to 23 percent who said they feel excited and 9 percent who said they feel bored. Mrs. Clinton led among females voters by a 12-point, 50 percent to 38 percent, margin, while Mr. Trump led among men by 2 points, 43 percent to 41 percent. </w:t>
      </w:r>
      <w:r w:rsidRPr="00137F96">
        <w:rPr>
          <w:rStyle w:val="StyleUnderline"/>
        </w:rPr>
        <w:t>More than nine in 10 Clinton supporters and more than nine in 10 Trump supporters said they’re firm in their choice. But</w:t>
      </w:r>
      <w:r w:rsidRPr="00137F96">
        <w:rPr>
          <w:sz w:val="14"/>
        </w:rPr>
        <w:t xml:space="preserve"> </w:t>
      </w:r>
      <w:r w:rsidRPr="000C4624">
        <w:rPr>
          <w:rStyle w:val="StyleUnderline"/>
        </w:rPr>
        <w:t>majorities still said they have an unfavorable opinion of both</w:t>
      </w:r>
      <w:r w:rsidRPr="00137F96">
        <w:rPr>
          <w:sz w:val="14"/>
        </w:rPr>
        <w:t xml:space="preserve"> Mrs. </w:t>
      </w:r>
      <w:r w:rsidRPr="000C4624">
        <w:rPr>
          <w:rStyle w:val="StyleUnderline"/>
        </w:rPr>
        <w:t>Clinton</w:t>
      </w:r>
      <w:r w:rsidRPr="00137F96">
        <w:rPr>
          <w:sz w:val="14"/>
        </w:rPr>
        <w:t xml:space="preserve"> (53 percent) </w:t>
      </w:r>
      <w:r w:rsidRPr="000C4624">
        <w:rPr>
          <w:rStyle w:val="StyleUnderline"/>
        </w:rPr>
        <w:t>and</w:t>
      </w:r>
      <w:r w:rsidRPr="00137F96">
        <w:rPr>
          <w:sz w:val="14"/>
        </w:rPr>
        <w:t xml:space="preserve"> Mr. </w:t>
      </w:r>
      <w:r w:rsidRPr="000C4624">
        <w:rPr>
          <w:rStyle w:val="StyleUnderline"/>
        </w:rPr>
        <w:t>Trump</w:t>
      </w:r>
      <w:r w:rsidRPr="00137F96">
        <w:rPr>
          <w:sz w:val="14"/>
        </w:rPr>
        <w:t xml:space="preserve"> (60 percent). Six in 10 Trump supporters, 62 percent, said they think he will actually win the election, compared to 89 percent of Clinton supporters who said they think she will win. In a four-way race, Mrs. Clinton held a 4-point lead over Mr. Trump, 39 percent to 35 percent, with Libertarian Party nominee Gary Johnson at 8 percent and Green Party candidate Jill Stein at 3 percent.</w:t>
      </w:r>
    </w:p>
    <w:p w:rsidR="005C2BFE" w:rsidRDefault="005C2BFE" w:rsidP="005C2BFE">
      <w:pPr>
        <w:pStyle w:val="Heading4"/>
      </w:pPr>
      <w:r>
        <w:t>Clinton will win now- polls show</w:t>
      </w:r>
    </w:p>
    <w:p w:rsidR="005C2BFE" w:rsidRPr="002714BF" w:rsidRDefault="005C2BFE" w:rsidP="005C2BFE">
      <w:r w:rsidRPr="002714BF">
        <w:rPr>
          <w:rStyle w:val="Style13ptBold"/>
        </w:rPr>
        <w:t>US News and World Report 7/14</w:t>
      </w:r>
      <w:r w:rsidRPr="002714BF">
        <w:t xml:space="preserve"> (Gabrielle Levy, Political analyst, “New Poll Gives Clinton Wide Path to Victory</w:t>
      </w:r>
      <w:r>
        <w:t>” published 7/14/16//ddi-hc da 7/15/16)</w:t>
      </w:r>
    </w:p>
    <w:p w:rsidR="005C2BFE" w:rsidRDefault="005C2BFE" w:rsidP="005C2BFE">
      <w:r w:rsidRPr="009236AD">
        <w:rPr>
          <w:rStyle w:val="StyleUnderline"/>
          <w:highlight w:val="cyan"/>
        </w:rPr>
        <w:t>Hillary Clinton would defeat Donald Trump if the election were held today</w:t>
      </w:r>
      <w:r w:rsidRPr="002714BF">
        <w:rPr>
          <w:rStyle w:val="StyleUnderline"/>
        </w:rPr>
        <w:t xml:space="preserve">, heading to a relatively easy victory even if Trump were to win the key battleground state of Ohio. </w:t>
      </w:r>
      <w:r w:rsidRPr="009236AD">
        <w:rPr>
          <w:rStyle w:val="StyleUnderline"/>
          <w:highlight w:val="cyan"/>
        </w:rPr>
        <w:t>A massive new poll by Morning Consult finds Clinton, the presumptive Democratic nominee, would collect 320 Electoral College votes to Trump's 212</w:t>
      </w:r>
      <w:r w:rsidRPr="002714BF">
        <w:rPr>
          <w:rStyle w:val="StyleUnderline"/>
        </w:rPr>
        <w:t>, far more than the 270 electoral votes needed to win the White House. [</w:t>
      </w:r>
      <w:r w:rsidRPr="002714BF">
        <w:t>RELATED:</w:t>
      </w:r>
      <w:r>
        <w:t xml:space="preserve"> </w:t>
      </w:r>
      <w:hyperlink r:id="rId17" w:tgtFrame="_blank" w:tooltip="Trump Family, Staff Divided Between Gingrich, Pence (//www.usnews.com/news/articles/2016-07-13/trump-family-staff-divided-between-gingrich-pence)" w:history="1">
        <w:r w:rsidRPr="002714BF">
          <w:t>Trump Family, Staff Divided Between Gingrich, Pence</w:t>
        </w:r>
      </w:hyperlink>
      <w:r w:rsidRPr="002714BF">
        <w:t>]</w:t>
      </w:r>
      <w:r>
        <w:t xml:space="preserve"> </w:t>
      </w:r>
      <w:r w:rsidRPr="002714BF">
        <w:t>The poll, taken between April and early July, surveyed nearly 60,000 registered voters in all 50 states and the District of Columbia, a large enough sample to make a complete estimate of Electoral College results as the presidential race stands now.</w:t>
      </w:r>
      <w:r>
        <w:t xml:space="preserve"> </w:t>
      </w:r>
      <w:r w:rsidRPr="009236AD">
        <w:rPr>
          <w:rStyle w:val="StyleUnderline"/>
          <w:highlight w:val="cyan"/>
        </w:rPr>
        <w:t xml:space="preserve">When eight </w:t>
      </w:r>
      <w:r w:rsidRPr="009236AD">
        <w:rPr>
          <w:rStyle w:val="StyleUnderline"/>
          <w:highlight w:val="cyan"/>
        </w:rPr>
        <w:lastRenderedPageBreak/>
        <w:t>toss-up states are removed, Clinton leads 225 electoral votes to Trump's 190</w:t>
      </w:r>
      <w:r w:rsidRPr="002714BF">
        <w:rPr>
          <w:rStyle w:val="StyleUnderline"/>
        </w:rPr>
        <w:t xml:space="preserve">. Morning Consult's overall result is consistent with the </w:t>
      </w:r>
      <w:hyperlink r:id="rId18" w:history="1">
        <w:r w:rsidRPr="002714BF">
          <w:rPr>
            <w:rStyle w:val="StyleUnderline"/>
          </w:rPr>
          <w:t>fluctuating but persistent lead</w:t>
        </w:r>
      </w:hyperlink>
      <w:r w:rsidRPr="002714BF">
        <w:rPr>
          <w:rStyle w:val="StyleUnderline"/>
        </w:rPr>
        <w:t xml:space="preserve"> Clinton has maintained over Trump, the presumptive GOP nominee, in national polling since it became clear they would face each other in the general election</w:t>
      </w:r>
      <w:r w:rsidRPr="002714BF">
        <w:t>. The survey also contains some surprises that may challenge the conventional wisdom regarding the states that are up for grabs this November.</w:t>
      </w:r>
      <w:r>
        <w:t xml:space="preserve"> </w:t>
      </w:r>
    </w:p>
    <w:p w:rsidR="005C2BFE" w:rsidRDefault="005C2BFE" w:rsidP="005C2BFE">
      <w:pPr>
        <w:pStyle w:val="Heading4"/>
      </w:pPr>
      <w:r>
        <w:t>Clinton will win general election-polls prove</w:t>
      </w:r>
    </w:p>
    <w:p w:rsidR="005C2BFE" w:rsidRPr="00BA5A06" w:rsidRDefault="005C2BFE" w:rsidP="005C2BFE">
      <w:r w:rsidRPr="00CD0EAC">
        <w:rPr>
          <w:rStyle w:val="Style13ptBold"/>
        </w:rPr>
        <w:t>ABC News 6/29</w:t>
      </w:r>
      <w:r w:rsidRPr="00BA5A06">
        <w:t xml:space="preserve"> (VERONICA STRACQUALURSI, </w:t>
      </w:r>
      <w:r>
        <w:t>“</w:t>
      </w:r>
      <w:r w:rsidRPr="00BA5A06">
        <w:t>FiveThirtyEight's Nate Silver Predicts Hillary Clinton Wins Election Against Donald Trump</w:t>
      </w:r>
      <w:r>
        <w:t>”,  ABC News on 6/29/2016//HC da: 7/14/16)</w:t>
      </w:r>
    </w:p>
    <w:p w:rsidR="005C2BFE" w:rsidRPr="00BA5A06" w:rsidRDefault="005C2BFE" w:rsidP="005C2BFE">
      <w:pPr>
        <w:rPr>
          <w:sz w:val="16"/>
        </w:rPr>
      </w:pPr>
      <w:r w:rsidRPr="00BA5A06">
        <w:rPr>
          <w:sz w:val="16"/>
        </w:rPr>
        <w:t xml:space="preserve">This morning on ABC's “Good Morning America,” </w:t>
      </w:r>
      <w:r w:rsidRPr="009236AD">
        <w:rPr>
          <w:rStyle w:val="StyleUnderline"/>
          <w:highlight w:val="cyan"/>
        </w:rPr>
        <w:t>FiveThirtyEight’s Nate Silver predicted that Hillary Clinton will win the presidential election against Donald Trump. Clinton has a 79 percent chance of winning, compared with Trump's 20 percent, according to FiveThirtyEight’s forecast.</w:t>
      </w:r>
      <w:r>
        <w:rPr>
          <w:rStyle w:val="StyleUnderline"/>
        </w:rPr>
        <w:t xml:space="preserve"> </w:t>
      </w:r>
      <w:r w:rsidRPr="00BA5A06">
        <w:rPr>
          <w:sz w:val="16"/>
        </w:rPr>
        <w:t xml:space="preserve">View image on Twitter View image on Twitter Follow Good Morning America </w:t>
      </w:r>
      <w:r w:rsidRPr="00BA5A06">
        <w:rPr>
          <w:rFonts w:ascii="Menlo Regular" w:hAnsi="Menlo Regular" w:cs="Menlo Regular"/>
          <w:sz w:val="16"/>
        </w:rPr>
        <w:t>✔</w:t>
      </w:r>
      <w:r w:rsidRPr="00BA5A06">
        <w:rPr>
          <w:sz w:val="16"/>
        </w:rPr>
        <w:t xml:space="preserve"> @GMA Chances of winning the election according to @FiveThirtyEight and @NateSilver538: Clinton - 79% Trump - 20% 4:16 AM - 29 Jun 2016 565 565 Retweets 685 685 likes "We're at halftime of the election right now," Silver said. "She's taking a 7-point, maybe a 10-point lead into halftime. There's a lot of football left to be played. </w:t>
      </w:r>
      <w:r w:rsidRPr="009236AD">
        <w:rPr>
          <w:rStyle w:val="StyleUnderline"/>
          <w:highlight w:val="cyan"/>
        </w:rPr>
        <w:t>She's ahead in almost every poll, every swing state, every national poll."</w:t>
      </w:r>
    </w:p>
    <w:p w:rsidR="005C2BFE" w:rsidRDefault="005C2BFE" w:rsidP="005C2BFE">
      <w:pPr>
        <w:pStyle w:val="Heading4"/>
      </w:pPr>
      <w:r>
        <w:t>Clinton likely to win- reliable polls prove</w:t>
      </w:r>
    </w:p>
    <w:p w:rsidR="005C2BFE" w:rsidRPr="00CD0EAC" w:rsidRDefault="005C2BFE" w:rsidP="005C2BFE">
      <w:r w:rsidRPr="00CD0EAC">
        <w:rPr>
          <w:rStyle w:val="Style13ptBold"/>
        </w:rPr>
        <w:t>Morton 6/29</w:t>
      </w:r>
      <w:r w:rsidRPr="00CD0EAC">
        <w:t xml:space="preserve"> (Victor, “Nate Silver gives Hillary Clinton 79 percent chance of beating Donald Trump</w:t>
      </w:r>
      <w:r>
        <w:t>”, The Washington Times 6/29/16// hc da:7/14)</w:t>
      </w:r>
    </w:p>
    <w:p w:rsidR="005C2BFE" w:rsidRPr="005C2BFE" w:rsidRDefault="005C2BFE" w:rsidP="005C2BFE">
      <w:pPr>
        <w:rPr>
          <w:rFonts w:ascii="Georgia" w:hAnsi="Georgia" w:cs="Times New Roman"/>
          <w:color w:val="111111"/>
          <w:sz w:val="27"/>
          <w:szCs w:val="27"/>
        </w:rPr>
      </w:pPr>
      <w:r w:rsidRPr="009236AD">
        <w:rPr>
          <w:rStyle w:val="StyleUnderline"/>
          <w:highlight w:val="cyan"/>
        </w:rPr>
        <w:t xml:space="preserve">Polling guru </w:t>
      </w:r>
      <w:hyperlink r:id="rId19" w:history="1">
        <w:r w:rsidRPr="009236AD">
          <w:rPr>
            <w:rStyle w:val="StyleUnderline"/>
            <w:highlight w:val="cyan"/>
          </w:rPr>
          <w:t>Nate Silver</w:t>
        </w:r>
      </w:hyperlink>
      <w:r w:rsidRPr="009236AD">
        <w:rPr>
          <w:rStyle w:val="StyleUnderline"/>
          <w:highlight w:val="cyan"/>
        </w:rPr>
        <w:t xml:space="preserve"> says </w:t>
      </w:r>
      <w:hyperlink r:id="rId20" w:history="1">
        <w:r w:rsidRPr="009236AD">
          <w:rPr>
            <w:rStyle w:val="StyleUnderline"/>
            <w:highlight w:val="cyan"/>
          </w:rPr>
          <w:t>Donald Trump</w:t>
        </w:r>
      </w:hyperlink>
      <w:r w:rsidRPr="009236AD">
        <w:rPr>
          <w:rStyle w:val="StyleUnderline"/>
          <w:highlight w:val="cyan"/>
        </w:rPr>
        <w:t xml:space="preserve"> has just a 20 percent chance of defeating Hillary Clinton in November and notes that the former first lady has a lead no candidate has blown in a generation</w:t>
      </w:r>
      <w:r w:rsidRPr="008F0322">
        <w:rPr>
          <w:rStyle w:val="StyleUnderline"/>
        </w:rPr>
        <w:t>.</w:t>
      </w:r>
      <w:r w:rsidRPr="00CD0EAC">
        <w:rPr>
          <w:sz w:val="16"/>
        </w:rPr>
        <w:t xml:space="preserve"> In a Wednesday appearance on “Good Morning America,” </w:t>
      </w:r>
      <w:hyperlink r:id="rId21" w:history="1">
        <w:r w:rsidRPr="00CD0EAC">
          <w:rPr>
            <w:sz w:val="16"/>
          </w:rPr>
          <w:t>Mr. Silver</w:t>
        </w:r>
      </w:hyperlink>
      <w:r w:rsidRPr="00CD0EAC">
        <w:rPr>
          <w:sz w:val="16"/>
        </w:rPr>
        <w:t xml:space="preserve"> put Mrs. Clinton’s chance of winning at 79 percent and said </w:t>
      </w:r>
      <w:r w:rsidRPr="00CD0EAC">
        <w:rPr>
          <w:rStyle w:val="StyleUnderline"/>
        </w:rPr>
        <w:t>she is leading in almost every poll, both nationally and in swing states</w:t>
      </w:r>
      <w:r w:rsidRPr="00CD0EAC">
        <w:rPr>
          <w:sz w:val="16"/>
        </w:rPr>
        <w:t xml:space="preserve">. “Here’s how to think about it: We’re kind of at halftime of the election right now, and she’s taking a 7-point, maybe a 10-point lead into halftime,” </w:t>
      </w:r>
      <w:hyperlink r:id="rId22" w:history="1">
        <w:r w:rsidRPr="00CD0EAC">
          <w:rPr>
            <w:sz w:val="16"/>
          </w:rPr>
          <w:t>Mr. Silver</w:t>
        </w:r>
      </w:hyperlink>
      <w:r w:rsidRPr="00CD0EAC">
        <w:rPr>
          <w:sz w:val="16"/>
        </w:rPr>
        <w:t xml:space="preserve"> said in an appearance on the ABC program. “There’s a lot of football left to be played, but she’s ahead in almost every poll, every swing state, every national poll.” </w:t>
      </w:r>
      <w:hyperlink r:id="rId23" w:history="1">
        <w:r w:rsidRPr="00CD0EAC">
          <w:rPr>
            <w:rStyle w:val="StyleUnderline"/>
          </w:rPr>
          <w:t>Mr. Silver</w:t>
        </w:r>
      </w:hyperlink>
      <w:r w:rsidRPr="00CD0EAC">
        <w:rPr>
          <w:rStyle w:val="StyleUnderline"/>
        </w:rPr>
        <w:t xml:space="preserve"> is the director of the polling site FiveThirtyEight and became a national figure when he correctly called all 50 states in the 2008 presidential race, and all but one in 2012, based on his weighted averages of state polls — a “poll of polls” essentially. </w:t>
      </w:r>
      <w:r w:rsidRPr="009236AD">
        <w:rPr>
          <w:rStyle w:val="StyleUnderline"/>
          <w:highlight w:val="cyan"/>
        </w:rPr>
        <w:t xml:space="preserve">He cautioned though, that both the Trump and </w:t>
      </w:r>
      <w:hyperlink r:id="rId24" w:history="1">
        <w:r w:rsidRPr="009236AD">
          <w:rPr>
            <w:rStyle w:val="StyleUnderline"/>
            <w:highlight w:val="cyan"/>
          </w:rPr>
          <w:t>Clinton</w:t>
        </w:r>
      </w:hyperlink>
      <w:r w:rsidRPr="009236AD">
        <w:rPr>
          <w:rStyle w:val="StyleUnderline"/>
          <w:highlight w:val="cyan"/>
        </w:rPr>
        <w:t xml:space="preserve"> campaigns “have a lot of room to grow” and that the 2016 cycle has been the most unpredictable in memory, in part because of Mr. Trump’s rise</w:t>
      </w:r>
      <w:r w:rsidRPr="00CD0EAC">
        <w:rPr>
          <w:sz w:val="16"/>
        </w:rPr>
        <w:t xml:space="preserve">. Indeed, </w:t>
      </w:r>
      <w:hyperlink r:id="rId25" w:history="1">
        <w:r w:rsidRPr="00CD0EAC">
          <w:rPr>
            <w:sz w:val="16"/>
          </w:rPr>
          <w:t>Mr. Silver</w:t>
        </w:r>
      </w:hyperlink>
      <w:r w:rsidRPr="00CD0EAC">
        <w:rPr>
          <w:sz w:val="16"/>
        </w:rPr>
        <w:t xml:space="preserve"> was reminded that he had given </w:t>
      </w:r>
      <w:hyperlink r:id="rId26" w:history="1">
        <w:r w:rsidRPr="00CD0EAC">
          <w:rPr>
            <w:sz w:val="16"/>
          </w:rPr>
          <w:t>Mr. Trump</w:t>
        </w:r>
      </w:hyperlink>
      <w:r w:rsidRPr="00CD0EAC">
        <w:rPr>
          <w:sz w:val="16"/>
        </w:rPr>
        <w:t xml:space="preserve"> a mere 2 percent chance to win the Republican nomination last August. </w:t>
      </w:r>
      <w:r>
        <w:rPr>
          <w:rFonts w:ascii="Georgia" w:hAnsi="Georgia" w:cs="Times New Roman"/>
          <w:color w:val="111111"/>
          <w:sz w:val="27"/>
          <w:szCs w:val="27"/>
        </w:rPr>
        <w:t xml:space="preserve"> </w:t>
      </w:r>
    </w:p>
    <w:p w:rsidR="00657D82" w:rsidRDefault="00657D82" w:rsidP="00657D82">
      <w:pPr>
        <w:pStyle w:val="Heading1"/>
      </w:pPr>
      <w:r>
        <w:lastRenderedPageBreak/>
        <w:t>2NC K</w:t>
      </w:r>
    </w:p>
    <w:p w:rsidR="005148B8" w:rsidRDefault="005148B8" w:rsidP="005148B8">
      <w:pPr>
        <w:pStyle w:val="Heading2"/>
      </w:pPr>
      <w:r>
        <w:lastRenderedPageBreak/>
        <w:t>Link</w:t>
      </w:r>
    </w:p>
    <w:p w:rsidR="005148B8" w:rsidRDefault="005148B8" w:rsidP="005148B8">
      <w:pPr>
        <w:pStyle w:val="Heading3"/>
      </w:pPr>
      <w:r>
        <w:lastRenderedPageBreak/>
        <w:t>More trade links lol</w:t>
      </w:r>
    </w:p>
    <w:p w:rsidR="005148B8" w:rsidRPr="00843242" w:rsidRDefault="005148B8" w:rsidP="005148B8">
      <w:pPr>
        <w:pStyle w:val="Heading4"/>
      </w:pPr>
      <w:r>
        <w:t xml:space="preserve">[this card might not be real] </w:t>
      </w:r>
      <w:r>
        <w:t>Harmonization of IPR and trade regulations and bilateral investment treaties reproduce neoliberal governmentality – they organize governance through entrepreneurship and competition, and reduce the role of government to the administration of economic incentives</w:t>
      </w:r>
    </w:p>
    <w:p w:rsidR="005148B8" w:rsidRPr="00843242" w:rsidRDefault="005148B8" w:rsidP="005148B8">
      <w:pPr>
        <w:rPr>
          <w:rFonts w:asciiTheme="majorHAnsi" w:hAnsiTheme="majorHAnsi"/>
          <w:b/>
          <w:sz w:val="26"/>
        </w:rPr>
      </w:pPr>
      <w:r>
        <w:rPr>
          <w:rStyle w:val="Style13ptBold"/>
          <w:rFonts w:asciiTheme="majorHAnsi" w:hAnsiTheme="majorHAnsi"/>
        </w:rPr>
        <w:t>Dardot and La</w:t>
      </w:r>
      <w:r w:rsidRPr="00843242">
        <w:rPr>
          <w:rStyle w:val="Style13ptBold"/>
          <w:rFonts w:asciiTheme="majorHAnsi" w:hAnsiTheme="majorHAnsi"/>
        </w:rPr>
        <w:t>val 13</w:t>
      </w:r>
      <w:r w:rsidRPr="00843242">
        <w:rPr>
          <w:rStyle w:val="Style13ptBold"/>
          <w:rFonts w:asciiTheme="majorHAnsi" w:hAnsiTheme="majorHAnsi"/>
        </w:rPr>
        <w:br/>
      </w:r>
      <w:r>
        <w:rPr>
          <w:rFonts w:asciiTheme="majorHAnsi" w:hAnsiTheme="majorHAnsi"/>
          <w:bCs/>
        </w:rPr>
        <w:t>(</w:t>
      </w:r>
      <w:r w:rsidRPr="00843242">
        <w:rPr>
          <w:rFonts w:asciiTheme="majorHAnsi" w:hAnsiTheme="majorHAnsi"/>
          <w:bCs/>
        </w:rPr>
        <w:t>Pierre Dardot</w:t>
      </w:r>
      <w:r w:rsidRPr="00843242">
        <w:rPr>
          <w:rFonts w:asciiTheme="majorHAnsi" w:hAnsiTheme="majorHAnsi"/>
        </w:rPr>
        <w:t xml:space="preserve"> is a philosopher and specialist in Hegel and Marx. C</w:t>
      </w:r>
      <w:r w:rsidRPr="00843242">
        <w:rPr>
          <w:rFonts w:asciiTheme="majorHAnsi" w:hAnsiTheme="majorHAnsi"/>
          <w:bCs/>
        </w:rPr>
        <w:t>hristian Laval</w:t>
      </w:r>
      <w:r w:rsidRPr="00843242">
        <w:rPr>
          <w:rFonts w:asciiTheme="majorHAnsi" w:hAnsiTheme="majorHAnsi"/>
        </w:rPr>
        <w:t xml:space="preserve"> is Professor of Sociology at the Université de P</w:t>
      </w:r>
      <w:r>
        <w:rPr>
          <w:rFonts w:asciiTheme="majorHAnsi" w:hAnsiTheme="majorHAnsi"/>
        </w:rPr>
        <w:t xml:space="preserve">aris Ouest Nanterre La Défense, </w:t>
      </w:r>
      <w:r w:rsidRPr="00625EAB">
        <w:rPr>
          <w:rFonts w:asciiTheme="majorHAnsi" w:hAnsiTheme="majorHAnsi"/>
          <w:i/>
        </w:rPr>
        <w:t>The New Way of the World: On Neoliberal Society</w:t>
      </w:r>
      <w:r>
        <w:rPr>
          <w:rFonts w:asciiTheme="majorHAnsi" w:hAnsiTheme="majorHAnsi"/>
        </w:rPr>
        <w:t>, pgs. 489-497)</w:t>
      </w:r>
    </w:p>
    <w:p w:rsidR="005148B8" w:rsidRPr="00843242" w:rsidRDefault="005148B8" w:rsidP="005148B8">
      <w:pPr>
        <w:pStyle w:val="card"/>
        <w:ind w:left="0"/>
        <w:rPr>
          <w:rStyle w:val="StyleUnderline"/>
          <w:rFonts w:asciiTheme="majorHAnsi" w:hAnsiTheme="majorHAnsi"/>
        </w:rPr>
      </w:pPr>
    </w:p>
    <w:p w:rsidR="005148B8" w:rsidRPr="005148B8" w:rsidRDefault="005148B8" w:rsidP="005148B8">
      <w:pPr>
        <w:pStyle w:val="card"/>
        <w:ind w:left="0"/>
        <w:rPr>
          <w:rFonts w:asciiTheme="majorHAnsi" w:hAnsiTheme="majorHAnsi"/>
          <w:sz w:val="22"/>
          <w:u w:val="single"/>
        </w:rPr>
      </w:pPr>
      <w:r w:rsidRPr="00843242">
        <w:rPr>
          <w:rStyle w:val="StyleUnderline"/>
          <w:rFonts w:asciiTheme="majorHAnsi" w:hAnsiTheme="majorHAnsi"/>
        </w:rPr>
        <w:t>The financial crisis</w:t>
      </w:r>
      <w:r w:rsidRPr="00843242">
        <w:rPr>
          <w:rFonts w:asciiTheme="majorHAnsi" w:hAnsiTheme="majorHAnsi"/>
        </w:rPr>
        <w:t xml:space="preserve"> thus </w:t>
      </w:r>
      <w:r w:rsidRPr="00843242">
        <w:rPr>
          <w:rStyle w:val="StyleUnderline"/>
          <w:rFonts w:asciiTheme="majorHAnsi" w:hAnsiTheme="majorHAnsi"/>
        </w:rPr>
        <w:t>dramatically highlighted the dangers inherent in neo-liberal governmentality</w:t>
      </w:r>
      <w:r w:rsidRPr="00843242">
        <w:rPr>
          <w:rFonts w:asciiTheme="majorHAnsi" w:hAnsiTheme="majorHAnsi"/>
        </w:rPr>
        <w:t xml:space="preserve">, when this leads to </w:t>
      </w:r>
      <w:r w:rsidRPr="00843242">
        <w:rPr>
          <w:rStyle w:val="StyleUnderline"/>
          <w:rFonts w:asciiTheme="majorHAnsi" w:hAnsiTheme="majorHAnsi"/>
        </w:rPr>
        <w:t>entrusting part of prudential supervision at the very heart of the capitalist economic system to the ‘actors’ themselves, on the grounds that they directly experience the constraints of global competition and know how to govern themselves by pursuing their own interests</w:t>
      </w:r>
      <w:r w:rsidRPr="00843242">
        <w:rPr>
          <w:rFonts w:asciiTheme="majorHAnsi" w:hAnsiTheme="majorHAnsi"/>
        </w:rPr>
        <w:t xml:space="preserve">. It was </w:t>
      </w:r>
      <w:r w:rsidRPr="00843242">
        <w:rPr>
          <w:rStyle w:val="StyleUnderline"/>
          <w:rFonts w:asciiTheme="majorHAnsi" w:hAnsiTheme="majorHAnsi"/>
        </w:rPr>
        <w:t>precisely these logics of hybridization that lulled vigilance and led to extremely destabilizing conduct. Among the private actors who played the most pernicious roles,</w:t>
      </w:r>
      <w:r w:rsidRPr="00843242">
        <w:rPr>
          <w:rFonts w:asciiTheme="majorHAnsi" w:hAnsiTheme="majorHAnsi"/>
        </w:rPr>
        <w:t xml:space="preserve"> we find, in particular, </w:t>
      </w:r>
      <w:r w:rsidRPr="00843242">
        <w:rPr>
          <w:rStyle w:val="StyleUnderline"/>
          <w:rFonts w:asciiTheme="majorHAnsi" w:hAnsiTheme="majorHAnsi"/>
        </w:rPr>
        <w:t>the small number of ratings agencies responsible for evaluating banking establishments. Charged with monitoring</w:t>
      </w:r>
      <w:r w:rsidRPr="00843242">
        <w:rPr>
          <w:rFonts w:asciiTheme="majorHAnsi" w:hAnsiTheme="majorHAnsi"/>
        </w:rPr>
        <w:t xml:space="preserve"> – a highly strategic role – </w:t>
      </w:r>
      <w:r w:rsidRPr="00843242">
        <w:rPr>
          <w:rStyle w:val="StyleUnderline"/>
          <w:rFonts w:asciiTheme="majorHAnsi" w:hAnsiTheme="majorHAnsi"/>
        </w:rPr>
        <w:t xml:space="preserve">these actors escape any monitoring themselves and </w:t>
      </w:r>
      <w:r w:rsidRPr="00843242">
        <w:rPr>
          <w:rFonts w:asciiTheme="majorHAnsi" w:hAnsiTheme="majorHAnsi"/>
        </w:rPr>
        <w:t>are shot through with acute</w:t>
      </w:r>
      <w:r w:rsidRPr="00843242">
        <w:rPr>
          <w:rStyle w:val="StyleUnderline"/>
          <w:rFonts w:asciiTheme="majorHAnsi" w:hAnsiTheme="majorHAnsi"/>
        </w:rPr>
        <w:t xml:space="preserve"> problems of conflicts of interest,</w:t>
      </w:r>
      <w:r w:rsidRPr="00843242">
        <w:rPr>
          <w:rFonts w:asciiTheme="majorHAnsi" w:hAnsiTheme="majorHAnsi"/>
        </w:rPr>
        <w:t xml:space="preserve"> in so far as the evaluations are requested and remunerated by the enterprises being rated. </w:t>
      </w:r>
      <w:r w:rsidRPr="00843242">
        <w:rPr>
          <w:rStyle w:val="Emphasis"/>
          <w:rFonts w:asciiTheme="majorHAnsi" w:eastAsiaTheme="majorEastAsia" w:hAnsiTheme="majorHAnsi"/>
        </w:rPr>
        <w:t>The flaws in the supervisory apparatus were obviously very diverse.</w:t>
      </w:r>
      <w:r w:rsidRPr="00843242">
        <w:rPr>
          <w:rFonts w:asciiTheme="majorHAnsi" w:hAnsiTheme="majorHAnsi"/>
        </w:rPr>
        <w:t xml:space="preserve"> But </w:t>
      </w:r>
      <w:r w:rsidRPr="00843242">
        <w:rPr>
          <w:rStyle w:val="Emphasis"/>
          <w:rFonts w:asciiTheme="majorHAnsi" w:eastAsiaTheme="majorEastAsia" w:hAnsiTheme="majorHAnsi"/>
        </w:rPr>
        <w:t>the rules themselves were the decisive factor</w:t>
      </w:r>
      <w:r w:rsidRPr="00843242">
        <w:rPr>
          <w:rFonts w:asciiTheme="majorHAnsi" w:hAnsiTheme="majorHAnsi"/>
        </w:rPr>
        <w:t xml:space="preserve">. In addition to being drafted and implemented by the ‘supervisees’, they only concerned establishments taken individually, which immediately rendered them ineffective in the case of a systemic crisis. </w:t>
      </w:r>
      <w:r w:rsidRPr="00843242">
        <w:rPr>
          <w:rStyle w:val="StyleUnderline"/>
          <w:rFonts w:asciiTheme="majorHAnsi" w:hAnsiTheme="majorHAnsi"/>
        </w:rPr>
        <w:t>What is therefore at stake is the capacity of private actors to discipline themselves by taking into account the interests not only of their own establishment, but also of the system itself.</w:t>
      </w:r>
      <w:r w:rsidRPr="00843242">
        <w:rPr>
          <w:rFonts w:asciiTheme="majorHAnsi" w:hAnsiTheme="majorHAnsi"/>
        </w:rPr>
        <w:t xml:space="preserve">17 We find the same logic of indirect, </w:t>
      </w:r>
      <w:r w:rsidRPr="00843242">
        <w:rPr>
          <w:rStyle w:val="StyleUnderline"/>
          <w:rFonts w:asciiTheme="majorHAnsi" w:hAnsiTheme="majorHAnsi"/>
        </w:rPr>
        <w:t>hybrid regulation in all the procedures of technical specification necessary to world trade, which are left to negotiation between the professionals of each sector.</w:t>
      </w:r>
      <w:r w:rsidRPr="00843242">
        <w:rPr>
          <w:rFonts w:asciiTheme="majorHAnsi" w:hAnsiTheme="majorHAnsi"/>
        </w:rPr>
        <w:t xml:space="preserve"> This development obviously takes us back to economic and financial changes themselves. </w:t>
      </w:r>
      <w:r w:rsidRPr="00843242">
        <w:rPr>
          <w:rStyle w:val="StyleUnderline"/>
          <w:rFonts w:asciiTheme="majorHAnsi" w:hAnsiTheme="majorHAnsi"/>
        </w:rPr>
        <w:t xml:space="preserve">Competition has intensified to such an extent that it prompts various responses in production and marketing </w:t>
      </w:r>
      <w:r w:rsidRPr="00843242">
        <w:rPr>
          <w:rFonts w:asciiTheme="majorHAnsi" w:hAnsiTheme="majorHAnsi"/>
        </w:rPr>
        <w:t xml:space="preserve">– for example, the accentuation of ‘product differentiation’ by enterprises as the main mode of their competition with one another. </w:t>
      </w:r>
      <w:r w:rsidRPr="00843242">
        <w:rPr>
          <w:rStyle w:val="StyleUnderline"/>
          <w:rFonts w:asciiTheme="majorHAnsi" w:hAnsiTheme="majorHAnsi"/>
        </w:rPr>
        <w:t>Oligopolistic competition between large global groups has encouraged them to make alliances for</w:t>
      </w:r>
      <w:r w:rsidRPr="00843242">
        <w:rPr>
          <w:rFonts w:asciiTheme="majorHAnsi" w:hAnsiTheme="majorHAnsi"/>
        </w:rPr>
        <w:t xml:space="preserve"> ‘research and development’ (</w:t>
      </w:r>
      <w:r w:rsidRPr="00843242">
        <w:rPr>
          <w:rStyle w:val="StyleUnderline"/>
          <w:rFonts w:asciiTheme="majorHAnsi" w:hAnsiTheme="majorHAnsi"/>
        </w:rPr>
        <w:t>R&amp;D), in order to pool resources and risks</w:t>
      </w:r>
      <w:r w:rsidRPr="00843242">
        <w:rPr>
          <w:rFonts w:asciiTheme="majorHAnsi" w:hAnsiTheme="majorHAnsi"/>
        </w:rPr>
        <w:t>. In this set-up</w:t>
      </w:r>
      <w:r w:rsidRPr="00843242">
        <w:rPr>
          <w:rStyle w:val="StyleUnderline"/>
          <w:rFonts w:asciiTheme="majorHAnsi" w:hAnsiTheme="majorHAnsi"/>
        </w:rPr>
        <w:t>, states have no more than a subordinate or subsidiary role; and they internalize this role to the extent that they are no longer in a position to define social, environmental or science policies without the at least tacit agreement of the oligopolies</w:t>
      </w:r>
      <w:r w:rsidRPr="00843242">
        <w:rPr>
          <w:rFonts w:asciiTheme="majorHAnsi" w:hAnsiTheme="majorHAnsi"/>
        </w:rPr>
        <w:t xml:space="preserve">. </w:t>
      </w:r>
      <w:r w:rsidRPr="00843242">
        <w:rPr>
          <w:rStyle w:val="StyleUnderline"/>
          <w:rFonts w:asciiTheme="majorHAnsi" w:hAnsiTheme="majorHAnsi"/>
        </w:rPr>
        <w:t>Th</w:t>
      </w:r>
      <w:r w:rsidRPr="00843242">
        <w:rPr>
          <w:rStyle w:val="Emphasis"/>
          <w:rFonts w:asciiTheme="majorHAnsi" w:eastAsiaTheme="majorEastAsia" w:hAnsiTheme="majorHAnsi"/>
        </w:rPr>
        <w:t>e state is not retreating</w:t>
      </w:r>
      <w:r w:rsidRPr="00843242">
        <w:rPr>
          <w:rFonts w:asciiTheme="majorHAnsi" w:hAnsiTheme="majorHAnsi"/>
        </w:rPr>
        <w:t xml:space="preserve">.18 </w:t>
      </w:r>
      <w:r w:rsidRPr="00843242">
        <w:rPr>
          <w:rStyle w:val="Emphasis"/>
          <w:rFonts w:asciiTheme="majorHAnsi" w:eastAsiaTheme="majorEastAsia" w:hAnsiTheme="majorHAnsi"/>
        </w:rPr>
        <w:t>It is conforming to new conditions that it has helped to create</w:t>
      </w:r>
      <w:r w:rsidRPr="00843242">
        <w:rPr>
          <w:rFonts w:asciiTheme="majorHAnsi" w:hAnsiTheme="majorHAnsi"/>
        </w:rPr>
        <w:t xml:space="preserve">. The political construction of global finance affords the best proof of this.19 It is with state resources, and in accordance with an often very traditional rhetoric (the ‘national interest’, the ‘security’ of the country, the ‘good of the people’, etc.), that </w:t>
      </w:r>
      <w:r w:rsidRPr="00843242">
        <w:rPr>
          <w:rStyle w:val="StyleUnderline"/>
          <w:rFonts w:asciiTheme="majorHAnsi" w:hAnsiTheme="majorHAnsi"/>
        </w:rPr>
        <w:t>governments, in the name of a competition they have themselves constructed, pursue policies favourable to enterprises and disadvantageous to the wage-earners of their own countries</w:t>
      </w:r>
      <w:r w:rsidRPr="00843242">
        <w:rPr>
          <w:rFonts w:asciiTheme="majorHAnsi" w:hAnsiTheme="majorHAnsi"/>
        </w:rPr>
        <w:t xml:space="preserve">. </w:t>
      </w:r>
      <w:r w:rsidRPr="00843242">
        <w:rPr>
          <w:rStyle w:val="StyleUnderline"/>
          <w:rFonts w:asciiTheme="majorHAnsi" w:hAnsiTheme="majorHAnsi"/>
        </w:rPr>
        <w:t>When reference is made to the growing influence of</w:t>
      </w:r>
      <w:r w:rsidRPr="00843242">
        <w:rPr>
          <w:rFonts w:asciiTheme="majorHAnsi" w:hAnsiTheme="majorHAnsi"/>
        </w:rPr>
        <w:t xml:space="preserve"> international or inter-governmental bodies, such as </w:t>
      </w:r>
      <w:r w:rsidRPr="00843242">
        <w:rPr>
          <w:rStyle w:val="StyleUnderline"/>
          <w:rFonts w:asciiTheme="majorHAnsi" w:hAnsiTheme="majorHAnsi"/>
        </w:rPr>
        <w:t xml:space="preserve">the IMF, the WTO, the OECD or the European Commission, it is forgotten that governments which feign passive submission to the audits, reports, injunctions and directives of these bodies, are actively involved in them. It is as if neo-liberal discipline, which imposes social regression for much of the population and organizes a transfer of income to the best-off, presupposes a ‘game of masks’ that makes it possible to shift onto other </w:t>
      </w:r>
      <w:r w:rsidRPr="00843242">
        <w:rPr>
          <w:rStyle w:val="StyleUnderline"/>
          <w:rFonts w:asciiTheme="majorHAnsi" w:hAnsiTheme="majorHAnsi"/>
        </w:rPr>
        <w:lastRenderedPageBreak/>
        <w:t xml:space="preserve">bodies responsibility for dismantling the social and educational state by laying down competitive rules in all areas of existence. </w:t>
      </w:r>
      <w:r w:rsidRPr="00843242">
        <w:rPr>
          <w:rFonts w:asciiTheme="majorHAnsi" w:hAnsiTheme="majorHAnsi"/>
        </w:rPr>
        <w:t xml:space="preserve">The major </w:t>
      </w:r>
      <w:r w:rsidRPr="00843242">
        <w:rPr>
          <w:rStyle w:val="StyleUnderline"/>
          <w:rFonts w:asciiTheme="majorHAnsi" w:hAnsiTheme="majorHAnsi"/>
        </w:rPr>
        <w:t>international institution</w:t>
      </w:r>
      <w:r w:rsidRPr="00843242">
        <w:rPr>
          <w:rFonts w:asciiTheme="majorHAnsi" w:hAnsiTheme="majorHAnsi"/>
        </w:rPr>
        <w:t xml:space="preserve">s created after the Second World War (IMF, World Bank, GATT) </w:t>
      </w:r>
      <w:r w:rsidRPr="00843242">
        <w:rPr>
          <w:rStyle w:val="StyleUnderline"/>
          <w:rFonts w:asciiTheme="majorHAnsi" w:hAnsiTheme="majorHAnsi"/>
        </w:rPr>
        <w:t>have been the main vectors for imposing the new neo-liberal norm</w:t>
      </w:r>
      <w:r w:rsidRPr="00843242">
        <w:rPr>
          <w:rFonts w:asciiTheme="majorHAnsi" w:hAnsiTheme="majorHAnsi"/>
        </w:rPr>
        <w:t xml:space="preserve">. </w:t>
      </w:r>
      <w:r w:rsidRPr="00843242">
        <w:rPr>
          <w:rStyle w:val="StyleUnderline"/>
          <w:rFonts w:asciiTheme="majorHAnsi" w:hAnsiTheme="majorHAnsi"/>
        </w:rPr>
        <w:t xml:space="preserve">They have taken over from the United States and Britain </w:t>
      </w:r>
      <w:r w:rsidRPr="00843242">
        <w:rPr>
          <w:rFonts w:asciiTheme="majorHAnsi" w:hAnsiTheme="majorHAnsi"/>
        </w:rPr>
        <w:t xml:space="preserve">without encountering major resistance. For this, the Bretton Woods institutions have had both to redefine their role and to make space for new nongovernmental institutions and agencies. </w:t>
      </w:r>
      <w:r w:rsidRPr="00843242">
        <w:rPr>
          <w:rStyle w:val="StyleUnderline"/>
          <w:rFonts w:asciiTheme="majorHAnsi" w:hAnsiTheme="majorHAnsi"/>
        </w:rPr>
        <w:t>The rise to power of the</w:t>
      </w:r>
      <w:r w:rsidRPr="00843242">
        <w:rPr>
          <w:rFonts w:asciiTheme="majorHAnsi" w:hAnsiTheme="majorHAnsi"/>
        </w:rPr>
        <w:t xml:space="preserve"> World Trade Organization (WTO</w:t>
      </w:r>
      <w:r w:rsidRPr="00843242">
        <w:rPr>
          <w:rStyle w:val="StyleUnderline"/>
          <w:rFonts w:asciiTheme="majorHAnsi" w:hAnsiTheme="majorHAnsi"/>
        </w:rPr>
        <w:t>) is a</w:t>
      </w:r>
      <w:r w:rsidRPr="00843242">
        <w:rPr>
          <w:rFonts w:asciiTheme="majorHAnsi" w:hAnsiTheme="majorHAnsi"/>
        </w:rPr>
        <w:t xml:space="preserve"> major </w:t>
      </w:r>
      <w:r w:rsidRPr="00843242">
        <w:rPr>
          <w:rStyle w:val="StyleUnderline"/>
          <w:rFonts w:asciiTheme="majorHAnsi" w:hAnsiTheme="majorHAnsi"/>
        </w:rPr>
        <w:t>sign of this</w:t>
      </w:r>
      <w:r w:rsidRPr="00843242">
        <w:rPr>
          <w:rFonts w:asciiTheme="majorHAnsi" w:hAnsiTheme="majorHAnsi"/>
        </w:rPr>
        <w:t xml:space="preserve">. It would be erroneous to view the latter as the mere tool of universal market rules, free of state and oligopolistic pressures and interests; and, even more so perhaps, to regard it as the main defender of the countries of the South by virtue of the shift in the content of trade negotiations to priorities linked to development. </w:t>
      </w:r>
      <w:r w:rsidRPr="00843242">
        <w:rPr>
          <w:rStyle w:val="StyleUnderline"/>
          <w:rFonts w:asciiTheme="majorHAnsi" w:hAnsiTheme="majorHAnsi"/>
        </w:rPr>
        <w:t>The logic of oligopolistic interests is most openly expressed in the area of technological innovation. In the framework of WTO negotiations, the countries of the North are more inclined to serve the interests of oligopolies in sectors with high R&amp;D expenditure, by enabling them to achieve an extension of intellectual property rights. Through international organizations, the pressure groups of knowledge oligopolies organize the protection of innovation rents in order to recover the fruits of private R&amp;D expenditure and help to confine developing countries to under-development.</w:t>
      </w:r>
      <w:r w:rsidRPr="00843242">
        <w:rPr>
          <w:rFonts w:asciiTheme="majorHAnsi" w:hAnsiTheme="majorHAnsi"/>
        </w:rPr>
        <w:t xml:space="preserve"> Another inflection in government action is even more directly bound up with the norm of global competition. It relates to the refocusing of state intervention on factors of production. </w:t>
      </w:r>
      <w:r w:rsidRPr="00843242">
        <w:rPr>
          <w:rStyle w:val="StyleUnderline"/>
          <w:rFonts w:asciiTheme="majorHAnsi" w:hAnsiTheme="majorHAnsi"/>
        </w:rPr>
        <w:t>The state now has an important responsibility for logistical and infrastructural support for oligopolies</w:t>
      </w:r>
      <w:r w:rsidRPr="00843242">
        <w:rPr>
          <w:rFonts w:asciiTheme="majorHAnsi" w:hAnsiTheme="majorHAnsi"/>
        </w:rPr>
        <w:t xml:space="preserve">, as for attracting these big oligopolies to the national territory it administers. </w:t>
      </w:r>
      <w:r w:rsidRPr="00843242">
        <w:rPr>
          <w:rStyle w:val="StyleUnderline"/>
          <w:rFonts w:asciiTheme="majorHAnsi" w:hAnsiTheme="majorHAnsi"/>
        </w:rPr>
        <w:t>This affects</w:t>
      </w:r>
      <w:r w:rsidRPr="00843242">
        <w:rPr>
          <w:rFonts w:asciiTheme="majorHAnsi" w:hAnsiTheme="majorHAnsi"/>
        </w:rPr>
        <w:t xml:space="preserve"> a great variety of areas: </w:t>
      </w:r>
      <w:r w:rsidRPr="00843242">
        <w:rPr>
          <w:rStyle w:val="StyleUnderline"/>
          <w:rFonts w:asciiTheme="majorHAnsi" w:hAnsiTheme="majorHAnsi"/>
        </w:rPr>
        <w:t>research, universities, transport, tax incentives, cultural environment and urbanization, guarantee of outlets</w:t>
      </w:r>
      <w:r w:rsidRPr="00843242">
        <w:rPr>
          <w:rFonts w:asciiTheme="majorHAnsi" w:hAnsiTheme="majorHAnsi"/>
        </w:rPr>
        <w:t xml:space="preserve"> (public markets open to small and medium-sized enterprises in the US). In other words, </w:t>
      </w:r>
      <w:r w:rsidRPr="00843242">
        <w:rPr>
          <w:rStyle w:val="Emphasis"/>
          <w:rFonts w:asciiTheme="majorHAnsi" w:eastAsiaTheme="majorEastAsia" w:hAnsiTheme="majorHAnsi"/>
        </w:rPr>
        <w:t>government intervention takes the form of a policy of production and economic environment factors. The competitive state is not the state as arbitrator between interests, but the state as partner of oligopolistic interests in the global economic war</w:t>
      </w:r>
      <w:r w:rsidRPr="00843242">
        <w:rPr>
          <w:rFonts w:asciiTheme="majorHAnsi" w:hAnsiTheme="majorHAnsi"/>
        </w:rPr>
        <w:t xml:space="preserve">. </w:t>
      </w:r>
      <w:r w:rsidRPr="00843242">
        <w:rPr>
          <w:rStyle w:val="Emphasis"/>
          <w:rFonts w:asciiTheme="majorHAnsi" w:eastAsiaTheme="majorEastAsia" w:hAnsiTheme="majorHAnsi"/>
        </w:rPr>
        <w:t>This is clear in the area of trade policy</w:t>
      </w:r>
      <w:r w:rsidRPr="00843242">
        <w:rPr>
          <w:rFonts w:asciiTheme="majorHAnsi" w:hAnsiTheme="majorHAnsi"/>
        </w:rPr>
        <w:t xml:space="preserve">. Free trade changes its meaning. </w:t>
      </w:r>
      <w:r w:rsidRPr="00843242">
        <w:rPr>
          <w:rStyle w:val="StyleUnderline"/>
          <w:rFonts w:asciiTheme="majorHAnsi" w:hAnsiTheme="majorHAnsi"/>
        </w:rPr>
        <w:t xml:space="preserve">As a result of the fragmentation of productive processes, the products exported by a country contain an increasingly large proportion of imported components. States are therefore led to replace tariff protectionism by strategic protectionism, protection of products by a logic of subsidizing factors of production. The norm of generalized competition impels states, or other public bodies, to create the optimal local conditions for capital valorization </w:t>
      </w:r>
      <w:r w:rsidRPr="00843242">
        <w:rPr>
          <w:rFonts w:asciiTheme="majorHAnsi" w:hAnsiTheme="majorHAnsi"/>
        </w:rPr>
        <w:t xml:space="preserve">– what, paradoxically, might be called the ‘common goods of capital’. </w:t>
      </w:r>
      <w:r w:rsidRPr="00843242">
        <w:rPr>
          <w:rStyle w:val="StyleUnderline"/>
          <w:rFonts w:asciiTheme="majorHAnsi" w:hAnsiTheme="majorHAnsi"/>
        </w:rPr>
        <w:t>Such goods are the product of the investment in infrastructure and institutions required to attract capital and skilled workers in a regime of intensified competition.</w:t>
      </w:r>
      <w:r w:rsidRPr="00843242">
        <w:rPr>
          <w:rFonts w:asciiTheme="majorHAnsi" w:hAnsiTheme="majorHAnsi"/>
        </w:rPr>
        <w:t xml:space="preserve"> Research structures, taxation, universities, roads, banking networks, residential zones and leisure areas for managers – these are some of the goods necessary for capitalist activity. This tends to show that the precondition of capital mobility is the creation of fixed, immobile infrastructure by the state.</w:t>
      </w:r>
      <w:r w:rsidRPr="00843242">
        <w:rPr>
          <w:rFonts w:asciiTheme="majorHAnsi" w:hAnsiTheme="majorHAnsi"/>
          <w:sz w:val="22"/>
          <w:u w:val="single"/>
        </w:rPr>
        <w:t xml:space="preserve"> </w:t>
      </w:r>
      <w:r w:rsidRPr="00843242">
        <w:rPr>
          <w:rStyle w:val="Emphasis"/>
          <w:rFonts w:asciiTheme="majorHAnsi" w:eastAsiaTheme="majorEastAsia" w:hAnsiTheme="majorHAnsi"/>
        </w:rPr>
        <w:t>The state is no longer so much directed to ensuring the integration of the different levels of collective existence as to aligning societies with the constraints of global competition and finance.</w:t>
      </w:r>
      <w:r w:rsidRPr="00843242">
        <w:rPr>
          <w:rFonts w:asciiTheme="majorHAnsi" w:hAnsiTheme="majorHAnsi"/>
        </w:rPr>
        <w:t xml:space="preserve"> </w:t>
      </w:r>
      <w:r w:rsidRPr="00843242">
        <w:rPr>
          <w:rStyle w:val="StyleUnderline"/>
          <w:rFonts w:asciiTheme="majorHAnsi" w:hAnsiTheme="majorHAnsi"/>
        </w:rPr>
        <w:t>Population management changes in meaning and method</w:t>
      </w:r>
      <w:r w:rsidRPr="00843242">
        <w:rPr>
          <w:rFonts w:asciiTheme="majorHAnsi" w:hAnsiTheme="majorHAnsi"/>
        </w:rPr>
        <w:t xml:space="preserve">. Whereas, in the Fordist period, the predominant idea was (in the established formula) ‘harmony between economic efficiency and social progress’ in the framework of a national capitalism, this same population is now perceived merely as a ‘resource’ for enterprises, in a cost-benefit analysis. </w:t>
      </w:r>
      <w:r w:rsidRPr="00843242">
        <w:rPr>
          <w:rStyle w:val="StyleUnderline"/>
          <w:rFonts w:asciiTheme="majorHAnsi" w:hAnsiTheme="majorHAnsi"/>
        </w:rPr>
        <w:t>The logic of the policy still referred to as ‘social’ out of semantic inertia is no longer a distribution of productivity gains intended to maintain a sufficient level of demand for mass production outlets. It aims to maximize the population’s utility, by increasing ‘employability’ and productivity and reducing its cost through ‘social’ policies of a new kind</w:t>
      </w:r>
      <w:r w:rsidRPr="00843242">
        <w:rPr>
          <w:rFonts w:asciiTheme="majorHAnsi" w:hAnsiTheme="majorHAnsi"/>
        </w:rPr>
        <w:t xml:space="preserve">, which consist in </w:t>
      </w:r>
      <w:r w:rsidRPr="00843242">
        <w:rPr>
          <w:rStyle w:val="StyleUnderline"/>
          <w:rFonts w:asciiTheme="majorHAnsi" w:hAnsiTheme="majorHAnsi"/>
        </w:rPr>
        <w:t xml:space="preserve">weakening the bargaining power of unions, downgrading labour law, reducing labour costs, </w:t>
      </w:r>
      <w:r w:rsidRPr="00843242">
        <w:rPr>
          <w:rFonts w:asciiTheme="majorHAnsi" w:hAnsiTheme="majorHAnsi"/>
        </w:rPr>
        <w:t xml:space="preserve">and </w:t>
      </w:r>
      <w:r w:rsidRPr="00843242">
        <w:rPr>
          <w:rStyle w:val="StyleUnderline"/>
          <w:rFonts w:asciiTheme="majorHAnsi" w:hAnsiTheme="majorHAnsi"/>
        </w:rPr>
        <w:t xml:space="preserve">lowering the level of pensions and the quality of social protection in the name of </w:t>
      </w:r>
      <w:r w:rsidRPr="00843242">
        <w:rPr>
          <w:rStyle w:val="Emphasis"/>
          <w:rFonts w:asciiTheme="majorHAnsi" w:eastAsiaTheme="majorEastAsia" w:hAnsiTheme="majorHAnsi"/>
        </w:rPr>
        <w:t>‘adapting to globalization’</w:t>
      </w:r>
      <w:r w:rsidRPr="00843242">
        <w:rPr>
          <w:rStyle w:val="StyleUnderline"/>
          <w:rFonts w:asciiTheme="majorHAnsi" w:hAnsiTheme="majorHAnsi"/>
        </w:rPr>
        <w:t xml:space="preserve">. The state is therefore not abandoning its role in managing the population, but its intervention no longer responds to the same imperatives </w:t>
      </w:r>
      <w:r w:rsidRPr="00843242">
        <w:rPr>
          <w:rFonts w:asciiTheme="majorHAnsi" w:hAnsiTheme="majorHAnsi"/>
        </w:rPr>
        <w:t xml:space="preserve">or the same springs. In place of ‘welfare economics’, which emphasized the harmony between economic progress and the equitable distribution of the fruits of growth, the new logic views populations and individuals from the narrower angle of their contribution and cost in global competition. </w:t>
      </w:r>
      <w:r w:rsidRPr="00843242">
        <w:rPr>
          <w:rStyle w:val="Emphasis"/>
          <w:rFonts w:asciiTheme="majorHAnsi" w:eastAsiaTheme="majorEastAsia" w:hAnsiTheme="majorHAnsi"/>
        </w:rPr>
        <w:t>The conditions in which social groups come into conflict also change with entrepreneurial government</w:t>
      </w:r>
      <w:r w:rsidRPr="00843242">
        <w:rPr>
          <w:rFonts w:asciiTheme="majorHAnsi" w:hAnsiTheme="majorHAnsi"/>
        </w:rPr>
        <w:t xml:space="preserve">. Thus, </w:t>
      </w:r>
      <w:r w:rsidRPr="00843242">
        <w:rPr>
          <w:rStyle w:val="StyleUnderline"/>
          <w:rFonts w:asciiTheme="majorHAnsi" w:hAnsiTheme="majorHAnsi"/>
        </w:rPr>
        <w:t xml:space="preserve">neo-liberal rationality rings the death-knell of the ‘inclusive’ regime of class </w:t>
      </w:r>
      <w:r w:rsidRPr="00843242">
        <w:rPr>
          <w:rStyle w:val="StyleUnderline"/>
          <w:rFonts w:asciiTheme="majorHAnsi" w:hAnsiTheme="majorHAnsi"/>
        </w:rPr>
        <w:lastRenderedPageBreak/>
        <w:t>opposition</w:t>
      </w:r>
      <w:r w:rsidRPr="00843242">
        <w:rPr>
          <w:rFonts w:asciiTheme="majorHAnsi" w:hAnsiTheme="majorHAnsi"/>
        </w:rPr>
        <w:t xml:space="preserve"> established after the Second World War in the liberal democracies. What has been called the ‘integration’ of trade unions, pendent of social-democratic administration, made conflict of interests one of the motors of capital accumulation and class struggle a functional factor in growth. The classical scansion of union-supervised conflict, bargaining, and the ‘social progress’ that resulted from it was often the expression of this conflictual inclusion. This is no longer the case when the population is viewed from the vantage-point of ‘human resource’ and ‘social burden’. </w:t>
      </w:r>
      <w:r w:rsidRPr="00843242">
        <w:rPr>
          <w:rStyle w:val="StyleUnderline"/>
          <w:rFonts w:asciiTheme="majorHAnsi" w:hAnsiTheme="majorHAnsi"/>
        </w:rPr>
        <w:t>The only acceptable form of relations with unions and, more generally, wage-earners is ‘dialogue’, ‘convergence’, and ‘consensus’ on universally desirable objectives. Anyone who refuses to respect managerial principles; any trade union that does not from the outset accept the results to which ‘dialogue’ must necessarily lead, and which thereby refuses to act in ‘concert’ with the rulers, sees themselves immediately excluded from the ‘game’.</w:t>
      </w:r>
      <w:r w:rsidRPr="00843242">
        <w:rPr>
          <w:rFonts w:asciiTheme="majorHAnsi" w:hAnsiTheme="majorHAnsi"/>
        </w:rPr>
        <w:t xml:space="preserve"> </w:t>
      </w:r>
      <w:r w:rsidRPr="00843242">
        <w:rPr>
          <w:rStyle w:val="Emphasis"/>
          <w:rFonts w:asciiTheme="majorHAnsi" w:eastAsiaTheme="majorEastAsia" w:hAnsiTheme="majorHAnsi"/>
        </w:rPr>
        <w:t>The new regime of government only recognizes ‘stakeholders’, who are directly interested in the success of the business in which they are voluntarily engaged</w:t>
      </w:r>
      <w:r w:rsidRPr="00843242">
        <w:rPr>
          <w:rFonts w:asciiTheme="majorHAnsi" w:hAnsiTheme="majorHAnsi"/>
        </w:rPr>
        <w:t xml:space="preserve">. </w:t>
      </w:r>
      <w:r w:rsidRPr="00843242">
        <w:rPr>
          <w:rStyle w:val="StyleUnderline"/>
          <w:rFonts w:asciiTheme="majorHAnsi" w:hAnsiTheme="majorHAnsi"/>
        </w:rPr>
        <w:t>The most symptomatic fact is doubtless the compulsory unity of the discourse used</w:t>
      </w:r>
      <w:r w:rsidRPr="00843242">
        <w:rPr>
          <w:rFonts w:asciiTheme="majorHAnsi" w:hAnsiTheme="majorHAnsi"/>
        </w:rPr>
        <w:t xml:space="preserve">. </w:t>
      </w:r>
      <w:r w:rsidRPr="00843242">
        <w:rPr>
          <w:rStyle w:val="StyleUnderline"/>
          <w:rFonts w:asciiTheme="majorHAnsi" w:hAnsiTheme="majorHAnsi"/>
        </w:rPr>
        <w:t>Whereas, in the old regulation of social relations, logics that were regarded as different and divergent had to be reconciled, implying the search for a ‘compromise’, in the new regulation the terms of agreement are fixed from the start, and once and for all, since no one can be an enemy of performance and efficiency. Only the practical modalities, pace and various marginal arrangements can still be the subject of discussion</w:t>
      </w:r>
      <w:r w:rsidRPr="00843242">
        <w:rPr>
          <w:rFonts w:asciiTheme="majorHAnsi" w:hAnsiTheme="majorHAnsi"/>
        </w:rPr>
        <w:t>. We know that this is the very principle of ‘</w:t>
      </w:r>
      <w:r w:rsidRPr="00843242">
        <w:rPr>
          <w:rStyle w:val="StyleUnderline"/>
          <w:rFonts w:asciiTheme="majorHAnsi" w:hAnsiTheme="majorHAnsi"/>
        </w:rPr>
        <w:t>courageous reforms’</w:t>
      </w:r>
      <w:r w:rsidRPr="00843242">
        <w:rPr>
          <w:rFonts w:asciiTheme="majorHAnsi" w:hAnsiTheme="majorHAnsi"/>
        </w:rPr>
        <w:t xml:space="preserve"> – in particular, </w:t>
      </w:r>
      <w:r w:rsidRPr="00843242">
        <w:rPr>
          <w:rStyle w:val="StyleUnderline"/>
          <w:rFonts w:asciiTheme="majorHAnsi" w:hAnsiTheme="majorHAnsi"/>
        </w:rPr>
        <w:t>those that aim to degrade the general situation of the majority</w:t>
      </w:r>
      <w:r w:rsidRPr="00843242">
        <w:rPr>
          <w:rFonts w:asciiTheme="majorHAnsi" w:hAnsiTheme="majorHAnsi"/>
        </w:rPr>
        <w:t xml:space="preserve">. Thus we see that the modes of conflictuality are set to change in enterprises, institutions and society as a whole. Two major transformations emerge. On the one hand, </w:t>
      </w:r>
      <w:r w:rsidRPr="00843242">
        <w:rPr>
          <w:rStyle w:val="StyleUnderline"/>
          <w:rFonts w:asciiTheme="majorHAnsi" w:hAnsiTheme="majorHAnsi"/>
        </w:rPr>
        <w:t>managerial logic</w:t>
      </w:r>
      <w:r w:rsidRPr="00843242">
        <w:rPr>
          <w:rFonts w:asciiTheme="majorHAnsi" w:hAnsiTheme="majorHAnsi"/>
        </w:rPr>
        <w:t xml:space="preserve"> unifies the economic, social and political arenas and creates the preconditions for a transversal struggle. On the other, </w:t>
      </w:r>
      <w:r w:rsidRPr="00843242">
        <w:rPr>
          <w:rStyle w:val="StyleUnderline"/>
          <w:rFonts w:asciiTheme="majorHAnsi" w:hAnsiTheme="majorHAnsi"/>
        </w:rPr>
        <w:t xml:space="preserve">by systematically deconstructing all the institutions that pacify class struggle, </w:t>
      </w:r>
      <w:r w:rsidRPr="00843242">
        <w:rPr>
          <w:rFonts w:asciiTheme="majorHAnsi" w:hAnsiTheme="majorHAnsi"/>
        </w:rPr>
        <w:t>it</w:t>
      </w:r>
      <w:r w:rsidRPr="00843242">
        <w:rPr>
          <w:rStyle w:val="StyleUnderline"/>
          <w:rFonts w:asciiTheme="majorHAnsi" w:hAnsiTheme="majorHAnsi"/>
        </w:rPr>
        <w:t xml:space="preserve"> ‘externalizes’ the conflict by giving it the character of a general contestation of the entrepreneurial state and, thereby, of the new capitalism itself.”</w:t>
      </w:r>
    </w:p>
    <w:p w:rsidR="005C2BFE" w:rsidRDefault="005C2BFE" w:rsidP="005C2BFE">
      <w:pPr>
        <w:pStyle w:val="Heading3"/>
      </w:pPr>
      <w:r>
        <w:lastRenderedPageBreak/>
        <w:t>Perm</w:t>
      </w:r>
    </w:p>
    <w:p w:rsidR="005C2BFE" w:rsidRPr="00052B64" w:rsidRDefault="005C2BFE" w:rsidP="005C2BFE">
      <w:pPr>
        <w:pStyle w:val="Heading4"/>
      </w:pPr>
      <w:r w:rsidRPr="00052B64">
        <w:t xml:space="preserve">They can’t win a link turn or permutation – neoliberalism is compatible with various moral orders and regulatory systems – at best the aff is a </w:t>
      </w:r>
      <w:r w:rsidRPr="00052B64">
        <w:rPr>
          <w:i/>
          <w:u w:val="single"/>
        </w:rPr>
        <w:t>new vector</w:t>
      </w:r>
      <w:r w:rsidRPr="00052B64">
        <w:t xml:space="preserve"> for an unquestioned framework of neoliberal assumptions</w:t>
      </w:r>
    </w:p>
    <w:p w:rsidR="005C2BFE" w:rsidRPr="00052B64" w:rsidRDefault="005C2BFE" w:rsidP="005C2BFE">
      <w:pPr>
        <w:rPr>
          <w:rStyle w:val="Style13ptBold"/>
          <w:rFonts w:asciiTheme="majorHAnsi" w:hAnsiTheme="majorHAnsi"/>
        </w:rPr>
      </w:pPr>
      <w:r w:rsidRPr="00052B64">
        <w:rPr>
          <w:rStyle w:val="Style13ptBold"/>
          <w:rFonts w:asciiTheme="majorHAnsi" w:hAnsiTheme="majorHAnsi"/>
        </w:rPr>
        <w:t>Dardot &amp; Laval 13</w:t>
      </w:r>
    </w:p>
    <w:p w:rsidR="005C2BFE" w:rsidRPr="00052B64" w:rsidRDefault="005C2BFE" w:rsidP="005C2BFE">
      <w:pPr>
        <w:rPr>
          <w:rFonts w:asciiTheme="majorHAnsi" w:hAnsiTheme="majorHAnsi"/>
        </w:rPr>
      </w:pPr>
      <w:r w:rsidRPr="00052B64">
        <w:rPr>
          <w:rFonts w:asciiTheme="majorHAnsi" w:hAnsiTheme="majorHAnsi"/>
        </w:rPr>
        <w:t xml:space="preserve">(Pierre Dardot, philosopher and specialist in Hegel and Marx, Christian Laval, professor of sociology at the Universite Paris Ouest Nanterre La Defense, </w:t>
      </w:r>
      <w:r w:rsidRPr="00052B64">
        <w:rPr>
          <w:rFonts w:asciiTheme="majorHAnsi" w:hAnsiTheme="majorHAnsi"/>
          <w:i/>
        </w:rPr>
        <w:t>The New Way of the World: On Neoliberal Society</w:t>
      </w:r>
      <w:r w:rsidRPr="00052B64">
        <w:rPr>
          <w:rFonts w:asciiTheme="majorHAnsi" w:hAnsiTheme="majorHAnsi"/>
        </w:rPr>
        <w:t>, pgs. 307-310)</w:t>
      </w:r>
    </w:p>
    <w:p w:rsidR="005C2BFE" w:rsidRPr="00052B64" w:rsidRDefault="005C2BFE" w:rsidP="005C2BFE">
      <w:pPr>
        <w:rPr>
          <w:rFonts w:asciiTheme="majorHAnsi" w:hAnsiTheme="majorHAnsi"/>
        </w:rPr>
      </w:pPr>
    </w:p>
    <w:p w:rsidR="005C2BFE" w:rsidRPr="00052B64" w:rsidRDefault="005C2BFE" w:rsidP="005C2BFE">
      <w:pPr>
        <w:rPr>
          <w:rFonts w:asciiTheme="majorHAnsi" w:hAnsiTheme="majorHAnsi"/>
        </w:rPr>
      </w:pPr>
      <w:r w:rsidRPr="00052B64">
        <w:rPr>
          <w:rFonts w:asciiTheme="majorHAnsi" w:hAnsiTheme="majorHAnsi"/>
          <w:sz w:val="12"/>
          <w:szCs w:val="12"/>
        </w:rPr>
        <w:t>As we can see, the strategic character of the apparatus assumes taking account of the historical situations that enable its deployment and which explain a series of readjustments altering it over time and the variety of forms it takes in space. Only on this condition can we understand the ‘turn’ imposed on the rulers of the dominant capitalist countries by the scale of the financial crisis. As we have seen, the latter has initiated a crisis of neo-liberal governmentality.</w:t>
      </w:r>
      <w:r w:rsidRPr="00052B64">
        <w:rPr>
          <w:rFonts w:asciiTheme="majorHAnsi" w:hAnsiTheme="majorHAnsi"/>
        </w:rPr>
        <w:t xml:space="preserve"> </w:t>
      </w:r>
      <w:r w:rsidRPr="00052B64">
        <w:rPr>
          <w:rStyle w:val="TitleChar"/>
          <w:rFonts w:asciiTheme="majorHAnsi" w:hAnsiTheme="majorHAnsi"/>
        </w:rPr>
        <w:t>Over and above the initial emergency ‘repairs’</w:t>
      </w:r>
      <w:r w:rsidRPr="00052B64">
        <w:rPr>
          <w:rFonts w:asciiTheme="majorHAnsi" w:hAnsiTheme="majorHAnsi"/>
        </w:rPr>
        <w:t xml:space="preserve"> (</w:t>
      </w:r>
      <w:r w:rsidRPr="00052B64">
        <w:rPr>
          <w:rStyle w:val="TitleChar"/>
          <w:rFonts w:asciiTheme="majorHAnsi" w:hAnsiTheme="majorHAnsi"/>
        </w:rPr>
        <w:t>adoption of new accountancy norms, minimal control of fiscal paradises, reform of ratings agencies</w:t>
      </w:r>
      <w:r w:rsidRPr="00052B64">
        <w:rPr>
          <w:rFonts w:asciiTheme="majorHAnsi" w:hAnsiTheme="majorHAnsi"/>
        </w:rPr>
        <w:t xml:space="preserve">, etc.), </w:t>
      </w:r>
      <w:r w:rsidRPr="00052B64">
        <w:rPr>
          <w:rStyle w:val="TitleChar"/>
          <w:rFonts w:asciiTheme="majorHAnsi" w:hAnsiTheme="majorHAnsi"/>
        </w:rPr>
        <w:t>what beckons is very probably an overall readjustment of the state/market apparatus</w:t>
      </w:r>
      <w:r w:rsidRPr="00052B64">
        <w:rPr>
          <w:rFonts w:asciiTheme="majorHAnsi" w:hAnsiTheme="majorHAnsi"/>
        </w:rPr>
        <w:t xml:space="preserve">. </w:t>
      </w:r>
      <w:r w:rsidRPr="00052B64">
        <w:rPr>
          <w:rStyle w:val="TitleChar"/>
          <w:rFonts w:asciiTheme="majorHAnsi" w:hAnsiTheme="majorHAnsi"/>
        </w:rPr>
        <w:t>To ponder</w:t>
      </w:r>
      <w:r w:rsidRPr="00052B64">
        <w:rPr>
          <w:rFonts w:asciiTheme="majorHAnsi" w:hAnsiTheme="majorHAnsi"/>
        </w:rPr>
        <w:t xml:space="preserve"> with some economists </w:t>
      </w:r>
      <w:r w:rsidRPr="00052B64">
        <w:rPr>
          <w:rStyle w:val="TitleChar"/>
          <w:rFonts w:asciiTheme="majorHAnsi" w:hAnsiTheme="majorHAnsi"/>
        </w:rPr>
        <w:t>the possibility of a new ‘regime of capital accumulation’, replacing the financial regime</w:t>
      </w:r>
      <w:r w:rsidRPr="00052B64">
        <w:rPr>
          <w:rFonts w:asciiTheme="majorHAnsi" w:hAnsiTheme="majorHAnsi"/>
        </w:rPr>
        <w:t xml:space="preserve"> based on excessive household debt, </w:t>
      </w:r>
      <w:r w:rsidRPr="00052B64">
        <w:rPr>
          <w:rStyle w:val="TitleChar"/>
          <w:rFonts w:asciiTheme="majorHAnsi" w:hAnsiTheme="majorHAnsi"/>
        </w:rPr>
        <w:t>is only natural</w:t>
      </w:r>
      <w:r w:rsidRPr="00052B64">
        <w:rPr>
          <w:rFonts w:asciiTheme="majorHAnsi" w:hAnsiTheme="majorHAnsi"/>
        </w:rPr>
        <w:t xml:space="preserve">. </w:t>
      </w:r>
      <w:r w:rsidRPr="00052B64">
        <w:rPr>
          <w:rFonts w:asciiTheme="majorHAnsi" w:hAnsiTheme="majorHAnsi"/>
          <w:sz w:val="12"/>
          <w:szCs w:val="12"/>
        </w:rPr>
        <w:t>To take the risk of deducing from this that a new regime of growth, exploiting mechanisms other than the inflation of property prices and financial assets, will spontaneously coincide with a direct challenge to neoliberal rationality is decidedly imprudent.</w:t>
      </w:r>
      <w:r w:rsidRPr="00052B64">
        <w:rPr>
          <w:rFonts w:asciiTheme="majorHAnsi" w:hAnsiTheme="majorHAnsi"/>
        </w:rPr>
        <w:t xml:space="preserve"> </w:t>
      </w:r>
      <w:r w:rsidRPr="00052B64">
        <w:rPr>
          <w:rStyle w:val="TitleChar"/>
          <w:rFonts w:asciiTheme="majorHAnsi" w:hAnsiTheme="majorHAnsi"/>
        </w:rPr>
        <w:t xml:space="preserve">But to forecast the imminent advent of a </w:t>
      </w:r>
      <w:r w:rsidRPr="00052B64">
        <w:rPr>
          <w:rStyle w:val="Emphasis"/>
          <w:rFonts w:asciiTheme="majorHAnsi" w:hAnsiTheme="majorHAnsi"/>
        </w:rPr>
        <w:t>‘good capitalism’</w:t>
      </w:r>
      <w:r w:rsidRPr="00052B64">
        <w:rPr>
          <w:rStyle w:val="TitleChar"/>
          <w:rFonts w:asciiTheme="majorHAnsi" w:hAnsiTheme="majorHAnsi"/>
        </w:rPr>
        <w:t xml:space="preserve"> with healthy operational norms</w:t>
      </w:r>
      <w:r w:rsidRPr="00052B64">
        <w:rPr>
          <w:rFonts w:asciiTheme="majorHAnsi" w:hAnsiTheme="majorHAnsi"/>
        </w:rPr>
        <w:t xml:space="preserve">, durably anchored in the ‘real economy’, </w:t>
      </w:r>
      <w:r w:rsidRPr="00052B64">
        <w:rPr>
          <w:rStyle w:val="TitleChar"/>
          <w:rFonts w:asciiTheme="majorHAnsi" w:hAnsiTheme="majorHAnsi"/>
        </w:rPr>
        <w:t>respectful of the environment, attentive to the needs of populations and</w:t>
      </w:r>
      <w:r w:rsidRPr="00052B64">
        <w:rPr>
          <w:rFonts w:asciiTheme="majorHAnsi" w:hAnsiTheme="majorHAnsi"/>
        </w:rPr>
        <w:t xml:space="preserve">, why not, </w:t>
      </w:r>
      <w:r w:rsidRPr="00052B64">
        <w:rPr>
          <w:rStyle w:val="TitleChar"/>
          <w:rFonts w:asciiTheme="majorHAnsi" w:hAnsiTheme="majorHAnsi"/>
        </w:rPr>
        <w:t>concerned for the common good</w:t>
      </w:r>
      <w:r w:rsidRPr="00052B64">
        <w:rPr>
          <w:rFonts w:asciiTheme="majorHAnsi" w:hAnsiTheme="majorHAnsi"/>
        </w:rPr>
        <w:t xml:space="preserve"> – such </w:t>
      </w:r>
      <w:r w:rsidRPr="00052B64">
        <w:rPr>
          <w:rStyle w:val="TitleChar"/>
          <w:rFonts w:asciiTheme="majorHAnsi" w:hAnsiTheme="majorHAnsi"/>
        </w:rPr>
        <w:t>unquestionably verges on</w:t>
      </w:r>
      <w:r w:rsidRPr="00052B64">
        <w:rPr>
          <w:rFonts w:asciiTheme="majorHAnsi" w:hAnsiTheme="majorHAnsi"/>
        </w:rPr>
        <w:t xml:space="preserve">, if not an edifying tale, than at least </w:t>
      </w:r>
      <w:r w:rsidRPr="00052B64">
        <w:rPr>
          <w:rStyle w:val="Emphasis"/>
          <w:rFonts w:asciiTheme="majorHAnsi" w:hAnsiTheme="majorHAnsi"/>
        </w:rPr>
        <w:t>an illusion</w:t>
      </w:r>
      <w:r w:rsidRPr="00052B64">
        <w:rPr>
          <w:rFonts w:asciiTheme="majorHAnsi" w:hAnsiTheme="majorHAnsi"/>
        </w:rPr>
        <w:t xml:space="preserve"> that is just </w:t>
      </w:r>
      <w:r w:rsidRPr="00052B64">
        <w:rPr>
          <w:rStyle w:val="TitleChar"/>
          <w:rFonts w:asciiTheme="majorHAnsi" w:hAnsiTheme="majorHAnsi"/>
        </w:rPr>
        <w:t>as pernicious as the utopia of a self-regulating market</w:t>
      </w:r>
      <w:r w:rsidRPr="00052B64">
        <w:rPr>
          <w:rFonts w:asciiTheme="majorHAnsi" w:hAnsiTheme="majorHAnsi"/>
        </w:rPr>
        <w:t xml:space="preserve">. </w:t>
      </w:r>
      <w:r w:rsidRPr="00052B64">
        <w:rPr>
          <w:rStyle w:val="TitleChar"/>
          <w:rFonts w:asciiTheme="majorHAnsi" w:hAnsiTheme="majorHAnsi"/>
        </w:rPr>
        <w:t xml:space="preserve">We are definitely entering </w:t>
      </w:r>
      <w:r w:rsidRPr="00052B64">
        <w:rPr>
          <w:rStyle w:val="Emphasis"/>
          <w:rFonts w:asciiTheme="majorHAnsi" w:hAnsiTheme="majorHAnsi"/>
        </w:rPr>
        <w:t>a new phase of neo-liberalism</w:t>
      </w:r>
      <w:r w:rsidRPr="00052B64">
        <w:rPr>
          <w:rFonts w:asciiTheme="majorHAnsi" w:hAnsiTheme="majorHAnsi"/>
        </w:rPr>
        <w:t xml:space="preserve">. </w:t>
      </w:r>
      <w:r w:rsidRPr="00052B64">
        <w:rPr>
          <w:rStyle w:val="TitleChar"/>
          <w:rFonts w:asciiTheme="majorHAnsi" w:hAnsiTheme="majorHAnsi"/>
        </w:rPr>
        <w:t>It may be that this phase will be accompanied, ideologically, by a kind of ‘return to the sources’</w:t>
      </w:r>
      <w:r w:rsidRPr="00052B64">
        <w:rPr>
          <w:rFonts w:asciiTheme="majorHAnsi" w:hAnsiTheme="majorHAnsi"/>
        </w:rPr>
        <w:t xml:space="preserve">. After all, </w:t>
      </w:r>
      <w:r w:rsidRPr="00052B64">
        <w:rPr>
          <w:rStyle w:val="TitleChar"/>
          <w:rFonts w:asciiTheme="majorHAnsi" w:hAnsiTheme="majorHAnsi"/>
        </w:rPr>
        <w:t xml:space="preserve">do not appeals for </w:t>
      </w:r>
      <w:r w:rsidRPr="00052B64">
        <w:rPr>
          <w:rStyle w:val="Emphasis"/>
          <w:rFonts w:asciiTheme="majorHAnsi" w:hAnsiTheme="majorHAnsi"/>
        </w:rPr>
        <w:t>the ‘restoration of regulated capitalism’</w:t>
      </w:r>
      <w:r w:rsidRPr="00052B64">
        <w:rPr>
          <w:rFonts w:asciiTheme="majorHAnsi" w:hAnsiTheme="majorHAnsi"/>
        </w:rPr>
        <w:t xml:space="preserve"> </w:t>
      </w:r>
      <w:r w:rsidRPr="00052B64">
        <w:rPr>
          <w:rStyle w:val="TitleChar"/>
          <w:rFonts w:asciiTheme="majorHAnsi" w:hAnsiTheme="majorHAnsi"/>
        </w:rPr>
        <w:t>rediscover the accents of the re-founders of the 1930s, counter-posing the good ‘highway code’ of legal rules to the blind ‘natural law’ of the old laissez-fairists</w:t>
      </w:r>
      <w:r w:rsidRPr="00052B64">
        <w:rPr>
          <w:rFonts w:asciiTheme="majorHAnsi" w:hAnsiTheme="majorHAnsi"/>
        </w:rPr>
        <w:t xml:space="preserve">? </w:t>
      </w:r>
      <w:r w:rsidRPr="00052B64">
        <w:rPr>
          <w:rStyle w:val="TitleChar"/>
          <w:rFonts w:asciiTheme="majorHAnsi" w:hAnsiTheme="majorHAnsi"/>
        </w:rPr>
        <w:t>Perhaps</w:t>
      </w:r>
      <w:r w:rsidRPr="00052B64">
        <w:rPr>
          <w:rFonts w:asciiTheme="majorHAnsi" w:hAnsiTheme="majorHAnsi"/>
        </w:rPr>
        <w:t xml:space="preserve"> – one never knows – under the cover of one of those swings of the pendulum typical of ideology, </w:t>
      </w:r>
      <w:r w:rsidRPr="00052B64">
        <w:rPr>
          <w:rStyle w:val="TitleChar"/>
          <w:rFonts w:asciiTheme="majorHAnsi" w:hAnsiTheme="majorHAnsi"/>
        </w:rPr>
        <w:t>we shall witness a strong resurgence of the specifically ordo-liberal variant</w:t>
      </w:r>
      <w:r w:rsidRPr="00052B64">
        <w:rPr>
          <w:rFonts w:asciiTheme="majorHAnsi" w:hAnsiTheme="majorHAnsi"/>
        </w:rPr>
        <w:t xml:space="preserve">. </w:t>
      </w:r>
      <w:r w:rsidRPr="00052B64">
        <w:rPr>
          <w:rFonts w:asciiTheme="majorHAnsi" w:hAnsiTheme="majorHAnsi"/>
          <w:sz w:val="12"/>
          <w:szCs w:val="12"/>
        </w:rPr>
        <w:t>This is all the less implausible in that, when not purely and simply ignored, it has long been relegated to a subordinate position by its Austro-American competitor.23 We would equally miss the strategic character of the neo-liberal apparatus were we to assimilate it to the Gestell of late Heidegger, or the oikonomia of second-century Christian theology, as Agamben indirectly invites us to in What is an Apparatus?24 To speak of a ‘theological genealogy’ of Foucault’s ‘apparatuses’ is to miss the fact that, if the apparatuses actually have ‘no foundation in being’, and if as a result they are fated to ‘produce their subject’, they do not thereby repeat ‘the division … in God between being and action, ontology and praxis’.25 Unlike the government of men by God, which refers to the theological problem of incarnation, they are constituted on the basis of historical conditions that are always unique and contingent and therefore possess an exclusively ‘strategic’, not ‘destinal’ or ‘epochal’, character. On this point[…]“Foucault’s remark about the specificity of the new problematization of government as it emerged between 1580 and 1660. If the activity of governing became a theme, it is because it could no longer find a model ‘outside of God, outside of nature’.26 In other words, far from it being the ‘theological inheritance’ of the government of men and the world by God which explains why the government of men by men becomes a problem, it was in fact the crisis of the model God’s ‘pastoral government’ of the world that freed up reflection on the art of governing men. What is valid for the emergence of the general problem of government also applies to the constitution of the specifically neo-liberal form of governmentality. The latter is neither the inevitable sequel to the regime of capital accumulation, nor an avatar of the general logic of the Incarnation, nor a mysterious ‘envoi of Being’, any more than it is a mere intellectual doctrine or an ephemeral form of ‘false consciousness’. Nevertheless,</w:t>
      </w:r>
      <w:r w:rsidRPr="00052B64">
        <w:rPr>
          <w:rFonts w:asciiTheme="majorHAnsi" w:hAnsiTheme="majorHAnsi"/>
        </w:rPr>
        <w:t xml:space="preserve"> </w:t>
      </w:r>
      <w:r w:rsidRPr="00052B64">
        <w:rPr>
          <w:rStyle w:val="Emphasis"/>
          <w:rFonts w:asciiTheme="majorHAnsi" w:hAnsiTheme="majorHAnsi"/>
        </w:rPr>
        <w:t>neo-liberal rationality can be combined with ideologies that are alien to pure market logic, without thereby ceasing to be the dominant rationality</w:t>
      </w:r>
      <w:r w:rsidRPr="00052B64">
        <w:rPr>
          <w:rFonts w:asciiTheme="majorHAnsi" w:hAnsiTheme="majorHAnsi"/>
        </w:rPr>
        <w:t xml:space="preserve">. As Wendy Brown aptly puts it[…] </w:t>
      </w:r>
      <w:r w:rsidRPr="00052B64">
        <w:rPr>
          <w:rStyle w:val="TitleChar"/>
          <w:rFonts w:asciiTheme="majorHAnsi" w:hAnsiTheme="majorHAnsi"/>
        </w:rPr>
        <w:t>‘neoliberalism can become dominant as governmentality without being dominant as ideology’</w:t>
      </w:r>
      <w:r w:rsidRPr="00052B64">
        <w:rPr>
          <w:rFonts w:asciiTheme="majorHAnsi" w:hAnsiTheme="majorHAnsi"/>
        </w:rPr>
        <w:t xml:space="preserve">.27 No doubt this does not occur without tensions or contradictions. In this regard, the US example is rich in lessons. There </w:t>
      </w:r>
      <w:r w:rsidRPr="00052B64">
        <w:rPr>
          <w:rStyle w:val="TitleChar"/>
          <w:rFonts w:asciiTheme="majorHAnsi" w:hAnsiTheme="majorHAnsi"/>
        </w:rPr>
        <w:t>neo-conservatism has become established as the standard ideology of the New Right, even though ‘the high moral tone’ of this ideology seems incompatible with the ‘amoral’ character of neo-liberal rationality</w:t>
      </w:r>
      <w:r w:rsidRPr="00052B64">
        <w:rPr>
          <w:rFonts w:asciiTheme="majorHAnsi" w:hAnsiTheme="majorHAnsi"/>
        </w:rPr>
        <w:t xml:space="preserve">.28 A superficial analysis might suggest that we are in the presence of ‘double dealing’. </w:t>
      </w:r>
      <w:r w:rsidRPr="00052B64">
        <w:rPr>
          <w:rStyle w:val="TitleChar"/>
          <w:rFonts w:asciiTheme="majorHAnsi" w:hAnsiTheme="majorHAnsi"/>
        </w:rPr>
        <w:t>In reality, there is an accord between neo-liberalism and neo-conservatism</w:t>
      </w:r>
      <w:r w:rsidRPr="00052B64">
        <w:rPr>
          <w:rFonts w:asciiTheme="majorHAnsi" w:hAnsiTheme="majorHAnsi"/>
        </w:rPr>
        <w:t xml:space="preserve"> </w:t>
      </w:r>
      <w:r w:rsidRPr="00052B64">
        <w:rPr>
          <w:rFonts w:asciiTheme="majorHAnsi" w:hAnsiTheme="majorHAnsi"/>
          <w:sz w:val="12"/>
          <w:szCs w:val="12"/>
        </w:rPr>
        <w:t>that is by no means fortuitous. If neo-liberal rationality promotes the enterprise to the rank of model of subjectivation, it is only to the extent that the enterprise-form is the ‘cell-form’ for moralizing the working individual, just as the family is the ‘cell-form’ for moralizing the child.29 Hence the</w:t>
      </w:r>
      <w:r w:rsidRPr="00052B64">
        <w:rPr>
          <w:rFonts w:asciiTheme="majorHAnsi" w:hAnsiTheme="majorHAnsi"/>
        </w:rPr>
        <w:t xml:space="preserve"> </w:t>
      </w:r>
      <w:r w:rsidRPr="00052B64">
        <w:rPr>
          <w:rStyle w:val="TitleChar"/>
          <w:rFonts w:asciiTheme="majorHAnsi" w:hAnsiTheme="majorHAnsi"/>
        </w:rPr>
        <w:t>non-stop eulogizing of the calculating and responsible individual, invariably in the shape of the working</w:t>
      </w:r>
      <w:r w:rsidRPr="00052B64">
        <w:rPr>
          <w:rFonts w:asciiTheme="majorHAnsi" w:hAnsiTheme="majorHAnsi"/>
        </w:rPr>
        <w:t xml:space="preserve">, thrifty and provident </w:t>
      </w:r>
      <w:r w:rsidRPr="00052B64">
        <w:rPr>
          <w:rStyle w:val="TitleChar"/>
          <w:rFonts w:asciiTheme="majorHAnsi" w:hAnsiTheme="majorHAnsi"/>
        </w:rPr>
        <w:t>father of a family</w:t>
      </w:r>
      <w:r w:rsidRPr="00052B64">
        <w:rPr>
          <w:rFonts w:asciiTheme="majorHAnsi" w:hAnsiTheme="majorHAnsi"/>
        </w:rPr>
        <w:t xml:space="preserve">, which </w:t>
      </w:r>
      <w:r w:rsidRPr="00052B64">
        <w:rPr>
          <w:rStyle w:val="TitleChar"/>
          <w:rFonts w:asciiTheme="majorHAnsi" w:hAnsiTheme="majorHAnsi"/>
        </w:rPr>
        <w:t>aids dismantlement of pension, public education and health systems</w:t>
      </w:r>
      <w:r w:rsidRPr="00052B64">
        <w:rPr>
          <w:rFonts w:asciiTheme="majorHAnsi" w:hAnsiTheme="majorHAnsi"/>
        </w:rPr>
        <w:t xml:space="preserve">. </w:t>
      </w:r>
      <w:r w:rsidRPr="00052B64">
        <w:rPr>
          <w:rFonts w:asciiTheme="majorHAnsi" w:hAnsiTheme="majorHAnsi"/>
          <w:sz w:val="12"/>
          <w:szCs w:val="12"/>
        </w:rPr>
        <w:t>Much more than a mere ‘zone of contact’, the articulation of the enterprise with the family represents the point of convergence or overlap between neo-liberal normativity and neo-conservative moralism. That is why it is always dangerous to criticize moral and cultural conservatism in the name of the alleged ‘liberalism’ of its supporters in economic policy. For, in seeking to expose their ‘inconsistency’, one ends up revealing incomprehension of the difference between neo-liberalism and ‘laissez-fairism’ and, in addition, runs the risk of having to assume a kind of integral, systematic laissez-fairism to salvage the coherence of the critique. However,</w:t>
      </w:r>
      <w:r w:rsidRPr="00052B64">
        <w:rPr>
          <w:rFonts w:asciiTheme="majorHAnsi" w:hAnsiTheme="majorHAnsi"/>
        </w:rPr>
        <w:t xml:space="preserve"> </w:t>
      </w:r>
      <w:r w:rsidRPr="00052B64">
        <w:rPr>
          <w:rStyle w:val="TitleChar"/>
          <w:rFonts w:asciiTheme="majorHAnsi" w:hAnsiTheme="majorHAnsi"/>
        </w:rPr>
        <w:t xml:space="preserve">the accord between neo-conservatism and neo-liberalism </w:t>
      </w:r>
      <w:r w:rsidRPr="00052B64">
        <w:rPr>
          <w:rStyle w:val="Emphasis"/>
          <w:rFonts w:asciiTheme="majorHAnsi" w:hAnsiTheme="majorHAnsi"/>
        </w:rPr>
        <w:t>in no way entails</w:t>
      </w:r>
      <w:r w:rsidRPr="00052B64">
        <w:rPr>
          <w:rStyle w:val="TitleChar"/>
          <w:rFonts w:asciiTheme="majorHAnsi" w:hAnsiTheme="majorHAnsi"/>
        </w:rPr>
        <w:t xml:space="preserve"> that an </w:t>
      </w:r>
      <w:r w:rsidRPr="00052B64">
        <w:rPr>
          <w:rStyle w:val="Emphasis"/>
          <w:rFonts w:asciiTheme="majorHAnsi" w:hAnsiTheme="majorHAnsi"/>
        </w:rPr>
        <w:t>ideological amalgam, combining ingredients from different sources</w:t>
      </w:r>
      <w:r w:rsidRPr="00052B64">
        <w:rPr>
          <w:rStyle w:val="TitleChar"/>
          <w:rFonts w:asciiTheme="majorHAnsi" w:hAnsiTheme="majorHAnsi"/>
        </w:rPr>
        <w:t>, might not turn up to take over from an intellectual current that is largely anaemic today</w:t>
      </w:r>
      <w:r w:rsidRPr="00052B64">
        <w:rPr>
          <w:rFonts w:asciiTheme="majorHAnsi" w:hAnsiTheme="majorHAnsi"/>
        </w:rPr>
        <w:t xml:space="preserve">. </w:t>
      </w:r>
      <w:r w:rsidRPr="00052B64">
        <w:rPr>
          <w:rStyle w:val="TitleChar"/>
          <w:rFonts w:asciiTheme="majorHAnsi" w:hAnsiTheme="majorHAnsi"/>
        </w:rPr>
        <w:t>The Blairite Left has already shown in the past that lyrical celebration of modernity in all its aspects, including the liberalization of mores, can perfectly well be combined with neo-liberal rationality</w:t>
      </w:r>
      <w:r w:rsidRPr="00052B64">
        <w:rPr>
          <w:rFonts w:asciiTheme="majorHAnsi" w:hAnsiTheme="majorHAnsi"/>
        </w:rPr>
        <w:t xml:space="preserve">. </w:t>
      </w:r>
      <w:r w:rsidRPr="00052B64">
        <w:rPr>
          <w:rStyle w:val="TitleChar"/>
          <w:rFonts w:asciiTheme="majorHAnsi" w:hAnsiTheme="majorHAnsi"/>
        </w:rPr>
        <w:t>The possibility cannot be excluded that</w:t>
      </w:r>
      <w:r w:rsidRPr="00052B64">
        <w:rPr>
          <w:rFonts w:asciiTheme="majorHAnsi" w:hAnsiTheme="majorHAnsi"/>
        </w:rPr>
        <w:t xml:space="preserve"> on another level – economic policy – certain elements of </w:t>
      </w:r>
      <w:r w:rsidRPr="00052B64">
        <w:rPr>
          <w:rStyle w:val="Emphasis"/>
          <w:rFonts w:asciiTheme="majorHAnsi" w:hAnsiTheme="majorHAnsi"/>
        </w:rPr>
        <w:t>Keynesian doctrine will supply the practice of entrepreneurial government with reinforcement</w:t>
      </w:r>
      <w:r w:rsidRPr="00052B64">
        <w:rPr>
          <w:rFonts w:asciiTheme="majorHAnsi" w:hAnsiTheme="majorHAnsi"/>
        </w:rPr>
        <w:t xml:space="preserve">: </w:t>
      </w:r>
      <w:r w:rsidRPr="00052B64">
        <w:rPr>
          <w:rStyle w:val="TitleChar"/>
          <w:rFonts w:asciiTheme="majorHAnsi" w:hAnsiTheme="majorHAnsi"/>
        </w:rPr>
        <w:t>temporary budgetary reflation, provisional bracketing of the criteria of monetary stability, measures aimed at checking market speculation, and so forth</w:t>
      </w:r>
      <w:r w:rsidRPr="00052B64">
        <w:rPr>
          <w:rFonts w:asciiTheme="majorHAnsi" w:hAnsiTheme="majorHAnsi"/>
        </w:rPr>
        <w:t xml:space="preserve"> – </w:t>
      </w:r>
      <w:r w:rsidRPr="00052B64">
        <w:rPr>
          <w:rStyle w:val="Emphasis"/>
          <w:rFonts w:asciiTheme="majorHAnsi" w:hAnsiTheme="majorHAnsi"/>
        </w:rPr>
        <w:t>all of them elements that do not involve touching the basic distribution of income between capital and labour</w:t>
      </w:r>
      <w:r w:rsidRPr="00052B64">
        <w:rPr>
          <w:rFonts w:asciiTheme="majorHAnsi" w:hAnsiTheme="majorHAnsi"/>
        </w:rPr>
        <w:t xml:space="preserve"> </w:t>
      </w:r>
      <w:r w:rsidRPr="00052B64">
        <w:rPr>
          <w:rFonts w:asciiTheme="majorHAnsi" w:hAnsiTheme="majorHAnsi"/>
          <w:sz w:val="12"/>
          <w:szCs w:val="12"/>
        </w:rPr>
        <w:t>and thereby reactivating a wage compromise comparable to the post-war one. By itself, however, such purely circumstantial and ‘pragmatic’ cooperation is not such as to dent the normative logic of neo-liberalism, so true is it that the latter can only be defeated by large-scale upheavals.</w:t>
      </w:r>
    </w:p>
    <w:p w:rsidR="005C2BFE" w:rsidRPr="00041E74" w:rsidRDefault="005C2BFE" w:rsidP="005C2BFE">
      <w:pPr>
        <w:pStyle w:val="Heading4"/>
      </w:pPr>
      <w:r w:rsidRPr="00041E74">
        <w:t xml:space="preserve">The permutation fails – </w:t>
      </w:r>
      <w:r>
        <w:t>neoliberalism produces an economic account of social relations that eliminates radical democracy and makes contestation and critique impossible – hollowing out neoliberal governmentality is a pre-requisite to consideration of the alternative</w:t>
      </w:r>
    </w:p>
    <w:p w:rsidR="005C2BFE" w:rsidRPr="004C4FBF" w:rsidRDefault="005C2BFE" w:rsidP="005C2BFE">
      <w:pPr>
        <w:rPr>
          <w:rStyle w:val="Style13ptBold"/>
        </w:rPr>
      </w:pPr>
      <w:r w:rsidRPr="004C4FBF">
        <w:rPr>
          <w:rStyle w:val="Style13ptBold"/>
        </w:rPr>
        <w:t>Brown 15</w:t>
      </w:r>
    </w:p>
    <w:p w:rsidR="005C2BFE" w:rsidRDefault="005C2BFE" w:rsidP="005C2BFE">
      <w:r>
        <w:t xml:space="preserve">(Wendy Brown, </w:t>
      </w:r>
      <w:r w:rsidRPr="008840F8">
        <w:t>Class of 1936 First Professor of Political Science at the University of California, Berkeley</w:t>
      </w:r>
      <w:r>
        <w:t xml:space="preserve"> </w:t>
      </w:r>
      <w:r>
        <w:rPr>
          <w:i/>
        </w:rPr>
        <w:t>Undoing the Demos</w:t>
      </w:r>
      <w:r>
        <w:t>, pgs. 205-208)</w:t>
      </w:r>
    </w:p>
    <w:p w:rsidR="005C2BFE" w:rsidRDefault="005C2BFE" w:rsidP="005C2BFE"/>
    <w:p w:rsidR="005C2BFE" w:rsidRDefault="005C2BFE" w:rsidP="005C2BFE">
      <w:r w:rsidRPr="00967D0F">
        <w:rPr>
          <w:sz w:val="12"/>
          <w:szCs w:val="12"/>
        </w:rPr>
        <w:t>Liberal democracy is rightly criticized for its disavowals of these imbrications and effects. However,</w:t>
      </w:r>
      <w:r w:rsidRPr="00885442">
        <w:t xml:space="preserve"> </w:t>
      </w:r>
      <w:r w:rsidRPr="00704A43">
        <w:rPr>
          <w:rStyle w:val="StyleUnderline"/>
        </w:rPr>
        <w:t>the dissonances</w:t>
      </w:r>
      <w:r>
        <w:t xml:space="preserve"> that such disavow</w:t>
      </w:r>
      <w:r w:rsidRPr="00885442">
        <w:t xml:space="preserve">als produce-for example, </w:t>
      </w:r>
      <w:r w:rsidRPr="00704A43">
        <w:rPr>
          <w:rStyle w:val="StyleUnderline"/>
        </w:rPr>
        <w:t>between paeans to freedom and equality</w:t>
      </w:r>
      <w:r w:rsidRPr="00885442">
        <w:t xml:space="preserve">, on the one hand, </w:t>
      </w:r>
      <w:r w:rsidRPr="00704A43">
        <w:rPr>
          <w:rStyle w:val="StyleUnderline"/>
        </w:rPr>
        <w:t>and lived realities of exploitation</w:t>
      </w:r>
      <w:r w:rsidRPr="00885442">
        <w:t xml:space="preserve"> and poverty, on the other-</w:t>
      </w:r>
      <w:r w:rsidRPr="00704A43">
        <w:rPr>
          <w:rStyle w:val="StyleUnderline"/>
        </w:rPr>
        <w:t>have</w:t>
      </w:r>
      <w:r w:rsidRPr="00885442">
        <w:t xml:space="preserve"> also </w:t>
      </w:r>
      <w:r w:rsidRPr="00704A43">
        <w:rPr>
          <w:rStyle w:val="StyleUnderline"/>
        </w:rPr>
        <w:t xml:space="preserve">been the material for </w:t>
      </w:r>
      <w:r w:rsidRPr="009A77AA">
        <w:rPr>
          <w:rStyle w:val="Emphasis"/>
        </w:rPr>
        <w:t>a political imaginary exceeding liberal democratic precepts</w:t>
      </w:r>
      <w:r>
        <w:t xml:space="preserve">, one that aims to realize a democracy precluded by its liberal form. Thus, </w:t>
      </w:r>
      <w:r w:rsidRPr="0025247F">
        <w:rPr>
          <w:rStyle w:val="StyleUnderline"/>
        </w:rPr>
        <w:t>for</w:t>
      </w:r>
      <w:r>
        <w:t xml:space="preserve"> the early </w:t>
      </w:r>
      <w:r w:rsidRPr="0025247F">
        <w:rPr>
          <w:rStyle w:val="StyleUnderline"/>
        </w:rPr>
        <w:t>Marx</w:t>
      </w:r>
      <w:r>
        <w:t xml:space="preserve">, </w:t>
      </w:r>
      <w:r w:rsidRPr="0025247F">
        <w:rPr>
          <w:rStyle w:val="StyleUnderline"/>
        </w:rPr>
        <w:t xml:space="preserve">bourgeois democracy contained an </w:t>
      </w:r>
      <w:r w:rsidRPr="0025247F">
        <w:rPr>
          <w:rStyle w:val="Emphasis"/>
        </w:rPr>
        <w:t>aspirational popular sovereignty and justice</w:t>
      </w:r>
      <w:r>
        <w:t xml:space="preserve"> that </w:t>
      </w:r>
      <w:r w:rsidRPr="0025247F">
        <w:rPr>
          <w:rStyle w:val="StyleUnderline"/>
        </w:rPr>
        <w:t>it could not materialize within existing unfree and inegalitarian social conditions</w:t>
      </w:r>
      <w:r>
        <w:t xml:space="preserve">. </w:t>
      </w:r>
      <w:r w:rsidRPr="00447EF8">
        <w:rPr>
          <w:sz w:val="12"/>
          <w:szCs w:val="12"/>
        </w:rPr>
        <w:t>Yet for Marx, it was precisely by abstracting from those very social conditions that bourgeois democracy could figure political liberty, equality, and universality in such a way as to "ideally negate" those conditions. Thus,</w:t>
      </w:r>
      <w:r>
        <w:t xml:space="preserve"> </w:t>
      </w:r>
      <w:r w:rsidRPr="00416B4D">
        <w:rPr>
          <w:rStyle w:val="StyleUnderline"/>
        </w:rPr>
        <w:t>the abstract formulations of liberty, equality, fraternity</w:t>
      </w:r>
      <w:r>
        <w:t xml:space="preserve">, and man </w:t>
      </w:r>
      <w:r w:rsidRPr="00416B4D">
        <w:rPr>
          <w:rStyle w:val="StyleUnderline"/>
        </w:rPr>
        <w:t>that kept it from representing the truth of the lives it governed were also the abstractions enabling its emancipatory vision</w:t>
      </w:r>
      <w:r>
        <w:t xml:space="preserve">. From this angle, Marx implies, bourgeois or </w:t>
      </w:r>
      <w:r w:rsidRPr="004F4968">
        <w:rPr>
          <w:rStyle w:val="Emphasis"/>
        </w:rPr>
        <w:t>liberal democracy is not merely a duplicitous shroud for dominant social powers</w:t>
      </w:r>
      <w:r>
        <w:t xml:space="preserve"> and their effects, </w:t>
      </w:r>
      <w:r w:rsidRPr="004F4968">
        <w:rPr>
          <w:rStyle w:val="Emphasis"/>
        </w:rPr>
        <w:t>but heralds the overcoming of structural inequalities</w:t>
      </w:r>
      <w:r>
        <w:t xml:space="preserve">, unfreedoms, </w:t>
      </w:r>
      <w:r w:rsidRPr="002F0239">
        <w:rPr>
          <w:rStyle w:val="Emphasis"/>
        </w:rPr>
        <w:t>and lack of collective power over existence</w:t>
      </w:r>
      <w:r>
        <w:t xml:space="preserve">. Thus, for Marx, bourgeois or </w:t>
      </w:r>
      <w:r w:rsidRPr="007267F1">
        <w:rPr>
          <w:rStyle w:val="StyleUnderline"/>
        </w:rPr>
        <w:t>constitutional democracy</w:t>
      </w:r>
      <w:r>
        <w:t xml:space="preserve"> </w:t>
      </w:r>
      <w:r w:rsidRPr="00447EF8">
        <w:rPr>
          <w:sz w:val="12"/>
          <w:szCs w:val="12"/>
        </w:rPr>
        <w:t xml:space="preserve">does more than "represent a great progress" over the naturalized stratification and exclusions of the ancien regime. It also </w:t>
      </w:r>
      <w:r w:rsidRPr="007267F1">
        <w:rPr>
          <w:rStyle w:val="StyleUnderline"/>
        </w:rPr>
        <w:t>signifies</w:t>
      </w:r>
      <w:r>
        <w:t xml:space="preserve"> both the desire and </w:t>
      </w:r>
      <w:r w:rsidRPr="007267F1">
        <w:rPr>
          <w:rStyle w:val="StyleUnderline"/>
        </w:rPr>
        <w:t>the promise of popular sovereignty, freedom, equality, and community</w:t>
      </w:r>
      <w:r w:rsidRPr="00D16226">
        <w:rPr>
          <w:rStyle w:val="StyleUnderline"/>
        </w:rPr>
        <w:t xml:space="preserve"> in excess of</w:t>
      </w:r>
      <w:r>
        <w:t xml:space="preserve"> what can be realized in the context of bourgeois (</w:t>
      </w:r>
      <w:r w:rsidRPr="00D16226">
        <w:rPr>
          <w:rStyle w:val="StyleUnderline"/>
        </w:rPr>
        <w:t>capitalist</w:t>
      </w:r>
      <w:r>
        <w:t xml:space="preserve">) </w:t>
      </w:r>
      <w:r w:rsidRPr="00D16226">
        <w:rPr>
          <w:rStyle w:val="StyleUnderline"/>
        </w:rPr>
        <w:t>social relations</w:t>
      </w:r>
      <w:r>
        <w:t>.13</w:t>
      </w:r>
    </w:p>
    <w:p w:rsidR="005C2BFE" w:rsidRPr="00447EF8" w:rsidRDefault="005C2BFE" w:rsidP="005C2BFE">
      <w:pPr>
        <w:rPr>
          <w:sz w:val="12"/>
          <w:szCs w:val="12"/>
        </w:rPr>
      </w:pPr>
      <w:r>
        <w:t xml:space="preserve">In addition to harboring an ideal in excess of itself, </w:t>
      </w:r>
      <w:r w:rsidRPr="00E43766">
        <w:rPr>
          <w:rStyle w:val="StyleUnderline"/>
        </w:rPr>
        <w:t>liberal democracy's divide between formal principles and concrete existence provides the scene of</w:t>
      </w:r>
      <w:r w:rsidRPr="00E43766">
        <w:t xml:space="preserve"> paradox</w:t>
      </w:r>
      <w:r>
        <w:t xml:space="preserve">, </w:t>
      </w:r>
      <w:r w:rsidRPr="00E43766">
        <w:rPr>
          <w:rStyle w:val="StyleUnderline"/>
        </w:rPr>
        <w:t>contradiction</w:t>
      </w:r>
      <w:r>
        <w:t xml:space="preserve">, and at times, even catachresis </w:t>
      </w:r>
      <w:r w:rsidRPr="00E43766">
        <w:rPr>
          <w:rStyle w:val="StyleUnderline"/>
        </w:rPr>
        <w:t>that social movements of every kind have exploited for more than three centuries</w:t>
      </w:r>
      <w:r>
        <w:t xml:space="preserve">.14 </w:t>
      </w:r>
      <w:r w:rsidRPr="0002089C">
        <w:rPr>
          <w:rStyle w:val="StyleUnderline"/>
        </w:rPr>
        <w:t xml:space="preserve">Women, racial and religious minorities, slave descendants, new immigrants, queers, not to mention the poor and working classes, have </w:t>
      </w:r>
      <w:r w:rsidRPr="003D7A42">
        <w:rPr>
          <w:rStyle w:val="Emphasis"/>
        </w:rPr>
        <w:t>seized on the universalism and abstraction of liberal democratic personhood</w:t>
      </w:r>
      <w:r w:rsidRPr="006F293C">
        <w:t xml:space="preserve"> to insist on belonging</w:t>
      </w:r>
      <w:r>
        <w:t xml:space="preserve"> to the category of "man" (when they did not) , </w:t>
      </w:r>
      <w:r w:rsidRPr="003D7A42">
        <w:rPr>
          <w:rStyle w:val="Emphasis"/>
        </w:rPr>
        <w:t>to stretch liberal meanings of equality</w:t>
      </w:r>
      <w:r>
        <w:t xml:space="preserve"> </w:t>
      </w:r>
      <w:r w:rsidRPr="00447EF8">
        <w:rPr>
          <w:sz w:val="12"/>
          <w:szCs w:val="12"/>
        </w:rPr>
        <w:t>(to make them substantive, not only formal), and to press outward on freedom as well (to make it bear on controlling conditions of existence, not mere choice within existing conditions ) . Similarly, if the promise of popular sovereignty was constantly compromised in one way by that other, illegitimate sovereign ever-present in liberalism-the state-and in another way by what Marx called "social power" and what Foucault would call "biopower," the promise nevertheless forced episodic reckonings with the operation of wealth and other privileges in organizing common life</w:t>
      </w:r>
      <w:r>
        <w:t xml:space="preserve">. </w:t>
      </w:r>
      <w:r w:rsidRPr="00CA00BB">
        <w:rPr>
          <w:rStyle w:val="StyleUnderline"/>
        </w:rPr>
        <w:t>Never did the demos really rule in liberal democracies</w:t>
      </w:r>
      <w:r>
        <w:t xml:space="preserve">, nor could it in large nation-states. </w:t>
      </w:r>
      <w:r w:rsidRPr="00BE43A0">
        <w:rPr>
          <w:rStyle w:val="StyleUnderline"/>
        </w:rPr>
        <w:t>But the presumption that it should rule placed modest constraints on powerful would-be usurpers</w:t>
      </w:r>
      <w:r>
        <w:t xml:space="preserve"> </w:t>
      </w:r>
      <w:r w:rsidRPr="00447EF8">
        <w:rPr>
          <w:sz w:val="12"/>
          <w:szCs w:val="12"/>
        </w:rPr>
        <w:t>of its ghostly throne, helped to leash legislation aimed at benefiting the few, rather than the many, and episodically incited political action from below oriented toward the "common concerns of ordinary lives ." 1 5</w:t>
      </w:r>
    </w:p>
    <w:p w:rsidR="005C2BFE" w:rsidRDefault="005C2BFE" w:rsidP="005C2BFE">
      <w:r w:rsidRPr="000E1E21">
        <w:rPr>
          <w:rStyle w:val="StyleUnderline"/>
        </w:rPr>
        <w:t>This containment of antidemocratic forces</w:t>
      </w:r>
      <w:r>
        <w:t xml:space="preserve"> </w:t>
      </w:r>
      <w:r w:rsidRPr="00820476">
        <w:rPr>
          <w:rStyle w:val="StyleUnderline"/>
        </w:rPr>
        <w:t>and</w:t>
      </w:r>
      <w:r>
        <w:t xml:space="preserve"> this </w:t>
      </w:r>
      <w:r w:rsidRPr="00820476">
        <w:rPr>
          <w:rStyle w:val="StyleUnderline"/>
        </w:rPr>
        <w:t>promise of</w:t>
      </w:r>
      <w:r>
        <w:t xml:space="preserve"> the </w:t>
      </w:r>
      <w:r w:rsidRPr="00820476">
        <w:rPr>
          <w:rStyle w:val="StyleUnderline"/>
        </w:rPr>
        <w:t>fuller realization of democratic principles are what neoliberal political rationality jeopardizes with its elimination of</w:t>
      </w:r>
      <w:r>
        <w:t xml:space="preserve"> the very idea of the </w:t>
      </w:r>
      <w:r w:rsidRPr="00820476">
        <w:rPr>
          <w:rStyle w:val="StyleUnderline"/>
        </w:rPr>
        <w:t>demos</w:t>
      </w:r>
      <w:r>
        <w:t xml:space="preserve">, with its vanquishing of homo politicus by homo oeconomicus, with its hostility toward politics, </w:t>
      </w:r>
      <w:r w:rsidRPr="00820476">
        <w:rPr>
          <w:rStyle w:val="StyleUnderline"/>
        </w:rPr>
        <w:t xml:space="preserve">with its </w:t>
      </w:r>
      <w:r w:rsidRPr="00267946">
        <w:rPr>
          <w:rStyle w:val="Emphasis"/>
        </w:rPr>
        <w:t>economization of the terms of liberal democracy</w:t>
      </w:r>
      <w:r w:rsidRPr="00820476">
        <w:rPr>
          <w:rStyle w:val="StyleUnderline"/>
        </w:rPr>
        <w:t>, and</w:t>
      </w:r>
      <w:r>
        <w:t xml:space="preserve"> with its </w:t>
      </w:r>
      <w:r w:rsidRPr="00820476">
        <w:rPr>
          <w:rStyle w:val="StyleUnderline"/>
        </w:rPr>
        <w:t>displacement of liberal democratic legal values</w:t>
      </w:r>
      <w:r>
        <w:t xml:space="preserve"> and public deliberation </w:t>
      </w:r>
      <w:r w:rsidRPr="00820476">
        <w:rPr>
          <w:rStyle w:val="StyleUnderline"/>
        </w:rPr>
        <w:t>with governance and new management</w:t>
      </w:r>
      <w:r>
        <w:t xml:space="preserve">. </w:t>
      </w:r>
      <w:r w:rsidRPr="00447EF8">
        <w:rPr>
          <w:sz w:val="12"/>
          <w:szCs w:val="12"/>
        </w:rPr>
        <w:t xml:space="preserve">Despite routine claims by proponents that governance techniques are more democratic than those associated with hierarchical or state-centered forms, </w:t>
      </w:r>
      <w:r w:rsidRPr="00496ADF">
        <w:rPr>
          <w:rStyle w:val="Emphasis"/>
        </w:rPr>
        <w:t>there is simply no place for the demos</w:t>
      </w:r>
      <w:r>
        <w:t xml:space="preserve"> or its political activity (especially political contestation about broad principles organizing and directing the polity) within these techniques or more generally </w:t>
      </w:r>
      <w:r w:rsidRPr="00496ADF">
        <w:rPr>
          <w:rStyle w:val="Emphasis"/>
        </w:rPr>
        <w:t>within</w:t>
      </w:r>
      <w:r>
        <w:t xml:space="preserve"> a </w:t>
      </w:r>
      <w:r w:rsidRPr="00496ADF">
        <w:rPr>
          <w:rStyle w:val="Emphasis"/>
        </w:rPr>
        <w:t>neoliberal</w:t>
      </w:r>
      <w:r>
        <w:t xml:space="preserve"> table of </w:t>
      </w:r>
      <w:r w:rsidRPr="00496ADF">
        <w:rPr>
          <w:rStyle w:val="Emphasis"/>
        </w:rPr>
        <w:t>values</w:t>
      </w:r>
      <w:r>
        <w:t xml:space="preserve">.16 </w:t>
      </w:r>
      <w:r w:rsidRPr="00447EF8">
        <w:rPr>
          <w:sz w:val="12"/>
          <w:szCs w:val="12"/>
        </w:rPr>
        <w:t>In addition, insofar as economization of the political and suffusion of public discourse with governance eliminate the categories of both the demos and sovereignty, the value-even the intelligibility-of popular sovereignty is rubbed out.</w:t>
      </w:r>
      <w:r>
        <w:t xml:space="preserve"> </w:t>
      </w:r>
      <w:r w:rsidRPr="00C012B4">
        <w:rPr>
          <w:rStyle w:val="StyleUnderline"/>
        </w:rPr>
        <w:t>Economization replaces a political lexicon with a market lexicon</w:t>
      </w:r>
      <w:r>
        <w:t xml:space="preserve">. </w:t>
      </w:r>
      <w:r w:rsidRPr="00E65B23">
        <w:rPr>
          <w:rStyle w:val="StyleUnderline"/>
        </w:rPr>
        <w:t>Governance replaces a political lexicon with a management lexicon</w:t>
      </w:r>
      <w:r>
        <w:t xml:space="preserve">. </w:t>
      </w:r>
      <w:r w:rsidRPr="00447EF8">
        <w:rPr>
          <w:sz w:val="12"/>
          <w:szCs w:val="12"/>
        </w:rPr>
        <w:t>The combination transforms the democratic promise of shared rule into the promise of enterprise and portfolio management at the individual and collective level.</w:t>
      </w:r>
      <w:r>
        <w:t xml:space="preserve"> </w:t>
      </w:r>
      <w:r w:rsidRPr="00505C83">
        <w:rPr>
          <w:rStyle w:val="StyleUnderline"/>
        </w:rPr>
        <w:t>In place of citizens sharing and contesting power, the resulting order emphasizes</w:t>
      </w:r>
      <w:r>
        <w:t xml:space="preserve">, at best, </w:t>
      </w:r>
      <w:r w:rsidRPr="00505C83">
        <w:rPr>
          <w:rStyle w:val="StyleUnderline"/>
        </w:rPr>
        <w:t>consensus achieved through stakeholder consultation</w:t>
      </w:r>
      <w:r>
        <w:t>, focus groups, best practices, and teamwork. The unruliness of democracy is stifled by a form of governing that is soft and total.</w:t>
      </w:r>
    </w:p>
    <w:p w:rsidR="005C2BFE" w:rsidRPr="0035783D" w:rsidRDefault="005C2BFE" w:rsidP="005C2BFE">
      <w:r w:rsidRPr="00222162">
        <w:rPr>
          <w:rStyle w:val="StyleUnderline"/>
        </w:rPr>
        <w:t>The neoliberal economization of the political not only divests the terms of liberal democratic justice of their capacity to contest</w:t>
      </w:r>
      <w:r>
        <w:t xml:space="preserve"> or to limit the reach of </w:t>
      </w:r>
      <w:r w:rsidRPr="00222162">
        <w:rPr>
          <w:rStyle w:val="StyleUnderline"/>
        </w:rPr>
        <w:t>market values</w:t>
      </w:r>
      <w:r>
        <w:t xml:space="preserve"> and distributions into every quarter of life. </w:t>
      </w:r>
      <w:r w:rsidRPr="00222162">
        <w:rPr>
          <w:rStyle w:val="StyleUnderline"/>
        </w:rPr>
        <w:t>Economization inverts this capacity</w:t>
      </w:r>
      <w:r>
        <w:t xml:space="preserve"> into its opposite </w:t>
      </w:r>
      <w:r w:rsidRPr="00222162">
        <w:rPr>
          <w:rStyle w:val="StyleUnderline"/>
        </w:rPr>
        <w:t>as it makes justice terms consecrate and confirm market values and distributions</w:t>
      </w:r>
      <w:r>
        <w:t xml:space="preserve">. </w:t>
      </w:r>
      <w:r w:rsidRPr="00447EF8">
        <w:rPr>
          <w:sz w:val="12"/>
          <w:szCs w:val="12"/>
        </w:rPr>
        <w:t>Again, this is not to suggest that the interval between economic and political life articulated by liberal democracy meant that this form of democracy was ever uncontaminated by capitalism. The point is simply that</w:t>
      </w:r>
      <w:r>
        <w:t xml:space="preserve"> </w:t>
      </w:r>
      <w:r w:rsidRPr="000E16C9">
        <w:rPr>
          <w:rStyle w:val="StyleUnderline"/>
        </w:rPr>
        <w:t>as long as it operated in a different lexical and semiotic register from capital</w:t>
      </w:r>
      <w:r>
        <w:t xml:space="preserve">, </w:t>
      </w:r>
      <w:r w:rsidRPr="000E16C9">
        <w:rPr>
          <w:rStyle w:val="Emphasis"/>
        </w:rPr>
        <w:t>liberal democratic principles</w:t>
      </w:r>
      <w:r>
        <w:t xml:space="preserve"> and expectations </w:t>
      </w:r>
      <w:r w:rsidRPr="000E16C9">
        <w:rPr>
          <w:rStyle w:val="Emphasis"/>
        </w:rPr>
        <w:t xml:space="preserve">could be mobilized to limit capitalist productions of value and market distributions </w:t>
      </w:r>
      <w:r>
        <w:t xml:space="preserve">; </w:t>
      </w:r>
      <w:r w:rsidRPr="000E16C9">
        <w:rPr>
          <w:rStyle w:val="StyleUnderline"/>
        </w:rPr>
        <w:t>they could be a platform for critiques of those values and distributions</w:t>
      </w:r>
      <w:r>
        <w:t xml:space="preserve">, and they could gestate more radical democratic aspirations. </w:t>
      </w:r>
      <w:r w:rsidRPr="00E57EC3">
        <w:rPr>
          <w:rStyle w:val="StyleUnderline"/>
        </w:rPr>
        <w:t>When this other register is lost</w:t>
      </w:r>
      <w:r>
        <w:t xml:space="preserve">, </w:t>
      </w:r>
      <w:r w:rsidRPr="00447EF8">
        <w:rPr>
          <w:sz w:val="12"/>
          <w:szCs w:val="12"/>
        </w:rPr>
        <w:t>when market values become the only values, when liberal democracy is fully transformed into market democracy,</w:t>
      </w:r>
      <w:r>
        <w:t xml:space="preserve"> </w:t>
      </w:r>
      <w:r w:rsidRPr="00E57EC3">
        <w:rPr>
          <w:rStyle w:val="StyleUnderline"/>
        </w:rPr>
        <w:t>what disappears is this capacity to limit, this platform of critique, and this source of radical democratic inspiration and aspiration</w:t>
      </w:r>
      <w:r>
        <w:t>.</w:t>
      </w:r>
    </w:p>
    <w:p w:rsidR="005C2BFE" w:rsidRPr="005C2BFE" w:rsidRDefault="005C2BFE" w:rsidP="005C2BFE"/>
    <w:p w:rsidR="005148B8" w:rsidRDefault="005148B8" w:rsidP="005148B8">
      <w:pPr>
        <w:pStyle w:val="Heading2"/>
      </w:pPr>
      <w:r>
        <w:lastRenderedPageBreak/>
        <w:t>Alt</w:t>
      </w:r>
    </w:p>
    <w:p w:rsidR="005148B8" w:rsidRDefault="005148B8" w:rsidP="005148B8">
      <w:pPr>
        <w:pStyle w:val="Heading2"/>
      </w:pPr>
      <w:r>
        <w:lastRenderedPageBreak/>
        <w:t>Impact</w:t>
      </w:r>
    </w:p>
    <w:p w:rsidR="005C2BFE" w:rsidRDefault="005C2BFE" w:rsidP="005C2BFE">
      <w:pPr>
        <w:pStyle w:val="Heading3"/>
      </w:pPr>
      <w:r>
        <w:lastRenderedPageBreak/>
        <w:t>Turns case – warming</w:t>
      </w:r>
    </w:p>
    <w:p w:rsidR="005C2BFE" w:rsidRPr="00052B64" w:rsidRDefault="005C2BFE" w:rsidP="005C2BFE">
      <w:pPr>
        <w:pStyle w:val="Heading4"/>
      </w:pPr>
      <w:r w:rsidRPr="00052B64">
        <w:t>Neoliberalism stifles climate change solutions – ensures economic inequality and escalates environmental crisis – alternative is a pre-requisite to solvency</w:t>
      </w:r>
    </w:p>
    <w:p w:rsidR="005C2BFE" w:rsidRPr="00052B64" w:rsidRDefault="005C2BFE" w:rsidP="005C2BFE">
      <w:pPr>
        <w:rPr>
          <w:rStyle w:val="Style13ptBold"/>
          <w:rFonts w:asciiTheme="majorHAnsi" w:hAnsiTheme="majorHAnsi"/>
        </w:rPr>
      </w:pPr>
      <w:r w:rsidRPr="00052B64">
        <w:rPr>
          <w:rStyle w:val="Style13ptBold"/>
          <w:rFonts w:asciiTheme="majorHAnsi" w:hAnsiTheme="majorHAnsi"/>
        </w:rPr>
        <w:t>Parr 15</w:t>
      </w:r>
    </w:p>
    <w:p w:rsidR="005C2BFE" w:rsidRPr="00052B64" w:rsidRDefault="005C2BFE" w:rsidP="005C2BFE">
      <w:pPr>
        <w:rPr>
          <w:rFonts w:asciiTheme="majorHAnsi" w:hAnsiTheme="majorHAnsi"/>
        </w:rPr>
      </w:pPr>
      <w:r w:rsidRPr="00052B64">
        <w:rPr>
          <w:rFonts w:asciiTheme="majorHAnsi" w:hAnsiTheme="majorHAnsi"/>
        </w:rPr>
        <w:t>Adrian Parr, Associate Professor at the Department of Sociology &amp; School of Architecture and Interior Design at the University of Cincinnati, “The Wrath of Capital: Neoliberalism and Climate Change Politics – Reflections,” June 2015, Geoforum, Vol. 62, p. 70-2, fwang</w:t>
      </w:r>
    </w:p>
    <w:p w:rsidR="005C2BFE" w:rsidRPr="00052B64" w:rsidRDefault="005C2BFE" w:rsidP="005C2BFE">
      <w:pPr>
        <w:rPr>
          <w:rFonts w:asciiTheme="majorHAnsi" w:hAnsiTheme="majorHAnsi"/>
          <w:sz w:val="16"/>
        </w:rPr>
      </w:pPr>
    </w:p>
    <w:p w:rsidR="005C2BFE" w:rsidRPr="005C2BFE" w:rsidRDefault="005C2BFE" w:rsidP="005C2BFE">
      <w:pPr>
        <w:rPr>
          <w:rFonts w:asciiTheme="majorHAnsi" w:hAnsiTheme="majorHAnsi"/>
          <w:sz w:val="16"/>
        </w:rPr>
      </w:pPr>
      <w:r w:rsidRPr="00052B64">
        <w:rPr>
          <w:rFonts w:asciiTheme="majorHAnsi" w:hAnsiTheme="majorHAnsi"/>
          <w:sz w:val="16"/>
        </w:rPr>
        <w:t xml:space="preserve">In retrospect I wonder if I should have opened The Wrath of Capital with my closing remarks: ‘I close with the following proposition, which I mean in the most optimistic sense possible: </w:t>
      </w:r>
      <w:r w:rsidRPr="00052B64">
        <w:rPr>
          <w:rStyle w:val="Emphasis"/>
          <w:rFonts w:asciiTheme="majorHAnsi" w:hAnsiTheme="majorHAnsi"/>
        </w:rPr>
        <w:t>our politics must start from the point that after 2050 it may all be over</w:t>
      </w:r>
      <w:r w:rsidRPr="00052B64">
        <w:rPr>
          <w:rFonts w:asciiTheme="majorHAnsi" w:hAnsiTheme="majorHAnsi"/>
          <w:sz w:val="16"/>
        </w:rPr>
        <w:t xml:space="preserve">.’ (Parr, 2013: 147). The emphasis here is on maybe. </w:t>
      </w:r>
      <w:r w:rsidRPr="00052B64">
        <w:rPr>
          <w:rStyle w:val="TitleChar"/>
          <w:rFonts w:asciiTheme="majorHAnsi" w:hAnsiTheme="majorHAnsi"/>
        </w:rPr>
        <w:t>A future world of rising oceans, extreme weather events, species extinction, pollution, and increasing inequity is not inevitable</w:t>
      </w:r>
      <w:r w:rsidRPr="00052B64">
        <w:rPr>
          <w:rFonts w:asciiTheme="majorHAnsi" w:hAnsiTheme="majorHAnsi"/>
          <w:sz w:val="16"/>
        </w:rPr>
        <w:t xml:space="preserve">. </w:t>
      </w:r>
      <w:r w:rsidRPr="00052B64">
        <w:rPr>
          <w:rStyle w:val="TitleChar"/>
          <w:rFonts w:asciiTheme="majorHAnsi" w:hAnsiTheme="majorHAnsi"/>
        </w:rPr>
        <w:t>If the human race continues on its current course, then the earth could very well become an inhospitable place for a great many species, people included</w:t>
      </w:r>
      <w:r w:rsidRPr="00052B64">
        <w:rPr>
          <w:rFonts w:asciiTheme="majorHAnsi" w:hAnsiTheme="majorHAnsi"/>
          <w:sz w:val="16"/>
        </w:rPr>
        <w:t xml:space="preserve">. To change course though, </w:t>
      </w:r>
      <w:r w:rsidRPr="00052B64">
        <w:rPr>
          <w:rStyle w:val="TitleChar"/>
          <w:rFonts w:asciiTheme="majorHAnsi" w:hAnsiTheme="majorHAnsi"/>
        </w:rPr>
        <w:t>humanity needs to begin with a healthy dose of critical realism and an optimistic understanding of the political opportunities climate change presents</w:t>
      </w:r>
      <w:r w:rsidRPr="00052B64">
        <w:rPr>
          <w:rFonts w:asciiTheme="majorHAnsi" w:hAnsiTheme="majorHAnsi"/>
          <w:sz w:val="16"/>
        </w:rPr>
        <w:t>.</w:t>
      </w:r>
      <w:r w:rsidRPr="00052B64">
        <w:rPr>
          <w:rFonts w:asciiTheme="majorHAnsi" w:hAnsiTheme="majorHAnsi"/>
          <w:sz w:val="12"/>
        </w:rPr>
        <w:t xml:space="preserve"> </w:t>
      </w:r>
      <w:r w:rsidRPr="00052B64">
        <w:rPr>
          <w:rStyle w:val="TitleChar"/>
          <w:rFonts w:asciiTheme="majorHAnsi" w:hAnsiTheme="majorHAnsi"/>
        </w:rPr>
        <w:t xml:space="preserve">Using a </w:t>
      </w:r>
      <w:r w:rsidRPr="00052B64">
        <w:rPr>
          <w:rStyle w:val="Emphasis"/>
          <w:rFonts w:asciiTheme="majorHAnsi" w:hAnsiTheme="majorHAnsi"/>
        </w:rPr>
        <w:t>neoliberal framework to craft solutions</w:t>
      </w:r>
      <w:r w:rsidRPr="00052B64">
        <w:rPr>
          <w:rStyle w:val="TitleChar"/>
          <w:rFonts w:asciiTheme="majorHAnsi" w:hAnsiTheme="majorHAnsi"/>
        </w:rPr>
        <w:t xml:space="preserve"> to climate change produces a vicious circle that reinstates the selfsame social organization and broader sociocultural and economic structures that have led to global climate change</w:t>
      </w:r>
      <w:r w:rsidRPr="00052B64">
        <w:rPr>
          <w:rFonts w:asciiTheme="majorHAnsi" w:hAnsiTheme="majorHAnsi"/>
          <w:sz w:val="16"/>
        </w:rPr>
        <w:t>. The Wrath of Capital shows that climate change is not just an economic, cultural, or technological challenge. It is a political dilemma. Rigorous thinking and broadening our understanding of flourishing and emancipatory politics are important resources we can use to counter the narrow-minded view that the free market will solve the challenges climate change poses.</w:t>
      </w:r>
      <w:r w:rsidRPr="00052B64">
        <w:rPr>
          <w:rFonts w:asciiTheme="majorHAnsi" w:hAnsiTheme="majorHAnsi"/>
          <w:sz w:val="12"/>
        </w:rPr>
        <w:t xml:space="preserve"> </w:t>
      </w:r>
      <w:r w:rsidRPr="00052B64">
        <w:rPr>
          <w:rFonts w:asciiTheme="majorHAnsi" w:hAnsiTheme="majorHAnsi"/>
          <w:sz w:val="16"/>
        </w:rPr>
        <w:t xml:space="preserve">The central focus of The Wrath of Capital is how ‘opportunity’ is put to work in climate change politics. Is it a moralizing or political operation? The conclusion I draw is that thus far the neoliberal framework of climate change politics has turned it into a moralizing discourse. For as I show the </w:t>
      </w:r>
      <w:r w:rsidRPr="00052B64">
        <w:rPr>
          <w:rStyle w:val="TitleChar"/>
          <w:rFonts w:asciiTheme="majorHAnsi" w:hAnsiTheme="majorHAnsi"/>
        </w:rPr>
        <w:t>discourse exposes a racist, sexist, privileged political subject who points</w:t>
      </w:r>
      <w:r w:rsidRPr="00052B64">
        <w:rPr>
          <w:rFonts w:asciiTheme="majorHAnsi" w:hAnsiTheme="majorHAnsi"/>
          <w:sz w:val="16"/>
        </w:rPr>
        <w:t xml:space="preserve"> the finger of </w:t>
      </w:r>
      <w:r w:rsidRPr="00052B64">
        <w:rPr>
          <w:rStyle w:val="TitleChar"/>
          <w:rFonts w:asciiTheme="majorHAnsi" w:hAnsiTheme="majorHAnsi"/>
        </w:rPr>
        <w:t>blame in the direction of underdeveloped countries overpopulating the earth</w:t>
      </w:r>
      <w:r w:rsidRPr="00052B64">
        <w:rPr>
          <w:rFonts w:asciiTheme="majorHAnsi" w:hAnsiTheme="majorHAnsi"/>
          <w:sz w:val="16"/>
        </w:rPr>
        <w:t xml:space="preserve">, </w:t>
      </w:r>
      <w:r w:rsidRPr="00052B64">
        <w:rPr>
          <w:rStyle w:val="TitleChar"/>
          <w:rFonts w:asciiTheme="majorHAnsi" w:hAnsiTheme="majorHAnsi"/>
        </w:rPr>
        <w:t>the Chinese</w:t>
      </w:r>
      <w:r w:rsidRPr="00052B64">
        <w:rPr>
          <w:rFonts w:asciiTheme="majorHAnsi" w:hAnsiTheme="majorHAnsi"/>
          <w:sz w:val="16"/>
        </w:rPr>
        <w:t xml:space="preserve"> polluting the atmosphere, </w:t>
      </w:r>
      <w:r w:rsidRPr="00052B64">
        <w:rPr>
          <w:rStyle w:val="TitleChar"/>
          <w:rFonts w:asciiTheme="majorHAnsi" w:hAnsiTheme="majorHAnsi"/>
        </w:rPr>
        <w:t>‘primitive societies’ in need of ‘modernizing’</w:t>
      </w:r>
      <w:r w:rsidRPr="00052B64">
        <w:rPr>
          <w:rFonts w:asciiTheme="majorHAnsi" w:hAnsiTheme="majorHAnsi"/>
          <w:sz w:val="16"/>
        </w:rPr>
        <w:t xml:space="preserve"> their economies and governments, </w:t>
      </w:r>
      <w:r w:rsidRPr="00052B64">
        <w:rPr>
          <w:rStyle w:val="TitleChar"/>
          <w:rFonts w:asciiTheme="majorHAnsi" w:hAnsiTheme="majorHAnsi"/>
        </w:rPr>
        <w:t>and an inefficient and ineffectual public sphere that should hand</w:t>
      </w:r>
      <w:r w:rsidRPr="00052B64">
        <w:rPr>
          <w:rFonts w:asciiTheme="majorHAnsi" w:hAnsiTheme="majorHAnsi"/>
          <w:sz w:val="16"/>
        </w:rPr>
        <w:t xml:space="preserve"> the ownership and management of common pool </w:t>
      </w:r>
      <w:r w:rsidRPr="00052B64">
        <w:rPr>
          <w:rStyle w:val="TitleChar"/>
          <w:rFonts w:asciiTheme="majorHAnsi" w:hAnsiTheme="majorHAnsi"/>
        </w:rPr>
        <w:t>resources over to the private sector</w:t>
      </w:r>
      <w:r w:rsidRPr="00052B64">
        <w:rPr>
          <w:rFonts w:asciiTheme="majorHAnsi" w:hAnsiTheme="majorHAnsi"/>
          <w:sz w:val="16"/>
        </w:rPr>
        <w:t xml:space="preserve">. All are moralizing arguments presented under the umbrella of climate change solutions. It is therefore important we recognize </w:t>
      </w:r>
      <w:r w:rsidRPr="00052B64">
        <w:rPr>
          <w:rStyle w:val="Emphasis"/>
          <w:rFonts w:asciiTheme="majorHAnsi" w:hAnsiTheme="majorHAnsi"/>
        </w:rPr>
        <w:t>these are not political arguments</w:t>
      </w:r>
      <w:r w:rsidRPr="00052B64">
        <w:rPr>
          <w:rFonts w:asciiTheme="majorHAnsi" w:hAnsiTheme="majorHAnsi"/>
          <w:sz w:val="16"/>
        </w:rPr>
        <w:t xml:space="preserve">. </w:t>
      </w:r>
      <w:r w:rsidRPr="00052B64">
        <w:rPr>
          <w:rStyle w:val="TitleChar"/>
          <w:rFonts w:asciiTheme="majorHAnsi" w:hAnsiTheme="majorHAnsi"/>
        </w:rPr>
        <w:t>Arguments of this kind do not</w:t>
      </w:r>
      <w:r w:rsidRPr="00052B64">
        <w:rPr>
          <w:rFonts w:asciiTheme="majorHAnsi" w:hAnsiTheme="majorHAnsi"/>
          <w:sz w:val="16"/>
        </w:rPr>
        <w:t xml:space="preserve"> view the ‘opportunity’ in question as a platform for </w:t>
      </w:r>
      <w:r w:rsidRPr="00052B64">
        <w:rPr>
          <w:rStyle w:val="TitleChar"/>
          <w:rFonts w:asciiTheme="majorHAnsi" w:hAnsiTheme="majorHAnsi"/>
        </w:rPr>
        <w:t>transform</w:t>
      </w:r>
      <w:r w:rsidRPr="00052B64">
        <w:rPr>
          <w:rFonts w:asciiTheme="majorHAnsi" w:hAnsiTheme="majorHAnsi"/>
          <w:sz w:val="16"/>
        </w:rPr>
        <w:t xml:space="preserve">ing </w:t>
      </w:r>
      <w:r w:rsidRPr="00052B64">
        <w:rPr>
          <w:rStyle w:val="TitleChar"/>
          <w:rFonts w:asciiTheme="majorHAnsi" w:hAnsiTheme="majorHAnsi"/>
        </w:rPr>
        <w:t>otherwise oppressive, exploitative, and coercive power relations</w:t>
      </w:r>
      <w:r w:rsidRPr="00052B64">
        <w:rPr>
          <w:rFonts w:asciiTheme="majorHAnsi" w:hAnsiTheme="majorHAnsi"/>
          <w:sz w:val="16"/>
        </w:rPr>
        <w:t>.</w:t>
      </w:r>
      <w:r w:rsidRPr="00052B64">
        <w:rPr>
          <w:rFonts w:asciiTheme="majorHAnsi" w:hAnsiTheme="majorHAnsi"/>
          <w:sz w:val="12"/>
        </w:rPr>
        <w:t xml:space="preserve"> </w:t>
      </w:r>
      <w:r w:rsidRPr="00052B64">
        <w:rPr>
          <w:rFonts w:asciiTheme="majorHAnsi" w:hAnsiTheme="majorHAnsi"/>
          <w:sz w:val="16"/>
        </w:rPr>
        <w:t xml:space="preserve">To briefly restate the argument I develop. I start with a now well known and oft cited fact that </w:t>
      </w:r>
      <w:r w:rsidRPr="00052B64">
        <w:rPr>
          <w:rStyle w:val="TitleChar"/>
          <w:rFonts w:asciiTheme="majorHAnsi" w:hAnsiTheme="majorHAnsi"/>
        </w:rPr>
        <w:t>the scientific consensus is human activities are changing global climate</w:t>
      </w:r>
      <w:r w:rsidRPr="00052B64">
        <w:rPr>
          <w:rFonts w:asciiTheme="majorHAnsi" w:hAnsiTheme="majorHAnsi"/>
          <w:sz w:val="16"/>
        </w:rPr>
        <w:t xml:space="preserve">. If this situation continues </w:t>
      </w:r>
      <w:r w:rsidRPr="00052B64">
        <w:rPr>
          <w:rStyle w:val="TitleChar"/>
          <w:rFonts w:asciiTheme="majorHAnsi" w:hAnsiTheme="majorHAnsi"/>
        </w:rPr>
        <w:t>predictions for the future of all life on earth are</w:t>
      </w:r>
      <w:r w:rsidRPr="00052B64">
        <w:rPr>
          <w:rFonts w:asciiTheme="majorHAnsi" w:hAnsiTheme="majorHAnsi"/>
          <w:sz w:val="16"/>
        </w:rPr>
        <w:t xml:space="preserve"> far from good, and by some accounts these are quite </w:t>
      </w:r>
      <w:r w:rsidRPr="00052B64">
        <w:rPr>
          <w:rStyle w:val="TitleChar"/>
          <w:rFonts w:asciiTheme="majorHAnsi" w:hAnsiTheme="majorHAnsi"/>
        </w:rPr>
        <w:t>simply catastrophic</w:t>
      </w:r>
      <w:r w:rsidRPr="00052B64">
        <w:rPr>
          <w:rFonts w:asciiTheme="majorHAnsi" w:hAnsiTheme="majorHAnsi"/>
          <w:sz w:val="16"/>
        </w:rPr>
        <w:t xml:space="preserve">. Obviously we need to change course but the lingering question is how to do this? Unsurprisingly, </w:t>
      </w:r>
      <w:r w:rsidRPr="00052B64">
        <w:rPr>
          <w:rStyle w:val="TitleChar"/>
          <w:rFonts w:asciiTheme="majorHAnsi" w:hAnsiTheme="majorHAnsi"/>
        </w:rPr>
        <w:t xml:space="preserve">given the prevailing economic and political influence neoliberalism currently has, solutions to the question of what to do about climate change have used a </w:t>
      </w:r>
      <w:r w:rsidRPr="00052B64">
        <w:rPr>
          <w:rStyle w:val="Emphasis"/>
          <w:rFonts w:asciiTheme="majorHAnsi" w:hAnsiTheme="majorHAnsi"/>
        </w:rPr>
        <w:t>neoliberal point of reference</w:t>
      </w:r>
      <w:r w:rsidRPr="00052B64">
        <w:rPr>
          <w:rFonts w:asciiTheme="majorHAnsi" w:hAnsiTheme="majorHAnsi"/>
          <w:sz w:val="16"/>
        </w:rPr>
        <w:t xml:space="preserve">. The principles of the </w:t>
      </w:r>
      <w:r w:rsidRPr="00052B64">
        <w:rPr>
          <w:rStyle w:val="TitleChar"/>
          <w:rFonts w:asciiTheme="majorHAnsi" w:hAnsiTheme="majorHAnsi"/>
        </w:rPr>
        <w:t>free market, privatization, individualism, consumerism, and competition all shape the current direction of climate change politics</w:t>
      </w:r>
      <w:r w:rsidRPr="00052B64">
        <w:rPr>
          <w:rFonts w:asciiTheme="majorHAnsi" w:hAnsiTheme="majorHAnsi"/>
          <w:sz w:val="16"/>
        </w:rPr>
        <w:t>.</w:t>
      </w:r>
      <w:r w:rsidRPr="00052B64">
        <w:rPr>
          <w:rFonts w:asciiTheme="majorHAnsi" w:hAnsiTheme="majorHAnsi"/>
          <w:sz w:val="12"/>
        </w:rPr>
        <w:t xml:space="preserve"> </w:t>
      </w:r>
      <w:r w:rsidRPr="00052B64">
        <w:rPr>
          <w:rFonts w:asciiTheme="majorHAnsi" w:hAnsiTheme="majorHAnsi"/>
          <w:sz w:val="16"/>
        </w:rPr>
        <w:t xml:space="preserve">In the book I describe how </w:t>
      </w:r>
      <w:r w:rsidRPr="00052B64">
        <w:rPr>
          <w:rStyle w:val="TitleChar"/>
          <w:rFonts w:asciiTheme="majorHAnsi" w:hAnsiTheme="majorHAnsi"/>
        </w:rPr>
        <w:t>the logic of the free market has resulted in</w:t>
      </w:r>
      <w:r w:rsidRPr="00052B64">
        <w:rPr>
          <w:rFonts w:asciiTheme="majorHAnsi" w:hAnsiTheme="majorHAnsi"/>
          <w:sz w:val="16"/>
        </w:rPr>
        <w:t xml:space="preserve"> a new brand of capitalism – </w:t>
      </w:r>
      <w:r w:rsidRPr="00052B64">
        <w:rPr>
          <w:rStyle w:val="TitleChar"/>
          <w:rFonts w:asciiTheme="majorHAnsi" w:hAnsiTheme="majorHAnsi"/>
        </w:rPr>
        <w:t>climate capitalism</w:t>
      </w:r>
      <w:r w:rsidRPr="00052B64">
        <w:rPr>
          <w:rFonts w:asciiTheme="majorHAnsi" w:hAnsiTheme="majorHAnsi"/>
          <w:sz w:val="16"/>
        </w:rPr>
        <w:t xml:space="preserve"> – that has led to the creation of a market in pollution (cap and trade, or emissions trading) which has placed the limits climate change poses for capitalism back in the service of capital accumulation. </w:t>
      </w:r>
      <w:r w:rsidRPr="00052B64">
        <w:rPr>
          <w:rStyle w:val="TitleChar"/>
          <w:rFonts w:asciiTheme="majorHAnsi" w:hAnsiTheme="majorHAnsi"/>
        </w:rPr>
        <w:t>Vast tracts of land have accordingly been turned into green energy farms</w:t>
      </w:r>
      <w:r w:rsidRPr="00052B64">
        <w:rPr>
          <w:rFonts w:asciiTheme="majorHAnsi" w:hAnsiTheme="majorHAnsi"/>
          <w:sz w:val="16"/>
        </w:rPr>
        <w:t xml:space="preserve"> (solar panels or wind farms), which in theory is a fabulous idea, but </w:t>
      </w:r>
      <w:r w:rsidRPr="00052B64">
        <w:rPr>
          <w:rStyle w:val="TitleChar"/>
          <w:rFonts w:asciiTheme="majorHAnsi" w:hAnsiTheme="majorHAnsi"/>
        </w:rPr>
        <w:t>when practiced unchecked leads to land grabbing</w:t>
      </w:r>
      <w:r w:rsidRPr="00052B64">
        <w:rPr>
          <w:rFonts w:asciiTheme="majorHAnsi" w:hAnsiTheme="majorHAnsi"/>
          <w:sz w:val="16"/>
        </w:rPr>
        <w:t xml:space="preserve">. Another form of land appropriation taking place under the guise of climate change solutions is the greening of cities. </w:t>
      </w:r>
      <w:r w:rsidRPr="00052B64">
        <w:rPr>
          <w:rStyle w:val="TitleChar"/>
          <w:rFonts w:asciiTheme="majorHAnsi" w:hAnsiTheme="majorHAnsi"/>
        </w:rPr>
        <w:t>Green urbanism</w:t>
      </w:r>
      <w:r w:rsidRPr="00052B64">
        <w:rPr>
          <w:rFonts w:asciiTheme="majorHAnsi" w:hAnsiTheme="majorHAnsi"/>
          <w:sz w:val="16"/>
        </w:rPr>
        <w:t xml:space="preserve">, as it is commonly called, refers to modifying cities so as to make them more environmentally friendly. This involves the creation of bike paths, green roofs, public transportation, green spaces, pedestrian friendly cities, efficient land use policies, and energy efficient buildings; all fabulous initiatives that potentially could improve the lives of all city dwellers. I show how green urbanism </w:t>
      </w:r>
      <w:r w:rsidRPr="00052B64">
        <w:rPr>
          <w:rStyle w:val="TitleChar"/>
          <w:rFonts w:asciiTheme="majorHAnsi" w:hAnsiTheme="majorHAnsi"/>
        </w:rPr>
        <w:t>trumps equitable urbanism</w:t>
      </w:r>
      <w:r w:rsidRPr="00052B64">
        <w:rPr>
          <w:rFonts w:asciiTheme="majorHAnsi" w:hAnsiTheme="majorHAnsi"/>
          <w:sz w:val="16"/>
        </w:rPr>
        <w:t xml:space="preserve">. Green </w:t>
      </w:r>
      <w:r w:rsidRPr="00052B64">
        <w:rPr>
          <w:rStyle w:val="TitleChar"/>
          <w:rFonts w:asciiTheme="majorHAnsi" w:hAnsiTheme="majorHAnsi"/>
        </w:rPr>
        <w:t>urbanism</w:t>
      </w:r>
      <w:r w:rsidRPr="00052B64">
        <w:rPr>
          <w:rFonts w:asciiTheme="majorHAnsi" w:hAnsiTheme="majorHAnsi"/>
          <w:sz w:val="16"/>
        </w:rPr>
        <w:t xml:space="preserve"> in Chicago </w:t>
      </w:r>
      <w:r w:rsidRPr="00052B64">
        <w:rPr>
          <w:rStyle w:val="TitleChar"/>
          <w:rFonts w:asciiTheme="majorHAnsi" w:hAnsiTheme="majorHAnsi"/>
        </w:rPr>
        <w:t>has also been used to justify demolishing public housing</w:t>
      </w:r>
      <w:r w:rsidRPr="00052B64">
        <w:rPr>
          <w:rFonts w:asciiTheme="majorHAnsi" w:hAnsiTheme="majorHAnsi"/>
          <w:sz w:val="16"/>
        </w:rPr>
        <w:t xml:space="preserve"> in a city where land values are growing and the poor are turned out on to the rental market </w:t>
      </w:r>
      <w:r w:rsidRPr="00052B64">
        <w:rPr>
          <w:rFonts w:asciiTheme="majorHAnsi" w:hAnsiTheme="majorHAnsi"/>
          <w:sz w:val="16"/>
        </w:rPr>
        <w:lastRenderedPageBreak/>
        <w:t xml:space="preserve">with vouchers in hand designed </w:t>
      </w:r>
      <w:r w:rsidRPr="00052B64">
        <w:rPr>
          <w:rStyle w:val="TitleChar"/>
          <w:rFonts w:asciiTheme="majorHAnsi" w:hAnsiTheme="majorHAnsi"/>
        </w:rPr>
        <w:t>to offset the higher rental costs</w:t>
      </w:r>
      <w:r w:rsidRPr="00052B64">
        <w:rPr>
          <w:rFonts w:asciiTheme="majorHAnsi" w:hAnsiTheme="majorHAnsi"/>
          <w:sz w:val="16"/>
        </w:rPr>
        <w:t xml:space="preserve">. David Harvey fittingly calls this ‘accumulation by dispossession’, when </w:t>
      </w:r>
      <w:r w:rsidRPr="00052B64">
        <w:rPr>
          <w:rStyle w:val="Emphasis"/>
          <w:rFonts w:asciiTheme="majorHAnsi" w:hAnsiTheme="majorHAnsi"/>
        </w:rPr>
        <w:t>public wealth is privatized and the poor are displaced</w:t>
      </w:r>
      <w:r w:rsidRPr="00052B64">
        <w:rPr>
          <w:rFonts w:asciiTheme="majorHAnsi" w:hAnsiTheme="majorHAnsi"/>
          <w:sz w:val="16"/>
        </w:rPr>
        <w:t xml:space="preserve"> (Harvey, 2003).</w:t>
      </w:r>
      <w:r w:rsidRPr="00052B64">
        <w:rPr>
          <w:rFonts w:asciiTheme="majorHAnsi" w:hAnsiTheme="majorHAnsi"/>
          <w:sz w:val="12"/>
        </w:rPr>
        <w:t xml:space="preserve"> </w:t>
      </w:r>
      <w:r w:rsidRPr="00052B64">
        <w:rPr>
          <w:rStyle w:val="TitleChar"/>
          <w:rFonts w:asciiTheme="majorHAnsi" w:hAnsiTheme="majorHAnsi"/>
        </w:rPr>
        <w:t>The global population is expected to peak at just over 9 billion people in 2050</w:t>
      </w:r>
      <w:r w:rsidRPr="00052B64">
        <w:rPr>
          <w:rFonts w:asciiTheme="majorHAnsi" w:hAnsiTheme="majorHAnsi"/>
          <w:sz w:val="16"/>
        </w:rPr>
        <w:t xml:space="preserve">. The argument is that </w:t>
      </w:r>
      <w:r w:rsidRPr="00052B64">
        <w:rPr>
          <w:rStyle w:val="TitleChar"/>
          <w:rFonts w:asciiTheme="majorHAnsi" w:hAnsiTheme="majorHAnsi"/>
        </w:rPr>
        <w:t>more people will place the ecological balance of life on earth under serious strain</w:t>
      </w:r>
      <w:r w:rsidRPr="00052B64">
        <w:rPr>
          <w:rFonts w:asciiTheme="majorHAnsi" w:hAnsiTheme="majorHAnsi"/>
          <w:sz w:val="16"/>
        </w:rPr>
        <w:t xml:space="preserve">, and along </w:t>
      </w:r>
      <w:r w:rsidRPr="00052B64">
        <w:rPr>
          <w:rStyle w:val="TitleChar"/>
          <w:rFonts w:asciiTheme="majorHAnsi" w:hAnsiTheme="majorHAnsi"/>
        </w:rPr>
        <w:t>with more people comes more greenhouse gas emissions</w:t>
      </w:r>
      <w:r w:rsidRPr="00052B64">
        <w:rPr>
          <w:rFonts w:asciiTheme="majorHAnsi" w:hAnsiTheme="majorHAnsi"/>
          <w:sz w:val="16"/>
        </w:rPr>
        <w:t xml:space="preserve">. Focusing on population numbers means that the population debate, as it figures within climate change political discourse, fails to acknowledge qualitative differences. For instance, </w:t>
      </w:r>
      <w:r w:rsidRPr="00052B64">
        <w:rPr>
          <w:rStyle w:val="TitleChar"/>
          <w:rFonts w:asciiTheme="majorHAnsi" w:hAnsiTheme="majorHAnsi"/>
        </w:rPr>
        <w:t>not everyone impacts the climate equally. Not everyone has a dangerously high ecological footprint. The more well to do</w:t>
      </w:r>
      <w:r w:rsidRPr="00052B64">
        <w:rPr>
          <w:rFonts w:asciiTheme="majorHAnsi" w:hAnsiTheme="majorHAnsi"/>
          <w:sz w:val="16"/>
        </w:rPr>
        <w:t xml:space="preserve"> citizens of the world </w:t>
      </w:r>
      <w:r w:rsidRPr="00052B64">
        <w:rPr>
          <w:rStyle w:val="TitleChar"/>
          <w:rFonts w:asciiTheme="majorHAnsi" w:hAnsiTheme="majorHAnsi"/>
        </w:rPr>
        <w:t>produce the greatest ecological burdens</w:t>
      </w:r>
      <w:r w:rsidRPr="00052B64">
        <w:rPr>
          <w:rFonts w:asciiTheme="majorHAnsi" w:hAnsiTheme="majorHAnsi"/>
          <w:sz w:val="16"/>
        </w:rPr>
        <w:t xml:space="preserve">. Similarly the fear over China’s growing national emissions typically points to a growing Chinese middle class of eager consumers. However, comparing national greenhouse gas emissions does not honestly represent national emissions. One can easily be fooled into thinking China poses the greatest threat to achieving a global reduction in greenhouse gas emissions. However, </w:t>
      </w:r>
      <w:r w:rsidRPr="00052B64">
        <w:rPr>
          <w:rStyle w:val="TitleChar"/>
          <w:rFonts w:asciiTheme="majorHAnsi" w:hAnsiTheme="majorHAnsi"/>
        </w:rPr>
        <w:t>if we consider how much dirty manufacturing high-income nations outsource to China then we come to realize that high-income nations are in large part responsible for China’s growing emissions</w:t>
      </w:r>
      <w:r w:rsidRPr="00052B64">
        <w:rPr>
          <w:rFonts w:asciiTheme="majorHAnsi" w:hAnsiTheme="majorHAnsi"/>
          <w:sz w:val="16"/>
        </w:rPr>
        <w:t>.</w:t>
      </w:r>
      <w:r w:rsidRPr="00052B64">
        <w:rPr>
          <w:rFonts w:asciiTheme="majorHAnsi" w:hAnsiTheme="majorHAnsi"/>
          <w:sz w:val="12"/>
        </w:rPr>
        <w:t xml:space="preserve"> </w:t>
      </w:r>
      <w:r w:rsidRPr="00052B64">
        <w:rPr>
          <w:rFonts w:asciiTheme="majorHAnsi" w:hAnsiTheme="majorHAnsi"/>
          <w:sz w:val="16"/>
        </w:rPr>
        <w:t xml:space="preserve">In addition, </w:t>
      </w:r>
      <w:r w:rsidRPr="00052B64">
        <w:rPr>
          <w:rStyle w:val="TitleChar"/>
          <w:rFonts w:asciiTheme="majorHAnsi" w:hAnsiTheme="majorHAnsi"/>
        </w:rPr>
        <w:t>there are serious theoretical shortcomings to how per capita emissions statistics figure within climate change discourse</w:t>
      </w:r>
      <w:r w:rsidRPr="00052B64">
        <w:rPr>
          <w:rFonts w:asciiTheme="majorHAnsi" w:hAnsiTheme="majorHAnsi"/>
          <w:sz w:val="16"/>
        </w:rPr>
        <w:t xml:space="preserve">. </w:t>
      </w:r>
      <w:r w:rsidRPr="00052B64">
        <w:rPr>
          <w:rStyle w:val="TitleChar"/>
          <w:rFonts w:asciiTheme="majorHAnsi" w:hAnsiTheme="majorHAnsi"/>
        </w:rPr>
        <w:t>Rates of consumption rely upon the individual subject being the primary unit of analysis, at the expense of</w:t>
      </w:r>
      <w:r w:rsidRPr="00052B64">
        <w:rPr>
          <w:rFonts w:asciiTheme="majorHAnsi" w:hAnsiTheme="majorHAnsi"/>
          <w:sz w:val="16"/>
        </w:rPr>
        <w:t xml:space="preserve"> analyses that produce a nuanced examination of how </w:t>
      </w:r>
      <w:r w:rsidRPr="00052B64">
        <w:rPr>
          <w:rStyle w:val="TitleChar"/>
          <w:rFonts w:asciiTheme="majorHAnsi" w:hAnsiTheme="majorHAnsi"/>
        </w:rPr>
        <w:t>different collective scenarios</w:t>
      </w:r>
      <w:r w:rsidRPr="00052B64">
        <w:rPr>
          <w:rFonts w:asciiTheme="majorHAnsi" w:hAnsiTheme="majorHAnsi"/>
          <w:sz w:val="16"/>
        </w:rPr>
        <w:t xml:space="preserve">, such as household size and whether a person is an urban or rural dweller, </w:t>
      </w:r>
      <w:r w:rsidRPr="00052B64">
        <w:rPr>
          <w:rStyle w:val="TitleChar"/>
          <w:rFonts w:asciiTheme="majorHAnsi" w:hAnsiTheme="majorHAnsi"/>
        </w:rPr>
        <w:t>also impact patterns of consumption</w:t>
      </w:r>
      <w:r w:rsidRPr="00052B64">
        <w:rPr>
          <w:rFonts w:asciiTheme="majorHAnsi" w:hAnsiTheme="majorHAnsi"/>
          <w:sz w:val="16"/>
        </w:rPr>
        <w:t xml:space="preserve">. More importantly </w:t>
      </w:r>
      <w:r w:rsidRPr="00052B64">
        <w:rPr>
          <w:rStyle w:val="TitleChar"/>
          <w:rFonts w:asciiTheme="majorHAnsi" w:hAnsiTheme="majorHAnsi"/>
        </w:rPr>
        <w:t>the per capita analysis of reproduction does not account for how inequity works</w:t>
      </w:r>
      <w:r w:rsidRPr="00052B64">
        <w:rPr>
          <w:rFonts w:asciiTheme="majorHAnsi" w:hAnsiTheme="majorHAnsi"/>
          <w:sz w:val="16"/>
        </w:rPr>
        <w:t xml:space="preserve"> within the larger discourse of reproductive rights. I ask: ‘Are the poor women from low-and middle-income countries having fewer babies so that the affluent can continue to consume a steady line of cheap commodities that are made by the cheap labor of these selfsame women?’ (Parr, 2013: 50). I use the example of women working at the plastic-recycling center in the Dharavi slum in Mumbai to explain that women being ‘liberated’ from the reproductive role traditionally assigned to them does not necessarily lead to emancipation. Indeed the women I met were working around the clock in filthy conditions with no workers rights returning to a tiny shack and a long list of domestic chores that had them working well into the night and rising before the sun came up. In this context the population debate fails to tackle the feminist problem of how women’s bodies are coded, and the location of female bodies in a matrix of power that is oppressive and exploitative. Tangentially related to the population debate is the growing concern over the diminishing quality and quantity of potable water. For example, the United Nations ‘predicts that </w:t>
      </w:r>
      <w:r w:rsidRPr="00052B64">
        <w:rPr>
          <w:rStyle w:val="TitleChar"/>
          <w:rFonts w:asciiTheme="majorHAnsi" w:hAnsiTheme="majorHAnsi"/>
        </w:rPr>
        <w:t>by 2025 two out of three people will be living in conditions of water stress, and 1.8 billion people will be living in regions of absolute water scarcity</w:t>
      </w:r>
      <w:r w:rsidRPr="00052B64">
        <w:rPr>
          <w:rFonts w:asciiTheme="majorHAnsi" w:hAnsiTheme="majorHAnsi"/>
          <w:sz w:val="16"/>
        </w:rPr>
        <w:t xml:space="preserve">’ (Parr, 2013: 53). If we also consider how climate change is changing the hydrologic cycle it is unsurprising that </w:t>
      </w:r>
      <w:r w:rsidRPr="00052B64">
        <w:rPr>
          <w:rStyle w:val="Emphasis"/>
          <w:rFonts w:asciiTheme="majorHAnsi" w:hAnsiTheme="majorHAnsi"/>
        </w:rPr>
        <w:t>competition over water resources is mounting</w:t>
      </w:r>
      <w:r w:rsidRPr="00052B64">
        <w:rPr>
          <w:rFonts w:asciiTheme="majorHAnsi" w:hAnsiTheme="majorHAnsi"/>
          <w:sz w:val="16"/>
        </w:rPr>
        <w:t xml:space="preserve">. </w:t>
      </w:r>
      <w:r w:rsidRPr="00052B64">
        <w:rPr>
          <w:rStyle w:val="TitleChar"/>
          <w:rFonts w:asciiTheme="majorHAnsi" w:hAnsiTheme="majorHAnsi"/>
        </w:rPr>
        <w:t>This situation has spurred on a burgeoning water market, resulting in the privatization of water resources</w:t>
      </w:r>
      <w:r w:rsidRPr="00052B64">
        <w:rPr>
          <w:rFonts w:asciiTheme="majorHAnsi" w:hAnsiTheme="majorHAnsi"/>
          <w:sz w:val="16"/>
        </w:rPr>
        <w:t xml:space="preserve"> and unlikely marriages between the public and private sector to form. </w:t>
      </w:r>
      <w:r w:rsidRPr="00052B64">
        <w:rPr>
          <w:rStyle w:val="TitleChar"/>
          <w:rFonts w:asciiTheme="majorHAnsi" w:hAnsiTheme="majorHAnsi"/>
        </w:rPr>
        <w:t xml:space="preserve">Water scarcity, when combined with extreme weather events and changing seasonal patterns also impacts </w:t>
      </w:r>
      <w:r w:rsidRPr="00052B64">
        <w:rPr>
          <w:rStyle w:val="Emphasis"/>
          <w:rFonts w:asciiTheme="majorHAnsi" w:hAnsiTheme="majorHAnsi"/>
        </w:rPr>
        <w:t>food production</w:t>
      </w:r>
      <w:r w:rsidRPr="00052B64">
        <w:rPr>
          <w:rFonts w:asciiTheme="majorHAnsi" w:hAnsiTheme="majorHAnsi"/>
          <w:sz w:val="16"/>
        </w:rPr>
        <w:t xml:space="preserve">. </w:t>
      </w:r>
      <w:r w:rsidRPr="00052B64">
        <w:rPr>
          <w:rStyle w:val="TitleChar"/>
          <w:rFonts w:asciiTheme="majorHAnsi" w:hAnsiTheme="majorHAnsi"/>
        </w:rPr>
        <w:t>The solution</w:t>
      </w:r>
      <w:r w:rsidRPr="00052B64">
        <w:rPr>
          <w:rFonts w:asciiTheme="majorHAnsi" w:hAnsiTheme="majorHAnsi"/>
          <w:sz w:val="16"/>
        </w:rPr>
        <w:t xml:space="preserve"> to this </w:t>
      </w:r>
      <w:r w:rsidRPr="00052B64">
        <w:rPr>
          <w:rStyle w:val="TitleChar"/>
          <w:rFonts w:asciiTheme="majorHAnsi" w:hAnsiTheme="majorHAnsi"/>
        </w:rPr>
        <w:t>has been the widespread industrialization of food production which</w:t>
      </w:r>
      <w:r w:rsidRPr="00052B64">
        <w:rPr>
          <w:rFonts w:asciiTheme="majorHAnsi" w:hAnsiTheme="majorHAnsi"/>
          <w:sz w:val="16"/>
        </w:rPr>
        <w:t xml:space="preserve"> I explain </w:t>
      </w:r>
      <w:r w:rsidRPr="00052B64">
        <w:rPr>
          <w:rStyle w:val="TitleChar"/>
          <w:rFonts w:asciiTheme="majorHAnsi" w:hAnsiTheme="majorHAnsi"/>
        </w:rPr>
        <w:t>has led to a growing market in patenting indigenous ecological knowledge, seeds, and the violent exploitation of animal reproductive systems and immigrant labor</w:t>
      </w:r>
      <w:r w:rsidRPr="00052B64">
        <w:rPr>
          <w:rFonts w:asciiTheme="majorHAnsi" w:hAnsiTheme="majorHAnsi"/>
          <w:sz w:val="16"/>
        </w:rPr>
        <w:t>.</w:t>
      </w:r>
      <w:r w:rsidRPr="00052B64">
        <w:rPr>
          <w:rFonts w:asciiTheme="majorHAnsi" w:hAnsiTheme="majorHAnsi"/>
          <w:sz w:val="12"/>
        </w:rPr>
        <w:t xml:space="preserve"> </w:t>
      </w:r>
      <w:r w:rsidRPr="00052B64">
        <w:rPr>
          <w:rStyle w:val="TitleChar"/>
          <w:rFonts w:asciiTheme="majorHAnsi" w:hAnsiTheme="majorHAnsi"/>
        </w:rPr>
        <w:t xml:space="preserve">Using the logic of neoliberalism to ‘solve’ the crisis climate change poses is </w:t>
      </w:r>
      <w:r w:rsidRPr="00052B64">
        <w:rPr>
          <w:rStyle w:val="Emphasis"/>
          <w:rFonts w:asciiTheme="majorHAnsi" w:hAnsiTheme="majorHAnsi"/>
        </w:rPr>
        <w:t>not a solution it is a displacement activity</w:t>
      </w:r>
      <w:r w:rsidRPr="00052B64">
        <w:rPr>
          <w:rFonts w:asciiTheme="majorHAnsi" w:hAnsiTheme="majorHAnsi"/>
          <w:sz w:val="16"/>
        </w:rPr>
        <w:t xml:space="preserve">. And as the final chapter argues, </w:t>
      </w:r>
      <w:r w:rsidRPr="00052B64">
        <w:rPr>
          <w:rStyle w:val="Emphasis"/>
          <w:rFonts w:asciiTheme="majorHAnsi" w:hAnsiTheme="majorHAnsi"/>
        </w:rPr>
        <w:t>this displacement activity is an act of violence that conceals a deeper structural violence</w:t>
      </w:r>
      <w:r w:rsidRPr="00052B64">
        <w:rPr>
          <w:rFonts w:asciiTheme="majorHAnsi" w:hAnsiTheme="majorHAnsi"/>
          <w:sz w:val="16"/>
        </w:rPr>
        <w:t xml:space="preserve">, or what Zizek would call </w:t>
      </w:r>
      <w:r w:rsidRPr="00052B64">
        <w:rPr>
          <w:rStyle w:val="TitleChar"/>
          <w:rFonts w:asciiTheme="majorHAnsi" w:hAnsiTheme="majorHAnsi"/>
        </w:rPr>
        <w:t>the ‘objective violence’, of global capitalism</w:t>
      </w:r>
      <w:r w:rsidRPr="00052B64">
        <w:rPr>
          <w:rFonts w:asciiTheme="majorHAnsi" w:hAnsiTheme="majorHAnsi"/>
          <w:sz w:val="16"/>
        </w:rPr>
        <w:t xml:space="preserve"> (Zizek, 2010) such that </w:t>
      </w:r>
      <w:r w:rsidRPr="00052B64">
        <w:rPr>
          <w:rStyle w:val="TitleChar"/>
          <w:rFonts w:asciiTheme="majorHAnsi" w:hAnsiTheme="majorHAnsi"/>
        </w:rPr>
        <w:t>the political weight of the problem is no longer felt</w:t>
      </w:r>
      <w:r w:rsidRPr="00052B64">
        <w:rPr>
          <w:rFonts w:asciiTheme="majorHAnsi" w:hAnsiTheme="majorHAnsi"/>
          <w:sz w:val="16"/>
        </w:rPr>
        <w:t xml:space="preserve">. </w:t>
      </w:r>
      <w:r w:rsidRPr="00052B64">
        <w:rPr>
          <w:rStyle w:val="Emphasis"/>
          <w:rFonts w:asciiTheme="majorHAnsi" w:hAnsiTheme="majorHAnsi"/>
        </w:rPr>
        <w:t>Critically engaging</w:t>
      </w:r>
      <w:r w:rsidRPr="00052B64">
        <w:rPr>
          <w:rStyle w:val="TitleChar"/>
          <w:rFonts w:asciiTheme="majorHAnsi" w:hAnsiTheme="majorHAnsi"/>
        </w:rPr>
        <w:t xml:space="preserve"> with this structure of objective violence is a necessary first step in creating </w:t>
      </w:r>
      <w:r w:rsidRPr="00052B64">
        <w:rPr>
          <w:rStyle w:val="Emphasis"/>
          <w:rFonts w:asciiTheme="majorHAnsi" w:hAnsiTheme="majorHAnsi"/>
        </w:rPr>
        <w:t>emancipatory solutions</w:t>
      </w:r>
      <w:r w:rsidRPr="00052B64">
        <w:rPr>
          <w:rStyle w:val="TitleChar"/>
          <w:rFonts w:asciiTheme="majorHAnsi" w:hAnsiTheme="majorHAnsi"/>
        </w:rPr>
        <w:t xml:space="preserve"> and engaging </w:t>
      </w:r>
      <w:r w:rsidRPr="00052B64">
        <w:rPr>
          <w:rStyle w:val="Emphasis"/>
          <w:rFonts w:asciiTheme="majorHAnsi" w:hAnsiTheme="majorHAnsi"/>
        </w:rPr>
        <w:t>new political subjectivities</w:t>
      </w:r>
      <w:r w:rsidRPr="00052B64">
        <w:rPr>
          <w:rFonts w:asciiTheme="majorHAnsi" w:hAnsiTheme="majorHAnsi"/>
          <w:sz w:val="16"/>
        </w:rPr>
        <w:t>.</w:t>
      </w:r>
      <w:r w:rsidRPr="00052B64">
        <w:rPr>
          <w:rFonts w:asciiTheme="majorHAnsi" w:hAnsiTheme="majorHAnsi"/>
          <w:sz w:val="12"/>
        </w:rPr>
        <w:t xml:space="preserve"> </w:t>
      </w:r>
      <w:r w:rsidRPr="00052B64">
        <w:rPr>
          <w:rStyle w:val="TitleChar"/>
          <w:rFonts w:asciiTheme="majorHAnsi" w:hAnsiTheme="majorHAnsi"/>
        </w:rPr>
        <w:t xml:space="preserve">Some reviewers have disputed the book for lacking concrete solutions </w:t>
      </w:r>
      <w:r w:rsidRPr="00052B64">
        <w:rPr>
          <w:rFonts w:asciiTheme="majorHAnsi" w:hAnsiTheme="majorHAnsi"/>
        </w:rPr>
        <w:t xml:space="preserve">(Stoekl, 2013; Pearse, 2014). Others regard my conclusions as pessimistic (Cuomo and Schueneman, 2013: 699), stating the message I leave a reader with is one of general futility (Miller, 2013: 1). I understand the criticism but I would disagree adding that </w:t>
      </w:r>
      <w:r w:rsidRPr="00052B64">
        <w:rPr>
          <w:rStyle w:val="TitleChar"/>
          <w:rFonts w:asciiTheme="majorHAnsi" w:hAnsiTheme="majorHAnsi"/>
        </w:rPr>
        <w:t>I tackle the nihilistic condition of climate change politics describing how it empties the political promise of futurity out of climate change discourse</w:t>
      </w:r>
      <w:r w:rsidRPr="00052B64">
        <w:rPr>
          <w:rFonts w:asciiTheme="majorHAnsi" w:hAnsiTheme="majorHAnsi"/>
        </w:rPr>
        <w:t xml:space="preserve">. </w:t>
      </w:r>
      <w:r w:rsidRPr="00052B64">
        <w:rPr>
          <w:rStyle w:val="TitleChar"/>
          <w:rFonts w:asciiTheme="majorHAnsi" w:hAnsiTheme="majorHAnsi"/>
        </w:rPr>
        <w:t>What is nihilistic</w:t>
      </w:r>
      <w:r w:rsidRPr="00052B64">
        <w:rPr>
          <w:rFonts w:asciiTheme="majorHAnsi" w:hAnsiTheme="majorHAnsi"/>
        </w:rPr>
        <w:t xml:space="preserve">, in my view, </w:t>
      </w:r>
      <w:r w:rsidRPr="00052B64">
        <w:rPr>
          <w:rStyle w:val="TitleChar"/>
          <w:rFonts w:asciiTheme="majorHAnsi" w:hAnsiTheme="majorHAnsi"/>
        </w:rPr>
        <w:t xml:space="preserve">is presenting a neoliberal worldview as a universal instead of appreciating it is </w:t>
      </w:r>
      <w:r w:rsidRPr="00052B64">
        <w:rPr>
          <w:rStyle w:val="Emphasis"/>
          <w:rFonts w:asciiTheme="majorHAnsi" w:hAnsiTheme="majorHAnsi"/>
        </w:rPr>
        <w:t>merely a construction</w:t>
      </w:r>
      <w:r w:rsidRPr="00052B64">
        <w:rPr>
          <w:rStyle w:val="TitleChar"/>
          <w:rFonts w:asciiTheme="majorHAnsi" w:hAnsiTheme="majorHAnsi"/>
        </w:rPr>
        <w:t xml:space="preserve"> and as such </w:t>
      </w:r>
      <w:r w:rsidRPr="00052B64">
        <w:rPr>
          <w:rStyle w:val="Emphasis"/>
          <w:rFonts w:asciiTheme="majorHAnsi" w:hAnsiTheme="majorHAnsi"/>
        </w:rPr>
        <w:t>it is refutable</w:t>
      </w:r>
      <w:r w:rsidRPr="00052B64">
        <w:rPr>
          <w:rFonts w:asciiTheme="majorHAnsi" w:hAnsiTheme="majorHAnsi"/>
        </w:rPr>
        <w:t xml:space="preserve">. </w:t>
      </w:r>
      <w:r w:rsidRPr="00052B64">
        <w:rPr>
          <w:rStyle w:val="Emphasis"/>
          <w:rFonts w:asciiTheme="majorHAnsi" w:hAnsiTheme="majorHAnsi"/>
        </w:rPr>
        <w:t>Recognizing this, describing how it works, and understanding its contingent character is</w:t>
      </w:r>
      <w:r w:rsidRPr="00052B64">
        <w:rPr>
          <w:rStyle w:val="TitleChar"/>
          <w:rFonts w:asciiTheme="majorHAnsi" w:hAnsiTheme="majorHAnsi"/>
        </w:rPr>
        <w:t xml:space="preserve"> for me </w:t>
      </w:r>
      <w:r w:rsidRPr="00052B64">
        <w:rPr>
          <w:rStyle w:val="Emphasis"/>
          <w:rFonts w:asciiTheme="majorHAnsi" w:hAnsiTheme="majorHAnsi"/>
        </w:rPr>
        <w:t>a political strategy</w:t>
      </w:r>
      <w:r w:rsidRPr="00052B64">
        <w:rPr>
          <w:rFonts w:asciiTheme="majorHAnsi" w:hAnsiTheme="majorHAnsi"/>
        </w:rPr>
        <w:t>.</w:t>
      </w:r>
      <w:r w:rsidRPr="00052B64">
        <w:rPr>
          <w:rFonts w:asciiTheme="majorHAnsi" w:hAnsiTheme="majorHAnsi"/>
          <w:sz w:val="12"/>
        </w:rPr>
        <w:t xml:space="preserve"> </w:t>
      </w:r>
      <w:r w:rsidRPr="00052B64">
        <w:rPr>
          <w:rFonts w:asciiTheme="majorHAnsi" w:hAnsiTheme="majorHAnsi"/>
          <w:sz w:val="16"/>
        </w:rPr>
        <w:t xml:space="preserve">Allan Stoekl asks ‘If we are to do away with consumerist individualism’ then, ‘what, in practice, will replace it?’ (Stoekl, 2013: 4). I am coming at this issue from a slightly different vantage point. </w:t>
      </w:r>
      <w:r w:rsidRPr="00052B64">
        <w:rPr>
          <w:rStyle w:val="TitleChar"/>
          <w:rFonts w:asciiTheme="majorHAnsi" w:hAnsiTheme="majorHAnsi"/>
        </w:rPr>
        <w:t>Instead of hoping to eliminate consumerist individualism, I am more interested in the machinic problem of how consumerist individualism works</w:t>
      </w:r>
      <w:r w:rsidRPr="00052B64">
        <w:rPr>
          <w:rFonts w:asciiTheme="majorHAnsi" w:hAnsiTheme="majorHAnsi"/>
          <w:sz w:val="16"/>
        </w:rPr>
        <w:t xml:space="preserve">. This </w:t>
      </w:r>
      <w:r w:rsidRPr="00052B64">
        <w:rPr>
          <w:rFonts w:asciiTheme="majorHAnsi" w:hAnsiTheme="majorHAnsi"/>
          <w:sz w:val="16"/>
        </w:rPr>
        <w:lastRenderedPageBreak/>
        <w:t xml:space="preserve">point is indebted to Deleuze and Guattari’s analysis of desire as social. As I see it, we need to first recognize that </w:t>
      </w:r>
      <w:r w:rsidRPr="00052B64">
        <w:rPr>
          <w:rStyle w:val="TitleChar"/>
          <w:rFonts w:asciiTheme="majorHAnsi" w:hAnsiTheme="majorHAnsi"/>
        </w:rPr>
        <w:t>individualism as expressed through consumption is just one kind of investment human energies and affects can take</w:t>
      </w:r>
      <w:r w:rsidRPr="00052B64">
        <w:rPr>
          <w:rFonts w:asciiTheme="majorHAnsi" w:hAnsiTheme="majorHAnsi"/>
          <w:sz w:val="16"/>
        </w:rPr>
        <w:t xml:space="preserve">. This point is at the core of my analysis of sustainability culture in Hijacking Sustainability (Parr, 2009). The observation has concrete political consequences for it means </w:t>
      </w:r>
      <w:r w:rsidRPr="00052B64">
        <w:rPr>
          <w:rStyle w:val="TitleChar"/>
          <w:rFonts w:asciiTheme="majorHAnsi" w:hAnsiTheme="majorHAnsi"/>
        </w:rPr>
        <w:t>energies and affects can be re-directed away from individual consumption and find investment in more emancipatory outcomes</w:t>
      </w:r>
      <w:r w:rsidRPr="00052B64">
        <w:rPr>
          <w:rFonts w:asciiTheme="majorHAnsi" w:hAnsiTheme="majorHAnsi"/>
          <w:sz w:val="16"/>
        </w:rPr>
        <w:t xml:space="preserve">. </w:t>
      </w:r>
      <w:r w:rsidRPr="00052B64">
        <w:rPr>
          <w:rStyle w:val="Emphasis"/>
          <w:rFonts w:asciiTheme="majorHAnsi" w:hAnsiTheme="majorHAnsi"/>
        </w:rPr>
        <w:t>Consumerist individualism</w:t>
      </w:r>
      <w:r w:rsidRPr="00052B64">
        <w:rPr>
          <w:rStyle w:val="TitleChar"/>
          <w:rFonts w:asciiTheme="majorHAnsi" w:hAnsiTheme="majorHAnsi"/>
        </w:rPr>
        <w:t xml:space="preserve"> is therefore not inevitable; it </w:t>
      </w:r>
      <w:r w:rsidRPr="00052B64">
        <w:rPr>
          <w:rStyle w:val="Emphasis"/>
          <w:rFonts w:asciiTheme="majorHAnsi" w:hAnsiTheme="majorHAnsi"/>
        </w:rPr>
        <w:t>can be countered</w:t>
      </w:r>
      <w:r w:rsidRPr="00052B64">
        <w:rPr>
          <w:rStyle w:val="TitleChar"/>
          <w:rFonts w:asciiTheme="majorHAnsi" w:hAnsiTheme="majorHAnsi"/>
        </w:rPr>
        <w:t>, but only if we first grasp how it works</w:t>
      </w:r>
      <w:r w:rsidRPr="00052B64">
        <w:rPr>
          <w:rFonts w:asciiTheme="majorHAnsi" w:hAnsiTheme="majorHAnsi"/>
          <w:sz w:val="16"/>
        </w:rPr>
        <w:t>.</w:t>
      </w:r>
      <w:r w:rsidRPr="00052B64">
        <w:rPr>
          <w:rFonts w:asciiTheme="majorHAnsi" w:hAnsiTheme="majorHAnsi"/>
          <w:sz w:val="12"/>
        </w:rPr>
        <w:t xml:space="preserve"> </w:t>
      </w:r>
      <w:r w:rsidRPr="00052B64">
        <w:rPr>
          <w:rFonts w:asciiTheme="majorHAnsi" w:hAnsiTheme="majorHAnsi"/>
          <w:sz w:val="16"/>
        </w:rPr>
        <w:t>Stoekl goes on to inquire what kind of government, ‘elected by whom, and with what (and whose) money’ could successfully realize a sustainable project (Stoekl, 2013: 4). His query echoes a similar question raised by Rebecca Pearse who writes, ‘How to turn a sense of humanity’s complicity with violence of capital into political practice is less clear.’ (Pearse, 2014: 133). Likewise Ryder W. Miller recognizes the book’s call to ‘carry on’, yet without presenting ‘many new options or ideas’ (Miller (2013): 1). I do outline an alternative approach to governance, recognizing that often this issue is presented as having either a vertical orientation (State or corporate governance) or one that is constituted as a horizontal mass movement (grassroots organization, local initiatives). I suggest a more collaborative and equitable governance structure might emerge from a transversal operation, whereby the horizontal and vertical dialectically engage each other.</w:t>
      </w:r>
      <w:r w:rsidRPr="00052B64">
        <w:rPr>
          <w:rFonts w:asciiTheme="majorHAnsi" w:hAnsiTheme="majorHAnsi"/>
          <w:sz w:val="12"/>
        </w:rPr>
        <w:t xml:space="preserve"> </w:t>
      </w:r>
      <w:r w:rsidRPr="00052B64">
        <w:rPr>
          <w:rFonts w:asciiTheme="majorHAnsi" w:hAnsiTheme="majorHAnsi"/>
          <w:sz w:val="16"/>
        </w:rPr>
        <w:t xml:space="preserve">Whilst </w:t>
      </w:r>
      <w:r w:rsidRPr="00052B64">
        <w:rPr>
          <w:rStyle w:val="TitleChar"/>
          <w:rFonts w:asciiTheme="majorHAnsi" w:hAnsiTheme="majorHAnsi"/>
        </w:rPr>
        <w:t>I acknowledge the importance of presenting concrete solutions that governments, people, and entrepreneurs can implement</w:t>
      </w:r>
      <w:r w:rsidRPr="00052B64">
        <w:rPr>
          <w:rFonts w:asciiTheme="majorHAnsi" w:hAnsiTheme="majorHAnsi"/>
          <w:sz w:val="16"/>
        </w:rPr>
        <w:t xml:space="preserve">, the point I make is that </w:t>
      </w:r>
      <w:r w:rsidRPr="00052B64">
        <w:rPr>
          <w:rStyle w:val="TitleChar"/>
          <w:rFonts w:asciiTheme="majorHAnsi" w:hAnsiTheme="majorHAnsi"/>
        </w:rPr>
        <w:t xml:space="preserve">if politics </w:t>
      </w:r>
      <w:r w:rsidRPr="00052B64">
        <w:rPr>
          <w:rStyle w:val="Emphasis"/>
          <w:rFonts w:asciiTheme="majorHAnsi" w:hAnsiTheme="majorHAnsi"/>
        </w:rPr>
        <w:t>remains at the level of neoliberal outcomes</w:t>
      </w:r>
      <w:r w:rsidRPr="00052B64">
        <w:rPr>
          <w:rStyle w:val="TitleChar"/>
          <w:rFonts w:asciiTheme="majorHAnsi" w:hAnsiTheme="majorHAnsi"/>
        </w:rPr>
        <w:t xml:space="preserve"> this presumes solutions to the problems climate change poses are properly the province of capital accumulation</w:t>
      </w:r>
      <w:r w:rsidRPr="00052B64">
        <w:rPr>
          <w:rFonts w:asciiTheme="majorHAnsi" w:hAnsiTheme="majorHAnsi"/>
          <w:sz w:val="16"/>
        </w:rPr>
        <w:t xml:space="preserve">. In my view, </w:t>
      </w:r>
      <w:r w:rsidRPr="00052B64">
        <w:rPr>
          <w:rStyle w:val="Emphasis"/>
          <w:rFonts w:asciiTheme="majorHAnsi" w:hAnsiTheme="majorHAnsi"/>
        </w:rPr>
        <w:t>this is not a solution it is an act of bad faith</w:t>
      </w:r>
      <w:r w:rsidRPr="00052B64">
        <w:rPr>
          <w:rFonts w:asciiTheme="majorHAnsi" w:hAnsiTheme="majorHAnsi"/>
          <w:sz w:val="16"/>
        </w:rPr>
        <w:t xml:space="preserve">. Under such circumstances </w:t>
      </w:r>
      <w:r w:rsidRPr="00052B64">
        <w:rPr>
          <w:rStyle w:val="TitleChar"/>
          <w:rFonts w:asciiTheme="majorHAnsi" w:hAnsiTheme="majorHAnsi"/>
        </w:rPr>
        <w:t>climate change politics is neutralized and is even reduced to a mere banality</w:t>
      </w:r>
      <w:r w:rsidRPr="00052B64">
        <w:rPr>
          <w:rFonts w:asciiTheme="majorHAnsi" w:hAnsiTheme="majorHAnsi"/>
          <w:sz w:val="16"/>
        </w:rPr>
        <w:t xml:space="preserve">, because </w:t>
      </w:r>
      <w:r w:rsidRPr="00052B64">
        <w:rPr>
          <w:rStyle w:val="TitleChar"/>
          <w:rFonts w:asciiTheme="majorHAnsi" w:hAnsiTheme="majorHAnsi"/>
        </w:rPr>
        <w:t>it is stripped of its transformative potential</w:t>
      </w:r>
      <w:r w:rsidRPr="00052B64">
        <w:rPr>
          <w:rFonts w:asciiTheme="majorHAnsi" w:hAnsiTheme="majorHAnsi"/>
          <w:sz w:val="16"/>
        </w:rPr>
        <w:t xml:space="preserve">. </w:t>
      </w:r>
      <w:r w:rsidRPr="00052B64">
        <w:rPr>
          <w:rStyle w:val="TitleChar"/>
          <w:rFonts w:asciiTheme="majorHAnsi" w:hAnsiTheme="majorHAnsi"/>
        </w:rPr>
        <w:t xml:space="preserve">Solving the climate change puzzle cannot be achieved under the rubric of neoliberalism because this occurs </w:t>
      </w:r>
      <w:r w:rsidRPr="00052B64">
        <w:rPr>
          <w:rStyle w:val="Emphasis"/>
          <w:rFonts w:asciiTheme="majorHAnsi" w:hAnsiTheme="majorHAnsi"/>
        </w:rPr>
        <w:t>at the expense of an emancipatory project</w:t>
      </w:r>
      <w:r w:rsidRPr="00052B64">
        <w:rPr>
          <w:rFonts w:asciiTheme="majorHAnsi" w:hAnsiTheme="majorHAnsi"/>
          <w:sz w:val="16"/>
        </w:rPr>
        <w:t xml:space="preserve">. </w:t>
      </w:r>
      <w:r w:rsidRPr="00052B64">
        <w:rPr>
          <w:rStyle w:val="TitleChar"/>
          <w:rFonts w:asciiTheme="majorHAnsi" w:hAnsiTheme="majorHAnsi"/>
        </w:rPr>
        <w:t xml:space="preserve">Life will never be sustainable if the structural violence of capital accumulation continues unchecked. This distinction is ultimately an intellectual problem concerning </w:t>
      </w:r>
      <w:r w:rsidRPr="00052B64">
        <w:rPr>
          <w:rStyle w:val="Emphasis"/>
          <w:rFonts w:asciiTheme="majorHAnsi" w:hAnsiTheme="majorHAnsi"/>
        </w:rPr>
        <w:t>understanding</w:t>
      </w:r>
      <w:r w:rsidRPr="00052B64">
        <w:rPr>
          <w:rFonts w:asciiTheme="majorHAnsi" w:hAnsiTheme="majorHAnsi"/>
          <w:sz w:val="16"/>
        </w:rPr>
        <w:t>.</w:t>
      </w:r>
      <w:r w:rsidRPr="00052B64">
        <w:rPr>
          <w:rFonts w:asciiTheme="majorHAnsi" w:hAnsiTheme="majorHAnsi"/>
          <w:sz w:val="12"/>
        </w:rPr>
        <w:t xml:space="preserve"> </w:t>
      </w:r>
      <w:r w:rsidRPr="00052B64">
        <w:rPr>
          <w:rFonts w:asciiTheme="majorHAnsi" w:hAnsiTheme="majorHAnsi"/>
          <w:sz w:val="16"/>
        </w:rPr>
        <w:t xml:space="preserve">What I set out to do is </w:t>
      </w:r>
      <w:r w:rsidRPr="00052B64">
        <w:rPr>
          <w:rStyle w:val="TitleChar"/>
          <w:rFonts w:asciiTheme="majorHAnsi" w:hAnsiTheme="majorHAnsi"/>
        </w:rPr>
        <w:t>expand the</w:t>
      </w:r>
      <w:r w:rsidRPr="00052B64">
        <w:rPr>
          <w:rFonts w:asciiTheme="majorHAnsi" w:hAnsiTheme="majorHAnsi"/>
          <w:sz w:val="16"/>
        </w:rPr>
        <w:t xml:space="preserve"> reader’s </w:t>
      </w:r>
      <w:r w:rsidRPr="00052B64">
        <w:rPr>
          <w:rStyle w:val="TitleChar"/>
          <w:rFonts w:asciiTheme="majorHAnsi" w:hAnsiTheme="majorHAnsi"/>
        </w:rPr>
        <w:t>understanding of how</w:t>
      </w:r>
      <w:r w:rsidRPr="00052B64">
        <w:rPr>
          <w:rFonts w:asciiTheme="majorHAnsi" w:hAnsiTheme="majorHAnsi"/>
          <w:sz w:val="16"/>
        </w:rPr>
        <w:t xml:space="preserve"> </w:t>
      </w:r>
      <w:r w:rsidRPr="00052B64">
        <w:rPr>
          <w:rStyle w:val="Emphasis"/>
          <w:rFonts w:asciiTheme="majorHAnsi" w:hAnsiTheme="majorHAnsi"/>
        </w:rPr>
        <w:t>neoliberalism has become the standard</w:t>
      </w:r>
      <w:r w:rsidRPr="00052B64">
        <w:rPr>
          <w:rStyle w:val="TitleChar"/>
          <w:rFonts w:asciiTheme="majorHAnsi" w:hAnsiTheme="majorHAnsi"/>
        </w:rPr>
        <w:t xml:space="preserve"> against which all social, economic, cultural, and political responses to climate change are measured</w:t>
      </w:r>
      <w:r w:rsidRPr="00052B64">
        <w:rPr>
          <w:rFonts w:asciiTheme="majorHAnsi" w:hAnsiTheme="majorHAnsi"/>
          <w:sz w:val="16"/>
        </w:rPr>
        <w:t xml:space="preserve">. </w:t>
      </w:r>
      <w:r w:rsidRPr="00052B64">
        <w:rPr>
          <w:rStyle w:val="Emphasis"/>
          <w:rFonts w:asciiTheme="majorHAnsi" w:hAnsiTheme="majorHAnsi"/>
        </w:rPr>
        <w:t>Solutions are constructions</w:t>
      </w:r>
      <w:r w:rsidRPr="00052B64">
        <w:rPr>
          <w:rStyle w:val="TitleChar"/>
          <w:rFonts w:asciiTheme="majorHAnsi" w:hAnsiTheme="majorHAnsi"/>
        </w:rPr>
        <w:t xml:space="preserve"> and currently these primarily take place </w:t>
      </w:r>
      <w:r w:rsidRPr="00052B64">
        <w:rPr>
          <w:rStyle w:val="Emphasis"/>
          <w:rFonts w:asciiTheme="majorHAnsi" w:hAnsiTheme="majorHAnsi"/>
        </w:rPr>
        <w:t>within a neoliberal frame</w:t>
      </w:r>
      <w:r w:rsidRPr="00052B64">
        <w:rPr>
          <w:rFonts w:asciiTheme="majorHAnsi" w:hAnsiTheme="majorHAnsi"/>
          <w:sz w:val="16"/>
        </w:rPr>
        <w:t xml:space="preserve">. In my view this is lazy thinking and it has produced a narrow, even ignorant view of what opportunity consists of. </w:t>
      </w:r>
      <w:r w:rsidRPr="00052B64">
        <w:rPr>
          <w:rStyle w:val="TitleChar"/>
          <w:rFonts w:asciiTheme="majorHAnsi" w:hAnsiTheme="majorHAnsi"/>
        </w:rPr>
        <w:t>The opportunity climate change presents is primarily valued as an instrument of privatization, individualism, consumption, commodification, and capital accumulation</w:t>
      </w:r>
      <w:r w:rsidRPr="00052B64">
        <w:rPr>
          <w:rFonts w:asciiTheme="majorHAnsi" w:hAnsiTheme="majorHAnsi"/>
          <w:sz w:val="16"/>
        </w:rPr>
        <w:t xml:space="preserve">. The Wrath of Capital critiques this kind of reductive thinking explaining it arises when the practices of </w:t>
      </w:r>
      <w:r w:rsidRPr="00052B64">
        <w:rPr>
          <w:rStyle w:val="TitleChar"/>
          <w:rFonts w:asciiTheme="majorHAnsi" w:hAnsiTheme="majorHAnsi"/>
        </w:rPr>
        <w:t xml:space="preserve">climate change politics are disaggregated from gender, racism, class relations, speciesism, and sexuality. If we widen the lens of climate change analysis to include the forces of exploitation, oppression, and inequity then </w:t>
      </w:r>
      <w:r w:rsidRPr="00052B64">
        <w:rPr>
          <w:rStyle w:val="Emphasis"/>
          <w:rFonts w:asciiTheme="majorHAnsi" w:hAnsiTheme="majorHAnsi"/>
        </w:rPr>
        <w:t>we allow deeper ontological problems to surface</w:t>
      </w:r>
      <w:r w:rsidRPr="00052B64">
        <w:rPr>
          <w:rFonts w:asciiTheme="majorHAnsi" w:hAnsiTheme="majorHAnsi"/>
          <w:sz w:val="16"/>
        </w:rPr>
        <w:t xml:space="preserve">. </w:t>
      </w:r>
      <w:r w:rsidRPr="00052B64">
        <w:rPr>
          <w:rStyle w:val="TitleChar"/>
          <w:rFonts w:asciiTheme="majorHAnsi" w:hAnsiTheme="majorHAnsi"/>
        </w:rPr>
        <w:t>Thinking about these issues within the context of climate change discourse is a political strategy because it shifts the priorities away from capital accumulation and onto advancing the social good</w:t>
      </w:r>
      <w:r w:rsidRPr="00052B64">
        <w:rPr>
          <w:rFonts w:asciiTheme="majorHAnsi" w:hAnsiTheme="majorHAnsi"/>
          <w:sz w:val="16"/>
        </w:rPr>
        <w:t>.</w:t>
      </w:r>
      <w:r w:rsidRPr="00052B64">
        <w:rPr>
          <w:rFonts w:asciiTheme="majorHAnsi" w:hAnsiTheme="majorHAnsi"/>
          <w:sz w:val="12"/>
        </w:rPr>
        <w:t xml:space="preserve"> </w:t>
      </w:r>
      <w:r w:rsidRPr="00052B64">
        <w:rPr>
          <w:rFonts w:asciiTheme="majorHAnsi" w:hAnsiTheme="majorHAnsi"/>
          <w:sz w:val="16"/>
        </w:rPr>
        <w:t xml:space="preserve">All in all The Wrath of Capital identifies the myriad ways in which climate change politics has gained traction, however, I go on to consider how </w:t>
      </w:r>
      <w:r w:rsidRPr="00052B64">
        <w:rPr>
          <w:rStyle w:val="TitleChar"/>
          <w:rFonts w:asciiTheme="majorHAnsi" w:hAnsiTheme="majorHAnsi"/>
        </w:rPr>
        <w:t xml:space="preserve">the logic of neoliberalism infects the potential political opportunity climate change presents. </w:t>
      </w:r>
      <w:r w:rsidRPr="00052B64">
        <w:rPr>
          <w:rStyle w:val="Emphasis"/>
          <w:rFonts w:asciiTheme="majorHAnsi" w:hAnsiTheme="majorHAnsi"/>
        </w:rPr>
        <w:t>As neoliberalism enters the arenas of</w:t>
      </w:r>
      <w:r w:rsidRPr="00052B64">
        <w:rPr>
          <w:rStyle w:val="TitleChar"/>
          <w:rFonts w:asciiTheme="majorHAnsi" w:hAnsiTheme="majorHAnsi"/>
        </w:rPr>
        <w:t xml:space="preserve"> climate change discourse, </w:t>
      </w:r>
      <w:r w:rsidRPr="00052B64">
        <w:rPr>
          <w:rStyle w:val="Emphasis"/>
          <w:rFonts w:asciiTheme="majorHAnsi" w:hAnsiTheme="majorHAnsi"/>
        </w:rPr>
        <w:t>policy, debate</w:t>
      </w:r>
      <w:r w:rsidRPr="00052B64">
        <w:rPr>
          <w:rStyle w:val="TitleChar"/>
          <w:rFonts w:asciiTheme="majorHAnsi" w:hAnsiTheme="majorHAnsi"/>
        </w:rPr>
        <w:t xml:space="preserve">, and solutions – economic growth, population growth, food and water scarcity, spectacle – </w:t>
      </w:r>
      <w:r w:rsidRPr="00052B64">
        <w:rPr>
          <w:rStyle w:val="Emphasis"/>
          <w:rFonts w:asciiTheme="majorHAnsi" w:hAnsiTheme="majorHAnsi"/>
        </w:rPr>
        <w:t>the transformative political opportunity is hollowed out</w:t>
      </w:r>
      <w:r w:rsidRPr="00052B64">
        <w:rPr>
          <w:rFonts w:asciiTheme="majorHAnsi" w:hAnsiTheme="majorHAnsi"/>
          <w:sz w:val="16"/>
        </w:rPr>
        <w:t xml:space="preserve">. So yes, I do end with a desperate plea announcing </w:t>
      </w:r>
      <w:r w:rsidRPr="00052B64">
        <w:rPr>
          <w:rStyle w:val="TitleChar"/>
          <w:rFonts w:asciiTheme="majorHAnsi" w:hAnsiTheme="majorHAnsi"/>
        </w:rPr>
        <w:t>all roads currently lead us through the gates of capitalist heaven</w:t>
      </w:r>
      <w:r w:rsidRPr="00052B64">
        <w:rPr>
          <w:rFonts w:asciiTheme="majorHAnsi" w:hAnsiTheme="majorHAnsi"/>
          <w:sz w:val="16"/>
        </w:rPr>
        <w:t xml:space="preserve">. However, </w:t>
      </w:r>
      <w:r w:rsidRPr="00052B64">
        <w:rPr>
          <w:rStyle w:val="TitleChar"/>
          <w:rFonts w:asciiTheme="majorHAnsi" w:hAnsiTheme="majorHAnsi"/>
        </w:rPr>
        <w:t>this is only true if our politics ignores the emancipatory promise of political change and continues on its current neoliberal trajectory</w:t>
      </w:r>
      <w:r w:rsidRPr="00052B64">
        <w:rPr>
          <w:rFonts w:asciiTheme="majorHAnsi" w:hAnsiTheme="majorHAnsi"/>
          <w:sz w:val="16"/>
        </w:rPr>
        <w:t xml:space="preserve">. </w:t>
      </w:r>
      <w:r w:rsidRPr="00052B64">
        <w:rPr>
          <w:rStyle w:val="TitleChar"/>
          <w:rFonts w:asciiTheme="majorHAnsi" w:hAnsiTheme="majorHAnsi"/>
        </w:rPr>
        <w:t>Under this schema the opportunity in question merely constructs passive subjectivities that are circumscribed by the inevitability of a neoliberal future</w:t>
      </w:r>
      <w:r w:rsidRPr="00052B64">
        <w:rPr>
          <w:rFonts w:asciiTheme="majorHAnsi" w:hAnsiTheme="majorHAnsi"/>
          <w:sz w:val="16"/>
        </w:rPr>
        <w:t xml:space="preserve">. I maintain </w:t>
      </w:r>
      <w:r w:rsidRPr="00052B64">
        <w:rPr>
          <w:rStyle w:val="TitleChar"/>
          <w:rFonts w:asciiTheme="majorHAnsi" w:hAnsiTheme="majorHAnsi"/>
        </w:rPr>
        <w:t xml:space="preserve">this is only inevitable as long as the neoliberal inscription of all spaces for all times remain </w:t>
      </w:r>
      <w:r w:rsidRPr="00052B64">
        <w:rPr>
          <w:rStyle w:val="Emphasis"/>
          <w:rFonts w:asciiTheme="majorHAnsi" w:hAnsiTheme="majorHAnsi"/>
        </w:rPr>
        <w:t>closed to critique</w:t>
      </w:r>
      <w:r w:rsidRPr="00052B64">
        <w:rPr>
          <w:rFonts w:asciiTheme="majorHAnsi" w:hAnsiTheme="majorHAnsi"/>
          <w:sz w:val="16"/>
        </w:rPr>
        <w:t>.</w:t>
      </w:r>
      <w:r w:rsidRPr="00052B64">
        <w:rPr>
          <w:rFonts w:asciiTheme="majorHAnsi" w:hAnsiTheme="majorHAnsi"/>
          <w:sz w:val="12"/>
        </w:rPr>
        <w:t xml:space="preserve"> </w:t>
      </w:r>
      <w:r w:rsidRPr="00052B64">
        <w:rPr>
          <w:rFonts w:asciiTheme="majorHAnsi" w:hAnsiTheme="majorHAnsi"/>
          <w:sz w:val="16"/>
        </w:rPr>
        <w:t xml:space="preserve">By outlining the central features and shortcomings of climate change political discourse and praxis </w:t>
      </w:r>
      <w:r w:rsidRPr="00052B64">
        <w:rPr>
          <w:rStyle w:val="TitleChar"/>
          <w:rFonts w:asciiTheme="majorHAnsi" w:hAnsiTheme="majorHAnsi"/>
        </w:rPr>
        <w:t>I hope to strategically position the reader at a conjuncture: between paralyzing catastrophe and innovative change</w:t>
      </w:r>
      <w:r w:rsidRPr="00052B64">
        <w:rPr>
          <w:rFonts w:asciiTheme="majorHAnsi" w:hAnsiTheme="majorHAnsi"/>
          <w:sz w:val="16"/>
        </w:rPr>
        <w:t xml:space="preserve">. I view conjunctures of this kind as the basis of a collective choice. </w:t>
      </w:r>
      <w:r w:rsidRPr="00052B64">
        <w:rPr>
          <w:rStyle w:val="TitleChar"/>
          <w:rFonts w:asciiTheme="majorHAnsi" w:hAnsiTheme="majorHAnsi"/>
        </w:rPr>
        <w:t>People are faced with a very real choice – to either give into the ‘catastrophic imagination’ that climate change discourse currently espouses</w:t>
      </w:r>
      <w:r w:rsidRPr="00052B64">
        <w:rPr>
          <w:rFonts w:asciiTheme="majorHAnsi" w:hAnsiTheme="majorHAnsi"/>
          <w:sz w:val="16"/>
        </w:rPr>
        <w:t xml:space="preserve"> to borrow from Brad Evans and Julian Reid (Evans and Reid, 2014), </w:t>
      </w:r>
      <w:r w:rsidRPr="00052B64">
        <w:rPr>
          <w:rStyle w:val="TitleChar"/>
          <w:rFonts w:asciiTheme="majorHAnsi" w:hAnsiTheme="majorHAnsi"/>
        </w:rPr>
        <w:t xml:space="preserve">or revitalize and </w:t>
      </w:r>
      <w:r w:rsidRPr="00052B64">
        <w:rPr>
          <w:rStyle w:val="Emphasis"/>
          <w:rFonts w:asciiTheme="majorHAnsi" w:hAnsiTheme="majorHAnsi"/>
        </w:rPr>
        <w:t>reinvigorate the political imagination</w:t>
      </w:r>
      <w:r w:rsidRPr="00052B64">
        <w:rPr>
          <w:rFonts w:asciiTheme="majorHAnsi" w:hAnsiTheme="majorHAnsi"/>
          <w:sz w:val="16"/>
        </w:rPr>
        <w:t xml:space="preserve">. </w:t>
      </w:r>
      <w:r w:rsidRPr="00052B64">
        <w:rPr>
          <w:rStyle w:val="TitleChar"/>
          <w:rFonts w:asciiTheme="majorHAnsi" w:hAnsiTheme="majorHAnsi"/>
        </w:rPr>
        <w:t>The recognition that it could be over if we do not begin to act and think differently implies it can be otherwise</w:t>
      </w:r>
      <w:r w:rsidRPr="00052B64">
        <w:rPr>
          <w:rFonts w:asciiTheme="majorHAnsi" w:hAnsiTheme="majorHAnsi"/>
          <w:sz w:val="16"/>
        </w:rPr>
        <w:t xml:space="preserve">. It was in this sense that I </w:t>
      </w:r>
      <w:r w:rsidRPr="00052B64">
        <w:rPr>
          <w:rFonts w:asciiTheme="majorHAnsi" w:hAnsiTheme="majorHAnsi"/>
          <w:sz w:val="16"/>
        </w:rPr>
        <w:lastRenderedPageBreak/>
        <w:t>see the closing statement of the book as optimistic.</w:t>
      </w:r>
      <w:r w:rsidRPr="00052B64">
        <w:rPr>
          <w:rFonts w:asciiTheme="majorHAnsi" w:hAnsiTheme="majorHAnsi"/>
          <w:sz w:val="12"/>
        </w:rPr>
        <w:t xml:space="preserve"> </w:t>
      </w:r>
      <w:r w:rsidRPr="00052B64">
        <w:rPr>
          <w:rStyle w:val="TitleChar"/>
          <w:rFonts w:asciiTheme="majorHAnsi" w:hAnsiTheme="majorHAnsi"/>
        </w:rPr>
        <w:t>With the realization that humanity has a choice comes the possibility of denying that our futures necessarily coalesce in one all encompassing neoliberal future. This would be a future where everything in the world, all social and ecological relations is captured by the oppressive forces of capital accumulation, competition, consumption, and privatization. Leaving climate change up to the market to solve is a cop out. Part of the solution comes from understanding we cannot afford to let ourselves off the hook so easily. Neoliberal thinking forecloses the future off to its inherent unpredictability and creativity; this is not ‘thinking’ it is ignorance. Understanding we have a choice to do otherwise is</w:t>
      </w:r>
      <w:r w:rsidRPr="00052B64">
        <w:rPr>
          <w:rFonts w:asciiTheme="majorHAnsi" w:hAnsiTheme="majorHAnsi"/>
          <w:sz w:val="16"/>
        </w:rPr>
        <w:t xml:space="preserve">, in my view, </w:t>
      </w:r>
      <w:r w:rsidRPr="00052B64">
        <w:rPr>
          <w:rStyle w:val="TitleChar"/>
          <w:rFonts w:asciiTheme="majorHAnsi" w:hAnsiTheme="majorHAnsi"/>
        </w:rPr>
        <w:t>an important part of any solution to climate change</w:t>
      </w:r>
      <w:r w:rsidRPr="00052B64">
        <w:rPr>
          <w:rFonts w:asciiTheme="majorHAnsi" w:hAnsiTheme="majorHAnsi"/>
          <w:sz w:val="16"/>
        </w:rPr>
        <w:t xml:space="preserve">. </w:t>
      </w:r>
      <w:r w:rsidRPr="00052B64">
        <w:rPr>
          <w:rStyle w:val="TitleChar"/>
          <w:rFonts w:asciiTheme="majorHAnsi" w:hAnsiTheme="majorHAnsi"/>
        </w:rPr>
        <w:t>The opportunities climate change presents are a matter of potential lives</w:t>
      </w:r>
      <w:r w:rsidRPr="00052B64">
        <w:rPr>
          <w:rFonts w:asciiTheme="majorHAnsi" w:hAnsiTheme="majorHAnsi"/>
          <w:sz w:val="16"/>
        </w:rPr>
        <w:t xml:space="preserve">. What kind of future lives would we like to create? Or, what would we like to become? When answering these questions </w:t>
      </w:r>
      <w:r w:rsidRPr="00052B64">
        <w:rPr>
          <w:rStyle w:val="TitleChar"/>
          <w:rFonts w:asciiTheme="majorHAnsi" w:hAnsiTheme="majorHAnsi"/>
        </w:rPr>
        <w:t xml:space="preserve">we do not have to view the future through the matrices of neoliberalism and capital accumulation. Developing a broader understanding of </w:t>
      </w:r>
      <w:r w:rsidRPr="00052B64">
        <w:rPr>
          <w:rStyle w:val="Emphasis"/>
          <w:rFonts w:asciiTheme="majorHAnsi" w:hAnsiTheme="majorHAnsi"/>
        </w:rPr>
        <w:t>how neoliberal thinking has hijacked climate change politics</w:t>
      </w:r>
      <w:r w:rsidRPr="00052B64">
        <w:rPr>
          <w:rStyle w:val="TitleChar"/>
          <w:rFonts w:asciiTheme="majorHAnsi" w:hAnsiTheme="majorHAnsi"/>
        </w:rPr>
        <w:t xml:space="preserve"> opens the doors onto the next task at hand: how we might see ourselves and our future differently</w:t>
      </w:r>
      <w:r w:rsidRPr="00052B64">
        <w:rPr>
          <w:rFonts w:asciiTheme="majorHAnsi" w:hAnsiTheme="majorHAnsi"/>
          <w:sz w:val="16"/>
        </w:rPr>
        <w:t>.</w:t>
      </w:r>
    </w:p>
    <w:sectPr w:rsidR="005C2BFE" w:rsidRPr="005C2B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Menlo Regular">
    <w:altName w:val="Times New Roman"/>
    <w:charset w:val="00"/>
    <w:family w:val="auto"/>
    <w:pitch w:val="variable"/>
    <w:sig w:usb0="E60022FF" w:usb1="D200F9FB" w:usb2="02000028" w:usb3="00000000" w:csb0="000001D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715D0D"/>
    <w:multiLevelType w:val="hybridMultilevel"/>
    <w:tmpl w:val="31501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114D07"/>
    <w:multiLevelType w:val="hybridMultilevel"/>
    <w:tmpl w:val="3DAE8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C07535"/>
    <w:multiLevelType w:val="hybridMultilevel"/>
    <w:tmpl w:val="87740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6A2A37"/>
    <w:multiLevelType w:val="hybridMultilevel"/>
    <w:tmpl w:val="64322F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0"/>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Grace Klage"/>
    <w:docVar w:name="RibbonPointer" w:val="150407768"/>
    <w:docVar w:name="VerbatimVersion" w:val="5.1"/>
  </w:docVars>
  <w:rsids>
    <w:rsidRoot w:val="00067B06"/>
    <w:rsid w:val="000139A3"/>
    <w:rsid w:val="00067B06"/>
    <w:rsid w:val="00100833"/>
    <w:rsid w:val="00104529"/>
    <w:rsid w:val="00105942"/>
    <w:rsid w:val="00107396"/>
    <w:rsid w:val="00140FF3"/>
    <w:rsid w:val="00144A4C"/>
    <w:rsid w:val="00164E55"/>
    <w:rsid w:val="00176AB0"/>
    <w:rsid w:val="00177B7D"/>
    <w:rsid w:val="0018322D"/>
    <w:rsid w:val="001B5776"/>
    <w:rsid w:val="001E527A"/>
    <w:rsid w:val="001F78CE"/>
    <w:rsid w:val="00214C23"/>
    <w:rsid w:val="00251FC7"/>
    <w:rsid w:val="002855A7"/>
    <w:rsid w:val="002B146A"/>
    <w:rsid w:val="002B5E17"/>
    <w:rsid w:val="00315690"/>
    <w:rsid w:val="00316B75"/>
    <w:rsid w:val="00325646"/>
    <w:rsid w:val="003460F2"/>
    <w:rsid w:val="0038158C"/>
    <w:rsid w:val="003902BA"/>
    <w:rsid w:val="003A09E2"/>
    <w:rsid w:val="00404CE8"/>
    <w:rsid w:val="00407037"/>
    <w:rsid w:val="004605D6"/>
    <w:rsid w:val="004C60E8"/>
    <w:rsid w:val="004D3849"/>
    <w:rsid w:val="004E3579"/>
    <w:rsid w:val="004E728B"/>
    <w:rsid w:val="004F39E0"/>
    <w:rsid w:val="00510AC3"/>
    <w:rsid w:val="005148B8"/>
    <w:rsid w:val="00537BD5"/>
    <w:rsid w:val="0057268A"/>
    <w:rsid w:val="005C2BFE"/>
    <w:rsid w:val="005D2912"/>
    <w:rsid w:val="00601F0F"/>
    <w:rsid w:val="006065BD"/>
    <w:rsid w:val="006245F4"/>
    <w:rsid w:val="00645FA9"/>
    <w:rsid w:val="00647866"/>
    <w:rsid w:val="00657D82"/>
    <w:rsid w:val="00665003"/>
    <w:rsid w:val="0067717A"/>
    <w:rsid w:val="006A2AD0"/>
    <w:rsid w:val="006C2375"/>
    <w:rsid w:val="006D4ECC"/>
    <w:rsid w:val="00722258"/>
    <w:rsid w:val="007243E5"/>
    <w:rsid w:val="00734F23"/>
    <w:rsid w:val="00766EA0"/>
    <w:rsid w:val="007A2226"/>
    <w:rsid w:val="007F5B66"/>
    <w:rsid w:val="00823A1C"/>
    <w:rsid w:val="00833D33"/>
    <w:rsid w:val="00845B9D"/>
    <w:rsid w:val="00860984"/>
    <w:rsid w:val="008B3ECB"/>
    <w:rsid w:val="008B4E85"/>
    <w:rsid w:val="008C1B2E"/>
    <w:rsid w:val="0091627E"/>
    <w:rsid w:val="009332C2"/>
    <w:rsid w:val="0097032B"/>
    <w:rsid w:val="009B44CC"/>
    <w:rsid w:val="009D2EAD"/>
    <w:rsid w:val="009D54B2"/>
    <w:rsid w:val="009E1922"/>
    <w:rsid w:val="009F7ED2"/>
    <w:rsid w:val="00A93661"/>
    <w:rsid w:val="00A95652"/>
    <w:rsid w:val="00AC0AB8"/>
    <w:rsid w:val="00B33C6D"/>
    <w:rsid w:val="00B4508F"/>
    <w:rsid w:val="00B55AD5"/>
    <w:rsid w:val="00B8057C"/>
    <w:rsid w:val="00B9032F"/>
    <w:rsid w:val="00BD6238"/>
    <w:rsid w:val="00BF593B"/>
    <w:rsid w:val="00BF773A"/>
    <w:rsid w:val="00BF7E81"/>
    <w:rsid w:val="00C13773"/>
    <w:rsid w:val="00C17CC8"/>
    <w:rsid w:val="00C83417"/>
    <w:rsid w:val="00C91168"/>
    <w:rsid w:val="00C9604F"/>
    <w:rsid w:val="00CA19AA"/>
    <w:rsid w:val="00CC5298"/>
    <w:rsid w:val="00CD736E"/>
    <w:rsid w:val="00CD798D"/>
    <w:rsid w:val="00CE161E"/>
    <w:rsid w:val="00CF59A8"/>
    <w:rsid w:val="00D325A9"/>
    <w:rsid w:val="00D36A8A"/>
    <w:rsid w:val="00D61409"/>
    <w:rsid w:val="00D6691E"/>
    <w:rsid w:val="00D71170"/>
    <w:rsid w:val="00D75562"/>
    <w:rsid w:val="00DA1C92"/>
    <w:rsid w:val="00DA25D4"/>
    <w:rsid w:val="00DA6538"/>
    <w:rsid w:val="00DE020F"/>
    <w:rsid w:val="00E15E75"/>
    <w:rsid w:val="00E5262C"/>
    <w:rsid w:val="00EC7DC4"/>
    <w:rsid w:val="00ED30CF"/>
    <w:rsid w:val="00EE5CEC"/>
    <w:rsid w:val="00F176EF"/>
    <w:rsid w:val="00F45E10"/>
    <w:rsid w:val="00F6364A"/>
    <w:rsid w:val="00F9113A"/>
    <w:rsid w:val="00FA026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A5CA3"/>
  <w15:chartTrackingRefBased/>
  <w15:docId w15:val="{43C6BFD6-2B92-468D-B99F-928EA079C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657D82"/>
    <w:rPr>
      <w:rFonts w:ascii="Calibri" w:hAnsi="Calibri"/>
    </w:rPr>
  </w:style>
  <w:style w:type="paragraph" w:styleId="Heading1">
    <w:name w:val="heading 1"/>
    <w:aliases w:val="Pocket"/>
    <w:basedOn w:val="Normal"/>
    <w:next w:val="Normal"/>
    <w:link w:val="Heading1Char"/>
    <w:qFormat/>
    <w:rsid w:val="00657D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57D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57D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No Spacing,Tag,Big card,body,small text,Normal Tag,heading 2,Ch,Heading 2 Char2 Char,Heading 2 Char1 Char Char,TAG,no read,No Spacing2111,No Spacing4,No Spacing11111,No Spacing5,small space,T,tags,Heading 2 Char Char Char Char,ta,No Spacing1,t"/>
    <w:basedOn w:val="Normal"/>
    <w:next w:val="Normal"/>
    <w:link w:val="Heading4Char"/>
    <w:uiPriority w:val="3"/>
    <w:unhideWhenUsed/>
    <w:qFormat/>
    <w:rsid w:val="00657D8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57D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7D82"/>
  </w:style>
  <w:style w:type="character" w:customStyle="1" w:styleId="Heading1Char">
    <w:name w:val="Heading 1 Char"/>
    <w:aliases w:val="Pocket Char"/>
    <w:basedOn w:val="DefaultParagraphFont"/>
    <w:link w:val="Heading1"/>
    <w:rsid w:val="00657D8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57D8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57D82"/>
    <w:rPr>
      <w:rFonts w:ascii="Calibri" w:eastAsiaTheme="majorEastAsia" w:hAnsi="Calibri" w:cstheme="majorBidi"/>
      <w:b/>
      <w:sz w:val="32"/>
      <w:szCs w:val="24"/>
      <w:u w:val="single"/>
    </w:rPr>
  </w:style>
  <w:style w:type="character" w:customStyle="1" w:styleId="Heading4Char">
    <w:name w:val="Heading 4 Char"/>
    <w:aliases w:val="Tag Char,No Spacing Char,Big card Char,body Char,small text Char,Normal Tag Char,heading 2 Char,Ch Char,Heading 2 Char2 Char Char,Heading 2 Char1 Char Char Char,TAG Char,no read Char,No Spacing2111 Char,No Spacing4 Char,No Spacing5 Char"/>
    <w:basedOn w:val="DefaultParagraphFont"/>
    <w:link w:val="Heading4"/>
    <w:uiPriority w:val="3"/>
    <w:rsid w:val="00657D82"/>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
    <w:basedOn w:val="DefaultParagraphFont"/>
    <w:link w:val="textbold"/>
    <w:uiPriority w:val="7"/>
    <w:qFormat/>
    <w:rsid w:val="00657D8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657D82"/>
    <w:rPr>
      <w:b/>
      <w:bCs/>
      <w:sz w:val="26"/>
      <w:u w:val="none"/>
    </w:rPr>
  </w:style>
  <w:style w:type="character" w:customStyle="1" w:styleId="TitleChar">
    <w:name w:val="Title Char"/>
    <w:basedOn w:val="DefaultParagraphFont"/>
    <w:link w:val="Title"/>
    <w:uiPriority w:val="5"/>
    <w:qFormat/>
    <w:rsid w:val="00067B06"/>
    <w:rPr>
      <w:b w:val="0"/>
      <w:sz w:val="22"/>
      <w:u w:val="single"/>
    </w:rPr>
  </w:style>
  <w:style w:type="character" w:styleId="Hyperlink">
    <w:name w:val="Hyperlink"/>
    <w:aliases w:val="heading 1 (block title),Read,Important,Card Text,Internet Link,Analytic Text,Internet link"/>
    <w:basedOn w:val="DefaultParagraphFont"/>
    <w:uiPriority w:val="99"/>
    <w:unhideWhenUsed/>
    <w:rsid w:val="00657D82"/>
    <w:rPr>
      <w:color w:val="auto"/>
      <w:u w:val="none"/>
    </w:rPr>
  </w:style>
  <w:style w:type="character" w:styleId="FollowedHyperlink">
    <w:name w:val="FollowedHyperlink"/>
    <w:basedOn w:val="DefaultParagraphFont"/>
    <w:uiPriority w:val="99"/>
    <w:semiHidden/>
    <w:unhideWhenUsed/>
    <w:rsid w:val="00657D82"/>
    <w:rPr>
      <w:color w:val="auto"/>
      <w:u w:val="none"/>
    </w:rPr>
  </w:style>
  <w:style w:type="paragraph" w:customStyle="1" w:styleId="textbold">
    <w:name w:val="text bold"/>
    <w:basedOn w:val="Normal"/>
    <w:link w:val="Emphasis"/>
    <w:uiPriority w:val="7"/>
    <w:qFormat/>
    <w:rsid w:val="00734F23"/>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customStyle="1" w:styleId="Emphasis1">
    <w:name w:val="Emphasis1"/>
    <w:basedOn w:val="Normal"/>
    <w:autoRedefine/>
    <w:uiPriority w:val="7"/>
    <w:qFormat/>
    <w:rsid w:val="00D75562"/>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customStyle="1" w:styleId="card">
    <w:name w:val="card"/>
    <w:basedOn w:val="Normal"/>
    <w:next w:val="Normal"/>
    <w:link w:val="cardChar"/>
    <w:qFormat/>
    <w:rsid w:val="00D75562"/>
    <w:pPr>
      <w:ind w:left="288" w:right="288"/>
    </w:pPr>
    <w:rPr>
      <w:rFonts w:ascii="Times New Roman" w:eastAsia="Times New Roman" w:hAnsi="Times New Roman" w:cs="Times New Roman"/>
      <w:sz w:val="16"/>
    </w:rPr>
  </w:style>
  <w:style w:type="character" w:customStyle="1" w:styleId="cardChar">
    <w:name w:val="card Char"/>
    <w:link w:val="card"/>
    <w:rsid w:val="00D75562"/>
    <w:rPr>
      <w:rFonts w:ascii="Times New Roman" w:eastAsia="Times New Roman" w:hAnsi="Times New Roman" w:cs="Times New Roman"/>
      <w:sz w:val="16"/>
    </w:rPr>
  </w:style>
  <w:style w:type="paragraph" w:styleId="Title">
    <w:name w:val="Title"/>
    <w:basedOn w:val="Normal"/>
    <w:next w:val="Normal"/>
    <w:link w:val="TitleChar"/>
    <w:uiPriority w:val="5"/>
    <w:qFormat/>
    <w:rsid w:val="00D75562"/>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99"/>
    <w:semiHidden/>
    <w:rsid w:val="00D75562"/>
    <w:rPr>
      <w:rFonts w:asciiTheme="majorHAnsi" w:eastAsiaTheme="majorEastAsia" w:hAnsiTheme="majorHAnsi" w:cstheme="majorBidi"/>
      <w:spacing w:val="-10"/>
      <w:kern w:val="28"/>
      <w:sz w:val="56"/>
      <w:szCs w:val="56"/>
    </w:rPr>
  </w:style>
  <w:style w:type="character" w:customStyle="1" w:styleId="apple-converted-space">
    <w:name w:val="apple-converted-space"/>
    <w:basedOn w:val="DefaultParagraphFont"/>
    <w:rsid w:val="00D75562"/>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B,Bo"/>
    <w:basedOn w:val="DefaultParagraphFont"/>
    <w:uiPriority w:val="6"/>
    <w:qFormat/>
    <w:rsid w:val="00657D82"/>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d.is/articles/trans-pacific-partnership-climate-change-language-palm-oil" TargetMode="External"/><Relationship Id="rId13" Type="http://schemas.openxmlformats.org/officeDocument/2006/relationships/hyperlink" Target="http://www.lowyinterpreter.org/post/2015/10/09/The-TPP-is-not-a-containment-strategy.aspx" TargetMode="External"/><Relationship Id="rId18" Type="http://schemas.openxmlformats.org/officeDocument/2006/relationships/hyperlink" Target="http://www.realclearpolitics.com/epolls/2016/president/us/general_election_trump_vs_clinton-5491.html" TargetMode="External"/><Relationship Id="rId26" Type="http://schemas.openxmlformats.org/officeDocument/2006/relationships/hyperlink" Target="http://www.washingtontimes.com/topics/donald-trump/" TargetMode="External"/><Relationship Id="rId3" Type="http://schemas.openxmlformats.org/officeDocument/2006/relationships/styles" Target="styles.xml"/><Relationship Id="rId21" Type="http://schemas.openxmlformats.org/officeDocument/2006/relationships/hyperlink" Target="http://www.washingtontimes.com/topics/nate-silver/" TargetMode="External"/><Relationship Id="rId7" Type="http://schemas.openxmlformats.org/officeDocument/2006/relationships/hyperlink" Target="http://www.nytimes.com/2016/01/30/business/donald-trump-unions.html" TargetMode="External"/><Relationship Id="rId12" Type="http://schemas.openxmlformats.org/officeDocument/2006/relationships/hyperlink" Target="http://www.usatoday.com/story/news/world/2015/10/09/why-china-doesnt-mind-being-left-out-trans-pacific-partnership/73640192" TargetMode="External"/><Relationship Id="rId17" Type="http://schemas.openxmlformats.org/officeDocument/2006/relationships/hyperlink" Target="http://www.usnews.com/news/articles/2016-07-13/trump-family-staff-divided-between-gingrich-pence" TargetMode="External"/><Relationship Id="rId25" Type="http://schemas.openxmlformats.org/officeDocument/2006/relationships/hyperlink" Target="http://www.washingtontimes.com/topics/nate-silver/" TargetMode="External"/><Relationship Id="rId2" Type="http://schemas.openxmlformats.org/officeDocument/2006/relationships/numbering" Target="numbering.xml"/><Relationship Id="rId16" Type="http://schemas.openxmlformats.org/officeDocument/2006/relationships/hyperlink" Target="http://thehill.com/policy/finance/economy/prediction-hillary-clinton-easily-wins-beats-donald-trump-moodys-presidential-election-model%207/1/16%20//" TargetMode="External"/><Relationship Id="rId20" Type="http://schemas.openxmlformats.org/officeDocument/2006/relationships/hyperlink" Target="http://www.washingtontimes.com/topics/donald-trump/" TargetMode="External"/><Relationship Id="rId1" Type="http://schemas.openxmlformats.org/officeDocument/2006/relationships/customXml" Target="../customXml/item1.xml"/><Relationship Id="rId6" Type="http://schemas.openxmlformats.org/officeDocument/2006/relationships/hyperlink" Target="http://www.washingtoninstitute.org/policy-analysis/view/sanctions-and-u.s.-foreign-policy" TargetMode="External"/><Relationship Id="rId11" Type="http://schemas.openxmlformats.org/officeDocument/2006/relationships/hyperlink" Target="https://mises.org/library/we-need-actual-free-trade-not-tpp" TargetMode="External"/><Relationship Id="rId24" Type="http://schemas.openxmlformats.org/officeDocument/2006/relationships/hyperlink" Target="http://www.washingtontimes.com/topics/hillary-clinton/" TargetMode="External"/><Relationship Id="rId5" Type="http://schemas.openxmlformats.org/officeDocument/2006/relationships/webSettings" Target="webSettings.xml"/><Relationship Id="rId15" Type="http://schemas.openxmlformats.org/officeDocument/2006/relationships/hyperlink" Target="http://www.scientificamerican.com/article/hillary-clinton-may-take-a-strong-stance-on-global-warming/" TargetMode="External"/><Relationship Id="rId23" Type="http://schemas.openxmlformats.org/officeDocument/2006/relationships/hyperlink" Target="http://www.washingtontimes.com/topics/nate-silver/" TargetMode="External"/><Relationship Id="rId28" Type="http://schemas.openxmlformats.org/officeDocument/2006/relationships/theme" Target="theme/theme1.xml"/><Relationship Id="rId10" Type="http://schemas.openxmlformats.org/officeDocument/2006/relationships/hyperlink" Target="http://dailycaller.com/2016/06/30/scientists-already-too-late-to-meet-obamas-global-warming-goal" TargetMode="External"/><Relationship Id="rId19" Type="http://schemas.openxmlformats.org/officeDocument/2006/relationships/hyperlink" Target="http://www.washingtontimes.com/topics/nate-silver/" TargetMode="External"/><Relationship Id="rId4" Type="http://schemas.openxmlformats.org/officeDocument/2006/relationships/settings" Target="settings.xml"/><Relationship Id="rId9" Type="http://schemas.openxmlformats.org/officeDocument/2006/relationships/hyperlink" Target="http://blog.ucsusa.org/celia-wexler/trans-pacific-partnership-the-devil-is-in-the-details-for-this-massive-trade-deal" TargetMode="External"/><Relationship Id="rId14" Type="http://schemas.openxmlformats.org/officeDocument/2006/relationships/hyperlink" Target="http://www.as-coa.org/articles/explainer-what-trans-pacific-partnership" TargetMode="External"/><Relationship Id="rId22" Type="http://schemas.openxmlformats.org/officeDocument/2006/relationships/hyperlink" Target="http://www.washingtontimes.com/topics/nate-silver/"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ac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E7BAB-447F-46C4-8922-BE7D20124C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596</TotalTime>
  <Pages>50</Pages>
  <Words>21977</Words>
  <Characters>125272</Characters>
  <Application>Microsoft Office Word</Application>
  <DocSecurity>0</DocSecurity>
  <Lines>1043</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Klage</dc:creator>
  <cp:keywords>5.1.1</cp:keywords>
  <dc:description/>
  <cp:lastModifiedBy>Grace Klage</cp:lastModifiedBy>
  <cp:revision>2</cp:revision>
  <dcterms:created xsi:type="dcterms:W3CDTF">2016-07-22T01:08:00Z</dcterms:created>
  <dcterms:modified xsi:type="dcterms:W3CDTF">2016-07-25T17:23:00Z</dcterms:modified>
</cp:coreProperties>
</file>