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36A25B" w14:textId="404F8DD7" w:rsidR="00682F4D" w:rsidRPr="0009081D" w:rsidRDefault="00463BB5" w:rsidP="00682F4D">
      <w:pPr>
        <w:pStyle w:val="Heading1"/>
        <w:rPr>
          <w:rFonts w:asciiTheme="minorHAnsi" w:hAnsiTheme="minorHAnsi"/>
        </w:rPr>
      </w:pPr>
      <w:r>
        <w:rPr>
          <w:rFonts w:asciiTheme="minorHAnsi" w:hAnsiTheme="minorHAnsi"/>
        </w:rPr>
        <w:t>CP – Track 1.5/2 – CNDI 2016</w:t>
      </w:r>
    </w:p>
    <w:p w14:paraId="25FF2CA4" w14:textId="38114B55" w:rsidR="006A0D7C" w:rsidRDefault="00463BB5" w:rsidP="006A0D7C">
      <w:pPr>
        <w:pStyle w:val="Heading2"/>
        <w:rPr>
          <w:rFonts w:asciiTheme="minorHAnsi" w:hAnsiTheme="minorHAnsi"/>
        </w:rPr>
      </w:pPr>
      <w:r>
        <w:rPr>
          <w:rFonts w:asciiTheme="minorHAnsi" w:hAnsiTheme="minorHAnsi"/>
        </w:rPr>
        <w:t>1NCs</w:t>
      </w:r>
    </w:p>
    <w:p w14:paraId="0A83DF50" w14:textId="3307AB3C" w:rsidR="00463BB5" w:rsidRPr="00463BB5" w:rsidRDefault="00463BB5" w:rsidP="00463BB5">
      <w:pPr>
        <w:pStyle w:val="Heading3"/>
      </w:pPr>
      <w:r>
        <w:t>1NC – Track 1.5/2 CP – Generic</w:t>
      </w:r>
    </w:p>
    <w:p w14:paraId="0EF04B21" w14:textId="16DA8A1A" w:rsidR="006A0D7C" w:rsidRDefault="00C76744" w:rsidP="001817F2">
      <w:pPr>
        <w:pStyle w:val="Heading4"/>
        <w:rPr>
          <w:rFonts w:asciiTheme="minorHAnsi" w:hAnsiTheme="minorHAnsi"/>
        </w:rPr>
      </w:pPr>
      <w:r w:rsidRPr="0009081D">
        <w:rPr>
          <w:rFonts w:asciiTheme="minorHAnsi" w:hAnsiTheme="minorHAnsi"/>
        </w:rPr>
        <w:t>The United States Federal Government</w:t>
      </w:r>
      <w:r w:rsidR="006A0D7C" w:rsidRPr="0009081D">
        <w:rPr>
          <w:rFonts w:asciiTheme="minorHAnsi" w:hAnsiTheme="minorHAnsi"/>
        </w:rPr>
        <w:t xml:space="preserve"> should </w:t>
      </w:r>
      <w:r w:rsidR="006A0D7C" w:rsidRPr="0009081D">
        <w:rPr>
          <w:rFonts w:asciiTheme="minorHAnsi" w:hAnsiTheme="minorHAnsi"/>
          <w:u w:val="single"/>
        </w:rPr>
        <w:t xml:space="preserve">{Insert plantext} </w:t>
      </w:r>
      <w:r w:rsidR="006A0D7C" w:rsidRPr="0009081D">
        <w:rPr>
          <w:rFonts w:asciiTheme="minorHAnsi" w:hAnsiTheme="minorHAnsi"/>
        </w:rPr>
        <w:t xml:space="preserve">through Track 1.5/2 </w:t>
      </w:r>
      <w:r w:rsidR="00975728">
        <w:rPr>
          <w:rFonts w:asciiTheme="minorHAnsi" w:hAnsiTheme="minorHAnsi"/>
        </w:rPr>
        <w:t>negotiations.</w:t>
      </w:r>
    </w:p>
    <w:p w14:paraId="73BA3C66" w14:textId="77777777" w:rsidR="009754C2" w:rsidRPr="0009081D" w:rsidRDefault="009754C2" w:rsidP="006A0D7C">
      <w:pPr>
        <w:rPr>
          <w:rFonts w:asciiTheme="minorHAnsi" w:hAnsiTheme="minorHAnsi"/>
        </w:rPr>
      </w:pPr>
      <w:bookmarkStart w:id="0" w:name="_GoBack"/>
      <w:bookmarkEnd w:id="0"/>
    </w:p>
    <w:p w14:paraId="337EEBBC" w14:textId="77777777" w:rsidR="006A0D7C" w:rsidRPr="0009081D" w:rsidRDefault="006A0D7C" w:rsidP="006A0D7C">
      <w:pPr>
        <w:pStyle w:val="Heading4"/>
        <w:rPr>
          <w:rStyle w:val="StyleBoldUnderline"/>
          <w:rFonts w:asciiTheme="minorHAnsi" w:hAnsiTheme="minorHAnsi"/>
          <w:b w:val="0"/>
          <w:bCs/>
          <w:sz w:val="26"/>
          <w:szCs w:val="26"/>
          <w:u w:val="none"/>
        </w:rPr>
      </w:pPr>
      <w:r w:rsidRPr="0009081D">
        <w:rPr>
          <w:rStyle w:val="StyleBoldUnderline"/>
          <w:rFonts w:asciiTheme="minorHAnsi" w:hAnsiTheme="minorHAnsi"/>
          <w:bCs/>
          <w:sz w:val="26"/>
          <w:szCs w:val="26"/>
          <w:u w:val="none"/>
        </w:rPr>
        <w:t>Track 1.5 and track 2 diplomacy are best for cooperation and bilateral talks - solves laundry list</w:t>
      </w:r>
    </w:p>
    <w:p w14:paraId="27264E5C" w14:textId="77777777" w:rsidR="006A0D7C" w:rsidRPr="0009081D" w:rsidRDefault="006A0D7C" w:rsidP="006A0D7C">
      <w:pPr>
        <w:rPr>
          <w:rFonts w:asciiTheme="minorHAnsi" w:hAnsiTheme="minorHAnsi"/>
          <w:i/>
          <w:u w:val="single"/>
        </w:rPr>
      </w:pPr>
      <w:r w:rsidRPr="0009081D">
        <w:rPr>
          <w:rStyle w:val="StyleStyleBold12pt"/>
          <w:rFonts w:asciiTheme="minorHAnsi" w:hAnsiTheme="minorHAnsi"/>
        </w:rPr>
        <w:t xml:space="preserve">Tanner and Zhao 5/5 </w:t>
      </w:r>
      <w:r w:rsidRPr="0009081D">
        <w:rPr>
          <w:rFonts w:asciiTheme="minorHAnsi" w:hAnsiTheme="minorHAnsi"/>
        </w:rPr>
        <w:t xml:space="preserve">(Travis Tanner and Zhao Minghao, Travis Tanner is Senior Vice President and Chief Operating Officer of the 100,000 Strong Foundation, Zhao Minghao is a Member of the Academic Committee and a Research Fellow at the Pangoal Institution, “Investment in U.S.-China Relations Starts with People,” </w:t>
      </w:r>
      <w:r w:rsidRPr="0009081D">
        <w:rPr>
          <w:rFonts w:asciiTheme="minorHAnsi" w:hAnsiTheme="minorHAnsi"/>
          <w:i/>
        </w:rPr>
        <w:t>China US Focus,</w:t>
      </w:r>
      <w:r w:rsidRPr="0009081D">
        <w:rPr>
          <w:rFonts w:asciiTheme="minorHAnsi" w:hAnsiTheme="minorHAnsi"/>
          <w:i/>
          <w:u w:val="single"/>
        </w:rPr>
        <w:t xml:space="preserve"> </w:t>
      </w:r>
      <w:hyperlink r:id="rId10" w:history="1">
        <w:r w:rsidRPr="0009081D">
          <w:rPr>
            <w:rStyle w:val="Hyperlink"/>
            <w:rFonts w:asciiTheme="minorHAnsi" w:hAnsiTheme="minorHAnsi"/>
          </w:rPr>
          <w:t>http://www.chinausfocus.com/culture-history/investment-in-u-s-china-relations-starts-with-people/</w:t>
        </w:r>
      </w:hyperlink>
      <w:r w:rsidRPr="0009081D">
        <w:rPr>
          <w:rFonts w:asciiTheme="minorHAnsi" w:hAnsiTheme="minorHAnsi"/>
        </w:rPr>
        <w:t xml:space="preserve">, May 5, 2016) atn </w:t>
      </w:r>
    </w:p>
    <w:p w14:paraId="0398E8B5" w14:textId="77777777" w:rsidR="006A0D7C" w:rsidRPr="0009081D" w:rsidRDefault="006A0D7C" w:rsidP="006A0D7C">
      <w:pPr>
        <w:rPr>
          <w:rStyle w:val="StyleBoldUnderline"/>
          <w:rFonts w:asciiTheme="minorHAnsi" w:hAnsiTheme="minorHAnsi"/>
        </w:rPr>
      </w:pPr>
      <w:r w:rsidRPr="0009081D">
        <w:rPr>
          <w:rStyle w:val="StyleBoldUnderline"/>
          <w:rFonts w:asciiTheme="minorHAnsi" w:hAnsiTheme="minorHAnsi"/>
        </w:rPr>
        <w:t>A second obstacle for P2P exchange is that the bureaucratic systems and mechanisms Apathy in the policymaking community toward the value of people-to-people exchanges is another obstacle</w:t>
      </w:r>
      <w:r w:rsidRPr="0009081D">
        <w:rPr>
          <w:rStyle w:val="StyleBoldUnderline"/>
          <w:rFonts w:asciiTheme="minorHAnsi" w:hAnsiTheme="minorHAnsi"/>
          <w:sz w:val="16"/>
        </w:rPr>
        <w:t xml:space="preserve">. Many believe that </w:t>
      </w:r>
      <w:r w:rsidRPr="0009081D">
        <w:rPr>
          <w:rStyle w:val="StyleBoldUnderline"/>
          <w:rFonts w:asciiTheme="minorHAnsi" w:hAnsiTheme="minorHAnsi"/>
        </w:rPr>
        <w:t>such exchange does not serve a strategic purpose and they are unwilling to allocate the time and financial investment necessary to sustain regular Track 1.5 and 2 dialogues</w:t>
      </w:r>
      <w:r w:rsidRPr="0009081D">
        <w:rPr>
          <w:rFonts w:asciiTheme="minorHAnsi" w:hAnsiTheme="minorHAnsi"/>
        </w:rPr>
        <w:t>. The lack of quantifiable data demonstrating the impact of P2P exchange on the bilateral relationship makes securing necessary resources dedicated for these activities challenging</w:t>
      </w:r>
      <w:r w:rsidRPr="0009081D">
        <w:rPr>
          <w:rStyle w:val="StyleBoldUnderline"/>
          <w:rFonts w:asciiTheme="minorHAnsi" w:hAnsiTheme="minorHAnsi"/>
          <w:sz w:val="16"/>
        </w:rPr>
        <w:t xml:space="preserve">. </w:t>
      </w:r>
      <w:r w:rsidRPr="0009081D">
        <w:rPr>
          <w:rStyle w:val="StyleBoldUnderline"/>
          <w:rFonts w:asciiTheme="minorHAnsi" w:hAnsiTheme="minorHAnsi"/>
        </w:rPr>
        <w:t>In order to overcome these obstacles and move beyond the status quo, both governments must put aside their suspicions and be open to dialogues, workshops, seminars, and travel groups with the broadest array of participants from business, academic, NGO, scientific, media, and other expert communities that are focused on strategic issues</w:t>
      </w:r>
      <w:r w:rsidRPr="0009081D">
        <w:rPr>
          <w:rStyle w:val="Emphasis"/>
          <w:rFonts w:asciiTheme="minorHAnsi" w:hAnsiTheme="minorHAnsi"/>
        </w:rPr>
        <w:t>. As the U.S.-China relationship matures, the types of exchange should also evolve to include more dialogues oriented toward national security.</w:t>
      </w:r>
      <w:r w:rsidRPr="0009081D">
        <w:rPr>
          <w:rStyle w:val="StyleBoldUnderline"/>
          <w:rFonts w:asciiTheme="minorHAnsi" w:hAnsiTheme="minorHAnsi"/>
          <w:sz w:val="16"/>
        </w:rPr>
        <w:t xml:space="preserve"> </w:t>
      </w:r>
      <w:r w:rsidRPr="0009081D">
        <w:rPr>
          <w:rFonts w:asciiTheme="minorHAnsi" w:hAnsiTheme="minorHAnsi"/>
        </w:rPr>
        <w:t>Specifically,</w:t>
      </w:r>
      <w:r w:rsidRPr="0009081D">
        <w:rPr>
          <w:rStyle w:val="StyleBoldUnderline"/>
          <w:rFonts w:asciiTheme="minorHAnsi" w:hAnsiTheme="minorHAnsi"/>
          <w:sz w:val="16"/>
        </w:rPr>
        <w:t xml:space="preserve"> </w:t>
      </w:r>
      <w:r w:rsidRPr="0009081D">
        <w:rPr>
          <w:rStyle w:val="StyleBoldUnderline"/>
          <w:rFonts w:asciiTheme="minorHAnsi" w:hAnsiTheme="minorHAnsi"/>
        </w:rPr>
        <w:t>the two countries should consider creating a high-level channel within the Strategic and Economic Dialogue framework to orchestrate P2P activities (both Track 1.5 and Track 2) focused specifically on building collaboration on global strategic issues</w:t>
      </w:r>
      <w:r w:rsidRPr="0009081D">
        <w:rPr>
          <w:rStyle w:val="StyleBoldUnderline"/>
          <w:rFonts w:asciiTheme="minorHAnsi" w:hAnsiTheme="minorHAnsi"/>
          <w:sz w:val="16"/>
        </w:rPr>
        <w:t xml:space="preserve">. </w:t>
      </w:r>
      <w:r w:rsidRPr="0009081D">
        <w:rPr>
          <w:rFonts w:asciiTheme="minorHAnsi" w:hAnsiTheme="minorHAnsi"/>
        </w:rPr>
        <w:t>Additionally, people</w:t>
      </w:r>
      <w:r w:rsidRPr="0009081D">
        <w:rPr>
          <w:rStyle w:val="StyleBoldUnderline"/>
          <w:rFonts w:asciiTheme="minorHAnsi" w:hAnsiTheme="minorHAnsi"/>
        </w:rPr>
        <w:t>-to-people activities that focus on areas where the U.S. and China can collaborate will intrinsically build mutual understanding and trust, allowing for the two nations to engage in productive discussions on more sensitive issues. Washington and Beijing should develop a methodology to evaluate the effectiveness and impact of specific exchanges.</w:t>
      </w:r>
      <w:r w:rsidRPr="0009081D">
        <w:rPr>
          <w:rStyle w:val="StyleBoldUnderline"/>
          <w:rFonts w:asciiTheme="minorHAnsi" w:hAnsiTheme="minorHAnsi"/>
          <w:sz w:val="16"/>
        </w:rPr>
        <w:t xml:space="preserve"> </w:t>
      </w:r>
      <w:r w:rsidRPr="0009081D">
        <w:rPr>
          <w:rFonts w:asciiTheme="minorHAnsi" w:hAnsiTheme="minorHAnsi"/>
        </w:rPr>
        <w:t>Furthermore, it is critical that the profile of individuals who participate in such exchange related to national security concerns expand beyond government officials and think tank scholars to include participants from the business, scientific, NGO, academic, and other expert communities. Finally, given that the key for the future of the bilateral relationship rests in the hands of the next generation of leaders,</w:t>
      </w:r>
      <w:r w:rsidRPr="0009081D">
        <w:rPr>
          <w:rStyle w:val="StyleBoldUnderline"/>
          <w:rFonts w:asciiTheme="minorHAnsi" w:hAnsiTheme="minorHAnsi"/>
          <w:sz w:val="16"/>
        </w:rPr>
        <w:t xml:space="preserve"> </w:t>
      </w:r>
      <w:r w:rsidRPr="0009081D">
        <w:rPr>
          <w:rStyle w:val="StyleBoldUnderline"/>
          <w:rFonts w:asciiTheme="minorHAnsi" w:hAnsiTheme="minorHAnsi"/>
        </w:rPr>
        <w:t>the U.S. and China should invest in providing more opportunities for student exchanges to train this future generation of relationship managers.</w:t>
      </w:r>
    </w:p>
    <w:p w14:paraId="1C240D98" w14:textId="77777777" w:rsidR="006A0D7C" w:rsidRPr="0009081D" w:rsidRDefault="006A0D7C" w:rsidP="006A0D7C">
      <w:pPr>
        <w:rPr>
          <w:rFonts w:asciiTheme="minorHAnsi" w:hAnsiTheme="minorHAnsi"/>
        </w:rPr>
      </w:pPr>
    </w:p>
    <w:p w14:paraId="2E2A4FA5" w14:textId="77777777" w:rsidR="006A0D7C" w:rsidRPr="0009081D" w:rsidRDefault="006A0D7C" w:rsidP="006A0D7C">
      <w:pPr>
        <w:pStyle w:val="Heading4"/>
        <w:rPr>
          <w:rFonts w:asciiTheme="minorHAnsi" w:hAnsiTheme="minorHAnsi"/>
        </w:rPr>
      </w:pPr>
      <w:r w:rsidRPr="0009081D">
        <w:rPr>
          <w:rFonts w:asciiTheme="minorHAnsi" w:hAnsiTheme="minorHAnsi"/>
        </w:rPr>
        <w:t xml:space="preserve">Back channel negotiation is shields criticism and backlash from people who oppose the engagement </w:t>
      </w:r>
    </w:p>
    <w:p w14:paraId="283E3519" w14:textId="77777777" w:rsidR="006A0D7C" w:rsidRPr="0009081D" w:rsidRDefault="006A0D7C" w:rsidP="006A0D7C">
      <w:pPr>
        <w:rPr>
          <w:rFonts w:asciiTheme="minorHAnsi" w:hAnsiTheme="minorHAnsi"/>
        </w:rPr>
      </w:pPr>
      <w:r w:rsidRPr="0009081D">
        <w:rPr>
          <w:rStyle w:val="StyleStyleBold12pt"/>
          <w:rFonts w:asciiTheme="minorHAnsi" w:hAnsiTheme="minorHAnsi"/>
        </w:rPr>
        <w:t>Pruitt 8 (</w:t>
      </w:r>
      <w:r w:rsidRPr="0009081D">
        <w:rPr>
          <w:rFonts w:asciiTheme="minorHAnsi" w:hAnsiTheme="minorHAnsi"/>
        </w:rPr>
        <w:t xml:space="preserve">Dean Pruitt, 2008, Back-channel Communication in the Settlement of Conflict, taught social psychology at State University of New York, </w:t>
      </w:r>
      <w:hyperlink r:id="rId11" w:history="1">
        <w:r w:rsidRPr="0009081D">
          <w:rPr>
            <w:rStyle w:val="Hyperlink"/>
            <w:rFonts w:asciiTheme="minorHAnsi" w:hAnsiTheme="minorHAnsi"/>
          </w:rPr>
          <w:t>https://www.researchgate.net/publication/233519424_Back</w:t>
        </w:r>
      </w:hyperlink>
      <w:r w:rsidRPr="0009081D">
        <w:rPr>
          <w:rFonts w:asciiTheme="minorHAnsi" w:hAnsiTheme="minorHAnsi"/>
        </w:rPr>
        <w:t xml:space="preserve"> channel_Communication_in_the_Settlement_of_Conflict) mlm </w:t>
      </w:r>
    </w:p>
    <w:p w14:paraId="7587D6D9" w14:textId="77777777" w:rsidR="006A0D7C" w:rsidRPr="0009081D" w:rsidRDefault="006A0D7C" w:rsidP="006A0D7C">
      <w:pPr>
        <w:rPr>
          <w:rFonts w:asciiTheme="minorHAnsi" w:hAnsiTheme="minorHAnsi"/>
        </w:rPr>
      </w:pPr>
      <w:r w:rsidRPr="0009081D">
        <w:rPr>
          <w:rFonts w:asciiTheme="minorHAnsi" w:hAnsiTheme="minorHAnsi"/>
        </w:rPr>
        <w:t>In intense conflict, where the parties are fighting each other militarily or otherwise</w:t>
      </w:r>
      <w:r w:rsidRPr="0009081D">
        <w:rPr>
          <w:rFonts w:asciiTheme="minorHAnsi" w:hAnsiTheme="minorHAnsi"/>
          <w:u w:val="single"/>
        </w:rPr>
        <w:t>, leaders may get into trouble with their constituents or allies if they openly contact the other side and try to engage in front-channel talk</w:t>
      </w:r>
      <w:r w:rsidRPr="0009081D">
        <w:rPr>
          <w:rFonts w:asciiTheme="minorHAnsi" w:hAnsiTheme="minorHAnsi"/>
        </w:rPr>
        <w:t xml:space="preserve">. </w:t>
      </w:r>
      <w:r w:rsidRPr="0009081D">
        <w:rPr>
          <w:rFonts w:asciiTheme="minorHAnsi" w:hAnsiTheme="minorHAnsi"/>
          <w:u w:val="single"/>
        </w:rPr>
        <w:t>Th ey risk losing their reputations</w:t>
      </w:r>
      <w:r w:rsidRPr="0009081D">
        <w:rPr>
          <w:rFonts w:asciiTheme="minorHAnsi" w:hAnsiTheme="minorHAnsi"/>
        </w:rPr>
        <w:t xml:space="preserve">, their positions, or even their lives. The aversion to contact with the other side is partly strategic – communication implies recognition of the other side and may be seen as a sign of weakness or of readiness to sacrifice certain principles or interests. But it is also partly psychological – the other side is seen as evil and hence not worthy of human contact (Spector 2003), and maintaining a firm boundary between the two groups contributes to ingroup solidarity. </w:t>
      </w:r>
      <w:r w:rsidRPr="0009081D">
        <w:rPr>
          <w:rFonts w:asciiTheme="minorHAnsi" w:hAnsiTheme="minorHAnsi"/>
          <w:u w:val="single"/>
        </w:rPr>
        <w:t>Leaders are in much less danger if they talk to the other side secretly. Th us, back-channel contacts provide political cover</w:t>
      </w:r>
      <w:r w:rsidRPr="0009081D">
        <w:rPr>
          <w:rFonts w:asciiTheme="minorHAnsi" w:hAnsiTheme="minorHAnsi"/>
        </w:rPr>
        <w:t xml:space="preserve"> to leaders who want to explore the possibility of escaping the conflict by communicating with the enemy. </w:t>
      </w:r>
      <w:r w:rsidRPr="0009081D">
        <w:rPr>
          <w:rFonts w:asciiTheme="minorHAnsi" w:hAnsiTheme="minorHAnsi"/>
          <w:u w:val="single"/>
        </w:rPr>
        <w:t>Historical leaders who have moved well ahead of their constituents and allies through backchannel communication</w:t>
      </w:r>
      <w:r w:rsidRPr="0009081D">
        <w:rPr>
          <w:rFonts w:asciiTheme="minorHAnsi" w:hAnsiTheme="minorHAnsi"/>
        </w:rPr>
        <w:t xml:space="preserve"> include Nelson Mandela of the ANC (Mandela 1994), Gerry Adams of the IRA (Moloney 2002), Anwar Sadat of Egypt (Stein 1989), and Yitzhak Rabinf Israel (Lieberfeld 1999). </w:t>
      </w:r>
      <w:r w:rsidRPr="0009081D">
        <w:rPr>
          <w:rFonts w:asciiTheme="minorHAnsi" w:hAnsiTheme="minorHAnsi"/>
          <w:b/>
        </w:rPr>
        <w:t>An</w:t>
      </w:r>
      <w:r w:rsidRPr="0009081D">
        <w:rPr>
          <w:rFonts w:asciiTheme="minorHAnsi" w:hAnsiTheme="minorHAnsi"/>
          <w:b/>
          <w:u w:val="single"/>
        </w:rPr>
        <w:t>other way of looking at political cover is that back-channel communication allows leaders to manage political opponents who oppose negotiation. If and when it becomes clear that a reasonable agreement is possible, this problem will often disappear because the leader can mobilize public support around frontchannel negotiation or around an agreement that settles the conflict.</w:t>
      </w:r>
      <w:r w:rsidRPr="0009081D">
        <w:rPr>
          <w:rFonts w:asciiTheme="minorHAnsi" w:hAnsiTheme="minorHAnsi"/>
        </w:rPr>
        <w:t xml:space="preserve"> Th e leader has engineered a fait accompli (Iklé 1964; Mandela 1994). Because they are secret, back-channel talks are usually disavowable if an outsider finds out about them. Th e leaders can argue that reports about these talks are faulty, that these reports concern other innocent events, or that the people engaged in these talks were not authorized to do so. Cover is also provided because leaders who authorize or engage in back-channel communication often remain unchanged in their angry public rhetoric and authorization of hostilities against the adversary. Th us during the time that Gerry Adams was secretly communicating with Britain, his public statements and those of his close colleagues continued to be full of fire, and the IRA (on whose Army Council he probably sat) continued its violent campaign (Moloney 2002).</w:t>
      </w:r>
    </w:p>
    <w:p w14:paraId="774A29B5" w14:textId="7660C607" w:rsidR="00346156" w:rsidRPr="0009081D" w:rsidRDefault="00463BB5" w:rsidP="00463BB5">
      <w:pPr>
        <w:pStyle w:val="Heading3"/>
      </w:pPr>
      <w:r>
        <w:t>1NC – Track 1.5/2 – SCS</w:t>
      </w:r>
    </w:p>
    <w:p w14:paraId="732EEDBA" w14:textId="77777777" w:rsidR="0094299D" w:rsidRPr="0009081D" w:rsidRDefault="00A877A1" w:rsidP="0094299D">
      <w:pPr>
        <w:pStyle w:val="Heading4"/>
        <w:rPr>
          <w:rFonts w:asciiTheme="minorHAnsi" w:hAnsiTheme="minorHAnsi"/>
        </w:rPr>
      </w:pPr>
      <w:r w:rsidRPr="0009081D">
        <w:rPr>
          <w:rFonts w:asciiTheme="minorHAnsi" w:hAnsiTheme="minorHAnsi"/>
        </w:rPr>
        <w:t>The USFG should (</w:t>
      </w:r>
      <w:r w:rsidR="00743790">
        <w:rPr>
          <w:rFonts w:asciiTheme="minorHAnsi" w:hAnsiTheme="minorHAnsi"/>
          <w:u w:val="single"/>
        </w:rPr>
        <w:t>INSERT PLAN TEXT</w:t>
      </w:r>
      <w:r w:rsidRPr="0009081D">
        <w:rPr>
          <w:rFonts w:asciiTheme="minorHAnsi" w:hAnsiTheme="minorHAnsi"/>
          <w:u w:val="single"/>
        </w:rPr>
        <w:t>)</w:t>
      </w:r>
      <w:r w:rsidRPr="0009081D">
        <w:rPr>
          <w:rFonts w:asciiTheme="minorHAnsi" w:hAnsiTheme="minorHAnsi"/>
        </w:rPr>
        <w:t xml:space="preserve"> through Track 2 and 1.5 engagement</w:t>
      </w:r>
    </w:p>
    <w:p w14:paraId="6A62E4D7" w14:textId="77777777" w:rsidR="0094299D" w:rsidRPr="0009081D" w:rsidRDefault="0094299D" w:rsidP="0094299D">
      <w:pPr>
        <w:pStyle w:val="Heading4"/>
        <w:rPr>
          <w:rFonts w:asciiTheme="minorHAnsi" w:hAnsiTheme="minorHAnsi"/>
        </w:rPr>
      </w:pPr>
      <w:r w:rsidRPr="0009081D">
        <w:rPr>
          <w:rFonts w:asciiTheme="minorHAnsi" w:hAnsiTheme="minorHAnsi"/>
        </w:rPr>
        <w:t>Only Track 2 can solve the SCS dispute–empirics.</w:t>
      </w:r>
    </w:p>
    <w:p w14:paraId="6EF1F813" w14:textId="77777777" w:rsidR="0094299D" w:rsidRPr="0009081D" w:rsidRDefault="0094299D" w:rsidP="0094299D">
      <w:pPr>
        <w:rPr>
          <w:rFonts w:asciiTheme="minorHAnsi" w:hAnsiTheme="minorHAnsi"/>
        </w:rPr>
      </w:pPr>
      <w:r w:rsidRPr="0009081D">
        <w:rPr>
          <w:rStyle w:val="StyleStyleBold12pt"/>
          <w:rFonts w:asciiTheme="minorHAnsi" w:hAnsiTheme="minorHAnsi"/>
        </w:rPr>
        <w:t>The Habibie Center 15</w:t>
      </w:r>
      <w:r w:rsidRPr="0009081D">
        <w:rPr>
          <w:rFonts w:asciiTheme="minorHAnsi" w:hAnsiTheme="minorHAnsi"/>
        </w:rPr>
        <w:t xml:space="preserve"> (independent, non-governmental and non-profit organization dedicated to the modernization and democratization of Indonesia, “Militarisation of the South China Sea: Implications on ASEAN,” ASEAN Briefs, 3(1), p. 6)//TN</w:t>
      </w:r>
    </w:p>
    <w:p w14:paraId="53C6E74A" w14:textId="30D1E3BC" w:rsidR="0094299D" w:rsidRDefault="0094299D" w:rsidP="0094299D">
      <w:pPr>
        <w:rPr>
          <w:rStyle w:val="StyleBoldUnderline"/>
          <w:rFonts w:asciiTheme="minorHAnsi" w:hAnsiTheme="minorHAnsi"/>
        </w:rPr>
      </w:pPr>
      <w:r w:rsidRPr="0009081D">
        <w:rPr>
          <w:rFonts w:asciiTheme="minorHAnsi" w:hAnsiTheme="minorHAnsi"/>
        </w:rPr>
        <w:t xml:space="preserve">Yet as shown by the U.S.-Soviet agreement, roughly equal capabilities is one of the prerequisites for an agreement to be effective. </w:t>
      </w:r>
      <w:r w:rsidRPr="0009081D">
        <w:rPr>
          <w:rStyle w:val="StyleBoldUnderline"/>
          <w:rFonts w:asciiTheme="minorHAnsi" w:hAnsiTheme="minorHAnsi"/>
        </w:rPr>
        <w:t>It is,</w:t>
      </w:r>
      <w:r w:rsidRPr="0009081D">
        <w:rPr>
          <w:rFonts w:asciiTheme="minorHAnsi" w:hAnsiTheme="minorHAnsi"/>
        </w:rPr>
        <w:t xml:space="preserve"> therefore, </w:t>
      </w:r>
      <w:r w:rsidRPr="0009081D">
        <w:rPr>
          <w:rStyle w:val="StyleBoldUnderline"/>
          <w:rFonts w:asciiTheme="minorHAnsi" w:hAnsiTheme="minorHAnsi"/>
        </w:rPr>
        <w:t>necessary for ASEAN member states, working with the U.S., to restore the balance of power in the South China Sea in order to force China to return to the negotiation table</w:t>
      </w:r>
      <w:r w:rsidRPr="0009081D">
        <w:rPr>
          <w:rFonts w:asciiTheme="minorHAnsi" w:hAnsiTheme="minorHAnsi"/>
        </w:rPr>
        <w:t>.</w:t>
      </w:r>
      <w:r w:rsidRPr="0009081D">
        <w:rPr>
          <w:rFonts w:asciiTheme="minorHAnsi" w:hAnsiTheme="minorHAnsi"/>
          <w:sz w:val="12"/>
        </w:rPr>
        <w:t xml:space="preserve">∂ </w:t>
      </w:r>
      <w:r w:rsidRPr="0009081D">
        <w:rPr>
          <w:rStyle w:val="StyleBoldUnderline"/>
          <w:rFonts w:asciiTheme="minorHAnsi" w:hAnsiTheme="minorHAnsi"/>
        </w:rPr>
        <w:t>The state-centric, elitist approach that ASEAN has been taking towards the South China Sea disputes is inadequate.</w:t>
      </w:r>
      <w:r w:rsidRPr="0009081D">
        <w:rPr>
          <w:rFonts w:asciiTheme="minorHAnsi" w:hAnsiTheme="minorHAnsi"/>
        </w:rPr>
        <w:t xml:space="preserve"> Nevertheless, ASEAN-driven regional mechanism is still the best hope for a peaceful, institutional-based settlement of the disputes in South China Sea. In order to back up the official diplomatic channels, </w:t>
      </w:r>
      <w:r w:rsidRPr="0009081D">
        <w:rPr>
          <w:rStyle w:val="StyleBoldUnderline"/>
          <w:rFonts w:asciiTheme="minorHAnsi" w:hAnsiTheme="minorHAnsi"/>
        </w:rPr>
        <w:t>it is the time for ASEAN leaders to open up more space for the Track II diplomacy.</w:t>
      </w:r>
      <w:r w:rsidRPr="0009081D">
        <w:rPr>
          <w:rFonts w:asciiTheme="minorHAnsi" w:hAnsiTheme="minorHAnsi"/>
          <w:sz w:val="12"/>
        </w:rPr>
        <w:t xml:space="preserve">∂ </w:t>
      </w:r>
      <w:r w:rsidRPr="0009081D">
        <w:rPr>
          <w:rStyle w:val="StyleBoldUnderline"/>
          <w:rFonts w:asciiTheme="minorHAnsi" w:hAnsiTheme="minorHAnsi"/>
        </w:rPr>
        <w:t>Throughout the history of Southeast Asian diplomacy, non-state actors have long been playing influential roles in tackling major regional issues. Track II agents, for instance, successfully persuaded regional governments to compromise the non-interference principle during the 1997-98 financial crisis</w:t>
      </w:r>
      <w:r w:rsidRPr="0009081D">
        <w:rPr>
          <w:rFonts w:asciiTheme="minorHAnsi" w:hAnsiTheme="minorHAnsi"/>
        </w:rPr>
        <w:t xml:space="preserve">.19 Furthermore, </w:t>
      </w:r>
      <w:r w:rsidRPr="0009081D">
        <w:rPr>
          <w:rStyle w:val="StyleBoldUnderline"/>
          <w:rFonts w:asciiTheme="minorHAnsi" w:hAnsiTheme="minorHAnsi"/>
        </w:rPr>
        <w:t>non-state actors have also raised awareness and offered solutions for emerging non-traditional security threats such as the regional haze problem, drug and human trafficking and the problem of refugees</w:t>
      </w:r>
      <w:r w:rsidRPr="0009081D">
        <w:rPr>
          <w:rFonts w:asciiTheme="minorHAnsi" w:hAnsiTheme="minorHAnsi"/>
        </w:rPr>
        <w:t>.20</w:t>
      </w:r>
      <w:r w:rsidRPr="0009081D">
        <w:rPr>
          <w:rFonts w:asciiTheme="minorHAnsi" w:hAnsiTheme="minorHAnsi"/>
          <w:sz w:val="12"/>
        </w:rPr>
        <w:t xml:space="preserve">∂ </w:t>
      </w:r>
      <w:r w:rsidRPr="0009081D">
        <w:rPr>
          <w:rFonts w:asciiTheme="minorHAnsi" w:hAnsiTheme="minorHAnsi"/>
        </w:rPr>
        <w:t>Numerous regional arrangements, including ARF, also owe their establishment and development to Track II diplomacy.</w:t>
      </w:r>
      <w:r w:rsidRPr="0009081D">
        <w:rPr>
          <w:rFonts w:asciiTheme="minorHAnsi" w:hAnsiTheme="minorHAnsi"/>
          <w:sz w:val="12"/>
        </w:rPr>
        <w:t xml:space="preserve">∂ </w:t>
      </w:r>
      <w:r w:rsidRPr="0009081D">
        <w:rPr>
          <w:rFonts w:asciiTheme="minorHAnsi" w:hAnsiTheme="minorHAnsi"/>
        </w:rPr>
        <w:t xml:space="preserve">When compared to official diplomacy, </w:t>
      </w:r>
      <w:r w:rsidRPr="0009081D">
        <w:rPr>
          <w:rStyle w:val="StyleBoldUnderline"/>
          <w:rFonts w:asciiTheme="minorHAnsi" w:hAnsiTheme="minorHAnsi"/>
        </w:rPr>
        <w:t>Track II diplomacy has several advantages</w:t>
      </w:r>
      <w:r w:rsidRPr="0009081D">
        <w:rPr>
          <w:rFonts w:asciiTheme="minorHAnsi" w:hAnsiTheme="minorHAnsi"/>
        </w:rPr>
        <w:t xml:space="preserve">. First, </w:t>
      </w:r>
      <w:r w:rsidRPr="0009081D">
        <w:rPr>
          <w:rStyle w:val="StyleBoldUnderline"/>
          <w:rFonts w:asciiTheme="minorHAnsi" w:hAnsiTheme="minorHAnsi"/>
        </w:rPr>
        <w:t>second-trackers</w:t>
      </w:r>
      <w:r w:rsidRPr="0009081D">
        <w:rPr>
          <w:rFonts w:asciiTheme="minorHAnsi" w:hAnsiTheme="minorHAnsi"/>
        </w:rPr>
        <w:t xml:space="preserve">, who mainly come from the academic community, </w:t>
      </w:r>
      <w:r w:rsidRPr="0009081D">
        <w:rPr>
          <w:rStyle w:val="StyleBoldUnderline"/>
          <w:rFonts w:asciiTheme="minorHAnsi" w:hAnsiTheme="minorHAnsi"/>
        </w:rPr>
        <w:t xml:space="preserve">have special knowledge and analytical tools that are crucial to understand and provide possible solutions towards given international politics problems. </w:t>
      </w:r>
      <w:r w:rsidRPr="0009081D">
        <w:rPr>
          <w:rFonts w:asciiTheme="minorHAnsi" w:hAnsiTheme="minorHAnsi"/>
        </w:rPr>
        <w:t xml:space="preserve">Track II diplomacy, in other words, provides venues for “thinking the unthinkable.” Second, </w:t>
      </w:r>
      <w:r w:rsidRPr="0009081D">
        <w:rPr>
          <w:rStyle w:val="StyleBoldUnderline"/>
          <w:rFonts w:asciiTheme="minorHAnsi" w:hAnsiTheme="minorHAnsi"/>
        </w:rPr>
        <w:t>unlike official diplomats, scholars can talk to each other frankly, while still maintaining objectivity. In the Southeast Asian diplomatic arena where straight language is often avoided, such an ability is a very important advantage.</w:t>
      </w:r>
      <w:r w:rsidRPr="0009081D">
        <w:rPr>
          <w:rFonts w:asciiTheme="minorHAnsi" w:hAnsiTheme="minorHAnsi"/>
          <w:sz w:val="12"/>
        </w:rPr>
        <w:t xml:space="preserve">∂ </w:t>
      </w:r>
      <w:r w:rsidRPr="0009081D">
        <w:rPr>
          <w:rFonts w:asciiTheme="minorHAnsi" w:hAnsiTheme="minorHAnsi"/>
        </w:rPr>
        <w:t xml:space="preserve">With these advantages, </w:t>
      </w:r>
      <w:r w:rsidRPr="0009081D">
        <w:rPr>
          <w:rStyle w:val="StyleBoldUnderline"/>
          <w:rFonts w:asciiTheme="minorHAnsi" w:hAnsiTheme="minorHAnsi"/>
        </w:rPr>
        <w:t>second-trackers,</w:t>
      </w:r>
      <w:r w:rsidRPr="0009081D">
        <w:rPr>
          <w:rFonts w:asciiTheme="minorHAnsi" w:hAnsiTheme="minorHAnsi"/>
        </w:rPr>
        <w:t xml:space="preserve"> through their transnational networks, </w:t>
      </w:r>
      <w:r w:rsidRPr="0009081D">
        <w:rPr>
          <w:rStyle w:val="StyleBoldUnderline"/>
          <w:rFonts w:asciiTheme="minorHAnsi" w:hAnsiTheme="minorHAnsi"/>
        </w:rPr>
        <w:t>should be able to engage China</w:t>
      </w:r>
      <w:r w:rsidRPr="0009081D">
        <w:rPr>
          <w:rFonts w:asciiTheme="minorHAnsi" w:hAnsiTheme="minorHAnsi"/>
        </w:rPr>
        <w:t xml:space="preserve">. In fact, </w:t>
      </w:r>
      <w:r w:rsidRPr="0009081D">
        <w:rPr>
          <w:rStyle w:val="StyleBoldUnderline"/>
          <w:rFonts w:asciiTheme="minorHAnsi" w:hAnsiTheme="minorHAnsi"/>
        </w:rPr>
        <w:t>progress has been made in this area</w:t>
      </w:r>
      <w:r w:rsidRPr="0009081D">
        <w:rPr>
          <w:rFonts w:asciiTheme="minorHAnsi" w:hAnsiTheme="minorHAnsi"/>
        </w:rPr>
        <w:t xml:space="preserve">, though overlooked. 21 Southeast Asian and Chinese scholars, for instance, have been involved in a number of initiatives since late 1980s. </w:t>
      </w:r>
      <w:r w:rsidRPr="0009081D">
        <w:rPr>
          <w:rStyle w:val="StyleBoldUnderline"/>
          <w:rFonts w:asciiTheme="minorHAnsi" w:hAnsiTheme="minorHAnsi"/>
        </w:rPr>
        <w:t>“Southeast Asia-China Dialogue,” a series of Track II meetings between ASEAN-ISIS and China has been conducted since 1988</w:t>
      </w:r>
      <w:r w:rsidRPr="0009081D">
        <w:rPr>
          <w:rFonts w:asciiTheme="minorHAnsi" w:hAnsiTheme="minorHAnsi"/>
        </w:rPr>
        <w:t xml:space="preserve">.22 </w:t>
      </w:r>
      <w:r w:rsidRPr="0009081D">
        <w:rPr>
          <w:rStyle w:val="StyleBoldUnderline"/>
          <w:rFonts w:asciiTheme="minorHAnsi" w:hAnsiTheme="minorHAnsi"/>
        </w:rPr>
        <w:t>Propagation of China’s “new security concept” (xin anquan gan) was also done through numerous Track II fora since 1997</w:t>
      </w:r>
      <w:r w:rsidRPr="0009081D">
        <w:rPr>
          <w:rFonts w:asciiTheme="minorHAnsi" w:hAnsiTheme="minorHAnsi"/>
        </w:rPr>
        <w:t>.23</w:t>
      </w:r>
      <w:r w:rsidRPr="0009081D">
        <w:rPr>
          <w:rFonts w:asciiTheme="minorHAnsi" w:hAnsiTheme="minorHAnsi"/>
          <w:sz w:val="12"/>
        </w:rPr>
        <w:t xml:space="preserve">∂ </w:t>
      </w:r>
      <w:r w:rsidRPr="0009081D">
        <w:rPr>
          <w:rFonts w:asciiTheme="minorHAnsi" w:hAnsiTheme="minorHAnsi"/>
        </w:rPr>
        <w:t xml:space="preserve">Deficiencies notwithstanding, </w:t>
      </w:r>
      <w:r w:rsidRPr="0009081D">
        <w:rPr>
          <w:rStyle w:val="StyleBoldUnderline"/>
          <w:rFonts w:asciiTheme="minorHAnsi" w:hAnsiTheme="minorHAnsi"/>
        </w:rPr>
        <w:t xml:space="preserve">there is a reason for ASEAN leaders to rely more on Track II diplomacy on their attempt to find solutions towards South China Sea disputes. </w:t>
      </w:r>
      <w:r w:rsidRPr="0009081D">
        <w:rPr>
          <w:rFonts w:asciiTheme="minorHAnsi" w:hAnsiTheme="minorHAnsi"/>
        </w:rPr>
        <w:t xml:space="preserve">More resources should be committed for the institutions that are involved in Track II diplomacy. In that regard, it is also a call for the research institutions and think-tanks across the region to enhance their research capacity and become more active in supplying objective analysis and insights to their respective governments </w:t>
      </w:r>
      <w:r w:rsidRPr="0009081D">
        <w:rPr>
          <w:rStyle w:val="StyleBoldUnderline"/>
          <w:rFonts w:asciiTheme="minorHAnsi" w:hAnsiTheme="minorHAnsi"/>
        </w:rPr>
        <w:t>in order to achieve peaceful settlement of South China Sea disputes.</w:t>
      </w:r>
    </w:p>
    <w:p w14:paraId="7F1A6E99" w14:textId="62F731F4" w:rsidR="009754C2" w:rsidRPr="009754C2" w:rsidRDefault="009754C2" w:rsidP="009754C2">
      <w:pPr>
        <w:pStyle w:val="Heading3"/>
      </w:pPr>
      <w:r w:rsidRPr="009754C2">
        <w:t>1NC – ASEAN-ISIS</w:t>
      </w:r>
    </w:p>
    <w:p w14:paraId="1FC8C751" w14:textId="77777777" w:rsidR="009754C2" w:rsidRPr="009754C2" w:rsidRDefault="009754C2" w:rsidP="009754C2">
      <w:pPr>
        <w:pStyle w:val="Heading4"/>
      </w:pPr>
      <w:r w:rsidRPr="009754C2">
        <w:t xml:space="preserve">Text: The United States federal government should support Track 2 engagement in the ASEAN Institutes of Strategic and International Studies (ASEAN-ISIS) and the Council for Security Cooperation in Asia Pacific (CSCAP) over &lt; INSERT THE PLAN &gt;. </w:t>
      </w:r>
    </w:p>
    <w:p w14:paraId="749331C9" w14:textId="77777777" w:rsidR="009754C2" w:rsidRPr="009754C2" w:rsidRDefault="009754C2" w:rsidP="009754C2">
      <w:pPr>
        <w:pStyle w:val="Heading4"/>
      </w:pPr>
      <w:r w:rsidRPr="009754C2">
        <w:t xml:space="preserve">The CP solves from the bottom up – ASEAN ISIS can act as a mediator between China and the US, creating trust on security and economic issues. </w:t>
      </w:r>
    </w:p>
    <w:p w14:paraId="4DE9D12C" w14:textId="77777777" w:rsidR="009754C2" w:rsidRDefault="009754C2" w:rsidP="009754C2">
      <w:r>
        <w:rPr>
          <w:rStyle w:val="StyleStyleBold12pt"/>
        </w:rPr>
        <w:t>Hernandez ’14</w:t>
      </w:r>
      <w:r>
        <w:t xml:space="preserve"> (Prof. Carolina G. Hernandez is Founding President and CEO of the Institute for Strategic and Development Studies, ISDS Philippines. “Track 2 Diplomacy Revisited,” October 29, 2014, </w:t>
      </w:r>
      <w:hyperlink r:id="rId12" w:history="1">
        <w:r>
          <w:rPr>
            <w:rStyle w:val="Hyperlink"/>
          </w:rPr>
          <w:t>http://www.jpi.or.kr/eng/regular/print_ok.sky?id=5243</w:t>
        </w:r>
      </w:hyperlink>
      <w:r>
        <w:t>)</w:t>
      </w:r>
    </w:p>
    <w:p w14:paraId="1E0A6738" w14:textId="77777777" w:rsidR="009754C2" w:rsidRDefault="009754C2" w:rsidP="009754C2"/>
    <w:p w14:paraId="102687D8" w14:textId="77777777" w:rsidR="009754C2" w:rsidRDefault="009754C2" w:rsidP="009754C2">
      <w:pPr>
        <w:rPr>
          <w:sz w:val="16"/>
        </w:rPr>
      </w:pPr>
      <w:r>
        <w:rPr>
          <w:rStyle w:val="StyleBoldUnderline"/>
        </w:rPr>
        <w:t>The ASEAN</w:t>
      </w:r>
      <w:r>
        <w:rPr>
          <w:sz w:val="16"/>
        </w:rPr>
        <w:t xml:space="preserve"> Institutes of Strategic and International Studies (</w:t>
      </w:r>
      <w:r>
        <w:rPr>
          <w:rStyle w:val="StyleBoldUnderline"/>
        </w:rPr>
        <w:t>ASEAN ISIS</w:t>
      </w:r>
      <w:r>
        <w:rPr>
          <w:sz w:val="16"/>
        </w:rPr>
        <w:t xml:space="preserve">) </w:t>
      </w:r>
      <w:r>
        <w:rPr>
          <w:rStyle w:val="StyleBoldUnderline"/>
        </w:rPr>
        <w:t xml:space="preserve">is among East Asia’s </w:t>
      </w:r>
      <w:r>
        <w:rPr>
          <w:rStyle w:val="Emphasis"/>
        </w:rPr>
        <w:t>leading track 2 institutions</w:t>
      </w:r>
      <w:r>
        <w:rPr>
          <w:sz w:val="16"/>
        </w:rPr>
        <w:t xml:space="preserve">. Established informally some 25 years ago in Bali, Indonesia, ASEAN ISIS was institutionalized on 29 June 1988, the date when its charter was signed in Singapore. Today, ASEAN ISIS remains the only track 2 group recognized in the ASEAN Charter’s list of “Entities Associated with ASEAN” mandated in Chapter V, Article 16, Annex 2. </w:t>
      </w:r>
      <w:r>
        <w:rPr>
          <w:rStyle w:val="StyleBoldUnderline"/>
        </w:rPr>
        <w:t>Track 2 diplomacy</w:t>
      </w:r>
      <w:r>
        <w:rPr>
          <w:sz w:val="16"/>
        </w:rPr>
        <w:t xml:space="preserve">, when it began, </w:t>
      </w:r>
      <w:r>
        <w:rPr>
          <w:rStyle w:val="StyleBoldUnderline"/>
        </w:rPr>
        <w:t>refers to dialogues among various stakeholders on any given issue including those from government, knowledge groups (such as think tanks, academe, media), as well as civil society groups in their private capacities</w:t>
      </w:r>
      <w:r>
        <w:rPr>
          <w:sz w:val="16"/>
        </w:rPr>
        <w:t xml:space="preserve">. These dialogues were organized by think tanks, individually or jointly. </w:t>
      </w:r>
      <w:r>
        <w:rPr>
          <w:rStyle w:val="StyleBoldUnderline"/>
        </w:rPr>
        <w:t>Over time track 2 became known as constituting of think tanks and epistemic communities whose inputs to policy making are purely recommendatory and not binding</w:t>
      </w:r>
      <w:r>
        <w:rPr>
          <w:sz w:val="16"/>
        </w:rPr>
        <w:t xml:space="preserve">. </w:t>
      </w:r>
      <w:r>
        <w:rPr>
          <w:rStyle w:val="Emphasis"/>
        </w:rPr>
        <w:t>It is now understood as distinct from track 1</w:t>
      </w:r>
      <w:r>
        <w:rPr>
          <w:sz w:val="16"/>
        </w:rPr>
        <w:t xml:space="preserve"> the official track that makes binding decisions and also distinguishable from track 3 constituting of civil society/grassroots and non-governmental organizations (CSOs/NGOs), with occasional and symbolic participation from track 2. </w:t>
      </w:r>
      <w:r>
        <w:rPr>
          <w:rStyle w:val="StyleBoldUnderline"/>
        </w:rPr>
        <w:t>Further distinction is now known as track 1.5 which is organized by government, but includes persons from track 2 principally,</w:t>
      </w:r>
      <w:r>
        <w:rPr>
          <w:sz w:val="16"/>
        </w:rPr>
        <w:t xml:space="preserve"> such as meetings of the ASEAN Regional Forum’s Expert and Eminent Persons Group (ARF-EEPG). </w:t>
      </w:r>
      <w:r>
        <w:rPr>
          <w:rStyle w:val="StyleBoldUnderline"/>
        </w:rPr>
        <w:t>A principal track 2 institution that benefited from the links established by ASEAN ISIS with think tanks in the Asia-Pacific region is the Council for Security Cooperation in the Asia Pacific (CSCAP</w:t>
      </w:r>
      <w:r>
        <w:rPr>
          <w:sz w:val="16"/>
        </w:rPr>
        <w:t xml:space="preserve">). It was launched, after a series of track 2 meetings in numerous places including Bali, Tokyo, Honolulu, Lombok, Seoul, and Kuala Lumpur in June 1993, in anticipation of the establishment of the ASEAN Regional Forum (ARF), CSCAP’s primary target track 1 partner-institution. Consequently, CSCAP expanded beyond its original founders to include 21 member committees including one from the European (EU). Like ASEAN ISIS which produced a series of memorandums for ASEAN, CSCAP has also produced over 25 such documents covering a gamut of issues preoccupying the ARF but also pro-actively studying issues ahead of the ARF agenda. The latest CSCAP Memo is on Regional Security Architecture (RSA). It also produces an annual CSCAP Regional Security Outlook (CRSO) that addresses current security policy issues confronting the region. </w:t>
      </w:r>
      <w:r>
        <w:rPr>
          <w:rStyle w:val="StyleBoldUnderline"/>
        </w:rPr>
        <w:t xml:space="preserve">It is not an overstatement to say that these two track 2 groups have contributed towards the </w:t>
      </w:r>
      <w:r>
        <w:rPr>
          <w:rStyle w:val="Emphasis"/>
        </w:rPr>
        <w:t>promotion of regional peace and security</w:t>
      </w:r>
      <w:r>
        <w:rPr>
          <w:rStyle w:val="StyleBoldUnderline"/>
        </w:rPr>
        <w:t xml:space="preserve"> through their activities, not only in the establishment of processes and mechanisms that contributes to more effective regional management of security issues, but also to build confidence and trust among the region’s multifarious stakeholders outside government, and across the states in the Asia Pacific. </w:t>
      </w:r>
      <w:r>
        <w:rPr>
          <w:sz w:val="16"/>
        </w:rPr>
        <w:t xml:space="preserve">For instance, the adoption of the special Senior Officials Meeting (SOM) constituted of ASEAN’s Foreign and Defense Ministers, </w:t>
      </w:r>
      <w:r>
        <w:rPr>
          <w:rStyle w:val="StyleBoldUnderline"/>
        </w:rPr>
        <w:t xml:space="preserve">the decision by ASEAN to </w:t>
      </w:r>
      <w:r>
        <w:rPr>
          <w:rStyle w:val="Emphasis"/>
        </w:rPr>
        <w:t>move beyond economic cooperation</w:t>
      </w:r>
      <w:r>
        <w:rPr>
          <w:rStyle w:val="StyleBoldUnderline"/>
        </w:rPr>
        <w:t xml:space="preserve"> to economic integration through</w:t>
      </w:r>
      <w:r>
        <w:rPr>
          <w:sz w:val="16"/>
        </w:rPr>
        <w:t xml:space="preserve"> the ASEAN </w:t>
      </w:r>
      <w:r>
        <w:rPr>
          <w:rStyle w:val="StyleBoldUnderline"/>
        </w:rPr>
        <w:t>Free Trade</w:t>
      </w:r>
      <w:r>
        <w:rPr>
          <w:sz w:val="16"/>
        </w:rPr>
        <w:t xml:space="preserve"> Area (AFTA) </w:t>
      </w:r>
      <w:r>
        <w:rPr>
          <w:rStyle w:val="StyleBoldUnderline"/>
        </w:rPr>
        <w:t>and the establishment of the ARF could be traced to the ASEAN</w:t>
      </w:r>
      <w:r>
        <w:rPr>
          <w:sz w:val="16"/>
        </w:rPr>
        <w:t xml:space="preserve"> ISIS Memo on ‘A Time for Initiative” sent to the governments of ASEAN member states in 1992. </w:t>
      </w:r>
      <w:r>
        <w:rPr>
          <w:rStyle w:val="StyleBoldUnderline"/>
        </w:rPr>
        <w:t>ASEAN ISIS also constructively engaged the unlike-minded from countries like China</w:t>
      </w:r>
      <w:r>
        <w:rPr>
          <w:sz w:val="16"/>
        </w:rPr>
        <w:t xml:space="preserve"> and Myanmar. And</w:t>
      </w:r>
      <w:r>
        <w:rPr>
          <w:rStyle w:val="StyleBoldUnderline"/>
        </w:rPr>
        <w:t xml:space="preserve">, due to the fact that many CSCAP member committees include in whole or in part retired foreign, defense/military who remain influential in their respective governments, CSCAP’s discussions, debates, and thinking on security issues are </w:t>
      </w:r>
      <w:r>
        <w:rPr>
          <w:rStyle w:val="Emphasis"/>
        </w:rPr>
        <w:t>brought to the attention of track 1 actors</w:t>
      </w:r>
      <w:r>
        <w:rPr>
          <w:sz w:val="16"/>
        </w:rPr>
        <w:t xml:space="preserve">. </w:t>
      </w:r>
      <w:r>
        <w:rPr>
          <w:rStyle w:val="StyleBoldUnderline"/>
        </w:rPr>
        <w:t xml:space="preserve">Moreover, the exposure of an increasing number of stakeholders from the various tracks in track 2 discussions is an important process to </w:t>
      </w:r>
      <w:r>
        <w:rPr>
          <w:rStyle w:val="Emphasis"/>
        </w:rPr>
        <w:t>build knowledge, forge collegiality</w:t>
      </w:r>
      <w:r>
        <w:rPr>
          <w:rStyle w:val="StyleBoldUnderline"/>
        </w:rPr>
        <w:t xml:space="preserve"> and even friendships, and address the </w:t>
      </w:r>
      <w:r>
        <w:rPr>
          <w:rStyle w:val="Emphasis"/>
        </w:rPr>
        <w:t xml:space="preserve">enormous trust </w:t>
      </w:r>
      <w:r>
        <w:rPr>
          <w:rStyle w:val="StyleBoldUnderline"/>
        </w:rPr>
        <w:t xml:space="preserve">deficit that exists among the states in the region. They include both the major and middle powers such as </w:t>
      </w:r>
      <w:r>
        <w:rPr>
          <w:rStyle w:val="Emphasis"/>
        </w:rPr>
        <w:t>China, the United State</w:t>
      </w:r>
      <w:r>
        <w:rPr>
          <w:rStyle w:val="StyleBoldUnderline"/>
        </w:rPr>
        <w:t>s</w:t>
      </w:r>
      <w:r>
        <w:rPr>
          <w:sz w:val="16"/>
        </w:rPr>
        <w:t>, Russia, India, Japan, Australia, Canada, South Korea, and Indonesia.</w:t>
      </w:r>
    </w:p>
    <w:p w14:paraId="31361B4C" w14:textId="77777777" w:rsidR="009754C2" w:rsidRDefault="009754C2" w:rsidP="009754C2"/>
    <w:p w14:paraId="4044445E" w14:textId="77777777" w:rsidR="009754C2" w:rsidRPr="009754C2" w:rsidRDefault="009754C2" w:rsidP="009754C2"/>
    <w:p w14:paraId="10A3DB6D" w14:textId="4631D18A" w:rsidR="00150535" w:rsidRDefault="00463BB5" w:rsidP="00150535">
      <w:pPr>
        <w:pStyle w:val="Heading2"/>
        <w:rPr>
          <w:rFonts w:asciiTheme="minorHAnsi" w:hAnsiTheme="minorHAnsi"/>
        </w:rPr>
      </w:pPr>
      <w:r>
        <w:rPr>
          <w:rFonts w:asciiTheme="minorHAnsi" w:hAnsiTheme="minorHAnsi"/>
        </w:rPr>
        <w:t>Politics Net Benefit</w:t>
      </w:r>
    </w:p>
    <w:p w14:paraId="1CA46E8B" w14:textId="77777777" w:rsidR="009754C2" w:rsidRDefault="009754C2" w:rsidP="009754C2">
      <w:pPr>
        <w:pStyle w:val="Heading3"/>
      </w:pPr>
      <w:r>
        <w:rPr>
          <w:b w:val="0"/>
        </w:rPr>
        <w:t>NB: Politics</w:t>
      </w:r>
    </w:p>
    <w:p w14:paraId="6B317B0C" w14:textId="77777777" w:rsidR="009754C2" w:rsidRPr="009754C2" w:rsidRDefault="009754C2" w:rsidP="009754C2">
      <w:pPr>
        <w:pStyle w:val="Heading4"/>
      </w:pPr>
      <w:r w:rsidRPr="009754C2">
        <w:t xml:space="preserve">Track 2 diplomacy avoids the link to politics. </w:t>
      </w:r>
    </w:p>
    <w:p w14:paraId="644A702C" w14:textId="77777777" w:rsidR="009754C2" w:rsidRDefault="009754C2" w:rsidP="009754C2">
      <w:pPr>
        <w:rPr>
          <w:rStyle w:val="StyleStyleBold12pt"/>
        </w:rPr>
      </w:pPr>
      <w:r>
        <w:rPr>
          <w:rStyle w:val="StyleStyleBold12pt"/>
        </w:rPr>
        <w:t>Noori, Jasper, Tower ‘15</w:t>
      </w:r>
      <w:r>
        <w:t xml:space="preserve"> </w:t>
      </w:r>
      <w:r>
        <w:rPr>
          <w:sz w:val="18"/>
          <w:szCs w:val="18"/>
        </w:rPr>
        <w:t xml:space="preserve">(Maral, Daniel, Jason, managed the Institute’s ongoing Asia-Pacific programming including Track 1.5 Dialogues with partners in China, Japan and South Korea to engage on issues of concern in the region, Asia advocacy coordinator, Congressional Intern, United Peace Corps Volunteer, American Friends Service Committee, EA QIAR at AFSC, “Overcoming Barriers to U.S.-China Cooperation,” United States Institute of Peace, </w:t>
      </w:r>
      <w:hyperlink r:id="rId13" w:history="1">
        <w:r>
          <w:rPr>
            <w:rStyle w:val="Hyperlink"/>
            <w:sz w:val="18"/>
            <w:szCs w:val="18"/>
          </w:rPr>
          <w:t>https://www.usip.org/sites/default/files/PB192-Overcoming-Barriers-to-US-China-Cooperation.pdf)</w:t>
        </w:r>
      </w:hyperlink>
    </w:p>
    <w:p w14:paraId="16BE28B8" w14:textId="77777777" w:rsidR="009754C2" w:rsidRDefault="009754C2" w:rsidP="009754C2">
      <w:pPr>
        <w:rPr>
          <w:sz w:val="16"/>
        </w:rPr>
      </w:pPr>
      <w:r>
        <w:rPr>
          <w:rStyle w:val="Emphasis"/>
        </w:rPr>
        <w:t>Political interests undermine the bilateral relationship</w:t>
      </w:r>
      <w:r>
        <w:rPr>
          <w:sz w:val="16"/>
        </w:rPr>
        <w:t>. U</w:t>
      </w:r>
      <w:r>
        <w:rPr>
          <w:rStyle w:val="StyleBoldUnderline"/>
        </w:rPr>
        <w:t xml:space="preserve">.S. hard-liners fear an increasingly powerful China. The military threat is used both to rationalize increasing U.S. defense funding and to counter any Obama administration attempt to constructively engage China. </w:t>
      </w:r>
      <w:r>
        <w:rPr>
          <w:rStyle w:val="Emphasis"/>
        </w:rPr>
        <w:t>Even the U.S.-China climate change and clean energy cooperation joint announcement was denounced, with Republicans</w:t>
      </w:r>
      <w:r>
        <w:rPr>
          <w:rStyle w:val="StyleBoldUnderline"/>
        </w:rPr>
        <w:t xml:space="preserve"> complaining that China would not be required to make changes for sixteen years</w:t>
      </w:r>
      <w:r>
        <w:rPr>
          <w:sz w:val="16"/>
        </w:rPr>
        <w:t xml:space="preserve">.5 Similar hard-line Chinese sentiments are a growing trend. Conspiracy theories or perceived ill-intentions related to U.S. policies abound, and nearly any negative outcome in China’s foreign diplomacy is blamed on Washington. The political transition in Myanmar is an example. </w:t>
      </w:r>
      <w:r>
        <w:rPr>
          <w:rStyle w:val="Emphasis"/>
        </w:rPr>
        <w:t>To prevent domestic politics</w:t>
      </w:r>
      <w:r>
        <w:rPr>
          <w:rStyle w:val="StyleBoldUnderline"/>
        </w:rPr>
        <w:t xml:space="preserve"> from inhibiting constructive cooperation, both the Obama and Xi administrations should devise strategies to manage the impacts of interest groups on the relationship</w:t>
      </w:r>
      <w:r>
        <w:rPr>
          <w:sz w:val="16"/>
        </w:rPr>
        <w:t xml:space="preserve">. Such strategies might include more talks to repair damaged cooperative efforts, such as civilian nuclear cooperation (a current point of contention on Capitol Hill), or perhaps to explore Chinese mediation in U.S.-North Korea relations. Another option might be to </w:t>
      </w:r>
      <w:r>
        <w:rPr>
          <w:rStyle w:val="Emphasis"/>
        </w:rPr>
        <w:t>establish a track II dialogue</w:t>
      </w:r>
      <w:r>
        <w:rPr>
          <w:rStyle w:val="StyleBoldUnderline"/>
        </w:rPr>
        <w:t xml:space="preserve"> on the impact of interest groups on the relationship that could generate stronger awareness of the dynamics.</w:t>
      </w:r>
    </w:p>
    <w:p w14:paraId="182CE16E" w14:textId="77777777" w:rsidR="009754C2" w:rsidRDefault="009754C2" w:rsidP="009754C2"/>
    <w:p w14:paraId="0CD0F07C" w14:textId="77777777" w:rsidR="009754C2" w:rsidRDefault="009754C2" w:rsidP="009754C2"/>
    <w:p w14:paraId="46A68F60" w14:textId="77777777" w:rsidR="009754C2" w:rsidRPr="009754C2" w:rsidRDefault="009754C2" w:rsidP="009754C2">
      <w:pPr>
        <w:pStyle w:val="Heading4"/>
      </w:pPr>
      <w:r w:rsidRPr="009754C2">
        <w:t xml:space="preserve">Track 2 avoids political backlash. </w:t>
      </w:r>
    </w:p>
    <w:p w14:paraId="7ED736E7" w14:textId="77777777" w:rsidR="009754C2" w:rsidRDefault="009754C2" w:rsidP="009754C2">
      <w:r>
        <w:rPr>
          <w:rStyle w:val="StyleStyleBold12pt"/>
        </w:rPr>
        <w:t>Taylor and Milner 10</w:t>
      </w:r>
      <w:r>
        <w:t xml:space="preserve"> (Brendan, BSocSci (Hons) (Waikato), MA (ANU), PhD (ANU) Head, Strategic and Defence Studies Centre, ANU College of Asia and the Pacific , Anthony, BA (Monash), MA, PhD (Cornell), FASSA, ANU College of Asia and the Pacific, “Track 2 Developments and Prospects”, Addressing Track 2 Diplomacy in the Asia-Pacific Region, A CSCAP Reader, 2010, http://www.cscap.org/uploads/docs/CSCAP%20Reader/Assessing_Track-2-Diplomacy_Asia-Pac-Region_CSCAP-Reader.pdf//Potassium)</w:t>
      </w:r>
    </w:p>
    <w:p w14:paraId="216244BD" w14:textId="77777777" w:rsidR="009754C2" w:rsidRDefault="009754C2" w:rsidP="009754C2">
      <w:pPr>
        <w:rPr>
          <w:sz w:val="16"/>
        </w:rPr>
      </w:pPr>
      <w:r>
        <w:rPr>
          <w:sz w:val="16"/>
        </w:rPr>
        <w:t xml:space="preserve">The strengths of Track Two Diplomacy have been discussed in detail, but separately by Montville (1991), Ury (1999), Sanders (1991), Ryan (1995), and Lederach (1997). </w:t>
      </w:r>
      <w:r>
        <w:rPr>
          <w:rStyle w:val="StyleBoldUnderline"/>
        </w:rPr>
        <w:t xml:space="preserve">First, Track Two parties are </w:t>
      </w:r>
      <w:r>
        <w:rPr>
          <w:rStyle w:val="Emphasis"/>
        </w:rPr>
        <w:t>not inhibited by political</w:t>
      </w:r>
      <w:r>
        <w:rPr>
          <w:rStyle w:val="StyleBoldUnderline"/>
        </w:rPr>
        <w:t xml:space="preserve"> or constitutional power; therefore, they can express their own viewpoints on issues that directly affect their communities and families. Second, Track Two officials </w:t>
      </w:r>
      <w:r>
        <w:rPr>
          <w:rStyle w:val="Emphasis"/>
        </w:rPr>
        <w:t>do not have the fear of losing constituencies</w:t>
      </w:r>
      <w:r>
        <w:rPr>
          <w:rStyle w:val="StyleBoldUnderline"/>
        </w:rPr>
        <w:t xml:space="preserve"> because they are the constituency. Third, Track two empowers the socially, economically, and politically disenfranchised groups by giving them a platform from which they can air their views on how peace can be achieved in their own communities or nations. </w:t>
      </w:r>
      <w:r>
        <w:rPr>
          <w:sz w:val="16"/>
        </w:rPr>
        <w:t>Fourth, Track Two is effective both at the pre-violent conflict and post violent conflict stages; therefore it is a very effective tool for violent conflict prevention and post-conflict peacebuilding. Fifth, Track Two involves grassroots and middle leadership who are in direct contact with the conflict</w:t>
      </w:r>
      <w:r>
        <w:rPr>
          <w:rStyle w:val="StyleBoldUnderline"/>
        </w:rPr>
        <w:t xml:space="preserve">. Sixth, </w:t>
      </w:r>
      <w:r>
        <w:rPr>
          <w:rStyle w:val="Emphasis"/>
        </w:rPr>
        <w:t>Track Two is not affected by electoral cycles</w:t>
      </w:r>
      <w:r>
        <w:rPr>
          <w:rStyle w:val="StyleBoldUnderline"/>
        </w:rPr>
        <w:t>.</w:t>
      </w:r>
    </w:p>
    <w:p w14:paraId="51F3D436" w14:textId="77777777" w:rsidR="009754C2" w:rsidRDefault="009754C2" w:rsidP="009754C2"/>
    <w:p w14:paraId="1220F562" w14:textId="77777777" w:rsidR="009754C2" w:rsidRPr="009754C2" w:rsidRDefault="009754C2" w:rsidP="009754C2">
      <w:pPr>
        <w:pStyle w:val="Heading4"/>
      </w:pPr>
      <w:r w:rsidRPr="009754C2">
        <w:t xml:space="preserve">Track 2 builds political support and makes it more acceptable. </w:t>
      </w:r>
    </w:p>
    <w:p w14:paraId="15727B4F" w14:textId="77777777" w:rsidR="009754C2" w:rsidRDefault="009754C2" w:rsidP="009754C2">
      <w:pPr>
        <w:rPr>
          <w:rStyle w:val="StyleStyleBold12pt"/>
        </w:rPr>
      </w:pPr>
      <w:r>
        <w:rPr>
          <w:rStyle w:val="StyleStyleBold12pt"/>
        </w:rPr>
        <w:t xml:space="preserve">Montville 06 </w:t>
      </w:r>
      <w:r>
        <w:t>( Joseph V. Montville, Senior Fellow and Chair, Center for World Religions, Diplomacy, and Conflict Resolution, George Mason University, and Diplomat in Residence at American University, Track Two Diplomacy: The Work of Healing History, http://blogs.shu.edu/diplomacy/files/archives/03Montville.pdf) Jake Melton</w:t>
      </w:r>
    </w:p>
    <w:p w14:paraId="63F13CD8" w14:textId="77777777" w:rsidR="009754C2" w:rsidRDefault="009754C2" w:rsidP="009754C2">
      <w:pPr>
        <w:rPr>
          <w:rStyle w:val="StyleBoldUnderline"/>
        </w:rPr>
      </w:pPr>
    </w:p>
    <w:p w14:paraId="38B81EAF" w14:textId="77777777" w:rsidR="009754C2" w:rsidRDefault="009754C2" w:rsidP="009754C2">
      <w:pPr>
        <w:rPr>
          <w:sz w:val="12"/>
        </w:rPr>
      </w:pPr>
      <w:r>
        <w:rPr>
          <w:rStyle w:val="StyleBoldUnderline"/>
        </w:rPr>
        <w:t>An element of track two diplomacy</w:t>
      </w:r>
      <w:r>
        <w:rPr>
          <w:sz w:val="12"/>
        </w:rPr>
        <w:t xml:space="preserve"> presented in “The Arrow and the Olive Branch,” </w:t>
      </w:r>
      <w:r>
        <w:rPr>
          <w:rStyle w:val="StyleBoldUnderline"/>
        </w:rPr>
        <w:t>is cooperative economic development</w:t>
      </w:r>
      <w:r>
        <w:rPr>
          <w:sz w:val="12"/>
        </w:rPr>
        <w:t xml:space="preserve"> </w:t>
      </w:r>
      <w:r>
        <w:rPr>
          <w:rStyle w:val="StyleBoldUnderline"/>
        </w:rPr>
        <w:t>that would provide “incentives, institutional support, and continuity to the political and psychological processes.”</w:t>
      </w:r>
      <w:r>
        <w:rPr>
          <w:sz w:val="12"/>
        </w:rPr>
        <w:t xml:space="preserve"> Although the economic dimension is not the focus of this essay, a new book, Strategic Foreign Assistance: Civil Society in International Security, by A. Lawrence Chickering, Isobel Coleman, P. Edward Haley, and Emily Vargas-Baron, provides a very encouraging integration of development strategy and civil-society building within a track two framework</w:t>
      </w:r>
      <w:r>
        <w:rPr>
          <w:rStyle w:val="StyleBoldUnderline"/>
        </w:rPr>
        <w:t>.</w:t>
      </w:r>
      <w:r>
        <w:rPr>
          <w:sz w:val="12"/>
        </w:rPr>
        <w:t xml:space="preserve"> The book is especially exciting because of its special focus on the overwhelming empirical evidence that education of girls and empowerment of women is the most powerful engine of economic growth in traditional societies. For the rest of this essay, I will concentrate on the second component of track two diplomacy mentioned above; that is</w:t>
      </w:r>
      <w:r>
        <w:rPr>
          <w:rStyle w:val="StyleBoldUnderline"/>
        </w:rPr>
        <w:t>, trying to create an environment in public opinion that makes it safer for political leaders to take risks for peace. It is the most neglected part of the track two concept, and, in my opinion, the most promising for real peacebuilding</w:t>
      </w:r>
      <w:r>
        <w:rPr>
          <w:sz w:val="12"/>
        </w:rPr>
        <w:t>.</w:t>
      </w:r>
    </w:p>
    <w:p w14:paraId="0A7DEEDA" w14:textId="77777777" w:rsidR="009754C2" w:rsidRDefault="009754C2" w:rsidP="009754C2">
      <w:pPr>
        <w:rPr>
          <w:sz w:val="12"/>
        </w:rPr>
      </w:pPr>
    </w:p>
    <w:p w14:paraId="1C40DB6B" w14:textId="77777777" w:rsidR="009754C2" w:rsidRDefault="009754C2" w:rsidP="009754C2">
      <w:pPr>
        <w:rPr>
          <w:sz w:val="12"/>
        </w:rPr>
      </w:pPr>
    </w:p>
    <w:p w14:paraId="7F2E5083" w14:textId="77777777" w:rsidR="009754C2" w:rsidRDefault="009754C2" w:rsidP="009754C2"/>
    <w:p w14:paraId="00408490" w14:textId="77777777" w:rsidR="009754C2" w:rsidRPr="009754C2" w:rsidRDefault="009754C2" w:rsidP="009754C2"/>
    <w:p w14:paraId="79259A65" w14:textId="77777777" w:rsidR="00150535" w:rsidRPr="0009081D" w:rsidRDefault="00150535" w:rsidP="00150535">
      <w:pPr>
        <w:pStyle w:val="Heading4"/>
        <w:rPr>
          <w:rFonts w:asciiTheme="minorHAnsi" w:hAnsiTheme="minorHAnsi" w:cs="Times New Roman"/>
        </w:rPr>
      </w:pPr>
      <w:r w:rsidRPr="0009081D">
        <w:rPr>
          <w:rFonts w:asciiTheme="minorHAnsi" w:hAnsiTheme="minorHAnsi" w:cs="Times New Roman"/>
        </w:rPr>
        <w:t xml:space="preserve">Track 2 engagement doesn’t cost political capital </w:t>
      </w:r>
    </w:p>
    <w:p w14:paraId="32A0FE91" w14:textId="77777777" w:rsidR="00150535" w:rsidRPr="0009081D" w:rsidRDefault="00150535" w:rsidP="00150535">
      <w:pPr>
        <w:rPr>
          <w:rFonts w:asciiTheme="minorHAnsi" w:hAnsiTheme="minorHAnsi" w:cs="Times New Roman"/>
        </w:rPr>
      </w:pPr>
      <w:r w:rsidRPr="0009081D">
        <w:rPr>
          <w:rStyle w:val="StyleStyleBold12pt"/>
          <w:rFonts w:asciiTheme="minorHAnsi" w:hAnsiTheme="minorHAnsi" w:cs="Times New Roman"/>
        </w:rPr>
        <w:t>Maleki and Tirman 14</w:t>
      </w:r>
      <w:r w:rsidRPr="0009081D">
        <w:rPr>
          <w:rFonts w:asciiTheme="minorHAnsi" w:hAnsiTheme="minorHAnsi" w:cs="Times New Roman"/>
        </w:rPr>
        <w:t xml:space="preserve"> (Abbas Maleki john tirman, U.S.-Iran Misperceptions: A Dialogue, </w:t>
      </w:r>
      <w:r w:rsidRPr="0009081D">
        <w:rPr>
          <w:rFonts w:asciiTheme="minorHAnsi" w:hAnsiTheme="minorHAnsi" w:cs="Times New Roman"/>
          <w:color w:val="222222"/>
          <w:sz w:val="20"/>
          <w:szCs w:val="20"/>
          <w:shd w:val="clear" w:color="auto" w:fill="FFFFFF"/>
        </w:rPr>
        <w:t xml:space="preserve">diplomat and professor, </w:t>
      </w:r>
      <w:hyperlink r:id="rId14" w:anchor="q=abbas%20maleki" w:history="1">
        <w:r w:rsidRPr="0009081D">
          <w:rPr>
            <w:rStyle w:val="Hyperlink"/>
            <w:rFonts w:asciiTheme="minorHAnsi" w:hAnsiTheme="minorHAnsi" w:cs="Times New Roman"/>
            <w:sz w:val="20"/>
            <w:szCs w:val="20"/>
            <w:shd w:val="clear" w:color="auto" w:fill="FFFFFF"/>
          </w:rPr>
          <w:t>https://www.google.com/webhp?sourceid=chrome-instant&amp;ion=1&amp;espv=2&amp;ie=UTF-8#q=abbas%20maleki</w:t>
        </w:r>
      </w:hyperlink>
      <w:r w:rsidRPr="0009081D">
        <w:rPr>
          <w:rFonts w:asciiTheme="minorHAnsi" w:hAnsiTheme="minorHAnsi" w:cs="Times New Roman"/>
          <w:color w:val="222222"/>
          <w:sz w:val="20"/>
          <w:szCs w:val="20"/>
          <w:shd w:val="clear" w:color="auto" w:fill="FFFFFF"/>
        </w:rPr>
        <w:t>) mlm</w:t>
      </w:r>
    </w:p>
    <w:p w14:paraId="6552CD7A" w14:textId="77777777" w:rsidR="00150535" w:rsidRPr="0009081D" w:rsidRDefault="00150535" w:rsidP="00150535">
      <w:pPr>
        <w:rPr>
          <w:rFonts w:asciiTheme="minorHAnsi" w:hAnsiTheme="minorHAnsi" w:cs="Times New Roman"/>
          <w:b/>
        </w:rPr>
      </w:pPr>
      <w:r w:rsidRPr="0009081D">
        <w:rPr>
          <w:rFonts w:asciiTheme="minorHAnsi" w:hAnsiTheme="minorHAnsi" w:cs="Times New Roman"/>
        </w:rPr>
        <w:t xml:space="preserve">In a crisis, this lack of communication channels could prove dangerous, as each side would be forced to make decisions based on uninformed assumptions about the others intentions, with little to offset biases. It also helps to create </w:t>
      </w:r>
      <w:r w:rsidRPr="0009081D">
        <w:rPr>
          <w:rFonts w:asciiTheme="minorHAnsi" w:hAnsiTheme="minorHAnsi" w:cs="Times New Roman"/>
          <w:u w:val="single"/>
        </w:rPr>
        <w:t>a crisis atmosphere in even routine disputes, and raises the political stakes when negotiations are held.</w:t>
      </w:r>
      <w:r w:rsidRPr="0009081D">
        <w:rPr>
          <w:rFonts w:asciiTheme="minorHAnsi" w:hAnsiTheme="minorHAnsi" w:cs="Times New Roman"/>
        </w:rPr>
        <w:t xml:space="preserve"> In the absence of established channels, diplomatic contacts between the United States and lran are heavily weighted with political symbolism, as the very act ofsitting at the negotiating table is politically meaningful</w:t>
      </w:r>
      <w:r w:rsidRPr="0009081D">
        <w:rPr>
          <w:rFonts w:asciiTheme="minorHAnsi" w:hAnsiTheme="minorHAnsi" w:cs="Times New Roman"/>
          <w:u w:val="single"/>
        </w:rPr>
        <w:t>. it also casts a spotlight on any negotiation and raises its domestic political profile, encouraging leaders to use it as much for domestic political posturing as for meaningful diplomacy.</w:t>
      </w:r>
      <w:r w:rsidRPr="0009081D">
        <w:rPr>
          <w:rFonts w:asciiTheme="minorHAnsi" w:hAnsiTheme="minorHAnsi" w:cs="Times New Roman"/>
        </w:rPr>
        <w:t xml:space="preserve"> </w:t>
      </w:r>
      <w:r w:rsidRPr="0009081D">
        <w:rPr>
          <w:rFonts w:asciiTheme="minorHAnsi" w:hAnsiTheme="minorHAnsi" w:cs="Times New Roman"/>
          <w:u w:val="single"/>
        </w:rPr>
        <w:t xml:space="preserve">Track ll negotiations are often used as a way to work around these limitations and conduct diplomacy outside of the public eye </w:t>
      </w:r>
      <w:r w:rsidRPr="0009081D">
        <w:rPr>
          <w:rFonts w:asciiTheme="minorHAnsi" w:hAnsiTheme="minorHAnsi" w:cs="Times New Roman"/>
          <w:b/>
          <w:u w:val="single"/>
        </w:rPr>
        <w:t>with reduced investment of political capital</w:t>
      </w:r>
      <w:r w:rsidRPr="0009081D">
        <w:rPr>
          <w:rFonts w:asciiTheme="minorHAnsi" w:hAnsiTheme="minorHAnsi" w:cs="Times New Roman"/>
          <w:b/>
        </w:rPr>
        <w:t xml:space="preserve">. </w:t>
      </w:r>
    </w:p>
    <w:p w14:paraId="34A1A221" w14:textId="77777777" w:rsidR="00150535" w:rsidRPr="0009081D" w:rsidRDefault="00150535" w:rsidP="00150535">
      <w:pPr>
        <w:pStyle w:val="Heading4"/>
        <w:rPr>
          <w:rStyle w:val="StyleBoldUnderline"/>
          <w:rFonts w:asciiTheme="minorHAnsi" w:hAnsiTheme="minorHAnsi"/>
          <w:b w:val="0"/>
          <w:bCs/>
          <w:sz w:val="26"/>
          <w:u w:val="none"/>
        </w:rPr>
      </w:pPr>
      <w:r w:rsidRPr="0009081D">
        <w:rPr>
          <w:rStyle w:val="StyleBoldUnderline"/>
          <w:rFonts w:asciiTheme="minorHAnsi" w:hAnsiTheme="minorHAnsi"/>
          <w:bCs/>
          <w:sz w:val="26"/>
          <w:u w:val="none"/>
        </w:rPr>
        <w:t>Track one diplomacy scrutinized by public opinion.</w:t>
      </w:r>
    </w:p>
    <w:p w14:paraId="37D5998A" w14:textId="77777777" w:rsidR="00150535" w:rsidRPr="0009081D" w:rsidRDefault="00150535" w:rsidP="00150535">
      <w:pPr>
        <w:rPr>
          <w:rFonts w:asciiTheme="minorHAnsi" w:hAnsiTheme="minorHAnsi"/>
        </w:rPr>
      </w:pPr>
      <w:r w:rsidRPr="0009081D">
        <w:rPr>
          <w:rStyle w:val="StyleStyleBold12pt"/>
          <w:rFonts w:asciiTheme="minorHAnsi" w:hAnsiTheme="minorHAnsi"/>
        </w:rPr>
        <w:t xml:space="preserve">Gilboa 01 </w:t>
      </w:r>
      <w:r w:rsidRPr="0009081D">
        <w:rPr>
          <w:rFonts w:asciiTheme="minorHAnsi" w:hAnsiTheme="minorHAnsi"/>
        </w:rPr>
        <w:t>(Eytan Gilboa, Professor of International Communication and Director of the Center for International Communication at Bar-Ilan University, June 2001, "Diplomacy in the media age: Three models of uses and effects, Diplomacy &amp; Statecraft", 12(2), 1-28, http://www.tandfonline.com/doi/pdf/10.1080/09592290108406201) KS</w:t>
      </w:r>
    </w:p>
    <w:p w14:paraId="18701CE6" w14:textId="77777777" w:rsidR="00150535" w:rsidRPr="0009081D" w:rsidRDefault="00150535" w:rsidP="00150535">
      <w:pPr>
        <w:rPr>
          <w:rFonts w:asciiTheme="minorHAnsi" w:hAnsiTheme="minorHAnsi"/>
        </w:rPr>
      </w:pPr>
      <w:r w:rsidRPr="0009081D">
        <w:rPr>
          <w:rStyle w:val="StyleBoldUnderline"/>
          <w:rFonts w:asciiTheme="minorHAnsi" w:hAnsiTheme="minorHAnsi"/>
        </w:rPr>
        <w:t>Traditional diplomacy was highly formal, institutional, interpersonal, slow, and usually protected by secrecy.</w:t>
      </w:r>
      <w:r w:rsidRPr="0009081D">
        <w:rPr>
          <w:rFonts w:asciiTheme="minorHAnsi" w:hAnsiTheme="minorHAnsi"/>
        </w:rPr>
        <w:t xml:space="preserve">3 In his famous 'Fourteen Points' speech of 1918, President </w:t>
      </w:r>
      <w:r w:rsidRPr="0009081D">
        <w:rPr>
          <w:rStyle w:val="StyleBoldUnderline"/>
          <w:rFonts w:asciiTheme="minorHAnsi" w:hAnsiTheme="minorHAnsi"/>
        </w:rPr>
        <w:t>Woodrow Wilson advocated 'open covenants of peace, openly arrived at, after which there shall be no private international understandings of any kind but diplomacy shall proceed always frankly and in the public view'</w:t>
      </w:r>
      <w:r w:rsidRPr="0009081D">
        <w:rPr>
          <w:rFonts w:asciiTheme="minorHAnsi" w:hAnsiTheme="minorHAnsi"/>
        </w:rPr>
        <w:t xml:space="preserve">,4 thus heralding what came to be known as the 'new diplomacy'. </w:t>
      </w:r>
      <w:r w:rsidRPr="0009081D">
        <w:rPr>
          <w:rStyle w:val="StyleBoldUnderline"/>
          <w:rFonts w:asciiTheme="minorHAnsi" w:hAnsiTheme="minorHAnsi"/>
        </w:rPr>
        <w:t>This was primarily associated with exposing diplomacy to the media and public opinion, and with direct and unmediated conduct of negotiations by politicians and high-ranking officials, including heads of state and ministers.s The issue of whether such exposure is beneficial or not has been a subject of much debate, but it is undeniable that it has become a permanent and irreversible feature of international negotiation. Eban has argued that 'nothing has done more to revolutionize the diplomatic craft than the current vogue of persistent media attention ... [and] there is no way of putting the clock back to an era in which negotiations were sheltered from domestic constituencies',</w:t>
      </w:r>
      <w:r w:rsidRPr="0009081D">
        <w:rPr>
          <w:rFonts w:asciiTheme="minorHAnsi" w:hAnsiTheme="minorHAnsi"/>
        </w:rPr>
        <w:t>6 while Ross Perot has said that 'embassies are relics of the days of sailing ships</w:t>
      </w:r>
      <w:r w:rsidRPr="0009081D">
        <w:rPr>
          <w:rStyle w:val="StyleBoldUnderline"/>
          <w:rFonts w:asciiTheme="minorHAnsi" w:hAnsiTheme="minorHAnsi"/>
        </w:rPr>
        <w:t xml:space="preserve">. At one time, when you had </w:t>
      </w:r>
      <w:r w:rsidRPr="0009081D">
        <w:rPr>
          <w:rStyle w:val="Emphasis"/>
          <w:rFonts w:asciiTheme="minorHAnsi" w:hAnsiTheme="minorHAnsi"/>
        </w:rPr>
        <w:t>no world communication</w:t>
      </w:r>
      <w:r w:rsidRPr="0009081D">
        <w:rPr>
          <w:rStyle w:val="StyleBoldUnderline"/>
          <w:rFonts w:asciiTheme="minorHAnsi" w:hAnsiTheme="minorHAnsi"/>
        </w:rPr>
        <w:t xml:space="preserve">, your ambassador spoke for you in that country. But now, with </w:t>
      </w:r>
      <w:r w:rsidRPr="0009081D">
        <w:rPr>
          <w:rStyle w:val="Emphasis"/>
          <w:rFonts w:asciiTheme="minorHAnsi" w:hAnsiTheme="minorHAnsi"/>
        </w:rPr>
        <w:t>instantaneous communication around the world</w:t>
      </w:r>
      <w:r w:rsidRPr="0009081D">
        <w:rPr>
          <w:rStyle w:val="StyleBoldUnderline"/>
          <w:rFonts w:asciiTheme="minorHAnsi" w:hAnsiTheme="minorHAnsi"/>
        </w:rPr>
        <w:t xml:space="preserve">, the ambassador is primarily in a </w:t>
      </w:r>
      <w:r w:rsidRPr="0009081D">
        <w:rPr>
          <w:rStyle w:val="Emphasis"/>
          <w:rFonts w:asciiTheme="minorHAnsi" w:hAnsiTheme="minorHAnsi"/>
        </w:rPr>
        <w:t>social role'</w:t>
      </w:r>
      <w:r w:rsidRPr="0009081D">
        <w:rPr>
          <w:rFonts w:asciiTheme="minorHAnsi" w:hAnsiTheme="minorHAnsi"/>
        </w:rPr>
        <w:t>.7</w:t>
      </w:r>
    </w:p>
    <w:p w14:paraId="20116E43" w14:textId="77777777" w:rsidR="00150535" w:rsidRPr="0009081D" w:rsidRDefault="00150535" w:rsidP="00150535">
      <w:pPr>
        <w:pStyle w:val="Heading4"/>
        <w:rPr>
          <w:rFonts w:asciiTheme="minorHAnsi" w:hAnsiTheme="minorHAnsi"/>
        </w:rPr>
      </w:pPr>
      <w:r w:rsidRPr="0009081D">
        <w:rPr>
          <w:rFonts w:asciiTheme="minorHAnsi" w:hAnsiTheme="minorHAnsi"/>
        </w:rPr>
        <w:t>Back channel communications is key to political cover</w:t>
      </w:r>
    </w:p>
    <w:p w14:paraId="57BFB77C" w14:textId="77777777" w:rsidR="00150535" w:rsidRPr="0009081D" w:rsidRDefault="00150535" w:rsidP="00150535">
      <w:pPr>
        <w:rPr>
          <w:rFonts w:asciiTheme="minorHAnsi" w:hAnsiTheme="minorHAnsi"/>
        </w:rPr>
      </w:pPr>
      <w:r w:rsidRPr="0009081D">
        <w:rPr>
          <w:rStyle w:val="StyleStyleBold12pt"/>
          <w:rFonts w:asciiTheme="minorHAnsi" w:hAnsiTheme="minorHAnsi"/>
        </w:rPr>
        <w:t>Pruitt 8 (</w:t>
      </w:r>
      <w:r w:rsidRPr="0009081D">
        <w:rPr>
          <w:rFonts w:asciiTheme="minorHAnsi" w:hAnsiTheme="minorHAnsi"/>
        </w:rPr>
        <w:t xml:space="preserve">Dean Pruitt, 2008, Back-channel Communication in the Settlement of Conflict, taught social psychology at State University of New York, </w:t>
      </w:r>
      <w:hyperlink r:id="rId15" w:history="1">
        <w:r w:rsidRPr="0009081D">
          <w:rPr>
            <w:rStyle w:val="Hyperlink"/>
            <w:rFonts w:asciiTheme="minorHAnsi" w:hAnsiTheme="minorHAnsi"/>
          </w:rPr>
          <w:t>https://www.researchgate.net/publication/233519424_Back</w:t>
        </w:r>
      </w:hyperlink>
      <w:r w:rsidRPr="0009081D">
        <w:rPr>
          <w:rFonts w:asciiTheme="minorHAnsi" w:hAnsiTheme="minorHAnsi"/>
        </w:rPr>
        <w:t xml:space="preserve"> channel_Communication_in_the_Settlement_of_Conflict)</w:t>
      </w:r>
    </w:p>
    <w:p w14:paraId="70EF0442" w14:textId="77777777" w:rsidR="00150535" w:rsidRPr="0009081D" w:rsidRDefault="00150535" w:rsidP="00150535">
      <w:pPr>
        <w:rPr>
          <w:rFonts w:asciiTheme="minorHAnsi" w:hAnsiTheme="minorHAnsi"/>
        </w:rPr>
      </w:pPr>
      <w:r w:rsidRPr="0009081D">
        <w:rPr>
          <w:rFonts w:asciiTheme="minorHAnsi" w:hAnsiTheme="minorHAnsi"/>
          <w:u w:val="single"/>
        </w:rPr>
        <w:t>Secret back-channel communication is often employed in severe conflict to explore the feasibility of front-channel negotiation</w:t>
      </w:r>
      <w:r w:rsidRPr="0009081D">
        <w:rPr>
          <w:rFonts w:asciiTheme="minorHAnsi" w:hAnsiTheme="minorHAnsi"/>
        </w:rPr>
        <w:t xml:space="preserve">. It can also be used as an adjunct to front-channel negotiation when talks become deadlocked or as a substitute for front-channel negotiation. Its value lies partly in the flexibility and future orientation it brings to talks. In the prenegotiation phase, </w:t>
      </w:r>
      <w:r w:rsidRPr="0009081D">
        <w:rPr>
          <w:rFonts w:asciiTheme="minorHAnsi" w:hAnsiTheme="minorHAnsi"/>
          <w:u w:val="single"/>
        </w:rPr>
        <w:t>it also provides political cover, is cost-effective, does not require formal recognition of the adversary, and allows communication with adversaries who do not meet preconditions for negotiation such as a cease-fire.</w:t>
      </w:r>
      <w:r w:rsidRPr="0009081D">
        <w:rPr>
          <w:rFonts w:asciiTheme="minorHAnsi" w:hAnsiTheme="minorHAnsi"/>
        </w:rPr>
        <w:t xml:space="preserve"> Intermediaries and intermediary chains are sometimes used in back-channel communication. Heavy reliance on back-channel communication can produce flimsy agreements that are too narrowly based or fail to deal with major issues. But this problem can be avoided if enough time is spent assembling a broad central coalition.</w:t>
      </w:r>
    </w:p>
    <w:p w14:paraId="1C834D9E" w14:textId="77777777" w:rsidR="00150535" w:rsidRPr="0009081D" w:rsidRDefault="00150535" w:rsidP="00150535">
      <w:pPr>
        <w:pStyle w:val="Heading4"/>
        <w:rPr>
          <w:rFonts w:asciiTheme="minorHAnsi" w:hAnsiTheme="minorHAnsi"/>
        </w:rPr>
      </w:pPr>
      <w:r w:rsidRPr="0009081D">
        <w:rPr>
          <w:rFonts w:asciiTheme="minorHAnsi" w:hAnsiTheme="minorHAnsi"/>
        </w:rPr>
        <w:t xml:space="preserve">Back channel track 2 negotiations allows for political cover and several safguards from political perception </w:t>
      </w:r>
    </w:p>
    <w:p w14:paraId="744560C4" w14:textId="77777777" w:rsidR="00150535" w:rsidRPr="0009081D" w:rsidRDefault="00150535" w:rsidP="00150535">
      <w:pPr>
        <w:rPr>
          <w:rFonts w:asciiTheme="minorHAnsi" w:hAnsiTheme="minorHAnsi"/>
        </w:rPr>
      </w:pPr>
      <w:r w:rsidRPr="0009081D">
        <w:rPr>
          <w:rStyle w:val="StyleStyleBold12pt"/>
          <w:rFonts w:asciiTheme="minorHAnsi" w:hAnsiTheme="minorHAnsi"/>
        </w:rPr>
        <w:t>Dattilio 11</w:t>
      </w:r>
      <w:r w:rsidRPr="0009081D">
        <w:rPr>
          <w:rFonts w:asciiTheme="minorHAnsi" w:hAnsiTheme="minorHAnsi"/>
        </w:rPr>
        <w:t xml:space="preserve"> (Frank M Dattilio ,2011, Psychological and Political Strategies for Peace Negotiation: A Cognitive approach, Ph.D., ABPP, board certified clinical and forensic psychologist. https://goo.gl/wI1HQv) mlm</w:t>
      </w:r>
    </w:p>
    <w:p w14:paraId="249E2C27" w14:textId="77777777" w:rsidR="00150535" w:rsidRPr="0009081D" w:rsidRDefault="00150535" w:rsidP="00150535">
      <w:pPr>
        <w:rPr>
          <w:rFonts w:asciiTheme="minorHAnsi" w:hAnsiTheme="minorHAnsi" w:cs="Times New Roman"/>
        </w:rPr>
      </w:pPr>
      <w:r w:rsidRPr="0009081D">
        <w:rPr>
          <w:rFonts w:asciiTheme="minorHAnsi" w:hAnsiTheme="minorHAnsi" w:cs="Times New Roman"/>
        </w:rPr>
        <w:t xml:space="preserve"> The Middle East (0510) peace process (Pruitt et al. 1997) began with V I meetin s between Israeli and Palestinian community leaders. This was followed by a E l I meeting between an Israeli Cabinet member. acting on his own, Ezer Weizman, and a PLO official (Shamir dismisses Weizman from lsrael's government 1990). These infonnal meetings bore fruit in l993, when </w:t>
      </w:r>
      <w:r w:rsidRPr="0009081D">
        <w:rPr>
          <w:rFonts w:asciiTheme="minorHAnsi" w:hAnsiTheme="minorHAnsi" w:cs="Times New Roman"/>
          <w:u w:val="single"/>
        </w:rPr>
        <w:t>top leaders on both sides became interested in escaping the conflict. A series of highly secret indirect back- channel meetings began</w:t>
      </w:r>
      <w:r w:rsidRPr="0009081D">
        <w:rPr>
          <w:rFonts w:asciiTheme="minorHAnsi" w:hAnsiTheme="minorHAnsi" w:cs="Times New Roman"/>
        </w:rPr>
        <w:t xml:space="preserve"> in and round Oslo, with the PLO represented by a top official, Mahmud Querei, and the Israeli foreign ministry by two rofessors, Yair Hirschfeld and Ron Pundak, who were veterans of the earlier meetings</w:t>
      </w:r>
      <w:r w:rsidRPr="0009081D">
        <w:rPr>
          <w:rFonts w:asciiTheme="minorHAnsi" w:hAnsiTheme="minorHAnsi" w:cs="Times New Roman"/>
          <w:u w:val="single"/>
        </w:rPr>
        <w:t xml:space="preserve">. These meetings became direct hack-channel communication </w:t>
      </w:r>
      <w:r w:rsidRPr="0009081D">
        <w:rPr>
          <w:rFonts w:asciiTheme="minorHAnsi" w:hAnsiTheme="minorHAnsi" w:cs="Times New Roman"/>
        </w:rPr>
        <w:t xml:space="preserve">with the arrival of Israeli government officials, and a framework agreement was reached, which was announced by top leaders of the PL() and Israel on the White House lawn. After that, there were several overt ne oliations to work out the details. Thus |_I.. :1. 5 meetings were antecedent to a ï¬‚ I E meeting, </w:t>
      </w:r>
      <w:r w:rsidRPr="0009081D">
        <w:rPr>
          <w:rFonts w:asciiTheme="minorHAnsi" w:hAnsiTheme="minorHAnsi" w:cs="Times New Roman"/>
          <w:u w:val="single"/>
        </w:rPr>
        <w:t>which led to short-chain indirect and then direct back-channel talks which culminated in overt negotiation</w:t>
      </w:r>
      <w:r w:rsidRPr="0009081D">
        <w:rPr>
          <w:rFonts w:asciiTheme="minorHAnsi" w:hAnsiTheme="minorHAnsi" w:cs="Times New Roman"/>
        </w:rPr>
        <w:t xml:space="preserve">. There is an interesting three-phase trend in these and other accounts of peace processes: the initial </w:t>
      </w:r>
      <w:r w:rsidRPr="0009081D">
        <w:rPr>
          <w:rFonts w:asciiTheme="minorHAnsi" w:hAnsiTheme="minorHAnsi" w:cs="Times New Roman"/>
          <w:u w:val="single"/>
        </w:rPr>
        <w:t>phase involved overt communication, then the parties moved to secret (back-channel) communication. and finally back to overt communication. The move to secret communication can he understood as occurring at the point where leaders start substantive communication</w:t>
      </w:r>
      <w:r w:rsidRPr="0009081D">
        <w:rPr>
          <w:rFonts w:asciiTheme="minorHAnsi" w:hAnsiTheme="minorHAnsi" w:cs="Times New Roman"/>
        </w:rPr>
        <w:t xml:space="preserve"> with each other across the enmity divide. </w:t>
      </w:r>
      <w:r w:rsidRPr="0009081D">
        <w:rPr>
          <w:rFonts w:asciiTheme="minorHAnsi" w:hAnsiTheme="minorHAnsi" w:cs="Times New Roman"/>
          <w:b/>
          <w:u w:val="single"/>
        </w:rPr>
        <w:t>Back-channel talks allow for political cover lack of preconditions</w:t>
      </w:r>
      <w:r w:rsidRPr="0009081D">
        <w:rPr>
          <w:rFonts w:asciiTheme="minorHAnsi" w:hAnsiTheme="minorHAnsi" w:cs="Times New Roman"/>
          <w:u w:val="single"/>
        </w:rPr>
        <w:t>. and no acknowledgement of the other side's legititnacy. Without these safeguards, most leaders would be unwilling to cotntnunicate with the adversary and many intractable</w:t>
      </w:r>
      <w:r w:rsidRPr="0009081D">
        <w:rPr>
          <w:rFonts w:asciiTheme="minorHAnsi" w:hAnsiTheme="minorHAnsi" w:cs="Times New Roman"/>
        </w:rPr>
        <w:t xml:space="preserve"> </w:t>
      </w:r>
    </w:p>
    <w:p w14:paraId="63108BD6" w14:textId="77777777" w:rsidR="00150535" w:rsidRPr="0009081D" w:rsidRDefault="00150535" w:rsidP="00150535">
      <w:pPr>
        <w:pStyle w:val="Heading4"/>
        <w:rPr>
          <w:rFonts w:asciiTheme="minorHAnsi" w:hAnsiTheme="minorHAnsi"/>
        </w:rPr>
      </w:pPr>
      <w:r w:rsidRPr="0009081D">
        <w:rPr>
          <w:rFonts w:asciiTheme="minorHAnsi" w:hAnsiTheme="minorHAnsi"/>
        </w:rPr>
        <w:t>Track 2 dialogues are conducted following the chatham house rules – spikes out of politics</w:t>
      </w:r>
    </w:p>
    <w:p w14:paraId="0CD18F60" w14:textId="77777777" w:rsidR="00150535" w:rsidRPr="0009081D" w:rsidRDefault="00150535" w:rsidP="00150535">
      <w:pPr>
        <w:rPr>
          <w:rFonts w:asciiTheme="minorHAnsi" w:hAnsiTheme="minorHAnsi"/>
        </w:rPr>
      </w:pPr>
      <w:r w:rsidRPr="0009081D">
        <w:rPr>
          <w:rStyle w:val="StyleStyleBold12pt"/>
          <w:rFonts w:asciiTheme="minorHAnsi" w:hAnsiTheme="minorHAnsi"/>
        </w:rPr>
        <w:t>Jones 8</w:t>
      </w:r>
      <w:r w:rsidRPr="0009081D">
        <w:rPr>
          <w:rFonts w:asciiTheme="minorHAnsi" w:hAnsiTheme="minorHAnsi"/>
        </w:rPr>
        <w:t xml:space="preserve"> (Peter Jones, Associate Professor in the Graduate School of Public and International Affairs, December 2008, Canada and Track Two Diplomacy, </w:t>
      </w:r>
      <w:hyperlink r:id="rId16" w:history="1">
        <w:r w:rsidRPr="0009081D">
          <w:rPr>
            <w:rStyle w:val="Hyperlink"/>
            <w:rFonts w:asciiTheme="minorHAnsi" w:hAnsiTheme="minorHAnsi"/>
          </w:rPr>
          <w:t>http://www.iku.edu.tr/userfiles/CIC%20Track%20Two%20paper.pdf</w:t>
        </w:r>
      </w:hyperlink>
      <w:r w:rsidRPr="0009081D">
        <w:rPr>
          <w:rFonts w:asciiTheme="minorHAnsi" w:hAnsiTheme="minorHAnsi"/>
        </w:rPr>
        <w:t xml:space="preserve">) mlm </w:t>
      </w:r>
    </w:p>
    <w:p w14:paraId="5E76084D" w14:textId="77777777" w:rsidR="00150535" w:rsidRPr="0009081D" w:rsidRDefault="00150535" w:rsidP="00150535">
      <w:pPr>
        <w:rPr>
          <w:rFonts w:asciiTheme="minorHAnsi" w:hAnsiTheme="minorHAnsi"/>
        </w:rPr>
      </w:pPr>
      <w:r w:rsidRPr="0009081D">
        <w:rPr>
          <w:rFonts w:asciiTheme="minorHAnsi" w:hAnsiTheme="minorHAnsi"/>
        </w:rPr>
        <w:t xml:space="preserve">These concepts, and others, developed what may be termed a aclassicb approach </w:t>
      </w:r>
      <w:r w:rsidRPr="0009081D">
        <w:rPr>
          <w:rFonts w:asciiTheme="minorHAnsi" w:hAnsiTheme="minorHAnsi"/>
          <w:u w:val="single"/>
        </w:rPr>
        <w:t>to Track Two.</w:t>
      </w:r>
      <w:r w:rsidRPr="0009081D">
        <w:rPr>
          <w:rFonts w:asciiTheme="minorHAnsi" w:hAnsiTheme="minorHAnsi"/>
        </w:rPr>
        <w:t xml:space="preserve"> While there are subtle differences, they tend to share characteristics: | They emphasise small, informal dialogues, which the literature refers to as aProblem Solving Workshops,b between people from the various sides of a conflict, which are usually facilitated by an impartial aThird Partyb made up of social scientist ascholar-practitioners. Though the dialogues </w:t>
      </w:r>
      <w:r w:rsidRPr="0009081D">
        <w:rPr>
          <w:rFonts w:asciiTheme="minorHAnsi" w:hAnsiTheme="minorHAnsi"/>
          <w:u w:val="single"/>
        </w:rPr>
        <w:t>are unofficial, it is generally expected that the participants will have access to decision makers at home, and/or be able to influence the development of thinking</w:t>
      </w:r>
      <w:r w:rsidRPr="0009081D">
        <w:rPr>
          <w:rFonts w:asciiTheme="minorHAnsi" w:hAnsiTheme="minorHAnsi"/>
        </w:rPr>
        <w:t xml:space="preserve"> in their societies on the conflict. | These dialogues are not meant to be meetings where the current positions of the conflicting sides are debated, but rather workshops where the participants astep backb from official positions to jointly explore the underlying causes of the dispute in the hope of jointly developing alternative ideas. | These dialogues are ongoing processes, rather than aone-offb workshops. </w:t>
      </w:r>
      <w:r w:rsidRPr="0009081D">
        <w:rPr>
          <w:rFonts w:asciiTheme="minorHAnsi" w:hAnsiTheme="minorHAnsi"/>
          <w:u w:val="single"/>
        </w:rPr>
        <w:t>| Most practitioners tend to emphasise the value and importance of addressing the deep-seated, psychological aspects of disputes as being at least as important as discussion of any specific differences</w:t>
      </w:r>
      <w:r w:rsidRPr="0009081D">
        <w:rPr>
          <w:rFonts w:asciiTheme="minorHAnsi" w:hAnsiTheme="minorHAnsi"/>
        </w:rPr>
        <w:t xml:space="preserve">. | </w:t>
      </w:r>
      <w:r w:rsidRPr="0009081D">
        <w:rPr>
          <w:rFonts w:asciiTheme="minorHAnsi" w:hAnsiTheme="minorHAnsi"/>
          <w:b/>
          <w:u w:val="single"/>
        </w:rPr>
        <w:t>While not exactly a secret, the dialogues are conducted quietly and the so-called Chatham House Rules are applied</w:t>
      </w:r>
      <w:r w:rsidRPr="0009081D">
        <w:rPr>
          <w:rFonts w:asciiTheme="minorHAnsi" w:hAnsiTheme="minorHAnsi"/>
        </w:rPr>
        <w:t xml:space="preserve">. This is done </w:t>
      </w:r>
      <w:r w:rsidRPr="0009081D">
        <w:rPr>
          <w:rFonts w:asciiTheme="minorHAnsi" w:hAnsiTheme="minorHAnsi"/>
          <w:u w:val="single"/>
        </w:rPr>
        <w:t xml:space="preserve">in order to create an atmosphere within which aoutside-the-boxb thinking can flourish and participants are not afraid to propose and explore ideas </w:t>
      </w:r>
      <w:r w:rsidRPr="0009081D">
        <w:rPr>
          <w:rFonts w:asciiTheme="minorHAnsi" w:hAnsiTheme="minorHAnsi"/>
        </w:rPr>
        <w:t xml:space="preserve">that could not be entertained by an official process or one in which exchanges might be repeated in the press. Such processes can lead to a number of results. Amongst these are: | changed perceptions of the conflict and the aotherb; | opening new channels for communication between adversaries who had few other means of communicating (and, in some cases, no means of communicating); | the identification and development of new options for future negotiation; | in the case of those Track Two dialogues devoted to subjects other than conflict resolution, such as regional security (see below), </w:t>
      </w:r>
      <w:r w:rsidRPr="0009081D">
        <w:rPr>
          <w:rFonts w:asciiTheme="minorHAnsi" w:hAnsiTheme="minorHAnsi"/>
          <w:u w:val="single"/>
        </w:rPr>
        <w:t>the creation of communities of experts who have developed and are conversant with possible new approaches to the issue under discussi</w:t>
      </w:r>
      <w:r w:rsidRPr="0009081D">
        <w:rPr>
          <w:rFonts w:asciiTheme="minorHAnsi" w:hAnsiTheme="minorHAnsi"/>
        </w:rPr>
        <w:t>on; | preparing the ground for the transition of ideas developed in Track Two to the official track and | the development of networks of influential people who can work to change views in their countries and regions</w:t>
      </w:r>
    </w:p>
    <w:p w14:paraId="7129552D" w14:textId="77777777" w:rsidR="00150535" w:rsidRPr="0009081D" w:rsidRDefault="00150535" w:rsidP="00150535">
      <w:pPr>
        <w:rPr>
          <w:rFonts w:asciiTheme="minorHAnsi" w:hAnsiTheme="minorHAnsi"/>
        </w:rPr>
      </w:pPr>
    </w:p>
    <w:p w14:paraId="59B58C11" w14:textId="77777777" w:rsidR="00150535" w:rsidRPr="0009081D" w:rsidRDefault="00150535" w:rsidP="00150535">
      <w:pPr>
        <w:rPr>
          <w:rFonts w:asciiTheme="minorHAnsi" w:hAnsiTheme="minorHAnsi"/>
        </w:rPr>
      </w:pPr>
    </w:p>
    <w:p w14:paraId="24CB5799" w14:textId="77777777" w:rsidR="00614330" w:rsidRPr="0009081D" w:rsidRDefault="008C0658" w:rsidP="008C0658">
      <w:pPr>
        <w:pStyle w:val="Heading2"/>
        <w:rPr>
          <w:rFonts w:asciiTheme="minorHAnsi" w:hAnsiTheme="minorHAnsi"/>
        </w:rPr>
      </w:pPr>
      <w:r w:rsidRPr="0009081D">
        <w:rPr>
          <w:rFonts w:asciiTheme="minorHAnsi" w:hAnsiTheme="minorHAnsi"/>
        </w:rPr>
        <w:t xml:space="preserve">Solvency </w:t>
      </w:r>
    </w:p>
    <w:p w14:paraId="27EC3FE2" w14:textId="60627234" w:rsidR="00241878" w:rsidRDefault="00241878" w:rsidP="00241878">
      <w:pPr>
        <w:pStyle w:val="Heading3"/>
        <w:rPr>
          <w:rStyle w:val="StyleBoldUnderline"/>
          <w:rFonts w:asciiTheme="minorHAnsi" w:hAnsiTheme="minorHAnsi"/>
          <w:bCs/>
          <w:sz w:val="26"/>
          <w:szCs w:val="26"/>
          <w:u w:val="none"/>
        </w:rPr>
      </w:pPr>
      <w:r w:rsidRPr="0009081D">
        <w:rPr>
          <w:rStyle w:val="StyleBoldUnderline"/>
          <w:rFonts w:asciiTheme="minorHAnsi" w:hAnsiTheme="minorHAnsi"/>
          <w:bCs/>
          <w:sz w:val="26"/>
          <w:szCs w:val="26"/>
          <w:u w:val="none"/>
        </w:rPr>
        <w:t>Generic</w:t>
      </w:r>
      <w:r w:rsidR="00DB4A3A" w:rsidRPr="0009081D">
        <w:rPr>
          <w:rStyle w:val="StyleBoldUnderline"/>
          <w:rFonts w:asciiTheme="minorHAnsi" w:hAnsiTheme="minorHAnsi"/>
          <w:bCs/>
          <w:sz w:val="26"/>
          <w:szCs w:val="26"/>
          <w:u w:val="none"/>
        </w:rPr>
        <w:t xml:space="preserve"> top-shelf</w:t>
      </w:r>
    </w:p>
    <w:p w14:paraId="02074A2A" w14:textId="77777777" w:rsidR="009754C2" w:rsidRPr="009754C2" w:rsidRDefault="009754C2" w:rsidP="009754C2">
      <w:pPr>
        <w:pStyle w:val="Heading4"/>
      </w:pPr>
      <w:r w:rsidRPr="009754C2">
        <w:t xml:space="preserve">Track 2 is distinct and competitive with the plan – it solves from the bottom up through informal engagement.  </w:t>
      </w:r>
    </w:p>
    <w:p w14:paraId="6CB4D066" w14:textId="77777777" w:rsidR="009754C2" w:rsidRDefault="009754C2" w:rsidP="009754C2">
      <w:pPr>
        <w:rPr>
          <w:rStyle w:val="StyleStyleBold12pt"/>
          <w:rFonts w:eastAsia="Times New Roman" w:cs="Arial"/>
          <w:color w:val="000000"/>
          <w:shd w:val="clear" w:color="auto" w:fill="FFFFFF"/>
        </w:rPr>
      </w:pPr>
      <w:r>
        <w:rPr>
          <w:rStyle w:val="StyleStyleBold12pt"/>
        </w:rPr>
        <w:t xml:space="preserve">Chigas 3, </w:t>
      </w:r>
      <w:r>
        <w:t>[Diana Chigas, (Director of Programs at the Conflict Management Group, in Cambridge, Massachusetts), “Track II (Citize</w:t>
      </w:r>
      <w:r>
        <w:rPr>
          <w:rFonts w:asciiTheme="majorHAnsi" w:eastAsia="Times New Roman" w:hAnsiTheme="majorHAnsi" w:cs="Arial"/>
          <w:color w:val="000000"/>
          <w:shd w:val="clear" w:color="auto" w:fill="FFFFFF"/>
        </w:rPr>
        <w:t xml:space="preserve">n) Diplomacy”, </w:t>
      </w:r>
      <w:r>
        <w:rPr>
          <w:rFonts w:asciiTheme="majorHAnsi" w:eastAsia="Times New Roman" w:hAnsiTheme="majorHAnsi" w:cs="Arial"/>
          <w:i/>
          <w:color w:val="000000"/>
          <w:shd w:val="clear" w:color="auto" w:fill="FFFFFF"/>
        </w:rPr>
        <w:t xml:space="preserve">Beyond Intractability, </w:t>
      </w:r>
      <w:r>
        <w:rPr>
          <w:rFonts w:asciiTheme="majorHAnsi" w:eastAsia="Times New Roman" w:hAnsiTheme="majorHAnsi" w:cs="Arial"/>
          <w:color w:val="000000"/>
          <w:shd w:val="clear" w:color="auto" w:fill="FFFFFF"/>
        </w:rPr>
        <w:t xml:space="preserve">August 2003. </w:t>
      </w:r>
      <w:hyperlink r:id="rId17" w:history="1">
        <w:r>
          <w:rPr>
            <w:rStyle w:val="Hyperlink"/>
            <w:rFonts w:asciiTheme="majorHAnsi" w:eastAsia="Times New Roman" w:hAnsiTheme="majorHAnsi" w:cs="Arial"/>
            <w:shd w:val="clear" w:color="auto" w:fill="FFFFFF"/>
          </w:rPr>
          <w:t>http://www.beyondintractability.org/essay/track2-diplomacy</w:t>
        </w:r>
      </w:hyperlink>
      <w:r>
        <w:rPr>
          <w:rFonts w:asciiTheme="majorHAnsi" w:eastAsia="Times New Roman" w:hAnsiTheme="majorHAnsi" w:cs="Arial"/>
          <w:color w:val="000000"/>
          <w:shd w:val="clear" w:color="auto" w:fill="FFFFFF"/>
        </w:rPr>
        <w:t>]</w:t>
      </w:r>
      <w:r>
        <w:rPr>
          <w:rFonts w:asciiTheme="majorHAnsi" w:eastAsia="Times New Roman" w:hAnsiTheme="majorHAnsi" w:cs="Arial"/>
          <w:color w:val="808080" w:themeColor="background1" w:themeShade="80"/>
          <w:sz w:val="20"/>
          <w:szCs w:val="20"/>
          <w:shd w:val="clear" w:color="auto" w:fill="FFFFFF"/>
        </w:rPr>
        <w:t>#amandayang</w:t>
      </w:r>
    </w:p>
    <w:p w14:paraId="6FABBA29" w14:textId="77777777" w:rsidR="009754C2" w:rsidRDefault="009754C2" w:rsidP="009754C2">
      <w:pPr>
        <w:rPr>
          <w:rFonts w:asciiTheme="majorHAnsi" w:hAnsiTheme="majorHAnsi"/>
          <w:sz w:val="16"/>
        </w:rPr>
      </w:pPr>
      <w:r>
        <w:rPr>
          <w:rFonts w:asciiTheme="majorHAnsi" w:hAnsiTheme="majorHAnsi"/>
          <w:sz w:val="16"/>
        </w:rPr>
        <w:t>Unofficial Interventions with Unofficial Actors -- "</w:t>
      </w:r>
      <w:r>
        <w:rPr>
          <w:rStyle w:val="StyleBoldUnderline"/>
        </w:rPr>
        <w:t>Track Two Diplomacy</w:t>
      </w:r>
      <w:r>
        <w:rPr>
          <w:rFonts w:asciiTheme="majorHAnsi" w:hAnsiTheme="majorHAnsi"/>
          <w:sz w:val="16"/>
        </w:rPr>
        <w:t xml:space="preserve">" The "consultant's" role described above </w:t>
      </w:r>
      <w:r>
        <w:rPr>
          <w:rFonts w:asciiTheme="majorHAnsi" w:hAnsiTheme="majorHAnsi"/>
          <w:u w:val="single"/>
        </w:rPr>
        <w:t>originated with the development of "Track Two" interventions.</w:t>
      </w:r>
      <w:r>
        <w:rPr>
          <w:rFonts w:asciiTheme="majorHAnsi" w:hAnsiTheme="majorHAnsi"/>
          <w:sz w:val="16"/>
        </w:rPr>
        <w:t xml:space="preserve"> The term </w:t>
      </w:r>
      <w:r>
        <w:rPr>
          <w:rFonts w:asciiTheme="majorHAnsi" w:hAnsiTheme="majorHAnsi"/>
          <w:u w:val="single"/>
        </w:rPr>
        <w:t>"track two</w:t>
      </w:r>
      <w:r>
        <w:rPr>
          <w:rFonts w:asciiTheme="majorHAnsi" w:hAnsiTheme="majorHAnsi"/>
          <w:sz w:val="16"/>
        </w:rPr>
        <w:t xml:space="preserve">" was coined by Joseph Montville, who </w:t>
      </w:r>
      <w:r>
        <w:rPr>
          <w:rFonts w:asciiTheme="majorHAnsi" w:hAnsiTheme="majorHAnsi"/>
          <w:u w:val="single"/>
        </w:rPr>
        <w:t>distinguished traditional diplomatic activities (track one diplomacy) from "</w:t>
      </w:r>
      <w:r>
        <w:rPr>
          <w:rStyle w:val="Emphasis"/>
        </w:rPr>
        <w:t>unofficial, informal interaction</w:t>
      </w:r>
      <w:r>
        <w:rPr>
          <w:rFonts w:asciiTheme="majorHAnsi" w:hAnsiTheme="majorHAnsi"/>
          <w:u w:val="single"/>
        </w:rPr>
        <w:t xml:space="preserve"> between members of adversarial groups or nations with the goals of developing strategies, influencing public opinions and organizing human and material resources in ways that might help resolve the conflict."[</w:t>
      </w:r>
      <w:r>
        <w:rPr>
          <w:rFonts w:asciiTheme="majorHAnsi" w:hAnsiTheme="majorHAnsi"/>
          <w:sz w:val="16"/>
        </w:rPr>
        <w:t xml:space="preserve">13]The best known and most developed of </w:t>
      </w:r>
      <w:r>
        <w:rPr>
          <w:rFonts w:asciiTheme="majorHAnsi" w:hAnsiTheme="majorHAnsi"/>
          <w:u w:val="single"/>
        </w:rPr>
        <w:t>the "Track Two" models</w:t>
      </w:r>
      <w:r>
        <w:rPr>
          <w:rFonts w:asciiTheme="majorHAnsi" w:hAnsiTheme="majorHAnsi"/>
          <w:sz w:val="16"/>
        </w:rPr>
        <w:t xml:space="preserve"> is the interactive problem-solving workshop developed by Burton, Kelman, Fisher, and others.[14] Harold Saunders has developed a similar process to "</w:t>
      </w:r>
      <w:r>
        <w:rPr>
          <w:rStyle w:val="Emphasis"/>
        </w:rPr>
        <w:t>engage representative citizens from the conflicting parties</w:t>
      </w:r>
      <w:r>
        <w:rPr>
          <w:rFonts w:asciiTheme="majorHAnsi" w:hAnsiTheme="majorHAnsi"/>
          <w:u w:val="single"/>
        </w:rPr>
        <w:t xml:space="preserve"> in designing steps to be taken in the political arena </w:t>
      </w:r>
      <w:r>
        <w:rPr>
          <w:rStyle w:val="Emphasis"/>
        </w:rPr>
        <w:t>to change perceptions and </w:t>
      </w:r>
      <w:hyperlink r:id="rId18" w:history="1">
        <w:r>
          <w:rPr>
            <w:rStyle w:val="Emphasis"/>
          </w:rPr>
          <w:t>stereotypes</w:t>
        </w:r>
      </w:hyperlink>
      <w:r>
        <w:rPr>
          <w:rStyle w:val="Emphasis"/>
        </w:rPr>
        <w:t>, to create a sense that peace might be possible</w:t>
      </w:r>
      <w:r>
        <w:rPr>
          <w:rFonts w:asciiTheme="majorHAnsi" w:hAnsiTheme="majorHAnsi"/>
          <w:u w:val="single"/>
        </w:rPr>
        <w:t>, and to involve more and more of their compatriots." This "public peace process</w:t>
      </w:r>
      <w:r>
        <w:rPr>
          <w:rFonts w:asciiTheme="majorHAnsi" w:hAnsiTheme="majorHAnsi"/>
          <w:sz w:val="16"/>
        </w:rPr>
        <w:t xml:space="preserve">"[15] has been applied in the Inter-Tajik Dialogue, begun in 1993 under the auspices of the Dartmouth Conference Regional Task Force. Track Two interventions </w:t>
      </w:r>
      <w:r>
        <w:rPr>
          <w:rFonts w:asciiTheme="majorHAnsi" w:hAnsiTheme="majorHAnsi"/>
          <w:u w:val="single"/>
        </w:rPr>
        <w:t>bring together non-official, but influential members of the parties for direct, private interaction with joint analysis of the conflict and joint problem-solving.</w:t>
      </w:r>
      <w:r>
        <w:rPr>
          <w:rFonts w:asciiTheme="majorHAnsi" w:hAnsiTheme="majorHAnsi"/>
          <w:sz w:val="16"/>
        </w:rPr>
        <w:t xml:space="preserve"> </w:t>
      </w:r>
      <w:r>
        <w:rPr>
          <w:rFonts w:asciiTheme="majorHAnsi" w:hAnsiTheme="majorHAnsi"/>
          <w:u w:val="single"/>
        </w:rPr>
        <w:t xml:space="preserve">The intermediaries are typically knowledgeable and skilled scholar/practitioners who are impartial and </w:t>
      </w:r>
      <w:r>
        <w:rPr>
          <w:sz w:val="16"/>
        </w:rPr>
        <w:t>whose training and expertise enable them to</w:t>
      </w:r>
      <w:r>
        <w:rPr>
          <w:rFonts w:asciiTheme="majorHAnsi" w:hAnsiTheme="majorHAnsi"/>
          <w:u w:val="single"/>
        </w:rPr>
        <w:t xml:space="preserve"> facilitate productive </w:t>
      </w:r>
      <w:hyperlink r:id="rId19" w:history="1">
        <w:r>
          <w:rPr>
            <w:rStyle w:val="Hyperlink"/>
            <w:rFonts w:asciiTheme="majorHAnsi" w:hAnsiTheme="majorHAnsi"/>
            <w:u w:val="single"/>
          </w:rPr>
          <w:t>dialogue</w:t>
        </w:r>
      </w:hyperlink>
      <w:r>
        <w:rPr>
          <w:rFonts w:asciiTheme="majorHAnsi" w:hAnsiTheme="majorHAnsi"/>
          <w:u w:val="single"/>
        </w:rPr>
        <w:t> and problem-solving between the parties.</w:t>
      </w:r>
      <w:r>
        <w:rPr>
          <w:rFonts w:asciiTheme="majorHAnsi" w:hAnsiTheme="majorHAnsi"/>
          <w:sz w:val="16"/>
        </w:rPr>
        <w:t xml:space="preserve">[16] The </w:t>
      </w:r>
      <w:r>
        <w:rPr>
          <w:rFonts w:asciiTheme="majorHAnsi" w:hAnsiTheme="majorHAnsi"/>
          <w:u w:val="single"/>
        </w:rPr>
        <w:t>participants</w:t>
      </w:r>
      <w:r>
        <w:rPr>
          <w:rFonts w:asciiTheme="majorHAnsi" w:hAnsiTheme="majorHAnsi"/>
          <w:sz w:val="16"/>
        </w:rPr>
        <w:t xml:space="preserve"> in these efforts, however, </w:t>
      </w:r>
      <w:r>
        <w:rPr>
          <w:rFonts w:asciiTheme="majorHAnsi" w:hAnsiTheme="majorHAnsi"/>
          <w:u w:val="single"/>
        </w:rPr>
        <w:t>are not officials or members of negotiating teams, but rather "politically involved and often politically influential members"</w:t>
      </w:r>
      <w:r>
        <w:rPr>
          <w:rFonts w:asciiTheme="majorHAnsi" w:hAnsiTheme="majorHAnsi"/>
          <w:sz w:val="16"/>
        </w:rPr>
        <w:t xml:space="preserve"> of conflicting societies.[17] </w:t>
      </w:r>
      <w:r>
        <w:rPr>
          <w:rFonts w:asciiTheme="majorHAnsi" w:hAnsiTheme="majorHAnsi"/>
          <w:u w:val="single"/>
        </w:rPr>
        <w:t>They may be parliamentarians, leaders, and activists of political movements, journalists, members of think tanks, academics; people who are</w:t>
      </w:r>
      <w:r>
        <w:rPr>
          <w:rFonts w:asciiTheme="majorHAnsi" w:hAnsiTheme="majorHAnsi"/>
          <w:sz w:val="16"/>
        </w:rPr>
        <w:t xml:space="preserve"> within the mainstream of their societies and </w:t>
      </w:r>
      <w:r>
        <w:rPr>
          <w:rStyle w:val="Emphasis"/>
        </w:rPr>
        <w:t>close to the political center</w:t>
      </w:r>
      <w:r>
        <w:rPr>
          <w:rFonts w:asciiTheme="majorHAnsi" w:hAnsiTheme="majorHAnsi"/>
          <w:sz w:val="16"/>
        </w:rPr>
        <w:t xml:space="preserve">. </w:t>
      </w:r>
      <w:r>
        <w:rPr>
          <w:rFonts w:asciiTheme="majorHAnsi" w:hAnsiTheme="majorHAnsi"/>
          <w:u w:val="single"/>
        </w:rPr>
        <w:t>Their unofficial position,</w:t>
      </w:r>
      <w:r>
        <w:rPr>
          <w:rFonts w:asciiTheme="majorHAnsi" w:hAnsiTheme="majorHAnsi"/>
          <w:sz w:val="16"/>
        </w:rPr>
        <w:t xml:space="preserve"> along </w:t>
      </w:r>
      <w:r>
        <w:rPr>
          <w:rFonts w:asciiTheme="majorHAnsi" w:hAnsiTheme="majorHAnsi"/>
          <w:u w:val="single"/>
        </w:rPr>
        <w:t>with the academic setting</w:t>
      </w:r>
      <w:r>
        <w:rPr>
          <w:rFonts w:asciiTheme="majorHAnsi" w:hAnsiTheme="majorHAnsi"/>
          <w:sz w:val="16"/>
        </w:rPr>
        <w:t xml:space="preserve"> in which the meetings are conducted, </w:t>
      </w:r>
      <w:r>
        <w:rPr>
          <w:rStyle w:val="Emphasis"/>
        </w:rPr>
        <w:t>permits them greater freedom to explore alternative perspectives and formulate new (joint) ideas.</w:t>
      </w:r>
      <w:r>
        <w:rPr>
          <w:rFonts w:asciiTheme="majorHAnsi" w:hAnsiTheme="majorHAnsi"/>
          <w:u w:val="single"/>
        </w:rPr>
        <w:t>[</w:t>
      </w:r>
      <w:r>
        <w:rPr>
          <w:rFonts w:asciiTheme="majorHAnsi" w:hAnsiTheme="majorHAnsi"/>
          <w:sz w:val="16"/>
        </w:rPr>
        <w:t>18]These workshops have been credited with contributing to the breakthrough achieved in the Oslo Accord of September 1993 by developing cadres prepared to negotiate productively, by providing substantive inputs (both in terms of ideas and awareness of sensitivities and perspectives of the other side), and by creating a better political atmosphere for negotiation.[19]</w:t>
      </w:r>
    </w:p>
    <w:p w14:paraId="3BC42F66" w14:textId="77777777" w:rsidR="009754C2" w:rsidRPr="009754C2" w:rsidRDefault="009754C2" w:rsidP="009754C2"/>
    <w:p w14:paraId="2D5B7687" w14:textId="77777777" w:rsidR="00241878" w:rsidRPr="0009081D" w:rsidRDefault="00241878" w:rsidP="00241878">
      <w:pPr>
        <w:pStyle w:val="Heading4"/>
        <w:rPr>
          <w:rStyle w:val="StyleBoldUnderline"/>
          <w:rFonts w:asciiTheme="minorHAnsi" w:hAnsiTheme="minorHAnsi"/>
          <w:b w:val="0"/>
          <w:bCs/>
          <w:sz w:val="26"/>
          <w:szCs w:val="26"/>
          <w:u w:val="none"/>
        </w:rPr>
      </w:pPr>
      <w:r w:rsidRPr="0009081D">
        <w:rPr>
          <w:rStyle w:val="StyleBoldUnderline"/>
          <w:rFonts w:asciiTheme="minorHAnsi" w:hAnsiTheme="minorHAnsi"/>
          <w:bCs/>
          <w:sz w:val="26"/>
          <w:szCs w:val="26"/>
          <w:u w:val="none"/>
        </w:rPr>
        <w:t>Secondary tracks of diplomacy are necessary to resolve today’s conflicts because they are built on respect and cooperation only bilateral communications on a person to person basis can work given the unique cultures and heritages of the US and china – status quo negotiations prime nations for conflict given their propensity for miscommunication</w:t>
      </w:r>
    </w:p>
    <w:p w14:paraId="28DEE014" w14:textId="77777777" w:rsidR="00241878" w:rsidRPr="0009081D" w:rsidRDefault="00241878" w:rsidP="00241878">
      <w:pPr>
        <w:rPr>
          <w:rFonts w:asciiTheme="minorHAnsi" w:hAnsiTheme="minorHAnsi" w:cs="Arial"/>
          <w:color w:val="222222"/>
          <w:sz w:val="20"/>
          <w:szCs w:val="20"/>
          <w:shd w:val="clear" w:color="auto" w:fill="FFFFFF"/>
        </w:rPr>
      </w:pPr>
      <w:r w:rsidRPr="0009081D">
        <w:rPr>
          <w:rStyle w:val="StyleStyleBold12pt"/>
          <w:rFonts w:asciiTheme="minorHAnsi" w:hAnsiTheme="minorHAnsi"/>
        </w:rPr>
        <w:t>Cui 14</w:t>
      </w:r>
      <w:r w:rsidRPr="0009081D">
        <w:rPr>
          <w:rFonts w:asciiTheme="minorHAnsi" w:hAnsiTheme="minorHAnsi"/>
        </w:rPr>
        <w:t xml:space="preserve"> (Cui Tiankai, </w:t>
      </w:r>
      <w:r w:rsidRPr="0009081D">
        <w:rPr>
          <w:rFonts w:asciiTheme="minorHAnsi" w:hAnsiTheme="minorHAnsi" w:cs="Arial"/>
          <w:color w:val="222222"/>
          <w:sz w:val="20"/>
          <w:szCs w:val="20"/>
          <w:shd w:val="clear" w:color="auto" w:fill="FFFFFF"/>
        </w:rPr>
        <w:t xml:space="preserve">Chinese Ambassador to the United States, “Speech By Ambassador Cui Tiankai At the United States Institute of Peace,” </w:t>
      </w:r>
      <w:r w:rsidRPr="0009081D">
        <w:rPr>
          <w:rFonts w:asciiTheme="minorHAnsi" w:hAnsiTheme="minorHAnsi" w:cs="Arial"/>
          <w:i/>
          <w:color w:val="222222"/>
          <w:sz w:val="20"/>
          <w:szCs w:val="20"/>
          <w:shd w:val="clear" w:color="auto" w:fill="FFFFFF"/>
        </w:rPr>
        <w:t>embassy of the People’s Republic of China n the United States of America</w:t>
      </w:r>
      <w:r w:rsidRPr="0009081D">
        <w:rPr>
          <w:rFonts w:asciiTheme="minorHAnsi" w:hAnsiTheme="minorHAnsi" w:cs="Arial"/>
          <w:color w:val="222222"/>
          <w:sz w:val="20"/>
          <w:szCs w:val="20"/>
          <w:shd w:val="clear" w:color="auto" w:fill="FFFFFF"/>
        </w:rPr>
        <w:t xml:space="preserve">, </w:t>
      </w:r>
      <w:hyperlink r:id="rId20" w:history="1">
        <w:r w:rsidRPr="0009081D">
          <w:rPr>
            <w:rStyle w:val="Hyperlink"/>
            <w:rFonts w:asciiTheme="minorHAnsi" w:hAnsiTheme="minorHAnsi" w:cs="Arial"/>
            <w:sz w:val="20"/>
            <w:szCs w:val="20"/>
            <w:shd w:val="clear" w:color="auto" w:fill="FFFFFF"/>
          </w:rPr>
          <w:t>http://www.china-embassy.org/eng/sgxx/ctk/rota/t1146063.htm</w:t>
        </w:r>
      </w:hyperlink>
      <w:r w:rsidRPr="0009081D">
        <w:rPr>
          <w:rFonts w:asciiTheme="minorHAnsi" w:hAnsiTheme="minorHAnsi" w:cs="Arial"/>
          <w:color w:val="222222"/>
          <w:sz w:val="20"/>
          <w:szCs w:val="20"/>
          <w:shd w:val="clear" w:color="auto" w:fill="FFFFFF"/>
        </w:rPr>
        <w:t xml:space="preserve">, </w:t>
      </w:r>
      <w:r w:rsidRPr="0009081D">
        <w:rPr>
          <w:rFonts w:asciiTheme="minorHAnsi" w:hAnsiTheme="minorHAnsi" w:cs="Arial"/>
          <w:color w:val="333333"/>
          <w:sz w:val="20"/>
          <w:szCs w:val="20"/>
          <w:shd w:val="clear" w:color="auto" w:fill="FFFFFF"/>
        </w:rPr>
        <w:t>2014/04/11</w:t>
      </w:r>
      <w:r w:rsidRPr="0009081D">
        <w:rPr>
          <w:rFonts w:asciiTheme="minorHAnsi" w:hAnsiTheme="minorHAnsi" w:cs="Arial"/>
          <w:color w:val="222222"/>
          <w:sz w:val="20"/>
          <w:szCs w:val="20"/>
          <w:shd w:val="clear" w:color="auto" w:fill="FFFFFF"/>
        </w:rPr>
        <w:t>) atn</w:t>
      </w:r>
    </w:p>
    <w:p w14:paraId="09471A3D" w14:textId="77777777" w:rsidR="00241878" w:rsidRPr="0009081D" w:rsidRDefault="00241878" w:rsidP="00241878">
      <w:pPr>
        <w:rPr>
          <w:rStyle w:val="StyleBoldUnderline"/>
          <w:rFonts w:asciiTheme="minorHAnsi" w:hAnsiTheme="minorHAnsi"/>
        </w:rPr>
      </w:pPr>
      <w:r w:rsidRPr="0009081D">
        <w:rPr>
          <w:rFonts w:asciiTheme="minorHAnsi" w:hAnsiTheme="minorHAnsi"/>
        </w:rPr>
        <w:t xml:space="preserve">It's really a great pleasure for me to come here. Let me thank the United States Institute of Peace for inviting me here and my thanks also go to your organizing partners in China, the China Institutes of Contemporary International Relations and the Fudan University. My last visit here was on the occasion of Vice Premier Liu Yandong's visit. And right at this podium, she gave a very good speech about China's reform and relations between China and the United States. Let me express my appreciation to the Institute for the outstanding efforts to bring together the best minds of both countries for a better mutual understanding and closer cooperation. The China-US Project on Crisis Avoidance and Cooperation is a joint venture on </w:t>
      </w:r>
      <w:r w:rsidRPr="0009081D">
        <w:rPr>
          <w:rStyle w:val="StyleBoldUnderline"/>
          <w:rFonts w:asciiTheme="minorHAnsi" w:hAnsiTheme="minorHAnsi"/>
        </w:rPr>
        <w:t xml:space="preserve">track 1.5 to develop policy ideas and mechanism on key issues of common concern and interests. </w:t>
      </w:r>
      <w:r w:rsidRPr="0009081D">
        <w:rPr>
          <w:rFonts w:asciiTheme="minorHAnsi" w:hAnsiTheme="minorHAnsi"/>
        </w:rPr>
        <w:t>So let me commend the participants of both countries for your commitment and contribution to this important relationship. As you are well aware, the term for "crisis" in the Chinese language is "Weiji", which has two characters. The first means danger and the second means opportunity. I think the key to our success in avoiding crisis is to turn dangers into opportunities for cooperation. This is particularly true in today's world</w:t>
      </w:r>
      <w:r w:rsidRPr="0009081D">
        <w:rPr>
          <w:rStyle w:val="StyleBoldUnderline"/>
          <w:rFonts w:asciiTheme="minorHAnsi" w:hAnsiTheme="minorHAnsi"/>
        </w:rPr>
        <w:t>. And this is particularly true for managing the relationship between our two great countries, because in addition to the complexities in our bilateral relations, we are witnessing fast and profound changes in the world, with foreseeable and unforeseeable challenges almost everyday. It is clear that no country can confront all these challenges single-handedly. If members of the international community could have the vision, wisdom, determination and will to work together, we will be able to seize the opportunities and make a better world for all.</w:t>
      </w:r>
      <w:r w:rsidRPr="0009081D">
        <w:rPr>
          <w:rFonts w:asciiTheme="minorHAnsi" w:hAnsiTheme="minorHAnsi"/>
        </w:rPr>
        <w:t xml:space="preserve"> And if not, we would probably be overwhelmed by one crisis after another and all of us will end up as losers. I think this is the big picture against which our leaders set the goal for China and the US to work together to build a new model of major country relationship. President Xi Jinping and President Obama made that decision at Sunnylands last June, and reaffirmed it in their subsequent communications, including at their most recent meeting in The Hague less than three weeks ago. There is clarity in the vision of our two presidents and consistency in their commitment to the goal. Guided by this goal and thanks to joint efforts by both sides, China-US relations are moving forward in a steady way, despite issues and problems every now and then. It's becoming increasingly evident that this new model is the right choice for the two countries. Having said this, we have to recognize that there still exist misunderstandings and misperceptions. Some may question the intentions behind the concept. Others may have doubt about its real effect. Still others may believe that it is not attainable. So let me try to clarify a bit. The new model of major country relationship is based on full recognition of the new realities of the world. There is such interdependence and connectivity in today's world that relations among countries, in particular among major countries, are no longer a zero-sum game. 19th century solutions can no longer work to solve 21st century problems. And indeed, many of them even failed in the 19th century. Likewise, Cold War legacies, either mental or material, are stumbling blocks, rather than building blocks, if our goal is to build a 21st century world order. So new realities call for new ways for countries to interact with each other and build new models of relationship. The new model of relations stresses mutual respect. China and the US have very different historical heritage, cultural traditions, political and social systems and are at different stages of economic development. These differences are the outcome of centuries of historical evolution and are not subject to our tinkering. We have to understand and respect them. Mutual respect also means respecting each other's core interest and major concerns. Mutual respect of such interests is the very prerequisite for any meaningful cooperation. Disregard of it would only lead to conflict and confrontation. I have to stress here that such respect is not a favor given by one side to the other. It is a reciprocal process and two-way street. Positive approach will have positive response. Negative attitude will probably get a similar reward. So you reap what you sow. The new model of relationship is a framework for cooperation. China and the US are already cooperating in so many areas. We are working together on international and regional security issues, on non-proliferation, counter-terrorism, cross-border crime, Korean Peninsula, and the Iranian nuclear issue. We are working together on global economic governance, international finance, economic growth, and economic restructuring. We are working together on climate change, clean energy, infrastructure building, disease control, education, and people-to-people exchanges. We are working together at international, regional, national and local levels and bilaterally and multilaterally. With the new model as a framework, all these will have a clearer sense of direction, greater incentives, closer coordination and produce even more tangible results for our two peoples. </w:t>
      </w:r>
      <w:r w:rsidRPr="0009081D">
        <w:rPr>
          <w:rStyle w:val="StyleBoldUnderline"/>
          <w:rFonts w:asciiTheme="minorHAnsi" w:hAnsiTheme="minorHAnsi"/>
        </w:rPr>
        <w:t xml:space="preserve">The new model of major country relationship is based on full recognition of the new realities of the world. There is such interdependence and connectivity in today's world that relations among countries, in particular among major countries, </w:t>
      </w:r>
      <w:r w:rsidRPr="0009081D">
        <w:rPr>
          <w:rStyle w:val="Emphasis"/>
          <w:rFonts w:asciiTheme="minorHAnsi" w:hAnsiTheme="minorHAnsi"/>
        </w:rPr>
        <w:t>are no longer a zero-sum game</w:t>
      </w:r>
      <w:r w:rsidRPr="0009081D">
        <w:rPr>
          <w:rFonts w:asciiTheme="minorHAnsi" w:hAnsiTheme="minorHAnsi"/>
        </w:rPr>
        <w:t xml:space="preserve">. 19th century solutions can no longer work to solve 21st century problems. And indeed, many of them even failed in the 19th century. Likewise, </w:t>
      </w:r>
      <w:r w:rsidRPr="0009081D">
        <w:rPr>
          <w:rStyle w:val="StyleBoldUnderline"/>
          <w:rFonts w:asciiTheme="minorHAnsi" w:hAnsiTheme="minorHAnsi"/>
        </w:rPr>
        <w:t>Cold War legacies</w:t>
      </w:r>
      <w:r w:rsidRPr="0009081D">
        <w:rPr>
          <w:rFonts w:asciiTheme="minorHAnsi" w:hAnsiTheme="minorHAnsi"/>
        </w:rPr>
        <w:t xml:space="preserve">, either mental or material, are stumbling blocks, </w:t>
      </w:r>
      <w:r w:rsidRPr="0009081D">
        <w:rPr>
          <w:rStyle w:val="StyleBoldUnderline"/>
          <w:rFonts w:asciiTheme="minorHAnsi" w:hAnsiTheme="minorHAnsi"/>
        </w:rPr>
        <w:t>rather than building blocks, if our goal is to build a 21st century world order. So new realities call for new ways for countries to interact with each other and build new models of relationship. The new model of relations stresses mutual respect. China and the US have very different historical heritage, cultural traditions, political and social systems and are at different stages of economic development.</w:t>
      </w:r>
      <w:r w:rsidRPr="0009081D">
        <w:rPr>
          <w:rFonts w:asciiTheme="minorHAnsi" w:hAnsiTheme="minorHAnsi"/>
        </w:rPr>
        <w:t xml:space="preserve"> These differences are the outcome of centuries of historical evolution and are not subject to our tinkering. We have to understand and respect them. Mutual respect also means respecting each other's core interest and major concerns. </w:t>
      </w:r>
      <w:r w:rsidRPr="0009081D">
        <w:rPr>
          <w:rStyle w:val="StyleBoldUnderline"/>
          <w:rFonts w:asciiTheme="minorHAnsi" w:hAnsiTheme="minorHAnsi"/>
        </w:rPr>
        <w:t>Mutual respect of such interests is the very prerequisite for any meaningful cooperation. Disregard of it would only lead to conflict and confrontation</w:t>
      </w:r>
      <w:r w:rsidRPr="0009081D">
        <w:rPr>
          <w:rFonts w:asciiTheme="minorHAnsi" w:hAnsiTheme="minorHAnsi"/>
        </w:rPr>
        <w:t xml:space="preserve">. I have to stress here that such respect is not a favor given by one side to the other. </w:t>
      </w:r>
      <w:r w:rsidRPr="0009081D">
        <w:rPr>
          <w:rStyle w:val="StyleBoldUnderline"/>
          <w:rFonts w:asciiTheme="minorHAnsi" w:hAnsiTheme="minorHAnsi"/>
        </w:rPr>
        <w:t>It is a reciprocal process and two-way street. Positive approach will have positive response</w:t>
      </w:r>
      <w:r w:rsidRPr="0009081D">
        <w:rPr>
          <w:rFonts w:asciiTheme="minorHAnsi" w:hAnsiTheme="minorHAnsi"/>
        </w:rPr>
        <w:t xml:space="preserve">. Negative attitude will probably get a similar reward. So you reap what you sow. </w:t>
      </w:r>
      <w:r w:rsidRPr="0009081D">
        <w:rPr>
          <w:rStyle w:val="StyleBoldUnderline"/>
          <w:rFonts w:asciiTheme="minorHAnsi" w:hAnsiTheme="minorHAnsi"/>
        </w:rPr>
        <w:t>The new model of relationship is a framework for cooperation. China and the US are already cooperating in so many areas. We are working together on international and regional security issues, on non-proliferation, counter-terrorism, cross-border crime, Korean Peninsula, and the Iranian nuclear issue. We are working together on global economic governance, international finance, economic growth, and economic restructuring. We are working together on climate change, clean energy, infrastructure building, disease control, education, and people-to-people exchanges.</w:t>
      </w:r>
      <w:r w:rsidRPr="0009081D">
        <w:rPr>
          <w:rFonts w:asciiTheme="minorHAnsi" w:hAnsiTheme="minorHAnsi"/>
        </w:rPr>
        <w:t xml:space="preserve"> We are working together at international, regional, national and local levels and bilaterally and multilaterally. With the new model as a framework, all these will have a clearer sense of direction, greater incentives, closer coordination and produce even more tangible results for our two peoples. </w:t>
      </w:r>
      <w:r w:rsidRPr="0009081D">
        <w:rPr>
          <w:rStyle w:val="StyleBoldUnderline"/>
          <w:rFonts w:asciiTheme="minorHAnsi" w:hAnsiTheme="minorHAnsi"/>
        </w:rPr>
        <w:t>The new model of relationship necessitates a constructive approach toward our differences. It's quite clear we will have a lot of differences. We have to be frank and direct in discussing differences, and constructive and pragmatic in managing them. F</w:t>
      </w:r>
      <w:r w:rsidRPr="0009081D">
        <w:rPr>
          <w:rFonts w:asciiTheme="minorHAnsi" w:hAnsiTheme="minorHAnsi"/>
        </w:rPr>
        <w:t xml:space="preserve">or some differences, we could try to turn them into potentials for complementarities. For others, we could gradually narrow them down. For those differences that are bound to be with us for a long long time, we should make sure that they do not disrupt the overall relationship. We should always keep in mind that our common interests far outweigh the differences. And our closer and growing cooperation in areas where we can work together will enable us to handle and mange the areas where we differ. We have to be careful that we do not lose sight of the big picture. </w:t>
      </w:r>
      <w:r w:rsidRPr="0009081D">
        <w:rPr>
          <w:rStyle w:val="StyleBoldUnderline"/>
          <w:rFonts w:asciiTheme="minorHAnsi" w:hAnsiTheme="minorHAnsi"/>
        </w:rPr>
        <w:t>And we do not give anyone the illusion that they could take advantage of and manipulate our differences. The new model of major country relationship aims at win-win outcome. Naturally, it is a win-win outcome first of all for our two countries. But it is certainly not confined to that. Our bilateral cooperation clearly benefits others as well.</w:t>
      </w:r>
      <w:r w:rsidRPr="0009081D">
        <w:rPr>
          <w:rFonts w:asciiTheme="minorHAnsi" w:hAnsiTheme="minorHAnsi"/>
        </w:rPr>
        <w:t xml:space="preserve"> This year marks the 35th anniversary of establishing the diplomatic relations between China and the US. China's reform and opening-up and the establishment of the diplomatic relations of our two countries have made significant contribution to the stability and prosperity in the Asia-Pacific and the world at large. This has already been proven true by the history of the last three decades. The new model of major country relationship is not G2. </w:t>
      </w:r>
      <w:r w:rsidRPr="0009081D">
        <w:rPr>
          <w:rStyle w:val="StyleBoldUnderline"/>
          <w:rFonts w:asciiTheme="minorHAnsi" w:hAnsiTheme="minorHAnsi"/>
          <w:sz w:val="20"/>
        </w:rPr>
        <w:t>Actually, it represents our best efforts to respond to the transformation that is taking place in the world as we witness the rise of a good number of other countries, especially the developing countries like the BRICS</w:t>
      </w:r>
      <w:r w:rsidRPr="0009081D">
        <w:rPr>
          <w:rStyle w:val="StyleBoldUnderline"/>
          <w:rFonts w:asciiTheme="minorHAnsi" w:hAnsiTheme="minorHAnsi"/>
        </w:rPr>
        <w:t>. We are also witnessing more and more players on the international arena and greater urgency for a more balanced international structure. It's quite certain that the new model of relationship will contribute to this process.</w:t>
      </w:r>
    </w:p>
    <w:p w14:paraId="07C647C4" w14:textId="77777777" w:rsidR="00241878" w:rsidRPr="0009081D" w:rsidRDefault="00241878" w:rsidP="00241878">
      <w:pPr>
        <w:pStyle w:val="Heading4"/>
        <w:rPr>
          <w:rFonts w:asciiTheme="minorHAnsi" w:hAnsiTheme="minorHAnsi" w:cs="Times New Roman"/>
        </w:rPr>
      </w:pPr>
      <w:r w:rsidRPr="0009081D">
        <w:rPr>
          <w:rFonts w:asciiTheme="minorHAnsi" w:hAnsiTheme="minorHAnsi" w:cs="Times New Roman"/>
        </w:rPr>
        <w:t xml:space="preserve">Track 1.5/2 solves – prefer the overwhelming empirical evidence </w:t>
      </w:r>
    </w:p>
    <w:p w14:paraId="5CBBE71E" w14:textId="77777777" w:rsidR="00241878" w:rsidRPr="0009081D" w:rsidRDefault="00241878" w:rsidP="00241878">
      <w:pPr>
        <w:rPr>
          <w:rStyle w:val="StyleStyleBold12pt"/>
          <w:rFonts w:asciiTheme="minorHAnsi" w:hAnsiTheme="minorHAnsi" w:cs="Times New Roman"/>
        </w:rPr>
      </w:pPr>
      <w:r w:rsidRPr="0009081D">
        <w:rPr>
          <w:rStyle w:val="StyleStyleBold12pt"/>
          <w:rFonts w:asciiTheme="minorHAnsi" w:hAnsiTheme="minorHAnsi" w:cs="Times New Roman"/>
        </w:rPr>
        <w:t>Jones 2015</w:t>
      </w:r>
      <w:r w:rsidRPr="0009081D">
        <w:rPr>
          <w:rStyle w:val="StyleStyleBold12pt"/>
          <w:rFonts w:asciiTheme="minorHAnsi" w:hAnsiTheme="minorHAnsi" w:cs="Times New Roman"/>
          <w:b w:val="0"/>
        </w:rPr>
        <w:t xml:space="preserve"> </w:t>
      </w:r>
      <w:r w:rsidRPr="0009081D">
        <w:rPr>
          <w:rStyle w:val="StyleStyleBold12pt"/>
          <w:rFonts w:asciiTheme="minorHAnsi" w:hAnsiTheme="minorHAnsi" w:cs="Times New Roman"/>
          <w:b w:val="0"/>
          <w:sz w:val="18"/>
          <w:szCs w:val="18"/>
        </w:rPr>
        <w:t>(Peter Jones, Associate Professor in the Graduate School of Public and International Affairs at the University of Ottawa, “The Merits Of Track Two Diplomacy”, http://stanfordpress.typepad.com/blog/2015/09/the-merits-of-track-two-diplomacy-1.html) jpr</w:t>
      </w:r>
    </w:p>
    <w:p w14:paraId="2F9E5D97" w14:textId="77777777" w:rsidR="00241878" w:rsidRPr="0009081D" w:rsidRDefault="00241878" w:rsidP="00241878">
      <w:pPr>
        <w:rPr>
          <w:rFonts w:asciiTheme="minorHAnsi" w:hAnsiTheme="minorHAnsi" w:cs="Times New Roman"/>
          <w:sz w:val="14"/>
        </w:rPr>
      </w:pPr>
      <w:r w:rsidRPr="0009081D">
        <w:rPr>
          <w:rStyle w:val="StyleBoldUnderline"/>
          <w:rFonts w:asciiTheme="minorHAnsi" w:hAnsiTheme="minorHAnsi" w:cs="Times New Roman"/>
        </w:rPr>
        <w:t>Track Two Diplomacy is a method of bringing together influential people from different sides of a conflict, on an unofficial basis, to talk and try to jointly develop new ideas as to how the conflict may be better managed or resolved</w:t>
      </w:r>
      <w:r w:rsidRPr="0009081D">
        <w:rPr>
          <w:rFonts w:asciiTheme="minorHAnsi" w:hAnsiTheme="minorHAnsi" w:cs="Times New Roman"/>
          <w:sz w:val="14"/>
        </w:rPr>
        <w:t xml:space="preserve">. There are those who regard Track Two with suspicion. Proponents of Track Two believe that it can help to break through the barriers that official diplomacy can sometimes place on talks. This often means entering the grey area between what governments will talk about (and who they will talk to), and what they often know must be discussed if a problem is to be addressed. </w:t>
      </w:r>
      <w:r w:rsidRPr="0009081D">
        <w:rPr>
          <w:rStyle w:val="StyleBoldUnderline"/>
          <w:rFonts w:asciiTheme="minorHAnsi" w:hAnsiTheme="minorHAnsi" w:cs="Times New Roman"/>
        </w:rPr>
        <w:t xml:space="preserve">Track Two diplomacy often demonstrates that new ways of approaching problems are possible. One example, is the question of talking with those designated as terrorists. Many governments have firm policies against such talks. </w:t>
      </w:r>
      <w:r w:rsidRPr="0009081D">
        <w:rPr>
          <w:rFonts w:asciiTheme="minorHAnsi" w:hAnsiTheme="minorHAnsi" w:cs="Times New Roman"/>
          <w:sz w:val="14"/>
        </w:rPr>
        <w:t xml:space="preserve">This view was summed up by then British Prime Minister John Major in a response to a question in the House as to whether he would talk with the IRA while fighting was still underway; “If the implication of his remarks is that we should sit down and talk to Mr. Adams and the Provisional IRA, I can say only that it would turn my stomach, and those of most Hon. Members; we will not do it... I will not talk to people who murder indiscriminately.” </w:t>
      </w:r>
      <w:r w:rsidRPr="0009081D">
        <w:rPr>
          <w:rStyle w:val="StyleBoldUnderline"/>
          <w:rFonts w:asciiTheme="minorHAnsi" w:hAnsiTheme="minorHAnsi" w:cs="Times New Roman"/>
        </w:rPr>
        <w:t>In fact, Majors’ government had already initiated secret discussions through intermediaries. Indeed, various kinds of contacts, including Track Two contacts, had been underway since the 1970s.</w:t>
      </w:r>
      <w:r w:rsidRPr="0009081D">
        <w:rPr>
          <w:rFonts w:asciiTheme="minorHAnsi" w:hAnsiTheme="minorHAnsi" w:cs="Times New Roman"/>
          <w:sz w:val="14"/>
        </w:rPr>
        <w:t xml:space="preserve"> As Major later wrote in his memoirs in justifying the fact that he had authorized such talks even though his public position was contrary; “We were well aware of the unlikelihood of success, but we felt we had a responsibility . . . to see if the leadership of the Provisionals, if offered fair and equal treatment, had the will and the ability to move away from terrorism.” </w:t>
      </w:r>
      <w:r w:rsidRPr="0009081D">
        <w:rPr>
          <w:rStyle w:val="StyleBoldUnderline"/>
          <w:rFonts w:asciiTheme="minorHAnsi" w:hAnsiTheme="minorHAnsi" w:cs="Times New Roman"/>
        </w:rPr>
        <w:t xml:space="preserve">This case is not unusual. Many governments say publicly that they will not talk to this or that group but do so quietly. Track Two is one mechanism to do so. The earliest contacts between influential Israelis and Palestinians were conducted in Track Two forums, </w:t>
      </w:r>
      <w:r w:rsidRPr="0009081D">
        <w:rPr>
          <w:rFonts w:asciiTheme="minorHAnsi" w:hAnsiTheme="minorHAnsi" w:cs="Times New Roman"/>
          <w:sz w:val="14"/>
        </w:rPr>
        <w:t xml:space="preserve">when it was illegal under Israeli law for a citizen to meet anyone affiliated with the Palestine Liberation Organisation. Indeed, the famous Oslo Process began as a Track Two dialogue, which evolved into an official discussion. Similarly, the earliest </w:t>
      </w:r>
      <w:r w:rsidRPr="0009081D">
        <w:rPr>
          <w:rStyle w:val="StyleBoldUnderline"/>
          <w:rFonts w:asciiTheme="minorHAnsi" w:hAnsiTheme="minorHAnsi" w:cs="Times New Roman"/>
        </w:rPr>
        <w:t>contacts between people associated with the apartheid government of South Africa and those affiliated with the banned African National Congress took place in Track Two settings. These dialogues helped open the way for the talks which ultimately resulted in a transition to majority rule in South Africa.</w:t>
      </w:r>
      <w:r w:rsidRPr="0009081D">
        <w:rPr>
          <w:rFonts w:asciiTheme="minorHAnsi" w:hAnsiTheme="minorHAnsi" w:cs="Times New Roman"/>
          <w:sz w:val="14"/>
        </w:rPr>
        <w:t xml:space="preserve"> In each case, by holding such discussions at arms’ length from government, and holding them quietly, it was possible to explore whether there was a potential partner, and to begin to identify and map the terrain of compromise, without publicly compromising on a position of principle. </w:t>
      </w:r>
      <w:r w:rsidRPr="0009081D">
        <w:rPr>
          <w:rStyle w:val="StyleBoldUnderline"/>
          <w:rFonts w:asciiTheme="minorHAnsi" w:hAnsiTheme="minorHAnsi" w:cs="Times New Roman"/>
        </w:rPr>
        <w:t xml:space="preserve">There are many other examples. Throughout the Cold War, high-level unofficial discussions took place between Americans, Soviets and others. These discussions were often run by groups such as Pugwash and the Dartmouth Conferences and the ideas they generated made it into numerous arms control and other agreements. </w:t>
      </w:r>
      <w:r w:rsidRPr="0009081D">
        <w:rPr>
          <w:rFonts w:asciiTheme="minorHAnsi" w:hAnsiTheme="minorHAnsi" w:cs="Times New Roman"/>
          <w:sz w:val="14"/>
        </w:rPr>
        <w:t>Indeed, Pugwash was awarded a share of the 1995 Nobel Peace Prize for its work. At present, such dialogues have been going for some time between Indians and Pakistanis, Americans and Iranians and amongst the various factions and groups in Afghanistan, to name but a few. While, by design, much of what happens in these discussions is confidential, their results seek to quietly transfer ideas and people between Track Two and official diplomacy. Specific proposals may emerge from Track Two talks and go on to influence formal agreements, but what is often just as important about the process is demonstrating that new ways of approaching problems are possible.</w:t>
      </w:r>
    </w:p>
    <w:p w14:paraId="69792EB6" w14:textId="77777777" w:rsidR="00241878" w:rsidRPr="0009081D" w:rsidRDefault="00241878" w:rsidP="00241878">
      <w:pPr>
        <w:pStyle w:val="Heading4"/>
        <w:rPr>
          <w:rFonts w:asciiTheme="minorHAnsi" w:hAnsiTheme="minorHAnsi" w:cs="Times New Roman"/>
        </w:rPr>
      </w:pPr>
      <w:r w:rsidRPr="0009081D">
        <w:rPr>
          <w:rFonts w:asciiTheme="minorHAnsi" w:hAnsiTheme="minorHAnsi" w:cs="Times New Roman"/>
        </w:rPr>
        <w:t xml:space="preserve">Track 1.5/2 Solves regional instability issues – Middle East prove </w:t>
      </w:r>
    </w:p>
    <w:p w14:paraId="6901F98C" w14:textId="77777777" w:rsidR="00241878" w:rsidRPr="0009081D" w:rsidRDefault="00241878" w:rsidP="00241878">
      <w:pPr>
        <w:rPr>
          <w:rStyle w:val="StyleStyleBold12pt"/>
          <w:rFonts w:asciiTheme="minorHAnsi" w:hAnsiTheme="minorHAnsi" w:cs="Times New Roman"/>
        </w:rPr>
      </w:pPr>
      <w:r w:rsidRPr="0009081D">
        <w:rPr>
          <w:rStyle w:val="StyleStyleBold12pt"/>
          <w:rFonts w:asciiTheme="minorHAnsi" w:hAnsiTheme="minorHAnsi" w:cs="Times New Roman"/>
        </w:rPr>
        <w:t>Kaye 7</w:t>
      </w:r>
      <w:r w:rsidRPr="0009081D">
        <w:rPr>
          <w:rStyle w:val="StyleStyleBold12pt"/>
          <w:rFonts w:asciiTheme="minorHAnsi" w:hAnsiTheme="minorHAnsi" w:cs="Times New Roman"/>
          <w:b w:val="0"/>
        </w:rPr>
        <w:t xml:space="preserve"> </w:t>
      </w:r>
      <w:r w:rsidRPr="0009081D">
        <w:rPr>
          <w:rStyle w:val="StyleStyleBold12pt"/>
          <w:rFonts w:asciiTheme="minorHAnsi" w:hAnsiTheme="minorHAnsi" w:cs="Times New Roman"/>
          <w:b w:val="0"/>
          <w:sz w:val="18"/>
          <w:szCs w:val="18"/>
        </w:rPr>
        <w:t>(Dalia Dassa Kaye, Researcher for the Rand Institute of National Security, “Talking to the Enemy”, pg. 61-63) jpr</w:t>
      </w:r>
      <w:r w:rsidRPr="0009081D">
        <w:rPr>
          <w:rStyle w:val="StyleStyleBold12pt"/>
          <w:rFonts w:asciiTheme="minorHAnsi" w:hAnsiTheme="minorHAnsi" w:cs="Times New Roman"/>
        </w:rPr>
        <w:t xml:space="preserve"> </w:t>
      </w:r>
    </w:p>
    <w:p w14:paraId="0BCF4C40" w14:textId="77777777" w:rsidR="00241878" w:rsidRPr="0009081D" w:rsidRDefault="00241878" w:rsidP="00241878">
      <w:pPr>
        <w:rPr>
          <w:rStyle w:val="StyleBoldUnderline"/>
          <w:rFonts w:asciiTheme="minorHAnsi" w:hAnsiTheme="minorHAnsi" w:cs="Times New Roman"/>
        </w:rPr>
      </w:pPr>
      <w:r w:rsidRPr="0009081D">
        <w:rPr>
          <w:rStyle w:val="StyleBoldUnderline"/>
          <w:rFonts w:asciiTheme="minorHAnsi" w:hAnsiTheme="minorHAnsi" w:cs="Times New Roman"/>
        </w:rPr>
        <w:t>The Middle East regional security dialogues have produced numerous ideas for future regional security and arms control processes. The informal and academic atmosphere allows participants to engage in more creative, flexible, and long-term thinking than is possible in official forums</w:t>
      </w:r>
      <w:r w:rsidRPr="0009081D">
        <w:rPr>
          <w:rFonts w:asciiTheme="minorHAnsi" w:hAnsiTheme="minorHAnsi" w:cs="Times New Roman"/>
          <w:sz w:val="14"/>
        </w:rPr>
        <w:t xml:space="preserve">. One example of this function was </w:t>
      </w:r>
      <w:r w:rsidRPr="0009081D">
        <w:rPr>
          <w:rStyle w:val="StyleBoldUnderline"/>
          <w:rFonts w:asciiTheme="minorHAnsi" w:hAnsiTheme="minorHAnsi" w:cs="Times New Roman"/>
        </w:rPr>
        <w:t>the SIPRI project that produced a document outlining guidelines for a future regional security regime</w:t>
      </w:r>
      <w:r w:rsidRPr="0009081D">
        <w:rPr>
          <w:rFonts w:asciiTheme="minorHAnsi" w:hAnsiTheme="minorHAnsi" w:cs="Times New Roman"/>
          <w:sz w:val="14"/>
        </w:rPr>
        <w:t xml:space="preserve">. One prominent Egyptian participant believed that the SIPRI report had a major effect on regional thinking and that a future regional security structure after peace (i.e., after the conclusion of Arab-Israeli bilateral treaties) will depend largely on the ideas developed by such projects.57 Indeed, several regional participants mentioned the SIPRI report as one of the most valuable products of track two activities. A U.S. State Department official also suggested that the SIPRI report was instrumental in shaping thinking at senior levels and encouraging senior officials to talk about post-peace issues and institutions more than they had in the past.58 </w:t>
      </w:r>
      <w:r w:rsidRPr="0009081D">
        <w:rPr>
          <w:rStyle w:val="StyleBoldUnderline"/>
          <w:rFonts w:asciiTheme="minorHAnsi" w:hAnsiTheme="minorHAnsi" w:cs="Times New Roman"/>
        </w:rPr>
        <w:t>Many of the more practical projects in track two, such as cooperative maritime exercises and technology training, are also likely to lay the groundwork for future activities in an official Middle East arms control process. Security dialogues have also educated regional elites about basic arms control concepts.</w:t>
      </w:r>
      <w:r w:rsidRPr="0009081D">
        <w:rPr>
          <w:rFonts w:asciiTheme="minorHAnsi" w:hAnsiTheme="minorHAnsi" w:cs="Times New Roman"/>
          <w:sz w:val="14"/>
        </w:rPr>
        <w:t xml:space="preserve"> For example, before such dialogues many regional participants—including prominent military and security analysts—were not familiar with concepts such as CBMs or the arms control experiences of other regions. </w:t>
      </w:r>
      <w:r w:rsidRPr="0009081D">
        <w:rPr>
          <w:rStyle w:val="StyleBoldUnderline"/>
          <w:rFonts w:asciiTheme="minorHAnsi" w:hAnsiTheme="minorHAnsi" w:cs="Times New Roman"/>
        </w:rPr>
        <w:t>Many of the early track two meetings focused explicitly on seminars led by extra regional participants about the arms control experiences in their regions in order to draw lessons for the Middle East and introduce an arms control vocabulary to the region. Projects such as UNIDIR’s arms control handbooks have contributed to building a common knowledge base on regional arms control. Regional elites have also become familiar with technology needed for verification of arms control agreements through training courses provided by track two sponsors.</w:t>
      </w:r>
      <w:r w:rsidRPr="0009081D">
        <w:rPr>
          <w:rFonts w:asciiTheme="minorHAnsi" w:hAnsiTheme="minorHAnsi" w:cs="Times New Roman"/>
          <w:sz w:val="14"/>
        </w:rPr>
        <w:t xml:space="preserve"> The development of technology for mutual verification monitoring can be useful for future peace agreements.59 Taken together, these track two activities have developed a cadre of thousands of regional elites who are now familiar with regional arms control issues on both the analytic and operational level. Such common knowledge will help ensure that when an official arms control process begins again, it will not resume in a vacuum.60 Finally, during the socialization stage, many participants in security dialogues begin to identify themselves as part of a distinct group. To be sure, national identities never recede and sometimes are reinforced through such processes. But, </w:t>
      </w:r>
      <w:r w:rsidRPr="0009081D">
        <w:rPr>
          <w:rStyle w:val="StyleBoldUnderline"/>
          <w:rFonts w:asciiTheme="minorHAnsi" w:hAnsiTheme="minorHAnsi" w:cs="Times New Roman"/>
        </w:rPr>
        <w:t>over time, some participants feel that they belong to a group that thinks differently from those who are outside the process.</w:t>
      </w:r>
      <w:r w:rsidRPr="0009081D">
        <w:rPr>
          <w:rFonts w:asciiTheme="minorHAnsi" w:hAnsiTheme="minorHAnsi" w:cs="Times New Roman"/>
          <w:sz w:val="14"/>
        </w:rPr>
        <w:t xml:space="preserve"> The author’s personal observation of track two activity, including of a small group session during which </w:t>
      </w:r>
      <w:r w:rsidRPr="0009081D">
        <w:rPr>
          <w:rStyle w:val="StyleBoldUnderline"/>
          <w:rFonts w:asciiTheme="minorHAnsi" w:hAnsiTheme="minorHAnsi" w:cs="Times New Roman"/>
        </w:rPr>
        <w:t>track two participants explicitly discussed the value and role of track two diplomacy, underscored this dynamic, with many of the participants speaking of the process as if it were a club that needed to be preserved and strengthened.</w:t>
      </w:r>
    </w:p>
    <w:p w14:paraId="2AACE54E" w14:textId="77777777" w:rsidR="00241878" w:rsidRPr="0009081D" w:rsidRDefault="00241878" w:rsidP="00241878">
      <w:pPr>
        <w:pStyle w:val="Heading4"/>
        <w:rPr>
          <w:rFonts w:asciiTheme="minorHAnsi" w:hAnsiTheme="minorHAnsi" w:cs="Times New Roman"/>
        </w:rPr>
      </w:pPr>
      <w:r w:rsidRPr="0009081D">
        <w:rPr>
          <w:rFonts w:asciiTheme="minorHAnsi" w:hAnsiTheme="minorHAnsi" w:cs="Times New Roman"/>
        </w:rPr>
        <w:t>Track 1.5/2 solves Asia-Pacific regional instability</w:t>
      </w:r>
    </w:p>
    <w:p w14:paraId="45E5A1B3" w14:textId="77777777" w:rsidR="00241878" w:rsidRPr="0009081D" w:rsidRDefault="00241878" w:rsidP="00241878">
      <w:pPr>
        <w:rPr>
          <w:rStyle w:val="StyleStyleBold12pt"/>
          <w:rFonts w:asciiTheme="minorHAnsi" w:hAnsiTheme="minorHAnsi" w:cs="Times New Roman"/>
        </w:rPr>
      </w:pPr>
      <w:r w:rsidRPr="0009081D">
        <w:rPr>
          <w:rStyle w:val="StyleStyleBold12pt"/>
          <w:rFonts w:asciiTheme="minorHAnsi" w:hAnsiTheme="minorHAnsi" w:cs="Times New Roman"/>
        </w:rPr>
        <w:t xml:space="preserve">Ball &amp; Guan 10 </w:t>
      </w:r>
      <w:r w:rsidRPr="0009081D">
        <w:rPr>
          <w:rStyle w:val="StyleStyleBold12pt"/>
          <w:rFonts w:asciiTheme="minorHAnsi" w:hAnsiTheme="minorHAnsi" w:cs="Times New Roman"/>
          <w:b w:val="0"/>
          <w:sz w:val="18"/>
          <w:szCs w:val="18"/>
        </w:rPr>
        <w:t>(Des Ball is an Australian academic and expert on defense and security, Kwa Chong Guan is a Senior Fellow at the S. Rajaratnam School of International Studies, “Assessing Track 2 Diplomacy in the Asia-Pacific Region”, pg. 112-114) jpr</w:t>
      </w:r>
    </w:p>
    <w:p w14:paraId="15792AFE" w14:textId="77777777" w:rsidR="00241878" w:rsidRPr="0009081D" w:rsidRDefault="00241878" w:rsidP="00241878">
      <w:pPr>
        <w:rPr>
          <w:rStyle w:val="StyleBoldUnderline"/>
          <w:rFonts w:asciiTheme="minorHAnsi" w:hAnsiTheme="minorHAnsi" w:cs="Times New Roman"/>
        </w:rPr>
      </w:pPr>
      <w:r w:rsidRPr="0009081D">
        <w:rPr>
          <w:rFonts w:asciiTheme="minorHAnsi" w:hAnsiTheme="minorHAnsi" w:cs="Times New Roman"/>
          <w:sz w:val="12"/>
        </w:rPr>
        <w:t xml:space="preserve">Traditional modes of inter-state diplomacy were neither sufficient for, nor necessarily sympathetic to, multilateral institution building around cooperative security principles. </w:t>
      </w:r>
      <w:r w:rsidRPr="0009081D">
        <w:rPr>
          <w:rStyle w:val="StyleBoldUnderline"/>
          <w:rFonts w:asciiTheme="minorHAnsi" w:hAnsiTheme="minorHAnsi" w:cs="Times New Roman"/>
        </w:rPr>
        <w:t xml:space="preserve">The Asia- Pacific region is still a decidedly state-centric environment in </w:t>
      </w:r>
      <w:r w:rsidRPr="0009081D">
        <w:rPr>
          <w:rFonts w:asciiTheme="minorHAnsi" w:hAnsiTheme="minorHAnsi" w:cs="Times New Roman"/>
          <w:sz w:val="12"/>
        </w:rPr>
        <w:t xml:space="preserve">which governments guard their monopolies of authority both in domestic contexts (thus the preoccupation with non-interference) and in international relations (thus the strong advocacy of UN principles of sovereignty and equality). </w:t>
      </w:r>
      <w:r w:rsidRPr="0009081D">
        <w:rPr>
          <w:rStyle w:val="StyleBoldUnderline"/>
          <w:rFonts w:asciiTheme="minorHAnsi" w:hAnsiTheme="minorHAnsi" w:cs="Times New Roman"/>
        </w:rPr>
        <w:t xml:space="preserve">This was particularly true of the major regional powers concerning security matters during the Cold War era. Multilateral security institutions and principles of multilateralism held little interest for the major powers. Nor did they appeal to many smaller states suspicious of the prospects of engaging in inter-state regional fora in which their voices would be overwhelmed by regional powers. </w:t>
      </w:r>
      <w:r w:rsidRPr="0009081D">
        <w:rPr>
          <w:rFonts w:asciiTheme="minorHAnsi" w:hAnsiTheme="minorHAnsi" w:cs="Times New Roman"/>
          <w:sz w:val="12"/>
        </w:rPr>
        <w:t xml:space="preserve">The dynamic of Southeast Asian institution building arose as a reaction by these non-major powers (“small state” is an inappropriate term to apply to Indonesia) to this broad geopolitical dynamic. </w:t>
      </w:r>
      <w:r w:rsidRPr="0009081D">
        <w:rPr>
          <w:rStyle w:val="StyleBoldUnderline"/>
          <w:rFonts w:asciiTheme="minorHAnsi" w:hAnsiTheme="minorHAnsi" w:cs="Times New Roman"/>
        </w:rPr>
        <w:t xml:space="preserve">The initial formation of ASEAN was motivated by their desire to gain a collective voice in regional affairs as well as the coincidence of interests among their national leaders to ensure the security of their respective regimes from internal and external challenges. In time the ASEAN collective, under the leadership of several of its prominent statesmen, took on a greater role in subregional and later regional affairs. This was not, however, accomplished through traditional diplomacy or formal institution building. It was attained through the nurturing of informal, unofficial networks—frequent and sometime regularized meetings of experts, business leaders, officials, and political figures designed to advance functional cooperation and promote mutual trust and confidence, i.e. Track 2 activities. </w:t>
      </w:r>
      <w:r w:rsidRPr="0009081D">
        <w:rPr>
          <w:rFonts w:asciiTheme="minorHAnsi" w:hAnsiTheme="minorHAnsi" w:cs="Times New Roman"/>
          <w:sz w:val="12"/>
        </w:rPr>
        <w:t xml:space="preserve">In the Asia-Pacific context, Track 2 has two connotations. At times, it refers to the entire complex of informal networking activities, unofficial channels of communication, and people-to-people diplomacy, across national and regional levels, including official and non-governmental diplomacy, undertaken across social, political, and economic realms of civil society.14 In this sense, </w:t>
      </w:r>
      <w:r w:rsidRPr="0009081D">
        <w:rPr>
          <w:rStyle w:val="StyleBoldUnderline"/>
          <w:rFonts w:asciiTheme="minorHAnsi" w:hAnsiTheme="minorHAnsi" w:cs="Times New Roman"/>
        </w:rPr>
        <w:t>Track 2 characterizes an overall dynamic of changing norms, identities, and institutions.15 It evokes notions of socialization, community building, nurturing of collective identity, and progress toward establishing a security community</w:t>
      </w:r>
      <w:r w:rsidRPr="0009081D">
        <w:rPr>
          <w:rFonts w:asciiTheme="minorHAnsi" w:hAnsiTheme="minorHAnsi" w:cs="Times New Roman"/>
          <w:sz w:val="12"/>
        </w:rPr>
        <w:t xml:space="preserve">. Jusuf Wanandi makes this clear in the ASEAN context: Since 1985, activities of NGOs, “second track” networking, and people to people diplomacy have given a new impetus to ASEAN’s existence and strengthen ASEAN as an organization. It has also added another element to ASEAN, namely the transformation of ASEAN from a gesellschaft (or modern social entity that has been founded on rational organizational requisites) into a gemeinschaft (an “organic” entity, that has elements of emotional or psychological ties between its members, that brings deeper, wider and stronger relations than in a gesellschaft. 16 But the term Track 2 is used in a narrower context as well, with reference to a particular form of dialogue activity associated, during the 1990s, with the promotion of cooperative security and multilateral security regionalism. Paul Evans refers to this form of Track 2 activity as “blended” dialogues “involving meetings of academics, journalists, and occasionally politicians and also … government officials … attending in their ‘unofficial’ or ‘private’ capacities”.17 The key components of Track 2 diplomacy are meetings organized to engage participants from several countries in discussions concerning security issues of mutual concern. These have come to be called multilateral “security dialogues”. Here, the term “dialogue” is used to distinguish such meetings from the “negotiations” of Track 1 officials. Simultaneously they strive to be inclusive—that is, to engage parties from contending perspectives—and non-confrontational. Their goal is to achieve a mutual understanding of perceived threats and security goals. As such, they do not tend toward highly technical or scientific treatments of weapons systems and the like but seek to identify new perspectives, develop innovative solutions, and advance confidence and security building mechanisms (CSBMs). </w:t>
      </w:r>
      <w:r w:rsidRPr="0009081D">
        <w:rPr>
          <w:rStyle w:val="StyleBoldUnderline"/>
          <w:rFonts w:asciiTheme="minorHAnsi" w:hAnsiTheme="minorHAnsi" w:cs="Times New Roman"/>
        </w:rPr>
        <w:t>Advocates of Track 2 security dialogues reject the notion that state officials should monopolize consideration of security matters. They seek to engage participation of leaders from the academic, financial, social, and political sectors of society in order to bring expertise and new ideas to the table and, more important, to foster transnational understanding and confidence building. Officials are not to be excluded, however. Indeed they are regarded as an essential component of the Track 2 dialogue process.</w:t>
      </w:r>
    </w:p>
    <w:p w14:paraId="64731961" w14:textId="77777777" w:rsidR="00241878" w:rsidRPr="0009081D" w:rsidRDefault="00241878" w:rsidP="00241878">
      <w:pPr>
        <w:pStyle w:val="Heading4"/>
        <w:rPr>
          <w:rFonts w:asciiTheme="minorHAnsi" w:hAnsiTheme="minorHAnsi" w:cs="Times New Roman"/>
        </w:rPr>
      </w:pPr>
      <w:r w:rsidRPr="0009081D">
        <w:rPr>
          <w:rFonts w:asciiTheme="minorHAnsi" w:hAnsiTheme="minorHAnsi" w:cs="Times New Roman"/>
        </w:rPr>
        <w:t xml:space="preserve">Track 1.5/2 solve Chinese engagement – it has been the normative mode of engagement </w:t>
      </w:r>
    </w:p>
    <w:p w14:paraId="2EA1868A" w14:textId="77777777" w:rsidR="00241878" w:rsidRPr="0009081D" w:rsidRDefault="00241878" w:rsidP="00241878">
      <w:pPr>
        <w:rPr>
          <w:rStyle w:val="StyleStyleBold12pt"/>
          <w:rFonts w:asciiTheme="minorHAnsi" w:hAnsiTheme="minorHAnsi" w:cs="Times New Roman"/>
        </w:rPr>
      </w:pPr>
      <w:r w:rsidRPr="0009081D">
        <w:rPr>
          <w:rStyle w:val="StyleStyleBold12pt"/>
          <w:rFonts w:asciiTheme="minorHAnsi" w:hAnsiTheme="minorHAnsi" w:cs="Times New Roman"/>
        </w:rPr>
        <w:t xml:space="preserve">Tan 8 </w:t>
      </w:r>
      <w:r w:rsidRPr="0009081D">
        <w:rPr>
          <w:rStyle w:val="StyleStyleBold12pt"/>
          <w:rFonts w:asciiTheme="minorHAnsi" w:hAnsiTheme="minorHAnsi" w:cs="Times New Roman"/>
          <w:b w:val="0"/>
          <w:sz w:val="18"/>
          <w:szCs w:val="18"/>
        </w:rPr>
        <w:t>(See Seng Tan, Professor of International Relations and Deputy Director of the Institute of Defence and Strategic Studies at RSIS, “Courting China: Track 2 Diplomacy and the Engagement of the People’s Republic”, pg. 4-6) jpr</w:t>
      </w:r>
      <w:r w:rsidRPr="0009081D">
        <w:rPr>
          <w:rStyle w:val="StyleStyleBold12pt"/>
          <w:rFonts w:asciiTheme="minorHAnsi" w:hAnsiTheme="minorHAnsi" w:cs="Times New Roman"/>
        </w:rPr>
        <w:t xml:space="preserve"> </w:t>
      </w:r>
    </w:p>
    <w:p w14:paraId="05B32FFB" w14:textId="77777777" w:rsidR="00241878" w:rsidRPr="0009081D" w:rsidRDefault="00241878" w:rsidP="00241878">
      <w:pPr>
        <w:rPr>
          <w:rFonts w:asciiTheme="minorHAnsi" w:hAnsiTheme="minorHAnsi" w:cs="Times New Roman"/>
          <w:sz w:val="14"/>
        </w:rPr>
      </w:pPr>
      <w:r w:rsidRPr="0009081D">
        <w:rPr>
          <w:rFonts w:asciiTheme="minorHAnsi" w:hAnsiTheme="minorHAnsi" w:cs="Times New Roman"/>
          <w:sz w:val="14"/>
        </w:rPr>
        <w:t xml:space="preserve">Despite continued regional circumspection over China’s so-called “peaceful rise (now ‘development’)”, </w:t>
      </w:r>
      <w:r w:rsidRPr="0009081D">
        <w:rPr>
          <w:rStyle w:val="StyleBoldUnderline"/>
          <w:rFonts w:asciiTheme="minorHAnsi" w:hAnsiTheme="minorHAnsi" w:cs="Times New Roman"/>
        </w:rPr>
        <w:t>ASEAN’s pursuit of deep institutional engagement with China has arguably succeeded in part due to the contributions of Track 2 diplomacy, whose processes, practices and personages have helped socialize the Chinese to the diplomatic culture and conventions advanced by ASEAN</w:t>
      </w:r>
      <w:r w:rsidRPr="0009081D">
        <w:rPr>
          <w:rFonts w:asciiTheme="minorHAnsi" w:hAnsiTheme="minorHAnsi" w:cs="Times New Roman"/>
          <w:sz w:val="14"/>
        </w:rPr>
        <w:t xml:space="preserve"> and embedded in various ASEAN-based regionalisms. Indeed, the absence of references in official ASEAN security discourse to China as a strategic threat is a testament partly to the socializing efforts of the secondtrackers.25 Significantly, the argument here has not been that China’s graduate education in diplomatic conventions and regional norms significantly reduced misunderstanding and disagreement between the Chinese and the rest. Rather, it is that </w:t>
      </w:r>
      <w:r w:rsidRPr="0009081D">
        <w:rPr>
          <w:rStyle w:val="StyleBoldUnderline"/>
          <w:rFonts w:asciiTheme="minorHAnsi" w:hAnsiTheme="minorHAnsi" w:cs="Times New Roman"/>
        </w:rPr>
        <w:t>their participation in multilateral diplomacy has provided useful confidence-building opportunities and relevant venues for them to discuss sensitive concerns with their regional counterparts’ in frank and constructive ways</w:t>
      </w:r>
      <w:r w:rsidRPr="0009081D">
        <w:rPr>
          <w:rFonts w:asciiTheme="minorHAnsi" w:hAnsiTheme="minorHAnsi" w:cs="Times New Roman"/>
          <w:sz w:val="14"/>
        </w:rPr>
        <w:t>. In this regard, the aims of Track 2 diplomacy—</w:t>
      </w:r>
      <w:r w:rsidRPr="0009081D">
        <w:rPr>
          <w:rStyle w:val="StyleBoldUnderline"/>
          <w:rFonts w:asciiTheme="minorHAnsi" w:hAnsiTheme="minorHAnsi" w:cs="Times New Roman"/>
        </w:rPr>
        <w:t>forming habits of dialogue, encouraging inclusive, cooperative and non-confrontational security approaches, achieving a mutual understanding of perceived threats and security goals, identifying new perspectives, innovations and ideas of security—have more or less been realized</w:t>
      </w:r>
      <w:r w:rsidRPr="0009081D">
        <w:rPr>
          <w:rFonts w:asciiTheme="minorHAnsi" w:hAnsiTheme="minorHAnsi" w:cs="Times New Roman"/>
          <w:sz w:val="14"/>
        </w:rPr>
        <w:t>.26 In digesting these lessons along with the more traditional principles of sovereignty and non-interference, the Chinese today demonstrate keen appreciation for and skillful appropriation of international practices that might have eluded them had Track 2 not undertaken the challenge of constructively engaging China.</w:t>
      </w:r>
    </w:p>
    <w:p w14:paraId="46446D7A" w14:textId="77777777" w:rsidR="00241878" w:rsidRPr="0009081D" w:rsidRDefault="00241878" w:rsidP="00241878">
      <w:pPr>
        <w:pStyle w:val="Heading4"/>
        <w:rPr>
          <w:rFonts w:asciiTheme="minorHAnsi" w:hAnsiTheme="minorHAnsi"/>
        </w:rPr>
      </w:pPr>
      <w:r w:rsidRPr="0009081D">
        <w:rPr>
          <w:rFonts w:asciiTheme="minorHAnsi" w:hAnsiTheme="minorHAnsi"/>
        </w:rPr>
        <w:t>Track two solves for conflict, politics, disenfranchisement, grassroots movements.</w:t>
      </w:r>
    </w:p>
    <w:p w14:paraId="4A28AB20" w14:textId="77777777" w:rsidR="00241878" w:rsidRPr="0009081D" w:rsidRDefault="00241878" w:rsidP="00241878">
      <w:pPr>
        <w:rPr>
          <w:rFonts w:asciiTheme="minorHAnsi" w:hAnsiTheme="minorHAnsi"/>
        </w:rPr>
      </w:pPr>
      <w:r w:rsidRPr="0009081D">
        <w:rPr>
          <w:rStyle w:val="StyleStyleBold12pt"/>
          <w:rFonts w:asciiTheme="minorHAnsi" w:hAnsiTheme="minorHAnsi"/>
        </w:rPr>
        <w:t xml:space="preserve">Mapendere 05 </w:t>
      </w:r>
      <w:r w:rsidRPr="0009081D">
        <w:rPr>
          <w:rFonts w:asciiTheme="minorHAnsi" w:hAnsiTheme="minorHAnsi"/>
        </w:rPr>
        <w:t>(Jeffrey Mapendere, Assistant Director Conflict Resolution Program at the Carter Center, Culture of Peace Online Journal, 2005, 2(1), 68, http://peacemaker.un.org/sites/peacemaker.un.org/files/TrackOneandaHalfDiplomacy_Mapendere.pdf)KS</w:t>
      </w:r>
    </w:p>
    <w:p w14:paraId="1539C13F" w14:textId="77777777" w:rsidR="00241878" w:rsidRPr="0009081D" w:rsidRDefault="00241878" w:rsidP="00241878">
      <w:pPr>
        <w:rPr>
          <w:rStyle w:val="StyleBoldUnderline"/>
          <w:rFonts w:asciiTheme="minorHAnsi" w:hAnsiTheme="minorHAnsi"/>
        </w:rPr>
      </w:pPr>
      <w:r w:rsidRPr="0009081D">
        <w:rPr>
          <w:rFonts w:asciiTheme="minorHAnsi" w:hAnsiTheme="minorHAnsi"/>
        </w:rPr>
        <w:t xml:space="preserve">The strengths of Track Two Diplomacy have been discussed in detail, but separately by Montville (1991), Ury (1999), Sanders (1991), Ryan (1995), and Lederach (1997). First, </w:t>
      </w:r>
      <w:r w:rsidRPr="0009081D">
        <w:rPr>
          <w:rStyle w:val="StyleBoldUnderline"/>
          <w:rFonts w:asciiTheme="minorHAnsi" w:hAnsiTheme="minorHAnsi"/>
        </w:rPr>
        <w:t>Track Two parties are not inhibited by political or constitutional power; therefore, they can express their own viewpoints on issues that directly affect their communities and families</w:t>
      </w:r>
      <w:r w:rsidRPr="0009081D">
        <w:rPr>
          <w:rFonts w:asciiTheme="minorHAnsi" w:hAnsiTheme="minorHAnsi"/>
        </w:rPr>
        <w:t xml:space="preserve">. Second, Track </w:t>
      </w:r>
      <w:r w:rsidRPr="0009081D">
        <w:rPr>
          <w:rStyle w:val="StyleBoldUnderline"/>
          <w:rFonts w:asciiTheme="minorHAnsi" w:hAnsiTheme="minorHAnsi"/>
        </w:rPr>
        <w:t>Two officials do not have the fear of losing constituencies because they are the constituency</w:t>
      </w:r>
      <w:r w:rsidRPr="0009081D">
        <w:rPr>
          <w:rFonts w:asciiTheme="minorHAnsi" w:hAnsiTheme="minorHAnsi"/>
        </w:rPr>
        <w:t xml:space="preserve">. Third, </w:t>
      </w:r>
      <w:r w:rsidRPr="0009081D">
        <w:rPr>
          <w:rStyle w:val="StyleBoldUnderline"/>
          <w:rFonts w:asciiTheme="minorHAnsi" w:hAnsiTheme="minorHAnsi"/>
        </w:rPr>
        <w:t>Track two empowers the socially, economically, and politically disenfranchised groups by giving them a platform from which they can air their views on how peace can be achieved in their own communities or nations</w:t>
      </w:r>
      <w:r w:rsidRPr="0009081D">
        <w:rPr>
          <w:rFonts w:asciiTheme="minorHAnsi" w:hAnsiTheme="minorHAnsi"/>
        </w:rPr>
        <w:t xml:space="preserve">. Fourth, </w:t>
      </w:r>
      <w:r w:rsidRPr="0009081D">
        <w:rPr>
          <w:rStyle w:val="StyleBoldUnderline"/>
          <w:rFonts w:asciiTheme="minorHAnsi" w:hAnsiTheme="minorHAnsi"/>
        </w:rPr>
        <w:t>Track Two is effective both at the pre-violent conflict and post violent conflict stages; therefore it is a very effective tool for violent conflict prevention and post-conflict peacebuilding</w:t>
      </w:r>
      <w:r w:rsidRPr="0009081D">
        <w:rPr>
          <w:rFonts w:asciiTheme="minorHAnsi" w:hAnsiTheme="minorHAnsi"/>
        </w:rPr>
        <w:t xml:space="preserve">. Fifth, </w:t>
      </w:r>
      <w:r w:rsidRPr="0009081D">
        <w:rPr>
          <w:rStyle w:val="StyleBoldUnderline"/>
          <w:rFonts w:asciiTheme="minorHAnsi" w:hAnsiTheme="minorHAnsi"/>
        </w:rPr>
        <w:t>Track Two involves grassroots and middle leadership who are in direct contact with the conflict. Sixth, Track Two is not affected by electoral cycles.</w:t>
      </w:r>
      <w:r w:rsidR="0009081D" w:rsidRPr="0009081D">
        <w:rPr>
          <w:rStyle w:val="StyleBoldUnderline"/>
          <w:rFonts w:asciiTheme="minorHAnsi" w:hAnsiTheme="minorHAnsi"/>
        </w:rPr>
        <w:t>\</w:t>
      </w:r>
    </w:p>
    <w:p w14:paraId="63B74076" w14:textId="77777777" w:rsidR="00DD7FEC" w:rsidRPr="0009081D" w:rsidRDefault="00DD7FEC" w:rsidP="00DD7FEC">
      <w:pPr>
        <w:pStyle w:val="Heading4"/>
        <w:rPr>
          <w:rFonts w:asciiTheme="minorHAnsi" w:hAnsiTheme="minorHAnsi" w:cs="Times New Roman"/>
        </w:rPr>
      </w:pPr>
      <w:r w:rsidRPr="0009081D">
        <w:rPr>
          <w:rFonts w:asciiTheme="minorHAnsi" w:hAnsiTheme="minorHAnsi" w:cs="Times New Roman"/>
        </w:rPr>
        <w:t>Track 2 diplomacy typically has been the best form of engagement</w:t>
      </w:r>
    </w:p>
    <w:p w14:paraId="0830E003" w14:textId="77777777" w:rsidR="00DD7FEC" w:rsidRPr="0009081D" w:rsidRDefault="00DD7FEC" w:rsidP="00DD7FEC">
      <w:pPr>
        <w:rPr>
          <w:rFonts w:asciiTheme="minorHAnsi" w:hAnsiTheme="minorHAnsi" w:cs="Times New Roman"/>
        </w:rPr>
      </w:pPr>
      <w:r w:rsidRPr="0009081D">
        <w:rPr>
          <w:rStyle w:val="StyleStyleBold12pt"/>
          <w:rFonts w:asciiTheme="minorHAnsi" w:hAnsiTheme="minorHAnsi" w:cs="Times New Roman"/>
        </w:rPr>
        <w:t>Montville 9, (</w:t>
      </w:r>
      <w:r w:rsidRPr="0009081D">
        <w:rPr>
          <w:rFonts w:asciiTheme="minorHAnsi" w:hAnsiTheme="minorHAnsi" w:cs="Times New Roman"/>
          <w:sz w:val="20"/>
          <w:szCs w:val="20"/>
        </w:rPr>
        <w:t>State Department Foreign Service officer,</w:t>
      </w:r>
      <w:r w:rsidRPr="0009081D">
        <w:rPr>
          <w:rFonts w:asciiTheme="minorHAnsi" w:hAnsiTheme="minorHAnsi" w:cs="Times New Roman"/>
        </w:rPr>
        <w:t xml:space="preserve"> Track Two Diplomacy: The Work of Healing History, </w:t>
      </w:r>
      <w:r w:rsidRPr="0009081D">
        <w:rPr>
          <w:rFonts w:asciiTheme="minorHAnsi" w:hAnsiTheme="minorHAnsi" w:cs="Times New Roman"/>
          <w:sz w:val="20"/>
          <w:szCs w:val="20"/>
        </w:rPr>
        <w:t xml:space="preserve"> </w:t>
      </w:r>
      <w:hyperlink r:id="rId21" w:history="1">
        <w:r w:rsidRPr="0009081D">
          <w:rPr>
            <w:rStyle w:val="Hyperlink"/>
            <w:rFonts w:asciiTheme="minorHAnsi" w:hAnsiTheme="minorHAnsi" w:cs="Times New Roman"/>
            <w:sz w:val="20"/>
            <w:szCs w:val="20"/>
          </w:rPr>
          <w:t>http://blogs.shu.edu/diplomacy/files/archives/03Montville.pdf</w:t>
        </w:r>
      </w:hyperlink>
      <w:r w:rsidRPr="0009081D">
        <w:rPr>
          <w:rFonts w:asciiTheme="minorHAnsi" w:hAnsiTheme="minorHAnsi" w:cs="Times New Roman"/>
          <w:sz w:val="20"/>
          <w:szCs w:val="20"/>
        </w:rPr>
        <w:t>) mlm</w:t>
      </w:r>
    </w:p>
    <w:p w14:paraId="560E9134" w14:textId="1BA0F247" w:rsidR="00DD7FEC" w:rsidRDefault="00DD7FEC" w:rsidP="00DD7FEC">
      <w:pPr>
        <w:rPr>
          <w:rFonts w:asciiTheme="minorHAnsi" w:hAnsiTheme="minorHAnsi" w:cs="Times New Roman"/>
        </w:rPr>
      </w:pPr>
      <w:r w:rsidRPr="0009081D">
        <w:rPr>
          <w:rFonts w:asciiTheme="minorHAnsi" w:hAnsiTheme="minorHAnsi" w:cs="Times New Roman"/>
          <w:u w:val="single"/>
        </w:rPr>
        <w:t>These are good times for the concept of track two diplomacy, the unofficial, constructive interaction between adversaries in political conflicts</w:t>
      </w:r>
      <w:r w:rsidRPr="0009081D">
        <w:rPr>
          <w:rFonts w:asciiTheme="minorHAnsi" w:hAnsiTheme="minorHAnsi" w:cs="Times New Roman"/>
        </w:rPr>
        <w:t xml:space="preserve">. The search engine Google, for instance, lists thousands of entries for the term. In the fall of 2005, moreover, the Carnegie Corporation of New York, one of the largest American grant makers in the field of international peace and security, devoted the cover story of its flagship magazine, The Carnegie Reporter, to track two diplomacy. In “Track II Diplomacy: Averting Disaster?,” that issue also highlights </w:t>
      </w:r>
      <w:r w:rsidRPr="0009081D">
        <w:rPr>
          <w:rFonts w:asciiTheme="minorHAnsi" w:hAnsiTheme="minorHAnsi" w:cs="Times New Roman"/>
          <w:u w:val="single"/>
        </w:rPr>
        <w:t>the work of three practitioners of track two diplomacy, whose activities demonstrate the range and significance of that approach</w:t>
      </w:r>
      <w:r w:rsidRPr="0009081D">
        <w:rPr>
          <w:rFonts w:asciiTheme="minorHAnsi" w:hAnsiTheme="minorHAnsi" w:cs="Times New Roman"/>
        </w:rPr>
        <w:t>. The first is Harold Saunders, the most senior of track two diplomats. A former assistant secretary of state for Near Eastern and South Asian affairs, Saunders helped President Carter negotiate the Camp David peace agreement between President Sadat of Egypt and Prime Minister Begin of Israel in 1978. Since leaving official, “track one” life, Saunders has participated in track two dialogue between Russian and American civilians during the Dartmouth conference series and, since 1993, has been running an unprecedented, sustained track two process to support democracy building in Tajikistan. Michael Krepon, founding president of the Henry L. Stimson Center in Washington, DC has been practicing successful track two diplomacy for years between India and Pakistan on nuclear nonproliferation. Susan Shirk, a deputy assistant secretary of state for East Asia and the Pacific in the Clinton administration, is now working on track two diplomacy from her base as the director of the Institute on Global Conflict and Cooperation at the University of California, San Diego, and was also the founder of the North East Asia Cooperation Dialogue (NEACD), a track two program that has been bringing together representatives of China, Japan, Russia, North and South Korea, and the United States since 1993. Shirk is currently researching the way track two diplomacy affects the perceptions and moderates the policies of track one actors; builds informed back channels useful in crises; injects policy ideas into track one discussions; and influences the creation of permanent institutions to carry out the functions of the unofficial dialogue Joseph V. Montville is Senior Fellow and Chair, Center for World Religions, Diplomacy, and Conflict Resolution, George Mason University, and Diplomat in Residence at American University. His chapter, “Reconciliation as Realpolitik,” appears in Identity, Morality, and Threat: Studies in Violent Conflict, Daniel Rothbart and Karyna Korostelina, eds. 15 MONTVILLE The Whitehead Journal of Diplomacy and International Relations process. Thus, the</w:t>
      </w:r>
      <w:r w:rsidRPr="0009081D">
        <w:rPr>
          <w:rFonts w:asciiTheme="minorHAnsi" w:hAnsiTheme="minorHAnsi" w:cs="Times New Roman"/>
          <w:u w:val="single"/>
        </w:rPr>
        <w:t xml:space="preserve"> unofficial, high-level dialogues and problem-solving workshops of track two diplomacy have received validation from significant sectors of the philanthropic foundation, national academic and think-tank world, several of whose members have been senior track one officials in the US</w:t>
      </w:r>
      <w:r w:rsidRPr="0009081D">
        <w:rPr>
          <w:rFonts w:asciiTheme="minorHAnsi" w:hAnsiTheme="minorHAnsi" w:cs="Times New Roman"/>
        </w:rPr>
        <w:t xml:space="preserve"> State and Defense Departments and in governments overseas. Outside of the US, there has been extensive use of track two methods to advance dialogue among the parties to the Northern Ireland conflict, in Africa and the Balkans, and a more than three-decade investment of track two diplomacy in the Israeli-Palestinian dispute. In the twenty-five years since the concept first appeared in print,1 track two diplomacy has taken on a life of its own. This, of course, begs the question: What exactly is track two diplomacy? In “Foreign Policy According to Freud,” an article I co-authored for Foreign Policy magazine in 1981, track two diplomacy was rather simply defined as unofficial, non-structured interaction. It is always open-minded, often altruistic…strategically optimistic, based on best case analysis. Its underlying assumption is that actual or potential conflict can be resolved or eased by appealing to common human capabilities to respond to good will and reasonableness. 2 As might be inferred from its title, most of the article focused on the political psychology of violent conflict, and its roots in the wounds to self-concepts of peoples and nations. In a 1987 essay entitled “The Arrow and the Olive Branch: A Case for Track Two Diplomacy,” I laid down a more detailed definition of track two diplomacy that built on that earlier work.3 It must be understood that track two diplomacy is in no way a substitute for official, formal, “track one” government-to-government or leader-to-leader relationships. Track two diplomacy is a process designed to assist official leaders…by exploring possible solutions out of the public view and without the requirements of formal negotiation or bargaining for advantage. </w:t>
      </w:r>
      <w:r w:rsidRPr="0009081D">
        <w:rPr>
          <w:rFonts w:asciiTheme="minorHAnsi" w:hAnsiTheme="minorHAnsi" w:cs="Times New Roman"/>
          <w:u w:val="single"/>
        </w:rPr>
        <w:t>Track two diplomacy seeks political formulas or scenarios that might satisfy the basic security and esteem needs of the parties to a particular dispute. On its more general level, it seeks to promote an environment in a political community, through the education of public opinion, that would make it safer for political leaders to take risks for peace</w:t>
      </w:r>
      <w:r w:rsidRPr="0009081D">
        <w:rPr>
          <w:rFonts w:asciiTheme="minorHAnsi" w:hAnsiTheme="minorHAnsi" w:cs="Times New Roman"/>
        </w:rPr>
        <w:t>.4 A third element of track two diplomacy presented in “The Arrow and the Olive Branch,” is cooperative economic development that would provide “incentives, institutional support, and continuity to the political and psychological processes.”5 Although the economic dimension is not the focus of this essay, a new book, Strategic Foreign Assistance: Civil Society in International Security, by A. Lawrence Chickering, Isobel Coleman, P. Edward Haley, and Emily Vargas-Baron, provides a very encouraging integration of development strategy and civil-society building within a track two framework. The book is especially exciting because of its special focus on the 16 HEALING HISTORY Summer/Fall 2006 overwhelming empirical evidence that education of girls and empowerment of women is the most powerful engine of economic growth in traditional societies. For the rest of this essay, I will concentrate on the second component of track two diplomacy mentioned above; that is, trying to create an environment in public opinion that makes it safer for political leaders to take risks for peace. It is the most neglected part of the track two concept, and, in my opinion, the most promising for real peacebuilding.</w:t>
      </w:r>
    </w:p>
    <w:p w14:paraId="0AA951DF" w14:textId="77777777" w:rsidR="00C63485" w:rsidRPr="00C63485" w:rsidRDefault="00C63485" w:rsidP="00C63485">
      <w:pPr>
        <w:pStyle w:val="Heading4"/>
      </w:pPr>
      <w:r w:rsidRPr="00C63485">
        <w:t>Track 2 diplomacy is effective and has been implemented in the past</w:t>
      </w:r>
    </w:p>
    <w:p w14:paraId="1CB69FF2" w14:textId="77777777" w:rsidR="00C63485" w:rsidRDefault="00C63485" w:rsidP="00C63485">
      <w:r>
        <w:rPr>
          <w:rStyle w:val="StyleStyleBold12pt"/>
        </w:rPr>
        <w:t>Montville ‘9</w:t>
      </w:r>
      <w:r>
        <w:t xml:space="preserve"> </w:t>
      </w:r>
      <w:r>
        <w:rPr>
          <w:sz w:val="20"/>
          <w:szCs w:val="20"/>
        </w:rPr>
        <w:t>(Joesph Montville is a retired career State Department Foreign Service officer and is an expert on political psychology and the interplay of diplomacy, non-violent conflict resolution and religion. Educated at Lehigh, Harvard, and Columbia University. 3/10/09. “Track Two Diplomacy: The Work of Healing History”. kms2.isn.ethz.ch/serviceengine/Files/ESDP/98362/...374f.../03+Montville.pdf ) IS</w:t>
      </w:r>
    </w:p>
    <w:p w14:paraId="2522C8C7" w14:textId="77777777" w:rsidR="00C63485" w:rsidRDefault="00C63485" w:rsidP="00C63485"/>
    <w:p w14:paraId="427D472B" w14:textId="77777777" w:rsidR="00C63485" w:rsidRDefault="00C63485" w:rsidP="00C63485">
      <w:pPr>
        <w:rPr>
          <w:sz w:val="16"/>
        </w:rPr>
      </w:pPr>
      <w:r>
        <w:rPr>
          <w:rStyle w:val="Emphasis"/>
        </w:rPr>
        <w:t>These are good times for the concept of track two diplomacy, the unofficial, constructive interaction between adversaries in political conflicts</w:t>
      </w:r>
      <w:r>
        <w:rPr>
          <w:sz w:val="16"/>
        </w:rPr>
        <w:t xml:space="preserve">. The search engine Google, for instance, lists thousands of entries for the term. In the fall of 2005, moreover, </w:t>
      </w:r>
      <w:r>
        <w:rPr>
          <w:rStyle w:val="StyleBoldUnderline"/>
        </w:rPr>
        <w:t>the Carnegie Corporation of New York</w:t>
      </w:r>
      <w:r>
        <w:rPr>
          <w:sz w:val="16"/>
        </w:rPr>
        <w:t xml:space="preserve">, one of the largest American grant makers in the field of international peace and security, </w:t>
      </w:r>
      <w:r>
        <w:rPr>
          <w:rStyle w:val="StyleBoldUnderline"/>
        </w:rPr>
        <w:t>devoted the cover story of its flagship magazine, The Carnegie Reporter, to track two diplomacy</w:t>
      </w:r>
      <w:r>
        <w:rPr>
          <w:sz w:val="16"/>
        </w:rPr>
        <w:t>. In “</w:t>
      </w:r>
      <w:r>
        <w:rPr>
          <w:rStyle w:val="StyleBoldUnderline"/>
        </w:rPr>
        <w:t>Track II Diplomacy: Averting Disaster?,”</w:t>
      </w:r>
      <w:r>
        <w:rPr>
          <w:sz w:val="16"/>
        </w:rPr>
        <w:t xml:space="preserve"> that issue also highlights the work of three practitioners of track two diplomacy, whose activities demonstrate the range and significance of that approach. The first is Harold Saunders, the most senior of track two diplomats. A former assistant secretary of state for Near Eastern and South Asian affairs, Saunders helped President Carter negotiate the Camp David peace agreement between President Sadat of Egypt and Prime Minister Begin of Israel in 1978. Since leaving official, “track one” life, Saunders has participated in track two dialogue between Russian and American civilians during the Dartmouth conference series and, since 1993, has been running an unprecedented, sustained track two process to support democracy building in Tajikistan. Michael Krepon, founding president of the Henry L. Stimson Center in Washington, DC has been practicing successful track two diplomacy for years between India and Pakistan on nuclear nonproliferation. </w:t>
      </w:r>
      <w:r>
        <w:rPr>
          <w:rStyle w:val="StyleBoldUnderline"/>
        </w:rPr>
        <w:t xml:space="preserve">Susan Shirk, a deputy assistant secretary of state for East Asia and the Pacific in the Clinton administration, is now working on track two diplomacy </w:t>
      </w:r>
      <w:r>
        <w:rPr>
          <w:sz w:val="16"/>
        </w:rPr>
        <w:t xml:space="preserve">from her base as the director of the Institute on Global Conflict and Cooperation at the University of California, San Diego, and </w:t>
      </w:r>
      <w:r>
        <w:rPr>
          <w:rStyle w:val="StyleBoldUnderline"/>
        </w:rPr>
        <w:t>was also the founder of the North East Asia Cooperation Dialogue (NEACD), a track two program that has been bringing together representatives of China, Japan, Russia, North and South Korea, and the United States since 1993</w:t>
      </w:r>
      <w:r>
        <w:rPr>
          <w:sz w:val="16"/>
        </w:rPr>
        <w:t xml:space="preserve">. Shirk is currently researching the way track two diplomacy affects the perceptions and moderates the policies of track one actors; builds informed back channels useful in crises; injects policy ideas into track one discussions; and influences the creation of permanent institutions to carry out the functions of the unofficial dialogue Joseph V. Montville is Senior Fellow and Chair, Center for World Religions, Diplomacy, and Conflict Resolution, George Mason University, and Diplomat in Residence at American University. His chapter, “Reconciliation as Realpolitik,” appears in Identity, Morality, and Threat: Studies in Violent Conflict, Daniel Rothbart and Karyna Korostelina, eds. The Whitehead Journal of Diplomacy and International Relations process. </w:t>
      </w:r>
      <w:r>
        <w:rPr>
          <w:rStyle w:val="StyleBoldUnderline"/>
        </w:rPr>
        <w:t xml:space="preserve">Thus, </w:t>
      </w:r>
      <w:r>
        <w:rPr>
          <w:rStyle w:val="Emphasis"/>
        </w:rPr>
        <w:t>the unofficial, high-level dialogues and problem-solving workshops of track two diplomacy have received validation from significant sectors</w:t>
      </w:r>
      <w:r>
        <w:rPr>
          <w:rStyle w:val="StyleBoldUnderline"/>
        </w:rPr>
        <w:t xml:space="preserve"> of the philanthropic foundation, national academic and think-tank world, several of whose members have been senior track one officials in the US State and Defense Departments and in governments overseas</w:t>
      </w:r>
      <w:r>
        <w:rPr>
          <w:sz w:val="16"/>
        </w:rPr>
        <w:t xml:space="preserve">. Outside of the US, there has been extensive use of track two methods to advance dialogue among the parties to the Northern Ireland conflict, in Africa and the Balkans, and a more than three-decade investment of track two diplomacy in the Israeli-Palestinian dispute. In the twenty-five years since the concept first appeared in print, </w:t>
      </w:r>
      <w:r>
        <w:rPr>
          <w:rStyle w:val="StyleBoldUnderline"/>
        </w:rPr>
        <w:t>track two diplomacy has taken on a life of its own</w:t>
      </w:r>
      <w:r>
        <w:rPr>
          <w:sz w:val="16"/>
        </w:rPr>
        <w:t xml:space="preserve">. This, of course, begs the question: What exactly is track two diplomacy? In “Foreign Policy According to Freud,” an article I co-authored for Foreign Policy magazine in 1981, </w:t>
      </w:r>
      <w:r>
        <w:rPr>
          <w:rStyle w:val="StyleBoldUnderline"/>
        </w:rPr>
        <w:t>track two diplomacy was rather simply defined as unofficial, non-structured interaction. It is always open-minded, often altruistic…strategically optimistic, based on best case analysis</w:t>
      </w:r>
      <w:r>
        <w:rPr>
          <w:sz w:val="16"/>
        </w:rPr>
        <w:t xml:space="preserve">. Its underlying assumption is that actual or potential conflict can be resolved or eased by appealing to common human capabilities to respond to good will and reasonableness. As might be inferred from its title, most of the article focused on the political psychology of violent conflict, and its roots in the wounds to self-concepts of peoples and nations. In a 1987 essay entitled “The Arrow and the Olive Branch: A Case for Track Two Diplomacy,” I laid down a more detailed definition of track two diplomacy that built on that earlier work. It must be understood that track two diplomacy is in no way a substitute for official, formal, “track one” government-to-government or leader-to-leader relationships. </w:t>
      </w:r>
      <w:r>
        <w:rPr>
          <w:rStyle w:val="StyleBoldUnderline"/>
        </w:rPr>
        <w:t>Track two diplomacy is a process designed to assist official leaders…by exploring possible solutions out of the public view and without the requirements of formal negotiation or bargaining for advantage.</w:t>
      </w:r>
      <w:r>
        <w:rPr>
          <w:sz w:val="16"/>
        </w:rPr>
        <w:t xml:space="preserve"> Track two diplomacy seeks political formulas or scenarios that might satisfy the basic security and esteem needs of the parties to a particular dispute. On its more general level, it seeks to promote an environment in a political community, through the education of public opinion, that would make it safer for political leaders to take risks for peace. </w:t>
      </w:r>
      <w:r>
        <w:rPr>
          <w:rStyle w:val="StyleBoldUnderline"/>
        </w:rPr>
        <w:t>A third element of track two diplomacy presented in “The Arrow and the Olive Branch,” is cooperative economic development that would provide “incentives, institutional support, and continuity to the political and psychological processes.”</w:t>
      </w:r>
      <w:r>
        <w:rPr>
          <w:sz w:val="16"/>
        </w:rPr>
        <w:t xml:space="preserve">5 </w:t>
      </w:r>
      <w:r>
        <w:rPr>
          <w:rStyle w:val="StyleBoldUnderline"/>
        </w:rPr>
        <w:t>Although the economic dimension is not the focus of this essay</w:t>
      </w:r>
      <w:r>
        <w:rPr>
          <w:sz w:val="16"/>
        </w:rPr>
        <w:t xml:space="preserve">, a new book, Strategic Foreign Assistance: Civil Society in International Security, by A. Lawrence Chickering, Isobel Coleman, P. Edward Haley, and Emily Vargas-Baron, </w:t>
      </w:r>
      <w:r>
        <w:rPr>
          <w:rStyle w:val="StyleBoldUnderline"/>
        </w:rPr>
        <w:t>provides a very encouraging integration of development strategy and civil-society building within a track two framework</w:t>
      </w:r>
      <w:r>
        <w:rPr>
          <w:sz w:val="16"/>
        </w:rPr>
        <w:t xml:space="preserve">. </w:t>
      </w:r>
    </w:p>
    <w:p w14:paraId="5B202465" w14:textId="77777777" w:rsidR="00C63485" w:rsidRDefault="00C63485" w:rsidP="00C63485"/>
    <w:p w14:paraId="7B21267B" w14:textId="77777777" w:rsidR="00C63485" w:rsidRDefault="00C63485" w:rsidP="00C63485">
      <w:pPr>
        <w:pStyle w:val="Heading4"/>
      </w:pPr>
      <w:r>
        <w:rPr>
          <w:b w:val="0"/>
        </w:rPr>
        <w:t xml:space="preserve">Track 2 engagement is informal, but effective – avoids politicizing the issue, which means more genuine solutions. </w:t>
      </w:r>
    </w:p>
    <w:p w14:paraId="41CE3D30" w14:textId="77777777" w:rsidR="00C63485" w:rsidRDefault="00C63485" w:rsidP="00C63485">
      <w:r>
        <w:rPr>
          <w:rStyle w:val="StyleStyleBold12pt"/>
        </w:rPr>
        <w:t>Stone ’11</w:t>
      </w:r>
      <w:r>
        <w:t xml:space="preserve"> (Diane, University of Warwick, “The ASEAN-ISIS Network: Interpretive Communities, Informal Diplomacy and Discourses of Region,” MINERVA 49 (2) 2011: 241-262, http://wrap.warwick.ac.uk/38431/1/WRAP_Stone_ASEAN_ISIS_Network_-_interpretive_communities_informal_diplomacy_and_discourses_of_region.pdf)</w:t>
      </w:r>
    </w:p>
    <w:p w14:paraId="200E21B2" w14:textId="77777777" w:rsidR="00C63485" w:rsidRDefault="00C63485" w:rsidP="00C63485"/>
    <w:p w14:paraId="592F7989" w14:textId="77777777" w:rsidR="00C63485" w:rsidRDefault="00C63485" w:rsidP="00C63485">
      <w:pPr>
        <w:rPr>
          <w:sz w:val="16"/>
        </w:rPr>
      </w:pPr>
      <w:r>
        <w:rPr>
          <w:rStyle w:val="StyleBoldUnderline"/>
        </w:rPr>
        <w:t>Informal diplomacy is not state-centric and incorporates a more diverse range of actors than bureaucrats and politicians in international negotiations</w:t>
      </w:r>
      <w:r>
        <w:rPr>
          <w:sz w:val="16"/>
        </w:rPr>
        <w:t xml:space="preserve">. </w:t>
      </w:r>
      <w:r>
        <w:rPr>
          <w:rStyle w:val="StyleBoldUnderline"/>
        </w:rPr>
        <w:t>Track One (T1) diplomacy are diplomatic efforts of bureaucrats</w:t>
      </w:r>
      <w:r>
        <w:rPr>
          <w:sz w:val="16"/>
        </w:rPr>
        <w:t xml:space="preserve"> to resolve conflicts t</w:t>
      </w:r>
      <w:r>
        <w:rPr>
          <w:rStyle w:val="StyleBoldUnderline"/>
        </w:rPr>
        <w:t xml:space="preserve">hrough official channels of government </w:t>
      </w:r>
      <w:r>
        <w:rPr>
          <w:sz w:val="16"/>
        </w:rPr>
        <w:t xml:space="preserve">(Kaye 2007, p. 5). However, official diplomats in Track One increasingly share the world stage with and make use of the growing cast of non-state actors. What has become known as Track Two (T2) is an arena for non-governmental public action. </w:t>
      </w:r>
      <w:r>
        <w:rPr>
          <w:rStyle w:val="StyleBoldUnderline"/>
        </w:rPr>
        <w:t>T2 is symptomatic of the breakdown of traditional distinctions between foreign policy making and domestic policies</w:t>
      </w:r>
      <w:r>
        <w:rPr>
          <w:sz w:val="16"/>
        </w:rPr>
        <w:t xml:space="preserve"> that are mirrored in the academic fields of international relations and public policy respectively. Track Three (T3) diplomacy occurs among civil society groups. To complicate matters, the notion of Track One-and-a-Half (T1½) is also used to refer to describe something between an autonomous T2 and official diplomacy (see Nan, Druckman &amp; El Hor 2009). The ideas of T1, T1½, T2 and T3 may be thought of as points on spectrum from state exclusive and often secret processes at one end to non-state public processes at the other. Hence the preference in this paper for the term ‗informal diplomacy‘ given that T2 can morph into T1½ over time (Capie &amp; Taylor 2010, pp. 365-67) and terminological nuances in different political cultures (Job 2004, p. 250; Rouhana 1995). </w:t>
      </w:r>
      <w:r>
        <w:rPr>
          <w:rStyle w:val="StyleBoldUnderline"/>
        </w:rPr>
        <w:t>T2 diplomacy entails ―unofficial dialogues often facilitated by an impartial Third Party and involving individuals with some connections to their respective official communities, focused on co-operative efforts to explore new ways to resolve differences over, or discuss new approaches to, policy-relevant issues</w:t>
      </w:r>
      <w:r>
        <w:rPr>
          <w:sz w:val="16"/>
        </w:rPr>
        <w:t xml:space="preserve">‖ (Jones 2008, p. 7 4). </w:t>
      </w:r>
      <w:r>
        <w:rPr>
          <w:rStyle w:val="StyleBoldUnderline"/>
        </w:rPr>
        <w:t>It is conducted through closed dialogues</w:t>
      </w:r>
      <w:r>
        <w:rPr>
          <w:sz w:val="16"/>
        </w:rPr>
        <w:t xml:space="preserve"> ―either because of government uncertainty on how to proceed with sensitive discussions, or because of a lack of professional expertise‖ (Kim 2001, p. 1). </w:t>
      </w:r>
      <w:r>
        <w:rPr>
          <w:rStyle w:val="StyleBoldUnderline"/>
        </w:rPr>
        <w:t>It can include academics and intellectuals, journalists, business elites and others as well as officials ‗acting in their private capacity‘</w:t>
      </w:r>
      <w:r>
        <w:rPr>
          <w:sz w:val="16"/>
        </w:rPr>
        <w:t xml:space="preserve"> (Ball, Milner &amp; Taylor 2006, p. 175). This diplomacy usually takes place in an ‗off-the-record‘ setting. That bureaucrats and politicians are acting in their private capacity is to be treated as a ‗polite fiction‘. Official and non-governmental participation in seminars, conferences and organizations is ‗mixed‘ or ‗blended‘ suggesting that the demarcation between official and unofficial involvement is unclear (Kraft 2000). Some processes can be secretive such as the Oslo Process in the IsraeliPalestinian conflict (Chataway 1998; Fisher 2006). In the ASEAN-ISIS case discussed here, T2 was a more public albeit quite exclusive process. </w:t>
      </w:r>
      <w:r>
        <w:rPr>
          <w:rStyle w:val="StyleBoldUnderline"/>
        </w:rPr>
        <w:t>T2 is also different from ‗cultural diplomacy‘ with which intellectuals are often associated</w:t>
      </w:r>
      <w:r>
        <w:rPr>
          <w:sz w:val="16"/>
        </w:rPr>
        <w:t xml:space="preserve"> (Guilhot 2006). Cultural diplomacy usually originates from within civil society; that is, inspired by philanthropists, artists, sports enthusiasts or academics and has recently morphed into the ‗celebrity diplomacy‘ associated with aging rock stars (Cooper 2007). Whilst track-two incorporates figures from civil society, it is distinct given the direct ties to, and sometimes long-term involvement of government officials and politicians in network building and patronage of university institutes and think tanks. T2 diplomacy is semi-official, a hybrid form of diplomacy that uses interlocutors between state actors. This occurs in situations where governments wish to express intentions or to suggest methods of resolving a diplomatic situation, but do not wish to express a formal position. In reverse, informal diplomacy also provides windows of opportunity for non-state actors or policy entrepreneurs from the 8 interpretive community to independently influence government by providing analysis or evaluations (Chataway 1998, p. 275; Lee 2009). </w:t>
      </w:r>
      <w:r>
        <w:rPr>
          <w:rStyle w:val="StyleBoldUnderline"/>
        </w:rPr>
        <w:t>Often regarded as independent organizations, think tanks can create neutral territory in the form of private dialogues where all parties to a concern can meet to discuss possibilities for policy. Think tanks play a facilitating role. To an extent, they act as the ‗honest broker‘ inviting all interested parties to sit down behind closed doors to address a particular problem or proposal. They provide ‗a middle ground‘ where new forms of cooperation or controversial approaches to regional conflicts can be explored without fear of public exposure. Such an activity is useful to governments if the think tank is a prominent organisation of which foreigners have heard, and more importantly, if it can draw upon a network of distinguished states-people, business leaders, diplomats, military officers, experts and scholars</w:t>
      </w:r>
      <w:r>
        <w:rPr>
          <w:sz w:val="16"/>
        </w:rPr>
        <w:t xml:space="preserve"> (Parmar 2002). </w:t>
      </w:r>
      <w:r>
        <w:rPr>
          <w:rStyle w:val="StyleBoldUnderline"/>
        </w:rPr>
        <w:t xml:space="preserve">Informal dialogues are also valuable at times when </w:t>
      </w:r>
      <w:r>
        <w:rPr>
          <w:sz w:val="16"/>
        </w:rPr>
        <w:t>for whatever reason</w:t>
      </w:r>
      <w:r>
        <w:rPr>
          <w:rStyle w:val="StyleBoldUnderline"/>
        </w:rPr>
        <w:t>, official dialogues are stalled or official relations strained</w:t>
      </w:r>
      <w:r>
        <w:rPr>
          <w:sz w:val="16"/>
        </w:rPr>
        <w:t xml:space="preserve"> (Chataway 1998, p. 273). </w:t>
      </w:r>
    </w:p>
    <w:p w14:paraId="0D566EBD" w14:textId="77777777" w:rsidR="00C63485" w:rsidRDefault="00C63485" w:rsidP="00C63485">
      <w:pPr>
        <w:rPr>
          <w:rFonts w:asciiTheme="majorHAnsi" w:hAnsiTheme="majorHAnsi"/>
          <w:sz w:val="16"/>
        </w:rPr>
      </w:pPr>
    </w:p>
    <w:p w14:paraId="47E306B3" w14:textId="77777777" w:rsidR="00C63485" w:rsidRDefault="00C63485" w:rsidP="00C63485">
      <w:pPr>
        <w:pStyle w:val="Heading4"/>
      </w:pPr>
      <w:r>
        <w:rPr>
          <w:b w:val="0"/>
        </w:rPr>
        <w:t>Track 2 diplomacy improves the quality of communication, builds relationships, gives confidence and trust, provides new options for negotiating</w:t>
      </w:r>
    </w:p>
    <w:p w14:paraId="6B84EA26" w14:textId="77777777" w:rsidR="00C63485" w:rsidRDefault="00C63485" w:rsidP="00C63485">
      <w:pPr>
        <w:rPr>
          <w:sz w:val="24"/>
        </w:rPr>
      </w:pPr>
      <w:r>
        <w:rPr>
          <w:rStyle w:val="StyleStyleBold12pt"/>
        </w:rPr>
        <w:t>NCAPF 16</w:t>
      </w:r>
      <w:r>
        <w:rPr>
          <w:sz w:val="24"/>
        </w:rPr>
        <w:t xml:space="preserve"> </w:t>
      </w:r>
      <w:r>
        <w:t xml:space="preserve">(National Committee on American Foreign Policy, TRACK 1 1/2 &amp; TRACK II DIPLOMACY, Last copyright date 2016, </w:t>
      </w:r>
      <w:hyperlink r:id="rId22" w:history="1">
        <w:r>
          <w:rPr>
            <w:rStyle w:val="Hyperlink"/>
          </w:rPr>
          <w:t>https://www.ncafp.org/what-we-do/track-1_5-and-track-2-diplomacy/</w:t>
        </w:r>
      </w:hyperlink>
      <w:r>
        <w:t xml:space="preserve"> )</w:t>
      </w:r>
    </w:p>
    <w:p w14:paraId="6517ADF0" w14:textId="77777777" w:rsidR="00C63485" w:rsidRDefault="00C63485" w:rsidP="00C63485">
      <w:pPr>
        <w:tabs>
          <w:tab w:val="left" w:pos="2980"/>
        </w:tabs>
        <w:rPr>
          <w:sz w:val="16"/>
        </w:rPr>
      </w:pPr>
      <w:r>
        <w:rPr>
          <w:sz w:val="16"/>
        </w:rPr>
        <w:t xml:space="preserve">Track I ½ and Track II diplomacy forms the basis of the NCAFP’s approach to resolving conflicts and promoting America’s strategic interest. This type of diplomacy features a series of candid, off-the-record exchanges between officials, former officials and policy specialists aimed at resolving problems that states are unwilling or unable to address in official dialogue. Former Secretary of Defense William Perry has defined Track II work as a dialogue between non-officials designed to fill the gap in the official dialogue. A Delegation from the DPRK meets privately with the NCAFP in 2012 </w:t>
      </w:r>
      <w:r>
        <w:rPr>
          <w:rStyle w:val="StyleBoldUnderline"/>
        </w:rPr>
        <w:t>The Track II approach</w:t>
      </w:r>
      <w:r>
        <w:rPr>
          <w:sz w:val="16"/>
        </w:rPr>
        <w:t xml:space="preserve">: Aims to change the attitudes of the parties in conflict by working to break down negative stereotypes and generalizations of the other side resulting from political barriers. </w:t>
      </w:r>
      <w:r>
        <w:rPr>
          <w:rStyle w:val="StyleBoldUnderline"/>
        </w:rPr>
        <w:t>Opens and improves the quality of communication channels between parties in conflict</w:t>
      </w:r>
      <w:r>
        <w:rPr>
          <w:sz w:val="16"/>
        </w:rPr>
        <w:t xml:space="preserve">. </w:t>
      </w:r>
      <w:r>
        <w:rPr>
          <w:rStyle w:val="StyleBoldUnderline"/>
        </w:rPr>
        <w:t>Builds</w:t>
      </w:r>
      <w:r>
        <w:rPr>
          <w:sz w:val="16"/>
        </w:rPr>
        <w:t xml:space="preserve"> not only </w:t>
      </w:r>
      <w:r>
        <w:rPr>
          <w:rStyle w:val="StyleBoldUnderline"/>
        </w:rPr>
        <w:t>professional networks but also personal relationships resulting from frank and open exchanges free of the formality of formal dialogues. Contributes to confidence and trust-building given the private and off-the-record nature of exchanges. Provides new options for negotiation by generating creative ideas that might not be raised within the context of official negotiations.</w:t>
      </w:r>
      <w:r>
        <w:rPr>
          <w:sz w:val="16"/>
        </w:rPr>
        <w:t xml:space="preserve"> Previous notable participants of the NCAFP’s Track II dialogues include: Dr. Henry A. Kissinger, former U.S. Secretary of State and National Security Advisor The Honorable Paul A. Volcker, former Chairman of the Federal Reserve The Honorable Madeleine Albright, former U.S. Secretary of State Ambassador Winston Lord, former U.S. Ambassador to China . </w:t>
      </w:r>
    </w:p>
    <w:p w14:paraId="5878AD06" w14:textId="77777777" w:rsidR="00C63485" w:rsidRDefault="00C63485" w:rsidP="00C63485">
      <w:pPr>
        <w:rPr>
          <w:rFonts w:asciiTheme="majorHAnsi" w:hAnsiTheme="majorHAnsi"/>
          <w:sz w:val="16"/>
        </w:rPr>
      </w:pPr>
    </w:p>
    <w:p w14:paraId="28929B0B" w14:textId="77777777" w:rsidR="00C63485" w:rsidRDefault="00C63485" w:rsidP="00C63485">
      <w:pPr>
        <w:rPr>
          <w:rFonts w:asciiTheme="majorHAnsi" w:hAnsiTheme="majorHAnsi"/>
          <w:sz w:val="16"/>
        </w:rPr>
      </w:pPr>
    </w:p>
    <w:p w14:paraId="1B52C300" w14:textId="77777777" w:rsidR="00C63485" w:rsidRDefault="00C63485" w:rsidP="00C63485">
      <w:pPr>
        <w:pStyle w:val="Heading4"/>
      </w:pPr>
      <w:r>
        <w:rPr>
          <w:b w:val="0"/>
        </w:rPr>
        <w:t xml:space="preserve">Track 2 and Track 3 Diplomacy require help from large institutions to be successful on a larger scale </w:t>
      </w:r>
    </w:p>
    <w:p w14:paraId="510F8DD9" w14:textId="77777777" w:rsidR="00C63485" w:rsidRDefault="00C63485" w:rsidP="00C63485">
      <w:r>
        <w:rPr>
          <w:rStyle w:val="StyleStyleBold12pt"/>
        </w:rPr>
        <w:t>BRLETICH 13</w:t>
      </w:r>
      <w:r>
        <w:rPr>
          <w:b/>
          <w:bCs/>
        </w:rPr>
        <w:t xml:space="preserve"> </w:t>
      </w:r>
      <w:r>
        <w:t xml:space="preserve">(Samantha Brletich is a contributor and Advisory Board Member at Modern Diplomacy. Her writing and research focuses on Russia and Central Asia, particularly economics, defense, regional relations, extremism and terrorism and social issues. Ms. Brletich possesses a Master’s Degree in Peace Operations Policy from George Mason University and is an employee of the U.S. Department of Defense. Samantha Brletich. December 10, 2014 &lt; </w:t>
      </w:r>
      <w:hyperlink r:id="rId23" w:history="1">
        <w:r>
          <w:rPr>
            <w:rStyle w:val="Hyperlink"/>
          </w:rPr>
          <w:t>https://www.geopoliticalmonitor.com/rise-new-age-diplomacy/</w:t>
        </w:r>
      </w:hyperlink>
      <w:r>
        <w:t xml:space="preserve"> &gt;)</w:t>
      </w:r>
    </w:p>
    <w:p w14:paraId="5CC1962C" w14:textId="77777777" w:rsidR="00C63485" w:rsidRDefault="00C63485" w:rsidP="00C63485">
      <w:pPr>
        <w:rPr>
          <w:u w:val="single"/>
        </w:rPr>
      </w:pPr>
      <w:r>
        <w:rPr>
          <w:u w:val="single"/>
        </w:rPr>
        <w:t>High-profile political events have scholars, practitioners, and observers wondering how diplomatic approaches can be better crafted for a world full of new threats and problems. Track II and Track III approaches to diplomacy have been most successful when traditional diplomacy fails</w:t>
      </w:r>
      <w:r>
        <w:rPr>
          <w:sz w:val="16"/>
        </w:rPr>
        <w:t xml:space="preserve">. There have been new and numerous attempts to develop new approaches to combating long-lasting problems such as ethnic tension, extremism, as well as promoting economic growth and raising awareness on global crises. Some of these emerging diplomatic trends seem to have the potential to solve real problems, but can they really guarantee results or are they diplomatic fads that will go out of style as soon as the diplomatic community is faced with more complex challenges? </w:t>
      </w:r>
      <w:r>
        <w:rPr>
          <w:u w:val="single"/>
        </w:rPr>
        <w:t>Track II and Track III approaches to conducting negotiations have become increasingly popular as many view regional and global institutions such as the European Union (EU) and the United Nations (UN) ineffective as the organizations are too big and do not represent those struggling with most of the world’s issues—Africa and the Middle East. Elements of Track II can be seen in many conflicts as governments have begun to negotiate with opposition groups to reach a decision instead of with internationally-recognized governments. An example of this would be the Syrian National Council which has proven to be a better alternative and avenue for peace than the regime of Bashar Al-Assad. Track III diplomacy is more focused on grassroots efforts.</w:t>
      </w:r>
      <w:r>
        <w:rPr>
          <w:sz w:val="16"/>
        </w:rPr>
        <w:t xml:space="preserve"> This is what most informal diplomatic initiatives are categorized as. Track III diplomacy typically </w:t>
      </w:r>
      <w:r>
        <w:rPr>
          <w:u w:val="single"/>
        </w:rPr>
        <w:t>includes local professionals, community activists, local clergy, and organizers of grassroots NGOs. Track III efforts focus on reducing prejudice, stopping cycles of violence and retribution, attending the immediate needs of refugees and IDPs, and building broad-based reconciliation processes. Track III diplomatic efforts are run by small groups or by individuals under an idea to bring peace by building relationships over time, not necessarily under a concrete and established social movement or a global development campaign.</w:t>
      </w:r>
    </w:p>
    <w:p w14:paraId="09AAF5BF" w14:textId="77777777" w:rsidR="00C63485" w:rsidRDefault="00C63485" w:rsidP="00C63485">
      <w:pPr>
        <w:rPr>
          <w:rFonts w:asciiTheme="majorHAnsi" w:hAnsiTheme="majorHAnsi"/>
          <w:sz w:val="16"/>
        </w:rPr>
      </w:pPr>
    </w:p>
    <w:p w14:paraId="7EA2591B" w14:textId="77777777" w:rsidR="00C63485" w:rsidRDefault="00C63485" w:rsidP="00C63485">
      <w:pPr>
        <w:pStyle w:val="Heading4"/>
      </w:pPr>
      <w:r>
        <w:rPr>
          <w:b w:val="0"/>
        </w:rPr>
        <w:t>Track 2 diplomacy allows for greater freedom to explore a diverse spectrum of ideas and create less conflictful plans</w:t>
      </w:r>
    </w:p>
    <w:p w14:paraId="35414DE8" w14:textId="77777777" w:rsidR="00C63485" w:rsidRDefault="00C63485" w:rsidP="00C63485">
      <w:pPr>
        <w:rPr>
          <w:bCs/>
        </w:rPr>
      </w:pPr>
      <w:r>
        <w:rPr>
          <w:rStyle w:val="StyleStyleBold12pt"/>
        </w:rPr>
        <w:t>Chigas 03</w:t>
      </w:r>
      <w:r>
        <w:rPr>
          <w:bCs/>
        </w:rPr>
        <w:t xml:space="preserve"> (Diana Chigas is the Director of Programs at the Conflict Management Group, in Cambridge, Massachusetts. As a negotiation specialist, she has offered strategic advice and negotiation training courses to senior diplomats and trade and government officials in Europe, North and South America, and Asia. Chigas has worked with the negotiating teams of the government and FMLN guerrillas in El Salvador, with Greek and Turkish Cypriot policy leaders and professionals on dialogue and confidence-building, and with the apartheid-era government, ANC and Inkatha on organizing the constitutional negotiation process in South Africa. August 2003. </w:t>
      </w:r>
      <w:hyperlink r:id="rId24" w:history="1">
        <w:r>
          <w:rPr>
            <w:rStyle w:val="Hyperlink"/>
            <w:bCs/>
          </w:rPr>
          <w:t>http://www.beyondintractability.org/essay/track2-diplomacy</w:t>
        </w:r>
      </w:hyperlink>
      <w:r>
        <w:rPr>
          <w:bCs/>
        </w:rPr>
        <w:t>)</w:t>
      </w:r>
    </w:p>
    <w:p w14:paraId="255682BE" w14:textId="77777777" w:rsidR="00C63485" w:rsidRDefault="00C63485" w:rsidP="00C63485">
      <w:pPr>
        <w:rPr>
          <w:sz w:val="16"/>
        </w:rPr>
      </w:pPr>
      <w:r>
        <w:rPr>
          <w:bCs/>
          <w:sz w:val="16"/>
        </w:rPr>
        <w:t>Unofficial Interventions with Unofficial Actors -- "Track Two Diplomacy"</w:t>
      </w:r>
      <w:r>
        <w:rPr>
          <w:sz w:val="16"/>
        </w:rPr>
        <w:t xml:space="preserve">The "consultant's" role described above originated with the development of "Track Two" interventions. The term "track two" was coined by Joseph Montville, who distinguished traditional diplomatic activities (track one diplomacy) from "unofficial, informal interaction between members of adversarial groups or nations with the goals of developing strategies, influencing public opinions and organizing human and material resources in ways that might help resolve the conflict."[13] The best known and most developed of the "Track Two" models is the interactive problem-solving workshop developed by Burton, Kelman, Fisher, and others.[14] Harold Saunders has developed a similar process to "engage representative citizens from the conflicting parties in designing steps to be taken in the political arena to change perceptions and </w:t>
      </w:r>
      <w:hyperlink r:id="rId25" w:history="1">
        <w:r>
          <w:rPr>
            <w:rStyle w:val="Hyperlink"/>
          </w:rPr>
          <w:t>stereotypes</w:t>
        </w:r>
      </w:hyperlink>
      <w:r>
        <w:rPr>
          <w:sz w:val="16"/>
        </w:rPr>
        <w:t xml:space="preserve">, to create a sense that peace might be possible, and to involve more and more of their compatriots." This "public peace process"[15] has been applied in the Inter-Tajik Dialogue, begun in 1993 under the auspices of the Dartmouth Conference Regional Task Force. </w:t>
      </w:r>
      <w:r>
        <w:rPr>
          <w:u w:val="single"/>
        </w:rPr>
        <w:t>Track Two interventions bring together non-official, but influential members of the parties for direct, private interaction with joint analysis of the conflict and joint problem-solving.</w:t>
      </w:r>
      <w:r>
        <w:rPr>
          <w:sz w:val="16"/>
        </w:rPr>
        <w:t xml:space="preserve"> </w:t>
      </w:r>
      <w:r>
        <w:rPr>
          <w:u w:val="single"/>
        </w:rPr>
        <w:t xml:space="preserve">The intermediaries are typically knowledgeable and skilled scholar/practitioners who are impartial and whose training and expertise enable them to facilitate productive </w:t>
      </w:r>
      <w:hyperlink r:id="rId26" w:history="1">
        <w:r>
          <w:rPr>
            <w:rStyle w:val="Hyperlink"/>
          </w:rPr>
          <w:t>dialogue</w:t>
        </w:r>
      </w:hyperlink>
      <w:r>
        <w:rPr>
          <w:u w:val="single"/>
        </w:rPr>
        <w:t xml:space="preserve"> and problem-solving between the parties.</w:t>
      </w:r>
      <w:r>
        <w:rPr>
          <w:sz w:val="16"/>
        </w:rPr>
        <w:t xml:space="preserve">[16] </w:t>
      </w:r>
      <w:r>
        <w:rPr>
          <w:u w:val="single"/>
        </w:rPr>
        <w:t>The participants</w:t>
      </w:r>
      <w:r>
        <w:rPr>
          <w:sz w:val="16"/>
        </w:rPr>
        <w:t xml:space="preserve"> in these efforts, however, </w:t>
      </w:r>
      <w:r>
        <w:rPr>
          <w:u w:val="single"/>
        </w:rPr>
        <w:t>are</w:t>
      </w:r>
      <w:r>
        <w:rPr>
          <w:sz w:val="16"/>
        </w:rPr>
        <w:t xml:space="preserve"> </w:t>
      </w:r>
      <w:r>
        <w:rPr>
          <w:u w:val="single"/>
        </w:rPr>
        <w:t>not officials or members of negotiating teams, but rather "politically involved and often politically influential members" of conflicting societies</w:t>
      </w:r>
      <w:r>
        <w:rPr>
          <w:sz w:val="16"/>
        </w:rPr>
        <w:t xml:space="preserve">.[17] </w:t>
      </w:r>
      <w:r>
        <w:rPr>
          <w:u w:val="single"/>
        </w:rPr>
        <w:t>They may be parliamentarians, leaders, and activists of political movements, journalists, members of think tanks, academics; people who are within the mainstream of their societies and close to the political center. Their unofficial position, along with the academic setting in which the meetings are conducted, permits them greater freedom to explore alternative perspectives and formulate new (joint) ideas</w:t>
      </w:r>
      <w:r>
        <w:rPr>
          <w:sz w:val="16"/>
        </w:rPr>
        <w:t>.[18] These workshops have been credited with contributing to the breakthrough achieved in the Oslo Accord of September 1993 by developing cadres prepared to negotiate productively, by providing substantive inputs (both in terms of ideas and awareness of sensitivities and perspectives of the other side), and by creating a better political atmosphere for negotiation.[19]</w:t>
      </w:r>
    </w:p>
    <w:p w14:paraId="02E2751D" w14:textId="77777777" w:rsidR="00C63485" w:rsidRDefault="00C63485" w:rsidP="00C63485">
      <w:pPr>
        <w:rPr>
          <w:rFonts w:asciiTheme="majorHAnsi" w:hAnsiTheme="majorHAnsi"/>
          <w:sz w:val="16"/>
        </w:rPr>
      </w:pPr>
    </w:p>
    <w:p w14:paraId="44B394F4" w14:textId="77777777" w:rsidR="00C63485" w:rsidRDefault="00C63485" w:rsidP="00C63485"/>
    <w:p w14:paraId="087B3E33" w14:textId="77777777" w:rsidR="00C63485" w:rsidRPr="0009081D" w:rsidRDefault="00C63485" w:rsidP="00DD7FEC">
      <w:pPr>
        <w:rPr>
          <w:rFonts w:asciiTheme="minorHAnsi" w:hAnsiTheme="minorHAnsi" w:cs="Times New Roman"/>
          <w:u w:val="single"/>
        </w:rPr>
      </w:pPr>
    </w:p>
    <w:p w14:paraId="07E567FD" w14:textId="77777777" w:rsidR="00DB4A3A" w:rsidRPr="0009081D" w:rsidRDefault="00DB4A3A" w:rsidP="008C0658">
      <w:pPr>
        <w:pStyle w:val="Heading3"/>
        <w:rPr>
          <w:rStyle w:val="StyleBoldUnderline"/>
          <w:rFonts w:asciiTheme="minorHAnsi" w:hAnsiTheme="minorHAnsi"/>
          <w:b w:val="0"/>
          <w:bCs/>
          <w:sz w:val="26"/>
          <w:szCs w:val="26"/>
          <w:u w:val="none"/>
        </w:rPr>
      </w:pPr>
      <w:r w:rsidRPr="0009081D">
        <w:rPr>
          <w:rStyle w:val="StyleBoldUnderline"/>
          <w:rFonts w:asciiTheme="minorHAnsi" w:hAnsiTheme="minorHAnsi"/>
          <w:bCs/>
          <w:sz w:val="26"/>
          <w:szCs w:val="26"/>
          <w:u w:val="none"/>
        </w:rPr>
        <w:t>Generic bottom-shelf</w:t>
      </w:r>
    </w:p>
    <w:p w14:paraId="06D2FE33" w14:textId="77777777" w:rsidR="00DB4A3A" w:rsidRPr="0009081D" w:rsidRDefault="00DB4A3A" w:rsidP="00DB4A3A">
      <w:pPr>
        <w:rPr>
          <w:rFonts w:asciiTheme="minorHAnsi" w:hAnsiTheme="minorHAnsi"/>
        </w:rPr>
      </w:pPr>
    </w:p>
    <w:p w14:paraId="676EA139" w14:textId="77777777" w:rsidR="00DD7FEC" w:rsidRPr="0009081D" w:rsidRDefault="00DD7FEC" w:rsidP="00DD7FEC">
      <w:pPr>
        <w:pStyle w:val="Heading4"/>
        <w:rPr>
          <w:rFonts w:asciiTheme="minorHAnsi" w:hAnsiTheme="minorHAnsi" w:cs="Times New Roman"/>
        </w:rPr>
      </w:pPr>
      <w:r w:rsidRPr="0009081D">
        <w:rPr>
          <w:rFonts w:asciiTheme="minorHAnsi" w:hAnsiTheme="minorHAnsi" w:cs="Times New Roman"/>
        </w:rPr>
        <w:t xml:space="preserve">Track 1.5/2 discussions spur transparency between governments </w:t>
      </w:r>
    </w:p>
    <w:p w14:paraId="1A2BF87A" w14:textId="77777777" w:rsidR="00DD7FEC" w:rsidRPr="0009081D" w:rsidRDefault="00DD7FEC" w:rsidP="00DD7FEC">
      <w:pPr>
        <w:rPr>
          <w:rStyle w:val="StyleStyleBold12pt"/>
          <w:rFonts w:asciiTheme="minorHAnsi" w:hAnsiTheme="minorHAnsi" w:cs="Times New Roman"/>
        </w:rPr>
      </w:pPr>
      <w:r w:rsidRPr="0009081D">
        <w:rPr>
          <w:rStyle w:val="StyleStyleBold12pt"/>
          <w:rFonts w:asciiTheme="minorHAnsi" w:hAnsiTheme="minorHAnsi" w:cs="Times New Roman"/>
        </w:rPr>
        <w:t>DOS 15</w:t>
      </w:r>
      <w:r w:rsidRPr="0009081D">
        <w:rPr>
          <w:rStyle w:val="StyleStyleBold12pt"/>
          <w:rFonts w:asciiTheme="minorHAnsi" w:hAnsiTheme="minorHAnsi" w:cs="Times New Roman"/>
          <w:b w:val="0"/>
        </w:rPr>
        <w:t xml:space="preserve"> </w:t>
      </w:r>
      <w:r w:rsidRPr="0009081D">
        <w:rPr>
          <w:rStyle w:val="StyleStyleBold12pt"/>
          <w:rFonts w:asciiTheme="minorHAnsi" w:hAnsiTheme="minorHAnsi" w:cs="Times New Roman"/>
          <w:b w:val="0"/>
          <w:sz w:val="18"/>
        </w:rPr>
        <w:t>(United State Department of State, “U.S. Engagement in the 2015 ASEAN Regional Forum”, http://iipdigital.usembassy.gov/st/english/texttrans/2015/08/20150806316766.html#axzz4D0YephGN) jpr</w:t>
      </w:r>
    </w:p>
    <w:p w14:paraId="23E821F6" w14:textId="77777777" w:rsidR="00DD7FEC" w:rsidRPr="0009081D" w:rsidRDefault="00DD7FEC" w:rsidP="00DD7FEC">
      <w:pPr>
        <w:rPr>
          <w:rStyle w:val="StyleBoldUnderline"/>
          <w:rFonts w:asciiTheme="minorHAnsi" w:hAnsiTheme="minorHAnsi" w:cs="Times New Roman"/>
        </w:rPr>
      </w:pPr>
      <w:r w:rsidRPr="0009081D">
        <w:rPr>
          <w:rStyle w:val="StyleBoldUnderline"/>
          <w:rFonts w:asciiTheme="minorHAnsi" w:hAnsiTheme="minorHAnsi" w:cs="Times New Roman"/>
        </w:rPr>
        <w:t xml:space="preserve">A top priority for U.S. engagement in the ARF is advancing the forum from a body focused on confidence building to one capable of preventive diplomacy. </w:t>
      </w:r>
      <w:r w:rsidRPr="0009081D">
        <w:rPr>
          <w:rFonts w:asciiTheme="minorHAnsi" w:hAnsiTheme="minorHAnsi" w:cs="Times New Roman"/>
          <w:sz w:val="14"/>
        </w:rPr>
        <w:t xml:space="preserve">Preventive diplomacy refers to timely, non-coercive and peaceful methods consistent with international law to deal with disputes and conflict. In July, </w:t>
      </w:r>
      <w:r w:rsidRPr="0009081D">
        <w:rPr>
          <w:rStyle w:val="StyleBoldUnderline"/>
          <w:rFonts w:asciiTheme="minorHAnsi" w:hAnsiTheme="minorHAnsi" w:cs="Times New Roman"/>
        </w:rPr>
        <w:t>the U</w:t>
      </w:r>
      <w:r w:rsidRPr="0009081D">
        <w:rPr>
          <w:rFonts w:asciiTheme="minorHAnsi" w:hAnsiTheme="minorHAnsi" w:cs="Times New Roman"/>
          <w:sz w:val="14"/>
        </w:rPr>
        <w:t xml:space="preserve">nited </w:t>
      </w:r>
      <w:r w:rsidRPr="0009081D">
        <w:rPr>
          <w:rStyle w:val="StyleBoldUnderline"/>
          <w:rFonts w:asciiTheme="minorHAnsi" w:hAnsiTheme="minorHAnsi" w:cs="Times New Roman"/>
        </w:rPr>
        <w:t>S</w:t>
      </w:r>
      <w:r w:rsidRPr="0009081D">
        <w:rPr>
          <w:rFonts w:asciiTheme="minorHAnsi" w:hAnsiTheme="minorHAnsi" w:cs="Times New Roman"/>
          <w:sz w:val="14"/>
        </w:rPr>
        <w:t xml:space="preserve">tates, </w:t>
      </w:r>
      <w:r w:rsidRPr="0009081D">
        <w:rPr>
          <w:rStyle w:val="StyleBoldUnderline"/>
          <w:rFonts w:asciiTheme="minorHAnsi" w:hAnsiTheme="minorHAnsi" w:cs="Times New Roman"/>
        </w:rPr>
        <w:t>Thailand, and New Zealand co-chaired the ARF Track 1.5 Symposium on Preventive Diplomacy in Bangkok, and last October the United States, China, Brunei, and New Zealand</w:t>
      </w:r>
      <w:r w:rsidRPr="0009081D">
        <w:rPr>
          <w:rFonts w:asciiTheme="minorHAnsi" w:hAnsiTheme="minorHAnsi" w:cs="Times New Roman"/>
          <w:sz w:val="14"/>
        </w:rPr>
        <w:t xml:space="preserve"> </w:t>
      </w:r>
      <w:r w:rsidRPr="0009081D">
        <w:rPr>
          <w:rStyle w:val="StyleBoldUnderline"/>
          <w:rFonts w:asciiTheme="minorHAnsi" w:hAnsiTheme="minorHAnsi" w:cs="Times New Roman"/>
        </w:rPr>
        <w:t>hosted the ARF</w:t>
      </w:r>
      <w:r w:rsidRPr="0009081D">
        <w:rPr>
          <w:rFonts w:asciiTheme="minorHAnsi" w:hAnsiTheme="minorHAnsi" w:cs="Times New Roman"/>
          <w:sz w:val="14"/>
        </w:rPr>
        <w:t xml:space="preserve"> Training Course on Preventive Diplomacy </w:t>
      </w:r>
      <w:r w:rsidRPr="0009081D">
        <w:rPr>
          <w:rStyle w:val="StyleBoldUnderline"/>
          <w:rFonts w:asciiTheme="minorHAnsi" w:hAnsiTheme="minorHAnsi" w:cs="Times New Roman"/>
        </w:rPr>
        <w:t>in Beijing</w:t>
      </w:r>
      <w:r w:rsidRPr="0009081D">
        <w:rPr>
          <w:rFonts w:asciiTheme="minorHAnsi" w:hAnsiTheme="minorHAnsi" w:cs="Times New Roman"/>
          <w:sz w:val="14"/>
        </w:rPr>
        <w:t xml:space="preserve">. </w:t>
      </w:r>
      <w:r w:rsidRPr="0009081D">
        <w:rPr>
          <w:rStyle w:val="StyleBoldUnderline"/>
          <w:rFonts w:asciiTheme="minorHAnsi" w:hAnsiTheme="minorHAnsi" w:cs="Times New Roman"/>
        </w:rPr>
        <w:t>These events are aimed at promoting and shaping the advancement of Preventive Diplomacy</w:t>
      </w:r>
      <w:r w:rsidRPr="0009081D">
        <w:rPr>
          <w:rFonts w:asciiTheme="minorHAnsi" w:hAnsiTheme="minorHAnsi" w:cs="Times New Roman"/>
          <w:sz w:val="14"/>
        </w:rPr>
        <w:t xml:space="preserve"> within the ARF after 20 years of focusing on confidence-building measures (CBMs). Building on momentum from these events, the United States with support from the United States Institute of Peace plans to partner with Vietnam and Brunei to hold a preventive diplomacy training course in Vietnam early next year. </w:t>
      </w:r>
      <w:r w:rsidRPr="0009081D">
        <w:rPr>
          <w:rStyle w:val="StyleBoldUnderline"/>
          <w:rFonts w:asciiTheme="minorHAnsi" w:hAnsiTheme="minorHAnsi" w:cs="Times New Roman"/>
        </w:rPr>
        <w:t>This event will capitalize on regional think tank and academic expertise to help develop an effective, comprehensive approach to regional preventive diplomacy.</w:t>
      </w:r>
      <w:r w:rsidRPr="0009081D">
        <w:rPr>
          <w:rFonts w:asciiTheme="minorHAnsi" w:hAnsiTheme="minorHAnsi" w:cs="Times New Roman"/>
          <w:sz w:val="14"/>
        </w:rPr>
        <w:t xml:space="preserve"> </w:t>
      </w:r>
      <w:r w:rsidRPr="0009081D">
        <w:rPr>
          <w:rStyle w:val="StyleBoldUnderline"/>
          <w:rFonts w:asciiTheme="minorHAnsi" w:hAnsiTheme="minorHAnsi" w:cs="Times New Roman"/>
        </w:rPr>
        <w:t>The United States submitted input to the ARF Annual Security Outlook, which provides a comprehensive outline of U.S. security policies and capabilities in the region, to encourage full transparency in military resources and strategy among ARF members.</w:t>
      </w:r>
    </w:p>
    <w:p w14:paraId="1B6B9257" w14:textId="77777777" w:rsidR="00DD7FEC" w:rsidRPr="0009081D" w:rsidRDefault="00DD7FEC" w:rsidP="00DD7FEC">
      <w:pPr>
        <w:pStyle w:val="Heading4"/>
        <w:rPr>
          <w:rFonts w:asciiTheme="minorHAnsi" w:hAnsiTheme="minorHAnsi" w:cs="Times New Roman"/>
        </w:rPr>
      </w:pPr>
      <w:r w:rsidRPr="0009081D">
        <w:rPr>
          <w:rFonts w:asciiTheme="minorHAnsi" w:hAnsiTheme="minorHAnsi" w:cs="Times New Roman"/>
        </w:rPr>
        <w:t xml:space="preserve">Track 1.5/2 Solves – allows for more negotiations </w:t>
      </w:r>
    </w:p>
    <w:p w14:paraId="08D9E162" w14:textId="77777777" w:rsidR="00DD7FEC" w:rsidRPr="0009081D" w:rsidRDefault="00DD7FEC" w:rsidP="00DD7FEC">
      <w:pPr>
        <w:rPr>
          <w:rStyle w:val="StyleStyleBold12pt"/>
          <w:rFonts w:asciiTheme="minorHAnsi" w:hAnsiTheme="minorHAnsi"/>
        </w:rPr>
      </w:pPr>
      <w:r w:rsidRPr="0009081D">
        <w:rPr>
          <w:rStyle w:val="StyleStyleBold12pt"/>
          <w:rFonts w:asciiTheme="minorHAnsi" w:hAnsiTheme="minorHAnsi"/>
        </w:rPr>
        <w:t xml:space="preserve">Homans 11 </w:t>
      </w:r>
      <w:r w:rsidRPr="0009081D">
        <w:rPr>
          <w:rStyle w:val="StyleStyleBold12pt"/>
          <w:rFonts w:asciiTheme="minorHAnsi" w:hAnsiTheme="minorHAnsi"/>
          <w:b w:val="0"/>
          <w:sz w:val="18"/>
          <w:szCs w:val="18"/>
        </w:rPr>
        <w:t>(Charles Homans, special correspondent for the New Republic and the former features editor of Foreign Policy, “Track II Diplomacy: A Short History”, http://foreignpolicy.com/2011/06/20/track-ii-diplomacy-a-short-history/) jpr</w:t>
      </w:r>
    </w:p>
    <w:p w14:paraId="29A834E9" w14:textId="77777777" w:rsidR="00DD7FEC" w:rsidRPr="0009081D" w:rsidRDefault="00DD7FEC" w:rsidP="00DD7FEC">
      <w:pPr>
        <w:rPr>
          <w:rFonts w:asciiTheme="minorHAnsi" w:hAnsiTheme="minorHAnsi"/>
        </w:rPr>
      </w:pPr>
      <w:r w:rsidRPr="0009081D">
        <w:rPr>
          <w:rFonts w:asciiTheme="minorHAnsi" w:hAnsiTheme="minorHAnsi"/>
        </w:rPr>
        <w:t>The brainchild of a handful of academics, free-thinking State Department bureaucrats, and public intellectuals in the 1970s, “</w:t>
      </w:r>
      <w:r w:rsidRPr="0009081D">
        <w:rPr>
          <w:rStyle w:val="StyleBoldUnderline"/>
          <w:rFonts w:asciiTheme="minorHAnsi" w:hAnsiTheme="minorHAnsi"/>
        </w:rPr>
        <w:t>Track II” diplomacy grew out of the observation that private individuals, meeting unofficially, can find their way to common ground that official negotiators can’t. Put bluntly, “citizens could take some action rather than simply being bystanders while the grown-up governments acted like jerks,”</w:t>
      </w:r>
      <w:r w:rsidRPr="0009081D">
        <w:rPr>
          <w:rFonts w:asciiTheme="minorHAnsi" w:hAnsiTheme="minorHAnsi"/>
        </w:rPr>
        <w:t xml:space="preserve"> says Joseph V. Montville, the former Foreign Service officer who first put the term down on paper in the pages of Foreign Policy 30 years ago. Governments once viewed </w:t>
      </w:r>
      <w:r w:rsidRPr="0009081D">
        <w:rPr>
          <w:rStyle w:val="StyleBoldUnderline"/>
          <w:rFonts w:asciiTheme="minorHAnsi" w:hAnsiTheme="minorHAnsi"/>
        </w:rPr>
        <w:t>Track II as a kind of feel-good exercise at best, and at worst as a genuine threat — freelance diplomacy, after all, can damage the real kind.</w:t>
      </w:r>
      <w:r w:rsidRPr="0009081D">
        <w:rPr>
          <w:rFonts w:asciiTheme="minorHAnsi" w:hAnsiTheme="minorHAnsi"/>
        </w:rPr>
        <w:t xml:space="preserve"> But three decades later, most of them have come to understand that an era of </w:t>
      </w:r>
      <w:r w:rsidRPr="0009081D">
        <w:rPr>
          <w:rStyle w:val="StyleBoldUnderline"/>
          <w:rFonts w:asciiTheme="minorHAnsi" w:hAnsiTheme="minorHAnsi"/>
        </w:rPr>
        <w:t>unconventional conflicts requires unconventional solutions.</w:t>
      </w:r>
    </w:p>
    <w:p w14:paraId="35028CFC" w14:textId="77777777" w:rsidR="00DD7FEC" w:rsidRPr="0009081D" w:rsidRDefault="00DD7FEC" w:rsidP="00DD7FEC">
      <w:pPr>
        <w:pStyle w:val="Heading4"/>
        <w:rPr>
          <w:rStyle w:val="StyleStyleBold12pt"/>
          <w:rFonts w:asciiTheme="minorHAnsi" w:hAnsiTheme="minorHAnsi"/>
          <w:b/>
          <w:bCs w:val="0"/>
        </w:rPr>
      </w:pPr>
      <w:r w:rsidRPr="0009081D">
        <w:rPr>
          <w:rStyle w:val="StyleStyleBold12pt"/>
          <w:rFonts w:asciiTheme="minorHAnsi" w:hAnsiTheme="minorHAnsi"/>
          <w:b/>
        </w:rPr>
        <w:t xml:space="preserve">Track two allows for creativity. </w:t>
      </w:r>
    </w:p>
    <w:p w14:paraId="3DE77E2F" w14:textId="77777777" w:rsidR="00DD7FEC" w:rsidRPr="0009081D" w:rsidRDefault="00DD7FEC" w:rsidP="00DD7FEC">
      <w:pPr>
        <w:rPr>
          <w:rFonts w:asciiTheme="minorHAnsi" w:hAnsiTheme="minorHAnsi"/>
        </w:rPr>
      </w:pPr>
      <w:r w:rsidRPr="0009081D">
        <w:rPr>
          <w:rStyle w:val="StyleStyleBold12pt"/>
          <w:rFonts w:asciiTheme="minorHAnsi" w:hAnsiTheme="minorHAnsi"/>
        </w:rPr>
        <w:t>Chigas 03</w:t>
      </w:r>
      <w:r w:rsidRPr="0009081D">
        <w:rPr>
          <w:rFonts w:asciiTheme="minorHAnsi" w:hAnsiTheme="minorHAnsi"/>
        </w:rPr>
        <w:t>(</w:t>
      </w:r>
      <w:hyperlink r:id="rId27" w:history="1">
        <w:r w:rsidRPr="0009081D">
          <w:rPr>
            <w:rStyle w:val="Hyperlink"/>
            <w:rFonts w:asciiTheme="minorHAnsi" w:hAnsiTheme="minorHAnsi"/>
          </w:rPr>
          <w:t>Diana Chigas</w:t>
        </w:r>
      </w:hyperlink>
      <w:r w:rsidRPr="0009081D">
        <w:rPr>
          <w:rFonts w:asciiTheme="minorHAnsi" w:hAnsiTheme="minorHAnsi"/>
        </w:rPr>
        <w:t>, Director of Programs at the Conflict Management Group, August 2003, "Track II (Citizen) Diplomacy," Beyond Intractability, http://www.beyondintractability.org/essay/track2-diplomacy)KS</w:t>
      </w:r>
    </w:p>
    <w:p w14:paraId="74E0945B" w14:textId="77777777" w:rsidR="00DD7FEC" w:rsidRPr="0009081D" w:rsidRDefault="00DD7FEC" w:rsidP="00DD7FEC">
      <w:pPr>
        <w:rPr>
          <w:rFonts w:asciiTheme="minorHAnsi" w:hAnsiTheme="minorHAnsi"/>
        </w:rPr>
      </w:pPr>
      <w:r w:rsidRPr="0009081D">
        <w:rPr>
          <w:rFonts w:asciiTheme="minorHAnsi" w:hAnsiTheme="minorHAnsi"/>
        </w:rPr>
        <w:t>The "consultant's" role described above originated with the development of "Track Two" interventions. The term "track two" was coined by Joseph Montville, who distinguished traditional diplomatic activities (track one diplomacy) from "unofficial, informal interaction between members of adversarial groups or nations with the goals of developing strategies, influencing public opinions and organizing human and material resources in ways that might help resolve the conflict."[13]</w:t>
      </w:r>
    </w:p>
    <w:p w14:paraId="66A86B9B" w14:textId="77777777" w:rsidR="00DD7FEC" w:rsidRPr="0009081D" w:rsidRDefault="00DD7FEC" w:rsidP="00DD7FEC">
      <w:pPr>
        <w:rPr>
          <w:rFonts w:asciiTheme="minorHAnsi" w:hAnsiTheme="minorHAnsi"/>
        </w:rPr>
      </w:pPr>
      <w:r w:rsidRPr="0009081D">
        <w:rPr>
          <w:rStyle w:val="StyleBoldUnderline"/>
          <w:rFonts w:asciiTheme="minorHAnsi" w:hAnsiTheme="minorHAnsi"/>
        </w:rPr>
        <w:t>The best known and most developed of the "Track Two" models is the interactive problem-solving workshop developed by Burton, Kelman, Fisher, and others.[14] Harold Saunders has developed a similar process to "engage representative citizens from the conflicting parties in designing steps to be taken in the political arena to change perceptions and </w:t>
      </w:r>
      <w:hyperlink r:id="rId28" w:history="1">
        <w:r w:rsidRPr="0009081D">
          <w:rPr>
            <w:rStyle w:val="StyleBoldUnderline"/>
            <w:rFonts w:asciiTheme="minorHAnsi" w:hAnsiTheme="minorHAnsi"/>
          </w:rPr>
          <w:t>stereotypes</w:t>
        </w:r>
      </w:hyperlink>
      <w:r w:rsidRPr="0009081D">
        <w:rPr>
          <w:rStyle w:val="StyleBoldUnderline"/>
          <w:rFonts w:asciiTheme="minorHAnsi" w:hAnsiTheme="minorHAnsi"/>
        </w:rPr>
        <w:t>, to create a sense that peace might be possible, and to involve more and more of their compatriots</w:t>
      </w:r>
      <w:r w:rsidRPr="0009081D">
        <w:rPr>
          <w:rFonts w:asciiTheme="minorHAnsi" w:hAnsiTheme="minorHAnsi"/>
        </w:rPr>
        <w:t>." This "public peace process"[15] has been applied in the Inter-Tajik Dialogue, begun in 1993 under the auspices of the Dartmouth Conference Regional Task Force. Track Two interventions bring together non-official, but influential members of the parties for direct, private interaction with joint analysis of the conflict and joint problem-solving. The intermediaries are typically knowledgeable and skilled scholar/practitioners who are impartial and whose training and expertise enable them to facilitate productive</w:t>
      </w:r>
      <w:hyperlink r:id="rId29" w:history="1">
        <w:r w:rsidRPr="0009081D">
          <w:rPr>
            <w:rStyle w:val="Hyperlink"/>
            <w:rFonts w:asciiTheme="minorHAnsi" w:hAnsiTheme="minorHAnsi"/>
          </w:rPr>
          <w:t>dialogue</w:t>
        </w:r>
      </w:hyperlink>
      <w:r w:rsidRPr="0009081D">
        <w:rPr>
          <w:rFonts w:asciiTheme="minorHAnsi" w:hAnsiTheme="minorHAnsi"/>
        </w:rPr>
        <w:t xml:space="preserve"> and problem-solving between the parties.[16] The </w:t>
      </w:r>
      <w:r w:rsidRPr="0009081D">
        <w:rPr>
          <w:rStyle w:val="StyleBoldUnderline"/>
          <w:rFonts w:asciiTheme="minorHAnsi" w:hAnsiTheme="minorHAnsi"/>
        </w:rPr>
        <w:t>participants in these efforts, however, are not officials or members of negotiating teams,</w:t>
      </w:r>
      <w:r w:rsidRPr="0009081D">
        <w:rPr>
          <w:rFonts w:asciiTheme="minorHAnsi" w:hAnsiTheme="minorHAnsi"/>
        </w:rPr>
        <w:t xml:space="preserve"> but rather "politically involved and often politically influential members" of conflicting societies.[17] They may be parliamentarians, leaders, and activists of political movements, journalists, members of think tanks, academics; people who are within the mainstream of their societies and close to the political center. </w:t>
      </w:r>
      <w:r w:rsidRPr="0009081D">
        <w:rPr>
          <w:rStyle w:val="StyleBoldUnderline"/>
          <w:rFonts w:asciiTheme="minorHAnsi" w:hAnsiTheme="minorHAnsi"/>
        </w:rPr>
        <w:t>Their unofficial position, along with the academic setting in which the meetings are conducted, permits them greater freedom to explore alternative perspectives and formulate new (joint) ideas.[</w:t>
      </w:r>
      <w:r w:rsidRPr="0009081D">
        <w:rPr>
          <w:rFonts w:asciiTheme="minorHAnsi" w:hAnsiTheme="minorHAnsi"/>
        </w:rPr>
        <w:t>18]</w:t>
      </w:r>
    </w:p>
    <w:p w14:paraId="6634FF95" w14:textId="77777777" w:rsidR="00DD7FEC" w:rsidRPr="0009081D" w:rsidRDefault="00DD7FEC" w:rsidP="00DD7FEC">
      <w:pPr>
        <w:rPr>
          <w:rStyle w:val="StyleBoldUnderline"/>
          <w:rFonts w:asciiTheme="minorHAnsi" w:hAnsiTheme="minorHAnsi"/>
          <w:b/>
          <w:bCs/>
          <w:u w:val="none"/>
        </w:rPr>
      </w:pPr>
      <w:r w:rsidRPr="0009081D">
        <w:rPr>
          <w:rFonts w:asciiTheme="minorHAnsi" w:hAnsiTheme="minorHAnsi"/>
        </w:rPr>
        <w:t>These workshops have been credited with contributing to the breakthrough achieved in the Oslo Accord of September 1993 by developing cadres prepared to negotiate productively, by providing substantive inputs (both in terms of ideas and awareness of sensitivities and perspectives of the other side), and by creating a better political atmosphere for negotiation.[19]</w:t>
      </w:r>
    </w:p>
    <w:p w14:paraId="1A3DF503" w14:textId="77777777" w:rsidR="00DD7FEC" w:rsidRPr="0009081D" w:rsidRDefault="00DD7FEC" w:rsidP="00DD7FEC">
      <w:pPr>
        <w:pStyle w:val="Heading4"/>
        <w:rPr>
          <w:rStyle w:val="StyleBoldUnderline"/>
          <w:rFonts w:asciiTheme="minorHAnsi" w:hAnsiTheme="minorHAnsi"/>
          <w:b w:val="0"/>
          <w:bCs/>
          <w:sz w:val="26"/>
          <w:szCs w:val="26"/>
          <w:u w:val="none"/>
        </w:rPr>
      </w:pPr>
      <w:r w:rsidRPr="0009081D">
        <w:rPr>
          <w:rStyle w:val="StyleBoldUnderline"/>
          <w:rFonts w:asciiTheme="minorHAnsi" w:hAnsiTheme="minorHAnsi"/>
          <w:bCs/>
          <w:sz w:val="26"/>
          <w:szCs w:val="26"/>
          <w:u w:val="none"/>
        </w:rPr>
        <w:t xml:space="preserve">Track 1.5 is pretty good </w:t>
      </w:r>
    </w:p>
    <w:p w14:paraId="55ED2D8F" w14:textId="77777777" w:rsidR="00DD7FEC" w:rsidRPr="0009081D" w:rsidRDefault="00DD7FEC" w:rsidP="00DD7FEC">
      <w:pPr>
        <w:rPr>
          <w:rFonts w:asciiTheme="minorHAnsi" w:hAnsiTheme="minorHAnsi"/>
          <w:b/>
        </w:rPr>
      </w:pPr>
      <w:r w:rsidRPr="0009081D">
        <w:rPr>
          <w:rStyle w:val="StyleStyleBold12pt"/>
          <w:rFonts w:asciiTheme="minorHAnsi" w:hAnsiTheme="minorHAnsi"/>
        </w:rPr>
        <w:t xml:space="preserve">Lohman and Warshaw 12 </w:t>
      </w:r>
      <w:r w:rsidRPr="0009081D">
        <w:rPr>
          <w:rFonts w:asciiTheme="minorHAnsi" w:hAnsiTheme="minorHAnsi"/>
        </w:rPr>
        <w:t xml:space="preserve">(Walter Lohman, Director, Asian Studies Center, Robert Warshaw, Research Assistant Asian Studoed Center, “Employing Asia’s Diplomatic Framework in the Pursuit of American Interests,” </w:t>
      </w:r>
      <w:r w:rsidRPr="0009081D">
        <w:rPr>
          <w:rFonts w:asciiTheme="minorHAnsi" w:hAnsiTheme="minorHAnsi"/>
          <w:i/>
        </w:rPr>
        <w:t>Heritage.org</w:t>
      </w:r>
      <w:r w:rsidRPr="0009081D">
        <w:rPr>
          <w:rFonts w:asciiTheme="minorHAnsi" w:hAnsiTheme="minorHAnsi"/>
          <w:b/>
        </w:rPr>
        <w:t xml:space="preserve">, </w:t>
      </w:r>
      <w:hyperlink r:id="rId30" w:history="1">
        <w:r w:rsidRPr="0009081D">
          <w:rPr>
            <w:rStyle w:val="Hyperlink"/>
            <w:rFonts w:asciiTheme="minorHAnsi" w:hAnsiTheme="minorHAnsi"/>
          </w:rPr>
          <w:t>http://www.heritage.org/research/reports/2012/05/employing-asias-diplomatic-framework-in-the-pursuit-of-american-interests</w:t>
        </w:r>
      </w:hyperlink>
      <w:r w:rsidRPr="0009081D">
        <w:rPr>
          <w:rFonts w:asciiTheme="minorHAnsi" w:hAnsiTheme="minorHAnsi"/>
        </w:rPr>
        <w:t>, May 24, 2012) atn</w:t>
      </w:r>
    </w:p>
    <w:p w14:paraId="06F9AD01" w14:textId="77777777" w:rsidR="00DD7FEC" w:rsidRPr="0009081D" w:rsidRDefault="00DD7FEC" w:rsidP="00DD7FEC">
      <w:pPr>
        <w:rPr>
          <w:rStyle w:val="StyleBoldUnderline"/>
          <w:rFonts w:asciiTheme="minorHAnsi" w:hAnsiTheme="minorHAnsi"/>
        </w:rPr>
      </w:pPr>
      <w:r w:rsidRPr="0009081D">
        <w:rPr>
          <w:rStyle w:val="StyleBoldUnderline"/>
          <w:rFonts w:asciiTheme="minorHAnsi" w:hAnsiTheme="minorHAnsi"/>
        </w:rPr>
        <w:t xml:space="preserve">To maximize gains from engaging Asia and make the most out of existing regional structures, the United States should pursue the following courses of action, thereby establishing a framework to best promote its national interests in Asia. Such a bottom-up reassessment of U.S. policy, touching on political, military, and economic engagement, is critical as the U.S. moves to consolidate its commitment to Asia. </w:t>
      </w:r>
      <w:r w:rsidRPr="0009081D">
        <w:rPr>
          <w:rFonts w:asciiTheme="minorHAnsi" w:hAnsiTheme="minorHAnsi"/>
        </w:rPr>
        <w:t>The U.S. should: Shape ASEAN-centric meetings to be more policy oriented. The U.S. has little direct control over ASEAN’s agendas, but it can strongly encourage friends and partners to seek stronger policy-oriented and binding actions that will promote peace and economic development in the region, if necessary on a sub-regional, or, as ASEAN calls it, an ASEAN-x basis. Maintain a robust security presence in the Asia-Pacific, which means exempting defense forces from absorbing even more budget cuts. The U.S. must engage regional architecture from a position of strength, as forward deployed U.S. forces remain the primary security guarantor in the region and indeed create the conditions under which multilateralism can survive. Such a position of strength is being undermined by draconian defense cuts, and reducing our military footprint will cause U.S. allies and partners to question our long-term credibility.[36] Prioritize the U.S.-led “hub-and-spokes” alliance system and connections between them over multilateral arrangements. The U.S. should use its alliances to make the most of multilateral arrangements, and create relationships between the spokes. Fostering better relations between allies and partners also creates a larger web of partners to further U.S. interests both inside and outside multilateral structures. Specifically, the U.S. can seek to better Japan–South Korea and Japan–Australia relations through existing trilaterals, and help further Australia–India relations through establishment of a U.S.–India–Australia dialogue and revival of the “Quad” dialogue among the U.S., Australia, India, and Japan. Temper its expectations for any security-related gains from multilateral fora. Except for certain transnational threats—disaster relief, disease, and, to some extent, trafficking—the mechanisms simply are not in place to handle larger issues. Remain economically engaged in the region and commit robustly to free trade. The U.S. should not acquiesce to domestic protectionist pressures, and must follow through on its commitment to the Trans-Pacific Partnership, as well as craft new free trade agreements and other initiatives to promote economic freedom. Economic statecraft, and providing the region with an alternative to the Chinese market, is critical.[37] Make clear that presidential-level participation in the Cambodian-hosted East Asia Summit cannot be taken for granted, and cannot proceed without American comment on the human rights situation there. According to Human Rights Watch, Cambodian authorities continuously “restrict free speech, jail government critics, disperse workers peacefully protesting, and silence opposition party members,” with the State Department noting that Cambodian security forces are guilty of committing “arbitrary killings and acting with impunity.”[38] An uncritical presidential visit is a wasted opportunity. The way the President handles participation at the East Asia Summit in Cambodia’s host year will set the precedent for how it deals its engagement in ASEAN under other difficult regimes. Precede any presidential visit to Cambodia by an official visit to America’s treaty ally, Thailand. The U.S.–Thai alliance, robust at the operational level, has long suffered from a lack of attention at the highest levels of the U.S. government.[39] In addition to helping shore up the alliance, a visit to Thailand will have the demonstrable effect of prioritizing American alliances. A failure to visit will give the opposite impression, and given the strategic drift in U.S.–Thai relations, could irreparably damage the alliance</w:t>
      </w:r>
      <w:r w:rsidRPr="0009081D">
        <w:rPr>
          <w:rStyle w:val="StyleBoldUnderline"/>
          <w:rFonts w:asciiTheme="minorHAnsi" w:hAnsiTheme="minorHAnsi"/>
        </w:rPr>
        <w:t>. Support more Track 1.5 government–nongovernmental dialogues.[40] These fora involve exposing government officials to nongovernment experts from different states, as opposed to Track 2 dialogues which involve no participation from government officials. Track 1.5 dialogues promote broader thinking on different issues and can lead to outside-the-box ideas on issues that may be too politically difficult to raise in an official multilateral setting.</w:t>
      </w:r>
    </w:p>
    <w:p w14:paraId="336EC1FA" w14:textId="77777777" w:rsidR="00DD7FEC" w:rsidRPr="0009081D" w:rsidRDefault="00DD7FEC" w:rsidP="00DD7FEC">
      <w:pPr>
        <w:pStyle w:val="Heading4"/>
        <w:rPr>
          <w:rStyle w:val="StyleBoldUnderline"/>
          <w:rFonts w:asciiTheme="minorHAnsi" w:hAnsiTheme="minorHAnsi"/>
          <w:b w:val="0"/>
          <w:bCs/>
          <w:sz w:val="26"/>
          <w:u w:val="none"/>
        </w:rPr>
      </w:pPr>
      <w:r w:rsidRPr="0009081D">
        <w:rPr>
          <w:rStyle w:val="StyleBoldUnderline"/>
          <w:rFonts w:asciiTheme="minorHAnsi" w:hAnsiTheme="minorHAnsi"/>
          <w:bCs/>
          <w:sz w:val="26"/>
          <w:u w:val="none"/>
        </w:rPr>
        <w:t xml:space="preserve">Track two facilitates cooperation, even in tense environments.  </w:t>
      </w:r>
    </w:p>
    <w:p w14:paraId="3B1459A7" w14:textId="77777777" w:rsidR="00DD7FEC" w:rsidRPr="0009081D" w:rsidRDefault="00DD7FEC" w:rsidP="00DD7FEC">
      <w:pPr>
        <w:rPr>
          <w:rFonts w:asciiTheme="minorHAnsi" w:hAnsiTheme="minorHAnsi"/>
        </w:rPr>
      </w:pPr>
      <w:r w:rsidRPr="0009081D">
        <w:rPr>
          <w:rStyle w:val="StyleStyleBold12pt"/>
          <w:rFonts w:asciiTheme="minorHAnsi" w:hAnsiTheme="minorHAnsi"/>
        </w:rPr>
        <w:t xml:space="preserve">Kaye 07 </w:t>
      </w:r>
      <w:r w:rsidRPr="0009081D">
        <w:rPr>
          <w:rFonts w:asciiTheme="minorHAnsi" w:hAnsiTheme="minorHAnsi"/>
        </w:rPr>
        <w:t>(Dalia Dassa Kaye, assistant professor at George Washington University, 2007, Talking to the Enemy: Track Two Diplomacy in the Middle East and South Asia, RAND Corporation, http://www.rand.org/content/dam/rand/pubs/monographs/2007/RAND_MG592.pdf)KS</w:t>
      </w:r>
    </w:p>
    <w:p w14:paraId="16C04099" w14:textId="77777777" w:rsidR="00DD7FEC" w:rsidRPr="0009081D" w:rsidRDefault="00DD7FEC" w:rsidP="00DD7FEC">
      <w:pPr>
        <w:rPr>
          <w:rStyle w:val="StyleBoldUnderline"/>
          <w:rFonts w:asciiTheme="minorHAnsi" w:hAnsiTheme="minorHAnsi"/>
        </w:rPr>
      </w:pPr>
      <w:r w:rsidRPr="0009081D">
        <w:rPr>
          <w:rFonts w:asciiTheme="minorHAnsi" w:hAnsiTheme="minorHAnsi"/>
        </w:rPr>
        <w:t xml:space="preserve">Policy-oriented </w:t>
      </w:r>
      <w:r w:rsidRPr="0009081D">
        <w:rPr>
          <w:rStyle w:val="StyleBoldUnderline"/>
          <w:rFonts w:asciiTheme="minorHAnsi" w:hAnsiTheme="minorHAnsi"/>
        </w:rPr>
        <w:t>analysts are also increasingly focused on regions, with some arguing that regional cooperation can provide a source of stability and conflict prevention</w:t>
      </w:r>
      <w:r w:rsidRPr="0009081D">
        <w:rPr>
          <w:rFonts w:asciiTheme="minorHAnsi" w:hAnsiTheme="minorHAnsi"/>
        </w:rPr>
        <w:t>.26 The ongoing conflicts in Afghanistan and Iraq have underscored the importance of a regional approach to address the complexities of such challenges, as extraregional actors cannot resolve such conflicts without the engagement of key regional neighbors.27 Others suggest that with the inevitable decline of American hegemony, more attention should be paid to regional solutions for world order (Kupchan, 1998</w:t>
      </w:r>
      <w:r w:rsidRPr="0009081D">
        <w:rPr>
          <w:rStyle w:val="StyleBoldUnderline"/>
          <w:rFonts w:asciiTheme="minorHAnsi" w:hAnsiTheme="minorHAnsi"/>
        </w:rPr>
        <w:t>). Some argue that a cooperative regional security environment can assist the internal process of political reform within nations located in volatile areas</w:t>
      </w:r>
      <w:r w:rsidRPr="0009081D">
        <w:rPr>
          <w:rFonts w:asciiTheme="minorHAnsi" w:hAnsiTheme="minorHAnsi"/>
        </w:rPr>
        <w:t xml:space="preserve"> (Asmus et al., 2005). Indeed, in terms of </w:t>
      </w:r>
      <w:r w:rsidRPr="0009081D">
        <w:rPr>
          <w:rStyle w:val="StyleBoldUnderline"/>
          <w:rFonts w:asciiTheme="minorHAnsi" w:hAnsiTheme="minorHAnsi"/>
        </w:rPr>
        <w:t>the central security dilemmas facing regions such as the Middle East and South Asia, regional cooperative security structures may prove more effective in addressing such challenges than existing global structures given both regions’ sensitivity to outside influence and pressure</w:t>
      </w:r>
      <w:r w:rsidRPr="0009081D">
        <w:rPr>
          <w:rFonts w:asciiTheme="minorHAnsi" w:hAnsiTheme="minorHAnsi"/>
        </w:rPr>
        <w:t xml:space="preserve">. Moreover, the view that improved </w:t>
      </w:r>
      <w:r w:rsidRPr="0009081D">
        <w:rPr>
          <w:rStyle w:val="StyleBoldUnderline"/>
          <w:rFonts w:asciiTheme="minorHAnsi" w:hAnsiTheme="minorHAnsi"/>
        </w:rPr>
        <w:t>regional cooperation can also improve regional economic development by increasing global investment</w:t>
      </w:r>
      <w:r w:rsidRPr="0009081D">
        <w:rPr>
          <w:rFonts w:asciiTheme="minorHAnsi" w:hAnsiTheme="minorHAnsi"/>
        </w:rPr>
        <w:t xml:space="preserve">—a perception shared by policy elites in both the Middle East and South Asia since the 1990s—also suggests the prescriptive value of improving and supporting multilateral regional cooperation. </w:t>
      </w:r>
      <w:r w:rsidRPr="0009081D">
        <w:rPr>
          <w:rStyle w:val="StyleBoldUnderline"/>
          <w:rFonts w:asciiTheme="minorHAnsi" w:hAnsiTheme="minorHAnsi"/>
        </w:rPr>
        <w:t>Viewing regions in this way suggests that track two regional security dialogues may be critically important venues to begin the discussion of reshaping regional security relations and establishing or improving existing regional security structures in both the Middle East and South Asia.</w:t>
      </w:r>
    </w:p>
    <w:p w14:paraId="687AFAC2" w14:textId="77777777" w:rsidR="00DB4A3A" w:rsidRPr="0009081D" w:rsidRDefault="00DB4A3A" w:rsidP="00DB4A3A">
      <w:pPr>
        <w:pStyle w:val="Heading4"/>
        <w:rPr>
          <w:rStyle w:val="StyleBoldUnderline"/>
          <w:rFonts w:asciiTheme="minorHAnsi" w:hAnsiTheme="minorHAnsi"/>
          <w:b w:val="0"/>
          <w:bCs/>
          <w:sz w:val="26"/>
          <w:u w:val="none"/>
        </w:rPr>
      </w:pPr>
      <w:r w:rsidRPr="0009081D">
        <w:rPr>
          <w:rStyle w:val="StyleBoldUnderline"/>
          <w:rFonts w:asciiTheme="minorHAnsi" w:hAnsiTheme="minorHAnsi"/>
          <w:bCs/>
          <w:sz w:val="26"/>
          <w:u w:val="none"/>
        </w:rPr>
        <w:t>Track two essential for peace</w:t>
      </w:r>
    </w:p>
    <w:p w14:paraId="50F2C1C3" w14:textId="77777777" w:rsidR="00DB4A3A" w:rsidRPr="0009081D" w:rsidRDefault="00DB4A3A" w:rsidP="00DB4A3A">
      <w:pPr>
        <w:rPr>
          <w:rFonts w:asciiTheme="minorHAnsi" w:hAnsiTheme="minorHAnsi"/>
        </w:rPr>
      </w:pPr>
      <w:r w:rsidRPr="0009081D">
        <w:rPr>
          <w:rStyle w:val="StyleStyleBold12pt"/>
          <w:rFonts w:asciiTheme="minorHAnsi" w:hAnsiTheme="minorHAnsi"/>
        </w:rPr>
        <w:t>Nan and Strimling 04</w:t>
      </w:r>
      <w:r w:rsidRPr="0009081D">
        <w:rPr>
          <w:rFonts w:asciiTheme="minorHAnsi" w:hAnsiTheme="minorHAnsi"/>
        </w:rPr>
        <w:t>(Susan Allen Nan, Assistant Professor in the School of International Service at American University, Andrea Strimling, Commissioner and Mediator with the Federal Mediation and Conciliation Service, January 2004, Track I - Track II Cooperation, Beyond Intractability, http://www.beyondintractability.org/essay/track-1-2-cooperation)KS</w:t>
      </w:r>
    </w:p>
    <w:p w14:paraId="0C003527" w14:textId="77777777" w:rsidR="00DB4A3A" w:rsidRPr="0009081D" w:rsidRDefault="00DB4A3A" w:rsidP="00DB4A3A">
      <w:pPr>
        <w:rPr>
          <w:rFonts w:asciiTheme="minorHAnsi" w:hAnsiTheme="minorHAnsi"/>
        </w:rPr>
      </w:pPr>
      <w:r w:rsidRPr="0009081D">
        <w:rPr>
          <w:rFonts w:asciiTheme="minorHAnsi" w:hAnsiTheme="minorHAnsi"/>
        </w:rPr>
        <w:t xml:space="preserve">As explained above, </w:t>
      </w:r>
      <w:r w:rsidRPr="0009081D">
        <w:rPr>
          <w:rStyle w:val="StyleBoldUnderline"/>
          <w:rFonts w:asciiTheme="minorHAnsi" w:hAnsiTheme="minorHAnsi"/>
        </w:rPr>
        <w:t>there is growing consensus among both official and unofficial actors that no single actor or activity is enough to build sustainable peace and security in situations of complex conflict</w:t>
      </w:r>
      <w:r w:rsidRPr="0009081D">
        <w:rPr>
          <w:rFonts w:asciiTheme="minorHAnsi" w:hAnsiTheme="minorHAnsi"/>
        </w:rPr>
        <w:t xml:space="preserve">, and that the achievement of those goals requires both top-down and bottom-up approaches. Specifically, </w:t>
      </w:r>
      <w:r w:rsidRPr="0009081D">
        <w:rPr>
          <w:rStyle w:val="StyleBoldUnderline"/>
          <w:rFonts w:asciiTheme="minorHAnsi" w:hAnsiTheme="minorHAnsi"/>
        </w:rPr>
        <w:t>governmental actors increasingly recognize that non-governmental or "Track Two" processes can create the fertile ground necessary for conflicting parties to reach a negotiated settlement.</w:t>
      </w:r>
      <w:r w:rsidRPr="0009081D">
        <w:rPr>
          <w:rFonts w:asciiTheme="minorHAnsi" w:hAnsiTheme="minorHAnsi"/>
        </w:rPr>
        <w:t xml:space="preserve">[17] More important, </w:t>
      </w:r>
      <w:r w:rsidRPr="0009081D">
        <w:rPr>
          <w:rStyle w:val="StyleBoldUnderline"/>
          <w:rFonts w:asciiTheme="minorHAnsi" w:hAnsiTheme="minorHAnsi"/>
        </w:rPr>
        <w:t>they recognize that negotiated settlements will not hold unless they are supported by a peace constituency</w:t>
      </w:r>
      <w:r w:rsidRPr="0009081D">
        <w:rPr>
          <w:rFonts w:asciiTheme="minorHAnsi" w:hAnsiTheme="minorHAnsi"/>
        </w:rPr>
        <w:t>.[18]</w:t>
      </w:r>
    </w:p>
    <w:p w14:paraId="7F03CE70" w14:textId="77777777" w:rsidR="00DB4A3A" w:rsidRPr="0009081D" w:rsidRDefault="00DB4A3A" w:rsidP="00DB4A3A">
      <w:pPr>
        <w:rPr>
          <w:rStyle w:val="StyleBoldUnderline"/>
          <w:rFonts w:asciiTheme="minorHAnsi" w:hAnsiTheme="minorHAnsi"/>
        </w:rPr>
      </w:pPr>
      <w:r w:rsidRPr="0009081D">
        <w:rPr>
          <w:rStyle w:val="StyleBoldUnderline"/>
          <w:rFonts w:asciiTheme="minorHAnsi" w:hAnsiTheme="minorHAnsi"/>
        </w:rPr>
        <w:t>Nongovernmental actors,</w:t>
      </w:r>
      <w:r w:rsidRPr="0009081D">
        <w:rPr>
          <w:rFonts w:asciiTheme="minorHAnsi" w:hAnsiTheme="minorHAnsi"/>
        </w:rPr>
        <w:t xml:space="preserve"> for their part, </w:t>
      </w:r>
      <w:r w:rsidRPr="0009081D">
        <w:rPr>
          <w:rStyle w:val="StyleBoldUnderline"/>
          <w:rFonts w:asciiTheme="minorHAnsi" w:hAnsiTheme="minorHAnsi"/>
        </w:rPr>
        <w:t>increasingly focus on the strategic connections between their work at various levels of society and the official diplomatic work of governmental actors</w:t>
      </w:r>
      <w:r w:rsidRPr="0009081D">
        <w:rPr>
          <w:rFonts w:asciiTheme="minorHAnsi" w:hAnsiTheme="minorHAnsi"/>
        </w:rPr>
        <w:t>. The </w:t>
      </w:r>
      <w:hyperlink r:id="rId31" w:tgtFrame="_blank" w:history="1">
        <w:r w:rsidRPr="0009081D">
          <w:rPr>
            <w:rStyle w:val="Hyperlink"/>
            <w:rFonts w:asciiTheme="minorHAnsi" w:hAnsiTheme="minorHAnsi"/>
          </w:rPr>
          <w:t>Reflecting on Peace Practice Project</w:t>
        </w:r>
      </w:hyperlink>
      <w:r w:rsidRPr="0009081D">
        <w:rPr>
          <w:rFonts w:asciiTheme="minorHAnsi" w:hAnsiTheme="minorHAnsi"/>
        </w:rPr>
        <w:t>, a multi-year research project led by the Collaborative for Development Action, has developed a model of effective </w:t>
      </w:r>
      <w:hyperlink r:id="rId32" w:history="1">
        <w:r w:rsidRPr="0009081D">
          <w:rPr>
            <w:rStyle w:val="Hyperlink"/>
            <w:rFonts w:asciiTheme="minorHAnsi" w:hAnsiTheme="minorHAnsi"/>
          </w:rPr>
          <w:t>peacebuilding</w:t>
        </w:r>
      </w:hyperlink>
      <w:r w:rsidRPr="0009081D">
        <w:rPr>
          <w:rFonts w:asciiTheme="minorHAnsi" w:hAnsiTheme="minorHAnsi"/>
        </w:rPr>
        <w:t xml:space="preserve"> that emphasizes </w:t>
      </w:r>
      <w:r w:rsidRPr="0009081D">
        <w:rPr>
          <w:rStyle w:val="StyleBoldUnderline"/>
          <w:rFonts w:asciiTheme="minorHAnsi" w:hAnsiTheme="minorHAnsi"/>
        </w:rPr>
        <w:t>the interconnections between processes that involve "more people" and processes that involve "key people" in building peace.</w:t>
      </w:r>
      <w:r w:rsidRPr="0009081D">
        <w:rPr>
          <w:rFonts w:asciiTheme="minorHAnsi" w:hAnsiTheme="minorHAnsi"/>
        </w:rPr>
        <w:t xml:space="preserve"> This approach also emphasizes the different strengths that insiders and outsiders to the conflict (both Track One and Track Two) can bring to peace processes.[19] </w:t>
      </w:r>
      <w:r w:rsidRPr="0009081D">
        <w:rPr>
          <w:rStyle w:val="StyleBoldUnderline"/>
          <w:rFonts w:asciiTheme="minorHAnsi" w:hAnsiTheme="minorHAnsi"/>
        </w:rPr>
        <w:t>Others have challenged the very notion of "outsiders", arguing that third-party intervenors are actually actors in the conflict.</w:t>
      </w:r>
      <w:r w:rsidRPr="0009081D">
        <w:rPr>
          <w:rFonts w:asciiTheme="minorHAnsi" w:hAnsiTheme="minorHAnsi"/>
        </w:rPr>
        <w:t>[20] John Paul Lederach has developed a </w:t>
      </w:r>
      <w:hyperlink r:id="rId33" w:history="1">
        <w:r w:rsidRPr="0009081D">
          <w:rPr>
            <w:rStyle w:val="Hyperlink"/>
            <w:rFonts w:asciiTheme="minorHAnsi" w:hAnsiTheme="minorHAnsi"/>
          </w:rPr>
          <w:t>model of peacebuilding</w:t>
        </w:r>
      </w:hyperlink>
      <w:r w:rsidRPr="0009081D">
        <w:rPr>
          <w:rFonts w:asciiTheme="minorHAnsi" w:hAnsiTheme="minorHAnsi"/>
        </w:rPr>
        <w:t xml:space="preserve"> that highlights the importance of vertical integration between the top, middle, and grassroots level of society, as well as horizontal integration across each level.[21] </w:t>
      </w:r>
      <w:r w:rsidRPr="0009081D">
        <w:rPr>
          <w:rStyle w:val="StyleBoldUnderline"/>
          <w:rFonts w:asciiTheme="minorHAnsi" w:hAnsiTheme="minorHAnsi"/>
        </w:rPr>
        <w:t>As demonstrated in the opening section, many other practitioners and scholars have argued that cooperation is essential for effective conflict prevention and resolution, and for the achievement of </w:t>
      </w:r>
      <w:hyperlink r:id="rId34" w:history="1">
        <w:r w:rsidRPr="0009081D">
          <w:rPr>
            <w:rStyle w:val="StyleBoldUnderline"/>
            <w:rFonts w:asciiTheme="minorHAnsi" w:hAnsiTheme="minorHAnsi"/>
          </w:rPr>
          <w:t>lasting peace</w:t>
        </w:r>
      </w:hyperlink>
      <w:r w:rsidRPr="0009081D">
        <w:rPr>
          <w:rStyle w:val="StyleBoldUnderline"/>
          <w:rFonts w:asciiTheme="minorHAnsi" w:hAnsiTheme="minorHAnsi"/>
        </w:rPr>
        <w:t> and </w:t>
      </w:r>
      <w:hyperlink r:id="rId35" w:history="1">
        <w:r w:rsidRPr="0009081D">
          <w:rPr>
            <w:rStyle w:val="StyleBoldUnderline"/>
            <w:rFonts w:asciiTheme="minorHAnsi" w:hAnsiTheme="minorHAnsi"/>
          </w:rPr>
          <w:t>security</w:t>
        </w:r>
      </w:hyperlink>
      <w:r w:rsidRPr="0009081D">
        <w:rPr>
          <w:rStyle w:val="StyleBoldUnderline"/>
          <w:rFonts w:asciiTheme="minorHAnsi" w:hAnsiTheme="minorHAnsi"/>
        </w:rPr>
        <w:t> in societies torn by violent conflict.</w:t>
      </w:r>
    </w:p>
    <w:p w14:paraId="5013A482" w14:textId="77777777" w:rsidR="00DD7FEC" w:rsidRPr="0009081D" w:rsidRDefault="00DD7FEC" w:rsidP="00DD7FEC">
      <w:pPr>
        <w:pStyle w:val="Heading4"/>
        <w:rPr>
          <w:rStyle w:val="StyleBoldUnderline"/>
          <w:rFonts w:asciiTheme="minorHAnsi" w:hAnsiTheme="minorHAnsi"/>
          <w:b w:val="0"/>
          <w:bCs/>
          <w:sz w:val="26"/>
          <w:szCs w:val="26"/>
          <w:u w:val="none"/>
        </w:rPr>
      </w:pPr>
      <w:r w:rsidRPr="0009081D">
        <w:rPr>
          <w:rStyle w:val="StyleBoldUnderline"/>
          <w:rFonts w:asciiTheme="minorHAnsi" w:hAnsiTheme="minorHAnsi"/>
          <w:bCs/>
          <w:sz w:val="26"/>
          <w:szCs w:val="26"/>
          <w:u w:val="none"/>
        </w:rPr>
        <w:t>Track two diplomacy brings different organizations together which results in creative solutions</w:t>
      </w:r>
    </w:p>
    <w:p w14:paraId="1C9AF8F4" w14:textId="77777777" w:rsidR="00DD7FEC" w:rsidRPr="0009081D" w:rsidRDefault="00DD7FEC" w:rsidP="00DD7FEC">
      <w:pPr>
        <w:rPr>
          <w:rFonts w:asciiTheme="minorHAnsi" w:hAnsiTheme="minorHAnsi"/>
        </w:rPr>
      </w:pPr>
      <w:r w:rsidRPr="0009081D">
        <w:rPr>
          <w:rStyle w:val="StyleStyleBold12pt"/>
          <w:rFonts w:asciiTheme="minorHAnsi" w:hAnsiTheme="minorHAnsi"/>
        </w:rPr>
        <w:t>Bratton 15</w:t>
      </w:r>
      <w:r w:rsidR="0009081D" w:rsidRPr="0009081D">
        <w:rPr>
          <w:rStyle w:val="StyleStyleBold12pt"/>
          <w:rFonts w:asciiTheme="minorHAnsi" w:hAnsiTheme="minorHAnsi"/>
        </w:rPr>
        <w:t xml:space="preserve"> </w:t>
      </w:r>
      <w:r w:rsidRPr="0009081D">
        <w:rPr>
          <w:rFonts w:asciiTheme="minorHAnsi" w:hAnsiTheme="minorHAnsi"/>
        </w:rPr>
        <w:t xml:space="preserve">(Patrick, Ph.D. Associate Professor of Political Science, “Overview of the Diplomatic Landscape,” </w:t>
      </w:r>
      <w:r w:rsidRPr="0009081D">
        <w:rPr>
          <w:rFonts w:asciiTheme="minorHAnsi" w:hAnsiTheme="minorHAnsi"/>
          <w:i/>
        </w:rPr>
        <w:t>The Journal of International Relations, Peace Studies and Development</w:t>
      </w:r>
      <w:r w:rsidRPr="0009081D">
        <w:rPr>
          <w:rFonts w:asciiTheme="minorHAnsi" w:hAnsiTheme="minorHAnsi"/>
        </w:rPr>
        <w:t xml:space="preserve">, Vol. 1, article 2, 2015) atn </w:t>
      </w:r>
    </w:p>
    <w:p w14:paraId="004D676F" w14:textId="77777777" w:rsidR="00DD7FEC" w:rsidRPr="0009081D" w:rsidRDefault="00DD7FEC" w:rsidP="00DD7FEC">
      <w:pPr>
        <w:rPr>
          <w:rFonts w:asciiTheme="minorHAnsi" w:hAnsiTheme="minorHAnsi"/>
        </w:rPr>
      </w:pPr>
      <w:r w:rsidRPr="0009081D">
        <w:rPr>
          <w:rStyle w:val="StyleBoldUnderline"/>
          <w:rFonts w:asciiTheme="minorHAnsi" w:hAnsiTheme="minorHAnsi"/>
        </w:rPr>
        <w:t>Track-two diplomacy is the engagement of private individuals</w:t>
      </w:r>
      <w:r w:rsidRPr="0009081D">
        <w:rPr>
          <w:rStyle w:val="StyleBoldUnderline"/>
          <w:rFonts w:asciiTheme="minorHAnsi" w:hAnsiTheme="minorHAnsi"/>
          <w:sz w:val="16"/>
        </w:rPr>
        <w:t xml:space="preserve"> </w:t>
      </w:r>
      <w:r w:rsidRPr="0009081D">
        <w:rPr>
          <w:rFonts w:asciiTheme="minorHAnsi" w:hAnsiTheme="minorHAnsi"/>
        </w:rPr>
        <w:t>(or public officials in a nonofficial function</w:t>
      </w:r>
      <w:r w:rsidRPr="0009081D">
        <w:rPr>
          <w:rStyle w:val="StyleBoldUnderline"/>
          <w:rFonts w:asciiTheme="minorHAnsi" w:hAnsiTheme="minorHAnsi"/>
          <w:sz w:val="16"/>
        </w:rPr>
        <w:t xml:space="preserve">) </w:t>
      </w:r>
      <w:r w:rsidRPr="0009081D">
        <w:rPr>
          <w:rStyle w:val="StyleBoldUnderline"/>
          <w:rFonts w:asciiTheme="minorHAnsi" w:hAnsiTheme="minorHAnsi"/>
        </w:rPr>
        <w:t>in unofficial diplomacy. It brings together journalists, academics, NGOs, local and national figures, and cultural and religious leaders in an unofficial setting, often hosted under the auspices of a private organization, such as a think-tank, NGO or university, to discuss new approaches to existing problems. This has several advantages. People can discuss new ideas and see things from a different perspective, away from a formal setting where governmental officials have strict official positions and policies they are required to articulate and maintain. The emphasis on including nonofficial participants such as activists, journalists, or academics allows for different views from the official "party line."</w:t>
      </w:r>
      <w:r w:rsidRPr="0009081D">
        <w:rPr>
          <w:rStyle w:val="StyleBoldUnderline"/>
          <w:rFonts w:asciiTheme="minorHAnsi" w:hAnsiTheme="minorHAnsi"/>
          <w:sz w:val="16"/>
        </w:rPr>
        <w:t xml:space="preserve"> </w:t>
      </w:r>
      <w:r w:rsidRPr="0009081D">
        <w:rPr>
          <w:rFonts w:asciiTheme="minorHAnsi" w:hAnsiTheme="minorHAnsi"/>
        </w:rPr>
        <w:t>It is hoped that</w:t>
      </w:r>
      <w:r w:rsidRPr="0009081D">
        <w:rPr>
          <w:rStyle w:val="StyleBoldUnderline"/>
          <w:rFonts w:asciiTheme="minorHAnsi" w:hAnsiTheme="minorHAnsi"/>
          <w:sz w:val="16"/>
        </w:rPr>
        <w:t xml:space="preserve"> </w:t>
      </w:r>
      <w:r w:rsidRPr="0009081D">
        <w:rPr>
          <w:rStyle w:val="StyleBoldUnderline"/>
          <w:rFonts w:asciiTheme="minorHAnsi" w:hAnsiTheme="minorHAnsi"/>
        </w:rPr>
        <w:t>these sessions will assist in coming up with new and innovative solutions to problems and also help build confidence and cooperation between cultures and nationalities.</w:t>
      </w:r>
      <w:r w:rsidRPr="0009081D">
        <w:rPr>
          <w:rStyle w:val="StyleBoldUnderline"/>
          <w:rFonts w:asciiTheme="minorHAnsi" w:hAnsiTheme="minorHAnsi"/>
          <w:sz w:val="16"/>
        </w:rPr>
        <w:t xml:space="preserve"> </w:t>
      </w:r>
      <w:r w:rsidRPr="0009081D">
        <w:rPr>
          <w:rFonts w:asciiTheme="minorHAnsi" w:hAnsiTheme="minorHAnsi"/>
        </w:rPr>
        <w:t>There has also been a growth in a state version</w:t>
      </w:r>
      <w:r w:rsidRPr="0009081D">
        <w:rPr>
          <w:rStyle w:val="StyleBoldUnderline"/>
          <w:rFonts w:asciiTheme="minorHAnsi" w:hAnsiTheme="minorHAnsi"/>
        </w:rPr>
        <w:t>, track-1.5 diplomacy, where governmental organizations and officials participate in forums in a non-official capacity to discuss new approaches to common problems. In the Asia-Pacific region government-sponsored research centers such as the Asia-Pacific Center for Security Studies</w:t>
      </w:r>
      <w:r w:rsidRPr="0009081D">
        <w:rPr>
          <w:rStyle w:val="StyleBoldUnderline"/>
          <w:rFonts w:asciiTheme="minorHAnsi" w:hAnsiTheme="minorHAnsi"/>
          <w:sz w:val="16"/>
        </w:rPr>
        <w:t xml:space="preserve"> (</w:t>
      </w:r>
      <w:r w:rsidRPr="0009081D">
        <w:rPr>
          <w:rFonts w:asciiTheme="minorHAnsi" w:hAnsiTheme="minorHAnsi"/>
        </w:rPr>
        <w:t>US), and the Institute for Defence Studies and Analyses (India) sponsor many such forums each year. Again,</w:t>
      </w:r>
      <w:r w:rsidRPr="0009081D">
        <w:rPr>
          <w:rStyle w:val="StyleBoldUnderline"/>
          <w:rFonts w:asciiTheme="minorHAnsi" w:hAnsiTheme="minorHAnsi"/>
          <w:sz w:val="16"/>
        </w:rPr>
        <w:t xml:space="preserve"> </w:t>
      </w:r>
      <w:r w:rsidRPr="0009081D">
        <w:rPr>
          <w:rStyle w:val="StyleBoldUnderline"/>
          <w:rFonts w:asciiTheme="minorHAnsi" w:hAnsiTheme="minorHAnsi"/>
        </w:rPr>
        <w:t xml:space="preserve">as with track-two diplomacy the participants are not there to decide issues or make policy, but rather to exchange views and engage in creative solutions. This of course has some overlap with public diplomacy </w:t>
      </w:r>
      <w:r w:rsidRPr="0009081D">
        <w:rPr>
          <w:rFonts w:asciiTheme="minorHAnsi" w:hAnsiTheme="minorHAnsi"/>
        </w:rPr>
        <w:t>and military diplomacy. The criticism is often made that, while intellectually stimulating, these groups end up being mere talking shops and nothing comes from their forums, and that because they are unofficial and do not involve policymakers, they will have little effect on events</w:t>
      </w:r>
      <w:r w:rsidRPr="0009081D">
        <w:rPr>
          <w:rStyle w:val="StyleBoldUnderline"/>
          <w:rFonts w:asciiTheme="minorHAnsi" w:hAnsiTheme="minorHAnsi"/>
        </w:rPr>
        <w:t>. Moreover, it is often argued that they bring together "like-minded people" who already interact in other forums and would likely agree anyway: journalists with journalists, activists with activists, etc.</w:t>
      </w:r>
      <w:r w:rsidRPr="0009081D">
        <w:rPr>
          <w:rStyle w:val="StyleBoldUnderline"/>
          <w:rFonts w:asciiTheme="minorHAnsi" w:hAnsiTheme="minorHAnsi"/>
          <w:sz w:val="16"/>
        </w:rPr>
        <w:t xml:space="preserve"> </w:t>
      </w:r>
      <w:r w:rsidRPr="0009081D">
        <w:rPr>
          <w:rFonts w:asciiTheme="minorHAnsi" w:hAnsiTheme="minorHAnsi"/>
        </w:rPr>
        <w:t>These critics believe that more effort should be done to bring in the more militant or hard-line actors who truly need the interaction with those of opposing views</w:t>
      </w:r>
      <w:r w:rsidRPr="0009081D">
        <w:rPr>
          <w:rStyle w:val="StyleBoldUnderline"/>
          <w:rFonts w:asciiTheme="minorHAnsi" w:hAnsiTheme="minorHAnsi"/>
          <w:sz w:val="16"/>
        </w:rPr>
        <w:t xml:space="preserve">. </w:t>
      </w:r>
      <w:r w:rsidRPr="0009081D">
        <w:rPr>
          <w:rStyle w:val="StyleBoldUnderline"/>
          <w:rFonts w:asciiTheme="minorHAnsi" w:hAnsiTheme="minorHAnsi"/>
        </w:rPr>
        <w:t>Regardless of the criticism, track-two and track-1.5 diplomacy have been among the fastest growing areas of diplomacy in the past twenty years.20</w:t>
      </w:r>
    </w:p>
    <w:p w14:paraId="3485C90B" w14:textId="77777777" w:rsidR="00DD7FEC" w:rsidRPr="0009081D" w:rsidRDefault="00DD7FEC" w:rsidP="00DD7FEC">
      <w:pPr>
        <w:pStyle w:val="Heading4"/>
        <w:rPr>
          <w:rFonts w:asciiTheme="minorHAnsi" w:hAnsiTheme="minorHAnsi" w:cs="Times New Roman"/>
        </w:rPr>
      </w:pPr>
      <w:r w:rsidRPr="0009081D">
        <w:rPr>
          <w:rFonts w:asciiTheme="minorHAnsi" w:hAnsiTheme="minorHAnsi" w:cs="Times New Roman"/>
        </w:rPr>
        <w:t xml:space="preserve">A track 1.5 meeting is the best model for engagement with china </w:t>
      </w:r>
    </w:p>
    <w:p w14:paraId="0B7E7BEC" w14:textId="77777777" w:rsidR="00DD7FEC" w:rsidRPr="0009081D" w:rsidRDefault="00DD7FEC" w:rsidP="00DD7FEC">
      <w:pPr>
        <w:rPr>
          <w:rFonts w:asciiTheme="minorHAnsi" w:hAnsiTheme="minorHAnsi" w:cs="Times New Roman"/>
        </w:rPr>
      </w:pPr>
      <w:r w:rsidRPr="0009081D">
        <w:rPr>
          <w:rStyle w:val="StyleStyleBold12pt"/>
          <w:rFonts w:asciiTheme="minorHAnsi" w:hAnsiTheme="minorHAnsi" w:cs="Times New Roman"/>
        </w:rPr>
        <w:t>Wheeler 15</w:t>
      </w:r>
      <w:r w:rsidRPr="0009081D">
        <w:rPr>
          <w:rFonts w:asciiTheme="minorHAnsi" w:hAnsiTheme="minorHAnsi" w:cs="Times New Roman"/>
        </w:rPr>
        <w:t xml:space="preserve"> (Michael O. Wheeler, Track 1.5/2 Security Dialogues with China: Nuclear Lessons Learned, staff @INSTITUTE FOR DEFENSE ANALYSES, ) mlm</w:t>
      </w:r>
    </w:p>
    <w:p w14:paraId="0E64D532" w14:textId="77777777" w:rsidR="00DD7FEC" w:rsidRPr="0009081D" w:rsidRDefault="00DD7FEC" w:rsidP="00DD7FEC">
      <w:pPr>
        <w:rPr>
          <w:rStyle w:val="StyleBoldUnderline"/>
          <w:rFonts w:asciiTheme="minorHAnsi" w:hAnsiTheme="minorHAnsi" w:cs="Times New Roman"/>
          <w:b/>
          <w:sz w:val="16"/>
          <w:u w:val="none"/>
        </w:rPr>
      </w:pPr>
      <w:r w:rsidRPr="0009081D">
        <w:rPr>
          <w:rFonts w:asciiTheme="minorHAnsi" w:hAnsiTheme="minorHAnsi" w:cs="Times New Roman"/>
        </w:rPr>
        <w:t xml:space="preserve">Track 2 United States-China security dialogues are unofficial meetings between Americans and their Chinese counterparts to discuss various issues relating to national security. </w:t>
      </w:r>
      <w:r w:rsidRPr="0009081D">
        <w:rPr>
          <w:rFonts w:asciiTheme="minorHAnsi" w:hAnsiTheme="minorHAnsi" w:cs="Times New Roman"/>
          <w:u w:val="single"/>
        </w:rPr>
        <w:t>When officials</w:t>
      </w:r>
      <w:r w:rsidRPr="0009081D">
        <w:rPr>
          <w:rFonts w:asciiTheme="minorHAnsi" w:hAnsiTheme="minorHAnsi" w:cs="Times New Roman"/>
        </w:rPr>
        <w:t xml:space="preserve"> (e.g., foreign service and military officers, government policy officials and staff) </w:t>
      </w:r>
      <w:r w:rsidRPr="0009081D">
        <w:rPr>
          <w:rFonts w:asciiTheme="minorHAnsi" w:hAnsiTheme="minorHAnsi" w:cs="Times New Roman"/>
          <w:u w:val="single"/>
        </w:rPr>
        <w:t xml:space="preserve">attend the meetings in an unofficial capacity, the meetings are called Track 1.5. </w:t>
      </w:r>
      <w:r w:rsidRPr="0009081D">
        <w:rPr>
          <w:rFonts w:asciiTheme="minorHAnsi" w:hAnsiTheme="minorHAnsi" w:cs="Times New Roman"/>
        </w:rPr>
        <w:t xml:space="preserve">Both types of meetings are distinguished from official Track 1 dialogues. This paper places in context and describes the history and content of Track 1.5/2 meetings </w:t>
      </w:r>
      <w:r w:rsidRPr="0009081D">
        <w:rPr>
          <w:rFonts w:asciiTheme="minorHAnsi" w:hAnsiTheme="minorHAnsi" w:cs="Times New Roman"/>
          <w:u w:val="single"/>
        </w:rPr>
        <w:t>with the Chinese and assesses the value of such dialogues for improving American understanding of China’s nuclear weapons policy, doctrine, force posture, readiness, and future directions</w:t>
      </w:r>
      <w:r w:rsidRPr="0009081D">
        <w:rPr>
          <w:rFonts w:asciiTheme="minorHAnsi" w:hAnsiTheme="minorHAnsi" w:cs="Times New Roman"/>
        </w:rPr>
        <w:t xml:space="preserve">. The paper gives special attention to the series of Track 1.5/2 meetings held in Beijing and Hawaii since the early 2000s, sponsored by the Department of Defense (specifically, by the Defense Threat Reduction Agency). The primary conclusion is that </w:t>
      </w:r>
      <w:r w:rsidRPr="0009081D">
        <w:rPr>
          <w:rFonts w:asciiTheme="minorHAnsi" w:hAnsiTheme="minorHAnsi" w:cs="Times New Roman"/>
          <w:u w:val="single"/>
        </w:rPr>
        <w:t>the value of such talks develops only over time with continuous engagement. Their contribution to increasing American understanding of China’s nuclear intentions and activities is modest and slow, accumulating over time</w:t>
      </w:r>
      <w:r w:rsidRPr="0009081D">
        <w:rPr>
          <w:rFonts w:asciiTheme="minorHAnsi" w:hAnsiTheme="minorHAnsi" w:cs="Times New Roman"/>
        </w:rPr>
        <w:t xml:space="preserve">. At the same time, however, the Track 1.5/2 talks serve other purposes; for example, </w:t>
      </w:r>
      <w:r w:rsidRPr="0009081D">
        <w:rPr>
          <w:rFonts w:asciiTheme="minorHAnsi" w:hAnsiTheme="minorHAnsi" w:cs="Times New Roman"/>
          <w:u w:val="single"/>
        </w:rPr>
        <w:t>producing common lexicons, allowing each side to explain its anxieties about the other’s policies and activities, identifying and trying to mitigate misperceptions, and keeping contacts moving in unofficial channels when official channels are frozen</w:t>
      </w:r>
      <w:r w:rsidRPr="0009081D">
        <w:rPr>
          <w:rFonts w:asciiTheme="minorHAnsi" w:hAnsiTheme="minorHAnsi" w:cs="Times New Roman"/>
        </w:rPr>
        <w:t>. The talks can help train a future generation of American officials and analysts and help the current generation assess the twists and turns in the Chinese debates on nuclear strategy and doctrine (a debate which is far less open than in the United States). They thus are worth continuing.</w:t>
      </w:r>
    </w:p>
    <w:p w14:paraId="4D538514" w14:textId="77777777" w:rsidR="00DB4A3A" w:rsidRPr="0009081D" w:rsidRDefault="00DB4A3A" w:rsidP="00DB4A3A">
      <w:pPr>
        <w:pStyle w:val="Heading4"/>
        <w:rPr>
          <w:rFonts w:asciiTheme="minorHAnsi" w:hAnsiTheme="minorHAnsi"/>
        </w:rPr>
      </w:pPr>
      <w:r w:rsidRPr="0009081D">
        <w:rPr>
          <w:rFonts w:asciiTheme="minorHAnsi" w:hAnsiTheme="minorHAnsi"/>
        </w:rPr>
        <w:t>Track two dialogue points out differences of opinion.</w:t>
      </w:r>
    </w:p>
    <w:p w14:paraId="182526A9" w14:textId="77777777" w:rsidR="00DB4A3A" w:rsidRPr="0009081D" w:rsidRDefault="00DB4A3A" w:rsidP="00DB4A3A">
      <w:pPr>
        <w:rPr>
          <w:rFonts w:asciiTheme="minorHAnsi" w:hAnsiTheme="minorHAnsi"/>
        </w:rPr>
      </w:pPr>
      <w:r w:rsidRPr="0009081D">
        <w:rPr>
          <w:rFonts w:asciiTheme="minorHAnsi" w:hAnsiTheme="minorHAnsi"/>
        </w:rPr>
        <w:t xml:space="preserve"> </w:t>
      </w:r>
      <w:r w:rsidRPr="0009081D">
        <w:rPr>
          <w:rStyle w:val="StyleStyleBold12pt"/>
          <w:rFonts w:asciiTheme="minorHAnsi" w:hAnsiTheme="minorHAnsi"/>
        </w:rPr>
        <w:t xml:space="preserve">Zhao 11 </w:t>
      </w:r>
      <w:r w:rsidRPr="0009081D">
        <w:rPr>
          <w:rFonts w:asciiTheme="minorHAnsi" w:hAnsiTheme="minorHAnsi"/>
        </w:rPr>
        <w:t xml:space="preserve">(Tong Zhao, associate in Carnegie's Nuclear Policy Program, June 24, 2011,"How to Engage China", The Diplomat, http://thediplomat.com/2011/06/how-to-engage-china/) </w:t>
      </w:r>
    </w:p>
    <w:p w14:paraId="6448E56D" w14:textId="77777777" w:rsidR="00DB4A3A" w:rsidRPr="0009081D" w:rsidRDefault="00DB4A3A" w:rsidP="00DB4A3A">
      <w:pPr>
        <w:rPr>
          <w:rFonts w:asciiTheme="minorHAnsi" w:hAnsiTheme="minorHAnsi"/>
        </w:rPr>
      </w:pPr>
      <w:r w:rsidRPr="0009081D">
        <w:rPr>
          <w:rStyle w:val="StyleBoldUnderline"/>
          <w:rFonts w:asciiTheme="minorHAnsi" w:hAnsiTheme="minorHAnsi"/>
        </w:rPr>
        <w:t>China has been slowly and gradually modernizing its small nuclear arsenal.</w:t>
      </w:r>
      <w:r w:rsidRPr="0009081D">
        <w:rPr>
          <w:rFonts w:asciiTheme="minorHAnsi" w:hAnsiTheme="minorHAnsi"/>
        </w:rPr>
        <w:t xml:space="preserve"> As old liquid-fuelled missiles have been replaced by solid-fuelled road-mobile systems, and as new nuclear ballistic missile submarines have entered into service, China has boosted its nuclear arsenal a little. </w:t>
      </w:r>
      <w:r w:rsidRPr="0009081D">
        <w:rPr>
          <w:rStyle w:val="StyleBoldUnderline"/>
          <w:rFonts w:asciiTheme="minorHAnsi" w:hAnsiTheme="minorHAnsi"/>
        </w:rPr>
        <w:t xml:space="preserve">However, with growing global momentum for the reduction, and even elimination, of nuclear arsenals, China’s opaque nuclear modernization programme has drawn widespread attention. After the United States and Russia signed the </w:t>
      </w:r>
      <w:hyperlink r:id="rId36" w:tgtFrame="_blank" w:history="1">
        <w:r w:rsidRPr="0009081D">
          <w:rPr>
            <w:rStyle w:val="StyleBoldUnderline"/>
            <w:rFonts w:asciiTheme="minorHAnsi" w:hAnsiTheme="minorHAnsi"/>
          </w:rPr>
          <w:t>New Strategic Arms Reduction Treaty</w:t>
        </w:r>
      </w:hyperlink>
      <w:r w:rsidRPr="0009081D">
        <w:rPr>
          <w:rFonts w:asciiTheme="minorHAnsi" w:hAnsiTheme="minorHAnsi"/>
        </w:rPr>
        <w:t xml:space="preserve"> (START), </w:t>
      </w:r>
      <w:r w:rsidRPr="0009081D">
        <w:rPr>
          <w:rStyle w:val="StyleBoldUnderline"/>
          <w:rFonts w:asciiTheme="minorHAnsi" w:hAnsiTheme="minorHAnsi"/>
        </w:rPr>
        <w:t>officials from the two countries made clear that they would be unlikely to implement further deep reductions in their nuclear arsenals if China remains outside of nuclear disarmament</w:t>
      </w:r>
      <w:r w:rsidRPr="0009081D">
        <w:rPr>
          <w:rFonts w:asciiTheme="minorHAnsi" w:hAnsiTheme="minorHAnsi"/>
        </w:rPr>
        <w:t xml:space="preserve"> talks and continues building its stockpile. Will China become a deal breaker for future global nuclear reductions? </w:t>
      </w:r>
      <w:r w:rsidRPr="0009081D">
        <w:rPr>
          <w:rStyle w:val="StyleBoldUnderline"/>
          <w:rFonts w:asciiTheme="minorHAnsi" w:hAnsiTheme="minorHAnsi"/>
        </w:rPr>
        <w:t xml:space="preserve">Obviously, no one wants to see that happen. Engaging China in nuclear reduction talks will therefore be crucial if the goal of global nuclear disarmament is to have any chance of succeeding. But it won’t be easy. </w:t>
      </w:r>
      <w:r w:rsidRPr="0009081D">
        <w:rPr>
          <w:rFonts w:asciiTheme="minorHAnsi" w:hAnsiTheme="minorHAnsi"/>
        </w:rPr>
        <w:t>One problem is the makeup of China’s nuclear stockpile, as well as the security environment it faces. The Chinese nuclear deterrent is dependent on the survivability of its small nuclear arsenal, which itself is susceptible to a range of nuclear and non-nuclear factors. A nuclear first strike, a conventional first strike, missile defences and advanced space-based surveillance and reconnaissance systems could all undermine the credibility of China’s nuclear deterrent. Since it’s hard to predict the capacity of these nuclear and non-nuclear military weapons in the future, as well as deployment policies in other countries</w:t>
      </w:r>
      <w:r w:rsidRPr="0009081D">
        <w:rPr>
          <w:rStyle w:val="StyleBoldUnderline"/>
          <w:rFonts w:asciiTheme="minorHAnsi" w:hAnsiTheme="minorHAnsi"/>
        </w:rPr>
        <w:t>, Chinese decision makers will tend to hedge against future uncertainties and resist nuclear disarmament initiatives</w:t>
      </w:r>
      <w:r w:rsidRPr="0009081D">
        <w:rPr>
          <w:rFonts w:asciiTheme="minorHAnsi" w:hAnsiTheme="minorHAnsi"/>
        </w:rPr>
        <w:t xml:space="preserve">. </w:t>
      </w:r>
      <w:r w:rsidRPr="0009081D">
        <w:rPr>
          <w:rStyle w:val="StyleBoldUnderline"/>
          <w:rFonts w:asciiTheme="minorHAnsi" w:hAnsiTheme="minorHAnsi"/>
        </w:rPr>
        <w:t>Such worst-case thinking and planning is derived from distrust between China and other nuclear weapons states, the United States in particular</w:t>
      </w:r>
      <w:r w:rsidRPr="0009081D">
        <w:rPr>
          <w:rFonts w:asciiTheme="minorHAnsi" w:hAnsiTheme="minorHAnsi"/>
        </w:rPr>
        <w:t xml:space="preserve">. Mutual distrust has created numerous problems in US-China relations, particularly in the military and nuclear arena. </w:t>
      </w:r>
      <w:r w:rsidRPr="0009081D">
        <w:rPr>
          <w:rStyle w:val="StyleBoldUnderline"/>
          <w:rFonts w:asciiTheme="minorHAnsi" w:hAnsiTheme="minorHAnsi"/>
        </w:rPr>
        <w:t>Observing track-two exchanges in the US-China Strategic Dialogue, it has been clear that the two countries have fundamentally different ways of addressing the issue of distrust. The United States adopts a bottom-up approach of trust-building, and holds the view that trust-building starts with cooperation on small and specific issues.</w:t>
      </w:r>
      <w:r w:rsidRPr="0009081D">
        <w:rPr>
          <w:rFonts w:asciiTheme="minorHAnsi" w:hAnsiTheme="minorHAnsi"/>
        </w:rPr>
        <w:t xml:space="preserve"> According to this view, cooperating on specific policy issues is the most direct and effective way to promote mutual understanding and confidence-building. The thinking is that successful cooperation on specific policy issues will pave the way for cooperation on strategic issues and grand policy. </w:t>
      </w:r>
      <w:r w:rsidRPr="0009081D">
        <w:rPr>
          <w:rStyle w:val="StyleBoldUnderline"/>
          <w:rFonts w:asciiTheme="minorHAnsi" w:hAnsiTheme="minorHAnsi"/>
        </w:rPr>
        <w:t xml:space="preserve">The Chinese, on the other hand, are more used to a top-down approach under which both countries should first recognize each other as friends and partners on the strategic level and establish a good political relationship. </w:t>
      </w:r>
      <w:r w:rsidRPr="0009081D">
        <w:rPr>
          <w:rFonts w:asciiTheme="minorHAnsi" w:hAnsiTheme="minorHAnsi"/>
        </w:rPr>
        <w:t xml:space="preserve">Under this approach, only after the two sides have come to agreement on strategic issues can they cooperate effectively on specific policies. As a result, China pays close attention to the US commitment to the Sino-US strategic relationship and expends a great deal of energy analysing US behaviour for any changes. This means that it’s difficult to reassure China over US strategic intentions, and any perceived US ambiguity is seen by China a reason to shun cooperation on specific policies, including nuclear arms control. </w:t>
      </w:r>
      <w:r w:rsidRPr="0009081D">
        <w:rPr>
          <w:rStyle w:val="StyleBoldUnderline"/>
          <w:rFonts w:asciiTheme="minorHAnsi" w:hAnsiTheme="minorHAnsi"/>
        </w:rPr>
        <w:t xml:space="preserve">All this means that any disruption in US-China political ties could derail communication and engagement on nuclear security policy. Disagreement between Washington and China on issues related to South China Sea, Sino-Japan relationship, arms sales to Taiwan, and the Korean Peninsula, for example, can all easily undermine the prospects of engaging Beijing on nuclear arms talks. </w:t>
      </w:r>
      <w:r w:rsidRPr="0009081D">
        <w:rPr>
          <w:rFonts w:asciiTheme="minorHAnsi" w:hAnsiTheme="minorHAnsi"/>
        </w:rPr>
        <w:t xml:space="preserve">Clearly, </w:t>
      </w:r>
      <w:r w:rsidRPr="0009081D">
        <w:rPr>
          <w:rStyle w:val="StyleBoldUnderline"/>
          <w:rFonts w:asciiTheme="minorHAnsi" w:hAnsiTheme="minorHAnsi"/>
        </w:rPr>
        <w:t>if both nations stick doggedly to their own approach toward trust-building, then it won’t be possible to find solutions on key issues. Changing the way a nation thinks about strategic issues obviously takes time.</w:t>
      </w:r>
      <w:r w:rsidRPr="0009081D">
        <w:rPr>
          <w:rFonts w:asciiTheme="minorHAnsi" w:hAnsiTheme="minorHAnsi"/>
        </w:rPr>
        <w:t xml:space="preserve"> In the meantime, though, there are a number of steps that the two countries can take to start improving trust. For example, </w:t>
      </w:r>
      <w:r w:rsidRPr="0009081D">
        <w:rPr>
          <w:rStyle w:val="StyleBoldUnderline"/>
          <w:rFonts w:asciiTheme="minorHAnsi" w:hAnsiTheme="minorHAnsi"/>
        </w:rPr>
        <w:t>the development of prompt global strike systems in the United States raises Chinese concerns about its nuclear deterrent</w:t>
      </w:r>
      <w:r w:rsidRPr="0009081D">
        <w:rPr>
          <w:rFonts w:asciiTheme="minorHAnsi" w:hAnsiTheme="minorHAnsi"/>
        </w:rPr>
        <w:t xml:space="preserve">. To address this, Washington could offer to explicitly renounce the option of using global strike weapons against China’s nuclear forces and facilities as a step toward building confidence. </w:t>
      </w:r>
      <w:r w:rsidRPr="0009081D">
        <w:rPr>
          <w:rStyle w:val="StyleBoldUnderline"/>
          <w:rFonts w:asciiTheme="minorHAnsi" w:hAnsiTheme="minorHAnsi"/>
        </w:rPr>
        <w:t>Beijing could, for its part, take a more flexible approach toward possible nuclear arms control discussions. For a start, there’s a lack of research within China about what role the country can and should play in future global nuclear arms control negotiations</w:t>
      </w:r>
      <w:r w:rsidRPr="0009081D">
        <w:rPr>
          <w:rFonts w:asciiTheme="minorHAnsi" w:hAnsiTheme="minorHAnsi"/>
        </w:rPr>
        <w:t xml:space="preserve">. In many cases, China’s nuclear posture and policy is more transparent than the government has realized. By encouraging discussions and studies on nuclear policy, Beijing is likely to come to the conclusion that participating in talks and negotiations is the best way to defend and advance its security interests. It would certainly be a good start. </w:t>
      </w:r>
    </w:p>
    <w:p w14:paraId="5FCB1CE7" w14:textId="77777777" w:rsidR="009754C2" w:rsidRPr="009754C2" w:rsidRDefault="009754C2" w:rsidP="009754C2">
      <w:pPr>
        <w:pStyle w:val="Heading3"/>
      </w:pPr>
      <w:r w:rsidRPr="009754C2">
        <w:t xml:space="preserve">Solvency – Empirics </w:t>
      </w:r>
    </w:p>
    <w:p w14:paraId="0E20C5C7" w14:textId="77777777" w:rsidR="009754C2" w:rsidRPr="009754C2" w:rsidRDefault="009754C2" w:rsidP="009754C2">
      <w:pPr>
        <w:pStyle w:val="Heading4"/>
      </w:pPr>
      <w:r w:rsidRPr="009754C2">
        <w:t xml:space="preserve">Track 2 diplomacy has been implemented in the past to build strong national relationships. </w:t>
      </w:r>
    </w:p>
    <w:p w14:paraId="1A502ED3" w14:textId="77777777" w:rsidR="009754C2" w:rsidRDefault="009754C2" w:rsidP="009754C2">
      <w:r>
        <w:rPr>
          <w:rStyle w:val="StyleStyleBold12pt"/>
        </w:rPr>
        <w:t>Simon, 02</w:t>
      </w:r>
      <w:r>
        <w:t xml:space="preserve"> </w:t>
      </w:r>
      <w:r>
        <w:rPr>
          <w:sz w:val="18"/>
          <w:szCs w:val="18"/>
        </w:rPr>
        <w:t xml:space="preserve">(Sheldon Simon is Professor of Political Science and Facilty Associate for the Center for Asian Studies and Program in Southeast Asian Studies at Arizona State University, where he has also served as Chair of Political Science and Director of the Center for Asian Studies. Professor Simon is the author or editor of eight books and some 90 scholarly articles and book chapters on Asian international politics and security.. 2002. “Evaluating Track 2 Approaches to Security Dialogue in the Asia Pacific Region”. Originally published in the Pacific Review, Accessed in the CSCAP Reader. </w:t>
      </w:r>
      <w:hyperlink r:id="rId37" w:history="1">
        <w:r>
          <w:rPr>
            <w:rStyle w:val="Hyperlink"/>
            <w:sz w:val="18"/>
            <w:szCs w:val="18"/>
          </w:rPr>
          <w:t>http://www.cscap.org/uploads/docs/CSCAP%20Reader/Assessing_Track-2-Diplomacy_Asia-Pac-Region_CSCAP-Reader.pdf</w:t>
        </w:r>
      </w:hyperlink>
      <w:r>
        <w:rPr>
          <w:sz w:val="18"/>
          <w:szCs w:val="18"/>
        </w:rPr>
        <w:t>) IS</w:t>
      </w:r>
    </w:p>
    <w:p w14:paraId="11210BBA" w14:textId="77777777" w:rsidR="009754C2" w:rsidRDefault="009754C2" w:rsidP="009754C2">
      <w:pPr>
        <w:rPr>
          <w:sz w:val="16"/>
        </w:rPr>
      </w:pPr>
      <w:r>
        <w:rPr>
          <w:rStyle w:val="StyleBoldUnderline"/>
        </w:rPr>
        <w:t>In recent years, Track 2, or non-official, diplomacy has enjoyed considerable attention</w:t>
      </w:r>
      <w:r>
        <w:rPr>
          <w:sz w:val="16"/>
        </w:rPr>
        <w:t xml:space="preserve"> as a new form of confidence-building measure (CBM). </w:t>
      </w:r>
      <w:r>
        <w:rPr>
          <w:rStyle w:val="StyleBoldUnderline"/>
        </w:rPr>
        <w:t>It has received particular attention in specific conflict situations and peace-making processes.</w:t>
      </w:r>
      <w:r>
        <w:rPr>
          <w:sz w:val="16"/>
        </w:rPr>
        <w:t xml:space="preserve">1 In these cases, </w:t>
      </w:r>
      <w:r>
        <w:rPr>
          <w:rStyle w:val="StyleBoldUnderline"/>
        </w:rPr>
        <w:t>Track 2 diplomacy aims to facilitate peace-making through meetings of private individuals or organizations from the various sides of the conf</w:t>
      </w:r>
      <w:r>
        <w:rPr>
          <w:sz w:val="16"/>
        </w:rPr>
        <w:t xml:space="preserve">lict. However, one area of Track 2 diplomacy that has seldom been analysed is the non-official counterparts of regional security organizations. For example, </w:t>
      </w:r>
      <w:r>
        <w:rPr>
          <w:rStyle w:val="StyleBoldUnderline"/>
        </w:rPr>
        <w:t>the ASEAN Regional Forum (ARF) has a Track 2 counterpart known as the Council for Security Cooperation in the Asia Pacific (CSCAP), consisting of academic, other non-governmental security specialists, and government officials in their “private capacities”, who meet regularly, convene working groups (WGs), and prepare reports to influence their Track 1 (official) counterparts</w:t>
      </w:r>
      <w:r>
        <w:rPr>
          <w:sz w:val="16"/>
        </w:rPr>
        <w:t xml:space="preserve">. Current literature on this form of Track 2 diplomacy in the Asia Pacific tends to be more descriptive than analytical; and there has been only one study completely devoted to the Track 2 approach. Desmond Ball’s study assesses CSCAP in terms of its WGs and publications. This project hopefully complements Ball’s work through interviews with CSCAP and ARF members, examining the manner in which each sees the CSCAP role in assisting inter-governmental deliberations. In more theoretical terms, </w:t>
      </w:r>
      <w:r>
        <w:rPr>
          <w:rStyle w:val="Emphasis"/>
        </w:rPr>
        <w:t>this paper constitutes an effort to apply some of the perspectives from the epistemic community literature which propose that experts outside government will be utilized by governments to deal with issues considered too politically sensitive for Track 1 meeting</w:t>
      </w:r>
      <w:r>
        <w:rPr>
          <w:sz w:val="16"/>
        </w:rPr>
        <w:t xml:space="preserve">s. Additionally, </w:t>
      </w:r>
      <w:r>
        <w:rPr>
          <w:rStyle w:val="Emphasis"/>
        </w:rPr>
        <w:t>Track 2 specialists, unencumbered by governance responsibilities, can gaze into the future, anticipating issues that could become international problems and thus devise coping strategies</w:t>
      </w:r>
      <w:r>
        <w:rPr>
          <w:sz w:val="16"/>
        </w:rPr>
        <w:t xml:space="preserve">. However, outside experts may also be co-opted by governments to justify policy positions taken by states prior to Track 2 investigations. In such cases, Track 2 activities may be used to lend prestige to official decisions reached independently of outside expert inputs. </w:t>
      </w:r>
    </w:p>
    <w:p w14:paraId="3BCBA574" w14:textId="77777777" w:rsidR="009754C2" w:rsidRPr="009754C2" w:rsidRDefault="009754C2" w:rsidP="009754C2">
      <w:pPr>
        <w:rPr>
          <w:rStyle w:val="StyleBoldUnderline"/>
          <w:b/>
        </w:rPr>
      </w:pPr>
    </w:p>
    <w:p w14:paraId="0E97268A" w14:textId="77777777" w:rsidR="009754C2" w:rsidRPr="009754C2" w:rsidRDefault="009754C2" w:rsidP="009754C2">
      <w:pPr>
        <w:pStyle w:val="Heading4"/>
      </w:pPr>
      <w:r w:rsidRPr="009754C2">
        <w:t xml:space="preserve">Track 2 diplomacy has worked empirically for over forty years. </w:t>
      </w:r>
    </w:p>
    <w:p w14:paraId="57AE35FA" w14:textId="77777777" w:rsidR="009754C2" w:rsidRDefault="009754C2" w:rsidP="009754C2">
      <w:pPr>
        <w:rPr>
          <w:b/>
          <w:sz w:val="26"/>
        </w:rPr>
      </w:pPr>
      <w:r>
        <w:rPr>
          <w:rStyle w:val="StyleStyleBold12pt"/>
        </w:rPr>
        <w:t xml:space="preserve">Homans ’11 </w:t>
      </w:r>
      <w:r>
        <w:t xml:space="preserve">(Charles, International Managing Editor, “Track II Diplomacy: A Short History How the left-field idea of diplomacy without diplomats became an essential tool of statecraft”, </w:t>
      </w:r>
      <w:hyperlink r:id="rId38" w:history="1">
        <w:r>
          <w:rPr>
            <w:rStyle w:val="Hyperlink"/>
          </w:rPr>
          <w:t>http://foreignpolicy.com/2011/06/20/track-ii-diplomacy-a-short-history/</w:t>
        </w:r>
      </w:hyperlink>
      <w:r>
        <w:t xml:space="preserve"> ) –J.Y</w:t>
      </w:r>
    </w:p>
    <w:p w14:paraId="51599A5A" w14:textId="77777777" w:rsidR="009754C2" w:rsidRDefault="009754C2" w:rsidP="009754C2">
      <w:pPr>
        <w:rPr>
          <w:rStyle w:val="StyleBoldUnderline"/>
        </w:rPr>
      </w:pPr>
      <w:r>
        <w:rPr>
          <w:sz w:val="16"/>
        </w:rPr>
        <w:t xml:space="preserve">The brainchild of a handful of academics, free-thinking State Department bureaucrats, and public intellectuals in the 1970s, </w:t>
      </w:r>
      <w:r>
        <w:rPr>
          <w:rStyle w:val="StyleBoldUnderline"/>
        </w:rPr>
        <w:t>“Track II” diplomacy grew out of the observation that private individuals, meeting unofficially, can find their way to common ground that official negotiators can’t. Put bluntly, “citizens could take some action rather than simply being bystanders while the grown-up governments acted like jerks,”</w:t>
      </w:r>
      <w:r>
        <w:rPr>
          <w:sz w:val="16"/>
        </w:rPr>
        <w:t xml:space="preserve"> says Joseph V. Montville, the former Foreign Service officer who first put the term down on paper in the pages of Foreign Policy 30 years ago</w:t>
      </w:r>
      <w:r>
        <w:rPr>
          <w:rStyle w:val="StyleBoldUnderline"/>
        </w:rPr>
        <w:t>. Governments once viewed Track II as a kind of feel-good exercise at best,</w:t>
      </w:r>
      <w:r>
        <w:rPr>
          <w:sz w:val="16"/>
        </w:rPr>
        <w:t xml:space="preserve"> and at worst as a genuine threat — freelance diplomacy, after all, can damage the real kind. </w:t>
      </w:r>
      <w:r>
        <w:rPr>
          <w:rStyle w:val="StyleBoldUnderline"/>
        </w:rPr>
        <w:t xml:space="preserve">But three decades later, most of them have come to understand that an era of unconventional conflicts requires unconventional solutions. May 1, 1960: </w:t>
      </w:r>
      <w:r>
        <w:rPr>
          <w:sz w:val="16"/>
        </w:rPr>
        <w:t>An American U-2 spy plane in Soviet airspace is shot down, leading to a full-blown Cold War diplomatic crisis</w:t>
      </w:r>
      <w:r>
        <w:rPr>
          <w:rStyle w:val="StyleBoldUnderline"/>
        </w:rPr>
        <w:t>. President Dwight Eisenhower’s friend Norman Cousins, editor of the Saturday Review, convenes a gathering of unofficial American and Soviet delegations at Dartmouth College. The meeting establishes the blueprint for Track II diplomacy</w:t>
      </w:r>
      <w:r>
        <w:rPr>
          <w:sz w:val="16"/>
        </w:rPr>
        <w:t>, from the cast of characters (a mix of academics and ex-officials) to its agenda</w:t>
      </w:r>
      <w:r>
        <w:rPr>
          <w:rStyle w:val="StyleBoldUnderline"/>
        </w:rPr>
        <w:t>: a frank conversation about their countries’ differences. 1970s</w:t>
      </w:r>
      <w:r>
        <w:rPr>
          <w:sz w:val="16"/>
        </w:rPr>
        <w:t xml:space="preserve"> :Shrinks discover geopolitics. </w:t>
      </w:r>
      <w:r>
        <w:rPr>
          <w:rStyle w:val="StyleBoldUnderline"/>
        </w:rPr>
        <w:t>With backing from groups like the American Psychiatric Association (APA) and the Institute for Psychiatry and Foreign Affairs (IPFA),</w:t>
      </w:r>
      <w:r>
        <w:rPr>
          <w:sz w:val="16"/>
        </w:rPr>
        <w:t xml:space="preserve"> the new field of political psychology begins convening meetings of Arab and Israeli scholars and retired officials</w:t>
      </w:r>
      <w:r>
        <w:rPr>
          <w:rStyle w:val="StyleBoldUnderline"/>
        </w:rPr>
        <w:t xml:space="preserve">. Egyptian President Anwar Sadat is a believer, telling Israel’s Knesset in his historic 1977 visit that “a psychological barrier between us, a barrier of suspicion, a barrier of rejection, a barrier of fear, of deception” divides Arabs and Israelis, and is “70 percent of the whole problem. “December 24, 1979: </w:t>
      </w:r>
      <w:r>
        <w:rPr>
          <w:sz w:val="16"/>
        </w:rPr>
        <w:t xml:space="preserve">Soviet tanks roll into Afghanistan, and U.S. President Jimmy Carter cuts off contact with the Kremlin. The following year, </w:t>
      </w:r>
      <w:r>
        <w:rPr>
          <w:rStyle w:val="StyleBoldUnderline"/>
        </w:rPr>
        <w:t>California New Agers Michael and Dulce Murphy convene a conference at the Esalen Institute to promote unofficial citizen exchanges with the Soviets</w:t>
      </w:r>
      <w:r>
        <w:rPr>
          <w:sz w:val="16"/>
        </w:rPr>
        <w:t>. Joseph V. Montville, a Foreign Service officer and participant in the APA’s Arab-Israeli meetings, tells attendees, “I suppose you could say what I do is Track I diplomacy, and what you do is Track II diplomacy.”</w:t>
      </w:r>
      <w:r>
        <w:rPr>
          <w:rStyle w:val="StyleBoldUnderline"/>
        </w:rPr>
        <w:t>Winter 1981-1982:</w:t>
      </w:r>
      <w:r>
        <w:rPr>
          <w:sz w:val="16"/>
        </w:rPr>
        <w:t xml:space="preserve"> </w:t>
      </w:r>
      <w:r>
        <w:rPr>
          <w:rStyle w:val="StyleBoldUnderline"/>
        </w:rPr>
        <w:t>In Foreign Policy, Montville and William D. Davidson, a psychiatrist and president of the IPFA, put the term “track II diplomacy” in print for the first time</w:t>
      </w:r>
      <w:r>
        <w:rPr>
          <w:sz w:val="16"/>
        </w:rPr>
        <w:t xml:space="preserve">. </w:t>
      </w:r>
      <w:r>
        <w:rPr>
          <w:rStyle w:val="StyleBoldUnderline"/>
        </w:rPr>
        <w:t>“Its underlying assumption</w:t>
      </w:r>
      <w:r>
        <w:rPr>
          <w:sz w:val="16"/>
        </w:rPr>
        <w:t xml:space="preserve">,” they write, </w:t>
      </w:r>
      <w:r>
        <w:rPr>
          <w:rStyle w:val="StyleBoldUnderline"/>
        </w:rPr>
        <w:t>“is that actual or potential conflict can be resolved or eased by appealing to common human capabilities to respond to good will and reasonableness.”1980s</w:t>
      </w:r>
      <w:r>
        <w:rPr>
          <w:sz w:val="16"/>
        </w:rPr>
        <w:t xml:space="preserve">: Citizen groups’ efforts to leap the Iron Curtain gain momentum, but Track II still faces a cool reception from hawks. </w:t>
      </w:r>
      <w:r>
        <w:rPr>
          <w:rStyle w:val="StyleBoldUnderline"/>
        </w:rPr>
        <w:t>“Creating all of these networks that transcend government control has the potential for greatly harming the Free World</w:t>
      </w:r>
      <w:r>
        <w:rPr>
          <w:sz w:val="16"/>
        </w:rPr>
        <w:t xml:space="preserve">,” the Heritage Foundation’s Mikhail Tsypkin warns in 1986. </w:t>
      </w:r>
      <w:r>
        <w:rPr>
          <w:rStyle w:val="StyleBoldUnderline"/>
        </w:rPr>
        <w:t xml:space="preserve">1989: </w:t>
      </w:r>
      <w:r>
        <w:rPr>
          <w:sz w:val="16"/>
        </w:rPr>
        <w:t>The American Academy of Arts and Sciences hosts the first of a series of conferences bringing together Arab and Israeli participants to discuss possible solutions to the Israeli-Palestinian conflict</w:t>
      </w:r>
      <w:r>
        <w:rPr>
          <w:rStyle w:val="StyleBoldUnderline"/>
        </w:rPr>
        <w:t>. The meetings and others like them snowball into the first major effort to put Track II into practice, laying the groundwork for the landmark 1993 Oslo Accords</w:t>
      </w:r>
      <w:r>
        <w:rPr>
          <w:sz w:val="16"/>
        </w:rPr>
        <w:t xml:space="preserve">. </w:t>
      </w:r>
      <w:r>
        <w:rPr>
          <w:rStyle w:val="StyleBoldUnderline"/>
        </w:rPr>
        <w:t>1991</w:t>
      </w:r>
      <w:r>
        <w:rPr>
          <w:sz w:val="16"/>
        </w:rPr>
        <w:t xml:space="preserve">: </w:t>
      </w:r>
      <w:r>
        <w:rPr>
          <w:rStyle w:val="StyleBoldUnderline"/>
        </w:rPr>
        <w:t>The Soviet Union collapses</w:t>
      </w:r>
      <w:r>
        <w:rPr>
          <w:sz w:val="16"/>
        </w:rPr>
        <w:t xml:space="preserve">, leaving diplomatic institutions like the United Nations, forged in an era of great-power conflict, poorly suited to keeping the post-Cold War peace. </w:t>
      </w:r>
      <w:r>
        <w:rPr>
          <w:rStyle w:val="StyleBoldUnderline"/>
        </w:rPr>
        <w:t>Policymakers begin considering Track II diplomacy with renewed interest</w:t>
      </w:r>
      <w:r>
        <w:rPr>
          <w:sz w:val="16"/>
        </w:rPr>
        <w:t xml:space="preserve">. </w:t>
      </w:r>
      <w:r>
        <w:rPr>
          <w:rStyle w:val="StyleBoldUnderline"/>
        </w:rPr>
        <w:t>June 12, 1994</w:t>
      </w:r>
      <w:r>
        <w:rPr>
          <w:sz w:val="16"/>
        </w:rPr>
        <w:t xml:space="preserve">: </w:t>
      </w:r>
      <w:r>
        <w:rPr>
          <w:rStyle w:val="StyleBoldUnderline"/>
        </w:rPr>
        <w:t xml:space="preserve">With </w:t>
      </w:r>
      <w:r>
        <w:rPr>
          <w:sz w:val="16"/>
        </w:rPr>
        <w:t xml:space="preserve">the </w:t>
      </w:r>
      <w:r>
        <w:rPr>
          <w:rStyle w:val="StyleBoldUnderline"/>
        </w:rPr>
        <w:t>U</w:t>
      </w:r>
      <w:r>
        <w:rPr>
          <w:sz w:val="16"/>
        </w:rPr>
        <w:t xml:space="preserve">nited </w:t>
      </w:r>
      <w:r>
        <w:rPr>
          <w:rStyle w:val="StyleBoldUnderline"/>
        </w:rPr>
        <w:t>S</w:t>
      </w:r>
      <w:r>
        <w:rPr>
          <w:sz w:val="16"/>
        </w:rPr>
        <w:t xml:space="preserve">tates </w:t>
      </w:r>
      <w:r>
        <w:rPr>
          <w:rStyle w:val="StyleBoldUnderline"/>
        </w:rPr>
        <w:t>and North Korea</w:t>
      </w:r>
      <w:r>
        <w:rPr>
          <w:sz w:val="16"/>
        </w:rPr>
        <w:t xml:space="preserve"> </w:t>
      </w:r>
      <w:r>
        <w:rPr>
          <w:rStyle w:val="StyleBoldUnderline"/>
        </w:rPr>
        <w:t>on the brink of a nuclear crisis,</w:t>
      </w:r>
      <w:r>
        <w:rPr>
          <w:sz w:val="16"/>
        </w:rPr>
        <w:t xml:space="preserve"> former President Jimmy Carter journeys to Pyongyang to extract Kim Il Sung’s promise to halt his nuclear program. </w:t>
      </w:r>
      <w:r>
        <w:rPr>
          <w:rStyle w:val="StyleBoldUnderline"/>
        </w:rPr>
        <w:t>“It was a triumph of Track II diplomacy</w:t>
      </w:r>
      <w:r>
        <w:rPr>
          <w:sz w:val="16"/>
        </w:rPr>
        <w:t xml:space="preserve">,” the Bulletin of the Atomic Scientists later writes. Carter exemplifies the rise in Track II circles of what might be called the Track 1.5 diplomat, an ex-official who meets on behalf of his country with other nations’ officials. </w:t>
      </w:r>
      <w:r>
        <w:rPr>
          <w:rStyle w:val="StyleBoldUnderline"/>
        </w:rPr>
        <w:t>September 23, 2002 .</w:t>
      </w:r>
      <w:r>
        <w:rPr>
          <w:sz w:val="16"/>
        </w:rPr>
        <w:t xml:space="preserve"> U</w:t>
      </w:r>
      <w:r>
        <w:rPr>
          <w:rStyle w:val="StyleBoldUnderline"/>
        </w:rPr>
        <w:t>.S. Ambassador Marc Grossman, today the State Department’s special envoy to Afghanistan and Pakistan, tells an audience at Foggy Bottom that “Track II diplomacy [is] a key part of our efforts.” Present: Once a fringe notion, Track II is now taught in 99 conflict resolution graduate programs in American universities, and many more worldwide.</w:t>
      </w:r>
    </w:p>
    <w:p w14:paraId="75834310" w14:textId="77777777" w:rsidR="009754C2" w:rsidRDefault="009754C2" w:rsidP="009754C2">
      <w:pPr>
        <w:rPr>
          <w:rFonts w:asciiTheme="majorHAnsi" w:hAnsiTheme="majorHAnsi"/>
          <w:sz w:val="16"/>
        </w:rPr>
      </w:pPr>
    </w:p>
    <w:p w14:paraId="4D39DBB3" w14:textId="77777777" w:rsidR="009754C2" w:rsidRPr="009754C2" w:rsidRDefault="009754C2" w:rsidP="009754C2">
      <w:pPr>
        <w:rPr>
          <w:rStyle w:val="StyleBoldUnderline"/>
          <w:rFonts w:asciiTheme="minorHAnsi" w:hAnsiTheme="minorHAnsi"/>
          <w:b/>
          <w:bCs/>
          <w:sz w:val="26"/>
          <w:szCs w:val="26"/>
          <w:u w:val="none"/>
        </w:rPr>
      </w:pPr>
    </w:p>
    <w:p w14:paraId="39042631" w14:textId="02C28094" w:rsidR="009754C2" w:rsidRPr="009754C2" w:rsidRDefault="009754C2" w:rsidP="009754C2">
      <w:pPr>
        <w:pStyle w:val="Heading3"/>
      </w:pPr>
      <w:r w:rsidRPr="009754C2">
        <w:t>Solvency – ASEAN</w:t>
      </w:r>
      <w:r>
        <w:t>-</w:t>
      </w:r>
      <w:r w:rsidRPr="009754C2">
        <w:t xml:space="preserve">ISIS </w:t>
      </w:r>
    </w:p>
    <w:p w14:paraId="6F3A00D6" w14:textId="77777777" w:rsidR="009754C2" w:rsidRPr="009754C2" w:rsidRDefault="009754C2" w:rsidP="009754C2">
      <w:pPr>
        <w:pStyle w:val="Heading4"/>
      </w:pPr>
      <w:r w:rsidRPr="009754C2">
        <w:t>ASEANISIS Track II activity creates the basis for economic and diplomatic US-Asian engagement</w:t>
      </w:r>
    </w:p>
    <w:p w14:paraId="1F3F062F" w14:textId="77777777" w:rsidR="009754C2" w:rsidRDefault="009754C2" w:rsidP="009754C2">
      <w:r>
        <w:rPr>
          <w:rStyle w:val="StyleStyleBold12pt"/>
        </w:rPr>
        <w:t>Taylor and Milner 10</w:t>
      </w:r>
      <w:r>
        <w:t xml:space="preserve"> (Brendan, BSocSci (Hons) (Waikato), MA (ANU), PhD (ANU) Head, Strategic and Defence Studies Centre, ANU College of Asia and the Pacific , Anthony, BA (Monash), MA, PhD (Cornell), FASSA, ANU College of Asia and the Pacific, “Track 2 Developments and Prospects”, Addressing Track 2 Diplomacy in the Asia-Pacific Region, A CSCAP Reader, 2010, http://www.cscap.org/uploads/docs/CSCAP%20Reader/Assessing_Track-2-Diplomacy_Asia-Pac-Region_CSCAP-Reader.pdf//Potassium)</w:t>
      </w:r>
    </w:p>
    <w:p w14:paraId="4FDCF70A" w14:textId="77777777" w:rsidR="009754C2" w:rsidRDefault="009754C2" w:rsidP="009754C2">
      <w:pPr>
        <w:rPr>
          <w:sz w:val="16"/>
        </w:rPr>
      </w:pPr>
      <w:r>
        <w:rPr>
          <w:rStyle w:val="Emphasis"/>
        </w:rPr>
        <w:t>Track 2 networks have always been active in promoting Asia-Pacific economic cooperation.</w:t>
      </w:r>
      <w:r>
        <w:rPr>
          <w:sz w:val="16"/>
        </w:rPr>
        <w:t xml:space="preserve"> </w:t>
      </w:r>
      <w:r>
        <w:rPr>
          <w:rStyle w:val="StyleBoldUnderline"/>
        </w:rPr>
        <w:t>However, it is in relation to regional peace and security that unofficial diplomatic activities have grown dramatically</w:t>
      </w:r>
      <w:r>
        <w:rPr>
          <w:sz w:val="16"/>
        </w:rPr>
        <w:t xml:space="preserve">. In Southeast Asia, </w:t>
      </w:r>
      <w:r>
        <w:rPr>
          <w:rStyle w:val="StyleBoldUnderline"/>
        </w:rPr>
        <w:t xml:space="preserve">organizations and individuals engaged in Track 2 activities have especially been involved in policy advocacy and formulation through the provision of policy frameworks for officials too busy to put together proposals themselves. Their efforts have helped establish “building blocks” for supporting cooperative arrangements at the official level. </w:t>
      </w:r>
      <w:r>
        <w:rPr>
          <w:sz w:val="16"/>
        </w:rPr>
        <w:t xml:space="preserve">Among the most important of these is the series of informal workshops and meetings on “Managing Potential Conflicts in the South China Sea” organized by Ambassador Hasjim Djalal in 1990 with support from the Indonesian Foreign Ministry and the Canadian International Development Agency (CIDA). </w:t>
      </w:r>
      <w:r>
        <w:rPr>
          <w:rStyle w:val="StyleBoldUnderline"/>
        </w:rPr>
        <w:t>These meetings provided a forum for claimants to discuss the issues involved without having to deal with the question of jurisdiction. Beyond the political aspect of the issue, the meetings have expanded the range of discussions to include technical scientific concerns as well.</w:t>
      </w:r>
      <w:r>
        <w:rPr>
          <w:sz w:val="16"/>
        </w:rPr>
        <w:t xml:space="preserve"> Research institutes like the Institute of Southeast Asian Studies (ISEAS) in Singapore have also made strong contributions to security dialogue in the region. ISEAS has organized seminars and conferences that discuss a range of regional security issues from an academic point of view rather than a policy-oriented one. Nonetheless, </w:t>
      </w:r>
      <w:r>
        <w:rPr>
          <w:rStyle w:val="StyleBoldUnderline"/>
        </w:rPr>
        <w:t>government officials have found the discussions in these meetings useful as a means of exploring possible initiatives.</w:t>
      </w:r>
      <w:r>
        <w:rPr>
          <w:sz w:val="16"/>
        </w:rPr>
        <w:t xml:space="preserve"> Largely, however, Track 2 in Southeast Asia is largely synonymous with ASEANISIS. Founded in Bali in September 1984, this is currently made up of the Cambodian Institute for Cooperation and Peace (CICP), the Centre for Strategic and International Studies (CSIS, Indonesia), the Institute of Foreign Affairs of Laos (IFA), the Institute of Strategic and International Studies (ISIS, Malaysia), the Institute for Strategic and Development Studies (ISDS, Philippines), the Singapore Institute of International Affairs (SIIA), Institute for Security and International Studies (ISIS, Thailand), and the Institute of International Relations (IIR, Vietnam). Since 1993, representatives of these institutes have consulted annually with the ASEAN foreign ministers. Their recommendation was a factor in the establishment of the ARF in 1993. ASEAN-ISIS has become a key component of the networking efforts and organized a large number of security dialogue activities</w:t>
      </w:r>
      <w:r>
        <w:rPr>
          <w:rStyle w:val="StyleBoldUnderline"/>
        </w:rPr>
        <w:t>. The Asia Pacific Roundtable is the largest and among the most important of them, with over 250 scholars, diplomats, military officers, and journalists participating every year. Together with five research institutes from Australia, Canada, Japan, South Korea and the United States, ASEAN-ISIS was involved in the formation of CSCAP, a key institution in confidence building and security cooperation in the Asia-Pacific region</w:t>
      </w:r>
      <w:r>
        <w:rPr>
          <w:sz w:val="16"/>
        </w:rPr>
        <w:t>.</w:t>
      </w:r>
    </w:p>
    <w:p w14:paraId="6AFE1CC9" w14:textId="77777777" w:rsidR="009754C2" w:rsidRDefault="009754C2" w:rsidP="009754C2">
      <w:pPr>
        <w:rPr>
          <w:sz w:val="16"/>
        </w:rPr>
      </w:pPr>
    </w:p>
    <w:p w14:paraId="31A34946" w14:textId="77777777" w:rsidR="009754C2" w:rsidRPr="009754C2" w:rsidRDefault="009754C2" w:rsidP="009754C2">
      <w:pPr>
        <w:pStyle w:val="Heading4"/>
      </w:pPr>
      <w:r w:rsidRPr="009754C2">
        <w:t xml:space="preserve">ASEANISIS controlled Track 2 diplomacy is vital to engagement with China, it has state interests in mind, has significantly helped build mutual confidence, and socialize the Chinese to the diplomatic culture </w:t>
      </w:r>
    </w:p>
    <w:p w14:paraId="603EDED1" w14:textId="77777777" w:rsidR="009754C2" w:rsidRDefault="009754C2" w:rsidP="009754C2">
      <w:r>
        <w:rPr>
          <w:rStyle w:val="StyleStyleBold12pt"/>
        </w:rPr>
        <w:t>Tan 7</w:t>
      </w:r>
      <w:r>
        <w:t xml:space="preserve"> (See Seng Tan, associate professor, deputy director of the Institute of Defence and Strategic Studies, and head of the Centre for Multilateralism Studies at the S. Rajaratnam School of International Studies, “Courting China: Track 2 Diplomacy and the Engagement of the People’s Republic,” library.fes.de, </w:t>
      </w:r>
      <w:hyperlink r:id="rId39" w:history="1">
        <w:r>
          <w:rPr>
            <w:rStyle w:val="Hyperlink"/>
          </w:rPr>
          <w:t>http://library.fes.de/pdf-files/bueros/singapur/04601/2007-3/seeseng.pdf)</w:t>
        </w:r>
      </w:hyperlink>
      <w:r>
        <w:t xml:space="preserve"> </w:t>
      </w:r>
    </w:p>
    <w:p w14:paraId="66F6D057" w14:textId="77777777" w:rsidR="009754C2" w:rsidRDefault="009754C2" w:rsidP="009754C2">
      <w:pPr>
        <w:rPr>
          <w:sz w:val="2"/>
          <w:szCs w:val="2"/>
        </w:rPr>
      </w:pPr>
    </w:p>
    <w:p w14:paraId="25A38056" w14:textId="77777777" w:rsidR="009754C2" w:rsidRDefault="009754C2" w:rsidP="009754C2">
      <w:pPr>
        <w:rPr>
          <w:rFonts w:eastAsia="Times New Roman" w:cs="Times New Roman"/>
          <w:sz w:val="14"/>
        </w:rPr>
      </w:pPr>
      <w:r>
        <w:rPr>
          <w:rFonts w:eastAsia="Times New Roman" w:cs="Times New Roman"/>
          <w:sz w:val="14"/>
        </w:rPr>
        <w:t xml:space="preserve">The premise of this chapter is that non-official or </w:t>
      </w:r>
      <w:r>
        <w:rPr>
          <w:rStyle w:val="StyleBoldUnderline"/>
        </w:rPr>
        <w:t>Track 2 diplomacy has been vital to ASEAN’s strategic engagement of China</w:t>
      </w:r>
      <w:r>
        <w:rPr>
          <w:rFonts w:eastAsia="Times New Roman" w:cs="Times New Roman"/>
          <w:sz w:val="14"/>
        </w:rPr>
        <w:t xml:space="preserve">. Getting China in from the revolutionary cold and into the regional fold, as it were, has been a key part of ASEAN’s pursuit of peace, stability and prosperity for the Southeast Asian region. The strategy has essentially involved extending the ASEAN model of regional security—a soft regionalism, as it were—to the wider Asia-Pacific region, and providing regional powers such as China with a stake in the preservation and promotion of the peace and prosperity of Asia.1 This has led to a spate of regional institution building, the ASEAN Regional Forum (ARF), ASEAN Plus Three (APT) and, most recently, the East Asia Summit, all of which have ASEAN as their common hub. To be sure, the “ASEAN Way” of consensus, consultation and non-interference has been viewed by many as a poor excuse for a persistent lack of political will among member-nations to advance expressed regional goals.2 Yet it is this model of regional security that has arguably succeeded in allaying Chinese suspicions concerning multilateral diplomacy and convinced Beijing of the value and virtue of ASEAN-based regionalisms. In this respect, </w:t>
      </w:r>
      <w:r>
        <w:rPr>
          <w:rStyle w:val="StyleBoldUnderline"/>
        </w:rPr>
        <w:t>the role of Track 2 actors in engaging China and socializing the Chinese to the diplomatic culture and conventions of the region has been an important contribution to an expansion of international society</w:t>
      </w:r>
      <w:r>
        <w:rPr>
          <w:rFonts w:eastAsia="Times New Roman" w:cs="Times New Roman"/>
          <w:sz w:val="14"/>
        </w:rPr>
        <w:t xml:space="preserve">, ASEAN-style. Against this backdrop, how have Asian Track 2 processes, practices and personages contributed to regional security in general and the diplomatic engagement of China in particular? Track 2 in Asia Modern diplomacy includes official and non-official processes, all working—though not necessarily in any coordinated fashion—to influence the policy process. How effective second-trackers are in their efforts depends on “the extent to which their policy recommendations find their way into official policy, the value attached by government officials to their views and the presence or absence of institutionalized mechanisms for the transmission of their policy advice to official policy makers”.3 Understandably, not all support the idea, much less the practice, of Track 2 diplomacy. Reservations among regional state elites over the role of Track 2 still animate the complex relationship between official and non-official tracks.4 For the most part, </w:t>
      </w:r>
      <w:r>
        <w:rPr>
          <w:rStyle w:val="StyleBoldUnderline"/>
        </w:rPr>
        <w:t>Asian second-trackers— especially members of the ASEAN Institutes of Strategic and International Studies (ASEAN-ISIS) in Southeast Asia and the Council for Security Cooperation in Asia Pacific (CSCAP) in the Asia Pacific</w:t>
      </w:r>
      <w:r>
        <w:rPr>
          <w:rFonts w:eastAsia="Times New Roman" w:cs="Times New Roman"/>
          <w:sz w:val="14"/>
        </w:rPr>
        <w:t xml:space="preserve">—have laboured long and hard at rendering themselves relevant to both national and regional policy establishments, so much so that it has been said of these regional security studies communities that they </w:t>
      </w:r>
      <w:r>
        <w:rPr>
          <w:rStyle w:val="StyleBoldUnderline"/>
        </w:rPr>
        <w:t>have in fact serviced rather than challenged the agendas of regional governments</w:t>
      </w:r>
      <w:r>
        <w:rPr>
          <w:rFonts w:eastAsia="Times New Roman" w:cs="Times New Roman"/>
          <w:sz w:val="14"/>
        </w:rPr>
        <w:t xml:space="preserve">.5 In this regard, the relationship between both tracks is interdependent and symbiotic.6 Asian </w:t>
      </w:r>
      <w:r>
        <w:rPr>
          <w:rStyle w:val="StyleBoldUnderline"/>
        </w:rPr>
        <w:t>Track 2 processes have by and large accommodated state interests in their deliberations</w:t>
      </w:r>
      <w:r>
        <w:rPr>
          <w:rFonts w:eastAsia="Times New Roman" w:cs="Times New Roman"/>
          <w:sz w:val="14"/>
        </w:rPr>
        <w:t xml:space="preserve">. Indeed, state presence is an integral element for strengthening the interaction between academe, the business community and state apparatuses.7 But states do not have dominant control over the Track 2 agenda. This said, the sensitive nature of some Track 2 discussions is reflected in the occasional failure by participants to check their nationalist loyalties at the door during discussions. Regional governments have also acknowledged the contributions of second-trackers. This has been most obvious in the ASEAN region, where emerging challenges confronting regional states and societies from the 1980s onwards highlight the need for more regional meetings of experts and scholars “in the face of politico-security and economic issues and problems affecting ASEAN”.8 For instance, </w:t>
      </w:r>
      <w:r>
        <w:rPr>
          <w:rStyle w:val="StyleBoldUnderline"/>
        </w:rPr>
        <w:t>ASEAN-ISIS has received formal recognition at annual ASEAN ministerial meetings for its contributions to regional diplomacy</w:t>
      </w:r>
      <w:r>
        <w:rPr>
          <w:rFonts w:eastAsia="Times New Roman" w:cs="Times New Roman"/>
          <w:sz w:val="14"/>
        </w:rPr>
        <w:t xml:space="preserve">, not least in the formation of the ARF.9 Courting China 3 </w:t>
      </w:r>
      <w:r>
        <w:rPr>
          <w:rStyle w:val="StyleBoldUnderline"/>
        </w:rPr>
        <w:t>The evolution of Chinese diplomacy towards the ASEAN region from the 1990s to the present has been a sight to behold. From an initial distrust of multilateralism as a possible Western attempt at encirclement to becoming a sophisticated connoisseur of multilateral diplomacy and regional institutionalism, China has successfully transformed itself from past revolutionary pariah to a “prudent regional power, more traditional and conservative, a pro status quo power and one which is starting to link up with the region more intensely and responsibly</w:t>
      </w:r>
      <w:r>
        <w:rPr>
          <w:rFonts w:eastAsia="Times New Roman" w:cs="Times New Roman"/>
          <w:sz w:val="14"/>
        </w:rPr>
        <w:t>”.10 In the international diplomatic-strategic arena, Beijing has advanced, with relative success, the idea that its rise to power is an essentially “peaceful” development that threatens none.11 I</w:t>
      </w:r>
      <w:r>
        <w:rPr>
          <w:rStyle w:val="StyleBoldUnderline"/>
        </w:rPr>
        <w:t>n an era of perceived US unilateralism and growing anti-Americanism, Beijing has assiduously cultivated ASEAN through demonstrating remarkable sensitivity towards the region’s concerns</w:t>
      </w:r>
      <w:r>
        <w:rPr>
          <w:rFonts w:eastAsia="Times New Roman" w:cs="Times New Roman"/>
          <w:sz w:val="14"/>
        </w:rPr>
        <w:t xml:space="preserve">, taking pains to soothe nerves and win friends through engagement with various ASEAN countries on a bilateral basis.12 In 2002, Chinese goodwill led to an agreement to establish the ASEAN-China Free Trade Area and also to the signing of the Declaration on the Conduct of Parties in the South China Sea.13 Furthermore, the extent to which the Chinese appear to have aced their education on multilateral diplomacy is evident in their contributions to the Shanghai Cooperation Organization, the sole security forum serving the Central Asia region. Today it has become conventional wisdom to assume the significance of ASEAN’s contribution in encouraging and facilitating China’s robust involvement in regional multilateral arrangements.14 ASEAN’s engagement of China has no doubt been complicated by regional circumspection about Chinese motives and power.15 This said, the readiness to grant China a say was clearly apparent, for instance, when the ARF acceded to China’s demand that the third phase of regional security cooperation as envisaged in the 1995 ARF Concept Paper—“conflict resolution”—be amended to “the elaboration of approaches to conflict”. Equally important, the very principles of the ASEAN Way, the avoidance by ASEAN states of discourse that defines China as a threat, and so forth, have clearly resonated well with China. As Alice Ba has argued, the “complex engagement” approach of ASEAN—one deliberately “informal, non-confrontational, open-ended and mutual”—has likely swayed China to reconsider its relations with ASEAN, to view ASEAN more positively and to be more responsive to ASEAN’s concerns.16 4 In courting China, Asian </w:t>
      </w:r>
      <w:r>
        <w:rPr>
          <w:rStyle w:val="StyleBoldUnderline"/>
        </w:rPr>
        <w:t>Track 2 processes have been significant in helping to build mutual confidence and disseminate regional conventions and norms</w:t>
      </w:r>
      <w:r>
        <w:rPr>
          <w:rFonts w:eastAsia="Times New Roman" w:cs="Times New Roman"/>
          <w:sz w:val="14"/>
        </w:rPr>
        <w:t xml:space="preserve">. </w:t>
      </w:r>
      <w:r>
        <w:rPr>
          <w:rStyle w:val="StyleBoldUnderline"/>
        </w:rPr>
        <w:t>Leading second-trackers,</w:t>
      </w:r>
      <w:r>
        <w:rPr>
          <w:rFonts w:eastAsia="Times New Roman" w:cs="Times New Roman"/>
          <w:sz w:val="14"/>
        </w:rPr>
        <w:t xml:space="preserve"> such as Indonesia’s Jusuf Wanandi, </w:t>
      </w:r>
      <w:r>
        <w:rPr>
          <w:rStyle w:val="StyleBoldUnderline"/>
        </w:rPr>
        <w:t>have long advocated the region’s deep engagement of China</w:t>
      </w:r>
      <w:r>
        <w:rPr>
          <w:rFonts w:eastAsia="Times New Roman" w:cs="Times New Roman"/>
          <w:sz w:val="14"/>
        </w:rPr>
        <w:t>, rather than its containment.17 Since the early 1990s, numerous consultations and cooperative activities have been and continue to be conducted by ASEAN-ISIS, CSCAP and the Network of East Asian Think-tanks in which Chinese academics, analysts and officials have been intimately involved. For instance, in CSCAP, the designated parallel track in support of the ARF</w:t>
      </w:r>
      <w:r>
        <w:rPr>
          <w:rStyle w:val="StyleBoldUnderline"/>
        </w:rPr>
        <w:t>, the Chinese have clearly benefited from the many opportunities for multilateral dialogue and cooperation afforded them</w:t>
      </w:r>
      <w:r>
        <w:rPr>
          <w:rFonts w:eastAsia="Times New Roman" w:cs="Times New Roman"/>
          <w:sz w:val="14"/>
        </w:rPr>
        <w:t xml:space="preserve">, not only with their ASEAN counterparts but also with security intellectuals and practitioners from major powers such as Japan, India, Russia, the US and the European Union.18 Likewise, </w:t>
      </w:r>
      <w:r>
        <w:rPr>
          <w:rStyle w:val="StyleBoldUnderline"/>
        </w:rPr>
        <w:t>the Chinese have</w:t>
      </w:r>
      <w:r>
        <w:rPr>
          <w:rFonts w:eastAsia="Times New Roman" w:cs="Times New Roman"/>
          <w:sz w:val="14"/>
        </w:rPr>
        <w:t xml:space="preserve"> also </w:t>
      </w:r>
      <w:r>
        <w:rPr>
          <w:rStyle w:val="StyleBoldUnderline"/>
        </w:rPr>
        <w:t>profited from</w:t>
      </w:r>
      <w:r>
        <w:rPr>
          <w:rFonts w:eastAsia="Times New Roman" w:cs="Times New Roman"/>
          <w:sz w:val="14"/>
        </w:rPr>
        <w:t xml:space="preserve"> their tutorials with </w:t>
      </w:r>
      <w:r>
        <w:rPr>
          <w:rStyle w:val="StyleBoldUnderline"/>
        </w:rPr>
        <w:t>Canada-based second-trackers on security ideas that enjoy currency in the Asia-Pacific region</w:t>
      </w:r>
      <w:r>
        <w:rPr>
          <w:rFonts w:eastAsia="Times New Roman" w:cs="Times New Roman"/>
          <w:sz w:val="14"/>
        </w:rPr>
        <w:t xml:space="preserve">.19 For second-trackers who argue for engagement with China, the key to regional peace and stability in the post-Cold War period boils down to two interests: ASEAN’s desire for a new regional order in contemporary Asia, on one hand, and the effort to secure China’s clear commitment to and pacific participation in that regional order, on the other.20 Wanandi and others have long seen the emergence of a cooperative security arrangement in the region as key to realizing both interests.21 In their view, such a “cooperative regionalism” would likely win Beijing’s support for ASEAN and the APT, and thereby ensure China’s peaceful integration into East Asia because “China needs ASEAN for a peaceful environment to continue with her modernization, and to prevent any possibility of encirclement to contain her in the future”.22 At the same time, </w:t>
      </w:r>
      <w:r>
        <w:rPr>
          <w:rStyle w:val="StyleBoldUnderline"/>
        </w:rPr>
        <w:t>Track 2 leaders have by and large also demonstrated a clear eyed appreciation for power political considerations</w:t>
      </w:r>
      <w:r>
        <w:rPr>
          <w:rFonts w:eastAsia="Times New Roman" w:cs="Times New Roman"/>
          <w:sz w:val="14"/>
        </w:rPr>
        <w:t xml:space="preserve">: ASEAN countries recognize that their security, both at home and in the region, depends on a pluralism of power. In regional terms, ASEAN needs both great powers (China and the US) to be present in the region. ASEAN needs the U.S. presence to maintain a balance between the great powers in 5 the region, and ASEAN also would like to have China incorporated in the region in cooperative security arrangements.23 Clearly, Wanandi and other second-trackers believe the importance of the complementary role of the ARF, the sole multilateral security forum serving the Asia Pacific, to the other regionalisms in institutionalizing a politico-military balance among its great power members that would stabilize the region. Finally, </w:t>
      </w:r>
      <w:r>
        <w:rPr>
          <w:rStyle w:val="StyleBoldUnderline"/>
        </w:rPr>
        <w:t>Track 2 has also been useful as a channel through which the Chinese have signalled their ostensibly pacific intentions, support for multilateral diplomacy and appreciation for ASEAN-led regional arrangements and initiatives to their regional counterparts</w:t>
      </w:r>
      <w:r>
        <w:rPr>
          <w:rFonts w:eastAsia="Times New Roman" w:cs="Times New Roman"/>
          <w:sz w:val="14"/>
        </w:rPr>
        <w:t xml:space="preserve">. For example, the propagation of China’s “new security concept” (xin anquan guan)—the Chinese version of cooperative security (hezuo anquan), as it were— that began in 1997 was done through numerous Track 2 fora as well as official channels.24 Conclusion Despite continued regional circumspection over China’s so-called “peaceful rise (now ‘development’)”, </w:t>
      </w:r>
      <w:r>
        <w:rPr>
          <w:rStyle w:val="StyleBoldUnderline"/>
        </w:rPr>
        <w:t xml:space="preserve">ASEAN’s pursuit of deep institutional engagement with China has arguably succeeded </w:t>
      </w:r>
      <w:r>
        <w:t>in part</w:t>
      </w:r>
      <w:r>
        <w:rPr>
          <w:rStyle w:val="StyleBoldUnderline"/>
        </w:rPr>
        <w:t xml:space="preserve"> due to the contributions of Track 2 diplomacy, whose processes, practices and personages have helped socialize the Chinese to the diplomatic culture and conventions advanced by ASEAN</w:t>
      </w:r>
      <w:r>
        <w:rPr>
          <w:rFonts w:eastAsia="Times New Roman" w:cs="Times New Roman"/>
          <w:sz w:val="14"/>
        </w:rPr>
        <w:t xml:space="preserve"> and embedded in various ASEAN-based regionalisms. Indeed, the absence of references in official ASEAN security discourse to China as a strategic threat is a testament partly to the socializing efforts of the secondtrackers.25 Significantly, the argument here has not been that China’s graduate education in diplomatic conventions and regional norms significantly reduced misunderstanding and disagreement between the Chinese and the rest. Rather, it is that their participation in multilateral diplomacy has provided useful confidence-building opportunities and relevant venues for them to discuss sensitive concerns with their regional counterparts in frank and constructive ways. In this regard, the aims of Track 2 diplomacy—forming habits of dialogue, encouraging inclusive, cooperative and non-confrontational security 6 approaches, achieving a mutual understanding of perceived threats and security goals, identifying new perspectives, innovations and ideas of security—have more or less been realized.26 In digesting these lessons along with the more traditional principles of sovereignty and non-interference, the Chinese today demonstrate keen appreciation for and skilful appropriation of international practices that might have eluded them had Track 2 not undertaken the challenge of constructively engaging China. It would certainly behove the security of the region for the longstanding partnership between ASEAN and Track 2 networks to be strengthened and enhanced. Indeed, Track 2’s role in capacity and confidence building could assume even greater significance in view of ASEAN’s ongoing renovation towards a rule-based regionalism. This chapter has argued that the ASEAN Way has contributed significantly to ASEAN’s success in courting China. Institutional reform, however, could change the way the association has traditionally operated. The ASEAN Way would not be immediately jettisoned but would be “supplemented by a new culture of adherence to rules”.27 This development, though incremental, would likely have ramifications for ASEAN’s ties with China and other extra-regional powers. In this regard, enhanced cooperation between both official and non-official tracks would be essential to the future peace and security of Asia. </w:t>
      </w:r>
    </w:p>
    <w:p w14:paraId="0C7F17D8" w14:textId="77777777" w:rsidR="009754C2" w:rsidRDefault="009754C2" w:rsidP="009754C2">
      <w:pPr>
        <w:rPr>
          <w:sz w:val="16"/>
        </w:rPr>
      </w:pPr>
    </w:p>
    <w:p w14:paraId="14CBDCD1" w14:textId="77777777" w:rsidR="009754C2" w:rsidRDefault="009754C2" w:rsidP="009754C2">
      <w:pPr>
        <w:rPr>
          <w:rStyle w:val="StyleBoldUnderline"/>
          <w:rFonts w:asciiTheme="minorHAnsi" w:hAnsiTheme="minorHAnsi"/>
          <w:bCs/>
          <w:sz w:val="26"/>
          <w:szCs w:val="26"/>
          <w:u w:val="none"/>
        </w:rPr>
      </w:pPr>
    </w:p>
    <w:p w14:paraId="5B96841A" w14:textId="38B86372" w:rsidR="008C0658" w:rsidRPr="0009081D" w:rsidRDefault="008C0658" w:rsidP="008C0658">
      <w:pPr>
        <w:pStyle w:val="Heading3"/>
        <w:rPr>
          <w:rStyle w:val="StyleBoldUnderline"/>
          <w:rFonts w:asciiTheme="minorHAnsi" w:hAnsiTheme="minorHAnsi"/>
          <w:b w:val="0"/>
          <w:bCs/>
          <w:sz w:val="26"/>
          <w:szCs w:val="26"/>
          <w:u w:val="none"/>
        </w:rPr>
      </w:pPr>
      <w:r w:rsidRPr="0009081D">
        <w:rPr>
          <w:rStyle w:val="StyleBoldUnderline"/>
          <w:rFonts w:asciiTheme="minorHAnsi" w:hAnsiTheme="minorHAnsi"/>
          <w:bCs/>
          <w:sz w:val="26"/>
          <w:szCs w:val="26"/>
          <w:u w:val="none"/>
        </w:rPr>
        <w:t>BMD</w:t>
      </w:r>
    </w:p>
    <w:p w14:paraId="3856BCCD" w14:textId="77777777" w:rsidR="00CE1DA0" w:rsidRPr="0009081D" w:rsidRDefault="00CE1DA0" w:rsidP="00CE1DA0">
      <w:pPr>
        <w:pStyle w:val="Heading4"/>
        <w:rPr>
          <w:rFonts w:asciiTheme="minorHAnsi" w:hAnsiTheme="minorHAnsi"/>
        </w:rPr>
      </w:pPr>
      <w:r w:rsidRPr="0009081D">
        <w:rPr>
          <w:rFonts w:asciiTheme="minorHAnsi" w:hAnsiTheme="minorHAnsi"/>
        </w:rPr>
        <w:t>Track 2 is prerequisite to effective track 1 dialogue-solves BMD, CPGS and strategic stability</w:t>
      </w:r>
    </w:p>
    <w:p w14:paraId="7295D8C4" w14:textId="77777777" w:rsidR="0009081D" w:rsidRPr="0009081D" w:rsidRDefault="00CE1DA0" w:rsidP="00CE1DA0">
      <w:pPr>
        <w:rPr>
          <w:rFonts w:asciiTheme="minorHAnsi" w:hAnsiTheme="minorHAnsi"/>
        </w:rPr>
      </w:pPr>
      <w:r w:rsidRPr="0009081D">
        <w:rPr>
          <w:rStyle w:val="StyleStyleBold12pt"/>
          <w:rFonts w:asciiTheme="minorHAnsi" w:hAnsiTheme="minorHAnsi"/>
        </w:rPr>
        <w:t>Saalman 11</w:t>
      </w:r>
      <w:r w:rsidRPr="0009081D">
        <w:rPr>
          <w:rFonts w:asciiTheme="minorHAnsi" w:hAnsiTheme="minorHAnsi"/>
        </w:rPr>
        <w:t xml:space="preserve"> (Lora Saalman, PhD in International Relations and Beijing-based associate in the Nuclear Policy Program, February 2011, “CHINA &amp; THE  U.S. N UCLEAR </w:t>
      </w:r>
      <w:r w:rsidR="0009081D" w:rsidRPr="0009081D">
        <w:rPr>
          <w:rFonts w:asciiTheme="minorHAnsi" w:hAnsiTheme="minorHAnsi"/>
        </w:rPr>
        <w:t xml:space="preserve"> POSTURE  REVIEW,” pg.37-38, HY)</w:t>
      </w:r>
    </w:p>
    <w:p w14:paraId="79A9BE4D" w14:textId="77777777" w:rsidR="00CE1DA0" w:rsidRPr="0009081D" w:rsidRDefault="00CE1DA0" w:rsidP="00CE1DA0">
      <w:pPr>
        <w:rPr>
          <w:rFonts w:asciiTheme="minorHAnsi" w:hAnsiTheme="minorHAnsi"/>
          <w:b/>
          <w:u w:val="single"/>
        </w:rPr>
      </w:pPr>
      <w:r w:rsidRPr="0009081D">
        <w:rPr>
          <w:rFonts w:asciiTheme="minorHAnsi" w:hAnsiTheme="minorHAnsi"/>
          <w:sz w:val="12"/>
        </w:rPr>
        <w:t>The expansion of concrete Sino-U.S. measures and forums is integral to breaking down the perception that the United States lacks the will and desire to engage China on substantive issues.125 At the same time</w:t>
      </w:r>
      <w:r w:rsidRPr="0009081D">
        <w:rPr>
          <w:rStyle w:val="StyleBoldUnderline"/>
          <w:rFonts w:asciiTheme="minorHAnsi" w:hAnsiTheme="minorHAnsi"/>
        </w:rPr>
        <w:t>, if</w:t>
      </w:r>
      <w:r w:rsidRPr="0009081D">
        <w:rPr>
          <w:rFonts w:asciiTheme="minorHAnsi" w:hAnsiTheme="minorHAnsi"/>
          <w:sz w:val="12"/>
        </w:rPr>
        <w:t xml:space="preserve"> the</w:t>
      </w:r>
      <w:r w:rsidRPr="0009081D">
        <w:rPr>
          <w:rStyle w:val="StyleBoldUnderline"/>
          <w:rFonts w:asciiTheme="minorHAnsi" w:hAnsiTheme="minorHAnsi"/>
        </w:rPr>
        <w:t xml:space="preserve"> </w:t>
      </w:r>
      <w:r w:rsidRPr="0009081D">
        <w:rPr>
          <w:rFonts w:asciiTheme="minorHAnsi" w:hAnsiTheme="minorHAnsi"/>
          <w:sz w:val="12"/>
        </w:rPr>
        <w:t xml:space="preserve">United States is able to deliver on more such proposals, </w:t>
      </w:r>
      <w:r w:rsidRPr="0009081D">
        <w:rPr>
          <w:rStyle w:val="StyleBoldUnderline"/>
          <w:rFonts w:asciiTheme="minorHAnsi" w:hAnsiTheme="minorHAnsi"/>
        </w:rPr>
        <w:t>China’s commitment</w:t>
      </w:r>
      <w:r w:rsidRPr="0009081D">
        <w:rPr>
          <w:rFonts w:asciiTheme="minorHAnsi" w:hAnsiTheme="minorHAnsi"/>
          <w:sz w:val="12"/>
        </w:rPr>
        <w:t xml:space="preserve"> to engage at multiple levels—</w:t>
      </w:r>
      <w:r w:rsidRPr="0009081D">
        <w:rPr>
          <w:rStyle w:val="StyleBoldUnderline"/>
          <w:rFonts w:asciiTheme="minorHAnsi" w:hAnsiTheme="minorHAnsi"/>
        </w:rPr>
        <w:t>beyond Track 2 and Track 1.5 to ultimately include Track 1</w:t>
      </w:r>
      <w:r w:rsidRPr="0009081D">
        <w:rPr>
          <w:rFonts w:asciiTheme="minorHAnsi" w:hAnsiTheme="minorHAnsi"/>
          <w:sz w:val="12"/>
        </w:rPr>
        <w:t>—sh</w:t>
      </w:r>
      <w:r w:rsidRPr="0009081D">
        <w:rPr>
          <w:rStyle w:val="StyleBoldUnderline"/>
          <w:rFonts w:asciiTheme="minorHAnsi" w:hAnsiTheme="minorHAnsi"/>
        </w:rPr>
        <w:t>ould be part of the reciprocal process</w:t>
      </w:r>
      <w:r w:rsidRPr="0009081D">
        <w:rPr>
          <w:rFonts w:asciiTheme="minorHAnsi" w:hAnsiTheme="minorHAnsi"/>
          <w:sz w:val="12"/>
        </w:rPr>
        <w:t xml:space="preserve">.126 Nonetheless, </w:t>
      </w:r>
      <w:r w:rsidRPr="0009081D">
        <w:rPr>
          <w:rFonts w:asciiTheme="minorHAnsi" w:hAnsiTheme="minorHAnsi"/>
          <w:sz w:val="20"/>
          <w:u w:val="single"/>
        </w:rPr>
        <w:t xml:space="preserve">Track </w:t>
      </w:r>
      <w:r w:rsidRPr="0009081D">
        <w:rPr>
          <w:rStyle w:val="StyleBoldUnderline"/>
          <w:rFonts w:asciiTheme="minorHAnsi" w:hAnsiTheme="minorHAnsi"/>
        </w:rPr>
        <w:t>1 should not be seen as a panacea. Although Track 1 is an integral part of the process of enhancing Sino-U.S. strategic relations, it best functions when complemente</w:t>
      </w:r>
      <w:r w:rsidRPr="0009081D">
        <w:rPr>
          <w:rFonts w:asciiTheme="minorHAnsi" w:hAnsiTheme="minorHAnsi"/>
          <w:sz w:val="12"/>
        </w:rPr>
        <w:t xml:space="preserve">d by the sorts of joint research and frank discussions that best occur within China at the </w:t>
      </w:r>
      <w:r w:rsidRPr="0009081D">
        <w:rPr>
          <w:rStyle w:val="StyleBoldUnderline"/>
          <w:rFonts w:asciiTheme="minorHAnsi" w:hAnsiTheme="minorHAnsi"/>
        </w:rPr>
        <w:t>Track 1.5 and Track 2 levels</w:t>
      </w:r>
      <w:r w:rsidRPr="0009081D">
        <w:rPr>
          <w:rFonts w:asciiTheme="minorHAnsi" w:hAnsiTheme="minorHAnsi"/>
          <w:sz w:val="12"/>
        </w:rPr>
        <w:t xml:space="preserve">. China’s system is often mistakenly pegged as a purely top-down system, but in fact the bottom-up approach is also essential. </w:t>
      </w:r>
      <w:r w:rsidRPr="0009081D">
        <w:rPr>
          <w:rStyle w:val="StyleBoldUnderline"/>
          <w:rFonts w:asciiTheme="minorHAnsi" w:hAnsiTheme="minorHAnsi"/>
        </w:rPr>
        <w:t>Track 1.5 and Track 2 discussions frequently pave the way for a Track 1 execution of policy</w:t>
      </w:r>
      <w:r w:rsidRPr="0009081D">
        <w:rPr>
          <w:rFonts w:asciiTheme="minorHAnsi" w:hAnsiTheme="minorHAnsi"/>
          <w:sz w:val="12"/>
        </w:rPr>
        <w:t>. Rather than serving as a replacement for Track 1, they are integral complements for gaining the background and understanding that high-level ofﬁcials are unlikely to be able to develop on their own. Whether through follow-up reports or the disseminating role of conference observers, the importance of the “seen and unseen” levers of Chinese policy decisions must be recognized as part of the process. Beyond differences in approach, engaging to resolve gaps in deﬁnitions can serve to mitigate sources of misperception. Just as much as U.</w:t>
      </w:r>
      <w:r w:rsidRPr="0009081D">
        <w:rPr>
          <w:rStyle w:val="StyleBoldUnderline"/>
          <w:rFonts w:asciiTheme="minorHAnsi" w:hAnsiTheme="minorHAnsi"/>
        </w:rPr>
        <w:t>S.-China strategic stability talks are an issue of</w:t>
      </w:r>
      <w:r w:rsidRPr="0009081D">
        <w:rPr>
          <w:rFonts w:asciiTheme="minorHAnsi" w:hAnsiTheme="minorHAnsi"/>
          <w:sz w:val="12"/>
        </w:rPr>
        <w:t xml:space="preserve"> what both countries are willing to put on the table, they are just as much a function of what remains off the table, whether this be </w:t>
      </w:r>
      <w:r w:rsidRPr="0009081D">
        <w:rPr>
          <w:rStyle w:val="StyleBoldUnderline"/>
          <w:rFonts w:asciiTheme="minorHAnsi" w:hAnsiTheme="minorHAnsi"/>
        </w:rPr>
        <w:t xml:space="preserve">BMD, CPGS, directed energy weapons, or even the recognition of Sino-U.S. “strategic stability” </w:t>
      </w:r>
      <w:r w:rsidRPr="0009081D">
        <w:rPr>
          <w:rFonts w:asciiTheme="minorHAnsi" w:hAnsiTheme="minorHAnsi"/>
          <w:sz w:val="12"/>
        </w:rPr>
        <w:t xml:space="preserve">as tantamount to mutual vulnerability. Engagement on these issues should not be relegated to the next NPR. No matter how “strategic stability” is deﬁned within the Nuclear Posture Review and whether this term is ultimately even used to encapsulate U.S.-China strategic relations, one thing remains clear. </w:t>
      </w:r>
      <w:r w:rsidRPr="0009081D">
        <w:rPr>
          <w:rStyle w:val="StyleBoldUnderline"/>
          <w:rFonts w:asciiTheme="minorHAnsi" w:hAnsiTheme="minorHAnsi"/>
        </w:rPr>
        <w:t>Unless</w:t>
      </w:r>
      <w:r w:rsidRPr="0009081D">
        <w:rPr>
          <w:rFonts w:asciiTheme="minorHAnsi" w:hAnsiTheme="minorHAnsi"/>
          <w:sz w:val="12"/>
        </w:rPr>
        <w:t xml:space="preserve"> the </w:t>
      </w:r>
      <w:r w:rsidRPr="0009081D">
        <w:rPr>
          <w:rStyle w:val="StyleBoldUnderline"/>
          <w:rFonts w:asciiTheme="minorHAnsi" w:hAnsiTheme="minorHAnsi"/>
        </w:rPr>
        <w:t>U</w:t>
      </w:r>
      <w:r w:rsidRPr="0009081D">
        <w:rPr>
          <w:rFonts w:asciiTheme="minorHAnsi" w:hAnsiTheme="minorHAnsi"/>
          <w:sz w:val="12"/>
        </w:rPr>
        <w:t xml:space="preserve">nited </w:t>
      </w:r>
      <w:r w:rsidRPr="0009081D">
        <w:rPr>
          <w:rStyle w:val="StyleBoldUnderline"/>
          <w:rFonts w:asciiTheme="minorHAnsi" w:hAnsiTheme="minorHAnsi"/>
        </w:rPr>
        <w:t>S</w:t>
      </w:r>
      <w:r w:rsidRPr="0009081D">
        <w:rPr>
          <w:rFonts w:asciiTheme="minorHAnsi" w:hAnsiTheme="minorHAnsi"/>
          <w:sz w:val="12"/>
        </w:rPr>
        <w:t xml:space="preserve">tates fully </w:t>
      </w:r>
      <w:r w:rsidRPr="0009081D">
        <w:rPr>
          <w:rStyle w:val="StyleBoldUnderline"/>
          <w:rFonts w:asciiTheme="minorHAnsi" w:hAnsiTheme="minorHAnsi"/>
        </w:rPr>
        <w:t>engages China with concrete proposals and conﬁdence-building measures</w:t>
      </w:r>
      <w:r w:rsidRPr="0009081D">
        <w:rPr>
          <w:rFonts w:asciiTheme="minorHAnsi" w:hAnsiTheme="minorHAnsi"/>
          <w:sz w:val="12"/>
        </w:rPr>
        <w:t xml:space="preserve"> to match its rhetoric and unless China is willing to truly participate in shaping Sino–U.S. strategic relations, </w:t>
      </w:r>
      <w:r w:rsidRPr="0009081D">
        <w:rPr>
          <w:rStyle w:val="StyleBoldUnderline"/>
          <w:rFonts w:asciiTheme="minorHAnsi" w:hAnsiTheme="minorHAnsi"/>
        </w:rPr>
        <w:t>both countries will ﬁnd it difﬁcult to shift from “strategic ambiguity” to “strategic trust,” and ultimately to “strategic stability.”</w:t>
      </w:r>
    </w:p>
    <w:p w14:paraId="7FF68DC6" w14:textId="77777777" w:rsidR="008C0658" w:rsidRPr="0009081D" w:rsidRDefault="008C0658" w:rsidP="008C0658">
      <w:pPr>
        <w:pStyle w:val="Heading4"/>
        <w:rPr>
          <w:rFonts w:asciiTheme="minorHAnsi" w:hAnsiTheme="minorHAnsi"/>
        </w:rPr>
      </w:pPr>
      <w:r w:rsidRPr="0009081D">
        <w:rPr>
          <w:rFonts w:asciiTheme="minorHAnsi" w:hAnsiTheme="minorHAnsi"/>
        </w:rPr>
        <w:t>Track 2 key to BMD and Noko stability</w:t>
      </w:r>
    </w:p>
    <w:p w14:paraId="30A9E43C" w14:textId="77777777" w:rsidR="008C0658" w:rsidRPr="0009081D" w:rsidRDefault="008C0658" w:rsidP="008C0658">
      <w:pPr>
        <w:rPr>
          <w:rFonts w:asciiTheme="minorHAnsi" w:hAnsiTheme="minorHAnsi"/>
          <w:b/>
        </w:rPr>
      </w:pPr>
      <w:r w:rsidRPr="0009081D">
        <w:rPr>
          <w:rStyle w:val="StyleStyleBold12pt"/>
          <w:rFonts w:asciiTheme="minorHAnsi" w:hAnsiTheme="minorHAnsi"/>
        </w:rPr>
        <w:t>Rinehart 15</w:t>
      </w:r>
      <w:r w:rsidRPr="0009081D">
        <w:rPr>
          <w:rFonts w:asciiTheme="minorHAnsi" w:hAnsiTheme="minorHAnsi"/>
          <w:b/>
        </w:rPr>
        <w:t xml:space="preserve"> </w:t>
      </w:r>
      <w:r w:rsidRPr="0009081D">
        <w:rPr>
          <w:rFonts w:asciiTheme="minorHAnsi" w:hAnsiTheme="minorHAnsi"/>
          <w:b/>
          <w:sz w:val="18"/>
        </w:rPr>
        <w:t>(</w:t>
      </w:r>
      <w:r w:rsidRPr="0009081D">
        <w:rPr>
          <w:rFonts w:asciiTheme="minorHAnsi" w:hAnsiTheme="minorHAnsi"/>
          <w:sz w:val="18"/>
        </w:rPr>
        <w:t>Ian E. Rinehart, Analyst in Asian Affairs, Steven A. Hildreth, Specialist in U.S. and Foreign National Security Programs, Susan V. Lawrence Specialist in Asian Affairs, “Ballistic Missile Defense in the Asia-Pacific Region: Cooperation and Opposition” April 3, 2015, pg. 21, HY)</w:t>
      </w:r>
    </w:p>
    <w:p w14:paraId="00A59CA8" w14:textId="77777777" w:rsidR="008C0658" w:rsidRPr="0009081D" w:rsidRDefault="008C0658" w:rsidP="008C0658">
      <w:pPr>
        <w:rPr>
          <w:rFonts w:asciiTheme="minorHAnsi" w:hAnsiTheme="minorHAnsi"/>
          <w:sz w:val="10"/>
        </w:rPr>
      </w:pPr>
      <w:r w:rsidRPr="0009081D">
        <w:rPr>
          <w:rFonts w:asciiTheme="minorHAnsi" w:hAnsiTheme="minorHAnsi"/>
          <w:sz w:val="10"/>
        </w:rPr>
        <w:t xml:space="preserve">The </w:t>
      </w:r>
      <w:r w:rsidRPr="0009081D">
        <w:rPr>
          <w:rFonts w:asciiTheme="minorHAnsi" w:hAnsiTheme="minorHAnsi"/>
          <w:u w:val="single"/>
        </w:rPr>
        <w:t>U.</w:t>
      </w:r>
      <w:r w:rsidRPr="0009081D">
        <w:rPr>
          <w:rStyle w:val="StyleBoldUnderline"/>
          <w:rFonts w:asciiTheme="minorHAnsi" w:hAnsiTheme="minorHAnsi"/>
        </w:rPr>
        <w:t>S.-China relationship has</w:t>
      </w:r>
      <w:r w:rsidRPr="0009081D">
        <w:rPr>
          <w:rFonts w:asciiTheme="minorHAnsi" w:hAnsiTheme="minorHAnsi"/>
          <w:sz w:val="10"/>
        </w:rPr>
        <w:t xml:space="preserve"> long </w:t>
      </w:r>
      <w:r w:rsidRPr="0009081D">
        <w:rPr>
          <w:rStyle w:val="StyleBoldUnderline"/>
          <w:rFonts w:asciiTheme="minorHAnsi" w:hAnsiTheme="minorHAnsi"/>
        </w:rPr>
        <w:t>been complicated by</w:t>
      </w:r>
      <w:r w:rsidRPr="0009081D">
        <w:rPr>
          <w:rFonts w:asciiTheme="minorHAnsi" w:hAnsiTheme="minorHAnsi"/>
          <w:sz w:val="10"/>
        </w:rPr>
        <w:t xml:space="preserve"> high levels of strategic </w:t>
      </w:r>
      <w:r w:rsidRPr="0009081D">
        <w:rPr>
          <w:rStyle w:val="StyleBoldUnderline"/>
          <w:rFonts w:asciiTheme="minorHAnsi" w:hAnsiTheme="minorHAnsi"/>
        </w:rPr>
        <w:t>mistrust.</w:t>
      </w:r>
      <w:r w:rsidRPr="0009081D">
        <w:rPr>
          <w:rFonts w:asciiTheme="minorHAnsi" w:hAnsiTheme="minorHAnsi"/>
          <w:sz w:val="10"/>
        </w:rPr>
        <w:t xml:space="preserve"> </w:t>
      </w:r>
      <w:r w:rsidRPr="0009081D">
        <w:rPr>
          <w:rStyle w:val="StyleBoldUnderline"/>
          <w:rFonts w:asciiTheme="minorHAnsi" w:hAnsiTheme="minorHAnsi"/>
        </w:rPr>
        <w:t>Beijing asserts</w:t>
      </w:r>
      <w:r w:rsidRPr="0009081D">
        <w:rPr>
          <w:rFonts w:asciiTheme="minorHAnsi" w:hAnsiTheme="minorHAnsi"/>
          <w:sz w:val="10"/>
        </w:rPr>
        <w:t xml:space="preserve"> </w:t>
      </w:r>
      <w:r w:rsidRPr="0009081D">
        <w:rPr>
          <w:rStyle w:val="StyleBoldUnderline"/>
          <w:rFonts w:asciiTheme="minorHAnsi" w:hAnsiTheme="minorHAnsi"/>
        </w:rPr>
        <w:t>that</w:t>
      </w:r>
      <w:r w:rsidRPr="0009081D">
        <w:rPr>
          <w:rFonts w:asciiTheme="minorHAnsi" w:hAnsiTheme="minorHAnsi"/>
          <w:sz w:val="10"/>
        </w:rPr>
        <w:t xml:space="preserve"> the issue of</w:t>
      </w:r>
      <w:r w:rsidRPr="0009081D">
        <w:rPr>
          <w:rStyle w:val="StyleBoldUnderline"/>
          <w:rFonts w:asciiTheme="minorHAnsi" w:hAnsiTheme="minorHAnsi"/>
        </w:rPr>
        <w:t xml:space="preserve"> U.S. BMD programs</w:t>
      </w:r>
      <w:r w:rsidRPr="0009081D">
        <w:rPr>
          <w:rFonts w:asciiTheme="minorHAnsi" w:hAnsiTheme="minorHAnsi"/>
          <w:sz w:val="10"/>
        </w:rPr>
        <w:t xml:space="preserve"> </w:t>
      </w:r>
      <w:r w:rsidRPr="0009081D">
        <w:rPr>
          <w:rStyle w:val="StyleBoldUnderline"/>
          <w:rFonts w:asciiTheme="minorHAnsi" w:hAnsiTheme="minorHAnsi"/>
        </w:rPr>
        <w:t xml:space="preserve">contributes to its mistrust </w:t>
      </w:r>
      <w:r w:rsidRPr="0009081D">
        <w:rPr>
          <w:rFonts w:asciiTheme="minorHAnsi" w:hAnsiTheme="minorHAnsi"/>
          <w:sz w:val="10"/>
        </w:rPr>
        <w:t xml:space="preserve">of Washington. To allay stated Chinese concerns and improve transparency about both countries’ nuclear programs, the United States has sought to engage China in </w:t>
      </w:r>
      <w:r w:rsidRPr="0009081D">
        <w:rPr>
          <w:rStyle w:val="StyleBoldUnderline"/>
          <w:rFonts w:asciiTheme="minorHAnsi" w:hAnsiTheme="minorHAnsi"/>
        </w:rPr>
        <w:t>senior-level dialogue on nuclear issues and BMD</w:t>
      </w:r>
      <w:r w:rsidRPr="0009081D">
        <w:rPr>
          <w:rFonts w:asciiTheme="minorHAnsi" w:hAnsiTheme="minorHAnsi"/>
          <w:sz w:val="10"/>
        </w:rPr>
        <w:t xml:space="preserve">. So far, however, such dialogue </w:t>
      </w:r>
      <w:r w:rsidRPr="0009081D">
        <w:rPr>
          <w:rStyle w:val="StyleBoldUnderline"/>
          <w:rFonts w:asciiTheme="minorHAnsi" w:hAnsiTheme="minorHAnsi"/>
        </w:rPr>
        <w:t>has been limited</w:t>
      </w:r>
      <w:r w:rsidRPr="0009081D">
        <w:rPr>
          <w:rFonts w:asciiTheme="minorHAnsi" w:hAnsiTheme="minorHAnsi"/>
          <w:sz w:val="10"/>
        </w:rPr>
        <w:t xml:space="preserve">. The two countries held a single round of an official nuclear dialogue in the final year of the George W. Bush Administration, in April 2008, but China declined to hold follow-up meetings. Two high-profile bilateral dialogues, the Strategic and Economic Dialogue and the Strategic Security Dialogue, have touched on nuclear issues. The </w:t>
      </w:r>
      <w:r w:rsidRPr="0009081D">
        <w:rPr>
          <w:rStyle w:val="StyleBoldUnderline"/>
          <w:rFonts w:asciiTheme="minorHAnsi" w:hAnsiTheme="minorHAnsi"/>
        </w:rPr>
        <w:t>most sustained discussion of nuclear issues and BMD</w:t>
      </w:r>
      <w:r w:rsidRPr="0009081D">
        <w:rPr>
          <w:rFonts w:asciiTheme="minorHAnsi" w:hAnsiTheme="minorHAnsi"/>
          <w:sz w:val="10"/>
        </w:rPr>
        <w:t xml:space="preserve"> between the two countries so far </w:t>
      </w:r>
      <w:r w:rsidRPr="0009081D">
        <w:rPr>
          <w:rStyle w:val="StyleBoldUnderline"/>
          <w:rFonts w:asciiTheme="minorHAnsi" w:hAnsiTheme="minorHAnsi"/>
        </w:rPr>
        <w:t>has occurred in “Track 1.5” dialogues</w:t>
      </w:r>
      <w:r w:rsidRPr="0009081D">
        <w:rPr>
          <w:rFonts w:asciiTheme="minorHAnsi" w:hAnsiTheme="minorHAnsi"/>
          <w:sz w:val="10"/>
        </w:rPr>
        <w:t xml:space="preserve">, defined as dialogues attended by some officials and military officers in an unofficial capacity, </w:t>
      </w:r>
      <w:r w:rsidRPr="0009081D">
        <w:rPr>
          <w:rStyle w:val="StyleBoldUnderline"/>
          <w:rFonts w:asciiTheme="minorHAnsi" w:hAnsiTheme="minorHAnsi"/>
        </w:rPr>
        <w:t>and “Track 2” dialogues</w:t>
      </w:r>
      <w:r w:rsidRPr="0009081D">
        <w:rPr>
          <w:rFonts w:asciiTheme="minorHAnsi" w:hAnsiTheme="minorHAnsi"/>
          <w:sz w:val="10"/>
        </w:rPr>
        <w:t xml:space="preserve">, defined as unofficial meetings among experts.97 In early 2015, a senior </w:t>
      </w:r>
      <w:r w:rsidRPr="0009081D">
        <w:rPr>
          <w:rStyle w:val="StyleBoldUnderline"/>
          <w:rFonts w:asciiTheme="minorHAnsi" w:hAnsiTheme="minorHAnsi"/>
        </w:rPr>
        <w:t>U.S. State Department official emphasized the importance of open</w:t>
      </w:r>
      <w:r w:rsidRPr="0009081D">
        <w:rPr>
          <w:rFonts w:asciiTheme="minorHAnsi" w:hAnsiTheme="minorHAnsi"/>
          <w:sz w:val="10"/>
        </w:rPr>
        <w:t xml:space="preserve"> </w:t>
      </w:r>
      <w:r w:rsidRPr="0009081D">
        <w:rPr>
          <w:rStyle w:val="StyleBoldUnderline"/>
          <w:rFonts w:asciiTheme="minorHAnsi" w:hAnsiTheme="minorHAnsi"/>
        </w:rPr>
        <w:t xml:space="preserve">dialogue </w:t>
      </w:r>
      <w:r w:rsidRPr="0009081D">
        <w:rPr>
          <w:rFonts w:asciiTheme="minorHAnsi" w:hAnsiTheme="minorHAnsi"/>
          <w:sz w:val="10"/>
        </w:rPr>
        <w:t xml:space="preserve">and stated, “To encourage that dialogue, we have taken and will continue to take steps to keep China informed about developments in U.S. BMD policy.”98 U.S. and Chinese experts have made a variety of recommendations to address tensions between the United States and China over BMD programs. • In March 2015, two experts with Pacific Forum CSIS, a </w:t>
      </w:r>
      <w:r w:rsidRPr="0009081D">
        <w:rPr>
          <w:rStyle w:val="StyleBoldUnderline"/>
          <w:rFonts w:asciiTheme="minorHAnsi" w:hAnsiTheme="minorHAnsi"/>
        </w:rPr>
        <w:t>host of unofficial nuclear dialogues with China, proposed that</w:t>
      </w:r>
      <w:r w:rsidRPr="0009081D">
        <w:rPr>
          <w:rFonts w:asciiTheme="minorHAnsi" w:hAnsiTheme="minorHAnsi"/>
          <w:sz w:val="10"/>
        </w:rPr>
        <w:t xml:space="preserve"> the </w:t>
      </w:r>
      <w:r w:rsidRPr="0009081D">
        <w:rPr>
          <w:rStyle w:val="StyleBoldUnderline"/>
          <w:rFonts w:asciiTheme="minorHAnsi" w:hAnsiTheme="minorHAnsi"/>
        </w:rPr>
        <w:t>U</w:t>
      </w:r>
      <w:r w:rsidRPr="0009081D">
        <w:rPr>
          <w:rFonts w:asciiTheme="minorHAnsi" w:hAnsiTheme="minorHAnsi"/>
          <w:sz w:val="10"/>
        </w:rPr>
        <w:t xml:space="preserve">nited </w:t>
      </w:r>
      <w:r w:rsidRPr="0009081D">
        <w:rPr>
          <w:rStyle w:val="StyleBoldUnderline"/>
          <w:rFonts w:asciiTheme="minorHAnsi" w:hAnsiTheme="minorHAnsi"/>
        </w:rPr>
        <w:t>S</w:t>
      </w:r>
      <w:r w:rsidRPr="0009081D">
        <w:rPr>
          <w:rFonts w:asciiTheme="minorHAnsi" w:hAnsiTheme="minorHAnsi"/>
          <w:sz w:val="10"/>
        </w:rPr>
        <w:t xml:space="preserve">tates step up its efforts to </w:t>
      </w:r>
      <w:r w:rsidRPr="0009081D">
        <w:rPr>
          <w:rStyle w:val="StyleBoldUnderline"/>
          <w:rFonts w:asciiTheme="minorHAnsi" w:hAnsiTheme="minorHAnsi"/>
        </w:rPr>
        <w:t>launch an official dialogue with China on strategic nuclear issues</w:t>
      </w:r>
      <w:r w:rsidRPr="0009081D">
        <w:rPr>
          <w:rFonts w:asciiTheme="minorHAnsi" w:hAnsiTheme="minorHAnsi"/>
          <w:sz w:val="10"/>
        </w:rPr>
        <w:t xml:space="preserve">.99 • In a 2013 article, </w:t>
      </w:r>
      <w:r w:rsidRPr="0009081D">
        <w:rPr>
          <w:rStyle w:val="StyleBoldUnderline"/>
          <w:rFonts w:asciiTheme="minorHAnsi" w:hAnsiTheme="minorHAnsi"/>
        </w:rPr>
        <w:t>Chinese nuclear expert</w:t>
      </w:r>
      <w:r w:rsidRPr="0009081D">
        <w:rPr>
          <w:rFonts w:asciiTheme="minorHAnsi" w:hAnsiTheme="minorHAnsi"/>
          <w:sz w:val="10"/>
        </w:rPr>
        <w:t xml:space="preserve"> Wu Riqiang </w:t>
      </w:r>
      <w:r w:rsidRPr="0009081D">
        <w:rPr>
          <w:rStyle w:val="StyleBoldUnderline"/>
          <w:rFonts w:asciiTheme="minorHAnsi" w:hAnsiTheme="minorHAnsi"/>
        </w:rPr>
        <w:t>proposed a solution to</w:t>
      </w:r>
      <w:r w:rsidRPr="0009081D">
        <w:rPr>
          <w:rFonts w:asciiTheme="minorHAnsi" w:hAnsiTheme="minorHAnsi"/>
          <w:sz w:val="10"/>
        </w:rPr>
        <w:t xml:space="preserve"> the two countries “BMD </w:t>
      </w:r>
      <w:r w:rsidRPr="0009081D">
        <w:rPr>
          <w:rStyle w:val="StyleBoldUnderline"/>
          <w:rFonts w:asciiTheme="minorHAnsi" w:hAnsiTheme="minorHAnsi"/>
        </w:rPr>
        <w:t>dilemma” where</w:t>
      </w:r>
      <w:r w:rsidRPr="0009081D">
        <w:rPr>
          <w:rFonts w:asciiTheme="minorHAnsi" w:hAnsiTheme="minorHAnsi"/>
          <w:sz w:val="10"/>
        </w:rPr>
        <w:t>by “the</w:t>
      </w:r>
      <w:r w:rsidRPr="0009081D">
        <w:rPr>
          <w:rStyle w:val="StyleBoldUnderline"/>
          <w:rFonts w:asciiTheme="minorHAnsi" w:hAnsiTheme="minorHAnsi"/>
        </w:rPr>
        <w:t xml:space="preserve"> U</w:t>
      </w:r>
      <w:r w:rsidRPr="0009081D">
        <w:rPr>
          <w:rFonts w:asciiTheme="minorHAnsi" w:hAnsiTheme="minorHAnsi"/>
          <w:sz w:val="10"/>
        </w:rPr>
        <w:t xml:space="preserve">nited </w:t>
      </w:r>
      <w:r w:rsidRPr="0009081D">
        <w:rPr>
          <w:rStyle w:val="StyleBoldUnderline"/>
          <w:rFonts w:asciiTheme="minorHAnsi" w:hAnsiTheme="minorHAnsi"/>
        </w:rPr>
        <w:t>S</w:t>
      </w:r>
      <w:r w:rsidRPr="0009081D">
        <w:rPr>
          <w:rFonts w:asciiTheme="minorHAnsi" w:hAnsiTheme="minorHAnsi"/>
          <w:sz w:val="10"/>
        </w:rPr>
        <w:t xml:space="preserve">tates commits to </w:t>
      </w:r>
      <w:r w:rsidRPr="0009081D">
        <w:rPr>
          <w:rStyle w:val="StyleBoldUnderline"/>
          <w:rFonts w:asciiTheme="minorHAnsi" w:hAnsiTheme="minorHAnsi"/>
        </w:rPr>
        <w:t>maintain</w:t>
      </w:r>
      <w:r w:rsidRPr="0009081D">
        <w:rPr>
          <w:rFonts w:asciiTheme="minorHAnsi" w:hAnsiTheme="minorHAnsi"/>
          <w:sz w:val="10"/>
        </w:rPr>
        <w:t xml:space="preserve">ing a </w:t>
      </w:r>
      <w:r w:rsidRPr="0009081D">
        <w:rPr>
          <w:rStyle w:val="StyleBoldUnderline"/>
          <w:rFonts w:asciiTheme="minorHAnsi" w:hAnsiTheme="minorHAnsi"/>
        </w:rPr>
        <w:t>low level</w:t>
      </w:r>
      <w:r w:rsidRPr="0009081D">
        <w:rPr>
          <w:rFonts w:asciiTheme="minorHAnsi" w:hAnsiTheme="minorHAnsi"/>
          <w:sz w:val="10"/>
        </w:rPr>
        <w:t xml:space="preserve"> of </w:t>
      </w:r>
      <w:r w:rsidRPr="0009081D">
        <w:rPr>
          <w:rStyle w:val="StyleBoldUnderline"/>
          <w:rFonts w:asciiTheme="minorHAnsi" w:hAnsiTheme="minorHAnsi"/>
        </w:rPr>
        <w:t>BMD</w:t>
      </w:r>
      <w:r w:rsidRPr="0009081D">
        <w:rPr>
          <w:rFonts w:asciiTheme="minorHAnsi" w:hAnsiTheme="minorHAnsi"/>
          <w:sz w:val="10"/>
        </w:rPr>
        <w:t xml:space="preserve"> effectiveness—enough to counter North Korea’s unsophisticated ICBMs without threatening China’s more advanced strategic missiles. </w:t>
      </w:r>
      <w:r w:rsidRPr="0009081D">
        <w:rPr>
          <w:rStyle w:val="StyleBoldUnderline"/>
          <w:rFonts w:asciiTheme="minorHAnsi" w:hAnsiTheme="minorHAnsi"/>
        </w:rPr>
        <w:t>In return, Beijing</w:t>
      </w:r>
      <w:r w:rsidRPr="0009081D">
        <w:rPr>
          <w:rFonts w:asciiTheme="minorHAnsi" w:hAnsiTheme="minorHAnsi"/>
          <w:sz w:val="10"/>
        </w:rPr>
        <w:t xml:space="preserve"> will agree to </w:t>
      </w:r>
      <w:r w:rsidRPr="0009081D">
        <w:rPr>
          <w:rStyle w:val="StyleBoldUnderline"/>
          <w:rFonts w:asciiTheme="minorHAnsi" w:hAnsiTheme="minorHAnsi"/>
        </w:rPr>
        <w:t>refrain from expanding</w:t>
      </w:r>
      <w:r w:rsidRPr="0009081D">
        <w:rPr>
          <w:rFonts w:asciiTheme="minorHAnsi" w:hAnsiTheme="minorHAnsi"/>
          <w:sz w:val="10"/>
        </w:rPr>
        <w:t xml:space="preserve"> its </w:t>
      </w:r>
      <w:r w:rsidRPr="0009081D">
        <w:rPr>
          <w:rStyle w:val="StyleBoldUnderline"/>
          <w:rFonts w:asciiTheme="minorHAnsi" w:hAnsiTheme="minorHAnsi"/>
        </w:rPr>
        <w:t>nuclear arsenal</w:t>
      </w:r>
      <w:r w:rsidRPr="0009081D">
        <w:rPr>
          <w:rFonts w:asciiTheme="minorHAnsi" w:hAnsiTheme="minorHAnsi"/>
          <w:sz w:val="10"/>
        </w:rPr>
        <w:t xml:space="preserve">.”100 In 2013, the CSIS Project on Nuclear Issues Working Group on U.S.-China Nuclear Dynamics made the following recommendations: The U.S. government should implicitly accept China’s second strike capability. To do so would mean that the United States would “plan, procure, and posture its forces and base its own policy on the assumption that an attempted U.S. disarming first strike, combined with U.S. missile defenses, could not reliably deny a Chinese nuclear retaliatory strike on the United States.” Among the advantages of such a position: “The </w:t>
      </w:r>
      <w:r w:rsidRPr="0009081D">
        <w:rPr>
          <w:rStyle w:val="StyleBoldUnderline"/>
          <w:rFonts w:asciiTheme="minorHAnsi" w:hAnsiTheme="minorHAnsi"/>
        </w:rPr>
        <w:t>credibility of U.S. assurances about BMD ... would</w:t>
      </w:r>
      <w:r w:rsidRPr="0009081D">
        <w:rPr>
          <w:rFonts w:asciiTheme="minorHAnsi" w:hAnsiTheme="minorHAnsi"/>
          <w:sz w:val="10"/>
        </w:rPr>
        <w:t xml:space="preserve"> likely </w:t>
      </w:r>
      <w:r w:rsidRPr="0009081D">
        <w:rPr>
          <w:rStyle w:val="StyleBoldUnderline"/>
          <w:rFonts w:asciiTheme="minorHAnsi" w:hAnsiTheme="minorHAnsi"/>
        </w:rPr>
        <w:t>be augmented</w:t>
      </w:r>
      <w:r w:rsidRPr="0009081D">
        <w:rPr>
          <w:rFonts w:asciiTheme="minorHAnsi" w:hAnsiTheme="minorHAnsi"/>
          <w:sz w:val="10"/>
        </w:rPr>
        <w:t xml:space="preserve"> with such an acknowledgment,” even if the acknowledgement were not made publicly. • The U.S. </w:t>
      </w:r>
      <w:r w:rsidRPr="0009081D">
        <w:rPr>
          <w:rStyle w:val="StyleBoldUnderline"/>
          <w:rFonts w:asciiTheme="minorHAnsi" w:hAnsiTheme="minorHAnsi"/>
        </w:rPr>
        <w:t>government should</w:t>
      </w:r>
      <w:r w:rsidRPr="0009081D">
        <w:rPr>
          <w:rFonts w:asciiTheme="minorHAnsi" w:hAnsiTheme="minorHAnsi"/>
          <w:sz w:val="10"/>
        </w:rPr>
        <w:t xml:space="preserve"> make its BMD program “as transparent as prudence and security allow” and </w:t>
      </w:r>
      <w:r w:rsidRPr="0009081D">
        <w:rPr>
          <w:rStyle w:val="StyleBoldUnderline"/>
          <w:rFonts w:asciiTheme="minorHAnsi" w:hAnsiTheme="minorHAnsi"/>
        </w:rPr>
        <w:t>make it clear “that</w:t>
      </w:r>
      <w:r w:rsidRPr="0009081D">
        <w:rPr>
          <w:rFonts w:asciiTheme="minorHAnsi" w:hAnsiTheme="minorHAnsi"/>
          <w:sz w:val="10"/>
        </w:rPr>
        <w:t xml:space="preserve"> the </w:t>
      </w:r>
      <w:r w:rsidRPr="0009081D">
        <w:rPr>
          <w:rStyle w:val="StyleBoldUnderline"/>
          <w:rFonts w:asciiTheme="minorHAnsi" w:hAnsiTheme="minorHAnsi"/>
        </w:rPr>
        <w:t>U</w:t>
      </w:r>
      <w:r w:rsidRPr="0009081D">
        <w:rPr>
          <w:rFonts w:asciiTheme="minorHAnsi" w:hAnsiTheme="minorHAnsi"/>
          <w:sz w:val="10"/>
        </w:rPr>
        <w:t xml:space="preserve">nited </w:t>
      </w:r>
      <w:r w:rsidRPr="0009081D">
        <w:rPr>
          <w:rStyle w:val="StyleBoldUnderline"/>
          <w:rFonts w:asciiTheme="minorHAnsi" w:hAnsiTheme="minorHAnsi"/>
        </w:rPr>
        <w:t>S</w:t>
      </w:r>
      <w:r w:rsidRPr="0009081D">
        <w:rPr>
          <w:rFonts w:asciiTheme="minorHAnsi" w:hAnsiTheme="minorHAnsi"/>
          <w:sz w:val="10"/>
        </w:rPr>
        <w:t xml:space="preserve">tates </w:t>
      </w:r>
      <w:r w:rsidRPr="0009081D">
        <w:rPr>
          <w:rStyle w:val="StyleBoldUnderline"/>
          <w:rFonts w:asciiTheme="minorHAnsi" w:hAnsiTheme="minorHAnsi"/>
        </w:rPr>
        <w:t>has no intention of</w:t>
      </w:r>
      <w:r w:rsidRPr="0009081D">
        <w:rPr>
          <w:rFonts w:asciiTheme="minorHAnsi" w:hAnsiTheme="minorHAnsi"/>
          <w:sz w:val="10"/>
        </w:rPr>
        <w:t xml:space="preserve"> </w:t>
      </w:r>
      <w:r w:rsidRPr="0009081D">
        <w:rPr>
          <w:rStyle w:val="StyleBoldUnderline"/>
          <w:rFonts w:asciiTheme="minorHAnsi" w:hAnsiTheme="minorHAnsi"/>
        </w:rPr>
        <w:t>using its b</w:t>
      </w:r>
      <w:r w:rsidRPr="0009081D">
        <w:rPr>
          <w:rFonts w:asciiTheme="minorHAnsi" w:hAnsiTheme="minorHAnsi"/>
          <w:sz w:val="10"/>
        </w:rPr>
        <w:t xml:space="preserve">allistic </w:t>
      </w:r>
      <w:r w:rsidRPr="0009081D">
        <w:rPr>
          <w:rStyle w:val="StyleBoldUnderline"/>
          <w:rFonts w:asciiTheme="minorHAnsi" w:hAnsiTheme="minorHAnsi"/>
        </w:rPr>
        <w:t>m</w:t>
      </w:r>
      <w:r w:rsidRPr="0009081D">
        <w:rPr>
          <w:rFonts w:asciiTheme="minorHAnsi" w:hAnsiTheme="minorHAnsi"/>
          <w:sz w:val="10"/>
        </w:rPr>
        <w:t xml:space="preserve">issile </w:t>
      </w:r>
      <w:r w:rsidRPr="0009081D">
        <w:rPr>
          <w:rStyle w:val="StyleBoldUnderline"/>
          <w:rFonts w:asciiTheme="minorHAnsi" w:hAnsiTheme="minorHAnsi"/>
        </w:rPr>
        <w:t>d</w:t>
      </w:r>
      <w:r w:rsidRPr="0009081D">
        <w:rPr>
          <w:rFonts w:asciiTheme="minorHAnsi" w:hAnsiTheme="minorHAnsi"/>
          <w:sz w:val="10"/>
        </w:rPr>
        <w:t xml:space="preserve">efenses </w:t>
      </w:r>
      <w:r w:rsidRPr="0009081D">
        <w:rPr>
          <w:rStyle w:val="StyleBoldUnderline"/>
          <w:rFonts w:asciiTheme="minorHAnsi" w:hAnsiTheme="minorHAnsi"/>
        </w:rPr>
        <w:t>to negate China</w:t>
      </w:r>
      <w:r w:rsidRPr="0009081D">
        <w:rPr>
          <w:rFonts w:asciiTheme="minorHAnsi" w:hAnsiTheme="minorHAnsi"/>
          <w:sz w:val="10"/>
        </w:rPr>
        <w:t xml:space="preserve">’s long-range nuclear deterrent capability.” • The United States should explore such confidence-building measures as reciprocal visits to national missile defense sites, reciprocal notification of BMD and hypersonic vehicle test launches, and the dispatching of observers to national BMD exercises and tests. In 2011, Ambassador Linton F. Brooks, a former administrator of the Department of Energy’s National Nuclear Security Administration, proposed that government technical experts from China and the United States conduct a joint analysis of the U.S. national BMD system and its capabilities against Chinese missiles and a joint analysis of the North Korean missile threat. 102 At the geopolitical level, the U.S.-China disconnect over BMD may have had the consequence of helping bolster China’s relations with Russia. China’s and Russia’s shared antipathy toward U.S. BMD is an important point of commonality in their bilateral relationship, although Russia is also wary of the program of nuclear modernization that China says it is carrying out partly in response to U.S. BMD. Some argue that enhanced BMD cooperation could negate the coercive value of North Korean ballistic missiles. A robust, </w:t>
      </w:r>
      <w:r w:rsidRPr="0009081D">
        <w:rPr>
          <w:rStyle w:val="StyleBoldUnderline"/>
          <w:rFonts w:asciiTheme="minorHAnsi" w:hAnsiTheme="minorHAnsi"/>
        </w:rPr>
        <w:t>cooperative BMD effort</w:t>
      </w:r>
      <w:r w:rsidRPr="0009081D">
        <w:rPr>
          <w:rFonts w:asciiTheme="minorHAnsi" w:hAnsiTheme="minorHAnsi"/>
          <w:sz w:val="10"/>
        </w:rPr>
        <w:t xml:space="preserve"> could </w:t>
      </w:r>
      <w:r w:rsidRPr="0009081D">
        <w:rPr>
          <w:rStyle w:val="StyleBoldUnderline"/>
          <w:rFonts w:asciiTheme="minorHAnsi" w:hAnsiTheme="minorHAnsi"/>
        </w:rPr>
        <w:t>improve defense and deterrence for South Korea and</w:t>
      </w:r>
      <w:r w:rsidRPr="0009081D">
        <w:rPr>
          <w:rFonts w:asciiTheme="minorHAnsi" w:hAnsiTheme="minorHAnsi"/>
          <w:sz w:val="10"/>
        </w:rPr>
        <w:t xml:space="preserve">, especially, </w:t>
      </w:r>
      <w:r w:rsidRPr="0009081D">
        <w:rPr>
          <w:rStyle w:val="StyleBoldUnderline"/>
          <w:rFonts w:asciiTheme="minorHAnsi" w:hAnsiTheme="minorHAnsi"/>
        </w:rPr>
        <w:t>Japan against North Korea</w:t>
      </w:r>
      <w:r w:rsidRPr="0009081D">
        <w:rPr>
          <w:rFonts w:asciiTheme="minorHAnsi" w:hAnsiTheme="minorHAnsi"/>
          <w:sz w:val="10"/>
        </w:rPr>
        <w:t xml:space="preserve">n ballistic missiles. Australia, though an unlikely target, would benefit from an earlier intercept point against ballistic missiles launched from Northeast Asia. A former senior defense official argues that BMD improves deterrence in several ways: </w:t>
      </w:r>
      <w:r w:rsidRPr="0009081D">
        <w:rPr>
          <w:rStyle w:val="StyleBoldUnderline"/>
          <w:rFonts w:asciiTheme="minorHAnsi" w:hAnsiTheme="minorHAnsi"/>
        </w:rPr>
        <w:t>BMD makes North Korea uncertain about the success of a missile attack, reduces</w:t>
      </w:r>
      <w:r w:rsidRPr="0009081D">
        <w:rPr>
          <w:rFonts w:asciiTheme="minorHAnsi" w:hAnsiTheme="minorHAnsi"/>
          <w:sz w:val="10"/>
        </w:rPr>
        <w:t xml:space="preserve"> the </w:t>
      </w:r>
      <w:r w:rsidRPr="0009081D">
        <w:rPr>
          <w:rStyle w:val="StyleBoldUnderline"/>
          <w:rFonts w:asciiTheme="minorHAnsi" w:hAnsiTheme="minorHAnsi"/>
        </w:rPr>
        <w:t>vulnerability of</w:t>
      </w:r>
      <w:r w:rsidRPr="0009081D">
        <w:rPr>
          <w:rFonts w:asciiTheme="minorHAnsi" w:hAnsiTheme="minorHAnsi"/>
          <w:sz w:val="10"/>
        </w:rPr>
        <w:t xml:space="preserve"> the </w:t>
      </w:r>
      <w:r w:rsidRPr="0009081D">
        <w:rPr>
          <w:rStyle w:val="StyleBoldUnderline"/>
          <w:rFonts w:asciiTheme="minorHAnsi" w:hAnsiTheme="minorHAnsi"/>
        </w:rPr>
        <w:t>U</w:t>
      </w:r>
      <w:r w:rsidRPr="0009081D">
        <w:rPr>
          <w:rFonts w:asciiTheme="minorHAnsi" w:hAnsiTheme="minorHAnsi"/>
          <w:sz w:val="10"/>
        </w:rPr>
        <w:t xml:space="preserve">nited </w:t>
      </w:r>
      <w:r w:rsidRPr="0009081D">
        <w:rPr>
          <w:rStyle w:val="StyleBoldUnderline"/>
          <w:rFonts w:asciiTheme="minorHAnsi" w:hAnsiTheme="minorHAnsi"/>
        </w:rPr>
        <w:t>S</w:t>
      </w:r>
      <w:r w:rsidRPr="0009081D">
        <w:rPr>
          <w:rFonts w:asciiTheme="minorHAnsi" w:hAnsiTheme="minorHAnsi"/>
          <w:sz w:val="10"/>
        </w:rPr>
        <w:t xml:space="preserve">tates </w:t>
      </w:r>
      <w:r w:rsidRPr="0009081D">
        <w:rPr>
          <w:rStyle w:val="StyleBoldUnderline"/>
          <w:rFonts w:asciiTheme="minorHAnsi" w:hAnsiTheme="minorHAnsi"/>
        </w:rPr>
        <w:t>and its allies</w:t>
      </w:r>
      <w:r w:rsidRPr="0009081D">
        <w:rPr>
          <w:rFonts w:asciiTheme="minorHAnsi" w:hAnsiTheme="minorHAnsi"/>
          <w:sz w:val="10"/>
        </w:rPr>
        <w:t xml:space="preserve"> to coercion; </w:t>
      </w:r>
      <w:r w:rsidRPr="0009081D">
        <w:rPr>
          <w:rStyle w:val="StyleBoldUnderline"/>
          <w:rFonts w:asciiTheme="minorHAnsi" w:hAnsiTheme="minorHAnsi"/>
        </w:rPr>
        <w:t xml:space="preserve">reduces </w:t>
      </w:r>
      <w:r w:rsidRPr="0009081D">
        <w:rPr>
          <w:rFonts w:asciiTheme="minorHAnsi" w:hAnsiTheme="minorHAnsi"/>
          <w:sz w:val="10"/>
        </w:rPr>
        <w:t xml:space="preserve">the </w:t>
      </w:r>
      <w:r w:rsidRPr="0009081D">
        <w:rPr>
          <w:rStyle w:val="StyleBoldUnderline"/>
          <w:rFonts w:asciiTheme="minorHAnsi" w:hAnsiTheme="minorHAnsi"/>
        </w:rPr>
        <w:t>pressure for preemptive strikes by</w:t>
      </w:r>
      <w:r w:rsidRPr="0009081D">
        <w:rPr>
          <w:rFonts w:asciiTheme="minorHAnsi" w:hAnsiTheme="minorHAnsi"/>
          <w:sz w:val="10"/>
        </w:rPr>
        <w:t xml:space="preserve"> the </w:t>
      </w:r>
      <w:r w:rsidRPr="0009081D">
        <w:rPr>
          <w:rStyle w:val="StyleBoldUnderline"/>
          <w:rFonts w:asciiTheme="minorHAnsi" w:hAnsiTheme="minorHAnsi"/>
        </w:rPr>
        <w:t>U</w:t>
      </w:r>
      <w:r w:rsidRPr="0009081D">
        <w:rPr>
          <w:rFonts w:asciiTheme="minorHAnsi" w:hAnsiTheme="minorHAnsi"/>
          <w:sz w:val="10"/>
        </w:rPr>
        <w:t xml:space="preserve">nited </w:t>
      </w:r>
      <w:r w:rsidRPr="0009081D">
        <w:rPr>
          <w:rStyle w:val="StyleBoldUnderline"/>
          <w:rFonts w:asciiTheme="minorHAnsi" w:hAnsiTheme="minorHAnsi"/>
        </w:rPr>
        <w:t>S</w:t>
      </w:r>
      <w:r w:rsidRPr="0009081D">
        <w:rPr>
          <w:rFonts w:asciiTheme="minorHAnsi" w:hAnsiTheme="minorHAnsi"/>
          <w:sz w:val="10"/>
        </w:rPr>
        <w:t xml:space="preserve">tates and its allies; </w:t>
      </w:r>
      <w:r w:rsidRPr="0009081D">
        <w:rPr>
          <w:rStyle w:val="StyleBoldUnderline"/>
          <w:rFonts w:asciiTheme="minorHAnsi" w:hAnsiTheme="minorHAnsi"/>
        </w:rPr>
        <w:t>and enhances</w:t>
      </w:r>
      <w:r w:rsidRPr="0009081D">
        <w:rPr>
          <w:rFonts w:asciiTheme="minorHAnsi" w:hAnsiTheme="minorHAnsi"/>
          <w:sz w:val="10"/>
        </w:rPr>
        <w:t xml:space="preserve"> the </w:t>
      </w:r>
      <w:r w:rsidRPr="0009081D">
        <w:rPr>
          <w:rStyle w:val="StyleBoldUnderline"/>
          <w:rFonts w:asciiTheme="minorHAnsi" w:hAnsiTheme="minorHAnsi"/>
        </w:rPr>
        <w:t xml:space="preserve">strength of </w:t>
      </w:r>
      <w:r w:rsidRPr="0009081D">
        <w:rPr>
          <w:rFonts w:asciiTheme="minorHAnsi" w:hAnsiTheme="minorHAnsi"/>
          <w:sz w:val="10"/>
        </w:rPr>
        <w:t>any U.</w:t>
      </w:r>
      <w:r w:rsidRPr="0009081D">
        <w:rPr>
          <w:rStyle w:val="StyleBoldUnderline"/>
          <w:rFonts w:asciiTheme="minorHAnsi" w:hAnsiTheme="minorHAnsi"/>
        </w:rPr>
        <w:t>S. and allied counterattack</w:t>
      </w:r>
      <w:r w:rsidRPr="0009081D">
        <w:rPr>
          <w:rFonts w:asciiTheme="minorHAnsi" w:hAnsiTheme="minorHAnsi"/>
          <w:sz w:val="10"/>
        </w:rPr>
        <w:t xml:space="preserve">.103 </w:t>
      </w:r>
      <w:r w:rsidRPr="0009081D">
        <w:rPr>
          <w:rStyle w:val="StyleBoldUnderline"/>
          <w:rFonts w:asciiTheme="minorHAnsi" w:hAnsiTheme="minorHAnsi"/>
        </w:rPr>
        <w:t>Another benefit may be</w:t>
      </w:r>
      <w:r w:rsidRPr="0009081D">
        <w:rPr>
          <w:rFonts w:asciiTheme="minorHAnsi" w:hAnsiTheme="minorHAnsi"/>
          <w:sz w:val="10"/>
        </w:rPr>
        <w:t xml:space="preserve"> the </w:t>
      </w:r>
      <w:r w:rsidRPr="0009081D">
        <w:rPr>
          <w:rStyle w:val="StyleBoldUnderline"/>
          <w:rFonts w:asciiTheme="minorHAnsi" w:hAnsiTheme="minorHAnsi"/>
        </w:rPr>
        <w:t>dissuasion effect of</w:t>
      </w:r>
      <w:r w:rsidRPr="0009081D">
        <w:rPr>
          <w:rFonts w:asciiTheme="minorHAnsi" w:hAnsiTheme="minorHAnsi"/>
          <w:sz w:val="10"/>
        </w:rPr>
        <w:t xml:space="preserve"> a </w:t>
      </w:r>
      <w:r w:rsidRPr="0009081D">
        <w:rPr>
          <w:rStyle w:val="StyleBoldUnderline"/>
          <w:rFonts w:asciiTheme="minorHAnsi" w:hAnsiTheme="minorHAnsi"/>
        </w:rPr>
        <w:t>coordinated BMD response to North Korea’s missile program</w:t>
      </w:r>
      <w:r w:rsidRPr="0009081D">
        <w:rPr>
          <w:rFonts w:asciiTheme="minorHAnsi" w:hAnsiTheme="minorHAnsi"/>
          <w:sz w:val="10"/>
        </w:rPr>
        <w:t xml:space="preserve">: </w:t>
      </w:r>
      <w:r w:rsidRPr="0009081D">
        <w:rPr>
          <w:rStyle w:val="StyleBoldUnderline"/>
          <w:rFonts w:asciiTheme="minorHAnsi" w:hAnsiTheme="minorHAnsi"/>
        </w:rPr>
        <w:t>Pyongyang might decide</w:t>
      </w:r>
      <w:r w:rsidRPr="0009081D">
        <w:rPr>
          <w:rFonts w:asciiTheme="minorHAnsi" w:hAnsiTheme="minorHAnsi"/>
          <w:sz w:val="10"/>
        </w:rPr>
        <w:t xml:space="preserve"> that</w:t>
      </w:r>
      <w:r w:rsidRPr="0009081D">
        <w:rPr>
          <w:rStyle w:val="StyleBoldUnderline"/>
          <w:rFonts w:asciiTheme="minorHAnsi" w:hAnsiTheme="minorHAnsi"/>
        </w:rPr>
        <w:t xml:space="preserve"> its</w:t>
      </w:r>
      <w:r w:rsidRPr="0009081D">
        <w:rPr>
          <w:rFonts w:asciiTheme="minorHAnsi" w:hAnsiTheme="minorHAnsi"/>
          <w:sz w:val="10"/>
        </w:rPr>
        <w:t xml:space="preserve"> development of </w:t>
      </w:r>
      <w:r w:rsidRPr="0009081D">
        <w:rPr>
          <w:rStyle w:val="StyleBoldUnderline"/>
          <w:rFonts w:asciiTheme="minorHAnsi" w:hAnsiTheme="minorHAnsi"/>
        </w:rPr>
        <w:t>missiles and WMD is</w:t>
      </w:r>
      <w:r w:rsidRPr="0009081D">
        <w:rPr>
          <w:rFonts w:asciiTheme="minorHAnsi" w:hAnsiTheme="minorHAnsi"/>
          <w:sz w:val="10"/>
        </w:rPr>
        <w:t xml:space="preserve"> in fact </w:t>
      </w:r>
      <w:r w:rsidRPr="0009081D">
        <w:rPr>
          <w:rStyle w:val="StyleBoldUnderline"/>
          <w:rFonts w:asciiTheme="minorHAnsi" w:hAnsiTheme="minorHAnsi"/>
        </w:rPr>
        <w:t>counterproductive</w:t>
      </w:r>
      <w:r w:rsidRPr="0009081D">
        <w:rPr>
          <w:rFonts w:asciiTheme="minorHAnsi" w:hAnsiTheme="minorHAnsi"/>
          <w:sz w:val="10"/>
        </w:rPr>
        <w:t xml:space="preserve"> and could conceivably reduce its investment in those capabilities. </w:t>
      </w:r>
      <w:r w:rsidRPr="0009081D">
        <w:rPr>
          <w:rStyle w:val="StyleBoldUnderline"/>
          <w:rFonts w:asciiTheme="minorHAnsi" w:hAnsiTheme="minorHAnsi"/>
        </w:rPr>
        <w:t>China’s discomfort regarding U.S. and allied BMD deployments</w:t>
      </w:r>
      <w:r w:rsidRPr="0009081D">
        <w:rPr>
          <w:rFonts w:asciiTheme="minorHAnsi" w:hAnsiTheme="minorHAnsi"/>
          <w:sz w:val="10"/>
        </w:rPr>
        <w:t xml:space="preserve"> might </w:t>
      </w:r>
      <w:r w:rsidRPr="0009081D">
        <w:rPr>
          <w:rStyle w:val="StyleBoldUnderline"/>
          <w:rFonts w:asciiTheme="minorHAnsi" w:hAnsiTheme="minorHAnsi"/>
        </w:rPr>
        <w:t>cause Beijing to discourage North Korea’s</w:t>
      </w:r>
      <w:r w:rsidRPr="0009081D">
        <w:rPr>
          <w:rFonts w:asciiTheme="minorHAnsi" w:hAnsiTheme="minorHAnsi"/>
          <w:sz w:val="10"/>
        </w:rPr>
        <w:t xml:space="preserve"> continued investment in </w:t>
      </w:r>
      <w:r w:rsidRPr="0009081D">
        <w:rPr>
          <w:rStyle w:val="StyleBoldUnderline"/>
          <w:rFonts w:asciiTheme="minorHAnsi" w:hAnsiTheme="minorHAnsi"/>
        </w:rPr>
        <w:t>ballistic missile development</w:t>
      </w:r>
      <w:r w:rsidRPr="0009081D">
        <w:rPr>
          <w:rFonts w:asciiTheme="minorHAnsi" w:hAnsiTheme="minorHAnsi"/>
          <w:sz w:val="10"/>
        </w:rPr>
        <w:t>. On the other hand, some Chinese observers argue that these BMD efforts increase North Korea’s sense of insecurity and encourage investments in asymmetric capabilities such as ballistic missiles.</w:t>
      </w:r>
    </w:p>
    <w:p w14:paraId="6C7777C0" w14:textId="77777777" w:rsidR="008C0658" w:rsidRPr="0009081D" w:rsidRDefault="008C0658" w:rsidP="008C0658">
      <w:pPr>
        <w:pStyle w:val="Heading4"/>
        <w:rPr>
          <w:rFonts w:asciiTheme="minorHAnsi" w:hAnsiTheme="minorHAnsi"/>
        </w:rPr>
      </w:pPr>
      <w:r w:rsidRPr="0009081D">
        <w:rPr>
          <w:rFonts w:asciiTheme="minorHAnsi" w:hAnsiTheme="minorHAnsi"/>
        </w:rPr>
        <w:t>Track 2 key to resolving tensions over BMD</w:t>
      </w:r>
    </w:p>
    <w:p w14:paraId="3E39ECB9" w14:textId="77777777" w:rsidR="008C0658" w:rsidRPr="0009081D" w:rsidRDefault="008C0658" w:rsidP="008C0658">
      <w:pPr>
        <w:rPr>
          <w:rFonts w:asciiTheme="minorHAnsi" w:hAnsiTheme="minorHAnsi"/>
          <w:b/>
        </w:rPr>
      </w:pPr>
      <w:r w:rsidRPr="0009081D">
        <w:rPr>
          <w:rFonts w:asciiTheme="minorHAnsi" w:hAnsiTheme="minorHAnsi"/>
          <w:b/>
        </w:rPr>
        <w:t xml:space="preserve">Rinehart 15 </w:t>
      </w:r>
      <w:r w:rsidRPr="0009081D">
        <w:rPr>
          <w:rFonts w:asciiTheme="minorHAnsi" w:hAnsiTheme="minorHAnsi"/>
          <w:b/>
          <w:sz w:val="18"/>
        </w:rPr>
        <w:t>(</w:t>
      </w:r>
      <w:r w:rsidRPr="0009081D">
        <w:rPr>
          <w:rFonts w:asciiTheme="minorHAnsi" w:hAnsiTheme="minorHAnsi"/>
          <w:sz w:val="18"/>
        </w:rPr>
        <w:t>Ian E. Rinehart, Analyst in Asian Affairs, Steven A. Hildreth, Specialist in U.S. and Foreign National Security Programs, Susan V. Lawrence Specialist in Asian Affairs, “Ballistic Missile Defense in the Asia-Pacific Region: Cooperation and Opposition” April 3, 2015, pg. 21, HY)</w:t>
      </w:r>
    </w:p>
    <w:p w14:paraId="4F3B50D8" w14:textId="77777777" w:rsidR="00CE1DA0" w:rsidRPr="0009081D" w:rsidRDefault="008C0658" w:rsidP="00CE1DA0">
      <w:pPr>
        <w:rPr>
          <w:rFonts w:asciiTheme="minorHAnsi" w:hAnsiTheme="minorHAnsi"/>
          <w:sz w:val="10"/>
        </w:rPr>
      </w:pPr>
      <w:r w:rsidRPr="0009081D">
        <w:rPr>
          <w:rFonts w:asciiTheme="minorHAnsi" w:hAnsiTheme="minorHAnsi"/>
          <w:sz w:val="10"/>
        </w:rPr>
        <w:t xml:space="preserve">The </w:t>
      </w:r>
      <w:r w:rsidRPr="0009081D">
        <w:rPr>
          <w:rFonts w:asciiTheme="minorHAnsi" w:hAnsiTheme="minorHAnsi"/>
          <w:u w:val="single"/>
        </w:rPr>
        <w:t>U.</w:t>
      </w:r>
      <w:r w:rsidRPr="0009081D">
        <w:rPr>
          <w:rStyle w:val="StyleBoldUnderline"/>
          <w:rFonts w:asciiTheme="minorHAnsi" w:hAnsiTheme="minorHAnsi"/>
        </w:rPr>
        <w:t>S.-China relationship has</w:t>
      </w:r>
      <w:r w:rsidRPr="0009081D">
        <w:rPr>
          <w:rFonts w:asciiTheme="minorHAnsi" w:hAnsiTheme="minorHAnsi"/>
          <w:sz w:val="10"/>
        </w:rPr>
        <w:t xml:space="preserve"> long </w:t>
      </w:r>
      <w:r w:rsidRPr="0009081D">
        <w:rPr>
          <w:rStyle w:val="StyleBoldUnderline"/>
          <w:rFonts w:asciiTheme="minorHAnsi" w:hAnsiTheme="minorHAnsi"/>
        </w:rPr>
        <w:t>been complicated by</w:t>
      </w:r>
      <w:r w:rsidRPr="0009081D">
        <w:rPr>
          <w:rFonts w:asciiTheme="minorHAnsi" w:hAnsiTheme="minorHAnsi"/>
          <w:sz w:val="10"/>
        </w:rPr>
        <w:t xml:space="preserve"> high levels of strategic </w:t>
      </w:r>
      <w:r w:rsidRPr="0009081D">
        <w:rPr>
          <w:rStyle w:val="StyleBoldUnderline"/>
          <w:rFonts w:asciiTheme="minorHAnsi" w:hAnsiTheme="minorHAnsi"/>
        </w:rPr>
        <w:t>mistrust.</w:t>
      </w:r>
      <w:r w:rsidRPr="0009081D">
        <w:rPr>
          <w:rFonts w:asciiTheme="minorHAnsi" w:hAnsiTheme="minorHAnsi"/>
          <w:sz w:val="10"/>
        </w:rPr>
        <w:t xml:space="preserve"> </w:t>
      </w:r>
      <w:r w:rsidRPr="0009081D">
        <w:rPr>
          <w:rStyle w:val="StyleBoldUnderline"/>
          <w:rFonts w:asciiTheme="minorHAnsi" w:hAnsiTheme="minorHAnsi"/>
        </w:rPr>
        <w:t>Beijing asserts</w:t>
      </w:r>
      <w:r w:rsidRPr="0009081D">
        <w:rPr>
          <w:rFonts w:asciiTheme="minorHAnsi" w:hAnsiTheme="minorHAnsi"/>
          <w:sz w:val="10"/>
        </w:rPr>
        <w:t xml:space="preserve"> </w:t>
      </w:r>
      <w:r w:rsidRPr="0009081D">
        <w:rPr>
          <w:rStyle w:val="StyleBoldUnderline"/>
          <w:rFonts w:asciiTheme="minorHAnsi" w:hAnsiTheme="minorHAnsi"/>
        </w:rPr>
        <w:t>that</w:t>
      </w:r>
      <w:r w:rsidRPr="0009081D">
        <w:rPr>
          <w:rFonts w:asciiTheme="minorHAnsi" w:hAnsiTheme="minorHAnsi"/>
          <w:sz w:val="10"/>
        </w:rPr>
        <w:t xml:space="preserve"> the issue of</w:t>
      </w:r>
      <w:r w:rsidRPr="0009081D">
        <w:rPr>
          <w:rStyle w:val="StyleBoldUnderline"/>
          <w:rFonts w:asciiTheme="minorHAnsi" w:hAnsiTheme="minorHAnsi"/>
        </w:rPr>
        <w:t xml:space="preserve"> U.S. BMD programs</w:t>
      </w:r>
      <w:r w:rsidRPr="0009081D">
        <w:rPr>
          <w:rFonts w:asciiTheme="minorHAnsi" w:hAnsiTheme="minorHAnsi"/>
          <w:sz w:val="10"/>
        </w:rPr>
        <w:t xml:space="preserve"> </w:t>
      </w:r>
      <w:r w:rsidRPr="0009081D">
        <w:rPr>
          <w:rStyle w:val="StyleBoldUnderline"/>
          <w:rFonts w:asciiTheme="minorHAnsi" w:hAnsiTheme="minorHAnsi"/>
        </w:rPr>
        <w:t xml:space="preserve">contributes to its mistrust </w:t>
      </w:r>
      <w:r w:rsidRPr="0009081D">
        <w:rPr>
          <w:rFonts w:asciiTheme="minorHAnsi" w:hAnsiTheme="minorHAnsi"/>
          <w:sz w:val="10"/>
        </w:rPr>
        <w:t xml:space="preserve">of Washington. To allay stated Chinese concerns and improve transparency about both countries’ nuclear programs, the United States has sought to engage China in </w:t>
      </w:r>
      <w:r w:rsidRPr="0009081D">
        <w:rPr>
          <w:rStyle w:val="StyleBoldUnderline"/>
          <w:rFonts w:asciiTheme="minorHAnsi" w:hAnsiTheme="minorHAnsi"/>
        </w:rPr>
        <w:t>senior-level dialogue on nuclear issues and BMD</w:t>
      </w:r>
      <w:r w:rsidRPr="0009081D">
        <w:rPr>
          <w:rFonts w:asciiTheme="minorHAnsi" w:hAnsiTheme="minorHAnsi"/>
          <w:sz w:val="10"/>
        </w:rPr>
        <w:t xml:space="preserve">. So far, however, such dialogue </w:t>
      </w:r>
      <w:r w:rsidRPr="0009081D">
        <w:rPr>
          <w:rStyle w:val="StyleBoldUnderline"/>
          <w:rFonts w:asciiTheme="minorHAnsi" w:hAnsiTheme="minorHAnsi"/>
        </w:rPr>
        <w:t>has been limited</w:t>
      </w:r>
      <w:r w:rsidRPr="0009081D">
        <w:rPr>
          <w:rFonts w:asciiTheme="minorHAnsi" w:hAnsiTheme="minorHAnsi"/>
          <w:sz w:val="10"/>
        </w:rPr>
        <w:t xml:space="preserve">. The two countries held a single round of an official nuclear dialogue in the final year of the George W. Bush Administration, in April 2008, but China declined to hold follow-up meetings. Two high-profile bilateral dialogues, the Strategic and Economic Dialogue and the Strategic Security Dialogue, have touched on nuclear issues. The </w:t>
      </w:r>
      <w:r w:rsidRPr="0009081D">
        <w:rPr>
          <w:rStyle w:val="StyleBoldUnderline"/>
          <w:rFonts w:asciiTheme="minorHAnsi" w:hAnsiTheme="minorHAnsi"/>
        </w:rPr>
        <w:t>most sustained discussion of nuclear issues and BMD</w:t>
      </w:r>
      <w:r w:rsidRPr="0009081D">
        <w:rPr>
          <w:rFonts w:asciiTheme="minorHAnsi" w:hAnsiTheme="minorHAnsi"/>
          <w:sz w:val="10"/>
        </w:rPr>
        <w:t xml:space="preserve"> between the two countries so far </w:t>
      </w:r>
      <w:r w:rsidRPr="0009081D">
        <w:rPr>
          <w:rStyle w:val="StyleBoldUnderline"/>
          <w:rFonts w:asciiTheme="minorHAnsi" w:hAnsiTheme="minorHAnsi"/>
        </w:rPr>
        <w:t>has occurred in “Track 1.5” dialogues</w:t>
      </w:r>
      <w:r w:rsidRPr="0009081D">
        <w:rPr>
          <w:rFonts w:asciiTheme="minorHAnsi" w:hAnsiTheme="minorHAnsi"/>
          <w:sz w:val="10"/>
        </w:rPr>
        <w:t xml:space="preserve">, defined as dialogues attended by some officials and military officers in an unofficial capacity, </w:t>
      </w:r>
      <w:r w:rsidRPr="0009081D">
        <w:rPr>
          <w:rStyle w:val="StyleBoldUnderline"/>
          <w:rFonts w:asciiTheme="minorHAnsi" w:hAnsiTheme="minorHAnsi"/>
        </w:rPr>
        <w:t>and “Track 2” dialogues</w:t>
      </w:r>
      <w:r w:rsidRPr="0009081D">
        <w:rPr>
          <w:rFonts w:asciiTheme="minorHAnsi" w:hAnsiTheme="minorHAnsi"/>
          <w:sz w:val="10"/>
        </w:rPr>
        <w:t xml:space="preserve">, defined as unofficial meetings among experts.97 In early 2015, a senior </w:t>
      </w:r>
      <w:r w:rsidRPr="0009081D">
        <w:rPr>
          <w:rStyle w:val="StyleBoldUnderline"/>
          <w:rFonts w:asciiTheme="minorHAnsi" w:hAnsiTheme="minorHAnsi"/>
        </w:rPr>
        <w:t>U.S. State Department official emphasized the importance of open</w:t>
      </w:r>
      <w:r w:rsidRPr="0009081D">
        <w:rPr>
          <w:rFonts w:asciiTheme="minorHAnsi" w:hAnsiTheme="minorHAnsi"/>
          <w:sz w:val="10"/>
        </w:rPr>
        <w:t xml:space="preserve"> </w:t>
      </w:r>
      <w:r w:rsidRPr="0009081D">
        <w:rPr>
          <w:rStyle w:val="StyleBoldUnderline"/>
          <w:rFonts w:asciiTheme="minorHAnsi" w:hAnsiTheme="minorHAnsi"/>
        </w:rPr>
        <w:t xml:space="preserve">dialogue </w:t>
      </w:r>
      <w:r w:rsidRPr="0009081D">
        <w:rPr>
          <w:rFonts w:asciiTheme="minorHAnsi" w:hAnsiTheme="minorHAnsi"/>
          <w:sz w:val="10"/>
        </w:rPr>
        <w:t xml:space="preserve">and stated, “To encourage that dialogue, we have taken and will continue to take steps to keep China informed about developments in U.S. BMD policy.”98 U.S. and Chinese experts have made a variety of recommendations to address tensions between the United States and China over BMD programs. • In March 2015, two experts with Pacific Forum CSIS, a </w:t>
      </w:r>
      <w:r w:rsidRPr="0009081D">
        <w:rPr>
          <w:rStyle w:val="StyleBoldUnderline"/>
          <w:rFonts w:asciiTheme="minorHAnsi" w:hAnsiTheme="minorHAnsi"/>
        </w:rPr>
        <w:t>host of unofficial nuclear dialogues with China, proposed that</w:t>
      </w:r>
      <w:r w:rsidRPr="0009081D">
        <w:rPr>
          <w:rFonts w:asciiTheme="minorHAnsi" w:hAnsiTheme="minorHAnsi"/>
          <w:sz w:val="10"/>
        </w:rPr>
        <w:t xml:space="preserve"> the </w:t>
      </w:r>
      <w:r w:rsidRPr="0009081D">
        <w:rPr>
          <w:rStyle w:val="StyleBoldUnderline"/>
          <w:rFonts w:asciiTheme="minorHAnsi" w:hAnsiTheme="minorHAnsi"/>
        </w:rPr>
        <w:t>U</w:t>
      </w:r>
      <w:r w:rsidRPr="0009081D">
        <w:rPr>
          <w:rFonts w:asciiTheme="minorHAnsi" w:hAnsiTheme="minorHAnsi"/>
          <w:sz w:val="10"/>
        </w:rPr>
        <w:t xml:space="preserve">nited </w:t>
      </w:r>
      <w:r w:rsidRPr="0009081D">
        <w:rPr>
          <w:rStyle w:val="StyleBoldUnderline"/>
          <w:rFonts w:asciiTheme="minorHAnsi" w:hAnsiTheme="minorHAnsi"/>
        </w:rPr>
        <w:t>S</w:t>
      </w:r>
      <w:r w:rsidRPr="0009081D">
        <w:rPr>
          <w:rFonts w:asciiTheme="minorHAnsi" w:hAnsiTheme="minorHAnsi"/>
          <w:sz w:val="10"/>
        </w:rPr>
        <w:t xml:space="preserve">tates step up its efforts to </w:t>
      </w:r>
      <w:r w:rsidRPr="0009081D">
        <w:rPr>
          <w:rStyle w:val="StyleBoldUnderline"/>
          <w:rFonts w:asciiTheme="minorHAnsi" w:hAnsiTheme="minorHAnsi"/>
        </w:rPr>
        <w:t>launch an official dialogue with China on strategic nuclear issues</w:t>
      </w:r>
      <w:r w:rsidRPr="0009081D">
        <w:rPr>
          <w:rFonts w:asciiTheme="minorHAnsi" w:hAnsiTheme="minorHAnsi"/>
          <w:sz w:val="10"/>
        </w:rPr>
        <w:t xml:space="preserve">.99 • In a 2013 article, </w:t>
      </w:r>
      <w:r w:rsidRPr="0009081D">
        <w:rPr>
          <w:rStyle w:val="StyleBoldUnderline"/>
          <w:rFonts w:asciiTheme="minorHAnsi" w:hAnsiTheme="minorHAnsi"/>
        </w:rPr>
        <w:t>Chinese nuclear expert</w:t>
      </w:r>
      <w:r w:rsidRPr="0009081D">
        <w:rPr>
          <w:rFonts w:asciiTheme="minorHAnsi" w:hAnsiTheme="minorHAnsi"/>
          <w:sz w:val="10"/>
        </w:rPr>
        <w:t xml:space="preserve"> Wu Riqiang </w:t>
      </w:r>
      <w:r w:rsidRPr="0009081D">
        <w:rPr>
          <w:rStyle w:val="StyleBoldUnderline"/>
          <w:rFonts w:asciiTheme="minorHAnsi" w:hAnsiTheme="minorHAnsi"/>
        </w:rPr>
        <w:t>proposed a solution to</w:t>
      </w:r>
      <w:r w:rsidRPr="0009081D">
        <w:rPr>
          <w:rFonts w:asciiTheme="minorHAnsi" w:hAnsiTheme="minorHAnsi"/>
          <w:sz w:val="10"/>
        </w:rPr>
        <w:t xml:space="preserve"> the two countries “BMD </w:t>
      </w:r>
      <w:r w:rsidRPr="0009081D">
        <w:rPr>
          <w:rStyle w:val="StyleBoldUnderline"/>
          <w:rFonts w:asciiTheme="minorHAnsi" w:hAnsiTheme="minorHAnsi"/>
        </w:rPr>
        <w:t>dilemma” where</w:t>
      </w:r>
      <w:r w:rsidRPr="0009081D">
        <w:rPr>
          <w:rFonts w:asciiTheme="minorHAnsi" w:hAnsiTheme="minorHAnsi"/>
          <w:sz w:val="10"/>
        </w:rPr>
        <w:t>by “the</w:t>
      </w:r>
      <w:r w:rsidRPr="0009081D">
        <w:rPr>
          <w:rStyle w:val="StyleBoldUnderline"/>
          <w:rFonts w:asciiTheme="minorHAnsi" w:hAnsiTheme="minorHAnsi"/>
        </w:rPr>
        <w:t xml:space="preserve"> U</w:t>
      </w:r>
      <w:r w:rsidRPr="0009081D">
        <w:rPr>
          <w:rFonts w:asciiTheme="minorHAnsi" w:hAnsiTheme="minorHAnsi"/>
          <w:sz w:val="10"/>
        </w:rPr>
        <w:t xml:space="preserve">nited </w:t>
      </w:r>
      <w:r w:rsidRPr="0009081D">
        <w:rPr>
          <w:rStyle w:val="StyleBoldUnderline"/>
          <w:rFonts w:asciiTheme="minorHAnsi" w:hAnsiTheme="minorHAnsi"/>
        </w:rPr>
        <w:t>S</w:t>
      </w:r>
      <w:r w:rsidRPr="0009081D">
        <w:rPr>
          <w:rFonts w:asciiTheme="minorHAnsi" w:hAnsiTheme="minorHAnsi"/>
          <w:sz w:val="10"/>
        </w:rPr>
        <w:t xml:space="preserve">tates commits to </w:t>
      </w:r>
      <w:r w:rsidRPr="0009081D">
        <w:rPr>
          <w:rStyle w:val="StyleBoldUnderline"/>
          <w:rFonts w:asciiTheme="minorHAnsi" w:hAnsiTheme="minorHAnsi"/>
        </w:rPr>
        <w:t>maintain</w:t>
      </w:r>
      <w:r w:rsidRPr="0009081D">
        <w:rPr>
          <w:rFonts w:asciiTheme="minorHAnsi" w:hAnsiTheme="minorHAnsi"/>
          <w:sz w:val="10"/>
        </w:rPr>
        <w:t xml:space="preserve">ing a </w:t>
      </w:r>
      <w:r w:rsidRPr="0009081D">
        <w:rPr>
          <w:rStyle w:val="StyleBoldUnderline"/>
          <w:rFonts w:asciiTheme="minorHAnsi" w:hAnsiTheme="minorHAnsi"/>
        </w:rPr>
        <w:t>low level</w:t>
      </w:r>
      <w:r w:rsidRPr="0009081D">
        <w:rPr>
          <w:rFonts w:asciiTheme="minorHAnsi" w:hAnsiTheme="minorHAnsi"/>
          <w:sz w:val="10"/>
        </w:rPr>
        <w:t xml:space="preserve"> of </w:t>
      </w:r>
      <w:r w:rsidRPr="0009081D">
        <w:rPr>
          <w:rStyle w:val="StyleBoldUnderline"/>
          <w:rFonts w:asciiTheme="minorHAnsi" w:hAnsiTheme="minorHAnsi"/>
        </w:rPr>
        <w:t>BMD</w:t>
      </w:r>
      <w:r w:rsidRPr="0009081D">
        <w:rPr>
          <w:rFonts w:asciiTheme="minorHAnsi" w:hAnsiTheme="minorHAnsi"/>
          <w:sz w:val="10"/>
        </w:rPr>
        <w:t xml:space="preserve"> effectiveness—enough to counter North Korea’s unsophisticated ICBMs without threatening China’s more advanced strategic missiles. </w:t>
      </w:r>
      <w:r w:rsidRPr="0009081D">
        <w:rPr>
          <w:rStyle w:val="StyleBoldUnderline"/>
          <w:rFonts w:asciiTheme="minorHAnsi" w:hAnsiTheme="minorHAnsi"/>
        </w:rPr>
        <w:t>In return, Beijing</w:t>
      </w:r>
      <w:r w:rsidRPr="0009081D">
        <w:rPr>
          <w:rFonts w:asciiTheme="minorHAnsi" w:hAnsiTheme="minorHAnsi"/>
          <w:sz w:val="10"/>
        </w:rPr>
        <w:t xml:space="preserve"> will agree to </w:t>
      </w:r>
      <w:r w:rsidRPr="0009081D">
        <w:rPr>
          <w:rStyle w:val="StyleBoldUnderline"/>
          <w:rFonts w:asciiTheme="minorHAnsi" w:hAnsiTheme="minorHAnsi"/>
        </w:rPr>
        <w:t>refrain from expanding</w:t>
      </w:r>
      <w:r w:rsidRPr="0009081D">
        <w:rPr>
          <w:rFonts w:asciiTheme="minorHAnsi" w:hAnsiTheme="minorHAnsi"/>
          <w:sz w:val="10"/>
        </w:rPr>
        <w:t xml:space="preserve"> its </w:t>
      </w:r>
      <w:r w:rsidRPr="0009081D">
        <w:rPr>
          <w:rStyle w:val="StyleBoldUnderline"/>
          <w:rFonts w:asciiTheme="minorHAnsi" w:hAnsiTheme="minorHAnsi"/>
        </w:rPr>
        <w:t>nuclear arsenal</w:t>
      </w:r>
      <w:r w:rsidRPr="0009081D">
        <w:rPr>
          <w:rFonts w:asciiTheme="minorHAnsi" w:hAnsiTheme="minorHAnsi"/>
          <w:sz w:val="10"/>
        </w:rPr>
        <w:t xml:space="preserve">.”100 In 2013, the CSIS Project on Nuclear Issues Working Group on U.S.-China Nuclear Dynamics made the following recommendations: The U.S. government should implicitly accept China’s second strike capability. To do so would mean that the United States would “plan, procure, and posture its forces and base its own policy on the assumption that an attempted U.S. disarming first strike, combined with U.S. missile defenses, could not reliably deny a Chinese nuclear retaliatory strike on the United States.” Among the advantages of such a position: “The </w:t>
      </w:r>
      <w:r w:rsidRPr="0009081D">
        <w:rPr>
          <w:rStyle w:val="StyleBoldUnderline"/>
          <w:rFonts w:asciiTheme="minorHAnsi" w:hAnsiTheme="minorHAnsi"/>
        </w:rPr>
        <w:t>credibility of U.S. assurances about BMD ... would</w:t>
      </w:r>
      <w:r w:rsidRPr="0009081D">
        <w:rPr>
          <w:rFonts w:asciiTheme="minorHAnsi" w:hAnsiTheme="minorHAnsi"/>
          <w:sz w:val="10"/>
        </w:rPr>
        <w:t xml:space="preserve"> likely </w:t>
      </w:r>
      <w:r w:rsidRPr="0009081D">
        <w:rPr>
          <w:rStyle w:val="StyleBoldUnderline"/>
          <w:rFonts w:asciiTheme="minorHAnsi" w:hAnsiTheme="minorHAnsi"/>
        </w:rPr>
        <w:t>be augmented</w:t>
      </w:r>
      <w:r w:rsidRPr="0009081D">
        <w:rPr>
          <w:rFonts w:asciiTheme="minorHAnsi" w:hAnsiTheme="minorHAnsi"/>
          <w:sz w:val="10"/>
        </w:rPr>
        <w:t xml:space="preserve"> with such an acknowledgment,” even if the acknowledgement were not made publicly. • The U.S. </w:t>
      </w:r>
      <w:r w:rsidRPr="0009081D">
        <w:rPr>
          <w:rStyle w:val="StyleBoldUnderline"/>
          <w:rFonts w:asciiTheme="minorHAnsi" w:hAnsiTheme="minorHAnsi"/>
        </w:rPr>
        <w:t>government should</w:t>
      </w:r>
      <w:r w:rsidRPr="0009081D">
        <w:rPr>
          <w:rFonts w:asciiTheme="minorHAnsi" w:hAnsiTheme="minorHAnsi"/>
          <w:sz w:val="10"/>
        </w:rPr>
        <w:t xml:space="preserve"> make its BMD program “as transparent as prudence and security allow” and </w:t>
      </w:r>
      <w:r w:rsidRPr="0009081D">
        <w:rPr>
          <w:rStyle w:val="StyleBoldUnderline"/>
          <w:rFonts w:asciiTheme="minorHAnsi" w:hAnsiTheme="minorHAnsi"/>
        </w:rPr>
        <w:t>make it clear “that</w:t>
      </w:r>
      <w:r w:rsidRPr="0009081D">
        <w:rPr>
          <w:rFonts w:asciiTheme="minorHAnsi" w:hAnsiTheme="minorHAnsi"/>
          <w:sz w:val="10"/>
        </w:rPr>
        <w:t xml:space="preserve"> the </w:t>
      </w:r>
      <w:r w:rsidRPr="0009081D">
        <w:rPr>
          <w:rStyle w:val="StyleBoldUnderline"/>
          <w:rFonts w:asciiTheme="minorHAnsi" w:hAnsiTheme="minorHAnsi"/>
        </w:rPr>
        <w:t>U</w:t>
      </w:r>
      <w:r w:rsidRPr="0009081D">
        <w:rPr>
          <w:rFonts w:asciiTheme="minorHAnsi" w:hAnsiTheme="minorHAnsi"/>
          <w:sz w:val="10"/>
        </w:rPr>
        <w:t xml:space="preserve">nited </w:t>
      </w:r>
      <w:r w:rsidRPr="0009081D">
        <w:rPr>
          <w:rStyle w:val="StyleBoldUnderline"/>
          <w:rFonts w:asciiTheme="minorHAnsi" w:hAnsiTheme="minorHAnsi"/>
        </w:rPr>
        <w:t>S</w:t>
      </w:r>
      <w:r w:rsidRPr="0009081D">
        <w:rPr>
          <w:rFonts w:asciiTheme="minorHAnsi" w:hAnsiTheme="minorHAnsi"/>
          <w:sz w:val="10"/>
        </w:rPr>
        <w:t xml:space="preserve">tates </w:t>
      </w:r>
      <w:r w:rsidRPr="0009081D">
        <w:rPr>
          <w:rStyle w:val="StyleBoldUnderline"/>
          <w:rFonts w:asciiTheme="minorHAnsi" w:hAnsiTheme="minorHAnsi"/>
        </w:rPr>
        <w:t>has no intention of</w:t>
      </w:r>
      <w:r w:rsidRPr="0009081D">
        <w:rPr>
          <w:rFonts w:asciiTheme="minorHAnsi" w:hAnsiTheme="minorHAnsi"/>
          <w:sz w:val="10"/>
        </w:rPr>
        <w:t xml:space="preserve"> </w:t>
      </w:r>
      <w:r w:rsidRPr="0009081D">
        <w:rPr>
          <w:rStyle w:val="StyleBoldUnderline"/>
          <w:rFonts w:asciiTheme="minorHAnsi" w:hAnsiTheme="minorHAnsi"/>
        </w:rPr>
        <w:t>using its b</w:t>
      </w:r>
      <w:r w:rsidRPr="0009081D">
        <w:rPr>
          <w:rFonts w:asciiTheme="minorHAnsi" w:hAnsiTheme="minorHAnsi"/>
          <w:sz w:val="10"/>
        </w:rPr>
        <w:t xml:space="preserve">allistic </w:t>
      </w:r>
      <w:r w:rsidRPr="0009081D">
        <w:rPr>
          <w:rStyle w:val="StyleBoldUnderline"/>
          <w:rFonts w:asciiTheme="minorHAnsi" w:hAnsiTheme="minorHAnsi"/>
        </w:rPr>
        <w:t>m</w:t>
      </w:r>
      <w:r w:rsidRPr="0009081D">
        <w:rPr>
          <w:rFonts w:asciiTheme="minorHAnsi" w:hAnsiTheme="minorHAnsi"/>
          <w:sz w:val="10"/>
        </w:rPr>
        <w:t xml:space="preserve">issile </w:t>
      </w:r>
      <w:r w:rsidRPr="0009081D">
        <w:rPr>
          <w:rStyle w:val="StyleBoldUnderline"/>
          <w:rFonts w:asciiTheme="minorHAnsi" w:hAnsiTheme="minorHAnsi"/>
        </w:rPr>
        <w:t>d</w:t>
      </w:r>
      <w:r w:rsidRPr="0009081D">
        <w:rPr>
          <w:rFonts w:asciiTheme="minorHAnsi" w:hAnsiTheme="minorHAnsi"/>
          <w:sz w:val="10"/>
        </w:rPr>
        <w:t xml:space="preserve">efenses </w:t>
      </w:r>
      <w:r w:rsidRPr="0009081D">
        <w:rPr>
          <w:rStyle w:val="StyleBoldUnderline"/>
          <w:rFonts w:asciiTheme="minorHAnsi" w:hAnsiTheme="minorHAnsi"/>
        </w:rPr>
        <w:t>to negate China</w:t>
      </w:r>
      <w:r w:rsidRPr="0009081D">
        <w:rPr>
          <w:rFonts w:asciiTheme="minorHAnsi" w:hAnsiTheme="minorHAnsi"/>
          <w:sz w:val="10"/>
        </w:rPr>
        <w:t>’s long-range nuclear deterrent capability.” • The United States should explore such confidence-building measures as reciprocal visits to national missile defense sites, reciprocal notification of BMD and hypersonic vehicle test launches, and the dispatching of observers to national BMD exercises and tests. In 2011, Ambassador Linton F. Brooks, a former administrator of the Department of Energy’s National Nuclear Security Administration, proposed that government technical experts from China and the United States conduct a joint analysis of the U.S. national BMD system and its capabilities against Chinese missiles and a joint analysis of the North Korean missile threat. 102 At the geopolitical level, the U.S.-China disconnect over BMD may have had the consequence of helping bolster China’s relations with Russia. China’s and Russia’s shared antipathy toward U.S. BMD is an important point of commonality in their bilateral relationship, although Russia is also wary of the program of nuclear modernization that China says it is carrying out partly in response to U.S. BMD.</w:t>
      </w:r>
    </w:p>
    <w:p w14:paraId="31994DEE" w14:textId="77777777" w:rsidR="00CE1DA0" w:rsidRPr="0009081D" w:rsidRDefault="00CE1DA0" w:rsidP="00CE1DA0">
      <w:pPr>
        <w:pStyle w:val="Heading4"/>
        <w:rPr>
          <w:rFonts w:asciiTheme="minorHAnsi" w:hAnsiTheme="minorHAnsi"/>
        </w:rPr>
      </w:pPr>
      <w:r w:rsidRPr="0009081D">
        <w:rPr>
          <w:rFonts w:asciiTheme="minorHAnsi" w:hAnsiTheme="minorHAnsi"/>
        </w:rPr>
        <w:t>Track 1.5 key to trust on BMD, nuclear security, space and cyber activities</w:t>
      </w:r>
    </w:p>
    <w:p w14:paraId="614F66AB" w14:textId="77777777" w:rsidR="00CE1DA0" w:rsidRPr="0009081D" w:rsidRDefault="00CE1DA0" w:rsidP="00CE1DA0">
      <w:pPr>
        <w:rPr>
          <w:rFonts w:asciiTheme="minorHAnsi" w:hAnsiTheme="minorHAnsi"/>
          <w:b/>
        </w:rPr>
      </w:pPr>
      <w:r w:rsidRPr="0009081D">
        <w:rPr>
          <w:rStyle w:val="StyleStyleBold12pt"/>
          <w:rFonts w:asciiTheme="minorHAnsi" w:hAnsiTheme="minorHAnsi"/>
        </w:rPr>
        <w:t>Dunn 12</w:t>
      </w:r>
      <w:r w:rsidRPr="0009081D">
        <w:rPr>
          <w:rFonts w:asciiTheme="minorHAnsi" w:hAnsiTheme="minorHAnsi"/>
          <w:b/>
        </w:rPr>
        <w:t xml:space="preserve"> </w:t>
      </w:r>
      <w:r w:rsidRPr="0009081D">
        <w:rPr>
          <w:rFonts w:asciiTheme="minorHAnsi" w:hAnsiTheme="minorHAnsi"/>
        </w:rPr>
        <w:t>(Dr. Lewis A. Dunn, Science Applications International Corporation, Mr. Ralph Cossa and Mr. Brad Glosserman, The Pacific Forum CSIS, Mr. Li Hong, China Arms Control and Disarmament Association, “Building Toward a Stable and Cooperative Long-Term U.S.-China Strategic Relationship,” pg134-135, HY)</w:t>
      </w:r>
    </w:p>
    <w:p w14:paraId="3E22ABB4" w14:textId="77777777" w:rsidR="00CE1DA0" w:rsidRPr="0009081D" w:rsidRDefault="00CE1DA0" w:rsidP="00CE1DA0">
      <w:pPr>
        <w:rPr>
          <w:rFonts w:asciiTheme="minorHAnsi" w:hAnsiTheme="minorHAnsi"/>
          <w:u w:val="single"/>
        </w:rPr>
      </w:pPr>
      <w:r w:rsidRPr="0009081D">
        <w:rPr>
          <w:rStyle w:val="StyleBoldUnderline"/>
          <w:rFonts w:asciiTheme="minorHAnsi" w:hAnsiTheme="minorHAnsi"/>
        </w:rPr>
        <w:t>First step in</w:t>
      </w:r>
      <w:r w:rsidRPr="0009081D">
        <w:rPr>
          <w:rFonts w:asciiTheme="minorHAnsi" w:hAnsiTheme="minorHAnsi"/>
        </w:rPr>
        <w:t xml:space="preserve"> such a dedicated process of </w:t>
      </w:r>
      <w:r w:rsidRPr="0009081D">
        <w:rPr>
          <w:rStyle w:val="StyleBoldUnderline"/>
          <w:rFonts w:asciiTheme="minorHAnsi" w:hAnsiTheme="minorHAnsi"/>
        </w:rPr>
        <w:t>mutual strategic reassurance would be</w:t>
      </w:r>
      <w:r w:rsidRPr="0009081D">
        <w:rPr>
          <w:rFonts w:asciiTheme="minorHAnsi" w:hAnsiTheme="minorHAnsi"/>
        </w:rPr>
        <w:t xml:space="preserve"> for experts and retired officials </w:t>
      </w:r>
      <w:r w:rsidRPr="0009081D">
        <w:rPr>
          <w:rStyle w:val="StyleBoldUnderline"/>
          <w:rFonts w:asciiTheme="minorHAnsi" w:hAnsiTheme="minorHAnsi"/>
        </w:rPr>
        <w:t>at</w:t>
      </w:r>
      <w:r w:rsidRPr="0009081D">
        <w:rPr>
          <w:rFonts w:asciiTheme="minorHAnsi" w:hAnsiTheme="minorHAnsi"/>
        </w:rPr>
        <w:t xml:space="preserve"> the </w:t>
      </w:r>
      <w:r w:rsidRPr="0009081D">
        <w:rPr>
          <w:rStyle w:val="StyleBoldUnderline"/>
          <w:rFonts w:asciiTheme="minorHAnsi" w:hAnsiTheme="minorHAnsi"/>
        </w:rPr>
        <w:t>Track 1 ½ level</w:t>
      </w:r>
      <w:r w:rsidRPr="0009081D">
        <w:rPr>
          <w:rFonts w:asciiTheme="minorHAnsi" w:hAnsiTheme="minorHAnsi"/>
        </w:rPr>
        <w:t xml:space="preserve"> </w:t>
      </w:r>
      <w:r w:rsidRPr="0009081D">
        <w:rPr>
          <w:rStyle w:val="StyleBoldUnderline"/>
          <w:rFonts w:asciiTheme="minorHAnsi" w:hAnsiTheme="minorHAnsi"/>
        </w:rPr>
        <w:t>to have a frank exchange on reassurance requirements</w:t>
      </w:r>
      <w:r w:rsidRPr="0009081D">
        <w:rPr>
          <w:rFonts w:asciiTheme="minorHAnsi" w:hAnsiTheme="minorHAnsi"/>
        </w:rPr>
        <w:t xml:space="preserve">, that is the “why” of reassurance. What does China seek reassurance about from the United States? Conversely, what does the United States seek reassurance about from China? What most worries each of us about the other?  Many of the issues were illuminated by the papers in the Joint Study and are well-known from earlier China-U.S. dialogues, unilateral statements of officials, and experts’ writings. For example, </w:t>
      </w:r>
      <w:r w:rsidRPr="0009081D">
        <w:rPr>
          <w:rStyle w:val="StyleBoldUnderline"/>
          <w:rFonts w:asciiTheme="minorHAnsi" w:hAnsiTheme="minorHAnsi"/>
        </w:rPr>
        <w:t xml:space="preserve">China is concerned about </w:t>
      </w:r>
      <w:r w:rsidRPr="0009081D">
        <w:rPr>
          <w:rFonts w:asciiTheme="minorHAnsi" w:hAnsiTheme="minorHAnsi"/>
        </w:rPr>
        <w:t>the impact of U.S</w:t>
      </w:r>
      <w:r w:rsidRPr="0009081D">
        <w:rPr>
          <w:rStyle w:val="StyleBoldUnderline"/>
          <w:rFonts w:asciiTheme="minorHAnsi" w:hAnsiTheme="minorHAnsi"/>
        </w:rPr>
        <w:t>. missile defenses and prompt global conventional strike on its nuclear retaliatory capability</w:t>
      </w:r>
      <w:r w:rsidRPr="0009081D">
        <w:rPr>
          <w:rFonts w:asciiTheme="minorHAnsi" w:hAnsiTheme="minorHAnsi"/>
        </w:rPr>
        <w:t xml:space="preserve">; the </w:t>
      </w:r>
      <w:r w:rsidRPr="0009081D">
        <w:rPr>
          <w:rStyle w:val="StyleBoldUnderline"/>
          <w:rFonts w:asciiTheme="minorHAnsi" w:hAnsiTheme="minorHAnsi"/>
        </w:rPr>
        <w:t>U</w:t>
      </w:r>
      <w:r w:rsidRPr="0009081D">
        <w:rPr>
          <w:rFonts w:asciiTheme="minorHAnsi" w:hAnsiTheme="minorHAnsi"/>
        </w:rPr>
        <w:t xml:space="preserve">nited </w:t>
      </w:r>
      <w:r w:rsidRPr="0009081D">
        <w:rPr>
          <w:rStyle w:val="StyleBoldUnderline"/>
          <w:rFonts w:asciiTheme="minorHAnsi" w:hAnsiTheme="minorHAnsi"/>
        </w:rPr>
        <w:t>S</w:t>
      </w:r>
      <w:r w:rsidRPr="0009081D">
        <w:rPr>
          <w:rFonts w:asciiTheme="minorHAnsi" w:hAnsiTheme="minorHAnsi"/>
        </w:rPr>
        <w:t xml:space="preserve">tates </w:t>
      </w:r>
      <w:r w:rsidRPr="0009081D">
        <w:rPr>
          <w:rStyle w:val="StyleBoldUnderline"/>
          <w:rFonts w:asciiTheme="minorHAnsi" w:hAnsiTheme="minorHAnsi"/>
        </w:rPr>
        <w:t>is concerned about</w:t>
      </w:r>
      <w:r w:rsidRPr="0009081D">
        <w:rPr>
          <w:rFonts w:asciiTheme="minorHAnsi" w:hAnsiTheme="minorHAnsi"/>
        </w:rPr>
        <w:t xml:space="preserve"> the scope of </w:t>
      </w:r>
      <w:r w:rsidRPr="0009081D">
        <w:rPr>
          <w:rStyle w:val="StyleBoldUnderline"/>
          <w:rFonts w:asciiTheme="minorHAnsi" w:hAnsiTheme="minorHAnsi"/>
        </w:rPr>
        <w:t>China’s nuclear modernization as well as</w:t>
      </w:r>
      <w:r w:rsidRPr="0009081D">
        <w:rPr>
          <w:rFonts w:asciiTheme="minorHAnsi" w:hAnsiTheme="minorHAnsi"/>
        </w:rPr>
        <w:t xml:space="preserve"> its </w:t>
      </w:r>
      <w:r w:rsidRPr="0009081D">
        <w:rPr>
          <w:rStyle w:val="StyleBoldUnderline"/>
          <w:rFonts w:asciiTheme="minorHAnsi" w:hAnsiTheme="minorHAnsi"/>
        </w:rPr>
        <w:t>space and cyber activities</w:t>
      </w:r>
      <w:r w:rsidRPr="0009081D">
        <w:rPr>
          <w:rFonts w:asciiTheme="minorHAnsi" w:hAnsiTheme="minorHAnsi"/>
        </w:rPr>
        <w:t xml:space="preserve">; both countries need reassurance about how the other defines its role in Asia, if not globally. These </w:t>
      </w:r>
      <w:r w:rsidRPr="0009081D">
        <w:rPr>
          <w:rStyle w:val="StyleBoldUnderline"/>
          <w:rFonts w:asciiTheme="minorHAnsi" w:hAnsiTheme="minorHAnsi"/>
        </w:rPr>
        <w:t>Track 1 ½ experts’ discussions</w:t>
      </w:r>
      <w:r w:rsidRPr="0009081D">
        <w:rPr>
          <w:rFonts w:asciiTheme="minorHAnsi" w:hAnsiTheme="minorHAnsi"/>
        </w:rPr>
        <w:t xml:space="preserve"> then would </w:t>
      </w:r>
      <w:r w:rsidRPr="0009081D">
        <w:rPr>
          <w:rStyle w:val="StyleBoldUnderline"/>
          <w:rFonts w:asciiTheme="minorHAnsi" w:hAnsiTheme="minorHAnsi"/>
        </w:rPr>
        <w:t>provide</w:t>
      </w:r>
      <w:r w:rsidRPr="0009081D">
        <w:rPr>
          <w:rFonts w:asciiTheme="minorHAnsi" w:hAnsiTheme="minorHAnsi"/>
        </w:rPr>
        <w:t xml:space="preserve"> the </w:t>
      </w:r>
      <w:r w:rsidRPr="0009081D">
        <w:rPr>
          <w:rStyle w:val="StyleBoldUnderline"/>
          <w:rFonts w:asciiTheme="minorHAnsi" w:hAnsiTheme="minorHAnsi"/>
        </w:rPr>
        <w:t>basis for a comparable exchange at the official level</w:t>
      </w:r>
      <w:r w:rsidRPr="0009081D">
        <w:rPr>
          <w:rFonts w:asciiTheme="minorHAnsi" w:hAnsiTheme="minorHAnsi"/>
        </w:rPr>
        <w:t>. Taken together, this identification of reassurance requirements would provide the start to defining an agreed U.S.-China reassurance agenda. A closely related early next step in a process of mutual strategic reassurance, as also set out in the Joint Study, would be for China and the United States to seek to agree on a set of principles of mutual reassurance. By way of examples, one such principle would be both countries’ agreement on the need, role, and importance of mutual reassurance to build toward a stable and cooperative strategic relationship.</w:t>
      </w:r>
      <w:r w:rsidRPr="0009081D">
        <w:rPr>
          <w:rStyle w:val="StyleBoldUnderline"/>
          <w:rFonts w:asciiTheme="minorHAnsi" w:hAnsiTheme="minorHAnsi"/>
        </w:rPr>
        <w:t xml:space="preserve"> Other</w:t>
      </w:r>
      <w:r w:rsidRPr="0009081D">
        <w:rPr>
          <w:rFonts w:asciiTheme="minorHAnsi" w:hAnsiTheme="minorHAnsi"/>
        </w:rPr>
        <w:t xml:space="preserve"> principles to be explored by the two countries to determine </w:t>
      </w:r>
      <w:r w:rsidRPr="0009081D">
        <w:rPr>
          <w:rStyle w:val="StyleBoldUnderline"/>
          <w:rFonts w:asciiTheme="minorHAnsi" w:hAnsiTheme="minorHAnsi"/>
        </w:rPr>
        <w:t>areas of agreement could include</w:t>
      </w:r>
      <w:r w:rsidRPr="0009081D">
        <w:rPr>
          <w:rFonts w:asciiTheme="minorHAnsi" w:hAnsiTheme="minorHAnsi"/>
        </w:rPr>
        <w:t xml:space="preserve"> the importance of focusing on the future not on the past, of giving priority to measures aimed at enhancing </w:t>
      </w:r>
      <w:r w:rsidRPr="0009081D">
        <w:rPr>
          <w:rStyle w:val="StyleBoldUnderline"/>
          <w:rFonts w:asciiTheme="minorHAnsi" w:hAnsiTheme="minorHAnsi"/>
        </w:rPr>
        <w:t>mutual trust</w:t>
      </w:r>
      <w:r w:rsidRPr="0009081D">
        <w:rPr>
          <w:rFonts w:asciiTheme="minorHAnsi" w:hAnsiTheme="minorHAnsi"/>
        </w:rPr>
        <w:t xml:space="preserve">, the need to take into account the interaction of heightened </w:t>
      </w:r>
      <w:r w:rsidRPr="0009081D">
        <w:rPr>
          <w:rStyle w:val="StyleBoldUnderline"/>
          <w:rFonts w:asciiTheme="minorHAnsi" w:hAnsiTheme="minorHAnsi"/>
        </w:rPr>
        <w:t xml:space="preserve">political confidence and greater transparency </w:t>
      </w:r>
      <w:r w:rsidRPr="0009081D">
        <w:rPr>
          <w:rFonts w:asciiTheme="minorHAnsi" w:hAnsiTheme="minorHAnsi"/>
        </w:rPr>
        <w:t xml:space="preserve">as a means, thinking in terms of a series of steps that build reassurance over time, the need to reflect asymmetries of military capabilities, </w:t>
      </w:r>
      <w:r w:rsidRPr="0009081D">
        <w:rPr>
          <w:rStyle w:val="StyleBoldUnderline"/>
          <w:rFonts w:asciiTheme="minorHAnsi" w:hAnsiTheme="minorHAnsi"/>
        </w:rPr>
        <w:t>and that mutual reassurance needs to be a two-way process with actions by both countries</w:t>
      </w:r>
      <w:r w:rsidRPr="0009081D">
        <w:rPr>
          <w:rFonts w:asciiTheme="minorHAnsi" w:hAnsiTheme="minorHAnsi"/>
        </w:rPr>
        <w:t xml:space="preserve">.   </w:t>
      </w:r>
    </w:p>
    <w:p w14:paraId="5321DC5A" w14:textId="77777777" w:rsidR="008C0658" w:rsidRPr="0009081D" w:rsidRDefault="008C0658" w:rsidP="008C0658">
      <w:pPr>
        <w:pStyle w:val="Heading4"/>
        <w:spacing w:before="0"/>
        <w:rPr>
          <w:rFonts w:asciiTheme="minorHAnsi" w:hAnsiTheme="minorHAnsi"/>
        </w:rPr>
      </w:pPr>
      <w:r w:rsidRPr="0009081D">
        <w:rPr>
          <w:rFonts w:asciiTheme="minorHAnsi" w:hAnsiTheme="minorHAnsi"/>
        </w:rPr>
        <w:t>Track 2 solves tensions over US BMD</w:t>
      </w:r>
    </w:p>
    <w:p w14:paraId="550F38DE" w14:textId="77777777" w:rsidR="008C0658" w:rsidRPr="0009081D" w:rsidRDefault="008C0658" w:rsidP="008C0658">
      <w:pPr>
        <w:rPr>
          <w:rStyle w:val="StyleStyleBold12pt"/>
          <w:rFonts w:asciiTheme="minorHAnsi" w:hAnsiTheme="minorHAnsi"/>
        </w:rPr>
      </w:pPr>
      <w:r w:rsidRPr="0009081D">
        <w:rPr>
          <w:rStyle w:val="StyleStyleBold12pt"/>
          <w:rFonts w:asciiTheme="minorHAnsi" w:hAnsiTheme="minorHAnsi"/>
        </w:rPr>
        <w:t>Hipple and Bin 13</w:t>
      </w:r>
    </w:p>
    <w:p w14:paraId="44058420" w14:textId="77777777" w:rsidR="008C0658" w:rsidRPr="0009081D" w:rsidRDefault="008C0658" w:rsidP="008C0658">
      <w:pPr>
        <w:rPr>
          <w:rFonts w:asciiTheme="minorHAnsi" w:hAnsiTheme="minorHAnsi"/>
        </w:rPr>
      </w:pPr>
      <w:r w:rsidRPr="0009081D">
        <w:rPr>
          <w:rFonts w:asciiTheme="minorHAnsi" w:hAnsiTheme="minorHAnsi"/>
        </w:rPr>
        <w:t>(FRANK VON HIPPEL AND LI BIN, JANUARY 2013, WWS 591F POLICY WORKSHOP REPORT, “MINIMIZING THE LIKELIHOOD OF A CHINESE STRATEGIC NUCLEAR ARSENAL BUILDUP,” pg. 9, HY)</w:t>
      </w:r>
    </w:p>
    <w:p w14:paraId="22AA938C" w14:textId="77777777" w:rsidR="008C0658" w:rsidRPr="0009081D" w:rsidRDefault="008C0658" w:rsidP="008C0658">
      <w:pPr>
        <w:rPr>
          <w:rFonts w:asciiTheme="minorHAnsi" w:hAnsiTheme="minorHAnsi"/>
          <w:sz w:val="14"/>
        </w:rPr>
      </w:pPr>
      <w:r w:rsidRPr="0009081D">
        <w:rPr>
          <w:rStyle w:val="StyleBoldUnderline"/>
          <w:rFonts w:asciiTheme="minorHAnsi" w:hAnsiTheme="minorHAnsi"/>
        </w:rPr>
        <w:t>Track 1.5 and 2 dialogues facilitate information exchange that mitigates the risk that China will build up</w:t>
      </w:r>
      <w:r w:rsidRPr="0009081D">
        <w:rPr>
          <w:rFonts w:asciiTheme="minorHAnsi" w:hAnsiTheme="minorHAnsi"/>
          <w:sz w:val="14"/>
        </w:rPr>
        <w:t xml:space="preserve"> its strategic </w:t>
      </w:r>
      <w:r w:rsidRPr="0009081D">
        <w:rPr>
          <w:rStyle w:val="StyleBoldUnderline"/>
          <w:rFonts w:asciiTheme="minorHAnsi" w:hAnsiTheme="minorHAnsi"/>
        </w:rPr>
        <w:t>nuclear arsenal because it overestimates U.S. military capability</w:t>
      </w:r>
      <w:r w:rsidRPr="0009081D">
        <w:rPr>
          <w:rFonts w:asciiTheme="minorHAnsi" w:hAnsiTheme="minorHAnsi"/>
          <w:sz w:val="14"/>
        </w:rPr>
        <w:t xml:space="preserve">.  We believe a </w:t>
      </w:r>
      <w:r w:rsidRPr="0009081D">
        <w:rPr>
          <w:rStyle w:val="StyleBoldUnderline"/>
          <w:rFonts w:asciiTheme="minorHAnsi" w:hAnsiTheme="minorHAnsi"/>
        </w:rPr>
        <w:t>first step</w:t>
      </w:r>
      <w:r w:rsidRPr="0009081D">
        <w:rPr>
          <w:rFonts w:asciiTheme="minorHAnsi" w:hAnsiTheme="minorHAnsi"/>
          <w:sz w:val="14"/>
        </w:rPr>
        <w:t xml:space="preserve"> </w:t>
      </w:r>
      <w:r w:rsidRPr="0009081D">
        <w:rPr>
          <w:rStyle w:val="StyleBoldUnderline"/>
          <w:rFonts w:asciiTheme="minorHAnsi" w:hAnsiTheme="minorHAnsi"/>
        </w:rPr>
        <w:t>would entail a joint agenda</w:t>
      </w:r>
      <w:r w:rsidRPr="0009081D">
        <w:rPr>
          <w:rFonts w:asciiTheme="minorHAnsi" w:hAnsiTheme="minorHAnsi"/>
          <w:sz w:val="14"/>
        </w:rPr>
        <w:t xml:space="preserve"> setting meeting </w:t>
      </w:r>
      <w:r w:rsidRPr="0009081D">
        <w:rPr>
          <w:rStyle w:val="StyleBoldUnderline"/>
          <w:rFonts w:asciiTheme="minorHAnsi" w:hAnsiTheme="minorHAnsi"/>
        </w:rPr>
        <w:t>to outline specific areas of discussion</w:t>
      </w:r>
      <w:r w:rsidRPr="0009081D">
        <w:rPr>
          <w:rFonts w:asciiTheme="minorHAnsi" w:hAnsiTheme="minorHAnsi"/>
          <w:sz w:val="14"/>
        </w:rPr>
        <w:t xml:space="preserve">.  One of the key aims of such dialogues should be </w:t>
      </w:r>
      <w:r w:rsidRPr="0009081D">
        <w:rPr>
          <w:rStyle w:val="StyleBoldUnderline"/>
          <w:rFonts w:asciiTheme="minorHAnsi" w:hAnsiTheme="minorHAnsi"/>
        </w:rPr>
        <w:t>to address China’s concerns about U.S. BMD</w:t>
      </w:r>
      <w:r w:rsidRPr="0009081D">
        <w:rPr>
          <w:rFonts w:asciiTheme="minorHAnsi" w:hAnsiTheme="minorHAnsi"/>
          <w:sz w:val="14"/>
        </w:rPr>
        <w:t xml:space="preserve">.42   In these dialogues, the </w:t>
      </w:r>
      <w:r w:rsidRPr="0009081D">
        <w:rPr>
          <w:rStyle w:val="StyleBoldUnderline"/>
          <w:rFonts w:asciiTheme="minorHAnsi" w:hAnsiTheme="minorHAnsi"/>
        </w:rPr>
        <w:t>U</w:t>
      </w:r>
      <w:r w:rsidRPr="0009081D">
        <w:rPr>
          <w:rFonts w:asciiTheme="minorHAnsi" w:hAnsiTheme="minorHAnsi"/>
          <w:sz w:val="14"/>
        </w:rPr>
        <w:t xml:space="preserve">nited </w:t>
      </w:r>
      <w:r w:rsidRPr="0009081D">
        <w:rPr>
          <w:rStyle w:val="StyleBoldUnderline"/>
          <w:rFonts w:asciiTheme="minorHAnsi" w:hAnsiTheme="minorHAnsi"/>
        </w:rPr>
        <w:t>S</w:t>
      </w:r>
      <w:r w:rsidRPr="0009081D">
        <w:rPr>
          <w:rFonts w:asciiTheme="minorHAnsi" w:hAnsiTheme="minorHAnsi"/>
          <w:sz w:val="14"/>
        </w:rPr>
        <w:t xml:space="preserve">tates </w:t>
      </w:r>
      <w:r w:rsidRPr="0009081D">
        <w:rPr>
          <w:rStyle w:val="StyleBoldUnderline"/>
          <w:rFonts w:asciiTheme="minorHAnsi" w:hAnsiTheme="minorHAnsi"/>
        </w:rPr>
        <w:t xml:space="preserve">could explain </w:t>
      </w:r>
      <w:r w:rsidRPr="0009081D">
        <w:rPr>
          <w:rFonts w:asciiTheme="minorHAnsi" w:hAnsiTheme="minorHAnsi"/>
          <w:sz w:val="14"/>
        </w:rPr>
        <w:t xml:space="preserve">the </w:t>
      </w:r>
      <w:r w:rsidRPr="0009081D">
        <w:rPr>
          <w:rStyle w:val="StyleBoldUnderline"/>
          <w:rFonts w:asciiTheme="minorHAnsi" w:hAnsiTheme="minorHAnsi"/>
        </w:rPr>
        <w:t>limit</w:t>
      </w:r>
      <w:r w:rsidRPr="0009081D">
        <w:rPr>
          <w:rFonts w:asciiTheme="minorHAnsi" w:hAnsiTheme="minorHAnsi"/>
          <w:sz w:val="14"/>
        </w:rPr>
        <w:t xml:space="preserve">ations </w:t>
      </w:r>
      <w:r w:rsidRPr="0009081D">
        <w:rPr>
          <w:rStyle w:val="StyleBoldUnderline"/>
          <w:rFonts w:asciiTheme="minorHAnsi" w:hAnsiTheme="minorHAnsi"/>
        </w:rPr>
        <w:t xml:space="preserve">of </w:t>
      </w:r>
      <w:r w:rsidRPr="0009081D">
        <w:rPr>
          <w:rFonts w:asciiTheme="minorHAnsi" w:hAnsiTheme="minorHAnsi"/>
          <w:sz w:val="14"/>
        </w:rPr>
        <w:t xml:space="preserve">its planned development and deployment of </w:t>
      </w:r>
      <w:r w:rsidRPr="0009081D">
        <w:rPr>
          <w:rStyle w:val="StyleBoldUnderline"/>
          <w:rFonts w:asciiTheme="minorHAnsi" w:hAnsiTheme="minorHAnsi"/>
        </w:rPr>
        <w:t>Aegis Block IIA and IIB interceptors, and</w:t>
      </w:r>
      <w:r w:rsidRPr="0009081D">
        <w:rPr>
          <w:rFonts w:asciiTheme="minorHAnsi" w:hAnsiTheme="minorHAnsi"/>
          <w:sz w:val="14"/>
        </w:rPr>
        <w:t xml:space="preserve"> its understanding of their </w:t>
      </w:r>
      <w:r w:rsidRPr="0009081D">
        <w:rPr>
          <w:rStyle w:val="StyleBoldUnderline"/>
          <w:rFonts w:asciiTheme="minorHAnsi" w:hAnsiTheme="minorHAnsi"/>
        </w:rPr>
        <w:t>effects on China’s second-strike capability</w:t>
      </w:r>
      <w:r w:rsidRPr="0009081D">
        <w:rPr>
          <w:rFonts w:asciiTheme="minorHAnsi" w:hAnsiTheme="minorHAnsi"/>
          <w:sz w:val="14"/>
        </w:rPr>
        <w:t xml:space="preserve">.  The </w:t>
      </w:r>
      <w:r w:rsidRPr="0009081D">
        <w:rPr>
          <w:rStyle w:val="StyleBoldUnderline"/>
          <w:rFonts w:asciiTheme="minorHAnsi" w:hAnsiTheme="minorHAnsi"/>
        </w:rPr>
        <w:t>U</w:t>
      </w:r>
      <w:r w:rsidRPr="0009081D">
        <w:rPr>
          <w:rFonts w:asciiTheme="minorHAnsi" w:hAnsiTheme="minorHAnsi"/>
          <w:sz w:val="14"/>
        </w:rPr>
        <w:t xml:space="preserve">nited </w:t>
      </w:r>
      <w:r w:rsidRPr="0009081D">
        <w:rPr>
          <w:rStyle w:val="StyleBoldUnderline"/>
          <w:rFonts w:asciiTheme="minorHAnsi" w:hAnsiTheme="minorHAnsi"/>
        </w:rPr>
        <w:t>S</w:t>
      </w:r>
      <w:r w:rsidRPr="0009081D">
        <w:rPr>
          <w:rFonts w:asciiTheme="minorHAnsi" w:hAnsiTheme="minorHAnsi"/>
          <w:sz w:val="14"/>
        </w:rPr>
        <w:t xml:space="preserve">tates </w:t>
      </w:r>
      <w:r w:rsidRPr="0009081D">
        <w:rPr>
          <w:rStyle w:val="StyleBoldUnderline"/>
          <w:rFonts w:asciiTheme="minorHAnsi" w:hAnsiTheme="minorHAnsi"/>
        </w:rPr>
        <w:t>should emphasize that</w:t>
      </w:r>
      <w:r w:rsidRPr="0009081D">
        <w:rPr>
          <w:rFonts w:asciiTheme="minorHAnsi" w:hAnsiTheme="minorHAnsi"/>
          <w:sz w:val="14"/>
        </w:rPr>
        <w:t xml:space="preserve"> its national </w:t>
      </w:r>
      <w:r w:rsidRPr="0009081D">
        <w:rPr>
          <w:rStyle w:val="StyleBoldUnderline"/>
          <w:rFonts w:asciiTheme="minorHAnsi" w:hAnsiTheme="minorHAnsi"/>
        </w:rPr>
        <w:t>missile defense is for</w:t>
      </w:r>
      <w:r w:rsidRPr="0009081D">
        <w:rPr>
          <w:rFonts w:asciiTheme="minorHAnsi" w:hAnsiTheme="minorHAnsi"/>
          <w:sz w:val="14"/>
        </w:rPr>
        <w:t xml:space="preserve"> the </w:t>
      </w:r>
      <w:r w:rsidRPr="0009081D">
        <w:rPr>
          <w:rStyle w:val="StyleBoldUnderline"/>
          <w:rFonts w:asciiTheme="minorHAnsi" w:hAnsiTheme="minorHAnsi"/>
        </w:rPr>
        <w:t xml:space="preserve">Iranian and North Korean threat, </w:t>
      </w:r>
      <w:r w:rsidRPr="0009081D">
        <w:rPr>
          <w:rFonts w:asciiTheme="minorHAnsi" w:hAnsiTheme="minorHAnsi"/>
          <w:sz w:val="14"/>
        </w:rPr>
        <w:t xml:space="preserve">and that the U.S. regional missile defense is designed to defend the United States and its allies from both conventional and nuclear threats in the region.3. Mutual Vulnerability and the U.S.-Chinese Nuclear Deterrence Relationship According to the 2012 Department of Defense report to Congress, Military and Security Developments Involving the People’s Republic of China, </w:t>
      </w:r>
      <w:r w:rsidRPr="0009081D">
        <w:rPr>
          <w:rStyle w:val="StyleBoldUnderline"/>
          <w:rFonts w:asciiTheme="minorHAnsi" w:hAnsiTheme="minorHAnsi"/>
        </w:rPr>
        <w:t>China currently possesses “a nuclear force structure able to survive an attack and respond with sufficient strength to inflict unacceptable damage on the enemy</w:t>
      </w:r>
      <w:r w:rsidRPr="0009081D">
        <w:rPr>
          <w:rFonts w:asciiTheme="minorHAnsi" w:hAnsiTheme="minorHAnsi"/>
          <w:sz w:val="14"/>
        </w:rPr>
        <w:t xml:space="preserve">.”43 This survivable force is a relatively new development </w:t>
      </w:r>
      <w:r w:rsidRPr="0009081D">
        <w:rPr>
          <w:rStyle w:val="StyleBoldUnderline"/>
          <w:rFonts w:asciiTheme="minorHAnsi" w:hAnsiTheme="minorHAnsi"/>
        </w:rPr>
        <w:t>resulting from China’s deployment of mobile ICBMs</w:t>
      </w:r>
      <w:r w:rsidRPr="0009081D">
        <w:rPr>
          <w:rFonts w:asciiTheme="minorHAnsi" w:hAnsiTheme="minorHAnsi"/>
          <w:sz w:val="14"/>
        </w:rPr>
        <w:t xml:space="preserve">, and an increasingly extensive deep tunnel complex in which missiles can be sheltered from attack.  Among Chinese defense officials, China’s survivable force currently appears to be deemed sufficient to deter the United States from using nuclear coercion.44 This survivability is also why China seeks to define the U.S.-Chinese relation in terms of “mutual vulnerability.”45  However, because of the term’s </w:t>
      </w:r>
      <w:r w:rsidRPr="0009081D">
        <w:rPr>
          <w:rStyle w:val="StyleBoldUnderline"/>
          <w:rFonts w:asciiTheme="minorHAnsi" w:hAnsiTheme="minorHAnsi"/>
        </w:rPr>
        <w:t>failure to</w:t>
      </w:r>
      <w:r w:rsidRPr="0009081D">
        <w:rPr>
          <w:rFonts w:asciiTheme="minorHAnsi" w:hAnsiTheme="minorHAnsi"/>
          <w:sz w:val="14"/>
        </w:rPr>
        <w:t xml:space="preserve"> accurately </w:t>
      </w:r>
      <w:r w:rsidRPr="0009081D">
        <w:rPr>
          <w:rStyle w:val="StyleBoldUnderline"/>
          <w:rFonts w:asciiTheme="minorHAnsi" w:hAnsiTheme="minorHAnsi"/>
        </w:rPr>
        <w:t>describe the U.S.Sino relationship</w:t>
      </w:r>
      <w:r w:rsidRPr="0009081D">
        <w:rPr>
          <w:rFonts w:asciiTheme="minorHAnsi" w:hAnsiTheme="minorHAnsi"/>
          <w:sz w:val="14"/>
        </w:rPr>
        <w:t xml:space="preserve"> and the political difficulty of admitting one is “vulnerable,” mutual vulnerability has been a source of constant contention within the U.S. government and has failed as a paradigm that the United States is willing to accept.46 In response to the new reality of China’s survivable second-strike capability, the </w:t>
      </w:r>
      <w:r w:rsidRPr="0009081D">
        <w:rPr>
          <w:rStyle w:val="StyleBoldUnderline"/>
          <w:rFonts w:asciiTheme="minorHAnsi" w:hAnsiTheme="minorHAnsi"/>
        </w:rPr>
        <w:t>U.S</w:t>
      </w:r>
      <w:r w:rsidRPr="0009081D">
        <w:rPr>
          <w:rFonts w:asciiTheme="minorHAnsi" w:hAnsiTheme="minorHAnsi"/>
          <w:sz w:val="14"/>
        </w:rPr>
        <w:t xml:space="preserve">. government </w:t>
      </w:r>
      <w:r w:rsidRPr="0009081D">
        <w:rPr>
          <w:rStyle w:val="StyleBoldUnderline"/>
          <w:rFonts w:asciiTheme="minorHAnsi" w:hAnsiTheme="minorHAnsi"/>
        </w:rPr>
        <w:t>has two options</w:t>
      </w:r>
      <w:r w:rsidRPr="0009081D">
        <w:rPr>
          <w:rFonts w:asciiTheme="minorHAnsi" w:hAnsiTheme="minorHAnsi"/>
          <w:sz w:val="14"/>
        </w:rPr>
        <w:t xml:space="preserve">:  1) </w:t>
      </w:r>
      <w:r w:rsidRPr="0009081D">
        <w:rPr>
          <w:rStyle w:val="StyleBoldUnderline"/>
          <w:rFonts w:asciiTheme="minorHAnsi" w:hAnsiTheme="minorHAnsi"/>
        </w:rPr>
        <w:t>seek to deny China a second-strike capability by developing more effective ballistic missile defenses and new approaches to disabling China’s deterrent, or</w:t>
      </w:r>
      <w:r w:rsidRPr="0009081D">
        <w:rPr>
          <w:rFonts w:asciiTheme="minorHAnsi" w:hAnsiTheme="minorHAnsi"/>
          <w:sz w:val="14"/>
        </w:rPr>
        <w:t xml:space="preserve"> 2) </w:t>
      </w:r>
      <w:r w:rsidRPr="0009081D">
        <w:rPr>
          <w:rStyle w:val="StyleBoldUnderline"/>
          <w:rFonts w:asciiTheme="minorHAnsi" w:hAnsiTheme="minorHAnsi"/>
        </w:rPr>
        <w:t>accept the concept of mutual vulnerability</w:t>
      </w:r>
      <w:r w:rsidRPr="0009081D">
        <w:rPr>
          <w:rFonts w:asciiTheme="minorHAnsi" w:hAnsiTheme="minorHAnsi"/>
          <w:sz w:val="14"/>
        </w:rPr>
        <w:t xml:space="preserve">, as the United States did with the Soviet Union following the Cuban missile crisis,47 </w:t>
      </w:r>
      <w:r w:rsidRPr="0009081D">
        <w:rPr>
          <w:rStyle w:val="StyleBoldUnderline"/>
          <w:rFonts w:asciiTheme="minorHAnsi" w:hAnsiTheme="minorHAnsi"/>
        </w:rPr>
        <w:t>and</w:t>
      </w:r>
      <w:r w:rsidRPr="0009081D">
        <w:rPr>
          <w:rFonts w:asciiTheme="minorHAnsi" w:hAnsiTheme="minorHAnsi"/>
          <w:sz w:val="14"/>
        </w:rPr>
        <w:t xml:space="preserve"> attempt to </w:t>
      </w:r>
      <w:r w:rsidRPr="0009081D">
        <w:rPr>
          <w:rStyle w:val="StyleBoldUnderline"/>
          <w:rFonts w:asciiTheme="minorHAnsi" w:hAnsiTheme="minorHAnsi"/>
        </w:rPr>
        <w:t xml:space="preserve">stabilize </w:t>
      </w:r>
      <w:r w:rsidRPr="0009081D">
        <w:rPr>
          <w:rFonts w:asciiTheme="minorHAnsi" w:hAnsiTheme="minorHAnsi"/>
          <w:sz w:val="14"/>
        </w:rPr>
        <w:t>the</w:t>
      </w:r>
      <w:r w:rsidRPr="0009081D">
        <w:rPr>
          <w:rStyle w:val="StyleBoldUnderline"/>
          <w:rFonts w:asciiTheme="minorHAnsi" w:hAnsiTheme="minorHAnsi"/>
        </w:rPr>
        <w:t xml:space="preserve"> U.S.-Chinese relationship</w:t>
      </w:r>
      <w:r w:rsidRPr="0009081D">
        <w:rPr>
          <w:rFonts w:asciiTheme="minorHAnsi" w:hAnsiTheme="minorHAnsi"/>
          <w:sz w:val="14"/>
        </w:rPr>
        <w:t xml:space="preserve"> based on this understanding. Trying to eliminate China’s second-strike capability may not be possible and could lead to conventional and nuclear arms races.  Should the United States seek to neutralize China’s nuclear missiles with ballistic missile defense, China has a number of possible responses.  It could MIRV its missiles, build more ICBMs, or develop more sophisticated countermeasures against BMD.  It also could continue to hide and harden its strategic forces, which reduces the threats from both U.S. conventional and nuclear attack.  These investments would be relatively effective and low-cost for China in comparison to investments the United States would have to make to attempt to counter them.48 </w:t>
      </w:r>
    </w:p>
    <w:p w14:paraId="04EB261F" w14:textId="77777777" w:rsidR="008C0658" w:rsidRPr="0009081D" w:rsidRDefault="008C0658" w:rsidP="008C0658">
      <w:pPr>
        <w:pStyle w:val="Heading4"/>
        <w:rPr>
          <w:rFonts w:asciiTheme="minorHAnsi" w:hAnsiTheme="minorHAnsi"/>
          <w:lang w:eastAsia="ko-KR"/>
        </w:rPr>
      </w:pPr>
      <w:r w:rsidRPr="0009081D">
        <w:rPr>
          <w:rFonts w:asciiTheme="minorHAnsi" w:hAnsiTheme="minorHAnsi"/>
          <w:sz w:val="29"/>
          <w:lang w:eastAsia="ko-KR"/>
        </w:rPr>
        <w:t>Track 1.5 and 2 dialogue decrease chance of escalation</w:t>
      </w:r>
      <w:r w:rsidRPr="0009081D">
        <w:rPr>
          <w:rFonts w:asciiTheme="minorHAnsi" w:hAnsiTheme="minorHAnsi"/>
          <w:sz w:val="29"/>
          <w:lang w:eastAsia="ko-KR"/>
        </w:rPr>
        <w:br/>
      </w:r>
      <w:r w:rsidRPr="0009081D">
        <w:rPr>
          <w:rFonts w:asciiTheme="minorHAnsi" w:hAnsiTheme="minorHAnsi"/>
          <w:lang w:eastAsia="ko-KR"/>
        </w:rPr>
        <w:t>Wu 13</w:t>
      </w:r>
    </w:p>
    <w:p w14:paraId="4C2238F2" w14:textId="77777777" w:rsidR="008C0658" w:rsidRPr="0009081D" w:rsidRDefault="008C0658" w:rsidP="008C0658">
      <w:pPr>
        <w:rPr>
          <w:rFonts w:asciiTheme="minorHAnsi" w:hAnsiTheme="minorHAnsi"/>
        </w:rPr>
      </w:pPr>
      <w:r w:rsidRPr="0009081D">
        <w:rPr>
          <w:rFonts w:asciiTheme="minorHAnsi" w:hAnsiTheme="minorHAnsi"/>
        </w:rPr>
        <w:t xml:space="preserve">(Riqiang Wu, 21 June 2013, “Issues in Sino-US Nuclear Relations: Survivability, Coercion and Escalation,” </w:t>
      </w:r>
      <w:hyperlink r:id="rId40" w:history="1">
        <w:r w:rsidRPr="0009081D">
          <w:rPr>
            <w:rStyle w:val="Hyperlink"/>
            <w:rFonts w:asciiTheme="minorHAnsi" w:hAnsiTheme="minorHAnsi"/>
          </w:rPr>
          <w:t>https://www.gov.uk/government/publications/issues-in-sino-us-nuclear-relations-survivability-coercion-and-escalation/issues-in-sino-us-nuclear-relations-survivability-coercion-and-escalation</w:t>
        </w:r>
      </w:hyperlink>
      <w:r w:rsidRPr="0009081D">
        <w:rPr>
          <w:rFonts w:asciiTheme="minorHAnsi" w:hAnsiTheme="minorHAnsi"/>
        </w:rPr>
        <w:t>, HY)</w:t>
      </w:r>
    </w:p>
    <w:p w14:paraId="57EF72E8" w14:textId="77777777" w:rsidR="008C0658" w:rsidRPr="0009081D" w:rsidRDefault="008C0658" w:rsidP="0009081D">
      <w:pPr>
        <w:shd w:val="clear" w:color="auto" w:fill="FFFFFF"/>
        <w:spacing w:before="300" w:after="300"/>
        <w:rPr>
          <w:rFonts w:asciiTheme="minorHAnsi" w:eastAsia="Times New Roman" w:hAnsiTheme="minorHAnsi" w:cs="Arial"/>
          <w:color w:val="0B0C0C"/>
          <w:sz w:val="10"/>
          <w:szCs w:val="29"/>
          <w:lang w:eastAsia="ko-KR"/>
        </w:rPr>
      </w:pPr>
      <w:r w:rsidRPr="0009081D">
        <w:rPr>
          <w:rFonts w:asciiTheme="minorHAnsi" w:eastAsia="Times New Roman" w:hAnsiTheme="minorHAnsi" w:cs="Arial"/>
          <w:color w:val="0B0C0C"/>
          <w:sz w:val="10"/>
          <w:szCs w:val="29"/>
          <w:lang w:eastAsia="ko-KR"/>
        </w:rPr>
        <w:t xml:space="preserve">The implications of Chinese nuclear force modernization for Sino-US security relations have recently received a great deal of attention in academic circles. The implications generally fall in to two categories: first, increasing the survivability of Chinese nuclear weapons is good for Sino-US strategic stability; second, the ongoing </w:t>
      </w:r>
      <w:r w:rsidRPr="0009081D">
        <w:rPr>
          <w:rStyle w:val="StyleBoldUnderline"/>
          <w:rFonts w:asciiTheme="minorHAnsi" w:hAnsiTheme="minorHAnsi"/>
        </w:rPr>
        <w:t>development of Chinese nuclear and conventional weapon systems will</w:t>
      </w:r>
      <w:r w:rsidRPr="0009081D">
        <w:rPr>
          <w:rFonts w:asciiTheme="minorHAnsi" w:eastAsia="Times New Roman" w:hAnsiTheme="minorHAnsi" w:cs="Arial"/>
          <w:color w:val="0B0C0C"/>
          <w:sz w:val="10"/>
          <w:szCs w:val="29"/>
          <w:lang w:eastAsia="ko-KR"/>
        </w:rPr>
        <w:t xml:space="preserve"> likely, given the nature of the Sino-US force structure and related strategies and tactics, in</w:t>
      </w:r>
      <w:r w:rsidRPr="0009081D">
        <w:rPr>
          <w:rStyle w:val="StyleBoldUnderline"/>
          <w:rFonts w:asciiTheme="minorHAnsi" w:hAnsiTheme="minorHAnsi"/>
        </w:rPr>
        <w:t>crease the chance of a dangerous escalation in a crisis.</w:t>
      </w:r>
      <w:r w:rsidRPr="0009081D">
        <w:rPr>
          <w:rFonts w:asciiTheme="minorHAnsi" w:eastAsia="Times New Roman" w:hAnsiTheme="minorHAnsi" w:cs="Arial"/>
          <w:color w:val="0B0C0C"/>
          <w:sz w:val="10"/>
          <w:szCs w:val="29"/>
          <w:lang w:eastAsia="ko-KR"/>
        </w:rPr>
        <w:t xml:space="preserve"> Generally, Chinese scholars focus on the first category, whilst most Westerners are concerned with the second. Recently two articles have been published by Western academics that directly address the issue of Chinese nuclear force modernisation and the related dangers of escalation in a crisis. The first was John Wilson Lewis and Xue Litai’s “Making China’s Nuclear War Plan”.1 The second was Thomas J. Christensen’s “The Meaning of the Nuclear Evolution”.2 These two articles accurately capture some of the prevailing concerns of Western China-watchers, but at the same time they are not without problems and this article will now address some of them.The article by John Wilson Lewis and Xue Litai raises a six-level frame of reference to analyze China‟s nuclear weapons strategy. These six levels are:basic military strategic guideline, nuclear policy, nuclear strategy, nuclear deterrence theory, applied strategic principles, operational regulations. The article </w:t>
      </w:r>
      <w:r w:rsidRPr="0009081D">
        <w:rPr>
          <w:rStyle w:val="StyleBoldUnderline"/>
          <w:rFonts w:asciiTheme="minorHAnsi" w:hAnsiTheme="minorHAnsi"/>
        </w:rPr>
        <w:t>also</w:t>
      </w:r>
      <w:r w:rsidRPr="0009081D">
        <w:rPr>
          <w:rFonts w:asciiTheme="minorHAnsi" w:eastAsia="Times New Roman" w:hAnsiTheme="minorHAnsi" w:cs="Arial"/>
          <w:color w:val="0B0C0C"/>
          <w:sz w:val="10"/>
          <w:szCs w:val="29"/>
          <w:lang w:eastAsia="ko-KR"/>
        </w:rPr>
        <w:t xml:space="preserve"> discusses</w:t>
      </w:r>
      <w:r w:rsidRPr="0009081D">
        <w:rPr>
          <w:rStyle w:val="StyleBoldUnderline"/>
          <w:rFonts w:asciiTheme="minorHAnsi" w:hAnsiTheme="minorHAnsi"/>
        </w:rPr>
        <w:t xml:space="preserve"> China’s conventional ballistic missiles</w:t>
      </w:r>
      <w:r w:rsidRPr="0009081D">
        <w:rPr>
          <w:rFonts w:asciiTheme="minorHAnsi" w:eastAsia="Times New Roman" w:hAnsiTheme="minorHAnsi" w:cs="Arial"/>
          <w:color w:val="0B0C0C"/>
          <w:sz w:val="10"/>
          <w:szCs w:val="29"/>
          <w:lang w:eastAsia="ko-KR"/>
        </w:rPr>
        <w:t xml:space="preserve">, their incorporation into China’s combat plan, and how this </w:t>
      </w:r>
      <w:r w:rsidRPr="0009081D">
        <w:rPr>
          <w:rStyle w:val="StyleBoldUnderline"/>
          <w:rFonts w:asciiTheme="minorHAnsi" w:hAnsiTheme="minorHAnsi"/>
        </w:rPr>
        <w:t>might lead to a dangerous escalation</w:t>
      </w:r>
      <w:r w:rsidRPr="0009081D">
        <w:rPr>
          <w:rFonts w:asciiTheme="minorHAnsi" w:eastAsia="Times New Roman" w:hAnsiTheme="minorHAnsi" w:cs="Arial"/>
          <w:color w:val="0B0C0C"/>
          <w:sz w:val="10"/>
          <w:szCs w:val="29"/>
          <w:lang w:eastAsia="ko-KR"/>
        </w:rPr>
        <w:t>. The writers have described two scenarios that might lead to such an escalation occurring. In the first scenario, China launches a conventional ballistic missile, and this is mistaken for a nuclear missile, and the party under threat launches on warning a nuclear “counter strike”, which will in turn cause China to launch a nuclear strike in response. In the second scenario, China might exploit the risk inherent in the first scenario and base conventional missiles alongside nuclear missiles, thus deterring any action against them. This article, in keeping with the two authors’ previous works, reflects their familiarity with the Chinese literature on the subject and their deep understanding of Chinese nuclear capability and nuclear strategy. In their discussion of the fourth in their six-level frame of reference, that of China’s nuclear deterrence theory, the authors describe at length China’s gradual acceptance of the concept of “nuclear deterrence”, and analyse the significance of this shift. In fact, China’s hesitation in accepting the concept of “deterrence” reflects China’s different definition of it. The Chinese characters, weishe (</w:t>
      </w:r>
      <w:r w:rsidRPr="0009081D">
        <w:rPr>
          <w:rFonts w:asciiTheme="minorHAnsi" w:eastAsia="MS Gothic" w:hAnsiTheme="minorHAnsi" w:cs="MS Gothic"/>
          <w:color w:val="0B0C0C"/>
          <w:sz w:val="10"/>
          <w:szCs w:val="29"/>
          <w:lang w:eastAsia="ko-KR"/>
        </w:rPr>
        <w:t>威</w:t>
      </w:r>
      <w:r w:rsidRPr="0009081D">
        <w:rPr>
          <w:rFonts w:asciiTheme="minorHAnsi" w:eastAsia="SimSun" w:hAnsiTheme="minorHAnsi" w:cs="SimSun"/>
          <w:color w:val="0B0C0C"/>
          <w:sz w:val="10"/>
          <w:szCs w:val="29"/>
          <w:lang w:eastAsia="ko-KR"/>
        </w:rPr>
        <w:t>慑</w:t>
      </w:r>
      <w:r w:rsidRPr="0009081D">
        <w:rPr>
          <w:rFonts w:asciiTheme="minorHAnsi" w:eastAsia="Times New Roman" w:hAnsiTheme="minorHAnsi" w:cs="Arial"/>
          <w:color w:val="0B0C0C"/>
          <w:sz w:val="10"/>
          <w:szCs w:val="29"/>
          <w:lang w:eastAsia="ko-KR"/>
        </w:rPr>
        <w:t>) used in China for “deterrence”, actually refer to the concept of “winning without fighting”, so the correct translation should really be “coercion”. But, customarily, weishe (</w:t>
      </w:r>
      <w:r w:rsidRPr="0009081D">
        <w:rPr>
          <w:rFonts w:asciiTheme="minorHAnsi" w:eastAsia="MS Gothic" w:hAnsiTheme="minorHAnsi" w:cs="MS Gothic"/>
          <w:color w:val="0B0C0C"/>
          <w:sz w:val="10"/>
          <w:szCs w:val="29"/>
          <w:lang w:eastAsia="ko-KR"/>
        </w:rPr>
        <w:t>威</w:t>
      </w:r>
      <w:r w:rsidRPr="0009081D">
        <w:rPr>
          <w:rFonts w:asciiTheme="minorHAnsi" w:eastAsia="SimSun" w:hAnsiTheme="minorHAnsi" w:cs="SimSun"/>
          <w:color w:val="0B0C0C"/>
          <w:sz w:val="10"/>
          <w:szCs w:val="29"/>
          <w:lang w:eastAsia="ko-KR"/>
        </w:rPr>
        <w:t>慑</w:t>
      </w:r>
      <w:r w:rsidRPr="0009081D">
        <w:rPr>
          <w:rFonts w:asciiTheme="minorHAnsi" w:eastAsia="Times New Roman" w:hAnsiTheme="minorHAnsi" w:cs="Arial"/>
          <w:color w:val="0B0C0C"/>
          <w:sz w:val="10"/>
          <w:szCs w:val="29"/>
          <w:lang w:eastAsia="ko-KR"/>
        </w:rPr>
        <w:t>) is used to described “deterrence”, and for “coercion”, heweiya (</w:t>
      </w:r>
      <w:r w:rsidRPr="0009081D">
        <w:rPr>
          <w:rFonts w:asciiTheme="minorHAnsi" w:eastAsia="MS Gothic" w:hAnsiTheme="minorHAnsi" w:cs="MS Gothic"/>
          <w:color w:val="0B0C0C"/>
          <w:sz w:val="10"/>
          <w:szCs w:val="29"/>
          <w:lang w:eastAsia="ko-KR"/>
        </w:rPr>
        <w:t>核威</w:t>
      </w:r>
      <w:r w:rsidRPr="0009081D">
        <w:rPr>
          <w:rFonts w:asciiTheme="minorHAnsi" w:eastAsia="SimSun" w:hAnsiTheme="minorHAnsi" w:cs="SimSun"/>
          <w:color w:val="0B0C0C"/>
          <w:sz w:val="10"/>
          <w:szCs w:val="29"/>
          <w:lang w:eastAsia="ko-KR"/>
        </w:rPr>
        <w:t>压</w:t>
      </w:r>
      <w:r w:rsidRPr="0009081D">
        <w:rPr>
          <w:rFonts w:asciiTheme="minorHAnsi" w:eastAsia="Times New Roman" w:hAnsiTheme="minorHAnsi" w:cs="Arial"/>
          <w:color w:val="0B0C0C"/>
          <w:sz w:val="10"/>
          <w:szCs w:val="29"/>
          <w:lang w:eastAsia="ko-KR"/>
        </w:rPr>
        <w:t>) is used. So, when China says that it is opposed to the idea of “nuclear deterrence”, the real meaning is that it is opposed to the idea of “nuclear coercion”. This is the cause of much confusion in Western countries. At the same time, when China is seeking to describe its nuclear policy, China cannot avoid discussion of the idea of nuclear deterrence, but prefers to talk about the term of “nuclear revenge” hebaofu (</w:t>
      </w:r>
      <w:r w:rsidRPr="0009081D">
        <w:rPr>
          <w:rFonts w:asciiTheme="minorHAnsi" w:eastAsia="MS Gothic" w:hAnsiTheme="minorHAnsi" w:cs="MS Gothic"/>
          <w:color w:val="0B0C0C"/>
          <w:sz w:val="10"/>
          <w:szCs w:val="29"/>
          <w:lang w:eastAsia="ko-KR"/>
        </w:rPr>
        <w:t>核</w:t>
      </w:r>
      <w:r w:rsidRPr="0009081D">
        <w:rPr>
          <w:rFonts w:asciiTheme="minorHAnsi" w:eastAsia="SimSun" w:hAnsiTheme="minorHAnsi" w:cs="SimSun"/>
          <w:color w:val="0B0C0C"/>
          <w:sz w:val="10"/>
          <w:szCs w:val="29"/>
          <w:lang w:eastAsia="ko-KR"/>
        </w:rPr>
        <w:t>报复</w:t>
      </w:r>
      <w:r w:rsidRPr="0009081D">
        <w:rPr>
          <w:rFonts w:asciiTheme="minorHAnsi" w:eastAsia="Times New Roman" w:hAnsiTheme="minorHAnsi" w:cs="Arial"/>
          <w:color w:val="0B0C0C"/>
          <w:sz w:val="10"/>
          <w:szCs w:val="29"/>
          <w:lang w:eastAsia="ko-KR"/>
        </w:rPr>
        <w:t>), whilst trying to avoid use of the phrase “nuclear deterrence” heweishe (</w:t>
      </w:r>
      <w:r w:rsidRPr="0009081D">
        <w:rPr>
          <w:rFonts w:asciiTheme="minorHAnsi" w:eastAsia="MS Gothic" w:hAnsiTheme="minorHAnsi" w:cs="MS Gothic"/>
          <w:color w:val="0B0C0C"/>
          <w:sz w:val="10"/>
          <w:szCs w:val="29"/>
          <w:lang w:eastAsia="ko-KR"/>
        </w:rPr>
        <w:t>核威</w:t>
      </w:r>
      <w:r w:rsidRPr="0009081D">
        <w:rPr>
          <w:rFonts w:asciiTheme="minorHAnsi" w:eastAsia="SimSun" w:hAnsiTheme="minorHAnsi" w:cs="SimSun"/>
          <w:color w:val="0B0C0C"/>
          <w:sz w:val="10"/>
          <w:szCs w:val="29"/>
          <w:lang w:eastAsia="ko-KR"/>
        </w:rPr>
        <w:t>慑</w:t>
      </w:r>
      <w:r w:rsidRPr="0009081D">
        <w:rPr>
          <w:rFonts w:asciiTheme="minorHAnsi" w:eastAsia="Times New Roman" w:hAnsiTheme="minorHAnsi" w:cs="Arial"/>
          <w:color w:val="0B0C0C"/>
          <w:sz w:val="10"/>
          <w:szCs w:val="29"/>
          <w:lang w:eastAsia="ko-KR"/>
        </w:rPr>
        <w:t xml:space="preserve">). The </w:t>
      </w:r>
      <w:r w:rsidRPr="0009081D">
        <w:rPr>
          <w:rStyle w:val="StyleBoldUnderline"/>
          <w:rFonts w:asciiTheme="minorHAnsi" w:hAnsiTheme="minorHAnsi"/>
        </w:rPr>
        <w:t xml:space="preserve">confusion over the translation of </w:t>
      </w:r>
      <w:r w:rsidRPr="0009081D">
        <w:rPr>
          <w:rFonts w:asciiTheme="minorHAnsi" w:eastAsia="Times New Roman" w:hAnsiTheme="minorHAnsi" w:cs="Arial"/>
          <w:color w:val="0B0C0C"/>
          <w:sz w:val="10"/>
          <w:szCs w:val="29"/>
          <w:lang w:eastAsia="ko-KR"/>
        </w:rPr>
        <w:t xml:space="preserve">this </w:t>
      </w:r>
      <w:r w:rsidRPr="0009081D">
        <w:rPr>
          <w:rStyle w:val="StyleBoldUnderline"/>
          <w:rFonts w:asciiTheme="minorHAnsi" w:hAnsiTheme="minorHAnsi"/>
        </w:rPr>
        <w:t>technical term has</w:t>
      </w:r>
      <w:r w:rsidRPr="0009081D">
        <w:rPr>
          <w:rFonts w:asciiTheme="minorHAnsi" w:eastAsia="Times New Roman" w:hAnsiTheme="minorHAnsi" w:cs="Arial"/>
          <w:color w:val="0B0C0C"/>
          <w:sz w:val="10"/>
          <w:szCs w:val="29"/>
          <w:lang w:eastAsia="ko-KR"/>
        </w:rPr>
        <w:t xml:space="preserve"> already </w:t>
      </w:r>
      <w:r w:rsidRPr="0009081D">
        <w:rPr>
          <w:rStyle w:val="StyleBoldUnderline"/>
          <w:rFonts w:asciiTheme="minorHAnsi" w:hAnsiTheme="minorHAnsi"/>
        </w:rPr>
        <w:t>proved to be a significant obstacle in Sino-US strategic dialogue</w:t>
      </w:r>
      <w:r w:rsidRPr="0009081D">
        <w:rPr>
          <w:rFonts w:asciiTheme="minorHAnsi" w:eastAsia="Times New Roman" w:hAnsiTheme="minorHAnsi" w:cs="Arial"/>
          <w:color w:val="0B0C0C"/>
          <w:sz w:val="10"/>
          <w:szCs w:val="29"/>
          <w:lang w:eastAsia="ko-KR"/>
        </w:rPr>
        <w:t xml:space="preserve">: as Professor Li Bin has pointed out, as the Chinese and Western military forces use different technical terms, the </w:t>
      </w:r>
      <w:r w:rsidRPr="0009081D">
        <w:rPr>
          <w:rStyle w:val="StyleBoldUnderline"/>
          <w:rFonts w:asciiTheme="minorHAnsi" w:hAnsiTheme="minorHAnsi"/>
        </w:rPr>
        <w:t>U</w:t>
      </w:r>
      <w:r w:rsidRPr="0009081D">
        <w:rPr>
          <w:rFonts w:asciiTheme="minorHAnsi" w:eastAsia="Times New Roman" w:hAnsiTheme="minorHAnsi" w:cs="Arial"/>
          <w:color w:val="0B0C0C"/>
          <w:sz w:val="10"/>
          <w:szCs w:val="29"/>
          <w:lang w:eastAsia="ko-KR"/>
        </w:rPr>
        <w:t xml:space="preserve">nited </w:t>
      </w:r>
      <w:r w:rsidRPr="0009081D">
        <w:rPr>
          <w:rStyle w:val="StyleBoldUnderline"/>
          <w:rFonts w:asciiTheme="minorHAnsi" w:hAnsiTheme="minorHAnsi"/>
        </w:rPr>
        <w:t>S</w:t>
      </w:r>
      <w:r w:rsidRPr="0009081D">
        <w:rPr>
          <w:rFonts w:asciiTheme="minorHAnsi" w:eastAsia="Times New Roman" w:hAnsiTheme="minorHAnsi" w:cs="Arial"/>
          <w:color w:val="0B0C0C"/>
          <w:sz w:val="10"/>
          <w:szCs w:val="29"/>
          <w:lang w:eastAsia="ko-KR"/>
        </w:rPr>
        <w:t xml:space="preserve">tates </w:t>
      </w:r>
      <w:r w:rsidRPr="0009081D">
        <w:rPr>
          <w:rStyle w:val="StyleBoldUnderline"/>
          <w:rFonts w:asciiTheme="minorHAnsi" w:hAnsiTheme="minorHAnsi"/>
        </w:rPr>
        <w:t>must not push the Chinese and American military into a direct dialogue and instead</w:t>
      </w:r>
      <w:r w:rsidRPr="0009081D">
        <w:rPr>
          <w:rFonts w:asciiTheme="minorHAnsi" w:eastAsia="Times New Roman" w:hAnsiTheme="minorHAnsi" w:cs="Arial"/>
          <w:color w:val="0B0C0C"/>
          <w:sz w:val="10"/>
          <w:szCs w:val="29"/>
          <w:lang w:eastAsia="ko-KR"/>
        </w:rPr>
        <w:t xml:space="preserve"> should </w:t>
      </w:r>
      <w:r w:rsidRPr="0009081D">
        <w:rPr>
          <w:rStyle w:val="StyleBoldUnderline"/>
          <w:rFonts w:asciiTheme="minorHAnsi" w:hAnsiTheme="minorHAnsi"/>
        </w:rPr>
        <w:t>consolidate</w:t>
      </w:r>
      <w:r w:rsidRPr="0009081D">
        <w:rPr>
          <w:rFonts w:asciiTheme="minorHAnsi" w:eastAsia="Times New Roman" w:hAnsiTheme="minorHAnsi" w:cs="Arial"/>
          <w:color w:val="0B0C0C"/>
          <w:sz w:val="10"/>
          <w:szCs w:val="29"/>
          <w:lang w:eastAsia="ko-KR"/>
        </w:rPr>
        <w:t xml:space="preserve"> the current </w:t>
      </w:r>
      <w:r w:rsidRPr="0009081D">
        <w:rPr>
          <w:rStyle w:val="StyleBoldUnderline"/>
          <w:rFonts w:asciiTheme="minorHAnsi" w:hAnsiTheme="minorHAnsi"/>
        </w:rPr>
        <w:t>Track 2 and Track 1.5 dialogues, which</w:t>
      </w:r>
      <w:r w:rsidRPr="0009081D">
        <w:rPr>
          <w:rFonts w:asciiTheme="minorHAnsi" w:eastAsia="Times New Roman" w:hAnsiTheme="minorHAnsi" w:cs="Arial"/>
          <w:color w:val="0B0C0C"/>
          <w:sz w:val="10"/>
          <w:szCs w:val="29"/>
          <w:lang w:eastAsia="ko-KR"/>
        </w:rPr>
        <w:t xml:space="preserve"> will al</w:t>
      </w:r>
      <w:r w:rsidRPr="0009081D">
        <w:rPr>
          <w:rStyle w:val="StyleBoldUnderline"/>
          <w:rFonts w:asciiTheme="minorHAnsi" w:hAnsiTheme="minorHAnsi"/>
        </w:rPr>
        <w:t xml:space="preserve">low both sides to gradually familiarise themselves with each other’s logic and terminology. </w:t>
      </w:r>
      <w:r w:rsidRPr="0009081D">
        <w:rPr>
          <w:rFonts w:asciiTheme="minorHAnsi" w:eastAsia="Times New Roman" w:hAnsiTheme="minorHAnsi" w:cs="Arial"/>
          <w:color w:val="0B0C0C"/>
          <w:sz w:val="10"/>
          <w:szCs w:val="29"/>
          <w:lang w:eastAsia="ko-KR"/>
        </w:rPr>
        <w:t>3 In order to eliminate this ambiguity, in Chinese „deterrence‟ should be translated as hezu (</w:t>
      </w:r>
      <w:r w:rsidRPr="0009081D">
        <w:rPr>
          <w:rFonts w:asciiTheme="minorHAnsi" w:eastAsia="MS Gothic" w:hAnsiTheme="minorHAnsi" w:cs="MS Gothic"/>
          <w:color w:val="0B0C0C"/>
          <w:sz w:val="10"/>
          <w:szCs w:val="29"/>
          <w:lang w:eastAsia="ko-KR"/>
        </w:rPr>
        <w:t>吓阻</w:t>
      </w:r>
      <w:r w:rsidRPr="0009081D">
        <w:rPr>
          <w:rFonts w:asciiTheme="minorHAnsi" w:eastAsia="Times New Roman" w:hAnsiTheme="minorHAnsi" w:cs="Arial"/>
          <w:color w:val="0B0C0C"/>
          <w:sz w:val="10"/>
          <w:szCs w:val="29"/>
          <w:lang w:eastAsia="ko-KR"/>
        </w:rPr>
        <w:t>).</w:t>
      </w:r>
    </w:p>
    <w:p w14:paraId="181803B4" w14:textId="77777777" w:rsidR="008C0658" w:rsidRPr="0009081D" w:rsidRDefault="008C0658" w:rsidP="008C0658">
      <w:pPr>
        <w:pStyle w:val="Heading3"/>
        <w:rPr>
          <w:rFonts w:asciiTheme="minorHAnsi" w:hAnsiTheme="minorHAnsi"/>
        </w:rPr>
      </w:pPr>
      <w:r w:rsidRPr="0009081D">
        <w:rPr>
          <w:rFonts w:asciiTheme="minorHAnsi" w:hAnsiTheme="minorHAnsi"/>
        </w:rPr>
        <w:t>SCS</w:t>
      </w:r>
    </w:p>
    <w:p w14:paraId="6C52C690" w14:textId="77777777" w:rsidR="008C0658" w:rsidRPr="0009081D" w:rsidRDefault="008C0658" w:rsidP="0009081D">
      <w:pPr>
        <w:pStyle w:val="Heading4"/>
        <w:rPr>
          <w:rFonts w:asciiTheme="minorHAnsi" w:hAnsiTheme="minorHAnsi"/>
        </w:rPr>
      </w:pPr>
      <w:r w:rsidRPr="0009081D">
        <w:rPr>
          <w:rFonts w:asciiTheme="minorHAnsi" w:hAnsiTheme="minorHAnsi"/>
        </w:rPr>
        <w:t>Track 2 solves miscalc and SCS conflict</w:t>
      </w:r>
    </w:p>
    <w:p w14:paraId="3E9868AA" w14:textId="77777777" w:rsidR="008C0658" w:rsidRPr="0009081D" w:rsidRDefault="008C0658" w:rsidP="008C0658">
      <w:pPr>
        <w:rPr>
          <w:rFonts w:asciiTheme="minorHAnsi" w:hAnsiTheme="minorHAnsi"/>
          <w:b/>
          <w:bCs/>
          <w:sz w:val="26"/>
        </w:rPr>
      </w:pPr>
      <w:r w:rsidRPr="0009081D">
        <w:rPr>
          <w:rStyle w:val="StyleStyleBold12pt"/>
          <w:rFonts w:asciiTheme="minorHAnsi" w:hAnsiTheme="minorHAnsi"/>
        </w:rPr>
        <w:t>Gunness 16</w:t>
      </w:r>
      <w:r w:rsidR="0009081D" w:rsidRPr="0009081D">
        <w:rPr>
          <w:rStyle w:val="StyleStyleBold12pt"/>
          <w:rFonts w:asciiTheme="minorHAnsi" w:hAnsiTheme="minorHAnsi"/>
        </w:rPr>
        <w:t xml:space="preserve"> </w:t>
      </w:r>
      <w:r w:rsidRPr="0009081D">
        <w:rPr>
          <w:rFonts w:asciiTheme="minorHAnsi" w:hAnsiTheme="minorHAnsi"/>
          <w:sz w:val="18"/>
        </w:rPr>
        <w:t>(Kristen Gunness “PLA Expeditionary Capabilities and Implications for the United States Asia Policy” RAND Office of External Affairs, January 2016, pg. 6-7 HY)</w:t>
      </w:r>
    </w:p>
    <w:p w14:paraId="77F42064" w14:textId="77777777" w:rsidR="008C0658" w:rsidRPr="0009081D" w:rsidRDefault="008C0658" w:rsidP="008C0658">
      <w:pPr>
        <w:rPr>
          <w:rFonts w:asciiTheme="minorHAnsi" w:hAnsiTheme="minorHAnsi"/>
          <w:sz w:val="12"/>
        </w:rPr>
      </w:pPr>
      <w:r w:rsidRPr="0009081D">
        <w:rPr>
          <w:rStyle w:val="StyleBoldUnderline"/>
          <w:rFonts w:asciiTheme="minorHAnsi" w:hAnsiTheme="minorHAnsi"/>
        </w:rPr>
        <w:t>U.S. Navy and</w:t>
      </w:r>
      <w:r w:rsidRPr="0009081D">
        <w:rPr>
          <w:rFonts w:asciiTheme="minorHAnsi" w:hAnsiTheme="minorHAnsi"/>
          <w:sz w:val="12"/>
        </w:rPr>
        <w:t xml:space="preserve"> the </w:t>
      </w:r>
      <w:r w:rsidRPr="0009081D">
        <w:rPr>
          <w:rStyle w:val="StyleBoldUnderline"/>
          <w:rFonts w:asciiTheme="minorHAnsi" w:hAnsiTheme="minorHAnsi"/>
        </w:rPr>
        <w:t xml:space="preserve">PLAN </w:t>
      </w:r>
      <w:r w:rsidRPr="0009081D">
        <w:rPr>
          <w:rFonts w:asciiTheme="minorHAnsi" w:hAnsiTheme="minorHAnsi"/>
          <w:sz w:val="12"/>
        </w:rPr>
        <w:t xml:space="preserve">already </w:t>
      </w:r>
      <w:r w:rsidRPr="0009081D">
        <w:rPr>
          <w:rStyle w:val="StyleBoldUnderline"/>
          <w:rFonts w:asciiTheme="minorHAnsi" w:hAnsiTheme="minorHAnsi"/>
        </w:rPr>
        <w:t>participate in cooperative security efforts</w:t>
      </w:r>
      <w:r w:rsidRPr="0009081D">
        <w:rPr>
          <w:rFonts w:asciiTheme="minorHAnsi" w:hAnsiTheme="minorHAnsi"/>
          <w:sz w:val="12"/>
        </w:rPr>
        <w:t xml:space="preserve"> elsewhere in the world, which has even led to the occasional low-level military exercise—for example, in the Gulf of Aden, where the two navies conducted an exercise to land helicopters on each other’s ships for the first time.10 Ongoing dialogue between U.S. Navy and PLAN leadership has focused on creating additional U.S. port visits for PLAN ships, creating additional Chinese port visits for U.S. ships, and extending invitations to participate in each other's exercises, such as the Rim of the Pacific.11 </w:t>
      </w:r>
      <w:r w:rsidRPr="0009081D">
        <w:rPr>
          <w:rStyle w:val="StyleBoldUnderline"/>
          <w:rFonts w:asciiTheme="minorHAnsi" w:hAnsiTheme="minorHAnsi"/>
        </w:rPr>
        <w:t xml:space="preserve"> One</w:t>
      </w:r>
      <w:r w:rsidRPr="0009081D">
        <w:rPr>
          <w:rFonts w:asciiTheme="minorHAnsi" w:hAnsiTheme="minorHAnsi"/>
          <w:sz w:val="12"/>
        </w:rPr>
        <w:t xml:space="preserve"> of the most significant </w:t>
      </w:r>
      <w:r w:rsidRPr="0009081D">
        <w:rPr>
          <w:rStyle w:val="StyleBoldUnderline"/>
          <w:rFonts w:asciiTheme="minorHAnsi" w:hAnsiTheme="minorHAnsi"/>
        </w:rPr>
        <w:t>operational concern</w:t>
      </w:r>
      <w:r w:rsidRPr="0009081D">
        <w:rPr>
          <w:rFonts w:asciiTheme="minorHAnsi" w:hAnsiTheme="minorHAnsi"/>
          <w:sz w:val="12"/>
        </w:rPr>
        <w:t xml:space="preserve">s for the U.S. military </w:t>
      </w:r>
      <w:r w:rsidRPr="0009081D">
        <w:rPr>
          <w:rStyle w:val="StyleBoldUnderline"/>
          <w:rFonts w:asciiTheme="minorHAnsi" w:hAnsiTheme="minorHAnsi"/>
        </w:rPr>
        <w:t>regarding China</w:t>
      </w:r>
      <w:r w:rsidRPr="0009081D">
        <w:rPr>
          <w:rFonts w:asciiTheme="minorHAnsi" w:hAnsiTheme="minorHAnsi"/>
          <w:sz w:val="12"/>
        </w:rPr>
        <w:t xml:space="preserve">’s expeditionary capabilities </w:t>
      </w:r>
      <w:r w:rsidRPr="0009081D">
        <w:rPr>
          <w:rStyle w:val="StyleBoldUnderline"/>
          <w:rFonts w:asciiTheme="minorHAnsi" w:hAnsiTheme="minorHAnsi"/>
        </w:rPr>
        <w:t>involves</w:t>
      </w:r>
      <w:r w:rsidRPr="0009081D">
        <w:rPr>
          <w:rFonts w:asciiTheme="minorHAnsi" w:hAnsiTheme="minorHAnsi"/>
          <w:sz w:val="12"/>
        </w:rPr>
        <w:t xml:space="preserve"> the</w:t>
      </w:r>
      <w:r w:rsidRPr="0009081D">
        <w:rPr>
          <w:rStyle w:val="StyleBoldUnderline"/>
          <w:rFonts w:asciiTheme="minorHAnsi" w:hAnsiTheme="minorHAnsi"/>
        </w:rPr>
        <w:t xml:space="preserve"> potential for miscalculation given more-numerous encounters between the militaries in the region and abroad, </w:t>
      </w:r>
      <w:r w:rsidRPr="0009081D">
        <w:rPr>
          <w:rFonts w:asciiTheme="minorHAnsi" w:hAnsiTheme="minorHAnsi"/>
          <w:sz w:val="12"/>
        </w:rPr>
        <w:t xml:space="preserve">particularly in the maritime domain. In addition, </w:t>
      </w:r>
      <w:r w:rsidRPr="0009081D">
        <w:rPr>
          <w:rStyle w:val="StyleBoldUnderline"/>
          <w:rFonts w:asciiTheme="minorHAnsi" w:hAnsiTheme="minorHAnsi"/>
        </w:rPr>
        <w:t xml:space="preserve">China’s assertiveness over </w:t>
      </w:r>
      <w:r w:rsidRPr="0009081D">
        <w:rPr>
          <w:rFonts w:asciiTheme="minorHAnsi" w:hAnsiTheme="minorHAnsi"/>
          <w:sz w:val="12"/>
        </w:rPr>
        <w:t xml:space="preserve">regional </w:t>
      </w:r>
      <w:r w:rsidRPr="0009081D">
        <w:rPr>
          <w:rStyle w:val="StyleBoldUnderline"/>
          <w:rFonts w:asciiTheme="minorHAnsi" w:hAnsiTheme="minorHAnsi"/>
        </w:rPr>
        <w:t xml:space="preserve">territorial claims and </w:t>
      </w:r>
      <w:r w:rsidRPr="0009081D">
        <w:rPr>
          <w:rFonts w:asciiTheme="minorHAnsi" w:hAnsiTheme="minorHAnsi"/>
          <w:sz w:val="12"/>
        </w:rPr>
        <w:t xml:space="preserve">the likelihood of the U.S. Navy conducting additional </w:t>
      </w:r>
      <w:r w:rsidRPr="0009081D">
        <w:rPr>
          <w:rStyle w:val="StyleBoldUnderline"/>
          <w:rFonts w:asciiTheme="minorHAnsi" w:hAnsiTheme="minorHAnsi"/>
        </w:rPr>
        <w:t>Freedom of Navigation operations</w:t>
      </w:r>
      <w:r w:rsidRPr="0009081D">
        <w:rPr>
          <w:rFonts w:asciiTheme="minorHAnsi" w:hAnsiTheme="minorHAnsi"/>
          <w:sz w:val="12"/>
        </w:rPr>
        <w:t xml:space="preserve"> </w:t>
      </w:r>
      <w:r w:rsidRPr="0009081D">
        <w:rPr>
          <w:rStyle w:val="StyleBoldUnderline"/>
          <w:rFonts w:asciiTheme="minorHAnsi" w:hAnsiTheme="minorHAnsi"/>
        </w:rPr>
        <w:t xml:space="preserve">create a greater possibility </w:t>
      </w:r>
      <w:r w:rsidRPr="0009081D">
        <w:rPr>
          <w:rFonts w:asciiTheme="minorHAnsi" w:hAnsiTheme="minorHAnsi"/>
          <w:sz w:val="12"/>
        </w:rPr>
        <w:t xml:space="preserve">of an incident occurring. The U.S. Navy and PLAN are attempting to mitigate these risks by implementing a Code for Unplanned Encounters at Sea; however, this will take time to integrate into both navies’ operational procedures.12 Another operational concern is the PLA’s investment in command, control, communications, computers, and ISR (C4ISR); counter-C4ISR; and space-based capabilities, many of which are necessary in order to be networked and operate over long distances. Specifically, the PLA has increased its ISR range, particularly around the region and over long distances, including locations where territorial disputes exist. The PLA’s ISR capabilities are further augmented by the advancement of unmanned aerial vehicles that can conduct reconnaissance over long distances and can be used in regional humanitarian assistance and disaster relief missions.13 While more-robust C4ISR capabilities are a natural outgrowth of the PLA’s modernization and expeditionary capabilities, this also means that U.S. military operations could be under increasing surveillance from the PLA. Focus on Crisis Management: </w:t>
      </w:r>
      <w:r w:rsidRPr="0009081D">
        <w:rPr>
          <w:rStyle w:val="StyleBoldUnderline"/>
          <w:rFonts w:asciiTheme="minorHAnsi" w:hAnsiTheme="minorHAnsi"/>
        </w:rPr>
        <w:t>One implication for U.S</w:t>
      </w:r>
      <w:r w:rsidRPr="0009081D">
        <w:rPr>
          <w:rFonts w:asciiTheme="minorHAnsi" w:hAnsiTheme="minorHAnsi"/>
          <w:sz w:val="12"/>
        </w:rPr>
        <w:t xml:space="preserve">. Asia policy </w:t>
      </w:r>
      <w:r w:rsidRPr="0009081D">
        <w:rPr>
          <w:rStyle w:val="StyleBoldUnderline"/>
          <w:rFonts w:asciiTheme="minorHAnsi" w:hAnsiTheme="minorHAnsi"/>
        </w:rPr>
        <w:t xml:space="preserve">is the critical need to focus on </w:t>
      </w:r>
      <w:r w:rsidRPr="0009081D">
        <w:rPr>
          <w:rFonts w:asciiTheme="minorHAnsi" w:hAnsiTheme="minorHAnsi"/>
          <w:sz w:val="12"/>
        </w:rPr>
        <w:t xml:space="preserve">crisis and </w:t>
      </w:r>
      <w:r w:rsidRPr="0009081D">
        <w:rPr>
          <w:rStyle w:val="StyleBoldUnderline"/>
          <w:rFonts w:asciiTheme="minorHAnsi" w:hAnsiTheme="minorHAnsi"/>
        </w:rPr>
        <w:t xml:space="preserve">escalation management in </w:t>
      </w:r>
      <w:r w:rsidRPr="0009081D">
        <w:rPr>
          <w:rFonts w:asciiTheme="minorHAnsi" w:hAnsiTheme="minorHAnsi"/>
          <w:sz w:val="12"/>
        </w:rPr>
        <w:t xml:space="preserve">the </w:t>
      </w:r>
      <w:r w:rsidRPr="0009081D">
        <w:rPr>
          <w:rStyle w:val="StyleBoldUnderline"/>
          <w:rFonts w:asciiTheme="minorHAnsi" w:hAnsiTheme="minorHAnsi"/>
        </w:rPr>
        <w:t xml:space="preserve">Asia-Pacific </w:t>
      </w:r>
      <w:r w:rsidRPr="0009081D">
        <w:rPr>
          <w:rFonts w:asciiTheme="minorHAnsi" w:hAnsiTheme="minorHAnsi"/>
          <w:sz w:val="12"/>
        </w:rPr>
        <w:t xml:space="preserve">region. </w:t>
      </w:r>
      <w:r w:rsidRPr="0009081D">
        <w:rPr>
          <w:rStyle w:val="StyleBoldUnderline"/>
          <w:rFonts w:asciiTheme="minorHAnsi" w:hAnsiTheme="minorHAnsi"/>
        </w:rPr>
        <w:t>U.S. policymakers should</w:t>
      </w:r>
      <w:r w:rsidRPr="0009081D">
        <w:rPr>
          <w:rFonts w:asciiTheme="minorHAnsi" w:hAnsiTheme="minorHAnsi"/>
          <w:sz w:val="12"/>
        </w:rPr>
        <w:t xml:space="preserve"> work to </w:t>
      </w:r>
      <w:r w:rsidRPr="0009081D">
        <w:rPr>
          <w:rStyle w:val="StyleBoldUnderline"/>
          <w:rFonts w:asciiTheme="minorHAnsi" w:hAnsiTheme="minorHAnsi"/>
        </w:rPr>
        <w:t xml:space="preserve">develop </w:t>
      </w:r>
      <w:r w:rsidRPr="0009081D">
        <w:rPr>
          <w:rFonts w:asciiTheme="minorHAnsi" w:hAnsiTheme="minorHAnsi"/>
          <w:sz w:val="12"/>
        </w:rPr>
        <w:t xml:space="preserve">a </w:t>
      </w:r>
      <w:r w:rsidRPr="0009081D">
        <w:rPr>
          <w:rStyle w:val="StyleBoldUnderline"/>
          <w:rFonts w:asciiTheme="minorHAnsi" w:hAnsiTheme="minorHAnsi"/>
        </w:rPr>
        <w:t>broad range of scenarios to support crisis planning</w:t>
      </w:r>
      <w:r w:rsidRPr="0009081D">
        <w:rPr>
          <w:rFonts w:asciiTheme="minorHAnsi" w:hAnsiTheme="minorHAnsi"/>
          <w:sz w:val="12"/>
        </w:rPr>
        <w:t xml:space="preserve">. As noted previously, a </w:t>
      </w:r>
      <w:r w:rsidRPr="0009081D">
        <w:rPr>
          <w:rStyle w:val="StyleBoldUnderline"/>
          <w:rFonts w:asciiTheme="minorHAnsi" w:hAnsiTheme="minorHAnsi"/>
        </w:rPr>
        <w:t>China with</w:t>
      </w:r>
      <w:r w:rsidRPr="0009081D">
        <w:rPr>
          <w:rFonts w:asciiTheme="minorHAnsi" w:hAnsiTheme="minorHAnsi"/>
          <w:sz w:val="12"/>
        </w:rPr>
        <w:t xml:space="preserve"> a</w:t>
      </w:r>
      <w:r w:rsidRPr="0009081D">
        <w:rPr>
          <w:rStyle w:val="StyleBoldUnderline"/>
          <w:rFonts w:asciiTheme="minorHAnsi" w:hAnsiTheme="minorHAnsi"/>
        </w:rPr>
        <w:t xml:space="preserve"> robust expeditionary capacity may have a higher threshold for risk than</w:t>
      </w:r>
      <w:r w:rsidRPr="0009081D">
        <w:rPr>
          <w:rFonts w:asciiTheme="minorHAnsi" w:hAnsiTheme="minorHAnsi"/>
          <w:sz w:val="12"/>
        </w:rPr>
        <w:t xml:space="preserve"> the </w:t>
      </w:r>
      <w:r w:rsidRPr="0009081D">
        <w:rPr>
          <w:rStyle w:val="StyleBoldUnderline"/>
          <w:rFonts w:asciiTheme="minorHAnsi" w:hAnsiTheme="minorHAnsi"/>
        </w:rPr>
        <w:t>U</w:t>
      </w:r>
      <w:r w:rsidRPr="0009081D">
        <w:rPr>
          <w:rFonts w:asciiTheme="minorHAnsi" w:hAnsiTheme="minorHAnsi"/>
          <w:sz w:val="12"/>
        </w:rPr>
        <w:t xml:space="preserve">nited </w:t>
      </w:r>
      <w:r w:rsidRPr="0009081D">
        <w:rPr>
          <w:rStyle w:val="StyleBoldUnderline"/>
          <w:rFonts w:asciiTheme="minorHAnsi" w:hAnsiTheme="minorHAnsi"/>
        </w:rPr>
        <w:t>S</w:t>
      </w:r>
      <w:r w:rsidRPr="0009081D">
        <w:rPr>
          <w:rFonts w:asciiTheme="minorHAnsi" w:hAnsiTheme="minorHAnsi"/>
          <w:sz w:val="12"/>
        </w:rPr>
        <w:t xml:space="preserve">tates or be emboldened by such capabilities, </w:t>
      </w:r>
      <w:r w:rsidRPr="0009081D">
        <w:rPr>
          <w:rStyle w:val="StyleBoldUnderline"/>
          <w:rFonts w:asciiTheme="minorHAnsi" w:hAnsiTheme="minorHAnsi"/>
        </w:rPr>
        <w:t xml:space="preserve">particularly </w:t>
      </w:r>
      <w:r w:rsidRPr="0009081D">
        <w:rPr>
          <w:rFonts w:asciiTheme="minorHAnsi" w:hAnsiTheme="minorHAnsi"/>
          <w:sz w:val="12"/>
        </w:rPr>
        <w:t xml:space="preserve">when it comes to defending its territorial interests </w:t>
      </w:r>
      <w:r w:rsidRPr="0009081D">
        <w:rPr>
          <w:rStyle w:val="StyleBoldUnderline"/>
          <w:rFonts w:asciiTheme="minorHAnsi" w:hAnsiTheme="minorHAnsi"/>
        </w:rPr>
        <w:t xml:space="preserve">in </w:t>
      </w:r>
      <w:r w:rsidRPr="0009081D">
        <w:rPr>
          <w:rFonts w:asciiTheme="minorHAnsi" w:hAnsiTheme="minorHAnsi"/>
          <w:sz w:val="12"/>
        </w:rPr>
        <w:t xml:space="preserve">the </w:t>
      </w:r>
      <w:r w:rsidRPr="0009081D">
        <w:rPr>
          <w:rStyle w:val="StyleBoldUnderline"/>
          <w:rFonts w:asciiTheme="minorHAnsi" w:hAnsiTheme="minorHAnsi"/>
        </w:rPr>
        <w:t>South China Sea or Spratly Islands</w:t>
      </w:r>
      <w:r w:rsidRPr="0009081D">
        <w:rPr>
          <w:rFonts w:asciiTheme="minorHAnsi" w:hAnsiTheme="minorHAnsi"/>
          <w:sz w:val="12"/>
        </w:rPr>
        <w:t xml:space="preserve">, for example. U.S. </w:t>
      </w:r>
      <w:r w:rsidRPr="0009081D">
        <w:rPr>
          <w:rStyle w:val="StyleBoldUnderline"/>
          <w:rFonts w:asciiTheme="minorHAnsi" w:hAnsiTheme="minorHAnsi"/>
        </w:rPr>
        <w:t>planning for a crisis with China should take this into account. Increased collaboration with China and our allies and partners to study crisis management methods, through either Track 1.5 or Track 2 dialogues, would help to better inform strategic government-to-government dialogue and should be considered a part of our overall Asia security strategy.</w:t>
      </w:r>
      <w:r w:rsidRPr="0009081D">
        <w:rPr>
          <w:rFonts w:asciiTheme="minorHAnsi" w:hAnsiTheme="minorHAnsi"/>
          <w:sz w:val="12"/>
        </w:rPr>
        <w:t xml:space="preserve">   </w:t>
      </w:r>
    </w:p>
    <w:p w14:paraId="6B8B85FA" w14:textId="77777777" w:rsidR="00241878" w:rsidRPr="0009081D" w:rsidRDefault="00241878" w:rsidP="00241878">
      <w:pPr>
        <w:pStyle w:val="Heading4"/>
        <w:rPr>
          <w:rFonts w:asciiTheme="minorHAnsi" w:hAnsiTheme="minorHAnsi"/>
        </w:rPr>
      </w:pPr>
      <w:r w:rsidRPr="0009081D">
        <w:rPr>
          <w:rFonts w:asciiTheme="minorHAnsi" w:hAnsiTheme="minorHAnsi"/>
        </w:rPr>
        <w:t>Track 2 has been the only way to maintain peace in the SCS in the past</w:t>
      </w:r>
    </w:p>
    <w:p w14:paraId="629FA627" w14:textId="77777777" w:rsidR="00241878" w:rsidRPr="0009081D" w:rsidRDefault="00241878" w:rsidP="00241878">
      <w:pPr>
        <w:rPr>
          <w:rFonts w:asciiTheme="minorHAnsi" w:hAnsiTheme="minorHAnsi"/>
        </w:rPr>
      </w:pPr>
      <w:r w:rsidRPr="0009081D">
        <w:rPr>
          <w:rStyle w:val="StyleStyleBold12pt"/>
          <w:rFonts w:asciiTheme="minorHAnsi" w:hAnsiTheme="minorHAnsi"/>
        </w:rPr>
        <w:t>Weissmann 10</w:t>
      </w:r>
      <w:r w:rsidRPr="0009081D">
        <w:rPr>
          <w:rFonts w:asciiTheme="minorHAnsi" w:hAnsiTheme="minorHAnsi"/>
        </w:rPr>
        <w:t xml:space="preserve"> (Mikael, research fellow at the Swedish Institute of International Affairs, “The South China Sea Conflict and Sino-ASEAN Relations”, Asian Perspective, 34(3), p. 35-69)//TN</w:t>
      </w:r>
    </w:p>
    <w:p w14:paraId="21B61A62" w14:textId="77777777" w:rsidR="00241878" w:rsidRPr="0009081D" w:rsidRDefault="00241878" w:rsidP="00241878">
      <w:pPr>
        <w:rPr>
          <w:rFonts w:asciiTheme="minorHAnsi" w:hAnsiTheme="minorHAnsi"/>
        </w:rPr>
      </w:pPr>
      <w:r w:rsidRPr="0009081D">
        <w:rPr>
          <w:rFonts w:asciiTheme="minorHAnsi" w:hAnsiTheme="minorHAnsi"/>
        </w:rPr>
        <w:t xml:space="preserve">The proliferation of </w:t>
      </w:r>
      <w:r w:rsidRPr="0009081D">
        <w:rPr>
          <w:rStyle w:val="StyleBoldUnderline"/>
          <w:rFonts w:asciiTheme="minorHAnsi" w:hAnsiTheme="minorHAnsi"/>
        </w:rPr>
        <w:t>elite interactions, in particular Track-2 diplomacy</w:t>
      </w:r>
      <w:r w:rsidRPr="0009081D">
        <w:rPr>
          <w:rFonts w:asciiTheme="minorHAnsi" w:hAnsiTheme="minorHAnsi"/>
        </w:rPr>
        <w:t xml:space="preserve"> and personal networks, </w:t>
      </w:r>
      <w:r w:rsidRPr="0009081D">
        <w:rPr>
          <w:rStyle w:val="StyleBoldUnderline"/>
          <w:rFonts w:asciiTheme="minorHAnsi" w:hAnsiTheme="minorHAnsi"/>
        </w:rPr>
        <w:t>has been important for peace building and conflict prevention in the South China Sea</w:t>
      </w:r>
      <w:r w:rsidRPr="0009081D">
        <w:rPr>
          <w:rFonts w:asciiTheme="minorHAnsi" w:hAnsiTheme="minorHAnsi"/>
        </w:rPr>
        <w:t xml:space="preserve">, as well as in Sino-ASEAN relations and the broader East Asian region. The </w:t>
      </w:r>
      <w:r w:rsidRPr="0009081D">
        <w:rPr>
          <w:rStyle w:val="StyleBoldUnderline"/>
          <w:rFonts w:asciiTheme="minorHAnsi" w:hAnsiTheme="minorHAnsi"/>
        </w:rPr>
        <w:t>elite interactions have increased the regional ability to pre- vent conflicts from arising and escalating and have thus been an important peace-building mechanism</w:t>
      </w:r>
      <w:r w:rsidRPr="0009081D">
        <w:rPr>
          <w:rFonts w:asciiTheme="minorHAnsi" w:hAnsiTheme="minorHAnsi"/>
        </w:rPr>
        <w:t>. Not least, they have been an important force for regional trust and confidence building, and for the development of a regional identity through East Asian community building.</w:t>
      </w:r>
      <w:r w:rsidRPr="0009081D">
        <w:rPr>
          <w:rFonts w:asciiTheme="minorHAnsi" w:hAnsiTheme="minorHAnsi"/>
          <w:sz w:val="12"/>
        </w:rPr>
        <w:t xml:space="preserve">∂ </w:t>
      </w:r>
      <w:r w:rsidRPr="0009081D">
        <w:rPr>
          <w:rFonts w:asciiTheme="minorHAnsi" w:hAnsiTheme="minorHAnsi"/>
        </w:rPr>
        <w:t xml:space="preserve">Regarding the South China Sea dispute, </w:t>
      </w:r>
      <w:r w:rsidRPr="0009081D">
        <w:rPr>
          <w:rStyle w:val="StyleBoldUnderline"/>
          <w:rFonts w:asciiTheme="minorHAnsi" w:hAnsiTheme="minorHAnsi"/>
        </w:rPr>
        <w:t>the informal South China Sea Workshops have been of particular importance. These workshops have been promoting cooperation, confidence build- ing, and trust among the conflicting parties</w:t>
      </w:r>
      <w:r w:rsidRPr="0009081D">
        <w:rPr>
          <w:rFonts w:asciiTheme="minorHAnsi" w:hAnsiTheme="minorHAnsi"/>
        </w:rPr>
        <w:t xml:space="preserve">. </w:t>
      </w:r>
      <w:r w:rsidRPr="0009081D">
        <w:rPr>
          <w:rStyle w:val="StyleBoldUnderline"/>
          <w:rFonts w:asciiTheme="minorHAnsi" w:hAnsiTheme="minorHAnsi"/>
        </w:rPr>
        <w:t>The importance of these workshops should be understood in the context of the thick web of Track-2 frameworks</w:t>
      </w:r>
      <w:r w:rsidRPr="0009081D">
        <w:rPr>
          <w:rFonts w:asciiTheme="minorHAnsi" w:hAnsiTheme="minorHAnsi"/>
        </w:rPr>
        <w:t xml:space="preserve"> that developed in the region in the 1990s. The frameworks are interlinked: They interact both for-mally and informally; they discuss similar issues; and, to a great extent, they have overlapping participants. </w:t>
      </w:r>
      <w:r w:rsidRPr="0009081D">
        <w:rPr>
          <w:rStyle w:val="StyleBoldUnderline"/>
          <w:rFonts w:asciiTheme="minorHAnsi" w:hAnsiTheme="minorHAnsi"/>
        </w:rPr>
        <w:t>This creates synergy effects and strong links to the Track 1 level. These mechanisms are explored in more depth in the following</w:t>
      </w:r>
      <w:r w:rsidRPr="0009081D">
        <w:rPr>
          <w:rFonts w:asciiTheme="minorHAnsi" w:hAnsiTheme="minorHAnsi"/>
        </w:rPr>
        <w:t xml:space="preserve"> sections on prolifera- tion of </w:t>
      </w:r>
      <w:r w:rsidRPr="0009081D">
        <w:rPr>
          <w:rStyle w:val="StyleBoldUnderline"/>
          <w:rFonts w:asciiTheme="minorHAnsi" w:hAnsiTheme="minorHAnsi"/>
        </w:rPr>
        <w:t>Track-2 diplomacy</w:t>
      </w:r>
      <w:r w:rsidRPr="0009081D">
        <w:rPr>
          <w:rFonts w:asciiTheme="minorHAnsi" w:hAnsiTheme="minorHAnsi"/>
        </w:rPr>
        <w:t xml:space="preserve"> and on personal networks.</w:t>
      </w:r>
    </w:p>
    <w:p w14:paraId="621EF0E0" w14:textId="77777777" w:rsidR="00241878" w:rsidRPr="0009081D" w:rsidRDefault="00241878" w:rsidP="00241878">
      <w:pPr>
        <w:pStyle w:val="Heading4"/>
        <w:rPr>
          <w:rFonts w:asciiTheme="minorHAnsi" w:hAnsiTheme="minorHAnsi"/>
        </w:rPr>
      </w:pPr>
      <w:r w:rsidRPr="0009081D">
        <w:rPr>
          <w:rFonts w:asciiTheme="minorHAnsi" w:hAnsiTheme="minorHAnsi"/>
        </w:rPr>
        <w:t>Track 2 builds trust</w:t>
      </w:r>
    </w:p>
    <w:p w14:paraId="580BA1F5" w14:textId="77777777" w:rsidR="00241878" w:rsidRPr="0009081D" w:rsidRDefault="00241878" w:rsidP="00241878">
      <w:pPr>
        <w:rPr>
          <w:rFonts w:asciiTheme="minorHAnsi" w:hAnsiTheme="minorHAnsi"/>
        </w:rPr>
      </w:pPr>
      <w:r w:rsidRPr="0009081D">
        <w:rPr>
          <w:rStyle w:val="StyleStyleBold12pt"/>
          <w:rFonts w:asciiTheme="minorHAnsi" w:hAnsiTheme="minorHAnsi"/>
        </w:rPr>
        <w:t>Weissmann 9</w:t>
      </w:r>
      <w:r w:rsidRPr="0009081D">
        <w:rPr>
          <w:rFonts w:asciiTheme="minorHAnsi" w:hAnsiTheme="minorHAnsi"/>
        </w:rPr>
        <w:t xml:space="preserve"> (Mikael, research fellow at the Swedish Institute of International Affairs, “Understanding the East Asian Peace: Informal and formal conflict prevention and peacebuilding in the Taiwan Strait, the Korean Peninsula, and the South China Sea 1990-2008,” https://gupea.ub.gu.se/handle/2077/21355)//TN</w:t>
      </w:r>
    </w:p>
    <w:p w14:paraId="51511303" w14:textId="77777777" w:rsidR="00241878" w:rsidRPr="0009081D" w:rsidRDefault="00241878" w:rsidP="00241878">
      <w:pPr>
        <w:rPr>
          <w:rFonts w:asciiTheme="minorHAnsi" w:hAnsiTheme="minorHAnsi"/>
        </w:rPr>
      </w:pPr>
      <w:r w:rsidRPr="0009081D">
        <w:rPr>
          <w:rFonts w:asciiTheme="minorHAnsi" w:hAnsiTheme="minorHAnsi"/>
        </w:rPr>
        <w:t xml:space="preserve">The </w:t>
      </w:r>
      <w:r w:rsidRPr="0009081D">
        <w:rPr>
          <w:rStyle w:val="StyleBoldUnderline"/>
          <w:rFonts w:asciiTheme="minorHAnsi" w:hAnsiTheme="minorHAnsi"/>
        </w:rPr>
        <w:t>interviews</w:t>
      </w:r>
      <w:r w:rsidRPr="0009081D">
        <w:rPr>
          <w:rFonts w:asciiTheme="minorHAnsi" w:hAnsiTheme="minorHAnsi"/>
        </w:rPr>
        <w:t xml:space="preserve"> in this study </w:t>
      </w:r>
      <w:r w:rsidRPr="0009081D">
        <w:rPr>
          <w:rStyle w:val="StyleBoldUnderline"/>
          <w:rFonts w:asciiTheme="minorHAnsi" w:hAnsiTheme="minorHAnsi"/>
        </w:rPr>
        <w:t>confirm the importance of personal relations among regional leaders</w:t>
      </w:r>
      <w:r w:rsidRPr="0009081D">
        <w:rPr>
          <w:rFonts w:asciiTheme="minorHAnsi" w:hAnsiTheme="minorHAnsi"/>
        </w:rPr>
        <w:t xml:space="preserve">.12 In fact, </w:t>
      </w:r>
      <w:r w:rsidRPr="0009081D">
        <w:rPr>
          <w:rStyle w:val="StyleBoldUnderline"/>
          <w:rFonts w:asciiTheme="minorHAnsi" w:hAnsiTheme="minorHAnsi"/>
        </w:rPr>
        <w:t>most interviewees, particularly in East Asia, called them "extremely important"</w:t>
      </w:r>
      <w:r w:rsidRPr="0009081D">
        <w:rPr>
          <w:rFonts w:asciiTheme="minorHAnsi" w:hAnsiTheme="minorHAnsi"/>
        </w:rPr>
        <w:t xml:space="preserve">.13 The inter-personal interaction process and the developing of relationships were acknowledged by the interviewees as crucial for mutual trust and understanding.14 Indeed, </w:t>
      </w:r>
      <w:r w:rsidRPr="0009081D">
        <w:rPr>
          <w:rStyle w:val="StyleBoldUnderline"/>
          <w:rFonts w:asciiTheme="minorHAnsi" w:hAnsiTheme="minorHAnsi"/>
        </w:rPr>
        <w:t>personal contacts and relations between the top leaders were argued to be "a key" to friendly inter-state relations as "[the relationship between the top leaders] reflects relations between countries"</w:t>
      </w:r>
      <w:r w:rsidRPr="0009081D">
        <w:rPr>
          <w:rFonts w:asciiTheme="minorHAnsi" w:hAnsiTheme="minorHAnsi"/>
        </w:rPr>
        <w:t xml:space="preserve">.15 This said, </w:t>
      </w:r>
      <w:r w:rsidRPr="0009081D">
        <w:rPr>
          <w:rStyle w:val="StyleBoldUnderline"/>
          <w:rFonts w:asciiTheme="minorHAnsi" w:hAnsiTheme="minorHAnsi"/>
        </w:rPr>
        <w:t>networks among lower level policy makers and officials are also important, in particular for long term peacebuilding</w:t>
      </w:r>
      <w:r w:rsidRPr="0009081D">
        <w:rPr>
          <w:rFonts w:asciiTheme="minorHAnsi" w:hAnsiTheme="minorHAnsi"/>
        </w:rPr>
        <w:t>, which is discussed below.</w:t>
      </w:r>
      <w:r w:rsidRPr="0009081D">
        <w:rPr>
          <w:rFonts w:asciiTheme="minorHAnsi" w:hAnsiTheme="minorHAnsi"/>
          <w:sz w:val="12"/>
        </w:rPr>
        <w:t>∂</w:t>
      </w:r>
      <w:r w:rsidRPr="0009081D">
        <w:rPr>
          <w:rFonts w:asciiTheme="minorHAnsi" w:hAnsiTheme="minorHAnsi"/>
        </w:rPr>
        <w:t xml:space="preserve"> The network building has been driven by the combined forces of regionalisation and the proliferation of track two processes. The unprecedented number of meetings has led to a situation where top leaders, officials and regional elites have numerous points of contact (also see "Proliferation of track two diplomacy" below).</w:t>
      </w:r>
      <w:r w:rsidRPr="0009081D">
        <w:rPr>
          <w:rFonts w:asciiTheme="minorHAnsi" w:hAnsiTheme="minorHAnsi"/>
          <w:sz w:val="12"/>
        </w:rPr>
        <w:t>∂</w:t>
      </w:r>
      <w:r w:rsidRPr="0009081D">
        <w:rPr>
          <w:rFonts w:asciiTheme="minorHAnsi" w:hAnsiTheme="minorHAnsi"/>
        </w:rPr>
        <w:t xml:space="preserve"> Through these meetings, webs of personal networks have been built among the participants, which have increased confidence and trust among their members, as well as contributed to the building of a nascent regional identity. This identity building process has been important, </w:t>
      </w:r>
      <w:r w:rsidRPr="0009081D">
        <w:rPr>
          <w:rStyle w:val="StyleBoldUnderline"/>
          <w:rFonts w:asciiTheme="minorHAnsi" w:hAnsiTheme="minorHAnsi"/>
        </w:rPr>
        <w:t xml:space="preserve">given the "need for a regional identity" if "mutual confidence" </w:t>
      </w:r>
      <w:r w:rsidRPr="0009081D">
        <w:rPr>
          <w:rFonts w:asciiTheme="minorHAnsi" w:hAnsiTheme="minorHAnsi"/>
        </w:rPr>
        <w:t xml:space="preserve">should be achieved in such a diversified region as East Asia with its differing political systems, levels of economic development, culture, and ethnicity.16 It should be emphasised that </w:t>
      </w:r>
      <w:r w:rsidRPr="0009081D">
        <w:rPr>
          <w:rStyle w:val="StyleBoldUnderline"/>
          <w:rFonts w:asciiTheme="minorHAnsi" w:hAnsiTheme="minorHAnsi"/>
        </w:rPr>
        <w:t>the development of personal relations between the Chinese and the ASEAN leaders is a new phenomenon.</w:t>
      </w:r>
      <w:r w:rsidRPr="0009081D">
        <w:rPr>
          <w:rFonts w:asciiTheme="minorHAnsi" w:hAnsiTheme="minorHAnsi"/>
        </w:rPr>
        <w:t xml:space="preserve"> China has traditionally not had personal relations with Asian countries. This new trend came after China introduced its "good neighbourhood policy", which has resulted in "good relations with all countries. [except Japan]".17 The ASEAN+3 (APT) process has been of foremost importance for this network and trust building exercise. For example, one researcher at a Chinese government think-tank emphasised the APT annual summits as "a very good opportunity for top leaders to develop a mutual understanding plus getting to know each other better."18 This resembles the pattern observed in the Taiwan case study (see chapter 3).</w:t>
      </w:r>
      <w:r w:rsidRPr="0009081D">
        <w:rPr>
          <w:rFonts w:asciiTheme="minorHAnsi" w:hAnsiTheme="minorHAnsi"/>
          <w:sz w:val="12"/>
        </w:rPr>
        <w:t>∂</w:t>
      </w:r>
      <w:r w:rsidRPr="0009081D">
        <w:rPr>
          <w:rFonts w:asciiTheme="minorHAnsi" w:hAnsiTheme="minorHAnsi"/>
        </w:rPr>
        <w:t xml:space="preserve"> </w:t>
      </w:r>
      <w:r w:rsidRPr="0009081D">
        <w:rPr>
          <w:rStyle w:val="StyleBoldUnderline"/>
          <w:rFonts w:asciiTheme="minorHAnsi" w:hAnsiTheme="minorHAnsi"/>
        </w:rPr>
        <w:t>The importance of personal networks goes beyond the top leaders.</w:t>
      </w:r>
      <w:r w:rsidRPr="0009081D">
        <w:rPr>
          <w:rFonts w:asciiTheme="minorHAnsi" w:hAnsiTheme="minorHAnsi"/>
        </w:rPr>
        <w:t xml:space="preserve"> Through the multilateralism and the institutionalisation of the regionalisation process - in particular the APT process – lower ranking officials socialises with their counterparts as well. The importance given to </w:t>
      </w:r>
      <w:r w:rsidRPr="0009081D">
        <w:rPr>
          <w:rStyle w:val="StyleBoldUnderline"/>
          <w:rFonts w:asciiTheme="minorHAnsi" w:hAnsiTheme="minorHAnsi"/>
        </w:rPr>
        <w:t>informal socialisation can be seen in different ASEAN related meetings where efforts are made to ensure that participants get the opportunity to interact informally</w:t>
      </w:r>
      <w:r w:rsidRPr="0009081D">
        <w:rPr>
          <w:rFonts w:asciiTheme="minorHAnsi" w:hAnsiTheme="minorHAnsi"/>
        </w:rPr>
        <w:t xml:space="preserve"> This pattern applies also to non-policy making elites participating in different meetings and track two forums. </w:t>
      </w:r>
      <w:r w:rsidRPr="0009081D">
        <w:rPr>
          <w:rStyle w:val="StyleBoldUnderline"/>
          <w:rFonts w:asciiTheme="minorHAnsi" w:hAnsiTheme="minorHAnsi"/>
        </w:rPr>
        <w:t>Socialisation</w:t>
      </w:r>
      <w:r w:rsidRPr="0009081D">
        <w:rPr>
          <w:rFonts w:asciiTheme="minorHAnsi" w:hAnsiTheme="minorHAnsi"/>
        </w:rPr>
        <w:t xml:space="preserve"> not only </w:t>
      </w:r>
      <w:r w:rsidRPr="0009081D">
        <w:rPr>
          <w:rStyle w:val="StyleBoldUnderline"/>
          <w:rFonts w:asciiTheme="minorHAnsi" w:hAnsiTheme="minorHAnsi"/>
        </w:rPr>
        <w:t>develops a thick web of personal networks among government officials</w:t>
      </w:r>
      <w:r w:rsidRPr="0009081D">
        <w:rPr>
          <w:rFonts w:asciiTheme="minorHAnsi" w:hAnsiTheme="minorHAnsi"/>
        </w:rPr>
        <w:t xml:space="preserve">, </w:t>
      </w:r>
      <w:r w:rsidRPr="0009081D">
        <w:rPr>
          <w:rStyle w:val="StyleBoldUnderline"/>
          <w:rFonts w:asciiTheme="minorHAnsi" w:hAnsiTheme="minorHAnsi"/>
        </w:rPr>
        <w:t xml:space="preserve">it </w:t>
      </w:r>
      <w:r w:rsidRPr="0009081D">
        <w:rPr>
          <w:rFonts w:asciiTheme="minorHAnsi" w:hAnsiTheme="minorHAnsi"/>
        </w:rPr>
        <w:t xml:space="preserve">also </w:t>
      </w:r>
      <w:r w:rsidRPr="0009081D">
        <w:rPr>
          <w:rStyle w:val="StyleBoldUnderline"/>
          <w:rFonts w:asciiTheme="minorHAnsi" w:hAnsiTheme="minorHAnsi"/>
        </w:rPr>
        <w:t>increases the mutual understanding and develops confidence and trust at all bureaucratic levels</w:t>
      </w:r>
      <w:r w:rsidRPr="0009081D">
        <w:rPr>
          <w:rFonts w:asciiTheme="minorHAnsi" w:hAnsiTheme="minorHAnsi"/>
        </w:rPr>
        <w:t>. To include all bureaucratic levels is essential, as cooperation now includes actors and bodies outside the top leadership and the foreign ministry. It is thus beneficial for all levels of officials to learn how to communicate and work efficiently with foreign officials. It is important that individuals at all levels are determined to avoid confrontations and prevent issues and tensions from escalating.</w:t>
      </w:r>
      <w:r w:rsidRPr="0009081D">
        <w:rPr>
          <w:rFonts w:asciiTheme="minorHAnsi" w:hAnsiTheme="minorHAnsi"/>
          <w:sz w:val="12"/>
        </w:rPr>
        <w:t>∂</w:t>
      </w:r>
      <w:r w:rsidRPr="0009081D">
        <w:rPr>
          <w:rFonts w:asciiTheme="minorHAnsi" w:hAnsiTheme="minorHAnsi"/>
        </w:rPr>
        <w:t xml:space="preserve"> The benefit of elite socialisation and elite networks is noticeable also within the respective states. Here, the </w:t>
      </w:r>
      <w:r w:rsidRPr="0009081D">
        <w:rPr>
          <w:rStyle w:val="StyleBoldUnderline"/>
          <w:rFonts w:asciiTheme="minorHAnsi" w:hAnsiTheme="minorHAnsi"/>
        </w:rPr>
        <w:t>networks build an efficient link between track two and track one policymaking circles</w:t>
      </w:r>
      <w:r w:rsidRPr="0009081D">
        <w:rPr>
          <w:rFonts w:asciiTheme="minorHAnsi" w:hAnsiTheme="minorHAnsi"/>
        </w:rPr>
        <w:t xml:space="preserve">. This is an important aspect in the Sino-ASEAN setting where the link between track two and track one is unclear, as the two tracks are often overlapping. Moreover, </w:t>
      </w:r>
      <w:r w:rsidRPr="0009081D">
        <w:rPr>
          <w:rStyle w:val="StyleBoldUnderline"/>
          <w:rFonts w:asciiTheme="minorHAnsi" w:hAnsiTheme="minorHAnsi"/>
        </w:rPr>
        <w:t>in China the linkages to track one have increased in recent years</w:t>
      </w:r>
      <w:r w:rsidRPr="0009081D">
        <w:rPr>
          <w:rFonts w:asciiTheme="minorHAnsi" w:hAnsiTheme="minorHAnsi"/>
        </w:rPr>
        <w:t>, as the Chinese leaders have become more receptive of new ideas.19 Personal networks also contribute to keep channels of communication open between conflicting parties, as illustrated by the informal communication predating the South China Sea workshops. The personal networks also facilitate back-channel negotiations, as can be seen in the setting up of the SCSWs.</w:t>
      </w:r>
    </w:p>
    <w:p w14:paraId="2E534038" w14:textId="77777777" w:rsidR="00241878" w:rsidRPr="0009081D" w:rsidRDefault="00241878" w:rsidP="00241878">
      <w:pPr>
        <w:pStyle w:val="Heading4"/>
        <w:rPr>
          <w:rFonts w:asciiTheme="minorHAnsi" w:hAnsiTheme="minorHAnsi"/>
        </w:rPr>
      </w:pPr>
      <w:r w:rsidRPr="0009081D">
        <w:rPr>
          <w:rFonts w:asciiTheme="minorHAnsi" w:hAnsiTheme="minorHAnsi"/>
        </w:rPr>
        <w:t>Trust key to peace and track 2 allows political cover to test new ideas</w:t>
      </w:r>
    </w:p>
    <w:p w14:paraId="4AD36DEC" w14:textId="77777777" w:rsidR="00241878" w:rsidRPr="0009081D" w:rsidRDefault="00241878" w:rsidP="00241878">
      <w:pPr>
        <w:rPr>
          <w:rFonts w:asciiTheme="minorHAnsi" w:hAnsiTheme="minorHAnsi"/>
        </w:rPr>
      </w:pPr>
      <w:r w:rsidRPr="0009081D">
        <w:rPr>
          <w:rStyle w:val="StyleStyleBold12pt"/>
          <w:rFonts w:asciiTheme="minorHAnsi" w:hAnsiTheme="minorHAnsi"/>
        </w:rPr>
        <w:t>Weissmann 9</w:t>
      </w:r>
      <w:r w:rsidRPr="0009081D">
        <w:rPr>
          <w:rFonts w:asciiTheme="minorHAnsi" w:hAnsiTheme="minorHAnsi"/>
        </w:rPr>
        <w:t xml:space="preserve"> (Mikael, research fellow at the Swedish Institute of International Affairs, “Understanding the East Asian Peace: Informal and formal conflict prevention and peacebuilding in the Taiwan Strait, the Korean Peninsula, and the South China Sea 1990-2008,” https://gupea.ub.gu.se/handle/2077/21355)//TN</w:t>
      </w:r>
    </w:p>
    <w:p w14:paraId="2C2CDED0" w14:textId="77777777" w:rsidR="00241878" w:rsidRPr="0009081D" w:rsidRDefault="00241878" w:rsidP="00241878">
      <w:pPr>
        <w:rPr>
          <w:rFonts w:asciiTheme="minorHAnsi" w:hAnsiTheme="minorHAnsi"/>
        </w:rPr>
      </w:pPr>
      <w:r w:rsidRPr="0009081D">
        <w:rPr>
          <w:rStyle w:val="StyleBoldUnderline"/>
          <w:rFonts w:asciiTheme="minorHAnsi" w:hAnsiTheme="minorHAnsi"/>
        </w:rPr>
        <w:t>The benefits of</w:t>
      </w:r>
      <w:r w:rsidRPr="0009081D">
        <w:rPr>
          <w:rFonts w:asciiTheme="minorHAnsi" w:hAnsiTheme="minorHAnsi"/>
        </w:rPr>
        <w:t xml:space="preserve"> the proliferation of </w:t>
      </w:r>
      <w:r w:rsidRPr="0009081D">
        <w:rPr>
          <w:rStyle w:val="StyleBoldUnderline"/>
          <w:rFonts w:asciiTheme="minorHAnsi" w:hAnsiTheme="minorHAnsi"/>
        </w:rPr>
        <w:t>track two diplomacy</w:t>
      </w:r>
      <w:r w:rsidRPr="0009081D">
        <w:rPr>
          <w:rFonts w:asciiTheme="minorHAnsi" w:hAnsiTheme="minorHAnsi"/>
        </w:rPr>
        <w:t xml:space="preserve"> in the last two decades </w:t>
      </w:r>
      <w:r w:rsidRPr="0009081D">
        <w:rPr>
          <w:rStyle w:val="StyleBoldUnderline"/>
          <w:rFonts w:asciiTheme="minorHAnsi" w:hAnsiTheme="minorHAnsi"/>
        </w:rPr>
        <w:t>has been described by the regular participants as "enhanced mutual understanding (even when we are hostile), increased transparency, development of mutual trust and development"</w:t>
      </w:r>
      <w:r w:rsidRPr="0009081D">
        <w:rPr>
          <w:rFonts w:asciiTheme="minorHAnsi" w:hAnsiTheme="minorHAnsi"/>
        </w:rPr>
        <w:t>.22 Even talk- shops, as some critics label them, are important. Since they include officials "</w:t>
      </w:r>
      <w:r w:rsidRPr="0009081D">
        <w:rPr>
          <w:rStyle w:val="StyleBoldUnderline"/>
          <w:rFonts w:asciiTheme="minorHAnsi" w:hAnsiTheme="minorHAnsi"/>
        </w:rPr>
        <w:t>they build trust between policy makers and make them more informed", leading to them taking "more knowledgeable decisions</w:t>
      </w:r>
      <w:r w:rsidRPr="0009081D">
        <w:rPr>
          <w:rFonts w:asciiTheme="minorHAnsi" w:hAnsiTheme="minorHAnsi"/>
        </w:rPr>
        <w:t xml:space="preserve">".23 </w:t>
      </w:r>
      <w:r w:rsidRPr="0009081D">
        <w:rPr>
          <w:rStyle w:val="StyleBoldUnderline"/>
          <w:rFonts w:asciiTheme="minorHAnsi" w:hAnsiTheme="minorHAnsi"/>
        </w:rPr>
        <w:t xml:space="preserve">Trust and informed decisions are important for </w:t>
      </w:r>
      <w:r w:rsidRPr="0009081D">
        <w:rPr>
          <w:rStyle w:val="Emphasis"/>
          <w:rFonts w:asciiTheme="minorHAnsi" w:hAnsiTheme="minorHAnsi"/>
        </w:rPr>
        <w:t>preventing conflict and building peace</w:t>
      </w:r>
      <w:r w:rsidRPr="0009081D">
        <w:rPr>
          <w:rStyle w:val="StyleBoldUnderline"/>
          <w:rFonts w:asciiTheme="minorHAnsi" w:hAnsiTheme="minorHAnsi"/>
        </w:rPr>
        <w:t xml:space="preserve">, as it increases the ability to handle tensions and disputes in the region, </w:t>
      </w:r>
      <w:r w:rsidRPr="0009081D">
        <w:rPr>
          <w:rStyle w:val="Emphasis"/>
          <w:rFonts w:asciiTheme="minorHAnsi" w:hAnsiTheme="minorHAnsi"/>
        </w:rPr>
        <w:t>including in the SCS</w:t>
      </w:r>
      <w:r w:rsidRPr="0009081D">
        <w:rPr>
          <w:rStyle w:val="StyleBoldUnderline"/>
          <w:rFonts w:asciiTheme="minorHAnsi" w:hAnsiTheme="minorHAnsi"/>
        </w:rPr>
        <w:t>.</w:t>
      </w:r>
      <w:r w:rsidRPr="0009081D">
        <w:rPr>
          <w:rFonts w:asciiTheme="minorHAnsi" w:hAnsiTheme="minorHAnsi"/>
        </w:rPr>
        <w:t xml:space="preserve"> The above mentioned benefits for peace are not limited to track two diplomacy involving influential policy makers. Even when fever influential policy makers are involved, the dialogues still have an impact as many of the region’s academics have links to their governments. Furthermore, many institutes have report systems that feed into the government (at least in China). Moreover, </w:t>
      </w:r>
      <w:r w:rsidRPr="0009081D">
        <w:rPr>
          <w:rStyle w:val="StyleBoldUnderline"/>
          <w:rFonts w:asciiTheme="minorHAnsi" w:hAnsiTheme="minorHAnsi"/>
        </w:rPr>
        <w:t>track two dialogues have a direct peace impact when official dialogues are stalled, or when a government wants to have a</w:t>
      </w:r>
      <w:r w:rsidRPr="0009081D">
        <w:rPr>
          <w:rFonts w:asciiTheme="minorHAnsi" w:hAnsiTheme="minorHAnsi"/>
        </w:rPr>
        <w:t xml:space="preserve"> what Ralph Cossa, a leading U.S. track two participant, calls </w:t>
      </w:r>
      <w:r w:rsidRPr="0009081D">
        <w:rPr>
          <w:rStyle w:val="Emphasis"/>
          <w:rFonts w:asciiTheme="minorHAnsi" w:hAnsiTheme="minorHAnsi"/>
        </w:rPr>
        <w:t>"benign cover"</w:t>
      </w:r>
      <w:r w:rsidRPr="0009081D">
        <w:rPr>
          <w:rStyle w:val="StyleBoldUnderline"/>
          <w:rFonts w:asciiTheme="minorHAnsi" w:hAnsiTheme="minorHAnsi"/>
        </w:rPr>
        <w:t xml:space="preserve"> to try out new policy ideas</w:t>
      </w:r>
      <w:r w:rsidRPr="0009081D">
        <w:rPr>
          <w:rFonts w:asciiTheme="minorHAnsi" w:hAnsiTheme="minorHAnsi"/>
        </w:rPr>
        <w:t xml:space="preserve"> (Cossa 1996b, 1998: 54). </w:t>
      </w:r>
      <w:r w:rsidRPr="0009081D">
        <w:rPr>
          <w:rStyle w:val="StyleBoldUnderline"/>
          <w:rFonts w:asciiTheme="minorHAnsi" w:hAnsiTheme="minorHAnsi"/>
        </w:rPr>
        <w:t>The latter has been seen in the case of the SCSWs</w:t>
      </w:r>
      <w:r w:rsidRPr="0009081D">
        <w:rPr>
          <w:rFonts w:asciiTheme="minorHAnsi" w:hAnsiTheme="minorHAnsi"/>
        </w:rPr>
        <w:t>. In addition, they are important through their potential spill over effect on regional identity formation (Kim 2001).</w:t>
      </w:r>
    </w:p>
    <w:p w14:paraId="506C9080" w14:textId="77777777" w:rsidR="00241878" w:rsidRPr="0009081D" w:rsidRDefault="00241878" w:rsidP="00241878">
      <w:pPr>
        <w:pStyle w:val="Heading4"/>
        <w:rPr>
          <w:rFonts w:asciiTheme="minorHAnsi" w:hAnsiTheme="minorHAnsi"/>
        </w:rPr>
      </w:pPr>
      <w:r w:rsidRPr="0009081D">
        <w:rPr>
          <w:rFonts w:asciiTheme="minorHAnsi" w:hAnsiTheme="minorHAnsi"/>
        </w:rPr>
        <w:t>Track 2/1.5 key to prevent the South China Sea dispute from going nuclear</w:t>
      </w:r>
    </w:p>
    <w:p w14:paraId="6FF06E84" w14:textId="77777777" w:rsidR="00241878" w:rsidRPr="0009081D" w:rsidRDefault="00241878" w:rsidP="00241878">
      <w:pPr>
        <w:rPr>
          <w:rFonts w:asciiTheme="minorHAnsi" w:hAnsiTheme="minorHAnsi"/>
        </w:rPr>
      </w:pPr>
      <w:r w:rsidRPr="0009081D">
        <w:rPr>
          <w:rStyle w:val="StyleStyleBold12pt"/>
          <w:rFonts w:asciiTheme="minorHAnsi" w:hAnsiTheme="minorHAnsi"/>
        </w:rPr>
        <w:t>Cossa et al 13</w:t>
      </w:r>
      <w:r w:rsidRPr="0009081D">
        <w:rPr>
          <w:rFonts w:asciiTheme="minorHAnsi" w:hAnsiTheme="minorHAnsi"/>
        </w:rPr>
        <w:t xml:space="preserve"> (Ralph, Brad Glosserman, and David Santoro, President of the Pacific Forum CSIS, executive director at the Pacific Forum CSIS, Senior Fellow for Nonproliferation and Disarmament at the Pacific Forum CSIS, “Progress Continues, but Disagreements Remain: The Seventh China-US Strategic Dialogue on Strategic Nuclear Dynamics and The Inaugural China-US Dialogue on Space Security,” Issues &amp; Insights, 13(6), p. 14-15)//TN</w:t>
      </w:r>
    </w:p>
    <w:p w14:paraId="75CCACFE" w14:textId="77777777" w:rsidR="00241878" w:rsidRPr="0009081D" w:rsidRDefault="00241878" w:rsidP="00241878">
      <w:pPr>
        <w:rPr>
          <w:rFonts w:asciiTheme="minorHAnsi" w:hAnsiTheme="minorHAnsi"/>
        </w:rPr>
      </w:pPr>
      <w:r w:rsidRPr="0009081D">
        <w:rPr>
          <w:rFonts w:asciiTheme="minorHAnsi" w:hAnsiTheme="minorHAnsi"/>
        </w:rPr>
        <w:t>From cross-domain deterrence we moved to</w:t>
      </w:r>
      <w:r w:rsidRPr="0009081D">
        <w:rPr>
          <w:rStyle w:val="StyleBoldUnderline"/>
          <w:rFonts w:asciiTheme="minorHAnsi" w:hAnsiTheme="minorHAnsi"/>
        </w:rPr>
        <w:t xml:space="preserve"> how China and the U</w:t>
      </w:r>
      <w:r w:rsidRPr="0009081D">
        <w:rPr>
          <w:rFonts w:asciiTheme="minorHAnsi" w:hAnsiTheme="minorHAnsi"/>
        </w:rPr>
        <w:t xml:space="preserve">nited </w:t>
      </w:r>
      <w:r w:rsidRPr="0009081D">
        <w:rPr>
          <w:rStyle w:val="StyleBoldUnderline"/>
          <w:rFonts w:asciiTheme="minorHAnsi" w:hAnsiTheme="minorHAnsi"/>
        </w:rPr>
        <w:t>S</w:t>
      </w:r>
      <w:r w:rsidRPr="0009081D">
        <w:rPr>
          <w:rFonts w:asciiTheme="minorHAnsi" w:hAnsiTheme="minorHAnsi"/>
        </w:rPr>
        <w:t>tates</w:t>
      </w:r>
      <w:r w:rsidRPr="0009081D">
        <w:rPr>
          <w:rStyle w:val="StyleBoldUnderline"/>
          <w:rFonts w:asciiTheme="minorHAnsi" w:hAnsiTheme="minorHAnsi"/>
        </w:rPr>
        <w:t xml:space="preserve"> manage strategic crises</w:t>
      </w:r>
      <w:r w:rsidRPr="0009081D">
        <w:rPr>
          <w:rFonts w:asciiTheme="minorHAnsi" w:hAnsiTheme="minorHAnsi"/>
        </w:rPr>
        <w:t xml:space="preserve">, the focus of our sixth session. Our Chinese speaker argued that </w:t>
      </w:r>
      <w:r w:rsidRPr="0009081D">
        <w:rPr>
          <w:rStyle w:val="StyleBoldUnderline"/>
          <w:rFonts w:asciiTheme="minorHAnsi" w:hAnsiTheme="minorHAnsi"/>
        </w:rPr>
        <w:t>this discussion is long overdue</w:t>
      </w:r>
      <w:r w:rsidRPr="0009081D">
        <w:rPr>
          <w:rFonts w:asciiTheme="minorHAnsi" w:hAnsiTheme="minorHAnsi"/>
        </w:rPr>
        <w:t xml:space="preserve">. Consensus on key definitions and efforts to resolve differences will help prevent conflict. Crisis management mechanisms are directed by various groups in China. While they are based on core principles and codes of conduct developed during the Mao era, these mechanisms have improved significantly in recent years. Today, they include warning signals, confidence-building measures, and special envoys. Hotlines and </w:t>
      </w:r>
      <w:r w:rsidRPr="0009081D">
        <w:rPr>
          <w:rStyle w:val="StyleBoldUnderline"/>
          <w:rFonts w:asciiTheme="minorHAnsi" w:hAnsiTheme="minorHAnsi"/>
        </w:rPr>
        <w:t>track-2 and track-1.5 forums serve as important instruments to manage crises.</w:t>
      </w:r>
      <w:r w:rsidRPr="0009081D">
        <w:rPr>
          <w:rFonts w:asciiTheme="minorHAnsi" w:hAnsiTheme="minorHAnsi"/>
          <w:sz w:val="12"/>
        </w:rPr>
        <w:t xml:space="preserve">∂ </w:t>
      </w:r>
      <w:r w:rsidRPr="0009081D">
        <w:rPr>
          <w:rFonts w:asciiTheme="minorHAnsi" w:hAnsiTheme="minorHAnsi"/>
        </w:rPr>
        <w:t xml:space="preserve">Our Chinese speaker explained that Taiwan no longer tops the list of potential </w:t>
      </w:r>
      <w:r w:rsidRPr="0009081D">
        <w:rPr>
          <w:rStyle w:val="StyleBoldUnderline"/>
          <w:rFonts w:asciiTheme="minorHAnsi" w:hAnsiTheme="minorHAnsi"/>
        </w:rPr>
        <w:t>crises</w:t>
      </w:r>
      <w:r w:rsidRPr="0009081D">
        <w:rPr>
          <w:rFonts w:asciiTheme="minorHAnsi" w:hAnsiTheme="minorHAnsi"/>
        </w:rPr>
        <w:t>. Rather, they a</w:t>
      </w:r>
      <w:r w:rsidRPr="0009081D">
        <w:rPr>
          <w:rStyle w:val="StyleBoldUnderline"/>
          <w:rFonts w:asciiTheme="minorHAnsi" w:hAnsiTheme="minorHAnsi"/>
        </w:rPr>
        <w:t>re likely to emerge as a result of maritime conflicts in</w:t>
      </w:r>
      <w:r w:rsidRPr="0009081D">
        <w:rPr>
          <w:rFonts w:asciiTheme="minorHAnsi" w:hAnsiTheme="minorHAnsi"/>
        </w:rPr>
        <w:t xml:space="preserve"> the East China Sea (with Japan) and </w:t>
      </w:r>
      <w:r w:rsidRPr="0009081D">
        <w:rPr>
          <w:rStyle w:val="StyleBoldUnderline"/>
          <w:rFonts w:asciiTheme="minorHAnsi" w:hAnsiTheme="minorHAnsi"/>
        </w:rPr>
        <w:t>the South China Sea</w:t>
      </w:r>
      <w:r w:rsidRPr="0009081D">
        <w:rPr>
          <w:rFonts w:asciiTheme="minorHAnsi" w:hAnsiTheme="minorHAnsi"/>
        </w:rPr>
        <w:t xml:space="preserve"> (with the Philippines). A crisis on the Korean Peninsula is another possibility. Most likely, </w:t>
      </w:r>
      <w:r w:rsidRPr="0009081D">
        <w:rPr>
          <w:rStyle w:val="StyleBoldUnderline"/>
          <w:rFonts w:asciiTheme="minorHAnsi" w:hAnsiTheme="minorHAnsi"/>
        </w:rPr>
        <w:t>these crises will take place across domains and may reach the nuclear level</w:t>
      </w:r>
      <w:r w:rsidRPr="0009081D">
        <w:rPr>
          <w:rFonts w:asciiTheme="minorHAnsi" w:hAnsiTheme="minorHAnsi"/>
        </w:rPr>
        <w:t>.</w:t>
      </w:r>
      <w:r w:rsidRPr="0009081D">
        <w:rPr>
          <w:rFonts w:asciiTheme="minorHAnsi" w:hAnsiTheme="minorHAnsi"/>
          <w:sz w:val="12"/>
        </w:rPr>
        <w:t xml:space="preserve">∂ </w:t>
      </w:r>
      <w:r w:rsidRPr="0009081D">
        <w:rPr>
          <w:rFonts w:asciiTheme="minorHAnsi" w:hAnsiTheme="minorHAnsi"/>
        </w:rPr>
        <w:t xml:space="preserve">Our speaker urged </w:t>
      </w:r>
      <w:r w:rsidRPr="0009081D">
        <w:rPr>
          <w:rStyle w:val="StyleBoldUnderline"/>
          <w:rFonts w:asciiTheme="minorHAnsi" w:hAnsiTheme="minorHAnsi"/>
        </w:rPr>
        <w:t>China and the U</w:t>
      </w:r>
      <w:r w:rsidRPr="0009081D">
        <w:rPr>
          <w:rFonts w:asciiTheme="minorHAnsi" w:hAnsiTheme="minorHAnsi"/>
        </w:rPr>
        <w:t xml:space="preserve">nited </w:t>
      </w:r>
      <w:r w:rsidRPr="0009081D">
        <w:rPr>
          <w:rStyle w:val="StyleBoldUnderline"/>
          <w:rFonts w:asciiTheme="minorHAnsi" w:hAnsiTheme="minorHAnsi"/>
        </w:rPr>
        <w:t>S</w:t>
      </w:r>
      <w:r w:rsidRPr="0009081D">
        <w:rPr>
          <w:rFonts w:asciiTheme="minorHAnsi" w:hAnsiTheme="minorHAnsi"/>
        </w:rPr>
        <w:t xml:space="preserve">tates </w:t>
      </w:r>
      <w:r w:rsidRPr="0009081D">
        <w:rPr>
          <w:rStyle w:val="StyleBoldUnderline"/>
          <w:rFonts w:asciiTheme="minorHAnsi" w:hAnsiTheme="minorHAnsi"/>
        </w:rPr>
        <w:t>to make crisis management a priority</w:t>
      </w:r>
      <w:r w:rsidRPr="0009081D">
        <w:rPr>
          <w:rFonts w:asciiTheme="minorHAnsi" w:hAnsiTheme="minorHAnsi"/>
        </w:rPr>
        <w:t xml:space="preserve"> and seek mutual understanding of key operating principles, which appear to be fundamentally different. Both countries must build bilateral crisis management mechanisms to improve communication before and during a crisis. Finally, cautionary measures to prevent crises should be promoted and prioritized.</w:t>
      </w:r>
      <w:r w:rsidRPr="0009081D">
        <w:rPr>
          <w:rFonts w:asciiTheme="minorHAnsi" w:hAnsiTheme="minorHAnsi"/>
          <w:sz w:val="12"/>
        </w:rPr>
        <w:t xml:space="preserve">∂ </w:t>
      </w:r>
      <w:r w:rsidRPr="0009081D">
        <w:rPr>
          <w:rStyle w:val="StyleBoldUnderline"/>
          <w:rFonts w:asciiTheme="minorHAnsi" w:hAnsiTheme="minorHAnsi"/>
        </w:rPr>
        <w:t>While the U</w:t>
      </w:r>
      <w:r w:rsidRPr="0009081D">
        <w:rPr>
          <w:rFonts w:asciiTheme="minorHAnsi" w:hAnsiTheme="minorHAnsi"/>
        </w:rPr>
        <w:t xml:space="preserve">nited </w:t>
      </w:r>
      <w:r w:rsidRPr="0009081D">
        <w:rPr>
          <w:rStyle w:val="StyleBoldUnderline"/>
          <w:rFonts w:asciiTheme="minorHAnsi" w:hAnsiTheme="minorHAnsi"/>
        </w:rPr>
        <w:t>S</w:t>
      </w:r>
      <w:r w:rsidRPr="0009081D">
        <w:rPr>
          <w:rFonts w:asciiTheme="minorHAnsi" w:hAnsiTheme="minorHAnsi"/>
        </w:rPr>
        <w:t xml:space="preserve">tates </w:t>
      </w:r>
      <w:r w:rsidRPr="0009081D">
        <w:rPr>
          <w:rStyle w:val="StyleBoldUnderline"/>
          <w:rFonts w:asciiTheme="minorHAnsi" w:hAnsiTheme="minorHAnsi"/>
        </w:rPr>
        <w:t>and China have common interests, significant sources of tension will inevitably produce</w:t>
      </w:r>
      <w:r w:rsidRPr="0009081D">
        <w:rPr>
          <w:rFonts w:asciiTheme="minorHAnsi" w:hAnsiTheme="minorHAnsi"/>
        </w:rPr>
        <w:t xml:space="preserve"> countervailing pressure toward </w:t>
      </w:r>
      <w:r w:rsidRPr="0009081D">
        <w:rPr>
          <w:rStyle w:val="StyleBoldUnderline"/>
          <w:rFonts w:asciiTheme="minorHAnsi" w:hAnsiTheme="minorHAnsi"/>
        </w:rPr>
        <w:t>confrontation and conflict</w:t>
      </w:r>
      <w:r w:rsidRPr="0009081D">
        <w:rPr>
          <w:rFonts w:asciiTheme="minorHAnsi" w:hAnsiTheme="minorHAnsi"/>
        </w:rPr>
        <w:t xml:space="preserve">. Thus, </w:t>
      </w:r>
      <w:r w:rsidRPr="0009081D">
        <w:rPr>
          <w:rStyle w:val="StyleBoldUnderline"/>
          <w:rFonts w:asciiTheme="minorHAnsi" w:hAnsiTheme="minorHAnsi"/>
        </w:rPr>
        <w:t>both sides must recognize and manage the potential for, and consequences of, destabilizing crises.</w:t>
      </w:r>
    </w:p>
    <w:p w14:paraId="481593F8" w14:textId="77777777" w:rsidR="00241878" w:rsidRPr="0009081D" w:rsidRDefault="00241878" w:rsidP="00241878">
      <w:pPr>
        <w:pStyle w:val="Heading4"/>
        <w:rPr>
          <w:rFonts w:asciiTheme="minorHAnsi" w:hAnsiTheme="minorHAnsi"/>
        </w:rPr>
      </w:pPr>
      <w:r w:rsidRPr="0009081D">
        <w:rPr>
          <w:rFonts w:asciiTheme="minorHAnsi" w:hAnsiTheme="minorHAnsi"/>
        </w:rPr>
        <w:t>Track two is key to community building in the SCS.</w:t>
      </w:r>
    </w:p>
    <w:p w14:paraId="7EDA6922" w14:textId="77777777" w:rsidR="00241878" w:rsidRPr="0009081D" w:rsidRDefault="00241878" w:rsidP="00241878">
      <w:pPr>
        <w:rPr>
          <w:rFonts w:asciiTheme="minorHAnsi" w:hAnsiTheme="minorHAnsi"/>
        </w:rPr>
      </w:pPr>
      <w:r w:rsidRPr="0009081D">
        <w:rPr>
          <w:rStyle w:val="StyleStyleBold12pt"/>
          <w:rFonts w:asciiTheme="minorHAnsi" w:hAnsiTheme="minorHAnsi"/>
        </w:rPr>
        <w:t xml:space="preserve">Weissmann 14 </w:t>
      </w:r>
      <w:r w:rsidRPr="0009081D">
        <w:rPr>
          <w:rFonts w:asciiTheme="minorHAnsi" w:hAnsiTheme="minorHAnsi"/>
        </w:rPr>
        <w:t xml:space="preserve">(Mikael Weissmann, Professor at the Swedish Institute of International Affairs, December 2014"Why is there a relative peace in the South China Sea?", </w:t>
      </w:r>
      <w:r w:rsidRPr="0009081D">
        <w:rPr>
          <w:rFonts w:asciiTheme="minorHAnsi" w:hAnsiTheme="minorHAnsi"/>
          <w:i/>
        </w:rPr>
        <w:t>Entering Uncharterd Waters? ASEAN and The South China Sea Dispute</w:t>
      </w:r>
      <w:r w:rsidRPr="0009081D">
        <w:rPr>
          <w:rFonts w:asciiTheme="minorHAnsi" w:hAnsiTheme="minorHAnsi"/>
        </w:rPr>
        <w:t>, Singapore: Institute of Southeast Asian Studies, pp. 40. http://www.mikaelweissmann.com/wp-content/uploads/2014/12/Weissmann_Why-is-there-peace-in-the-SCS-ISEAS-chapter.pdf)KS</w:t>
      </w:r>
    </w:p>
    <w:p w14:paraId="1C00279A" w14:textId="77777777" w:rsidR="00241878" w:rsidRPr="0009081D" w:rsidRDefault="00241878" w:rsidP="00241878">
      <w:pPr>
        <w:rPr>
          <w:rStyle w:val="StyleBoldUnderline"/>
          <w:rFonts w:asciiTheme="minorHAnsi" w:hAnsiTheme="minorHAnsi"/>
        </w:rPr>
      </w:pPr>
      <w:r w:rsidRPr="0009081D">
        <w:rPr>
          <w:rStyle w:val="StyleBoldUnderline"/>
          <w:rFonts w:asciiTheme="minorHAnsi" w:hAnsiTheme="minorHAnsi"/>
        </w:rPr>
        <w:t>The proliferation of elite interactions, in particular track two diplomacy and personal networks, has been important for peace building and conflict prevention in the South China Sea, as well as in Sino-ASEAN relations and the broader East Asian region.</w:t>
      </w:r>
      <w:r w:rsidRPr="0009081D">
        <w:rPr>
          <w:rFonts w:asciiTheme="minorHAnsi" w:hAnsiTheme="minorHAnsi"/>
        </w:rPr>
        <w:t xml:space="preserve"> The elite interactions have increased the regional ability to prevent conflicts from arising and escalating</w:t>
      </w:r>
      <w:r w:rsidRPr="0009081D">
        <w:rPr>
          <w:rStyle w:val="StyleBoldUnderline"/>
          <w:rFonts w:asciiTheme="minorHAnsi" w:hAnsiTheme="minorHAnsi"/>
        </w:rPr>
        <w:t>. They have been an important force for regional trust and confidence building, and for the development towards a regional identity through East Asian community building. In regards to the South China Sea dispute, the informal South China Sea workshops have been of particular importance</w:t>
      </w:r>
      <w:r w:rsidRPr="0009081D">
        <w:rPr>
          <w:rFonts w:asciiTheme="minorHAnsi" w:hAnsiTheme="minorHAnsi"/>
        </w:rPr>
        <w:t xml:space="preserve">. </w:t>
      </w:r>
      <w:r w:rsidRPr="0009081D">
        <w:rPr>
          <w:rStyle w:val="StyleBoldUnderline"/>
          <w:rFonts w:asciiTheme="minorHAnsi" w:hAnsiTheme="minorHAnsi"/>
        </w:rPr>
        <w:t>These workshops have been promoting cooperation and confidence building and have been building understanding and trust among the conflicting parties. The importance of these workshops should be understood in the context of the thick web of track two frameworks that developed in the region in the 1990s.</w:t>
      </w:r>
      <w:r w:rsidRPr="0009081D">
        <w:rPr>
          <w:rFonts w:asciiTheme="minorHAnsi" w:hAnsiTheme="minorHAnsi"/>
        </w:rPr>
        <w:t xml:space="preserve"> The frameworks are interlinked: they interact both formally and informally; they discuss similar issues, and, largely, have overlapping participants. 16 </w:t>
      </w:r>
      <w:r w:rsidRPr="0009081D">
        <w:rPr>
          <w:rStyle w:val="StyleBoldUnderline"/>
          <w:rFonts w:asciiTheme="minorHAnsi" w:hAnsiTheme="minorHAnsi"/>
        </w:rPr>
        <w:t>This creates synergy effects and strong links to the track one level. These mechanisms are explored in more depth in the following sections on proliferation of track two diplomacy and on personal networks.</w:t>
      </w:r>
    </w:p>
    <w:p w14:paraId="4CFC084D" w14:textId="77777777" w:rsidR="00241878" w:rsidRPr="0009081D" w:rsidRDefault="00241878" w:rsidP="00241878">
      <w:pPr>
        <w:pStyle w:val="Heading4"/>
        <w:rPr>
          <w:rFonts w:asciiTheme="minorHAnsi" w:hAnsiTheme="minorHAnsi"/>
        </w:rPr>
      </w:pPr>
      <w:r w:rsidRPr="0009081D">
        <w:rPr>
          <w:rFonts w:asciiTheme="minorHAnsi" w:hAnsiTheme="minorHAnsi"/>
        </w:rPr>
        <w:t xml:space="preserve">Track two solves SCS- workshops historically have succeeded. </w:t>
      </w:r>
    </w:p>
    <w:p w14:paraId="7BD74524" w14:textId="77777777" w:rsidR="00241878" w:rsidRPr="0009081D" w:rsidRDefault="00241878" w:rsidP="00241878">
      <w:pPr>
        <w:rPr>
          <w:rFonts w:asciiTheme="minorHAnsi" w:hAnsiTheme="minorHAnsi"/>
        </w:rPr>
      </w:pPr>
      <w:r w:rsidRPr="0009081D">
        <w:rPr>
          <w:rStyle w:val="StyleStyleBold12pt"/>
          <w:rFonts w:asciiTheme="minorHAnsi" w:hAnsiTheme="minorHAnsi"/>
        </w:rPr>
        <w:t xml:space="preserve">Weissmann 14 </w:t>
      </w:r>
      <w:r w:rsidRPr="0009081D">
        <w:rPr>
          <w:rFonts w:asciiTheme="minorHAnsi" w:hAnsiTheme="minorHAnsi"/>
        </w:rPr>
        <w:t xml:space="preserve">(Mikael Weissmann, Professor at the Swedish Institute of International Affairs, December 2014"Why is there a relative peace in the South China Sea?", </w:t>
      </w:r>
      <w:r w:rsidRPr="0009081D">
        <w:rPr>
          <w:rFonts w:asciiTheme="minorHAnsi" w:hAnsiTheme="minorHAnsi"/>
          <w:i/>
        </w:rPr>
        <w:t>Entering Uncharterd Waters? ASEAN and The South China Sea Dispute</w:t>
      </w:r>
      <w:r w:rsidRPr="0009081D">
        <w:rPr>
          <w:rFonts w:asciiTheme="minorHAnsi" w:hAnsiTheme="minorHAnsi"/>
        </w:rPr>
        <w:t>, Singapore: Institute of Southeast Asian Studies, pp. 40. http://www.mikaelweissmann.com/wp-content/uploads/2014/12/Weissmann_Why-is-there-peace-in-the-SCS-ISEAS-chapter.pdf)KS</w:t>
      </w:r>
    </w:p>
    <w:p w14:paraId="0C8467BF" w14:textId="77777777" w:rsidR="00241878" w:rsidRPr="0009081D" w:rsidRDefault="00241878" w:rsidP="00241878">
      <w:pPr>
        <w:rPr>
          <w:rStyle w:val="StyleBoldUnderline"/>
          <w:rFonts w:asciiTheme="minorHAnsi" w:hAnsiTheme="minorHAnsi"/>
        </w:rPr>
      </w:pPr>
      <w:r w:rsidRPr="0009081D">
        <w:rPr>
          <w:rStyle w:val="StyleBoldUnderline"/>
          <w:rFonts w:asciiTheme="minorHAnsi" w:hAnsiTheme="minorHAnsi"/>
        </w:rPr>
        <w:t>The policy impact of the SCSWs has been high</w:t>
      </w:r>
      <w:r w:rsidRPr="0009081D">
        <w:rPr>
          <w:rFonts w:asciiTheme="minorHAnsi" w:hAnsiTheme="minorHAnsi"/>
        </w:rPr>
        <w:t xml:space="preserve">. Although </w:t>
      </w:r>
      <w:r w:rsidRPr="0009081D">
        <w:rPr>
          <w:rStyle w:val="StyleBoldUnderline"/>
          <w:rFonts w:asciiTheme="minorHAnsi" w:hAnsiTheme="minorHAnsi"/>
        </w:rPr>
        <w:t>the SCSWs are examples of track two diplomacy</w:t>
      </w:r>
      <w:r w:rsidRPr="0009081D">
        <w:rPr>
          <w:rFonts w:asciiTheme="minorHAnsi" w:hAnsiTheme="minorHAnsi"/>
        </w:rPr>
        <w:t xml:space="preserve">, they share many of the features of track 1.5 workshops. It was from the beginning explicitly stated that the workshops should be "a platform for policy-oriented discussions, not only for academic exchanges of views".20 </w:t>
      </w:r>
      <w:r w:rsidRPr="0009081D">
        <w:rPr>
          <w:rStyle w:val="StyleBoldUnderline"/>
          <w:rFonts w:asciiTheme="minorHAnsi" w:hAnsiTheme="minorHAnsi"/>
        </w:rPr>
        <w:t>The workshops focus on policy streams through the way participants are selected, where emphasis put on senior officials rather than on academics</w:t>
      </w:r>
      <w:r w:rsidRPr="0009081D">
        <w:rPr>
          <w:rFonts w:asciiTheme="minorHAnsi" w:hAnsiTheme="minorHAnsi"/>
        </w:rPr>
        <w:t xml:space="preserve">.21 </w:t>
      </w:r>
      <w:r w:rsidRPr="0009081D">
        <w:rPr>
          <w:rStyle w:val="StyleBoldUnderline"/>
          <w:rFonts w:asciiTheme="minorHAnsi" w:hAnsiTheme="minorHAnsi"/>
        </w:rPr>
        <w:t>Thus, the workshops normally gathered senior foreign ministry level officials from all participating states</w:t>
      </w:r>
      <w:r w:rsidRPr="0009081D">
        <w:rPr>
          <w:rFonts w:asciiTheme="minorHAnsi" w:hAnsiTheme="minorHAnsi"/>
        </w:rPr>
        <w:t xml:space="preserve">. </w:t>
      </w:r>
      <w:r w:rsidRPr="0009081D">
        <w:rPr>
          <w:rStyle w:val="StyleBoldUnderline"/>
          <w:rFonts w:asciiTheme="minorHAnsi" w:hAnsiTheme="minorHAnsi"/>
        </w:rPr>
        <w:t>The high-level participation ensured a direct link back to the decision makers and other relevant authorities concerned with the SCS. This was the case although the officials were participating in their "private capacity", which in practice meant little less than preventing the participants from making binding statements or agreements.22</w:t>
      </w:r>
    </w:p>
    <w:p w14:paraId="4E8CD2FE" w14:textId="77777777" w:rsidR="00241878" w:rsidRPr="0009081D" w:rsidRDefault="00241878" w:rsidP="00241878">
      <w:pPr>
        <w:pStyle w:val="Heading4"/>
        <w:rPr>
          <w:rFonts w:asciiTheme="minorHAnsi" w:hAnsiTheme="minorHAnsi"/>
          <w:szCs w:val="26"/>
        </w:rPr>
      </w:pPr>
      <w:r w:rsidRPr="0009081D">
        <w:rPr>
          <w:rStyle w:val="StyleBoldUnderline"/>
          <w:rFonts w:asciiTheme="minorHAnsi" w:hAnsiTheme="minorHAnsi"/>
          <w:bCs/>
          <w:sz w:val="26"/>
          <w:u w:val="none"/>
        </w:rPr>
        <w:t>China is willing to discuss issues of economics and the SCS</w:t>
      </w:r>
    </w:p>
    <w:p w14:paraId="0B87347E" w14:textId="77777777" w:rsidR="00241878" w:rsidRPr="0009081D" w:rsidRDefault="00241878" w:rsidP="00241878">
      <w:pPr>
        <w:rPr>
          <w:rFonts w:asciiTheme="minorHAnsi" w:hAnsiTheme="minorHAnsi"/>
        </w:rPr>
      </w:pPr>
      <w:r w:rsidRPr="0009081D">
        <w:rPr>
          <w:rStyle w:val="StyleStyleBold12pt"/>
          <w:rFonts w:asciiTheme="minorHAnsi" w:hAnsiTheme="minorHAnsi"/>
        </w:rPr>
        <w:t>Omestad 13</w:t>
      </w:r>
      <w:r w:rsidRPr="0009081D">
        <w:rPr>
          <w:rFonts w:asciiTheme="minorHAnsi" w:hAnsiTheme="minorHAnsi"/>
        </w:rPr>
        <w:t xml:space="preserve">( Thomas Omestad, a foreign policy and national security journalist with wide analytical and editorial experience at publications, “Thomas Omestad is a foreign policy and national security journalist with wide analytical and editorial experience at publications,” </w:t>
      </w:r>
      <w:r w:rsidRPr="0009081D">
        <w:rPr>
          <w:rFonts w:asciiTheme="minorHAnsi" w:hAnsiTheme="minorHAnsi"/>
          <w:i/>
        </w:rPr>
        <w:t>United States Institute of Peace</w:t>
      </w:r>
      <w:r w:rsidRPr="0009081D">
        <w:rPr>
          <w:rFonts w:asciiTheme="minorHAnsi" w:hAnsiTheme="minorHAnsi"/>
        </w:rPr>
        <w:t xml:space="preserve">, </w:t>
      </w:r>
      <w:hyperlink r:id="rId41" w:history="1">
        <w:r w:rsidRPr="0009081D">
          <w:rPr>
            <w:rStyle w:val="Hyperlink"/>
            <w:rFonts w:asciiTheme="minorHAnsi" w:hAnsiTheme="minorHAnsi"/>
          </w:rPr>
          <w:t>http://www.usip.org/publications/usip-chinese-vice-premier-liu-urges-more-people-people-exchanges</w:t>
        </w:r>
      </w:hyperlink>
      <w:r w:rsidRPr="0009081D">
        <w:rPr>
          <w:rFonts w:asciiTheme="minorHAnsi" w:hAnsiTheme="minorHAnsi"/>
        </w:rPr>
        <w:t>, November 22, 2013) atn</w:t>
      </w:r>
    </w:p>
    <w:p w14:paraId="5CF56D8F" w14:textId="77777777" w:rsidR="00241878" w:rsidRPr="0009081D" w:rsidRDefault="00241878" w:rsidP="00241878">
      <w:pPr>
        <w:rPr>
          <w:rStyle w:val="StyleBoldUnderline"/>
          <w:rFonts w:asciiTheme="minorHAnsi" w:hAnsiTheme="minorHAnsi"/>
          <w:sz w:val="16"/>
          <w:u w:val="none"/>
        </w:rPr>
      </w:pPr>
      <w:r w:rsidRPr="0009081D">
        <w:rPr>
          <w:rStyle w:val="StyleBoldUnderline"/>
          <w:rFonts w:asciiTheme="minorHAnsi" w:hAnsiTheme="minorHAnsi"/>
          <w:sz w:val="16"/>
          <w:u w:val="none"/>
        </w:rPr>
        <w:t>Earlier in the day, Liu met with U.S. Secretary of State John Kerry at the State Department for this year’s round of the U.S.-China High Level Consultation on People-to-People Exchange, or CPE.</w:t>
      </w:r>
      <w:r w:rsidRPr="0009081D">
        <w:rPr>
          <w:rStyle w:val="StyleBoldUnderline"/>
          <w:rFonts w:asciiTheme="minorHAnsi" w:hAnsiTheme="minorHAnsi"/>
          <w:sz w:val="16"/>
        </w:rPr>
        <w:t xml:space="preserve"> </w:t>
      </w:r>
      <w:r w:rsidRPr="0009081D">
        <w:rPr>
          <w:rStyle w:val="StyleBoldUnderline"/>
          <w:rFonts w:asciiTheme="minorHAnsi" w:hAnsiTheme="minorHAnsi"/>
        </w:rPr>
        <w:t>The CPE is intended to foster people-to-people exchanges between China and the United States with a focus on five areas: education, culture, science and technology, women’s issues and sports. Said Kerry, “We’re going to continue to work hard, in order to give more people the opportunity to be able to build their own understanding through people-to-people exchanges. There just isn’t anything more valuable</w:t>
      </w:r>
      <w:r w:rsidRPr="0009081D">
        <w:rPr>
          <w:rStyle w:val="StyleBoldUnderline"/>
          <w:rFonts w:asciiTheme="minorHAnsi" w:hAnsiTheme="minorHAnsi"/>
          <w:u w:val="none"/>
        </w:rPr>
        <w:t>.”</w:t>
      </w:r>
      <w:r w:rsidRPr="0009081D">
        <w:rPr>
          <w:rStyle w:val="StyleBoldUnderline"/>
          <w:rFonts w:asciiTheme="minorHAnsi" w:hAnsiTheme="minorHAnsi"/>
          <w:sz w:val="16"/>
          <w:u w:val="none"/>
        </w:rPr>
        <w:t xml:space="preserve"> The November 21 CPE meeting was the fourth of such gatherings, a process that runs in parallel with the U.S.-China Strategic and Economic Dialogue. “</w:t>
      </w:r>
      <w:r w:rsidRPr="0009081D">
        <w:rPr>
          <w:rStyle w:val="StyleBoldUnderline"/>
          <w:rFonts w:asciiTheme="minorHAnsi" w:hAnsiTheme="minorHAnsi"/>
        </w:rPr>
        <w:t>The Chinese and American peoples want a strong, cooperative relationship,” Obama said in a letter to the CPE participants. “And it is in our interest to work together to meet the global challenges that we face</w:t>
      </w:r>
      <w:r w:rsidRPr="0009081D">
        <w:rPr>
          <w:rStyle w:val="StyleBoldUnderline"/>
          <w:rFonts w:asciiTheme="minorHAnsi" w:hAnsiTheme="minorHAnsi"/>
          <w:u w:val="none"/>
        </w:rPr>
        <w:t>.”</w:t>
      </w:r>
      <w:r w:rsidRPr="0009081D">
        <w:rPr>
          <w:rStyle w:val="StyleBoldUnderline"/>
          <w:rFonts w:asciiTheme="minorHAnsi" w:hAnsiTheme="minorHAnsi"/>
          <w:sz w:val="16"/>
          <w:u w:val="none"/>
        </w:rPr>
        <w:t xml:space="preserve"> Over several years, USIP has helped convene dialogue efforts with Chinese participants on issues of peace, security and the breadth of the bilateral relationship. In August, USIP and the Chinese Institutes of Contemporary International Relations (CICIR) co-hosted </w:t>
      </w:r>
      <w:r w:rsidRPr="0009081D">
        <w:rPr>
          <w:rStyle w:val="StyleBoldUnderline"/>
          <w:rFonts w:asciiTheme="minorHAnsi" w:hAnsiTheme="minorHAnsi"/>
          <w:u w:val="none"/>
        </w:rPr>
        <w:t>a</w:t>
      </w:r>
      <w:r w:rsidRPr="0009081D">
        <w:rPr>
          <w:rStyle w:val="StyleBoldUnderline"/>
          <w:rFonts w:asciiTheme="minorHAnsi" w:hAnsiTheme="minorHAnsi"/>
        </w:rPr>
        <w:t xml:space="preserve"> “Track 2” dialogue that assessed the development of bilateral people-to-people exchanges. Separately, in June, USIP President Jim Marshall led U.S. delegations to two “Track 1.5” dialogue sessions in Beijing. The first was the fifth meeting of the U.S.-China Project on Crisis Avoidance and Cooperation, which included a CICIR-led Chinese delegation. The other was the second meeting of the U.S.-China-Japan Track 1.5 Dialogue on Risk Reduction and Crisis Prevention, known as R2CP and organized with CICIR and a Japanese delegation led by the Institute for International Policy Studies. USIP’s Track 1.5 diplomacy involves policy exchanges among current and former policymakers, military officers and policy experts</w:t>
      </w:r>
      <w:r w:rsidRPr="0009081D">
        <w:rPr>
          <w:rStyle w:val="StyleBoldUnderline"/>
          <w:rFonts w:asciiTheme="minorHAnsi" w:hAnsiTheme="minorHAnsi"/>
          <w:sz w:val="16"/>
        </w:rPr>
        <w:t xml:space="preserve">. </w:t>
      </w:r>
      <w:r w:rsidRPr="0009081D">
        <w:rPr>
          <w:rStyle w:val="StyleBoldUnderline"/>
          <w:rFonts w:asciiTheme="minorHAnsi" w:hAnsiTheme="minorHAnsi"/>
          <w:sz w:val="16"/>
          <w:u w:val="none"/>
        </w:rPr>
        <w:t>Track 1 diplomacy typically involves high-level government and military representatives participating in official negotiations. Track 2 dialogues involve only non-governmental representatives who meet to build relationships and formulate recommendations and ideas for consideration by officials engaged in a formal diplomatic process.</w:t>
      </w:r>
      <w:r w:rsidRPr="0009081D">
        <w:rPr>
          <w:rStyle w:val="StyleBoldUnderline"/>
          <w:rFonts w:asciiTheme="minorHAnsi" w:hAnsiTheme="minorHAnsi"/>
          <w:sz w:val="16"/>
        </w:rPr>
        <w:t xml:space="preserve"> </w:t>
      </w:r>
      <w:r w:rsidRPr="0009081D">
        <w:rPr>
          <w:rStyle w:val="StyleBoldUnderline"/>
          <w:rFonts w:asciiTheme="minorHAnsi" w:hAnsiTheme="minorHAnsi"/>
        </w:rPr>
        <w:t>“With tensions remaining high in the Asia-Pacific region–especially in the East and South China Seas and on the Korean Peninsula–such dialogues provide important ways to discuss threats and decrease the possibility of miscalculations that could lead to conflict,”</w:t>
      </w:r>
      <w:r w:rsidRPr="0009081D">
        <w:rPr>
          <w:rStyle w:val="StyleBoldUnderline"/>
          <w:rFonts w:asciiTheme="minorHAnsi" w:hAnsiTheme="minorHAnsi"/>
          <w:sz w:val="16"/>
        </w:rPr>
        <w:t xml:space="preserve"> </w:t>
      </w:r>
      <w:r w:rsidRPr="0009081D">
        <w:rPr>
          <w:rStyle w:val="StyleBoldUnderline"/>
          <w:rFonts w:asciiTheme="minorHAnsi" w:hAnsiTheme="minorHAnsi"/>
          <w:sz w:val="16"/>
          <w:u w:val="none"/>
        </w:rPr>
        <w:t>said Stephanie Kleine-Ahlbrandt, director of USIP’s Asia-Pacific Program. The USIP dialogue efforts involving China will continue, she said.</w:t>
      </w:r>
    </w:p>
    <w:p w14:paraId="4E78F219" w14:textId="77777777" w:rsidR="00241878" w:rsidRPr="0009081D" w:rsidRDefault="00241878" w:rsidP="00241878">
      <w:pPr>
        <w:pStyle w:val="Heading4"/>
        <w:rPr>
          <w:rStyle w:val="StyleBoldUnderline"/>
          <w:rFonts w:asciiTheme="minorHAnsi" w:hAnsiTheme="minorHAnsi"/>
          <w:b w:val="0"/>
          <w:bCs/>
          <w:sz w:val="26"/>
          <w:szCs w:val="26"/>
          <w:u w:val="none"/>
        </w:rPr>
      </w:pPr>
      <w:r w:rsidRPr="0009081D">
        <w:rPr>
          <w:rStyle w:val="StyleBoldUnderline"/>
          <w:rFonts w:asciiTheme="minorHAnsi" w:hAnsiTheme="minorHAnsi"/>
          <w:bCs/>
          <w:sz w:val="26"/>
          <w:szCs w:val="26"/>
          <w:u w:val="none"/>
        </w:rPr>
        <w:t>Track 1.5 diplomacy is effective especially in the instance of the scs</w:t>
      </w:r>
    </w:p>
    <w:p w14:paraId="10EC792F" w14:textId="77777777" w:rsidR="00241878" w:rsidRPr="0009081D" w:rsidRDefault="00241878" w:rsidP="00241878">
      <w:pPr>
        <w:rPr>
          <w:rFonts w:asciiTheme="minorHAnsi" w:hAnsiTheme="minorHAnsi"/>
        </w:rPr>
      </w:pPr>
      <w:r w:rsidRPr="0009081D">
        <w:rPr>
          <w:rStyle w:val="StyleStyleBold12pt"/>
          <w:rFonts w:asciiTheme="minorHAnsi" w:hAnsiTheme="minorHAnsi"/>
        </w:rPr>
        <w:t>Fu and Wu 16</w:t>
      </w:r>
      <w:r w:rsidRPr="0009081D">
        <w:rPr>
          <w:rFonts w:asciiTheme="minorHAnsi" w:hAnsiTheme="minorHAnsi"/>
        </w:rPr>
        <w:t xml:space="preserve"> (Fu Ying and Wu Shicun, the current vice minister of the Foreign Ministry of the People's Republic of China and the President of the National Institute for South China Sea Studies, “South China Sea: How We Got to This Stage,”  </w:t>
      </w:r>
      <w:r w:rsidRPr="0009081D">
        <w:rPr>
          <w:rFonts w:asciiTheme="minorHAnsi" w:hAnsiTheme="minorHAnsi"/>
          <w:i/>
        </w:rPr>
        <w:t>Consulate General of the People’s Republic in Kota Kinabalu</w:t>
      </w:r>
      <w:r w:rsidRPr="0009081D">
        <w:rPr>
          <w:rFonts w:asciiTheme="minorHAnsi" w:hAnsiTheme="minorHAnsi"/>
        </w:rPr>
        <w:t xml:space="preserve">, </w:t>
      </w:r>
      <w:hyperlink r:id="rId42" w:history="1">
        <w:r w:rsidRPr="0009081D">
          <w:rPr>
            <w:rStyle w:val="Hyperlink"/>
            <w:rFonts w:asciiTheme="minorHAnsi" w:hAnsiTheme="minorHAnsi"/>
          </w:rPr>
          <w:t>http://kotakinabalu.china-consulate.org/eng/zlgxw_2/t1364044.htm</w:t>
        </w:r>
      </w:hyperlink>
      <w:r w:rsidRPr="0009081D">
        <w:rPr>
          <w:rFonts w:asciiTheme="minorHAnsi" w:hAnsiTheme="minorHAnsi"/>
        </w:rPr>
        <w:t>) atn</w:t>
      </w:r>
    </w:p>
    <w:p w14:paraId="5AF1BA38" w14:textId="77777777" w:rsidR="00241878" w:rsidRPr="0009081D" w:rsidRDefault="00241878" w:rsidP="00241878">
      <w:pPr>
        <w:rPr>
          <w:rStyle w:val="StyleBoldUnderline"/>
          <w:rFonts w:asciiTheme="minorHAnsi" w:hAnsiTheme="minorHAnsi"/>
          <w:sz w:val="16"/>
        </w:rPr>
      </w:pPr>
      <w:r w:rsidRPr="0009081D">
        <w:rPr>
          <w:rStyle w:val="StyleBoldUnderline"/>
          <w:rFonts w:asciiTheme="minorHAnsi" w:hAnsiTheme="minorHAnsi"/>
          <w:sz w:val="16"/>
        </w:rPr>
        <w:t xml:space="preserve">Meanwhile, </w:t>
      </w:r>
      <w:r w:rsidRPr="0009081D">
        <w:rPr>
          <w:rStyle w:val="StyleBoldUnderline"/>
          <w:rFonts w:asciiTheme="minorHAnsi" w:hAnsiTheme="minorHAnsi"/>
        </w:rPr>
        <w:t>ASEAN also follow closely on the situation in the South China Sea, and held multiple discussions with China. There was also a "Track 1.5" closed-door dialogue on the disputes participated by all the relevant parties including not only from mainland China but also Taiwan</w:t>
      </w:r>
      <w:r w:rsidRPr="0009081D">
        <w:rPr>
          <w:rStyle w:val="StyleBoldUnderline"/>
          <w:rFonts w:asciiTheme="minorHAnsi" w:hAnsiTheme="minorHAnsi"/>
          <w:sz w:val="16"/>
        </w:rPr>
        <w:t xml:space="preserve">. </w:t>
      </w:r>
      <w:r w:rsidRPr="0009081D">
        <w:rPr>
          <w:rStyle w:val="StyleBoldUnderline"/>
          <w:rFonts w:asciiTheme="minorHAnsi" w:hAnsiTheme="minorHAnsi"/>
        </w:rPr>
        <w:t>An important consensus coming out of these dialogues was that to address the disputes over the sovereignty of the Nansha Islands, which were complicated and had no easy solutions, all parties concerned should resort to peaceful talks.</w:t>
      </w:r>
      <w:r w:rsidRPr="0009081D">
        <w:rPr>
          <w:rStyle w:val="StyleBoldUnderline"/>
          <w:rFonts w:asciiTheme="minorHAnsi" w:hAnsiTheme="minorHAnsi"/>
          <w:sz w:val="16"/>
        </w:rPr>
        <w:t xml:space="preserve"> China's "</w:t>
      </w:r>
      <w:r w:rsidRPr="0009081D">
        <w:rPr>
          <w:rStyle w:val="StyleBoldUnderline"/>
          <w:rFonts w:asciiTheme="minorHAnsi" w:hAnsiTheme="minorHAnsi"/>
        </w:rPr>
        <w:t>setting aside disputes"</w:t>
      </w:r>
      <w:r w:rsidRPr="0009081D">
        <w:rPr>
          <w:rStyle w:val="StyleBoldUnderline"/>
          <w:rFonts w:asciiTheme="minorHAnsi" w:hAnsiTheme="minorHAnsi"/>
          <w:sz w:val="16"/>
        </w:rPr>
        <w:t xml:space="preserve"> proposal </w:t>
      </w:r>
      <w:r w:rsidRPr="0009081D">
        <w:rPr>
          <w:rStyle w:val="StyleBoldUnderline"/>
          <w:rFonts w:asciiTheme="minorHAnsi" w:hAnsiTheme="minorHAnsi"/>
        </w:rPr>
        <w:t>proved the most feasible option</w:t>
      </w:r>
      <w:r w:rsidRPr="0009081D">
        <w:rPr>
          <w:rStyle w:val="StyleBoldUnderline"/>
          <w:rFonts w:asciiTheme="minorHAnsi" w:hAnsiTheme="minorHAnsi"/>
          <w:sz w:val="16"/>
        </w:rPr>
        <w:t xml:space="preserve">. They also acknowledged that as no delimitation of maritime boundaries would be possible without settling sovereignty disputes over islands and reefs in question, thus </w:t>
      </w:r>
      <w:r w:rsidRPr="0009081D">
        <w:rPr>
          <w:rStyle w:val="StyleBoldUnderline"/>
          <w:rFonts w:asciiTheme="minorHAnsi" w:hAnsiTheme="minorHAnsi"/>
        </w:rPr>
        <w:t>maintaining ambiguity on the maritime claims might be the best choice for the moment. These ideas and proposals provided the basis for future consensus between China and ASEAN. Adopted at the 1998 ASEAN Summit with an aim to enhance regional integration, t</w:t>
      </w:r>
      <w:r w:rsidRPr="0009081D">
        <w:rPr>
          <w:rStyle w:val="StyleBoldUnderline"/>
          <w:rFonts w:asciiTheme="minorHAnsi" w:hAnsiTheme="minorHAnsi"/>
          <w:sz w:val="16"/>
        </w:rPr>
        <w:t xml:space="preserve">he Hanoi Plan of Action proposed that efforts should be made to "establish a regional code of conduct in the South China Sea among the parties directly concerned".[viii] In order to promote confidence-building and good-neighborly friendship, China agreed in principle to start consultations with the ASEAN countries on a "code of conduct". [ix] An informal consultation was held between China and the ASEAN countries in Thailand on March 15, 2000, and "the code of conduct" documents respectively drafted by both sides were exchanged and discussed. However, due to considerable different views on its binding powers among the parties, and China and Vietnam's differences on the areas it should cover, the drafting process did not go very well, and subsequent consultations yielded no substantial outcome. With a view to diffuse the standoff, Malaysia proposed to replace "the code of conduct" with a compromising and non-binding "declaration" at the 35th ASEAN Ministerial Meeting held in Bandar Seri Begawan, Brunei in July 2002. The motion was approved by the ASEAN Ministerial Meeting, and a joint statement was published after the meeting, stating that ASEAN and China would work closely together to make "the declaration" a reality. [x] </w:t>
      </w:r>
      <w:r w:rsidRPr="0009081D">
        <w:rPr>
          <w:rStyle w:val="StyleBoldUnderline"/>
          <w:rFonts w:asciiTheme="minorHAnsi" w:hAnsiTheme="minorHAnsi"/>
        </w:rPr>
        <w:t>Several months later, a consultation on the Declaration on the Conduct of Parties in the South China Sea (DOC) was held in place of a consolation on "the code of conduct", where both sides engaged in many rounds of difficult negotiations.</w:t>
      </w:r>
      <w:r w:rsidRPr="0009081D">
        <w:rPr>
          <w:rStyle w:val="StyleBoldUnderline"/>
          <w:rFonts w:asciiTheme="minorHAnsi" w:hAnsiTheme="minorHAnsi"/>
          <w:sz w:val="16"/>
        </w:rPr>
        <w:t xml:space="preserve"> At the 8th ASEAN Summit convened in Phnom Penh, Cambodia on November 4, 2002, Mr. Wang Yi, then Vice Minister of Foreign Affairs, and Foreign Ministers of the ten ASEAN Member States jointly signed the DOC.</w:t>
      </w:r>
    </w:p>
    <w:p w14:paraId="0681CE63" w14:textId="77777777" w:rsidR="00241878" w:rsidRPr="0009081D" w:rsidRDefault="00241878" w:rsidP="00241878">
      <w:pPr>
        <w:pStyle w:val="Heading4"/>
        <w:rPr>
          <w:rStyle w:val="StyleBoldUnderline"/>
          <w:rFonts w:asciiTheme="minorHAnsi" w:hAnsiTheme="minorHAnsi"/>
          <w:b w:val="0"/>
          <w:bCs/>
          <w:sz w:val="26"/>
          <w:szCs w:val="26"/>
          <w:u w:val="none"/>
        </w:rPr>
      </w:pPr>
      <w:r w:rsidRPr="0009081D">
        <w:rPr>
          <w:rStyle w:val="StyleBoldUnderline"/>
          <w:rFonts w:asciiTheme="minorHAnsi" w:hAnsiTheme="minorHAnsi"/>
          <w:bCs/>
          <w:sz w:val="26"/>
          <w:szCs w:val="26"/>
          <w:u w:val="none"/>
        </w:rPr>
        <w:t>Alternative forms of diplomacy for solving the South China Sea – closed door track 1.5 and 2 diplomacy are key to deescalate the tensions between ASEAN nations</w:t>
      </w:r>
    </w:p>
    <w:p w14:paraId="3CD76FDA" w14:textId="77777777" w:rsidR="00241878" w:rsidRPr="0009081D" w:rsidRDefault="00241878" w:rsidP="00241878">
      <w:pPr>
        <w:rPr>
          <w:rFonts w:asciiTheme="minorHAnsi" w:hAnsiTheme="minorHAnsi"/>
        </w:rPr>
      </w:pPr>
      <w:r w:rsidRPr="0009081D">
        <w:rPr>
          <w:rStyle w:val="StyleStyleBold12pt"/>
          <w:rFonts w:asciiTheme="minorHAnsi" w:hAnsiTheme="minorHAnsi"/>
        </w:rPr>
        <w:t>Bower 11</w:t>
      </w:r>
      <w:r w:rsidRPr="0009081D">
        <w:rPr>
          <w:rFonts w:asciiTheme="minorHAnsi" w:hAnsiTheme="minorHAnsi"/>
        </w:rPr>
        <w:t xml:space="preserve"> (Ernest Z. Bower, Senior Adviser and Director of the Southeast Asia Programs, CSIS, “The Quintessential Test of ASEAN Centrality: Changing the Paradigm in the South China Sea,” </w:t>
      </w:r>
      <w:r w:rsidRPr="0009081D">
        <w:rPr>
          <w:rFonts w:asciiTheme="minorHAnsi" w:hAnsiTheme="minorHAnsi"/>
          <w:i/>
        </w:rPr>
        <w:t>Center for Strategic and International Studies</w:t>
      </w:r>
      <w:r w:rsidRPr="0009081D">
        <w:rPr>
          <w:rFonts w:asciiTheme="minorHAnsi" w:hAnsiTheme="minorHAnsi"/>
        </w:rPr>
        <w:t xml:space="preserve">, </w:t>
      </w:r>
      <w:hyperlink r:id="rId43" w:history="1">
        <w:r w:rsidRPr="0009081D">
          <w:rPr>
            <w:rStyle w:val="Hyperlink"/>
            <w:rFonts w:asciiTheme="minorHAnsi" w:hAnsiTheme="minorHAnsi"/>
          </w:rPr>
          <w:t>http://cogitasia.com/test-of-asean-centrality-changing-paradigm-in-south-china-sea/</w:t>
        </w:r>
      </w:hyperlink>
      <w:r w:rsidRPr="0009081D">
        <w:rPr>
          <w:rFonts w:asciiTheme="minorHAnsi" w:hAnsiTheme="minorHAnsi"/>
        </w:rPr>
        <w:t>, June 24, 2011) atn</w:t>
      </w:r>
    </w:p>
    <w:p w14:paraId="2FEAC767" w14:textId="77777777" w:rsidR="00241878" w:rsidRPr="0009081D" w:rsidRDefault="00241878" w:rsidP="00241878">
      <w:pPr>
        <w:rPr>
          <w:rFonts w:asciiTheme="minorHAnsi" w:hAnsiTheme="minorHAnsi"/>
        </w:rPr>
      </w:pPr>
      <w:r w:rsidRPr="0009081D">
        <w:rPr>
          <w:rStyle w:val="StyleBoldUnderline"/>
          <w:rFonts w:asciiTheme="minorHAnsi" w:hAnsiTheme="minorHAnsi"/>
        </w:rPr>
        <w:t>The South China Sea is vital not only to ASEAN, but to global stability and economic growth. It is home to vital sea-lanes of navigation that enable more world trade than any other body of water. It also is home to navies will dominate the world’s oceans for the rest of the twenty-first century</w:t>
      </w:r>
      <w:r w:rsidRPr="0009081D">
        <w:rPr>
          <w:rFonts w:asciiTheme="minorHAnsi" w:hAnsiTheme="minorHAnsi"/>
        </w:rPr>
        <w:t xml:space="preserve">. Finally, it contains key resources, from its marine life to its natural resources, needed to fuel the economic engine of Asia-Pacific growth. Currently, tensions in these vital waters are extremely high. China is asserting historical and arcane legal claims, which it says it is interpreting as defining its “indisputable sovereignty” over the South China Sea, defined by a very aggressive 9- or 10-dot line that runs to the beachfront of its neighbors’ land masses. Other countries have disputes—some bilateral, some multilateral—over various other parts of the Sea. In addition, </w:t>
      </w:r>
      <w:r w:rsidRPr="0009081D">
        <w:rPr>
          <w:rStyle w:val="StyleBoldUnderline"/>
          <w:rFonts w:asciiTheme="minorHAnsi" w:hAnsiTheme="minorHAnsi"/>
        </w:rPr>
        <w:t>the United States and other nations have asserted their interests in freedom of navigation and resolution of disputes, both maritime and territorial. Recommendations for resolving the conflict and converting the South China Sea from a pool of troubles and danger to one of opportunities revolve around ASEAN and can be seen as a real test of whether ASEAN’s centrality is a strategic framework that can promote peace and economic stability—</w:t>
      </w:r>
      <w:r w:rsidRPr="0009081D">
        <w:rPr>
          <w:rFonts w:asciiTheme="minorHAnsi" w:hAnsiTheme="minorHAnsi"/>
        </w:rPr>
        <w:t>and therefore strong growth—</w:t>
      </w:r>
      <w:r w:rsidRPr="0009081D">
        <w:rPr>
          <w:rStyle w:val="StyleBoldUnderline"/>
          <w:rFonts w:asciiTheme="minorHAnsi" w:hAnsiTheme="minorHAnsi"/>
        </w:rPr>
        <w:t>in Asia. The</w:t>
      </w:r>
      <w:r w:rsidRPr="0009081D">
        <w:rPr>
          <w:rFonts w:asciiTheme="minorHAnsi" w:hAnsiTheme="minorHAnsi"/>
        </w:rPr>
        <w:t xml:space="preserve"> purpose of this commentary is to explore some of these recommendations: Enhance predictability and transparency. Confrontation and conflict arise when countries are unclear on one another’s needs and intentions. ASEAN can promote confidence building and develop trust by using the ADMM+, ARF, and the EAS to encourage member countries to share and discuss security and defense strategies (e.g., standardize the practice, shared by some in the region, of publishing defense planning white papers). </w:t>
      </w:r>
      <w:r w:rsidRPr="0009081D">
        <w:rPr>
          <w:rStyle w:val="StyleBoldUnderline"/>
          <w:rFonts w:asciiTheme="minorHAnsi" w:hAnsiTheme="minorHAnsi"/>
        </w:rPr>
        <w:t>Invest in track 2 diplomacy. Given the stakes in the South China Sea, current levels of track 2 and track 1.5 diplomacy are at prehistoric levels, particularly in ASEAN. All interested countries should invest in a paradigm-changing level of dialogue on the South China Sea and seek to promote and enhance these discussions to illuminate policy-level discussions in official regional forums</w:t>
      </w:r>
      <w:r w:rsidRPr="0009081D">
        <w:rPr>
          <w:rFonts w:asciiTheme="minorHAnsi" w:hAnsiTheme="minorHAnsi"/>
        </w:rPr>
        <w:t xml:space="preserve">, such as ARF, ADMM+, and EAS. Strengthen ASEAN institutions. ASEAN members have purposely underfunded and understaffed the ASEAN Secretariat to ensure no trespassing on sovereign concerns. </w:t>
      </w:r>
      <w:r w:rsidRPr="0009081D">
        <w:rPr>
          <w:rStyle w:val="StyleBoldUnderline"/>
          <w:rFonts w:asciiTheme="minorHAnsi" w:hAnsiTheme="minorHAnsi"/>
        </w:rPr>
        <w:t>However, as the South China Sea and other regional conflicts and the pace of regional economic integration clearly indicate, it is time to move to the next level and strengthen ASEAN to promote security and economic growth. Commit to meaningful dialogue and diplomacy</w:t>
      </w:r>
      <w:r w:rsidRPr="0009081D">
        <w:rPr>
          <w:rFonts w:asciiTheme="minorHAnsi" w:hAnsiTheme="minorHAnsi"/>
        </w:rPr>
        <w:t xml:space="preserve">. ASEAN will set the agenda for the most important regional institutions capable of dealing with the South China Sea challenges, namely ARF, ADMM+, and EAS. ASEAN must commit to tabling the real issues—even if considered sensitive—at these forums to ensure laser-like focus on the hard issues and to prepare recommendations and solutions for leaders at the EAS. </w:t>
      </w:r>
      <w:r w:rsidRPr="0009081D">
        <w:rPr>
          <w:rStyle w:val="StyleBoldUnderline"/>
          <w:rFonts w:asciiTheme="minorHAnsi" w:hAnsiTheme="minorHAnsi"/>
        </w:rPr>
        <w:t>If these meetings avoid or paper over real concerns and issues, they actually aggravate the situation and enhance the risk of confrontation and conflict. Engage in proactive diplomacy. ASEAN can and should do more in the area of diplomacy. It cannot afford war or conflict in the South China Sea, yet it has assumed a reactive stance, interpreting the intentions and awaiting signals from larger, more powerful nations. ASEAN could play a more proactive role in encouraging its members and partners to resolve disputes using existing legal and multilateral mechanisms, such as the UN Convention on the Law of the Sea (UNCLOS),</w:t>
      </w:r>
      <w:r w:rsidRPr="0009081D">
        <w:rPr>
          <w:rFonts w:asciiTheme="minorHAnsi" w:hAnsiTheme="minorHAnsi"/>
        </w:rPr>
        <w:t xml:space="preserve"> the International Court of Justice, and other world-class arbitration mechanisms. For instance, it would be useful to have an ASEAN envoy sent to Washington to meet administration and congressional leaders to encourage the United States to ratify the UNCLOS</w:t>
      </w:r>
    </w:p>
    <w:p w14:paraId="5CF07FA6" w14:textId="77777777" w:rsidR="00DB4A3A" w:rsidRPr="0009081D" w:rsidRDefault="00DB4A3A" w:rsidP="00DB4A3A">
      <w:pPr>
        <w:pStyle w:val="Heading4"/>
        <w:rPr>
          <w:rFonts w:asciiTheme="minorHAnsi" w:hAnsiTheme="minorHAnsi" w:cs="Times New Roman"/>
        </w:rPr>
      </w:pPr>
      <w:r w:rsidRPr="0009081D">
        <w:rPr>
          <w:rFonts w:asciiTheme="minorHAnsi" w:hAnsiTheme="minorHAnsi" w:cs="Times New Roman"/>
        </w:rPr>
        <w:t xml:space="preserve">Track II diplomacy is more effective than global institutions like the EU and the UN </w:t>
      </w:r>
    </w:p>
    <w:p w14:paraId="115DFD37" w14:textId="77777777" w:rsidR="00DB4A3A" w:rsidRPr="0009081D" w:rsidRDefault="00DB4A3A" w:rsidP="00DB4A3A">
      <w:pPr>
        <w:pStyle w:val="NormalWeb"/>
        <w:shd w:val="clear" w:color="auto" w:fill="FFFBF0"/>
        <w:spacing w:before="0" w:beforeAutospacing="0" w:after="158" w:afterAutospacing="0" w:line="315" w:lineRule="atLeast"/>
        <w:rPr>
          <w:rStyle w:val="StyleStyleBold12pt"/>
          <w:rFonts w:asciiTheme="minorHAnsi" w:hAnsiTheme="minorHAnsi"/>
          <w:b w:val="0"/>
          <w:bCs w:val="0"/>
          <w:color w:val="202020"/>
          <w:sz w:val="21"/>
          <w:szCs w:val="21"/>
        </w:rPr>
      </w:pPr>
      <w:r w:rsidRPr="0009081D">
        <w:rPr>
          <w:rStyle w:val="StyleStyleBold12pt"/>
          <w:rFonts w:asciiTheme="minorHAnsi" w:hAnsiTheme="minorHAnsi"/>
        </w:rPr>
        <w:t xml:space="preserve">Brletich 14 </w:t>
      </w:r>
      <w:r w:rsidRPr="0009081D">
        <w:rPr>
          <w:rFonts w:asciiTheme="minorHAnsi" w:hAnsiTheme="minorHAnsi"/>
        </w:rPr>
        <w:t xml:space="preserve">( writer at the geopolitical monitor, </w:t>
      </w:r>
      <w:hyperlink r:id="rId44" w:history="1">
        <w:r w:rsidRPr="0009081D">
          <w:rPr>
            <w:rStyle w:val="Hyperlink"/>
            <w:rFonts w:asciiTheme="minorHAnsi" w:hAnsiTheme="minorHAnsi"/>
          </w:rPr>
          <w:t>https://www.geopoliticalmonitor.com/rise-new-age-diplomacy/</w:t>
        </w:r>
      </w:hyperlink>
      <w:r w:rsidRPr="0009081D">
        <w:rPr>
          <w:rFonts w:asciiTheme="minorHAnsi" w:hAnsiTheme="minorHAnsi"/>
        </w:rPr>
        <w:t>, December 10, 2014) mlm</w:t>
      </w:r>
    </w:p>
    <w:p w14:paraId="5DC7EEC3" w14:textId="77777777" w:rsidR="00DB4A3A" w:rsidRPr="0009081D" w:rsidRDefault="00DB4A3A" w:rsidP="00DB4A3A">
      <w:pPr>
        <w:rPr>
          <w:rFonts w:asciiTheme="minorHAnsi" w:hAnsiTheme="minorHAnsi" w:cs="Times New Roman"/>
        </w:rPr>
      </w:pPr>
      <w:r w:rsidRPr="0009081D">
        <w:rPr>
          <w:rFonts w:asciiTheme="minorHAnsi" w:hAnsiTheme="minorHAnsi" w:cs="Times New Roman"/>
          <w:u w:val="single"/>
        </w:rPr>
        <w:t>Track</w:t>
      </w:r>
      <w:r w:rsidRPr="0009081D">
        <w:rPr>
          <w:rFonts w:asciiTheme="minorHAnsi" w:hAnsiTheme="minorHAnsi" w:cs="Times New Roman"/>
        </w:rPr>
        <w:t xml:space="preserve"> </w:t>
      </w:r>
      <w:r w:rsidRPr="0009081D">
        <w:rPr>
          <w:rFonts w:asciiTheme="minorHAnsi" w:hAnsiTheme="minorHAnsi" w:cs="Times New Roman"/>
          <w:u w:val="single"/>
        </w:rPr>
        <w:t>II</w:t>
      </w:r>
      <w:r w:rsidRPr="0009081D">
        <w:rPr>
          <w:rFonts w:asciiTheme="minorHAnsi" w:hAnsiTheme="minorHAnsi" w:cs="Times New Roman"/>
        </w:rPr>
        <w:t xml:space="preserve"> and Track III </w:t>
      </w:r>
      <w:r w:rsidRPr="0009081D">
        <w:rPr>
          <w:rFonts w:asciiTheme="minorHAnsi" w:hAnsiTheme="minorHAnsi" w:cs="Times New Roman"/>
          <w:u w:val="single"/>
        </w:rPr>
        <w:t xml:space="preserve">approaches to conducting negotiations have become increasingly popular as many view regional and global institutions such as the European Union (EU) and the United Nations (UN) ineffective as </w:t>
      </w:r>
      <w:r w:rsidRPr="0009081D">
        <w:rPr>
          <w:rFonts w:asciiTheme="minorHAnsi" w:hAnsiTheme="minorHAnsi" w:cs="Times New Roman"/>
          <w:b/>
          <w:u w:val="single"/>
        </w:rPr>
        <w:t>the organizations are too big and do not represent those struggling with most of the world’s issues</w:t>
      </w:r>
      <w:r w:rsidRPr="0009081D">
        <w:rPr>
          <w:rFonts w:asciiTheme="minorHAnsi" w:hAnsiTheme="minorHAnsi" w:cs="Times New Roman"/>
        </w:rPr>
        <w:t xml:space="preserve">—Africa and the Middle East. Elements of </w:t>
      </w:r>
      <w:r w:rsidRPr="0009081D">
        <w:rPr>
          <w:rFonts w:asciiTheme="minorHAnsi" w:hAnsiTheme="minorHAnsi" w:cs="Times New Roman"/>
          <w:u w:val="single"/>
        </w:rPr>
        <w:t>Track II can be seen in many conflicts as governments have begun to negotiate with opposition groups to reach a decision instead of with internationally-recognized governments</w:t>
      </w:r>
      <w:r w:rsidRPr="0009081D">
        <w:rPr>
          <w:rFonts w:asciiTheme="minorHAnsi" w:hAnsiTheme="minorHAnsi" w:cs="Times New Roman"/>
        </w:rPr>
        <w:t>. An example of this would be the Syrian National Council which has proven to be a better alternative and avenue for peace than the regime of Bashar Al-Assad.</w:t>
      </w:r>
    </w:p>
    <w:p w14:paraId="5A1F8921" w14:textId="77777777" w:rsidR="00DB4A3A" w:rsidRPr="0009081D" w:rsidRDefault="00DB4A3A" w:rsidP="00241878">
      <w:pPr>
        <w:rPr>
          <w:rFonts w:asciiTheme="minorHAnsi" w:hAnsiTheme="minorHAnsi"/>
        </w:rPr>
      </w:pPr>
    </w:p>
    <w:p w14:paraId="06DC8C1C" w14:textId="77777777" w:rsidR="008C0658" w:rsidRPr="0009081D" w:rsidRDefault="008C0658" w:rsidP="008C0658">
      <w:pPr>
        <w:pStyle w:val="Heading3"/>
        <w:rPr>
          <w:rFonts w:asciiTheme="minorHAnsi" w:hAnsiTheme="minorHAnsi"/>
        </w:rPr>
      </w:pPr>
      <w:r w:rsidRPr="0009081D">
        <w:rPr>
          <w:rFonts w:asciiTheme="minorHAnsi" w:hAnsiTheme="minorHAnsi"/>
        </w:rPr>
        <w:t>NGO</w:t>
      </w:r>
      <w:r w:rsidR="00241878" w:rsidRPr="0009081D">
        <w:rPr>
          <w:rFonts w:asciiTheme="minorHAnsi" w:hAnsiTheme="minorHAnsi"/>
        </w:rPr>
        <w:t>’s</w:t>
      </w:r>
    </w:p>
    <w:p w14:paraId="55F7CED5" w14:textId="77777777" w:rsidR="00241878" w:rsidRPr="0009081D" w:rsidRDefault="00241878" w:rsidP="00241878">
      <w:pPr>
        <w:pStyle w:val="Heading4"/>
        <w:rPr>
          <w:rFonts w:asciiTheme="minorHAnsi" w:hAnsiTheme="minorHAnsi"/>
        </w:rPr>
      </w:pPr>
      <w:r w:rsidRPr="0009081D">
        <w:rPr>
          <w:rFonts w:asciiTheme="minorHAnsi" w:hAnsiTheme="minorHAnsi"/>
        </w:rPr>
        <w:t xml:space="preserve">Track two allows for NGO action against elitist politics.  </w:t>
      </w:r>
    </w:p>
    <w:p w14:paraId="1EC6B838" w14:textId="77777777" w:rsidR="00241878" w:rsidRPr="0009081D" w:rsidRDefault="00241878" w:rsidP="00241878">
      <w:pPr>
        <w:rPr>
          <w:rFonts w:asciiTheme="minorHAnsi" w:hAnsiTheme="minorHAnsi"/>
        </w:rPr>
      </w:pPr>
      <w:r w:rsidRPr="0009081D">
        <w:rPr>
          <w:rStyle w:val="StyleStyleBold12pt"/>
          <w:rFonts w:asciiTheme="minorHAnsi" w:hAnsiTheme="minorHAnsi"/>
        </w:rPr>
        <w:t xml:space="preserve">Roberts 09 </w:t>
      </w:r>
      <w:r w:rsidRPr="0009081D">
        <w:rPr>
          <w:rFonts w:asciiTheme="minorHAnsi" w:hAnsiTheme="minorHAnsi"/>
        </w:rPr>
        <w:t>(Sir Ivor Roberts, President, Trinity College, Oxford University, October 23 2009, "The Development of Modern Diplomacy", International Law Discussion Group, Chatham House) KS</w:t>
      </w:r>
    </w:p>
    <w:p w14:paraId="4895F2F7" w14:textId="77777777" w:rsidR="00241878" w:rsidRPr="0009081D" w:rsidRDefault="00241878" w:rsidP="00241878">
      <w:pPr>
        <w:rPr>
          <w:rFonts w:asciiTheme="minorHAnsi" w:hAnsiTheme="minorHAnsi"/>
        </w:rPr>
      </w:pPr>
      <w:r w:rsidRPr="0009081D">
        <w:rPr>
          <w:rStyle w:val="StyleBoldUnderline"/>
          <w:rFonts w:asciiTheme="minorHAnsi" w:hAnsiTheme="minorHAnsi"/>
        </w:rPr>
        <w:t>If a diplomat no longer has a controlling monopoly in carrying out diplomatic tasks, part of the competition now comes</w:t>
      </w:r>
      <w:r w:rsidRPr="0009081D">
        <w:rPr>
          <w:rFonts w:asciiTheme="minorHAnsi" w:hAnsiTheme="minorHAnsi"/>
        </w:rPr>
        <w:t xml:space="preserve"> not just from presidents, prime ministers and other ministers </w:t>
      </w:r>
      <w:r w:rsidRPr="0009081D">
        <w:rPr>
          <w:rStyle w:val="StyleBoldUnderline"/>
          <w:rFonts w:asciiTheme="minorHAnsi" w:hAnsiTheme="minorHAnsi"/>
        </w:rPr>
        <w:t>in terms of direct contact with the leaders of the country to which he is accredited, but from paradiplomacy and track two diplomac</w:t>
      </w:r>
      <w:r w:rsidRPr="0009081D">
        <w:rPr>
          <w:rFonts w:asciiTheme="minorHAnsi" w:hAnsiTheme="minorHAnsi"/>
        </w:rPr>
        <w:t>y, (track one being the traditional work of and by professional diplomats</w:t>
      </w:r>
      <w:r w:rsidRPr="0009081D">
        <w:rPr>
          <w:rStyle w:val="StyleBoldUnderline"/>
          <w:rFonts w:asciiTheme="minorHAnsi" w:hAnsiTheme="minorHAnsi"/>
        </w:rPr>
        <w:t>). Track two diplomacy is always affected by unofficial and often informal non-governmental actors</w:t>
      </w:r>
      <w:r w:rsidRPr="0009081D">
        <w:rPr>
          <w:rFonts w:asciiTheme="minorHAnsi" w:hAnsiTheme="minorHAnsi"/>
        </w:rPr>
        <w:t>. Examples include non-governmental organizations (NGOs), humanitarian organizations (eg Médecins sans Frontières), religious institutions (eg the Sant’ Egidio community), academics, former government officials (eg the Carter Center), and think tanks, among others.</w:t>
      </w:r>
      <w:r w:rsidR="00A23479" w:rsidRPr="0009081D">
        <w:rPr>
          <w:rFonts w:asciiTheme="minorHAnsi" w:hAnsiTheme="minorHAnsi"/>
        </w:rPr>
        <w:t xml:space="preserve"> </w:t>
      </w:r>
      <w:r w:rsidRPr="0009081D">
        <w:rPr>
          <w:rStyle w:val="StyleBoldUnderline"/>
          <w:rFonts w:asciiTheme="minorHAnsi" w:hAnsiTheme="minorHAnsi"/>
        </w:rPr>
        <w:t>Civil society</w:t>
      </w:r>
      <w:r w:rsidRPr="0009081D">
        <w:rPr>
          <w:rFonts w:asciiTheme="minorHAnsi" w:hAnsiTheme="minorHAnsi"/>
        </w:rPr>
        <w:t xml:space="preserve">, that offshoot of the enlightenment, </w:t>
      </w:r>
      <w:r w:rsidRPr="0009081D">
        <w:rPr>
          <w:rStyle w:val="StyleBoldUnderline"/>
          <w:rFonts w:asciiTheme="minorHAnsi" w:hAnsiTheme="minorHAnsi"/>
        </w:rPr>
        <w:t>has developed in the early twenty-first century into a benchmark of a fully functioning democracy.</w:t>
      </w:r>
      <w:r w:rsidRPr="0009081D">
        <w:rPr>
          <w:rFonts w:asciiTheme="minorHAnsi" w:hAnsiTheme="minorHAnsi"/>
        </w:rPr>
        <w:t xml:space="preserve"> </w:t>
      </w:r>
      <w:r w:rsidRPr="0009081D">
        <w:rPr>
          <w:rStyle w:val="StyleBoldUnderline"/>
          <w:rFonts w:asciiTheme="minorHAnsi" w:hAnsiTheme="minorHAnsi"/>
        </w:rPr>
        <w:t>One of its key manifestations is the flourishing of organizations outside the state sector.</w:t>
      </w:r>
      <w:r w:rsidRPr="0009081D">
        <w:rPr>
          <w:rFonts w:asciiTheme="minorHAnsi" w:hAnsiTheme="minorHAnsi"/>
        </w:rPr>
        <w:t xml:space="preserve"> India for example is estimated to have over 1 million nongovernmental organizations (NGOs). </w:t>
      </w:r>
      <w:r w:rsidRPr="0009081D">
        <w:rPr>
          <w:rStyle w:val="StyleBoldUnderline"/>
          <w:rFonts w:asciiTheme="minorHAnsi" w:hAnsiTheme="minorHAnsi"/>
        </w:rPr>
        <w:t>Non-governmental organizations come in many shapes and sizes. Many have a charitable base and some will have humanitarian or human rights objectives</w:t>
      </w:r>
      <w:r w:rsidRPr="0009081D">
        <w:rPr>
          <w:rFonts w:asciiTheme="minorHAnsi" w:hAnsiTheme="minorHAnsi"/>
        </w:rPr>
        <w:t>; others focus on sustainable development and aid</w:t>
      </w:r>
      <w:r w:rsidRPr="0009081D">
        <w:rPr>
          <w:rStyle w:val="StyleBoldUnderline"/>
          <w:rFonts w:asciiTheme="minorHAnsi" w:hAnsiTheme="minorHAnsi"/>
        </w:rPr>
        <w:t>. Often their concern will be a single issue, eg climate change. Their objectives will be focused and invariably single-minded, less able or willing to take into account other aspects</w:t>
      </w:r>
      <w:r w:rsidRPr="0009081D">
        <w:rPr>
          <w:rFonts w:asciiTheme="minorHAnsi" w:hAnsiTheme="minorHAnsi"/>
        </w:rPr>
        <w:t>. As a result</w:t>
      </w:r>
      <w:r w:rsidRPr="0009081D">
        <w:rPr>
          <w:rStyle w:val="StyleBoldUnderline"/>
          <w:rFonts w:asciiTheme="minorHAnsi" w:hAnsiTheme="minorHAnsi"/>
        </w:rPr>
        <w:t xml:space="preserve"> their relationship with governments, </w:t>
      </w:r>
      <w:r w:rsidRPr="0009081D">
        <w:rPr>
          <w:rFonts w:asciiTheme="minorHAnsi" w:hAnsiTheme="minorHAnsi"/>
        </w:rPr>
        <w:t>although sometimes harmonious,</w:t>
      </w:r>
      <w:r w:rsidRPr="0009081D">
        <w:rPr>
          <w:rStyle w:val="StyleBoldUnderline"/>
          <w:rFonts w:asciiTheme="minorHAnsi" w:hAnsiTheme="minorHAnsi"/>
        </w:rPr>
        <w:t xml:space="preserve"> may be one of tension and occasionally confrontation.</w:t>
      </w:r>
      <w:r w:rsidRPr="0009081D">
        <w:rPr>
          <w:rFonts w:asciiTheme="minorHAnsi" w:hAnsiTheme="minorHAnsi"/>
        </w:rPr>
        <w:t xml:space="preserve"> </w:t>
      </w:r>
      <w:r w:rsidRPr="0009081D">
        <w:rPr>
          <w:rStyle w:val="StyleBoldUnderline"/>
          <w:rFonts w:asciiTheme="minorHAnsi" w:hAnsiTheme="minorHAnsi"/>
        </w:rPr>
        <w:t>Whereas an NGO will usually have a bias in favour of bringing matters into the open, a government has to balance out all the interests involved and is generally predisposed to favour confidentiality</w:t>
      </w:r>
      <w:r w:rsidRPr="0009081D">
        <w:rPr>
          <w:rFonts w:asciiTheme="minorHAnsi" w:hAnsiTheme="minorHAnsi"/>
        </w:rPr>
        <w:t xml:space="preserve"> </w:t>
      </w:r>
      <w:r w:rsidRPr="0009081D">
        <w:rPr>
          <w:rStyle w:val="StyleBoldUnderline"/>
          <w:rFonts w:asciiTheme="minorHAnsi" w:hAnsiTheme="minorHAnsi"/>
        </w:rPr>
        <w:t>and discretion to avoid embarrassment to itself or damage to its relations with other government</w:t>
      </w:r>
      <w:r w:rsidRPr="0009081D">
        <w:rPr>
          <w:rFonts w:asciiTheme="minorHAnsi" w:hAnsiTheme="minorHAnsi"/>
        </w:rPr>
        <w:t xml:space="preserve">s. Increasingly </w:t>
      </w:r>
      <w:r w:rsidRPr="0009081D">
        <w:rPr>
          <w:rStyle w:val="StyleBoldUnderline"/>
          <w:rFonts w:asciiTheme="minorHAnsi" w:hAnsiTheme="minorHAnsi"/>
        </w:rPr>
        <w:t>NGOs scrutinize and criticize the performance of government, and indeed a few NGOs will be active in the diplomatic field, sometimes duplicating, often monitoring, the performance of governments</w:t>
      </w:r>
      <w:r w:rsidRPr="0009081D">
        <w:rPr>
          <w:rFonts w:asciiTheme="minorHAnsi" w:hAnsiTheme="minorHAnsi"/>
        </w:rPr>
        <w:t xml:space="preserve"> and international or national organizations. </w:t>
      </w:r>
      <w:r w:rsidRPr="0009081D">
        <w:rPr>
          <w:rStyle w:val="StyleBoldUnderline"/>
          <w:rFonts w:asciiTheme="minorHAnsi" w:hAnsiTheme="minorHAnsi"/>
        </w:rPr>
        <w:t>The ICG is a good example in this area. NGOs such as Amnesty International traditionally saw their role as one of challenge to states which they considered to be failing to meet their human rights obligations</w:t>
      </w:r>
      <w:r w:rsidRPr="0009081D">
        <w:rPr>
          <w:rFonts w:asciiTheme="minorHAnsi" w:hAnsiTheme="minorHAnsi"/>
        </w:rPr>
        <w:t>, but they are often seriously disadvantaged compared to states in terms of resources and access to information.</w:t>
      </w:r>
      <w:r w:rsidR="00A23479" w:rsidRPr="0009081D">
        <w:rPr>
          <w:rFonts w:asciiTheme="minorHAnsi" w:hAnsiTheme="minorHAnsi"/>
        </w:rPr>
        <w:t xml:space="preserve"> </w:t>
      </w:r>
      <w:r w:rsidRPr="0009081D">
        <w:rPr>
          <w:rFonts w:asciiTheme="minorHAnsi" w:hAnsiTheme="minorHAnsi"/>
        </w:rPr>
        <w:t xml:space="preserve">Why have NGOs been able to move into a field which was for centuries the monopoly of a politico-diplomatic class? One of the consequences of </w:t>
      </w:r>
      <w:r w:rsidRPr="0009081D">
        <w:rPr>
          <w:rStyle w:val="StyleBoldUnderline"/>
          <w:rFonts w:asciiTheme="minorHAnsi" w:hAnsiTheme="minorHAnsi"/>
        </w:rPr>
        <w:t>globalization, with its speed of communication and easy access to information for all, has been to weaken states’ monopoly on diplomacy</w:t>
      </w:r>
      <w:r w:rsidRPr="0009081D">
        <w:rPr>
          <w:rFonts w:asciiTheme="minorHAnsi" w:hAnsiTheme="minorHAnsi"/>
        </w:rPr>
        <w:t xml:space="preserve">. </w:t>
      </w:r>
      <w:r w:rsidRPr="0009081D">
        <w:rPr>
          <w:rStyle w:val="StyleBoldUnderline"/>
          <w:rFonts w:asciiTheme="minorHAnsi" w:hAnsiTheme="minorHAnsi"/>
        </w:rPr>
        <w:t>This has led to a parallel growth in so-called track two diplomacy</w:t>
      </w:r>
      <w:r w:rsidRPr="0009081D">
        <w:rPr>
          <w:rFonts w:asciiTheme="minorHAnsi" w:hAnsiTheme="minorHAnsi"/>
        </w:rPr>
        <w:t xml:space="preserve">,1 carried out either by private individuals or NGOs, </w:t>
      </w:r>
      <w:r w:rsidRPr="0009081D">
        <w:rPr>
          <w:rStyle w:val="StyleBoldUnderline"/>
          <w:rFonts w:asciiTheme="minorHAnsi" w:hAnsiTheme="minorHAnsi"/>
        </w:rPr>
        <w:t>a form of diplomacy which ‘has increased exponentially over recent decades’.2 NGOs and other international bodies have ‘revived the medieval right of non-sovereign entities to send and receive envoys, conduct negotiations and conclude agreements’</w:t>
      </w:r>
      <w:r w:rsidRPr="0009081D">
        <w:rPr>
          <w:rFonts w:asciiTheme="minorHAnsi" w:hAnsiTheme="minorHAnsi"/>
        </w:rPr>
        <w:t xml:space="preserve">. </w:t>
      </w:r>
      <w:r w:rsidRPr="0009081D">
        <w:rPr>
          <w:rStyle w:val="StyleBoldUnderline"/>
          <w:rFonts w:asciiTheme="minorHAnsi" w:hAnsiTheme="minorHAnsi"/>
        </w:rPr>
        <w:t>The rise in importance of such bodies is partly a function of the way foreign policy, particularly among Western governments</w:t>
      </w:r>
      <w:r w:rsidRPr="0009081D">
        <w:rPr>
          <w:rFonts w:asciiTheme="minorHAnsi" w:hAnsiTheme="minorHAnsi"/>
        </w:rPr>
        <w:t xml:space="preserve">, is now less vertical and more horizontal in its interests. In other words </w:t>
      </w:r>
      <w:r w:rsidRPr="0009081D">
        <w:rPr>
          <w:rStyle w:val="StyleBoldUnderline"/>
          <w:rFonts w:asciiTheme="minorHAnsi" w:hAnsiTheme="minorHAnsi"/>
        </w:rPr>
        <w:t>governments pay increasing attention to issues like human rights and climate change, terrorism and nuclear non-proliferation rather than the purely territorial or geographical issues which were the more traditional stuff of diplomacy</w:t>
      </w:r>
      <w:r w:rsidRPr="0009081D">
        <w:rPr>
          <w:rFonts w:asciiTheme="minorHAnsi" w:hAnsiTheme="minorHAnsi"/>
        </w:rPr>
        <w:t xml:space="preserve">. It is also partly a question of the spread of literacy, the generation gap and ‘counter culture’ of the 1960s, and the popularity of pressure group politics. </w:t>
      </w:r>
      <w:r w:rsidRPr="0009081D">
        <w:rPr>
          <w:rStyle w:val="StyleBoldUnderline"/>
          <w:rFonts w:asciiTheme="minorHAnsi" w:hAnsiTheme="minorHAnsi"/>
        </w:rPr>
        <w:t xml:space="preserve">NGOs in countries with non-democratic or authoritarian regimes seek to influence government policies to reflect the people’s needs, rather than what they regard as merely </w:t>
      </w:r>
      <w:r w:rsidRPr="0009081D">
        <w:rPr>
          <w:rStyle w:val="Emphasis"/>
          <w:rFonts w:asciiTheme="minorHAnsi" w:hAnsiTheme="minorHAnsi"/>
        </w:rPr>
        <w:t>the wishes of the ruling elite</w:t>
      </w:r>
      <w:r w:rsidRPr="0009081D">
        <w:rPr>
          <w:rFonts w:asciiTheme="minorHAnsi" w:hAnsiTheme="minorHAnsi"/>
        </w:rPr>
        <w:t>, and this is relevant to foreign as well as domestic policies.</w:t>
      </w:r>
    </w:p>
    <w:p w14:paraId="3B96D788" w14:textId="77777777" w:rsidR="00241878" w:rsidRPr="0009081D" w:rsidRDefault="00241878" w:rsidP="00241878">
      <w:pPr>
        <w:pStyle w:val="Heading4"/>
        <w:rPr>
          <w:rFonts w:asciiTheme="minorHAnsi" w:hAnsiTheme="minorHAnsi"/>
        </w:rPr>
      </w:pPr>
      <w:r w:rsidRPr="0009081D">
        <w:rPr>
          <w:rFonts w:asciiTheme="minorHAnsi" w:hAnsiTheme="minorHAnsi"/>
        </w:rPr>
        <w:t xml:space="preserve">NGOs remedy democratic deficits. </w:t>
      </w:r>
    </w:p>
    <w:p w14:paraId="24D7422B" w14:textId="77777777" w:rsidR="00241878" w:rsidRPr="0009081D" w:rsidRDefault="00241878" w:rsidP="00241878">
      <w:pPr>
        <w:rPr>
          <w:rFonts w:asciiTheme="minorHAnsi" w:hAnsiTheme="minorHAnsi"/>
        </w:rPr>
      </w:pPr>
      <w:r w:rsidRPr="0009081D">
        <w:rPr>
          <w:rStyle w:val="StyleStyleBold12pt"/>
          <w:rFonts w:asciiTheme="minorHAnsi" w:hAnsiTheme="minorHAnsi"/>
        </w:rPr>
        <w:t xml:space="preserve">Roberts 09 </w:t>
      </w:r>
      <w:r w:rsidRPr="0009081D">
        <w:rPr>
          <w:rFonts w:asciiTheme="minorHAnsi" w:hAnsiTheme="minorHAnsi"/>
        </w:rPr>
        <w:t>(Sir Ivor Roberts, President, Trinity College, Oxford University, October 23 2009, "The Development of Modern Diplomacy", International Law Discussion Group, Chatham House) KS</w:t>
      </w:r>
    </w:p>
    <w:p w14:paraId="71122337" w14:textId="77777777" w:rsidR="00241878" w:rsidRPr="0009081D" w:rsidRDefault="00241878" w:rsidP="00241878">
      <w:pPr>
        <w:rPr>
          <w:rFonts w:asciiTheme="minorHAnsi" w:hAnsiTheme="minorHAnsi"/>
        </w:rPr>
      </w:pPr>
      <w:r w:rsidRPr="0009081D">
        <w:rPr>
          <w:rFonts w:asciiTheme="minorHAnsi" w:hAnsiTheme="minorHAnsi"/>
        </w:rPr>
        <w:t xml:space="preserve">What is the lesson for conventional ambassadors or other diplomats? Not that they have lost their role but that they no longer enjoy a monopoly as actors in the field of international relations. </w:t>
      </w:r>
      <w:r w:rsidRPr="0009081D">
        <w:rPr>
          <w:rStyle w:val="StyleBoldUnderline"/>
          <w:rFonts w:asciiTheme="minorHAnsi" w:hAnsiTheme="minorHAnsi"/>
        </w:rPr>
        <w:t>There are advantages to working constructively with NGOs</w:t>
      </w:r>
      <w:r w:rsidRPr="0009081D">
        <w:rPr>
          <w:rFonts w:asciiTheme="minorHAnsi" w:hAnsiTheme="minorHAnsi"/>
        </w:rPr>
        <w:t xml:space="preserve">. </w:t>
      </w:r>
      <w:r w:rsidRPr="0009081D">
        <w:rPr>
          <w:rStyle w:val="StyleBoldUnderline"/>
          <w:rFonts w:asciiTheme="minorHAnsi" w:hAnsiTheme="minorHAnsi"/>
        </w:rPr>
        <w:t>These include obtaining good information and avoiding criticism for non-cooperation.</w:t>
      </w:r>
      <w:r w:rsidRPr="0009081D">
        <w:rPr>
          <w:rFonts w:asciiTheme="minorHAnsi" w:hAnsiTheme="minorHAnsi"/>
        </w:rPr>
        <w:t xml:space="preserve"> As we shall see in the next chapter, the field is an increasingly crowded one but the diplomat’s aim remains the same. To advance and protect their government’s interests, making use of all the tools under their control and as necessary bartering information and intelligence with other actors such as NGOs. </w:t>
      </w:r>
      <w:r w:rsidRPr="0009081D">
        <w:rPr>
          <w:rStyle w:val="StyleBoldUnderline"/>
          <w:rFonts w:asciiTheme="minorHAnsi" w:hAnsiTheme="minorHAnsi"/>
        </w:rPr>
        <w:t>NGOs may certainly act in the diplomatic field, but when they are assisting governments they are doing so as auxiliaries to diplomats, that is to say as paradiplomats.3 On other occasions they are acting as representatives of interest groups of civil society and thus, at their best, helping to remedy what may be a democratic deficit if negotiations are conducted at a purely governmental level</w:t>
      </w:r>
      <w:r w:rsidRPr="0009081D">
        <w:rPr>
          <w:rFonts w:asciiTheme="minorHAnsi" w:hAnsiTheme="minorHAnsi"/>
        </w:rPr>
        <w:t>.</w:t>
      </w:r>
    </w:p>
    <w:p w14:paraId="5FDDECA4" w14:textId="77777777" w:rsidR="00241878" w:rsidRPr="0009081D" w:rsidRDefault="00241878" w:rsidP="00241878">
      <w:pPr>
        <w:pStyle w:val="Heading4"/>
        <w:rPr>
          <w:rStyle w:val="StyleBoldUnderline"/>
          <w:rFonts w:asciiTheme="minorHAnsi" w:hAnsiTheme="minorHAnsi"/>
          <w:b w:val="0"/>
          <w:bCs/>
          <w:sz w:val="26"/>
          <w:szCs w:val="26"/>
          <w:u w:val="none"/>
        </w:rPr>
      </w:pPr>
      <w:r w:rsidRPr="0009081D">
        <w:rPr>
          <w:rStyle w:val="StyleBoldUnderline"/>
          <w:rFonts w:asciiTheme="minorHAnsi" w:hAnsiTheme="minorHAnsi"/>
          <w:bCs/>
          <w:sz w:val="26"/>
          <w:szCs w:val="26"/>
          <w:u w:val="none"/>
        </w:rPr>
        <w:t>Track two diplomacy challenges normative international diplomacy because it brings the voices of citizens and intellectuals to the table thus creating a more complete view of countries by diluting the voice of government officials</w:t>
      </w:r>
    </w:p>
    <w:p w14:paraId="5FCC2C90" w14:textId="77777777" w:rsidR="00241878" w:rsidRPr="0009081D" w:rsidRDefault="00241878" w:rsidP="00241878">
      <w:pPr>
        <w:rPr>
          <w:rFonts w:asciiTheme="minorHAnsi" w:hAnsiTheme="minorHAnsi"/>
        </w:rPr>
      </w:pPr>
      <w:r w:rsidRPr="0009081D">
        <w:rPr>
          <w:rStyle w:val="StyleStyleBold12pt"/>
          <w:rFonts w:asciiTheme="minorHAnsi" w:hAnsiTheme="minorHAnsi"/>
        </w:rPr>
        <w:t>Chan 15</w:t>
      </w:r>
      <w:r w:rsidRPr="0009081D">
        <w:rPr>
          <w:rFonts w:asciiTheme="minorHAnsi" w:hAnsiTheme="minorHAnsi"/>
        </w:rPr>
        <w:t xml:space="preserve">(Gerald Chan, University of Auckland, “book reviews: THE MAKING OF THE ASIA PACIFIC: Knowledge Brokers and the Politics of Representation. By See Seng Tan.,” </w:t>
      </w:r>
      <w:r w:rsidRPr="0009081D">
        <w:rPr>
          <w:rFonts w:asciiTheme="minorHAnsi" w:hAnsiTheme="minorHAnsi"/>
          <w:i/>
        </w:rPr>
        <w:t>TheUniversity of British Colombia</w:t>
      </w:r>
      <w:r w:rsidRPr="0009081D">
        <w:rPr>
          <w:rFonts w:asciiTheme="minorHAnsi" w:hAnsiTheme="minorHAnsi"/>
        </w:rPr>
        <w:t xml:space="preserve">, </w:t>
      </w:r>
      <w:hyperlink r:id="rId45" w:history="1">
        <w:r w:rsidRPr="0009081D">
          <w:rPr>
            <w:rStyle w:val="Hyperlink"/>
            <w:rFonts w:asciiTheme="minorHAnsi" w:hAnsiTheme="minorHAnsi"/>
          </w:rPr>
          <w:t>http://www.pacificaffairs.ubc.ca/book-reviews/book-reviews-2/recent-book-reviews/book-reviews-vol-87-no-4/</w:t>
        </w:r>
      </w:hyperlink>
      <w:r w:rsidRPr="0009081D">
        <w:rPr>
          <w:rFonts w:asciiTheme="minorHAnsi" w:hAnsiTheme="minorHAnsi"/>
        </w:rPr>
        <w:t>, September 2, 2015) atn</w:t>
      </w:r>
    </w:p>
    <w:p w14:paraId="36D67A1D" w14:textId="77777777" w:rsidR="00241878" w:rsidRPr="0009081D" w:rsidRDefault="00241878" w:rsidP="00241878">
      <w:pPr>
        <w:rPr>
          <w:rFonts w:asciiTheme="minorHAnsi" w:hAnsiTheme="minorHAnsi"/>
        </w:rPr>
      </w:pPr>
      <w:r w:rsidRPr="0009081D">
        <w:rPr>
          <w:rFonts w:asciiTheme="minorHAnsi" w:hAnsiTheme="minorHAnsi"/>
        </w:rPr>
        <w:t xml:space="preserve">This book is in the main a self-reflection of the author’s thinking on the making of the Asia Pacific. He treats such making as a discourse put forward by analysts involved in the so-called Track 2 diplomacy in the region. </w:t>
      </w:r>
      <w:r w:rsidRPr="0009081D">
        <w:rPr>
          <w:rStyle w:val="StyleBoldUnderline"/>
          <w:rFonts w:asciiTheme="minorHAnsi" w:hAnsiTheme="minorHAnsi"/>
        </w:rPr>
        <w:t xml:space="preserve">Track 2 diplomacy is a kind of “semi-official process of multilateral security dialogue and cooperation” (18). It is different from Track 1 diplomacy between governments. Participating in the Track 2 channel are mostly academics, journalists, businesspeople and government officials in their private capacity. Their deliberations are not binding on governments. This situation allows a greater degree of freedom of expression and exchange of ideas valuable to policy makers. </w:t>
      </w:r>
      <w:r w:rsidRPr="0009081D">
        <w:rPr>
          <w:rFonts w:asciiTheme="minorHAnsi" w:hAnsiTheme="minorHAnsi"/>
        </w:rPr>
        <w:t xml:space="preserve">The author of this book, Professor Tan of the S. Rajaratnam School of International Studies at Nanyang Technological University, Singapore, calls </w:t>
      </w:r>
      <w:r w:rsidRPr="0009081D">
        <w:rPr>
          <w:rStyle w:val="StyleBoldUnderline"/>
          <w:rFonts w:asciiTheme="minorHAnsi" w:hAnsiTheme="minorHAnsi"/>
        </w:rPr>
        <w:t>these participants knowledge brokers</w:t>
      </w:r>
      <w:r w:rsidRPr="0009081D">
        <w:rPr>
          <w:rFonts w:asciiTheme="minorHAnsi" w:hAnsiTheme="minorHAnsi"/>
        </w:rPr>
        <w:t xml:space="preserve">. He is interested in how </w:t>
      </w:r>
      <w:r w:rsidRPr="0009081D">
        <w:rPr>
          <w:rStyle w:val="StyleBoldUnderline"/>
          <w:rFonts w:asciiTheme="minorHAnsi" w:hAnsiTheme="minorHAnsi"/>
        </w:rPr>
        <w:t>they make representations of themselves and of others towards understanding and promoting their ideas of security in the region, often to the exclusion of interpretations from different quarters.</w:t>
      </w:r>
      <w:r w:rsidRPr="0009081D">
        <w:rPr>
          <w:rFonts w:asciiTheme="minorHAnsi" w:hAnsiTheme="minorHAnsi"/>
        </w:rPr>
        <w:t xml:space="preserve"> Professor Tan is a long-time observer of this Track 2 process, so he is telling his story here from experience. He tells his story, however, not from the usual angle of policy making, but from a rather unique perspective of critically rethinking how the discourse of Asia-Pacific security is made and passed on to peers and students. He is not interested in reproducing “a history of Track 2 diplomacy and the policy think tanks and academic institutions that participate in it” (17). Instead, he is interested in the </w:t>
      </w:r>
      <w:r w:rsidRPr="0009081D">
        <w:rPr>
          <w:rStyle w:val="StyleBoldUnderline"/>
          <w:rFonts w:asciiTheme="minorHAnsi" w:hAnsiTheme="minorHAnsi"/>
        </w:rPr>
        <w:t xml:space="preserve">“effects that arise from the discourses on security produced and circulated by the region’s premier knowledge communities” </w:t>
      </w:r>
      <w:r w:rsidRPr="0009081D">
        <w:rPr>
          <w:rFonts w:asciiTheme="minorHAnsi" w:hAnsiTheme="minorHAnsi"/>
        </w:rPr>
        <w:t xml:space="preserve">(17; emphasis mine). Tan focuses, with good reason, on knowledge growth and discourse making rather than policy making. He is interested in narratives and ideas rather than political strategies per se. The result is a very well-researched book. According to Tan, </w:t>
      </w:r>
      <w:r w:rsidRPr="0009081D">
        <w:rPr>
          <w:rStyle w:val="StyleBoldUnderline"/>
          <w:rFonts w:asciiTheme="minorHAnsi" w:hAnsiTheme="minorHAnsi"/>
        </w:rPr>
        <w:t>most observers “propose that the Asia Pacific idea had its beginnings in policy discourses in the late 1980s”</w:t>
      </w:r>
      <w:r w:rsidRPr="0009081D">
        <w:rPr>
          <w:rFonts w:asciiTheme="minorHAnsi" w:hAnsiTheme="minorHAnsi"/>
        </w:rPr>
        <w:t xml:space="preserve"> (13), </w:t>
      </w:r>
      <w:r w:rsidRPr="0009081D">
        <w:rPr>
          <w:rStyle w:val="StyleBoldUnderline"/>
          <w:rFonts w:asciiTheme="minorHAnsi" w:hAnsiTheme="minorHAnsi"/>
        </w:rPr>
        <w:t xml:space="preserve">but the critical period under his study is the 1990s, when “epistemic networks contributed to the post-Cold War Asia Pacific” </w:t>
      </w:r>
      <w:r w:rsidRPr="0009081D">
        <w:rPr>
          <w:rFonts w:asciiTheme="minorHAnsi" w:hAnsiTheme="minorHAnsi"/>
        </w:rPr>
        <w:t xml:space="preserve">(17). Many of these networks proliferated during the late 1980s and 1990s, and Tan chooses to concentrate on a few prominent ones such as the Council for Security Cooperation in Asia Pacific, the Pacific Economic Cooperation Council, and the ASEAN-ISIS. Tan is not satisfied with the traditional constructivist school of thinking about Asia-Pacific security, which has become a popular discourse developed, paradoxically, out of Singapore, in particular by a group of scholars associated with the Institute of Defence and Strategic Studies at the Rajaratnam School, of which Tan is at present the deputy director. To Tan, </w:t>
      </w:r>
      <w:r w:rsidRPr="0009081D">
        <w:rPr>
          <w:rStyle w:val="StyleBoldUnderline"/>
          <w:rFonts w:asciiTheme="minorHAnsi" w:hAnsiTheme="minorHAnsi"/>
        </w:rPr>
        <w:t>the traditional constructivist view has essentialized ideas and norms over material forces; it has assumed the interaction between agency and structure without going deep into the dynamic process involved. Also, traditional constructivism has taken the state as a given, although what makes the state is very much up to the perception of its stakeholders. As a result of these shortcomings, Tan proposes to adopt a radical constructivist view. However, he does not seem to have spelt out in very clear and precise terms what radical constructivism is, referring to it as a “text-based methodology”</w:t>
      </w:r>
      <w:r w:rsidRPr="0009081D">
        <w:rPr>
          <w:rFonts w:asciiTheme="minorHAnsi" w:hAnsiTheme="minorHAnsi"/>
        </w:rPr>
        <w:t xml:space="preserve"> (22</w:t>
      </w:r>
      <w:r w:rsidRPr="0009081D">
        <w:rPr>
          <w:rStyle w:val="StyleBoldUnderline"/>
          <w:rFonts w:asciiTheme="minorHAnsi" w:hAnsiTheme="minorHAnsi"/>
        </w:rPr>
        <w:t xml:space="preserve">). He seems to stress the need to be more dynamic and critical in analysis, more multi-dimensional in understanding, and more pluralistic and democratic in the making of Asia-Pacific security. </w:t>
      </w:r>
      <w:r w:rsidRPr="0009081D">
        <w:rPr>
          <w:rFonts w:asciiTheme="minorHAnsi" w:hAnsiTheme="minorHAnsi"/>
        </w:rPr>
        <w:t xml:space="preserve">His proposal is to be appreciated, but the devil is in the details, and what details that Tan has given us do not seem to lend themselves to vigorous empirical testing. The focus on effects is useful, but the processes and practices involved (referred to on pages 40–4) deserve a much closer tracing. In the end, he seems to have heaped ideas onto ideas, resulting in more polarizations than clarifications. But the contributions that Tan has made are helpful in opening up more different, critical interpretations of the same subject matter. </w:t>
      </w:r>
      <w:r w:rsidRPr="0009081D">
        <w:rPr>
          <w:rStyle w:val="StyleBoldUnderline"/>
          <w:rFonts w:asciiTheme="minorHAnsi" w:hAnsiTheme="minorHAnsi"/>
        </w:rPr>
        <w:t>Another interesting contribution made by Tan is the concept of the “politics of representation.” In chapters 4 to 7, Tan gives us a detailed and elucidated account of how the Track 2 participants or knowledge brokers have represented the “Asia Pacific,” sovereign states, the “in/human” faces of Asia-Pacific security, and the “authority” of knowledge networks</w:t>
      </w:r>
      <w:r w:rsidRPr="0009081D">
        <w:rPr>
          <w:rFonts w:asciiTheme="minorHAnsi" w:hAnsiTheme="minorHAnsi"/>
        </w:rPr>
        <w:t>. These substantive chapters are preceded by an introduction (chapter 1), the desire for essence (chapter 2, in which Tan sets up nicely the case of essentialism by the knowledge brokers before he proceeds to knock it down, with some success), and knowledge networks (chapter 3). The last chapter (chapter 8) serves as a conclusion, which Tan uses as a platform to encourage us to devote more energy to strengthen the study of Asia-Pacific security. All in all, Tan has made a valuable contribution by offering a different path towards understanding Asia-Pacific security, a path that can potentially open up new avenues for further thinking. This novelty is to be treasured. The book is not for the faint-hearted, because it is written in a style that is couched in more philosophical terms and concepts than many other books in the field of Asia-Pacific security. Occasionally Tan uses long sentences which have to be read and re-read in order to grasp the message he tries to convey. Those who are persistent enough to plough on are likely to find many words of wisdom, although some of them are partially hidden from the surface.</w:t>
      </w:r>
    </w:p>
    <w:p w14:paraId="5D17704B" w14:textId="77777777" w:rsidR="00241878" w:rsidRPr="0009081D" w:rsidRDefault="00241878" w:rsidP="00241878">
      <w:pPr>
        <w:rPr>
          <w:rFonts w:asciiTheme="minorHAnsi" w:hAnsiTheme="minorHAnsi"/>
        </w:rPr>
      </w:pPr>
    </w:p>
    <w:p w14:paraId="673BCB34" w14:textId="77777777" w:rsidR="008C0658" w:rsidRPr="0009081D" w:rsidRDefault="008C0658" w:rsidP="008C0658">
      <w:pPr>
        <w:pStyle w:val="Heading3"/>
        <w:rPr>
          <w:rFonts w:asciiTheme="minorHAnsi" w:hAnsiTheme="minorHAnsi"/>
        </w:rPr>
      </w:pPr>
      <w:r w:rsidRPr="0009081D">
        <w:rPr>
          <w:rFonts w:asciiTheme="minorHAnsi" w:hAnsiTheme="minorHAnsi"/>
        </w:rPr>
        <w:t xml:space="preserve">TPP </w:t>
      </w:r>
    </w:p>
    <w:p w14:paraId="7BEF818C" w14:textId="77777777" w:rsidR="00DD7FEC" w:rsidRPr="0009081D" w:rsidRDefault="00DD7FEC" w:rsidP="00DD7FEC">
      <w:pPr>
        <w:pStyle w:val="Heading4"/>
        <w:rPr>
          <w:rFonts w:asciiTheme="minorHAnsi" w:hAnsiTheme="minorHAnsi"/>
        </w:rPr>
      </w:pPr>
      <w:r w:rsidRPr="0009081D">
        <w:rPr>
          <w:rFonts w:asciiTheme="minorHAnsi" w:hAnsiTheme="minorHAnsi"/>
        </w:rPr>
        <w:t>Track 2 key starting point for TPP</w:t>
      </w:r>
    </w:p>
    <w:p w14:paraId="2E49DB23" w14:textId="77777777" w:rsidR="00DD7FEC" w:rsidRPr="0009081D" w:rsidRDefault="00DD7FEC" w:rsidP="00DD7FEC">
      <w:pPr>
        <w:rPr>
          <w:rFonts w:asciiTheme="minorHAnsi" w:hAnsiTheme="minorHAnsi"/>
        </w:rPr>
      </w:pPr>
      <w:r w:rsidRPr="0009081D">
        <w:rPr>
          <w:rStyle w:val="StyleStyleBold12pt"/>
          <w:rFonts w:asciiTheme="minorHAnsi" w:hAnsiTheme="minorHAnsi"/>
        </w:rPr>
        <w:t>Bergsten et al 14</w:t>
      </w:r>
      <w:r w:rsidRPr="0009081D">
        <w:rPr>
          <w:rFonts w:asciiTheme="minorHAnsi" w:hAnsiTheme="minorHAnsi"/>
        </w:rPr>
        <w:t xml:space="preserve"> (C. Fred, Gary Clyde Hufbauer, Sean Miner, Senior Fellow and Director Emeritus at the Peterson Institute for International Economics, Senior Fellow at PIIE, China Program Manager and Research Associate at PIIE, “Bridging the Pacific: Toward Free Trade and Investment between China and the United States,” p. 25-26)//TN</w:t>
      </w:r>
    </w:p>
    <w:p w14:paraId="62688A2E" w14:textId="77777777" w:rsidR="00DD7FEC" w:rsidRPr="0009081D" w:rsidRDefault="00DD7FEC" w:rsidP="00DD7FEC">
      <w:pPr>
        <w:rPr>
          <w:rFonts w:asciiTheme="minorHAnsi" w:hAnsiTheme="minorHAnsi"/>
        </w:rPr>
      </w:pPr>
      <w:r w:rsidRPr="0009081D">
        <w:rPr>
          <w:rStyle w:val="StyleBoldUnderline"/>
          <w:rFonts w:asciiTheme="minorHAnsi" w:hAnsiTheme="minorHAnsi"/>
        </w:rPr>
        <w:t>Whether and how China and the U</w:t>
      </w:r>
      <w:r w:rsidRPr="0009081D">
        <w:rPr>
          <w:rFonts w:asciiTheme="minorHAnsi" w:hAnsiTheme="minorHAnsi"/>
        </w:rPr>
        <w:t xml:space="preserve">nited </w:t>
      </w:r>
      <w:r w:rsidRPr="0009081D">
        <w:rPr>
          <w:rStyle w:val="StyleBoldUnderline"/>
          <w:rFonts w:asciiTheme="minorHAnsi" w:hAnsiTheme="minorHAnsi"/>
        </w:rPr>
        <w:t>S</w:t>
      </w:r>
      <w:r w:rsidRPr="0009081D">
        <w:rPr>
          <w:rFonts w:asciiTheme="minorHAnsi" w:hAnsiTheme="minorHAnsi"/>
        </w:rPr>
        <w:t>tates</w:t>
      </w:r>
      <w:r w:rsidRPr="0009081D">
        <w:rPr>
          <w:rStyle w:val="StyleBoldUnderline"/>
          <w:rFonts w:asciiTheme="minorHAnsi" w:hAnsiTheme="minorHAnsi"/>
        </w:rPr>
        <w:t xml:space="preserve"> decide to pursue intensified economic cooperation,</w:t>
      </w:r>
      <w:r w:rsidRPr="0009081D">
        <w:rPr>
          <w:rFonts w:asciiTheme="minorHAnsi" w:hAnsiTheme="minorHAnsi"/>
        </w:rPr>
        <w:t xml:space="preserve"> their decisions on the matter are presumably some time away. In the interim, and before they are in a position to set a firm course of action, </w:t>
      </w:r>
      <w:r w:rsidRPr="0009081D">
        <w:rPr>
          <w:rStyle w:val="StyleBoldUnderline"/>
          <w:rFonts w:asciiTheme="minorHAnsi" w:hAnsiTheme="minorHAnsi"/>
        </w:rPr>
        <w:t>they might initiate informal consultations through which they could share views on their current regional negotiations and trade policies more broadly, getting a better sense of what the potential partner is thinking</w:t>
      </w:r>
      <w:r w:rsidRPr="0009081D">
        <w:rPr>
          <w:rFonts w:asciiTheme="minorHAnsi" w:hAnsiTheme="minorHAnsi"/>
        </w:rPr>
        <w:t xml:space="preserve">. Kissinger (2013, 180) suggests that </w:t>
      </w:r>
      <w:r w:rsidRPr="0009081D">
        <w:rPr>
          <w:rStyle w:val="StyleBoldUnderline"/>
          <w:rFonts w:asciiTheme="minorHAnsi" w:hAnsiTheme="minorHAnsi"/>
        </w:rPr>
        <w:t>the two countries begin any of their coop- erative efforts “with a common analysis of where we think the international system is going and should go.</w:t>
      </w:r>
      <w:r w:rsidRPr="0009081D">
        <w:rPr>
          <w:rFonts w:asciiTheme="minorHAnsi" w:hAnsiTheme="minorHAnsi"/>
        </w:rPr>
        <w:t>”</w:t>
      </w:r>
      <w:r w:rsidRPr="0009081D">
        <w:rPr>
          <w:rFonts w:asciiTheme="minorHAnsi" w:hAnsiTheme="minorHAnsi"/>
          <w:sz w:val="12"/>
        </w:rPr>
        <w:t xml:space="preserve">∂ </w:t>
      </w:r>
      <w:r w:rsidRPr="0009081D">
        <w:rPr>
          <w:rFonts w:asciiTheme="minorHAnsi" w:hAnsiTheme="minorHAnsi"/>
        </w:rPr>
        <w:t xml:space="preserve">Such conversations could proceed bilaterally, perhaps through the Strategic and Economic Dialogue. If that would raise concerns about the reactions of other countries, or domestic anxieties within either country, they could proceed in a regional forum such as APEC, which has been sponsoring discussions of existing bilateral FTAs and their implications for its long-term Bogor Goal of achieving “free and open trade and investment in the Asia-Pacific region.”9 </w:t>
      </w:r>
      <w:r w:rsidRPr="0009081D">
        <w:rPr>
          <w:rStyle w:val="StyleBoldUnderline"/>
          <w:rFonts w:asciiTheme="minorHAnsi" w:hAnsiTheme="minorHAnsi"/>
        </w:rPr>
        <w:t>Unofficial conversations can be carried out through the variety of track II dialogues between the two countries.</w:t>
      </w:r>
      <w:r w:rsidRPr="0009081D">
        <w:rPr>
          <w:rFonts w:asciiTheme="minorHAnsi" w:hAnsiTheme="minorHAnsi"/>
        </w:rPr>
        <w:t xml:space="preserve"> </w:t>
      </w:r>
      <w:r w:rsidRPr="0009081D">
        <w:rPr>
          <w:rStyle w:val="StyleBoldUnderline"/>
          <w:rFonts w:asciiTheme="minorHAnsi" w:hAnsiTheme="minorHAnsi"/>
        </w:rPr>
        <w:t>The US–China CEO and Former Senior Officials’ Dialogue</w:t>
      </w:r>
      <w:r w:rsidRPr="0009081D">
        <w:rPr>
          <w:rFonts w:asciiTheme="minorHAnsi" w:hAnsiTheme="minorHAnsi"/>
        </w:rPr>
        <w:t xml:space="preserve">, conducted by the US Chamber of Commerce and the China Center for International Economic Exchange, </w:t>
      </w:r>
      <w:r w:rsidRPr="0009081D">
        <w:rPr>
          <w:rStyle w:val="StyleBoldUnderline"/>
          <w:rFonts w:asciiTheme="minorHAnsi" w:hAnsiTheme="minorHAnsi"/>
        </w:rPr>
        <w:t>have addressed these issues most directly and positively to date.</w:t>
      </w:r>
    </w:p>
    <w:p w14:paraId="5F89F6F4" w14:textId="77777777" w:rsidR="00DD7FEC" w:rsidRPr="0009081D" w:rsidRDefault="00DD7FEC" w:rsidP="00DD7FEC">
      <w:pPr>
        <w:pStyle w:val="Heading4"/>
        <w:rPr>
          <w:rFonts w:asciiTheme="minorHAnsi" w:hAnsiTheme="minorHAnsi"/>
        </w:rPr>
      </w:pPr>
      <w:r w:rsidRPr="0009081D">
        <w:rPr>
          <w:rFonts w:asciiTheme="minorHAnsi" w:hAnsiTheme="minorHAnsi"/>
        </w:rPr>
        <w:t>Chinese government officials and academics who would participate in track 1.5/2 support TPP</w:t>
      </w:r>
    </w:p>
    <w:p w14:paraId="4AD3CC3A" w14:textId="77777777" w:rsidR="00DD7FEC" w:rsidRPr="0009081D" w:rsidRDefault="00DD7FEC" w:rsidP="00DD7FEC">
      <w:pPr>
        <w:rPr>
          <w:rFonts w:asciiTheme="minorHAnsi" w:hAnsiTheme="minorHAnsi"/>
        </w:rPr>
      </w:pPr>
      <w:r w:rsidRPr="0009081D">
        <w:rPr>
          <w:rStyle w:val="StyleStyleBold12pt"/>
          <w:rFonts w:asciiTheme="minorHAnsi" w:hAnsiTheme="minorHAnsi"/>
        </w:rPr>
        <w:t>Li and Hu 11</w:t>
      </w:r>
      <w:r w:rsidRPr="0009081D">
        <w:rPr>
          <w:rFonts w:asciiTheme="minorHAnsi" w:hAnsiTheme="minorHAnsi"/>
        </w:rPr>
        <w:t>(Ronglin and Yang, Professor of International Economics at Nankai University, Ph.D. candidate at Nankai University, “RCEP, TPP and China's FTA Strategies,” Knowledge Partnership Programme, p. 13, http://www.ipekpp.com/admin/upload_files/Report_3_54_RCEP,_6192294083.pdf)//</w:t>
      </w:r>
    </w:p>
    <w:p w14:paraId="3A4EA1E4" w14:textId="77777777" w:rsidR="00DD7FEC" w:rsidRPr="0009081D" w:rsidRDefault="00DD7FEC" w:rsidP="00DD7FEC">
      <w:pPr>
        <w:rPr>
          <w:rFonts w:asciiTheme="minorHAnsi" w:hAnsiTheme="minorHAnsi"/>
        </w:rPr>
      </w:pPr>
      <w:r w:rsidRPr="0009081D">
        <w:rPr>
          <w:rStyle w:val="StyleBoldUnderline"/>
          <w:rFonts w:asciiTheme="minorHAnsi" w:hAnsiTheme="minorHAnsi"/>
        </w:rPr>
        <w:t>There are controversial points of view about whether China should join in TPP domestically</w:t>
      </w:r>
      <w:r w:rsidRPr="0009081D">
        <w:rPr>
          <w:rFonts w:asciiTheme="minorHAnsi" w:hAnsiTheme="minorHAnsi"/>
        </w:rPr>
        <w:t xml:space="preserve">. The opposition comes from the consideration of impossibility and competitiveness between TPP and RCEP backed by the United States and China both economically and politically. However, </w:t>
      </w:r>
      <w:r w:rsidRPr="0009081D">
        <w:rPr>
          <w:rStyle w:val="StyleBoldUnderline"/>
          <w:rFonts w:asciiTheme="minorHAnsi" w:hAnsiTheme="minorHAnsi"/>
        </w:rPr>
        <w:t>many of academics and even some of government officials believe that to join in TPP negotiation would bring another new opportunity for China to promote the domestic reform after access to WTO</w:t>
      </w:r>
      <w:r w:rsidRPr="0009081D">
        <w:rPr>
          <w:rFonts w:asciiTheme="minorHAnsi" w:hAnsiTheme="minorHAnsi"/>
        </w:rPr>
        <w:t xml:space="preserve">. It is just the domestic reform brought about by openness and liberalization that have provided a great impetus for economic development in the past over 10 years. Many negotiating issues in TPP, including those crosscutting and new issues like regulation, competition policy and so on, will help to break the resistance of interest-groups and promote the new round deep reform. It seems that the government is making the trade-off and taking both the difficulties and opportunities into account. As a mater of fact, </w:t>
      </w:r>
      <w:r w:rsidRPr="0009081D">
        <w:rPr>
          <w:rStyle w:val="StyleBoldUnderline"/>
          <w:rFonts w:asciiTheme="minorHAnsi" w:hAnsiTheme="minorHAnsi"/>
        </w:rPr>
        <w:t>China has taken some steps toward TPP</w:t>
      </w:r>
      <w:r w:rsidRPr="0009081D">
        <w:rPr>
          <w:rFonts w:asciiTheme="minorHAnsi" w:hAnsiTheme="minorHAnsi"/>
        </w:rPr>
        <w:t xml:space="preserve">. In spite of the effort to up-grade the China ASEAN free trade agreement, </w:t>
      </w:r>
      <w:r w:rsidRPr="0009081D">
        <w:rPr>
          <w:rStyle w:val="StyleBoldUnderline"/>
          <w:rFonts w:asciiTheme="minorHAnsi" w:hAnsiTheme="minorHAnsi"/>
        </w:rPr>
        <w:t>China had established Shanghai Free Trade Experiment Zone two years ago, and some new similar zones will be established soon in Tianjin, Guangdong and some other costal cities. One purpose of the zones is to carry out a more free trade</w:t>
      </w:r>
      <w:r w:rsidRPr="0009081D">
        <w:rPr>
          <w:rFonts w:asciiTheme="minorHAnsi" w:hAnsiTheme="minorHAnsi"/>
        </w:rPr>
        <w:t xml:space="preserve"> and investment policy inside the area to test their possible impacts and accumulate the experiences in deregulation of the government. </w:t>
      </w:r>
      <w:r w:rsidRPr="0009081D">
        <w:rPr>
          <w:rStyle w:val="StyleBoldUnderline"/>
          <w:rFonts w:asciiTheme="minorHAnsi" w:hAnsiTheme="minorHAnsi"/>
        </w:rPr>
        <w:t>These liberalization and facilitation measures are supposed to be copied and extended to the whole economy</w:t>
      </w:r>
      <w:r w:rsidRPr="0009081D">
        <w:rPr>
          <w:rFonts w:asciiTheme="minorHAnsi" w:hAnsiTheme="minorHAnsi"/>
        </w:rPr>
        <w:t xml:space="preserve">. It is apparent that, like or not, </w:t>
      </w:r>
      <w:r w:rsidRPr="0009081D">
        <w:rPr>
          <w:rStyle w:val="StyleBoldUnderline"/>
          <w:rFonts w:asciiTheme="minorHAnsi" w:hAnsiTheme="minorHAnsi"/>
        </w:rPr>
        <w:t>China would</w:t>
      </w:r>
      <w:r w:rsidRPr="0009081D">
        <w:rPr>
          <w:rFonts w:asciiTheme="minorHAnsi" w:hAnsiTheme="minorHAnsi"/>
        </w:rPr>
        <w:t xml:space="preserve"> be going beyond the broader measures in free trade practice and </w:t>
      </w:r>
      <w:r w:rsidRPr="0009081D">
        <w:rPr>
          <w:rStyle w:val="StyleBoldUnderline"/>
          <w:rFonts w:asciiTheme="minorHAnsi" w:hAnsiTheme="minorHAnsi"/>
        </w:rPr>
        <w:t>become more willing to discuss those used-to sensitive issues in FTA negotiation</w:t>
      </w:r>
      <w:r w:rsidRPr="0009081D">
        <w:rPr>
          <w:rFonts w:asciiTheme="minorHAnsi" w:hAnsiTheme="minorHAnsi"/>
        </w:rPr>
        <w:t>.</w:t>
      </w:r>
    </w:p>
    <w:p w14:paraId="75A572FA" w14:textId="77777777" w:rsidR="00DD7FEC" w:rsidRPr="0009081D" w:rsidRDefault="00DD7FEC" w:rsidP="00DD7FEC">
      <w:pPr>
        <w:rPr>
          <w:rStyle w:val="Emphasis"/>
          <w:rFonts w:asciiTheme="minorHAnsi" w:hAnsiTheme="minorHAnsi"/>
        </w:rPr>
      </w:pPr>
    </w:p>
    <w:p w14:paraId="6738E824" w14:textId="77777777" w:rsidR="00DD7FEC" w:rsidRPr="0009081D" w:rsidRDefault="00DD7FEC" w:rsidP="00DD7FEC">
      <w:pPr>
        <w:rPr>
          <w:rFonts w:asciiTheme="minorHAnsi" w:hAnsiTheme="minorHAnsi"/>
        </w:rPr>
      </w:pPr>
    </w:p>
    <w:p w14:paraId="0D2E88B8" w14:textId="77777777" w:rsidR="00241878" w:rsidRPr="0009081D" w:rsidRDefault="00241878" w:rsidP="00241878">
      <w:pPr>
        <w:pStyle w:val="Heading4"/>
        <w:rPr>
          <w:rFonts w:asciiTheme="minorHAnsi" w:hAnsiTheme="minorHAnsi"/>
        </w:rPr>
      </w:pPr>
      <w:r w:rsidRPr="0009081D">
        <w:rPr>
          <w:rFonts w:asciiTheme="minorHAnsi" w:hAnsiTheme="minorHAnsi"/>
        </w:rPr>
        <w:t>Track 1 promotion of TPP comes from a Pacificist habitus–only an Asianist habitus using track 2/1.5 is able to solve</w:t>
      </w:r>
    </w:p>
    <w:p w14:paraId="4D3FB3F0" w14:textId="77777777" w:rsidR="00241878" w:rsidRPr="0009081D" w:rsidRDefault="00241878" w:rsidP="00241878">
      <w:pPr>
        <w:rPr>
          <w:rFonts w:asciiTheme="minorHAnsi" w:hAnsiTheme="minorHAnsi"/>
        </w:rPr>
      </w:pPr>
      <w:r w:rsidRPr="0009081D">
        <w:rPr>
          <w:rStyle w:val="StyleStyleBold12pt"/>
          <w:rFonts w:asciiTheme="minorHAnsi" w:hAnsiTheme="minorHAnsi"/>
        </w:rPr>
        <w:t>Stent 13</w:t>
      </w:r>
      <w:r w:rsidRPr="0009081D">
        <w:rPr>
          <w:rFonts w:asciiTheme="minorHAnsi" w:hAnsiTheme="minorHAnsi"/>
        </w:rPr>
        <w:t xml:space="preserve"> (Dylan, Graduate student at International Studies at Yonsei University, "The Practice of Duality: Why the Trans Pacific Partnership and the Regional Comprehensive Economic Partnership are Competing Paradigms in Asia," Law &amp; Order, 6(1), http://theyonseijournal.com/the-practice-of-duality-why-the-trans-pacific-partnership-and-the-regional-comprehensive-economic-partnership-are-competing-paradigms-in-asia/2/)//TN</w:t>
      </w:r>
    </w:p>
    <w:p w14:paraId="1FE6E7C4" w14:textId="77777777" w:rsidR="00241878" w:rsidRPr="0009081D" w:rsidRDefault="00241878" w:rsidP="00241878">
      <w:pPr>
        <w:rPr>
          <w:rStyle w:val="Emphasis"/>
          <w:rFonts w:asciiTheme="minorHAnsi" w:hAnsiTheme="minorHAnsi"/>
        </w:rPr>
      </w:pPr>
      <w:r w:rsidRPr="0009081D">
        <w:rPr>
          <w:rFonts w:asciiTheme="minorHAnsi" w:hAnsiTheme="minorHAnsi"/>
        </w:rPr>
        <w:t>With this background of duality</w:t>
      </w:r>
      <w:r w:rsidRPr="0009081D">
        <w:rPr>
          <w:rStyle w:val="StyleBoldUnderline"/>
          <w:rFonts w:asciiTheme="minorHAnsi" w:hAnsiTheme="minorHAnsi"/>
        </w:rPr>
        <w:t>, it appears that differing habitus is driving the diverging initiatives.</w:t>
      </w:r>
      <w:r w:rsidRPr="0009081D">
        <w:rPr>
          <w:rFonts w:asciiTheme="minorHAnsi" w:hAnsiTheme="minorHAnsi"/>
        </w:rPr>
        <w:t xml:space="preserve"> </w:t>
      </w:r>
      <w:r w:rsidRPr="0009081D">
        <w:rPr>
          <w:rStyle w:val="StyleBoldUnderline"/>
          <w:rFonts w:asciiTheme="minorHAnsi" w:hAnsiTheme="minorHAnsi"/>
        </w:rPr>
        <w:t>The idea of Pacificism and Asianism explains the difference in habitus between the TPP and the RCEP</w:t>
      </w:r>
      <w:r w:rsidRPr="0009081D">
        <w:rPr>
          <w:rFonts w:asciiTheme="minorHAnsi" w:hAnsiTheme="minorHAnsi"/>
        </w:rPr>
        <w:t xml:space="preserve">. </w:t>
      </w:r>
      <w:r w:rsidRPr="0009081D">
        <w:rPr>
          <w:rStyle w:val="StyleBoldUnderline"/>
          <w:rFonts w:asciiTheme="minorHAnsi" w:hAnsiTheme="minorHAnsi"/>
        </w:rPr>
        <w:t>The Pacific is</w:t>
      </w:r>
      <w:r w:rsidRPr="0009081D">
        <w:rPr>
          <w:rFonts w:asciiTheme="minorHAnsi" w:hAnsiTheme="minorHAnsi"/>
        </w:rPr>
        <w:t xml:space="preserve"> in this section is largely </w:t>
      </w:r>
      <w:r w:rsidRPr="0009081D">
        <w:rPr>
          <w:rStyle w:val="StyleBoldUnderline"/>
          <w:rFonts w:asciiTheme="minorHAnsi" w:hAnsiTheme="minorHAnsi"/>
        </w:rPr>
        <w:t>represented by Australia, the US, and New Zealand and Asia by the East Asian states.</w:t>
      </w:r>
      <w:r w:rsidRPr="0009081D">
        <w:rPr>
          <w:rFonts w:asciiTheme="minorHAnsi" w:hAnsiTheme="minorHAnsi"/>
        </w:rPr>
        <w:t xml:space="preserve"> The Pacific states are faced with an identity problem that can easily lead to hysteresis. When Paul Keating suggested that Australia was an ‘Asian’ country he drew criticism from many in Australian society.[50] The ‘Asianisation’ of Australia would be difficult and flawed on many levels, none more obvious than habitus. Through years of interaction with first the United Kingdom and now the US, Australia has practiced diplomacy though Western-centric doxa based on achieving tangible results, for instance, the creation of a new, seemingly unnecessary multilateral APc arrangement. This includes open talks and transparency in the decision making process. One could also suggest through democratic means. This is the Pacificist way. Australia for all its attempts to fit into the Asian doxa, it is still seen as a White English speaking country, a member of the global North. Australia practically represents a colonial power from the Asian perspective, far away from the doxa prevalent in Asianism. </w:t>
      </w:r>
      <w:r w:rsidRPr="0009081D">
        <w:rPr>
          <w:rStyle w:val="StyleBoldUnderline"/>
          <w:rFonts w:asciiTheme="minorHAnsi" w:hAnsiTheme="minorHAnsi"/>
        </w:rPr>
        <w:t>The US also suffers from a hysteresis relationship with Asia</w:t>
      </w:r>
      <w:r w:rsidRPr="0009081D">
        <w:rPr>
          <w:rFonts w:asciiTheme="minorHAnsi" w:hAnsiTheme="minorHAnsi"/>
        </w:rPr>
        <w:t xml:space="preserve">, where is appears the general populous sees itself firmly rooted in America, and not in the Asia Pacific. Similarly </w:t>
      </w:r>
      <w:r w:rsidRPr="0009081D">
        <w:rPr>
          <w:rStyle w:val="StyleBoldUnderline"/>
          <w:rFonts w:asciiTheme="minorHAnsi" w:hAnsiTheme="minorHAnsi"/>
        </w:rPr>
        <w:t>when they enter diplomatic negotiations they usually use strong inflammatory language that could cause hysteresis. The TPP has begun to suffer from this</w:t>
      </w:r>
      <w:r w:rsidRPr="0009081D">
        <w:rPr>
          <w:rFonts w:asciiTheme="minorHAnsi" w:hAnsiTheme="minorHAnsi"/>
        </w:rPr>
        <w:t xml:space="preserve">. When President </w:t>
      </w:r>
      <w:r w:rsidRPr="0009081D">
        <w:rPr>
          <w:rStyle w:val="StyleBoldUnderline"/>
          <w:rFonts w:asciiTheme="minorHAnsi" w:hAnsiTheme="minorHAnsi"/>
        </w:rPr>
        <w:t>Obama and</w:t>
      </w:r>
      <w:r w:rsidRPr="0009081D">
        <w:rPr>
          <w:rFonts w:asciiTheme="minorHAnsi" w:hAnsiTheme="minorHAnsi"/>
        </w:rPr>
        <w:t xml:space="preserve"> Vice President </w:t>
      </w:r>
      <w:r w:rsidRPr="0009081D">
        <w:rPr>
          <w:rStyle w:val="StyleBoldUnderline"/>
          <w:rFonts w:asciiTheme="minorHAnsi" w:hAnsiTheme="minorHAnsi"/>
        </w:rPr>
        <w:t>Biden</w:t>
      </w:r>
      <w:r w:rsidRPr="0009081D">
        <w:rPr>
          <w:rFonts w:asciiTheme="minorHAnsi" w:hAnsiTheme="minorHAnsi"/>
        </w:rPr>
        <w:t xml:space="preserve"> s</w:t>
      </w:r>
      <w:r w:rsidRPr="0009081D">
        <w:rPr>
          <w:rStyle w:val="StyleBoldUnderline"/>
          <w:rFonts w:asciiTheme="minorHAnsi" w:hAnsiTheme="minorHAnsi"/>
        </w:rPr>
        <w:t>peak of the TPP it is presented as a join us or leave us group. There is no interaction with others, no track two diplomacy, and no flexibility.</w:t>
      </w:r>
      <w:r w:rsidRPr="0009081D">
        <w:rPr>
          <w:rFonts w:asciiTheme="minorHAnsi" w:hAnsiTheme="minorHAnsi"/>
          <w:sz w:val="12"/>
        </w:rPr>
        <w:t>∂</w:t>
      </w:r>
      <w:r w:rsidRPr="0009081D">
        <w:rPr>
          <w:rFonts w:asciiTheme="minorHAnsi" w:hAnsiTheme="minorHAnsi"/>
        </w:rPr>
        <w:t xml:space="preserve"> </w:t>
      </w:r>
      <w:r w:rsidRPr="0009081D">
        <w:rPr>
          <w:rStyle w:val="StyleBoldUnderline"/>
          <w:rFonts w:asciiTheme="minorHAnsi" w:hAnsiTheme="minorHAnsi"/>
        </w:rPr>
        <w:t>Asianist habitus is based on consensus building and quiet diplomacy: the ASEAN way</w:t>
      </w:r>
      <w:r w:rsidRPr="0009081D">
        <w:rPr>
          <w:rFonts w:asciiTheme="minorHAnsi" w:hAnsiTheme="minorHAnsi"/>
        </w:rPr>
        <w:t xml:space="preserve">. Although some authors suggest that Asianism itself is not based on clearly defined regional identity, I would venture that it is more doxic than scholars suggest. Although it would be a fallacy to suggest all Asian countries are the same, they do share an acute knowledge they are indeed Asian. This doxa can be found in ASEAN and within East Asia. For instance South Korea for example it has been good at conducting diplomacy with ASEAN, and more recently China. An example of this is the method of diplomacy. </w:t>
      </w:r>
      <w:r w:rsidRPr="0009081D">
        <w:rPr>
          <w:rStyle w:val="StyleBoldUnderline"/>
          <w:rFonts w:asciiTheme="minorHAnsi" w:hAnsiTheme="minorHAnsi"/>
        </w:rPr>
        <w:t>Track one diplomacy in the Asia Pacific has had minimal success in the last two decades.</w:t>
      </w:r>
      <w:r w:rsidRPr="0009081D">
        <w:rPr>
          <w:rFonts w:asciiTheme="minorHAnsi" w:hAnsiTheme="minorHAnsi"/>
        </w:rPr>
        <w:t xml:space="preserve"> APEC was formed out of mainly track-one initiatives, but since then little has been institutionalized. Instead </w:t>
      </w:r>
      <w:r w:rsidRPr="0009081D">
        <w:rPr>
          <w:rStyle w:val="StyleBoldUnderline"/>
          <w:rFonts w:asciiTheme="minorHAnsi" w:hAnsiTheme="minorHAnsi"/>
        </w:rPr>
        <w:t xml:space="preserve">new forms of diplomacy namely </w:t>
      </w:r>
      <w:r w:rsidRPr="0009081D">
        <w:rPr>
          <w:rStyle w:val="Emphasis"/>
          <w:rFonts w:asciiTheme="minorHAnsi" w:hAnsiTheme="minorHAnsi"/>
        </w:rPr>
        <w:t>track-two and track 1.5 diplomacy</w:t>
      </w:r>
      <w:r w:rsidRPr="0009081D">
        <w:rPr>
          <w:rStyle w:val="StyleBoldUnderline"/>
          <w:rFonts w:asciiTheme="minorHAnsi" w:hAnsiTheme="minorHAnsi"/>
        </w:rPr>
        <w:t xml:space="preserve">, has been introduced to this field. These </w:t>
      </w:r>
      <w:r w:rsidRPr="0009081D">
        <w:rPr>
          <w:rStyle w:val="Emphasis"/>
          <w:rFonts w:asciiTheme="minorHAnsi" w:hAnsiTheme="minorHAnsi"/>
        </w:rPr>
        <w:t>fit the Asianst habitus more so than Pacificist habitus</w:t>
      </w:r>
      <w:r w:rsidRPr="0009081D">
        <w:rPr>
          <w:rFonts w:asciiTheme="minorHAnsi" w:hAnsiTheme="minorHAnsi"/>
        </w:rPr>
        <w:t xml:space="preserve">. Track 1.5 diplomacy denotes a situation where non-official and official agents work together to promote new initiatives. Track-two diplomacy refers to unofficial dialogue aimed at encouraging new ideas and building relationships at the state and domestic level. Many groups are involved in these processes including academics, NGO’s, civil society and others. This has giving way to a proliferation of working groups and conferences in the Asian Pacific. Seemingly </w:t>
      </w:r>
      <w:r w:rsidRPr="0009081D">
        <w:rPr>
          <w:rStyle w:val="StyleBoldUnderline"/>
          <w:rFonts w:asciiTheme="minorHAnsi" w:hAnsiTheme="minorHAnsi"/>
        </w:rPr>
        <w:t>many, if not most, of the states in the Asia Pacific are promoting and becoming involved in such diplomatic initiatives</w:t>
      </w:r>
      <w:r w:rsidRPr="0009081D">
        <w:rPr>
          <w:rFonts w:asciiTheme="minorHAnsi" w:hAnsiTheme="minorHAnsi"/>
        </w:rPr>
        <w:t xml:space="preserve">. However, South Korea and more broadly Northeast Asia highlight the geopolitical baggage the whole region carries. Regional politics frequently evolve but historically entrenched legacies of past conflicts and struggles still proliferate. </w:t>
      </w:r>
      <w:r w:rsidRPr="0009081D">
        <w:rPr>
          <w:rStyle w:val="StyleBoldUnderline"/>
          <w:rFonts w:asciiTheme="minorHAnsi" w:hAnsiTheme="minorHAnsi"/>
        </w:rPr>
        <w:t>Where does this leave the RCEP and the TPP?</w:t>
      </w:r>
      <w:r w:rsidRPr="0009081D">
        <w:rPr>
          <w:rFonts w:asciiTheme="minorHAnsi" w:hAnsiTheme="minorHAnsi"/>
          <w:sz w:val="12"/>
        </w:rPr>
        <w:t>∂</w:t>
      </w:r>
      <w:r w:rsidRPr="0009081D">
        <w:rPr>
          <w:rFonts w:asciiTheme="minorHAnsi" w:hAnsiTheme="minorHAnsi"/>
        </w:rPr>
        <w:t xml:space="preserve"> Questioning Duality: Alternatives to the Asianist and Pacifist Fields</w:t>
      </w:r>
      <w:r w:rsidRPr="0009081D">
        <w:rPr>
          <w:rFonts w:asciiTheme="minorHAnsi" w:hAnsiTheme="minorHAnsi"/>
          <w:sz w:val="12"/>
        </w:rPr>
        <w:t>∂</w:t>
      </w:r>
      <w:r w:rsidRPr="0009081D">
        <w:rPr>
          <w:rFonts w:asciiTheme="minorHAnsi" w:hAnsiTheme="minorHAnsi"/>
        </w:rPr>
        <w:t xml:space="preserve"> This paper has shown that the larger Asia Pacific exists geographically but not politically. Instead it was proposed that an Asianist and Pacifist habitus’ compete in the region. However, practice theory could propose that further fields exist that are causing hysteresis in regional trade liberalization. As was discussed earlier RCEP has many competing visions that likely represent habitus: an ASEAN field, a unified Chinese-Japan-Korean field, an Oceania field, and a US field. These sub-fields can further complicate the analysis within the region. This is not like realist balancing rhetoric that is used by defensive realists, but is instead innately learnt fields that disrupt interaction in the region.</w:t>
      </w:r>
      <w:r w:rsidRPr="0009081D">
        <w:rPr>
          <w:rFonts w:asciiTheme="minorHAnsi" w:hAnsiTheme="minorHAnsi"/>
          <w:sz w:val="12"/>
        </w:rPr>
        <w:t>∂</w:t>
      </w:r>
      <w:r w:rsidRPr="0009081D">
        <w:rPr>
          <w:rFonts w:asciiTheme="minorHAnsi" w:hAnsiTheme="minorHAnsi"/>
        </w:rPr>
        <w:t xml:space="preserve"> Continuing with the sports motif used earlier we can expose the complexity of states conducting diplomacy in the Asia Pacific. The generic Asia Pacific diplomatic field is moot without agents competing on it. To explain the diverse habits use the national sports to explain why hysteresis arises. If it is proposed that ASEAN and Chinese-Japan-Korean habitus is football based, Oceania rugby based, and US American football based observers can see how see how the ‘Asian Pacific’ field will be inundated with hysteresis. It becomes clearer how ASEAN and East Asia may be able to interact, but can see why the others may not be playing by the same rules. Whilst East and Southeast Asia want to slide tackle, Australia, or the US, wants to spear tackle. Asian states may want to conduct 1.5 or 2 track diplomacy and discussion, and the others want 1 track diplomacy and results. These sports use rectangular fields, have goal posts, and painted lines. However, differences in habitus create a situation where different sports are played on a similar field. Further, study of this must be done to see if multiple habitus exists and whether this is hindering development. Although far from a perfect analogy when anyone thinks of European sport they think of football. Thus, could all the states in the EU be playing the same sport leading to a toxic relationship? Furthering this argument could states in the Asia Pacific create a hybrid game where they can all play on the same field? Can they all learn the same game? These are question that must be addressed in future scholarship.</w:t>
      </w:r>
      <w:r w:rsidRPr="0009081D">
        <w:rPr>
          <w:rFonts w:asciiTheme="minorHAnsi" w:hAnsiTheme="minorHAnsi"/>
          <w:sz w:val="12"/>
        </w:rPr>
        <w:t>∂</w:t>
      </w:r>
      <w:r w:rsidRPr="0009081D">
        <w:rPr>
          <w:rFonts w:asciiTheme="minorHAnsi" w:hAnsiTheme="minorHAnsi"/>
        </w:rPr>
        <w:t xml:space="preserve"> Conclusion: Effective Proliferation or Stagnation of Regionalism in the Asia-Pacific</w:t>
      </w:r>
      <w:r w:rsidRPr="0009081D">
        <w:rPr>
          <w:rFonts w:asciiTheme="minorHAnsi" w:hAnsiTheme="minorHAnsi"/>
          <w:sz w:val="12"/>
        </w:rPr>
        <w:t>∂</w:t>
      </w:r>
      <w:r w:rsidRPr="0009081D">
        <w:rPr>
          <w:rFonts w:asciiTheme="minorHAnsi" w:hAnsiTheme="minorHAnsi"/>
        </w:rPr>
        <w:t xml:space="preserve"> Why do these two paradigms exist in the Asia Pacific? If Asian Pacific regionalism is examined through practice theory, it is becomes clear why competing regionalisms occur. It is due to two unique habitus’ existing in the region: Asianist and Pacificist. Thus, if it is proposed that an Asian Pacific diplomatic field exists, states that are using diverging belief systems will likely enter diplomatic talks that will turn into hysteresis. This paper proposed that this hysteresis is what caused the APc failure, the EAEC failure, the US pivot to Asia, and China’s recent issues in the region. Regional initiatives have proliferated since the signing of APEC in 1989. This has included the EAEC, ASEAN+3, ASEAN+6, the APc, the East Asian Summit, and others. However, the duality of proliferation using two varying habitus has made these groupings largely redundant.</w:t>
      </w:r>
      <w:r w:rsidRPr="0009081D">
        <w:rPr>
          <w:rFonts w:asciiTheme="minorHAnsi" w:hAnsiTheme="minorHAnsi"/>
          <w:sz w:val="12"/>
        </w:rPr>
        <w:t>∂</w:t>
      </w:r>
      <w:r w:rsidRPr="0009081D">
        <w:rPr>
          <w:rFonts w:asciiTheme="minorHAnsi" w:hAnsiTheme="minorHAnsi"/>
        </w:rPr>
        <w:t xml:space="preserve"> </w:t>
      </w:r>
      <w:r w:rsidRPr="0009081D">
        <w:rPr>
          <w:rStyle w:val="StyleBoldUnderline"/>
          <w:rFonts w:asciiTheme="minorHAnsi" w:hAnsiTheme="minorHAnsi"/>
        </w:rPr>
        <w:t>Duality caused by diverging habitus is the driving force behind the TPP and the RCEP</w:t>
      </w:r>
      <w:r w:rsidRPr="0009081D">
        <w:rPr>
          <w:rFonts w:asciiTheme="minorHAnsi" w:hAnsiTheme="minorHAnsi"/>
        </w:rPr>
        <w:t xml:space="preserve">. </w:t>
      </w:r>
      <w:r w:rsidRPr="0009081D">
        <w:rPr>
          <w:rStyle w:val="StyleBoldUnderline"/>
          <w:rFonts w:asciiTheme="minorHAnsi" w:hAnsiTheme="minorHAnsi"/>
        </w:rPr>
        <w:t>The TPP is based in Pacificist diplomatic practice, and the RCEP has developed using Asianist practice.</w:t>
      </w:r>
      <w:r w:rsidRPr="0009081D">
        <w:rPr>
          <w:rFonts w:asciiTheme="minorHAnsi" w:hAnsiTheme="minorHAnsi"/>
        </w:rPr>
        <w:t xml:space="preserve"> Therefore, if we promote the idea that organizations being created using varying diplomatic practice lead to redundancy, the TPP and the RCEP experiences will travel along a similar path. The duality of the past has not changed, habitus has not been tempered buy these experiences. Therefore, this paper predicts that </w:t>
      </w:r>
      <w:r w:rsidRPr="0009081D">
        <w:rPr>
          <w:rStyle w:val="StyleBoldUnderline"/>
          <w:rFonts w:asciiTheme="minorHAnsi" w:hAnsiTheme="minorHAnsi"/>
        </w:rPr>
        <w:t xml:space="preserve">proliferation of regional initiatives will lead to </w:t>
      </w:r>
      <w:r w:rsidRPr="0009081D">
        <w:rPr>
          <w:rStyle w:val="Emphasis"/>
          <w:rFonts w:asciiTheme="minorHAnsi" w:hAnsiTheme="minorHAnsi"/>
        </w:rPr>
        <w:t>stagnation</w:t>
      </w:r>
      <w:r w:rsidRPr="0009081D">
        <w:rPr>
          <w:rStyle w:val="StyleBoldUnderline"/>
          <w:rFonts w:asciiTheme="minorHAnsi" w:hAnsiTheme="minorHAnsi"/>
        </w:rPr>
        <w:t xml:space="preserve">, or non-institutionalization, </w:t>
      </w:r>
      <w:r w:rsidRPr="0009081D">
        <w:rPr>
          <w:rStyle w:val="Emphasis"/>
          <w:rFonts w:asciiTheme="minorHAnsi" w:hAnsiTheme="minorHAnsi"/>
        </w:rPr>
        <w:t>of trade liberalization in the Asia Pacific.</w:t>
      </w:r>
    </w:p>
    <w:p w14:paraId="7855FB0E" w14:textId="77777777" w:rsidR="00DD7FEC" w:rsidRPr="0009081D" w:rsidRDefault="00DD7FEC" w:rsidP="00DD7FEC">
      <w:pPr>
        <w:pStyle w:val="Heading4"/>
        <w:rPr>
          <w:rFonts w:asciiTheme="minorHAnsi" w:hAnsiTheme="minorHAnsi"/>
        </w:rPr>
      </w:pPr>
      <w:r w:rsidRPr="0009081D">
        <w:rPr>
          <w:rFonts w:asciiTheme="minorHAnsi" w:hAnsiTheme="minorHAnsi"/>
        </w:rPr>
        <w:t>Track 2 can be used to create a new model of major power relations (NNMPR) to discuss TPP</w:t>
      </w:r>
    </w:p>
    <w:p w14:paraId="158D3269" w14:textId="77777777" w:rsidR="00DD7FEC" w:rsidRPr="0009081D" w:rsidRDefault="00DD7FEC" w:rsidP="00DD7FEC">
      <w:pPr>
        <w:rPr>
          <w:rFonts w:asciiTheme="minorHAnsi" w:hAnsiTheme="minorHAnsi"/>
        </w:rPr>
      </w:pPr>
      <w:r w:rsidRPr="0009081D">
        <w:rPr>
          <w:rStyle w:val="StyleStyleBold12pt"/>
          <w:rFonts w:asciiTheme="minorHAnsi" w:hAnsiTheme="minorHAnsi"/>
        </w:rPr>
        <w:t>Jiemian et al 14</w:t>
      </w:r>
      <w:r w:rsidRPr="0009081D">
        <w:rPr>
          <w:rFonts w:asciiTheme="minorHAnsi" w:hAnsiTheme="minorHAnsi"/>
        </w:rPr>
        <w:t xml:space="preserve"> (Yang, Shao Yuqun and Wu Chunsi, Director of Academic Committee at Shanghai Institutes for International Studies, Director for American Studies at SIIS, Director of Institute for International Strategic Studies at SIIS, “Coexploring and Coevolving Constructing a New Model of the Major Power Relationship between China and the United States,” Shanghai Institute for International Studies, https://www.americanprogress.org/issues/security/report/2014/02/20/84383/u-s-china-relations-toward-a-new-model-of-major-power-relationship/)//TN</w:t>
      </w:r>
    </w:p>
    <w:p w14:paraId="64D3B664" w14:textId="77777777" w:rsidR="00DD7FEC" w:rsidRPr="0009081D" w:rsidRDefault="00DD7FEC" w:rsidP="00DD7FEC">
      <w:pPr>
        <w:rPr>
          <w:rFonts w:asciiTheme="minorHAnsi" w:hAnsiTheme="minorHAnsi"/>
        </w:rPr>
      </w:pPr>
      <w:r w:rsidRPr="0009081D">
        <w:rPr>
          <w:rStyle w:val="StyleBoldUnderline"/>
          <w:rFonts w:asciiTheme="minorHAnsi" w:hAnsiTheme="minorHAnsi"/>
        </w:rPr>
        <w:t>Track II dialogues entrusted by both governments could explore implementation of a NMMPR ranging from strategic contemplation to conceptual convergence and practical policy recommendations</w:t>
      </w:r>
      <w:r w:rsidRPr="0009081D">
        <w:rPr>
          <w:rFonts w:asciiTheme="minorHAnsi" w:hAnsiTheme="minorHAnsi"/>
        </w:rPr>
        <w:t>. If possible, there should be such dialogues before and after the important events so as to make a better and more effective</w:t>
      </w:r>
      <w:r w:rsidRPr="0009081D">
        <w:rPr>
          <w:rFonts w:asciiTheme="minorHAnsi" w:hAnsiTheme="minorHAnsi"/>
          <w:sz w:val="12"/>
        </w:rPr>
        <w:t xml:space="preserve"> </w:t>
      </w:r>
      <w:r w:rsidRPr="0009081D">
        <w:rPr>
          <w:rFonts w:asciiTheme="minorHAnsi" w:hAnsiTheme="minorHAnsi"/>
        </w:rPr>
        <w:t>coordination of intergovernmental efforts. Besides, the think tanks and other</w:t>
      </w:r>
      <w:r w:rsidRPr="0009081D">
        <w:rPr>
          <w:rFonts w:asciiTheme="minorHAnsi" w:hAnsiTheme="minorHAnsi"/>
          <w:sz w:val="12"/>
        </w:rPr>
        <w:t xml:space="preserve"> </w:t>
      </w:r>
      <w:r w:rsidRPr="0009081D">
        <w:rPr>
          <w:rFonts w:asciiTheme="minorHAnsi" w:hAnsiTheme="minorHAnsi"/>
        </w:rPr>
        <w:t>opinion leaders of the two countries should play a more active and positive role</w:t>
      </w:r>
      <w:r w:rsidRPr="0009081D">
        <w:rPr>
          <w:rFonts w:asciiTheme="minorHAnsi" w:hAnsiTheme="minorHAnsi"/>
          <w:sz w:val="12"/>
        </w:rPr>
        <w:t xml:space="preserve"> </w:t>
      </w:r>
      <w:r w:rsidRPr="0009081D">
        <w:rPr>
          <w:rFonts w:asciiTheme="minorHAnsi" w:hAnsiTheme="minorHAnsi"/>
        </w:rPr>
        <w:t>to secure more public supports to the NMMPR through, among others, traditional</w:t>
      </w:r>
      <w:r w:rsidRPr="0009081D">
        <w:rPr>
          <w:rFonts w:asciiTheme="minorHAnsi" w:hAnsiTheme="minorHAnsi"/>
          <w:sz w:val="12"/>
        </w:rPr>
        <w:t xml:space="preserve"> </w:t>
      </w:r>
      <w:r w:rsidRPr="0009081D">
        <w:rPr>
          <w:rFonts w:asciiTheme="minorHAnsi" w:hAnsiTheme="minorHAnsi"/>
        </w:rPr>
        <w:t xml:space="preserve">and new media. Last but not least, </w:t>
      </w:r>
      <w:r w:rsidRPr="0009081D">
        <w:rPr>
          <w:rStyle w:val="StyleBoldUnderline"/>
          <w:rFonts w:asciiTheme="minorHAnsi" w:hAnsiTheme="minorHAnsi"/>
        </w:rPr>
        <w:t>both governments should spend more resources to push for a robust exchange between the think tanks, including the ones from the military. The track II dialogues could cover topics such as: TPP</w:t>
      </w:r>
      <w:r w:rsidRPr="0009081D">
        <w:rPr>
          <w:rFonts w:asciiTheme="minorHAnsi" w:hAnsiTheme="minorHAnsi"/>
        </w:rPr>
        <w:t xml:space="preserve"> and regional economic cooperation; nonproliferation and nuclear strategy; cyber governance</w:t>
      </w:r>
      <w:r w:rsidRPr="0009081D">
        <w:rPr>
          <w:rFonts w:asciiTheme="minorHAnsi" w:hAnsiTheme="minorHAnsi"/>
          <w:sz w:val="12"/>
        </w:rPr>
        <w:t xml:space="preserve"> </w:t>
      </w:r>
      <w:r w:rsidRPr="0009081D">
        <w:rPr>
          <w:rFonts w:asciiTheme="minorHAnsi" w:hAnsiTheme="minorHAnsi"/>
        </w:rPr>
        <w:t>and cybersecurity; and transparency and confidence-building measures in</w:t>
      </w:r>
      <w:r w:rsidRPr="0009081D">
        <w:rPr>
          <w:rFonts w:asciiTheme="minorHAnsi" w:hAnsiTheme="minorHAnsi"/>
          <w:sz w:val="12"/>
        </w:rPr>
        <w:t xml:space="preserve"> </w:t>
      </w:r>
      <w:r w:rsidRPr="0009081D">
        <w:rPr>
          <w:rFonts w:asciiTheme="minorHAnsi" w:hAnsiTheme="minorHAnsi"/>
        </w:rPr>
        <w:t>outer space; among others. If possible, there should be such dialogues before and</w:t>
      </w:r>
      <w:r w:rsidRPr="0009081D">
        <w:rPr>
          <w:rFonts w:asciiTheme="minorHAnsi" w:hAnsiTheme="minorHAnsi"/>
          <w:sz w:val="12"/>
        </w:rPr>
        <w:t xml:space="preserve"> </w:t>
      </w:r>
      <w:r w:rsidRPr="0009081D">
        <w:rPr>
          <w:rFonts w:asciiTheme="minorHAnsi" w:hAnsiTheme="minorHAnsi"/>
        </w:rPr>
        <w:t>after the important events, such as the S&amp;ED, so as to make a better and more effective</w:t>
      </w:r>
      <w:r w:rsidRPr="0009081D">
        <w:rPr>
          <w:rFonts w:asciiTheme="minorHAnsi" w:hAnsiTheme="minorHAnsi"/>
          <w:sz w:val="12"/>
        </w:rPr>
        <w:t xml:space="preserve"> </w:t>
      </w:r>
      <w:r w:rsidRPr="0009081D">
        <w:rPr>
          <w:rFonts w:asciiTheme="minorHAnsi" w:hAnsiTheme="minorHAnsi"/>
        </w:rPr>
        <w:t>coordination of intergovernmental efforts.</w:t>
      </w:r>
    </w:p>
    <w:p w14:paraId="4AAAC98E" w14:textId="66206F59" w:rsidR="009754C2" w:rsidRDefault="009754C2" w:rsidP="008C0658">
      <w:pPr>
        <w:pStyle w:val="Heading3"/>
        <w:rPr>
          <w:rFonts w:asciiTheme="minorHAnsi" w:hAnsiTheme="minorHAnsi"/>
        </w:rPr>
      </w:pPr>
      <w:r>
        <w:rPr>
          <w:rFonts w:asciiTheme="minorHAnsi" w:hAnsiTheme="minorHAnsi"/>
        </w:rPr>
        <w:t>Nuclear</w:t>
      </w:r>
    </w:p>
    <w:p w14:paraId="7D098C5B" w14:textId="77777777" w:rsidR="009754C2" w:rsidRPr="009754C2" w:rsidRDefault="009754C2" w:rsidP="009754C2">
      <w:pPr>
        <w:pStyle w:val="Heading4"/>
      </w:pPr>
      <w:r w:rsidRPr="009754C2">
        <w:t xml:space="preserve">Informal dialogue and track 2 information exchanges solve nuclear miscalculations </w:t>
      </w:r>
    </w:p>
    <w:p w14:paraId="725A77B1" w14:textId="77777777" w:rsidR="009754C2" w:rsidRDefault="009754C2" w:rsidP="009754C2">
      <w:pPr>
        <w:rPr>
          <w:rStyle w:val="StyleStyleBold12pt"/>
          <w:iCs/>
        </w:rPr>
      </w:pPr>
      <w:r>
        <w:rPr>
          <w:rStyle w:val="StyleStyleBold12pt"/>
        </w:rPr>
        <w:t>Wheeler 14, [</w:t>
      </w:r>
      <w:r>
        <w:rPr>
          <w:rStyle w:val="StyleStyleBold12pt"/>
          <w:sz w:val="20"/>
          <w:szCs w:val="20"/>
        </w:rPr>
        <w:t xml:space="preserve">Michael O., (Author for the Institute for Defense Analysis, which conducts research for the United States Department of Defense). </w:t>
      </w:r>
      <w:r>
        <w:rPr>
          <w:rStyle w:val="Emphasis"/>
          <w:b w:val="0"/>
          <w:i/>
          <w:iCs w:val="0"/>
          <w:sz w:val="20"/>
          <w:szCs w:val="20"/>
        </w:rPr>
        <w:t xml:space="preserve">Track 1.5/2 Security Dialogues with China: Nuclear Lessons Learned. </w:t>
      </w:r>
      <w:r>
        <w:rPr>
          <w:rStyle w:val="Emphasis"/>
          <w:b w:val="0"/>
          <w:sz w:val="20"/>
          <w:szCs w:val="20"/>
        </w:rPr>
        <w:t>Virginia: Institute for Defense Analysis, 2014]</w:t>
      </w:r>
      <w:r>
        <w:rPr>
          <w:rStyle w:val="Emphasis"/>
          <w:b w:val="0"/>
          <w:color w:val="808080" w:themeColor="background1" w:themeShade="80"/>
        </w:rPr>
        <w:t>#amandayang</w:t>
      </w:r>
    </w:p>
    <w:p w14:paraId="13AEAC3A" w14:textId="77777777" w:rsidR="009754C2" w:rsidRDefault="009754C2" w:rsidP="009754C2">
      <w:pPr>
        <w:rPr>
          <w:sz w:val="16"/>
        </w:rPr>
      </w:pPr>
      <w:r>
        <w:rPr>
          <w:rStyle w:val="StyleBoldUnderline"/>
        </w:rPr>
        <w:t>The United States should</w:t>
      </w:r>
      <w:r>
        <w:rPr>
          <w:sz w:val="16"/>
        </w:rPr>
        <w:t xml:space="preserve"> therefore </w:t>
      </w:r>
      <w:r>
        <w:rPr>
          <w:rStyle w:val="StyleBoldUnderline"/>
        </w:rPr>
        <w:t>continue its efforts to urge China to engage in a more sustained in-depth dialogue on strategic issues</w:t>
      </w:r>
      <w:r>
        <w:rPr>
          <w:sz w:val="16"/>
        </w:rPr>
        <w:t xml:space="preserve">. </w:t>
      </w:r>
      <w:r>
        <w:rPr>
          <w:rStyle w:val="StyleBoldUnderline"/>
        </w:rPr>
        <w:t>Such a dialogue should include eliciting greater insight into how China thinks about the role and potential use of its nuclear weapons, its red lines and perception of its vital interests, its conception of escalation, and related topics.</w:t>
      </w:r>
      <w:r>
        <w:rPr>
          <w:sz w:val="16"/>
        </w:rPr>
        <w:t xml:space="preserve"> Meanwhile, </w:t>
      </w:r>
      <w:r>
        <w:rPr>
          <w:rStyle w:val="StyleBoldUnderline"/>
        </w:rPr>
        <w:t>Beijing could gain a firmer understanding of U.S. views on these subjects</w:t>
      </w:r>
      <w:r>
        <w:rPr>
          <w:sz w:val="16"/>
        </w:rPr>
        <w:t xml:space="preserve"> (although the United States is relatively transparent on such matters). More to the point, </w:t>
      </w:r>
      <w:r>
        <w:rPr>
          <w:rStyle w:val="StyleBoldUnderline"/>
        </w:rPr>
        <w:t xml:space="preserve">responsible U.S. officials would have an opportunity to explain </w:t>
      </w:r>
      <w:r>
        <w:rPr>
          <w:sz w:val="16"/>
        </w:rPr>
        <w:t xml:space="preserve">directly to </w:t>
      </w:r>
      <w:r>
        <w:rPr>
          <w:rStyle w:val="StyleBoldUnderline"/>
        </w:rPr>
        <w:t>their</w:t>
      </w:r>
      <w:r>
        <w:rPr>
          <w:sz w:val="16"/>
        </w:rPr>
        <w:t xml:space="preserve"> Chinese counterparts U.S. official </w:t>
      </w:r>
      <w:r>
        <w:rPr>
          <w:rStyle w:val="StyleBoldUnderline"/>
        </w:rPr>
        <w:t>thinking on these matters.</w:t>
      </w:r>
      <w:r>
        <w:rPr>
          <w:sz w:val="16"/>
        </w:rPr>
        <w:t xml:space="preserve"> Through such dialogue, </w:t>
      </w:r>
      <w:r>
        <w:rPr>
          <w:rStyle w:val="StyleBoldUnderline"/>
        </w:rPr>
        <w:t xml:space="preserve">both sides would </w:t>
      </w:r>
      <w:r>
        <w:rPr>
          <w:rStyle w:val="Emphasis"/>
        </w:rPr>
        <w:t>gain a better understanding of each other's perspectives</w:t>
      </w:r>
      <w:r>
        <w:rPr>
          <w:sz w:val="16"/>
        </w:rPr>
        <w:t xml:space="preserve"> on these fraught questions. Because </w:t>
      </w:r>
      <w:r>
        <w:rPr>
          <w:rStyle w:val="StyleBoldUnderline"/>
        </w:rPr>
        <w:t>the most likely</w:t>
      </w:r>
      <w:r>
        <w:rPr>
          <w:sz w:val="16"/>
        </w:rPr>
        <w:t xml:space="preserve"> and therefore dangerous </w:t>
      </w:r>
      <w:r>
        <w:rPr>
          <w:u w:val="single"/>
        </w:rPr>
        <w:t xml:space="preserve">pathway toward conflict between the United States and China is probably through </w:t>
      </w:r>
      <w:r>
        <w:rPr>
          <w:rStyle w:val="Emphasis"/>
        </w:rPr>
        <w:t>miscalculation</w:t>
      </w:r>
      <w:r>
        <w:rPr>
          <w:u w:val="single"/>
        </w:rPr>
        <w:t xml:space="preserve"> or misunderstanding of the other's red lines, such dialogue would be </w:t>
      </w:r>
      <w:r>
        <w:rPr>
          <w:rStyle w:val="Emphasis"/>
        </w:rPr>
        <w:t>highly constructive in mini-mizing the chances of such a disastrous outcome</w:t>
      </w:r>
      <w:r>
        <w:rPr>
          <w:sz w:val="16"/>
        </w:rPr>
        <w:t xml:space="preserve">. Such </w:t>
      </w:r>
      <w:r>
        <w:rPr>
          <w:u w:val="single"/>
        </w:rPr>
        <w:t>dialogue should also focus on exploring mechanisms for exchanging information.</w:t>
      </w:r>
      <w:r>
        <w:rPr>
          <w:sz w:val="16"/>
        </w:rPr>
        <w:t xml:space="preserve"> Infor-mation exchanges useful for confidence building can be structured through formal mechanisms such as the strategic arms reduction treaties between the United States and Russia, but they do not have to be. Rather, </w:t>
      </w:r>
      <w:r>
        <w:rPr>
          <w:rStyle w:val="StyleBoldUnderline"/>
        </w:rPr>
        <w:t>information can be productively exchanged through less formal dialogues. For example, the U.S. side has delivered briefings on why U.S. ballistic missile defenses are not a genuine threat to China's strategic deterrent.</w:t>
      </w:r>
      <w:r>
        <w:rPr>
          <w:sz w:val="16"/>
        </w:rPr>
        <w:t xml:space="preserve"> The United States could continue to provide briefings on this topic, as well as on the implications of its ongoing efforts to modernize its nuclear arsenal and develop CPGS programs. Meanwhile, </w:t>
      </w:r>
      <w:r>
        <w:rPr>
          <w:rStyle w:val="StyleBoldUnderline"/>
        </w:rPr>
        <w:t>China could provide a fuller explanation of its nuclear strategy</w:t>
      </w:r>
      <w:r>
        <w:rPr>
          <w:u w:val="single"/>
        </w:rPr>
        <w:t xml:space="preserve"> and</w:t>
      </w:r>
      <w:r>
        <w:rPr>
          <w:sz w:val="16"/>
        </w:rPr>
        <w:t xml:space="preserve"> its approach to escalation and could deliver briefings on some of its systems that pose concerns to the United States, such as </w:t>
      </w:r>
      <w:r>
        <w:rPr>
          <w:u w:val="single"/>
        </w:rPr>
        <w:t>its antisatellite (ASAT) weapon capabilities</w:t>
      </w:r>
      <w:r>
        <w:rPr>
          <w:sz w:val="16"/>
        </w:rPr>
        <w:t xml:space="preserve">. </w:t>
      </w:r>
    </w:p>
    <w:p w14:paraId="290908C6" w14:textId="3108321D" w:rsidR="008C0658" w:rsidRPr="0009081D" w:rsidRDefault="008C0658" w:rsidP="008C0658">
      <w:pPr>
        <w:pStyle w:val="Heading3"/>
        <w:rPr>
          <w:rFonts w:asciiTheme="minorHAnsi" w:hAnsiTheme="minorHAnsi"/>
        </w:rPr>
      </w:pPr>
      <w:r w:rsidRPr="0009081D">
        <w:rPr>
          <w:rFonts w:asciiTheme="minorHAnsi" w:hAnsiTheme="minorHAnsi"/>
        </w:rPr>
        <w:t>NoKo</w:t>
      </w:r>
    </w:p>
    <w:p w14:paraId="5AA263BA" w14:textId="77777777" w:rsidR="00CE1DA0" w:rsidRPr="0009081D" w:rsidRDefault="00CE1DA0" w:rsidP="00CE1DA0">
      <w:pPr>
        <w:pStyle w:val="Heading4"/>
        <w:rPr>
          <w:rFonts w:asciiTheme="minorHAnsi" w:hAnsiTheme="minorHAnsi"/>
        </w:rPr>
      </w:pPr>
      <w:r w:rsidRPr="0009081D">
        <w:rPr>
          <w:rFonts w:asciiTheme="minorHAnsi" w:hAnsiTheme="minorHAnsi"/>
        </w:rPr>
        <w:t>Track 2 solves nuclear security and Noko prolif</w:t>
      </w:r>
    </w:p>
    <w:p w14:paraId="22D8C192" w14:textId="77777777" w:rsidR="00CE1DA0" w:rsidRPr="0009081D" w:rsidRDefault="00CE1DA0" w:rsidP="00CE1DA0">
      <w:pPr>
        <w:rPr>
          <w:rFonts w:asciiTheme="minorHAnsi" w:hAnsiTheme="minorHAnsi"/>
          <w:b/>
        </w:rPr>
      </w:pPr>
      <w:r w:rsidRPr="0009081D">
        <w:rPr>
          <w:rStyle w:val="StyleStyleBold12pt"/>
          <w:rFonts w:asciiTheme="minorHAnsi" w:hAnsiTheme="minorHAnsi"/>
        </w:rPr>
        <w:t>Dunn 12</w:t>
      </w:r>
      <w:r w:rsidRPr="0009081D">
        <w:rPr>
          <w:rFonts w:asciiTheme="minorHAnsi" w:hAnsiTheme="minorHAnsi"/>
          <w:b/>
        </w:rPr>
        <w:t xml:space="preserve"> </w:t>
      </w:r>
      <w:r w:rsidRPr="0009081D">
        <w:rPr>
          <w:rFonts w:asciiTheme="minorHAnsi" w:hAnsiTheme="minorHAnsi"/>
        </w:rPr>
        <w:t>(Dr. Lewis A. Dunn, Science Applications International Corporation, Mr. Ralph Cossa and Mr. Brad Glosserman, The Pacific Forum CSIS, Mr. Li Hong, China Arms Control and Disarmament Association, “Building Toward a Stable and Cooperative Long-Term U.S.-China Strategic Relationship,” pg111-112, HY)</w:t>
      </w:r>
    </w:p>
    <w:p w14:paraId="7086C033" w14:textId="77777777" w:rsidR="00CE1DA0" w:rsidRPr="0009081D" w:rsidRDefault="00CE1DA0" w:rsidP="00CE1DA0">
      <w:pPr>
        <w:rPr>
          <w:rFonts w:asciiTheme="minorHAnsi" w:hAnsiTheme="minorHAnsi"/>
          <w:sz w:val="12"/>
        </w:rPr>
      </w:pPr>
      <w:r w:rsidRPr="0009081D">
        <w:rPr>
          <w:rFonts w:asciiTheme="minorHAnsi" w:hAnsiTheme="minorHAnsi"/>
          <w:sz w:val="12"/>
        </w:rPr>
        <w:t xml:space="preserve">Basically, </w:t>
      </w:r>
      <w:r w:rsidRPr="0009081D">
        <w:rPr>
          <w:rStyle w:val="StyleBoldUnderline"/>
          <w:rFonts w:asciiTheme="minorHAnsi" w:hAnsiTheme="minorHAnsi"/>
        </w:rPr>
        <w:t>China and</w:t>
      </w:r>
      <w:r w:rsidRPr="0009081D">
        <w:rPr>
          <w:rFonts w:asciiTheme="minorHAnsi" w:hAnsiTheme="minorHAnsi"/>
          <w:sz w:val="12"/>
        </w:rPr>
        <w:t xml:space="preserve"> the </w:t>
      </w:r>
      <w:r w:rsidRPr="0009081D">
        <w:rPr>
          <w:rStyle w:val="StyleBoldUnderline"/>
          <w:rFonts w:asciiTheme="minorHAnsi" w:hAnsiTheme="minorHAnsi"/>
        </w:rPr>
        <w:t>U</w:t>
      </w:r>
      <w:r w:rsidRPr="0009081D">
        <w:rPr>
          <w:rFonts w:asciiTheme="minorHAnsi" w:hAnsiTheme="minorHAnsi"/>
          <w:sz w:val="12"/>
        </w:rPr>
        <w:t>nited</w:t>
      </w:r>
      <w:r w:rsidRPr="0009081D">
        <w:rPr>
          <w:rStyle w:val="StyleBoldUnderline"/>
          <w:rFonts w:asciiTheme="minorHAnsi" w:hAnsiTheme="minorHAnsi"/>
        </w:rPr>
        <w:t xml:space="preserve"> S</w:t>
      </w:r>
      <w:r w:rsidRPr="0009081D">
        <w:rPr>
          <w:rFonts w:asciiTheme="minorHAnsi" w:hAnsiTheme="minorHAnsi"/>
          <w:sz w:val="12"/>
        </w:rPr>
        <w:t xml:space="preserve">tates </w:t>
      </w:r>
      <w:r w:rsidRPr="0009081D">
        <w:rPr>
          <w:rStyle w:val="StyleBoldUnderline"/>
          <w:rFonts w:asciiTheme="minorHAnsi" w:hAnsiTheme="minorHAnsi"/>
        </w:rPr>
        <w:t xml:space="preserve">have few differences over nuclear security and there exists </w:t>
      </w:r>
      <w:r w:rsidRPr="0009081D">
        <w:rPr>
          <w:rFonts w:asciiTheme="minorHAnsi" w:hAnsiTheme="minorHAnsi"/>
          <w:sz w:val="12"/>
        </w:rPr>
        <w:t xml:space="preserve">considerable </w:t>
      </w:r>
      <w:r w:rsidRPr="0009081D">
        <w:rPr>
          <w:rStyle w:val="StyleBoldUnderline"/>
          <w:rFonts w:asciiTheme="minorHAnsi" w:hAnsiTheme="minorHAnsi"/>
        </w:rPr>
        <w:t>room for both countries to cooperate in this regard</w:t>
      </w:r>
      <w:r w:rsidRPr="0009081D">
        <w:rPr>
          <w:rFonts w:asciiTheme="minorHAnsi" w:hAnsiTheme="minorHAnsi"/>
          <w:sz w:val="12"/>
        </w:rPr>
        <w:t xml:space="preserve">. For example, third countries could learn and benefit from China's nuclear security culture. In particular, China is committed to setting up a nuclear security Center of Excellence, which could serve as a platform for training, sharing best practices, technology exchange, and other international cooperation with neighboring countries. In turn, China also has participated in intercepting illicit nuclear material trafficking in the past, and when the time is ripe, China may join in the multilateral interception exercises as well. In the future, China and the United States also could share information on nuclear security. Now it may not be the right time for both countries to initiate official cooperation in nuclear forensics. Nonetheless, </w:t>
      </w:r>
      <w:r w:rsidRPr="0009081D">
        <w:rPr>
          <w:rStyle w:val="StyleBoldUnderline"/>
          <w:rFonts w:asciiTheme="minorHAnsi" w:hAnsiTheme="minorHAnsi"/>
        </w:rPr>
        <w:t>China and</w:t>
      </w:r>
      <w:r w:rsidRPr="0009081D">
        <w:rPr>
          <w:rFonts w:asciiTheme="minorHAnsi" w:hAnsiTheme="minorHAnsi"/>
          <w:sz w:val="12"/>
        </w:rPr>
        <w:t xml:space="preserve"> the </w:t>
      </w:r>
      <w:r w:rsidRPr="0009081D">
        <w:rPr>
          <w:rStyle w:val="StyleBoldUnderline"/>
          <w:rFonts w:asciiTheme="minorHAnsi" w:hAnsiTheme="minorHAnsi"/>
        </w:rPr>
        <w:t>U</w:t>
      </w:r>
      <w:r w:rsidRPr="0009081D">
        <w:rPr>
          <w:rFonts w:asciiTheme="minorHAnsi" w:hAnsiTheme="minorHAnsi"/>
          <w:sz w:val="12"/>
        </w:rPr>
        <w:t xml:space="preserve">nited </w:t>
      </w:r>
      <w:r w:rsidRPr="0009081D">
        <w:rPr>
          <w:rStyle w:val="StyleBoldUnderline"/>
          <w:rFonts w:asciiTheme="minorHAnsi" w:hAnsiTheme="minorHAnsi"/>
        </w:rPr>
        <w:t>S</w:t>
      </w:r>
      <w:r w:rsidRPr="0009081D">
        <w:rPr>
          <w:rFonts w:asciiTheme="minorHAnsi" w:hAnsiTheme="minorHAnsi"/>
          <w:sz w:val="12"/>
        </w:rPr>
        <w:t xml:space="preserve">tates </w:t>
      </w:r>
      <w:r w:rsidRPr="0009081D">
        <w:rPr>
          <w:rStyle w:val="StyleBoldUnderline"/>
          <w:rFonts w:asciiTheme="minorHAnsi" w:hAnsiTheme="minorHAnsi"/>
        </w:rPr>
        <w:t>could address this issue in</w:t>
      </w:r>
      <w:r w:rsidRPr="0009081D">
        <w:rPr>
          <w:rFonts w:asciiTheme="minorHAnsi" w:hAnsiTheme="minorHAnsi"/>
          <w:sz w:val="12"/>
        </w:rPr>
        <w:t xml:space="preserve"> the </w:t>
      </w:r>
      <w:r w:rsidRPr="0009081D">
        <w:rPr>
          <w:rStyle w:val="StyleBoldUnderline"/>
          <w:rFonts w:asciiTheme="minorHAnsi" w:hAnsiTheme="minorHAnsi"/>
        </w:rPr>
        <w:t>Track II dialogue,</w:t>
      </w:r>
      <w:r w:rsidRPr="0009081D">
        <w:rPr>
          <w:rFonts w:asciiTheme="minorHAnsi" w:hAnsiTheme="minorHAnsi"/>
          <w:sz w:val="12"/>
        </w:rPr>
        <w:t xml:space="preserve"> starting with a discussion of what type of the technology to employ in this regard. Overall, nuclear security is one area in which there are fewer irritating issues and more room to expand cooperation between both countries. Other than nuclear security cooperation, </w:t>
      </w:r>
      <w:r w:rsidRPr="0009081D">
        <w:rPr>
          <w:rStyle w:val="StyleBoldUnderline"/>
          <w:rFonts w:asciiTheme="minorHAnsi" w:hAnsiTheme="minorHAnsi"/>
        </w:rPr>
        <w:t>both countries could further their cooperation in dealing with proliferation challenges in the Korean Peninsula as well</w:t>
      </w:r>
      <w:r w:rsidRPr="0009081D">
        <w:rPr>
          <w:rFonts w:asciiTheme="minorHAnsi" w:hAnsiTheme="minorHAnsi"/>
          <w:sz w:val="12"/>
        </w:rPr>
        <w:t xml:space="preserve">. The Six Party Talks aimed at denuclearizing North Korea through a negotiating process have been in an on-and-off mode for many years, but the </w:t>
      </w:r>
      <w:r w:rsidRPr="0009081D">
        <w:rPr>
          <w:rStyle w:val="StyleBoldUnderline"/>
          <w:rFonts w:asciiTheme="minorHAnsi" w:hAnsiTheme="minorHAnsi"/>
        </w:rPr>
        <w:t>North Korea nuclear crisis remains unsolved</w:t>
      </w:r>
      <w:r w:rsidRPr="0009081D">
        <w:rPr>
          <w:rFonts w:asciiTheme="minorHAnsi" w:hAnsiTheme="minorHAnsi"/>
          <w:sz w:val="12"/>
        </w:rPr>
        <w:t xml:space="preserve">. It is not because all of the countries involved, including China and the United States, have not invested enough energy; but </w:t>
      </w:r>
      <w:r w:rsidRPr="0009081D">
        <w:rPr>
          <w:rStyle w:val="StyleBoldUnderline"/>
          <w:rFonts w:asciiTheme="minorHAnsi" w:hAnsiTheme="minorHAnsi"/>
        </w:rPr>
        <w:t>because of poor coordination and collaboration among major powers, a</w:t>
      </w:r>
      <w:r w:rsidRPr="0009081D">
        <w:rPr>
          <w:rFonts w:asciiTheme="minorHAnsi" w:hAnsiTheme="minorHAnsi"/>
          <w:sz w:val="12"/>
        </w:rPr>
        <w:t xml:space="preserve">gain including China and the United States. Starting from the fact that China and the United States share the common goals of stability and denuclearization in the Korean Peninsula, they could further their cooperation in the following areas in the future. First of all, </w:t>
      </w:r>
      <w:r w:rsidRPr="0009081D">
        <w:rPr>
          <w:rStyle w:val="StyleBoldUnderline"/>
          <w:rFonts w:asciiTheme="minorHAnsi" w:hAnsiTheme="minorHAnsi"/>
        </w:rPr>
        <w:t>it might be useful for experts from both countries to review jointly their countries’ policies on the North Korea nuclear issue</w:t>
      </w:r>
      <w:r w:rsidRPr="0009081D">
        <w:rPr>
          <w:rFonts w:asciiTheme="minorHAnsi" w:hAnsiTheme="minorHAnsi"/>
          <w:sz w:val="12"/>
        </w:rPr>
        <w:t xml:space="preserve">. The purpose would be </w:t>
      </w:r>
      <w:r w:rsidRPr="0009081D">
        <w:rPr>
          <w:rStyle w:val="StyleBoldUnderline"/>
          <w:rFonts w:asciiTheme="minorHAnsi" w:hAnsiTheme="minorHAnsi"/>
        </w:rPr>
        <w:t>to find out where both countries have succeeded or have failed in the past</w:t>
      </w:r>
      <w:r w:rsidRPr="0009081D">
        <w:rPr>
          <w:rFonts w:asciiTheme="minorHAnsi" w:hAnsiTheme="minorHAnsi"/>
          <w:sz w:val="12"/>
        </w:rPr>
        <w:t xml:space="preserve">, and to explore the reason behind those successes and failures. Based on that kind of policy review, it would be equally important for experts from both countries to assess jointly each country’s respective interests and stakes in a nuclearized or a denuclearized Northeast Asia. Second, the </w:t>
      </w:r>
      <w:r w:rsidRPr="0009081D">
        <w:rPr>
          <w:rStyle w:val="StyleBoldUnderline"/>
          <w:rFonts w:asciiTheme="minorHAnsi" w:hAnsiTheme="minorHAnsi"/>
        </w:rPr>
        <w:t>U</w:t>
      </w:r>
      <w:r w:rsidRPr="0009081D">
        <w:rPr>
          <w:rFonts w:asciiTheme="minorHAnsi" w:hAnsiTheme="minorHAnsi"/>
          <w:sz w:val="12"/>
        </w:rPr>
        <w:t xml:space="preserve">nited </w:t>
      </w:r>
      <w:r w:rsidRPr="0009081D">
        <w:rPr>
          <w:rStyle w:val="StyleBoldUnderline"/>
          <w:rFonts w:asciiTheme="minorHAnsi" w:hAnsiTheme="minorHAnsi"/>
        </w:rPr>
        <w:t>S</w:t>
      </w:r>
      <w:r w:rsidRPr="0009081D">
        <w:rPr>
          <w:rFonts w:asciiTheme="minorHAnsi" w:hAnsiTheme="minorHAnsi"/>
          <w:sz w:val="12"/>
        </w:rPr>
        <w:t xml:space="preserve">tates </w:t>
      </w:r>
      <w:r w:rsidRPr="0009081D">
        <w:rPr>
          <w:rStyle w:val="StyleBoldUnderline"/>
          <w:rFonts w:asciiTheme="minorHAnsi" w:hAnsiTheme="minorHAnsi"/>
        </w:rPr>
        <w:t>should provide North Korea with the hope of future diplomatic relations between the two countries, while China should persuade and convince North Korea to open up and reform</w:t>
      </w:r>
      <w:r w:rsidRPr="0009081D">
        <w:rPr>
          <w:rFonts w:asciiTheme="minorHAnsi" w:hAnsiTheme="minorHAnsi"/>
          <w:sz w:val="12"/>
        </w:rPr>
        <w:t xml:space="preserve">. In the past decades, while the United States tended to promote regime change, China made many efforts to promote regime transformation by inviting many high ranking North Korean officials to visit China and introducing them to China's experience in opening up and reform. </w:t>
      </w:r>
      <w:r w:rsidRPr="0009081D">
        <w:rPr>
          <w:rStyle w:val="StyleBoldUnderline"/>
          <w:rFonts w:asciiTheme="minorHAnsi" w:hAnsiTheme="minorHAnsi"/>
        </w:rPr>
        <w:t>For North Korea, two elements seriously affect any decision</w:t>
      </w:r>
      <w:r w:rsidRPr="0009081D">
        <w:rPr>
          <w:rFonts w:asciiTheme="minorHAnsi" w:hAnsiTheme="minorHAnsi"/>
          <w:sz w:val="12"/>
        </w:rPr>
        <w:t xml:space="preserve"> to open up and reform: </w:t>
      </w:r>
      <w:r w:rsidRPr="0009081D">
        <w:rPr>
          <w:rStyle w:val="StyleBoldUnderline"/>
          <w:rFonts w:asciiTheme="minorHAnsi" w:hAnsiTheme="minorHAnsi"/>
        </w:rPr>
        <w:t>firstly, how to maintain domestic stability while opening up and reforming; and secondly, how to shift focus from investing in military capacity to investing in economic development</w:t>
      </w:r>
      <w:r w:rsidRPr="0009081D">
        <w:rPr>
          <w:rFonts w:asciiTheme="minorHAnsi" w:hAnsiTheme="minorHAnsi"/>
          <w:sz w:val="12"/>
        </w:rPr>
        <w:t xml:space="preserve">. </w:t>
      </w:r>
      <w:r w:rsidRPr="0009081D">
        <w:rPr>
          <w:rStyle w:val="StyleBoldUnderline"/>
          <w:rFonts w:asciiTheme="minorHAnsi" w:hAnsiTheme="minorHAnsi"/>
        </w:rPr>
        <w:t>China could help North Korea to tackle the first concern by sharing China’s experience with them and by arranging for the North Korean officials to meet and talk with local Chinese officials</w:t>
      </w:r>
      <w:r w:rsidRPr="0009081D">
        <w:rPr>
          <w:rFonts w:asciiTheme="minorHAnsi" w:hAnsiTheme="minorHAnsi"/>
          <w:sz w:val="12"/>
        </w:rPr>
        <w:t xml:space="preserve">. However, the </w:t>
      </w:r>
      <w:r w:rsidRPr="0009081D">
        <w:rPr>
          <w:rStyle w:val="StyleBoldUnderline"/>
          <w:rFonts w:asciiTheme="minorHAnsi" w:hAnsiTheme="minorHAnsi"/>
        </w:rPr>
        <w:t xml:space="preserve">second </w:t>
      </w:r>
      <w:r w:rsidRPr="0009081D">
        <w:rPr>
          <w:rFonts w:asciiTheme="minorHAnsi" w:hAnsiTheme="minorHAnsi"/>
          <w:sz w:val="12"/>
        </w:rPr>
        <w:t xml:space="preserve">concern </w:t>
      </w:r>
      <w:r w:rsidRPr="0009081D">
        <w:rPr>
          <w:rStyle w:val="StyleBoldUnderline"/>
          <w:rFonts w:asciiTheme="minorHAnsi" w:hAnsiTheme="minorHAnsi"/>
        </w:rPr>
        <w:t>can only be addressed by</w:t>
      </w:r>
      <w:r w:rsidRPr="0009081D">
        <w:rPr>
          <w:rFonts w:asciiTheme="minorHAnsi" w:hAnsiTheme="minorHAnsi"/>
          <w:sz w:val="12"/>
        </w:rPr>
        <w:t xml:space="preserve"> the </w:t>
      </w:r>
      <w:r w:rsidRPr="0009081D">
        <w:rPr>
          <w:rStyle w:val="StyleBoldUnderline"/>
          <w:rFonts w:asciiTheme="minorHAnsi" w:hAnsiTheme="minorHAnsi"/>
        </w:rPr>
        <w:t>U</w:t>
      </w:r>
      <w:r w:rsidRPr="0009081D">
        <w:rPr>
          <w:rFonts w:asciiTheme="minorHAnsi" w:hAnsiTheme="minorHAnsi"/>
          <w:sz w:val="12"/>
        </w:rPr>
        <w:t xml:space="preserve">nited </w:t>
      </w:r>
      <w:r w:rsidRPr="0009081D">
        <w:rPr>
          <w:rStyle w:val="StyleBoldUnderline"/>
          <w:rFonts w:asciiTheme="minorHAnsi" w:hAnsiTheme="minorHAnsi"/>
        </w:rPr>
        <w:t>S</w:t>
      </w:r>
      <w:r w:rsidRPr="0009081D">
        <w:rPr>
          <w:rFonts w:asciiTheme="minorHAnsi" w:hAnsiTheme="minorHAnsi"/>
          <w:sz w:val="12"/>
        </w:rPr>
        <w:t xml:space="preserve">tates. </w:t>
      </w:r>
      <w:r w:rsidRPr="0009081D">
        <w:rPr>
          <w:rStyle w:val="StyleBoldUnderline"/>
          <w:rFonts w:asciiTheme="minorHAnsi" w:hAnsiTheme="minorHAnsi"/>
        </w:rPr>
        <w:t>North Korea</w:t>
      </w:r>
      <w:r w:rsidRPr="0009081D">
        <w:rPr>
          <w:rFonts w:asciiTheme="minorHAnsi" w:hAnsiTheme="minorHAnsi"/>
          <w:sz w:val="12"/>
        </w:rPr>
        <w:t xml:space="preserve"> has </w:t>
      </w:r>
      <w:r w:rsidRPr="0009081D">
        <w:rPr>
          <w:rStyle w:val="StyleBoldUnderline"/>
          <w:rFonts w:asciiTheme="minorHAnsi" w:hAnsiTheme="minorHAnsi"/>
        </w:rPr>
        <w:t>insisted that its nuclear capability is</w:t>
      </w:r>
      <w:r w:rsidRPr="0009081D">
        <w:rPr>
          <w:rFonts w:asciiTheme="minorHAnsi" w:hAnsiTheme="minorHAnsi"/>
          <w:sz w:val="12"/>
        </w:rPr>
        <w:t xml:space="preserve"> the </w:t>
      </w:r>
      <w:r w:rsidRPr="0009081D">
        <w:rPr>
          <w:rStyle w:val="StyleBoldUnderline"/>
          <w:rFonts w:asciiTheme="minorHAnsi" w:hAnsiTheme="minorHAnsi"/>
        </w:rPr>
        <w:t>outcome of hostile U.S. policy</w:t>
      </w:r>
      <w:r w:rsidRPr="0009081D">
        <w:rPr>
          <w:rFonts w:asciiTheme="minorHAnsi" w:hAnsiTheme="minorHAnsi"/>
          <w:sz w:val="12"/>
        </w:rPr>
        <w:t xml:space="preserve"> toward North Korea, and it further clarified the meaning of “hostile policy” in a lengthy memorandum issued by North Korea Foreign Ministry on August 31, 2012. Specifically, this memorandum pointed to the U.S. refusal “to recognize the DPRK as a sovereign state with whom it may co-exist in the international community.” China's efforts have not been very successful because of North Korea’s deep worry about its external security environment. The historical experience of China's opening up and reform and establishing diplomatic relations with the United States at roughly the same time could be applied to the North Korean nuclear issue as well. </w:t>
      </w:r>
      <w:r w:rsidRPr="0009081D">
        <w:rPr>
          <w:rStyle w:val="StyleBoldUnderline"/>
          <w:rFonts w:asciiTheme="minorHAnsi" w:hAnsiTheme="minorHAnsi"/>
        </w:rPr>
        <w:t>China could continue its efforts to persuade the North Korean leadership to open up and reform, while</w:t>
      </w:r>
      <w:r w:rsidRPr="0009081D">
        <w:rPr>
          <w:rFonts w:asciiTheme="minorHAnsi" w:hAnsiTheme="minorHAnsi"/>
          <w:sz w:val="12"/>
        </w:rPr>
        <w:t xml:space="preserve"> the </w:t>
      </w:r>
      <w:r w:rsidRPr="0009081D">
        <w:rPr>
          <w:rStyle w:val="StyleBoldUnderline"/>
          <w:rFonts w:asciiTheme="minorHAnsi" w:hAnsiTheme="minorHAnsi"/>
        </w:rPr>
        <w:t>U</w:t>
      </w:r>
      <w:r w:rsidRPr="0009081D">
        <w:rPr>
          <w:rFonts w:asciiTheme="minorHAnsi" w:hAnsiTheme="minorHAnsi"/>
          <w:sz w:val="12"/>
        </w:rPr>
        <w:t xml:space="preserve">nited </w:t>
      </w:r>
      <w:r w:rsidRPr="0009081D">
        <w:rPr>
          <w:rStyle w:val="StyleBoldUnderline"/>
          <w:rFonts w:asciiTheme="minorHAnsi" w:hAnsiTheme="minorHAnsi"/>
        </w:rPr>
        <w:t>S</w:t>
      </w:r>
      <w:r w:rsidRPr="0009081D">
        <w:rPr>
          <w:rFonts w:asciiTheme="minorHAnsi" w:hAnsiTheme="minorHAnsi"/>
          <w:sz w:val="12"/>
        </w:rPr>
        <w:t xml:space="preserve">tates should </w:t>
      </w:r>
      <w:r w:rsidRPr="0009081D">
        <w:rPr>
          <w:rStyle w:val="StyleBoldUnderline"/>
          <w:rFonts w:asciiTheme="minorHAnsi" w:hAnsiTheme="minorHAnsi"/>
        </w:rPr>
        <w:t>adopt concrete measures to show North Korea that it would be possible to establish diplomatic relations</w:t>
      </w:r>
      <w:r w:rsidRPr="0009081D">
        <w:rPr>
          <w:rFonts w:asciiTheme="minorHAnsi" w:hAnsiTheme="minorHAnsi"/>
          <w:sz w:val="12"/>
        </w:rPr>
        <w:t xml:space="preserve"> with the United States </w:t>
      </w:r>
      <w:r w:rsidRPr="0009081D">
        <w:rPr>
          <w:rStyle w:val="StyleBoldUnderline"/>
          <w:rFonts w:asciiTheme="minorHAnsi" w:hAnsiTheme="minorHAnsi"/>
        </w:rPr>
        <w:t>if it decides to give up nuclear option.</w:t>
      </w:r>
      <w:r w:rsidRPr="0009081D">
        <w:rPr>
          <w:rFonts w:asciiTheme="minorHAnsi" w:hAnsiTheme="minorHAnsi"/>
          <w:sz w:val="12"/>
        </w:rPr>
        <w:t xml:space="preserve"> </w:t>
      </w:r>
    </w:p>
    <w:p w14:paraId="7C884D46" w14:textId="77777777" w:rsidR="008C0658" w:rsidRPr="0009081D" w:rsidRDefault="008C0658" w:rsidP="00A23479">
      <w:pPr>
        <w:pStyle w:val="Heading4"/>
        <w:rPr>
          <w:rFonts w:asciiTheme="minorHAnsi" w:hAnsiTheme="minorHAnsi"/>
        </w:rPr>
      </w:pPr>
      <w:r w:rsidRPr="0009081D">
        <w:rPr>
          <w:rFonts w:asciiTheme="minorHAnsi" w:hAnsiTheme="minorHAnsi"/>
        </w:rPr>
        <w:t>Track 2 key to solving Noko prolif</w:t>
      </w:r>
    </w:p>
    <w:p w14:paraId="1409743D" w14:textId="77777777" w:rsidR="008C0658" w:rsidRPr="0009081D" w:rsidRDefault="008C0658" w:rsidP="008C0658">
      <w:pPr>
        <w:rPr>
          <w:rFonts w:asciiTheme="minorHAnsi" w:hAnsiTheme="minorHAnsi"/>
          <w:b/>
          <w:bCs/>
          <w:sz w:val="26"/>
        </w:rPr>
      </w:pPr>
      <w:r w:rsidRPr="0009081D">
        <w:rPr>
          <w:rStyle w:val="StyleStyleBold12pt"/>
          <w:rFonts w:asciiTheme="minorHAnsi" w:hAnsiTheme="minorHAnsi"/>
        </w:rPr>
        <w:t>National Committee on North Korea 14</w:t>
      </w:r>
      <w:r w:rsidR="00A23479" w:rsidRPr="0009081D">
        <w:rPr>
          <w:rStyle w:val="StyleStyleBold12pt"/>
          <w:rFonts w:asciiTheme="minorHAnsi" w:hAnsiTheme="minorHAnsi"/>
        </w:rPr>
        <w:t xml:space="preserve"> </w:t>
      </w:r>
      <w:r w:rsidRPr="0009081D">
        <w:rPr>
          <w:rFonts w:asciiTheme="minorHAnsi" w:hAnsiTheme="minorHAnsi"/>
          <w:sz w:val="18"/>
        </w:rPr>
        <w:t>(The National Committee on North Korea, facilitates engagement between citizens of US and Democratic People's Republic of Korea, “U.S. Policy towards North Korea Strategic Shaping and Interim Steps to Denuclearization,” February 2014, pg.2, HY)</w:t>
      </w:r>
    </w:p>
    <w:p w14:paraId="49BCFABD" w14:textId="77777777" w:rsidR="008C0658" w:rsidRPr="0009081D" w:rsidRDefault="008C0658" w:rsidP="008C0658">
      <w:pPr>
        <w:rPr>
          <w:rStyle w:val="StyleBoldUnderline"/>
          <w:rFonts w:asciiTheme="minorHAnsi" w:hAnsiTheme="minorHAnsi"/>
          <w:sz w:val="12"/>
        </w:rPr>
      </w:pPr>
      <w:r w:rsidRPr="0009081D">
        <w:rPr>
          <w:rFonts w:asciiTheme="minorHAnsi" w:hAnsiTheme="minorHAnsi"/>
          <w:sz w:val="12"/>
        </w:rPr>
        <w:t xml:space="preserve">The greatest </w:t>
      </w:r>
      <w:r w:rsidRPr="0009081D">
        <w:rPr>
          <w:rStyle w:val="StyleBoldUnderline"/>
          <w:rFonts w:asciiTheme="minorHAnsi" w:hAnsiTheme="minorHAnsi"/>
        </w:rPr>
        <w:t>current risk on the Peninsula is that of miscalculation or error leading to the escalation of military actions during a crisis.</w:t>
      </w:r>
      <w:r w:rsidRPr="0009081D">
        <w:rPr>
          <w:rFonts w:asciiTheme="minorHAnsi" w:hAnsiTheme="minorHAnsi"/>
          <w:sz w:val="12"/>
        </w:rPr>
        <w:t xml:space="preserve"> </w:t>
      </w:r>
      <w:r w:rsidRPr="0009081D">
        <w:rPr>
          <w:rStyle w:val="StyleBoldUnderline"/>
          <w:rFonts w:asciiTheme="minorHAnsi" w:hAnsiTheme="minorHAnsi"/>
        </w:rPr>
        <w:t>Increasing stability and crisis management in Northeast Asia is necessary for reducing the likelihood of such a miscalculation, building an environment conducive to trust building, and for the eventual denuclearization of the Peninsula</w:t>
      </w:r>
      <w:r w:rsidRPr="0009081D">
        <w:rPr>
          <w:rFonts w:asciiTheme="minorHAnsi" w:hAnsiTheme="minorHAnsi"/>
          <w:sz w:val="12"/>
        </w:rPr>
        <w:t xml:space="preserve">. The objectives of a stronger stability effort would be to limit the number and severity of crises on the Korean Peninsula, and to enable their swift de-escalation. </w:t>
      </w:r>
      <w:r w:rsidRPr="0009081D">
        <w:rPr>
          <w:rStyle w:val="StyleBoldUnderline"/>
          <w:rFonts w:asciiTheme="minorHAnsi" w:hAnsiTheme="minorHAnsi"/>
        </w:rPr>
        <w:t xml:space="preserve">Strong targeted diplomatic coordination with regional actors should continue and be enhanced by </w:t>
      </w:r>
      <w:r w:rsidRPr="0009081D">
        <w:rPr>
          <w:rFonts w:asciiTheme="minorHAnsi" w:hAnsiTheme="minorHAnsi"/>
          <w:sz w:val="12"/>
        </w:rPr>
        <w:t xml:space="preserve">(perhaps informal) </w:t>
      </w:r>
      <w:r w:rsidRPr="0009081D">
        <w:rPr>
          <w:rStyle w:val="StyleBoldUnderline"/>
          <w:rFonts w:asciiTheme="minorHAnsi" w:hAnsiTheme="minorHAnsi"/>
        </w:rPr>
        <w:t>routine diplomatic engagement of North Korea</w:t>
      </w:r>
      <w:r w:rsidRPr="0009081D">
        <w:rPr>
          <w:rFonts w:asciiTheme="minorHAnsi" w:hAnsiTheme="minorHAnsi"/>
          <w:sz w:val="12"/>
        </w:rPr>
        <w:t xml:space="preserve"> beyond the “New York Channel.” This would set the stage for meaningful multilateral dialogue on denuclearization. Increasing points of official contact with North Korea may also potentially offer insights into any changes in North Korea’s domestic political dynamics and open up new diplomatic possibilities. A continued strong diplomatic effort toward Northeast Asia would prevent the emergence of any gaps between the U.S. and its allies that North Korea could exploit, and help to ensure that China continues to make progress in playing its part to influence North Korean behavior towards constructive ends. Managing and effectively implementing a broad-reaching regional effort requires sustained attention at the interagency level and frequent high-level meetings with top diplomats and policymakers in the region. </w:t>
      </w:r>
      <w:r w:rsidRPr="0009081D">
        <w:rPr>
          <w:rStyle w:val="StyleBoldUnderline"/>
          <w:rFonts w:asciiTheme="minorHAnsi" w:hAnsiTheme="minorHAnsi"/>
        </w:rPr>
        <w:t xml:space="preserve">The Obama administration should identify a prominent, high-ranking official who would add North Korea policy to their existing portfolio; this official could be called on as appropriate to secure higher-level meetings in Pyongyang, and to strengthen the foundation built and sustained by Ambassador Davies’ ongoing regional diplomacy. In </w:t>
      </w:r>
      <w:r w:rsidRPr="0009081D">
        <w:rPr>
          <w:rFonts w:asciiTheme="minorHAnsi" w:hAnsiTheme="minorHAnsi"/>
          <w:sz w:val="12"/>
        </w:rPr>
        <w:t xml:space="preserve">addition to creating openings for dialogue available only to higher-ranking officials, this person could also contribute to the debate on policy in Washington in favor of a more proactive approach. In the absence of official dialogue with North Korea, </w:t>
      </w:r>
      <w:r w:rsidRPr="0009081D">
        <w:rPr>
          <w:rStyle w:val="StyleBoldUnderline"/>
          <w:rFonts w:asciiTheme="minorHAnsi" w:hAnsiTheme="minorHAnsi"/>
        </w:rPr>
        <w:t>Track II dialogue should be broadly encouraged</w:t>
      </w:r>
      <w:r w:rsidRPr="0009081D">
        <w:rPr>
          <w:rFonts w:asciiTheme="minorHAnsi" w:hAnsiTheme="minorHAnsi"/>
          <w:sz w:val="12"/>
        </w:rPr>
        <w:t xml:space="preserve">. It is precisely at such moments that </w:t>
      </w:r>
      <w:r w:rsidRPr="0009081D">
        <w:rPr>
          <w:rStyle w:val="StyleBoldUnderline"/>
          <w:rFonts w:asciiTheme="minorHAnsi" w:hAnsiTheme="minorHAnsi"/>
        </w:rPr>
        <w:t>Track II can increase understanding of North Korean intentions and help to test the possibility or discern new openings for effective engagement.</w:t>
      </w:r>
      <w:r w:rsidRPr="0009081D">
        <w:rPr>
          <w:rFonts w:asciiTheme="minorHAnsi" w:hAnsiTheme="minorHAnsi"/>
          <w:sz w:val="12"/>
        </w:rPr>
        <w:t xml:space="preserve"> For example, </w:t>
      </w:r>
      <w:r w:rsidRPr="0009081D">
        <w:rPr>
          <w:rStyle w:val="StyleBoldUnderline"/>
          <w:rFonts w:asciiTheme="minorHAnsi" w:hAnsiTheme="minorHAnsi"/>
        </w:rPr>
        <w:t xml:space="preserve">last August’s Track II dialogue accurately predicted North Korea’s actions and stance for the ensuing twelve months. State Department officials should encourage Track II dialogue and, as appropriate, signal a willingness to engage in Track 1.5 dialogue.  </w:t>
      </w:r>
    </w:p>
    <w:p w14:paraId="71EBEF70" w14:textId="77777777" w:rsidR="008C0658" w:rsidRPr="0009081D" w:rsidRDefault="008C0658" w:rsidP="008C0658">
      <w:pPr>
        <w:rPr>
          <w:rFonts w:asciiTheme="minorHAnsi" w:hAnsiTheme="minorHAnsi"/>
          <w:sz w:val="20"/>
        </w:rPr>
      </w:pPr>
    </w:p>
    <w:p w14:paraId="034D802C" w14:textId="77777777" w:rsidR="008C0658" w:rsidRPr="0009081D" w:rsidRDefault="008C0658" w:rsidP="008C0658">
      <w:pPr>
        <w:pStyle w:val="Heading4"/>
        <w:rPr>
          <w:rFonts w:asciiTheme="minorHAnsi" w:hAnsiTheme="minorHAnsi"/>
        </w:rPr>
      </w:pPr>
      <w:r w:rsidRPr="0009081D">
        <w:rPr>
          <w:rFonts w:asciiTheme="minorHAnsi" w:hAnsiTheme="minorHAnsi"/>
        </w:rPr>
        <w:t>Track 2 dialogue solves Noko crisis</w:t>
      </w:r>
    </w:p>
    <w:p w14:paraId="4F3ABB6D" w14:textId="77777777" w:rsidR="008C0658" w:rsidRPr="0009081D" w:rsidRDefault="008C0658" w:rsidP="008C0658">
      <w:pPr>
        <w:rPr>
          <w:rFonts w:asciiTheme="minorHAnsi" w:hAnsiTheme="minorHAnsi"/>
          <w:b/>
        </w:rPr>
      </w:pPr>
      <w:r w:rsidRPr="0009081D">
        <w:rPr>
          <w:rStyle w:val="StyleStyleBold12pt"/>
          <w:rFonts w:asciiTheme="minorHAnsi" w:hAnsiTheme="minorHAnsi"/>
        </w:rPr>
        <w:t>Konishi 13</w:t>
      </w:r>
      <w:r w:rsidRPr="0009081D">
        <w:rPr>
          <w:rFonts w:asciiTheme="minorHAnsi" w:hAnsiTheme="minorHAnsi"/>
          <w:b/>
        </w:rPr>
        <w:t xml:space="preserve"> </w:t>
      </w:r>
      <w:r w:rsidRPr="0009081D">
        <w:rPr>
          <w:rFonts w:asciiTheme="minorHAnsi" w:hAnsiTheme="minorHAnsi"/>
          <w:b/>
          <w:sz w:val="18"/>
        </w:rPr>
        <w:t>(</w:t>
      </w:r>
      <w:r w:rsidRPr="0009081D">
        <w:rPr>
          <w:rFonts w:asciiTheme="minorHAnsi" w:hAnsiTheme="minorHAnsi"/>
          <w:sz w:val="18"/>
        </w:rPr>
        <w:t>Weston S. Konishi, Director of Asia-Pacific Studies The Institute for Foreign Policy Analysis, “Rowing Together Developing Parallel Paths to  Stability, Denuclearization, and a Peace Regime on the Korean Peninsula,” December 2013, A Compendium Workshop Report Published by The Institute for Foreign Policy Analysis, Inc, pg.ii, HY)</w:t>
      </w:r>
    </w:p>
    <w:p w14:paraId="1B351B38" w14:textId="77777777" w:rsidR="008C0658" w:rsidRPr="0009081D" w:rsidRDefault="008C0658" w:rsidP="008C0658">
      <w:pPr>
        <w:rPr>
          <w:rFonts w:asciiTheme="minorHAnsi" w:hAnsiTheme="minorHAnsi"/>
          <w:b/>
          <w:u w:val="single"/>
        </w:rPr>
      </w:pPr>
      <w:r w:rsidRPr="0009081D">
        <w:rPr>
          <w:rStyle w:val="StyleBoldUnderline"/>
          <w:rFonts w:asciiTheme="minorHAnsi" w:hAnsiTheme="minorHAnsi"/>
        </w:rPr>
        <w:t>Given the growing salience of</w:t>
      </w:r>
      <w:r w:rsidRPr="0009081D">
        <w:rPr>
          <w:rFonts w:asciiTheme="minorHAnsi" w:hAnsiTheme="minorHAnsi"/>
          <w:sz w:val="12"/>
        </w:rPr>
        <w:t xml:space="preserve"> the </w:t>
      </w:r>
      <w:r w:rsidRPr="0009081D">
        <w:rPr>
          <w:rStyle w:val="StyleBoldUnderline"/>
          <w:rFonts w:asciiTheme="minorHAnsi" w:hAnsiTheme="minorHAnsi"/>
        </w:rPr>
        <w:t>U.S.-ROK-China dynamic in managing</w:t>
      </w:r>
      <w:r w:rsidRPr="0009081D">
        <w:rPr>
          <w:rFonts w:asciiTheme="minorHAnsi" w:hAnsiTheme="minorHAnsi"/>
          <w:sz w:val="12"/>
        </w:rPr>
        <w:t xml:space="preserve"> the </w:t>
      </w:r>
      <w:r w:rsidRPr="0009081D">
        <w:rPr>
          <w:rStyle w:val="StyleBoldUnderline"/>
          <w:rFonts w:asciiTheme="minorHAnsi" w:hAnsiTheme="minorHAnsi"/>
        </w:rPr>
        <w:t>North Korean crisis</w:t>
      </w:r>
      <w:r w:rsidRPr="0009081D">
        <w:rPr>
          <w:rFonts w:asciiTheme="minorHAnsi" w:hAnsiTheme="minorHAnsi"/>
          <w:sz w:val="12"/>
        </w:rPr>
        <w:t xml:space="preserve">, the Institute for Foreign Policy Analysis (IFPA) dedicated increased attention to the trilateral relationship in the final phase of its Peace Regime Building for a Nuclear Weapon-Free Korea project, a three-year (2009 to 2011) </w:t>
      </w:r>
      <w:r w:rsidRPr="0009081D">
        <w:rPr>
          <w:rStyle w:val="StyleBoldUnderline"/>
          <w:rFonts w:asciiTheme="minorHAnsi" w:hAnsiTheme="minorHAnsi"/>
        </w:rPr>
        <w:t>Track 1.5 dialogue</w:t>
      </w:r>
      <w:r w:rsidRPr="0009081D">
        <w:rPr>
          <w:rFonts w:asciiTheme="minorHAnsi" w:hAnsiTheme="minorHAnsi"/>
          <w:sz w:val="12"/>
        </w:rPr>
        <w:t xml:space="preserve"> that </w:t>
      </w:r>
      <w:r w:rsidRPr="0009081D">
        <w:rPr>
          <w:rStyle w:val="StyleBoldUnderline"/>
          <w:rFonts w:asciiTheme="minorHAnsi" w:hAnsiTheme="minorHAnsi"/>
        </w:rPr>
        <w:t>was</w:t>
      </w:r>
      <w:r w:rsidRPr="0009081D">
        <w:rPr>
          <w:rFonts w:asciiTheme="minorHAnsi" w:hAnsiTheme="minorHAnsi"/>
          <w:sz w:val="12"/>
        </w:rPr>
        <w:t xml:space="preserve"> one of a series of </w:t>
      </w:r>
      <w:r w:rsidRPr="0009081D">
        <w:rPr>
          <w:rStyle w:val="StyleBoldUnderline"/>
          <w:rFonts w:asciiTheme="minorHAnsi" w:hAnsiTheme="minorHAnsi"/>
        </w:rPr>
        <w:t>bilateral</w:t>
      </w:r>
      <w:r w:rsidRPr="0009081D">
        <w:rPr>
          <w:rFonts w:asciiTheme="minorHAnsi" w:hAnsiTheme="minorHAnsi"/>
          <w:sz w:val="12"/>
        </w:rPr>
        <w:t xml:space="preserve"> and multilateral dialogue </w:t>
      </w:r>
      <w:r w:rsidRPr="0009081D">
        <w:rPr>
          <w:rStyle w:val="StyleBoldUnderline"/>
          <w:rFonts w:asciiTheme="minorHAnsi" w:hAnsiTheme="minorHAnsi"/>
        </w:rPr>
        <w:t>project</w:t>
      </w:r>
      <w:r w:rsidRPr="0009081D">
        <w:rPr>
          <w:rFonts w:asciiTheme="minorHAnsi" w:hAnsiTheme="minorHAnsi"/>
          <w:sz w:val="12"/>
        </w:rPr>
        <w:t xml:space="preserve">s </w:t>
      </w:r>
      <w:r w:rsidRPr="0009081D">
        <w:rPr>
          <w:rStyle w:val="StyleBoldUnderline"/>
          <w:rFonts w:asciiTheme="minorHAnsi" w:hAnsiTheme="minorHAnsi"/>
        </w:rPr>
        <w:t>on denuclearizing North Korea</w:t>
      </w:r>
      <w:r w:rsidRPr="0009081D">
        <w:rPr>
          <w:rFonts w:asciiTheme="minorHAnsi" w:hAnsiTheme="minorHAnsi"/>
          <w:sz w:val="12"/>
        </w:rPr>
        <w:t xml:space="preserve"> undertaken with major funding from the Carnegie Corporation of New York. In particular, the last two workshops for the project included high-level representatives from all three nations, </w:t>
      </w:r>
      <w:r w:rsidRPr="0009081D">
        <w:rPr>
          <w:rStyle w:val="StyleBoldUnderline"/>
          <w:rFonts w:asciiTheme="minorHAnsi" w:hAnsiTheme="minorHAnsi"/>
        </w:rPr>
        <w:t>yielding important U.S.ROK-China dialogue on</w:t>
      </w:r>
      <w:r w:rsidRPr="0009081D">
        <w:rPr>
          <w:rFonts w:asciiTheme="minorHAnsi" w:hAnsiTheme="minorHAnsi"/>
          <w:sz w:val="12"/>
        </w:rPr>
        <w:t xml:space="preserve"> common approaches toward </w:t>
      </w:r>
      <w:r w:rsidRPr="0009081D">
        <w:rPr>
          <w:rStyle w:val="StyleBoldUnderline"/>
          <w:rFonts w:asciiTheme="minorHAnsi" w:hAnsiTheme="minorHAnsi"/>
        </w:rPr>
        <w:t>confidence building, denuclearization, and regional security mechanisms</w:t>
      </w:r>
      <w:r w:rsidRPr="0009081D">
        <w:rPr>
          <w:rFonts w:asciiTheme="minorHAnsi" w:hAnsiTheme="minorHAnsi"/>
          <w:sz w:val="12"/>
        </w:rPr>
        <w:t>, perhaps</w:t>
      </w:r>
      <w:r w:rsidRPr="0009081D">
        <w:rPr>
          <w:rStyle w:val="StyleBoldUnderline"/>
          <w:rFonts w:asciiTheme="minorHAnsi" w:hAnsiTheme="minorHAnsi"/>
        </w:rPr>
        <w:t xml:space="preserve"> leading to</w:t>
      </w:r>
      <w:r w:rsidRPr="0009081D">
        <w:rPr>
          <w:rFonts w:asciiTheme="minorHAnsi" w:hAnsiTheme="minorHAnsi"/>
          <w:sz w:val="12"/>
        </w:rPr>
        <w:t xml:space="preserve"> a </w:t>
      </w:r>
      <w:r w:rsidRPr="0009081D">
        <w:rPr>
          <w:rStyle w:val="StyleBoldUnderline"/>
          <w:rFonts w:asciiTheme="minorHAnsi" w:hAnsiTheme="minorHAnsi"/>
        </w:rPr>
        <w:t>possible peace regime on</w:t>
      </w:r>
      <w:r w:rsidRPr="0009081D">
        <w:rPr>
          <w:rFonts w:asciiTheme="minorHAnsi" w:hAnsiTheme="minorHAnsi"/>
          <w:sz w:val="12"/>
        </w:rPr>
        <w:t xml:space="preserve"> the </w:t>
      </w:r>
      <w:r w:rsidRPr="0009081D">
        <w:rPr>
          <w:rStyle w:val="StyleBoldUnderline"/>
          <w:rFonts w:asciiTheme="minorHAnsi" w:hAnsiTheme="minorHAnsi"/>
        </w:rPr>
        <w:t>Korean Peninsula</w:t>
      </w:r>
      <w:r w:rsidRPr="0009081D">
        <w:rPr>
          <w:rFonts w:asciiTheme="minorHAnsi" w:hAnsiTheme="minorHAnsi"/>
          <w:sz w:val="12"/>
        </w:rPr>
        <w:t xml:space="preserve">. It was plainly apparent from the feedback provided by participants in the Peace Regime Building project workshops, as well as from regional strategic developments, that the </w:t>
      </w:r>
      <w:r w:rsidRPr="0009081D">
        <w:rPr>
          <w:rStyle w:val="StyleBoldUnderline"/>
          <w:rFonts w:asciiTheme="minorHAnsi" w:hAnsiTheme="minorHAnsi"/>
        </w:rPr>
        <w:t xml:space="preserve">U.S.-ROK-China dynamic merited much greater attention and discussion </w:t>
      </w:r>
      <w:r w:rsidRPr="0009081D">
        <w:rPr>
          <w:rFonts w:asciiTheme="minorHAnsi" w:hAnsiTheme="minorHAnsi"/>
          <w:sz w:val="12"/>
        </w:rPr>
        <w:t xml:space="preserve">than it had received so far. The fact that, as one Chinese workshop participant noted in an earlier phase of the project, these three countries may “all be in the same boat” regarding the North Korean crisis provides little solace when they often appear in reality to be “rowing in different directions.” The implications of these </w:t>
      </w:r>
      <w:r w:rsidRPr="0009081D">
        <w:rPr>
          <w:rStyle w:val="StyleBoldUnderline"/>
          <w:rFonts w:asciiTheme="minorHAnsi" w:hAnsiTheme="minorHAnsi"/>
        </w:rPr>
        <w:t>divergent paths toward</w:t>
      </w:r>
      <w:r w:rsidRPr="0009081D">
        <w:rPr>
          <w:rFonts w:asciiTheme="minorHAnsi" w:hAnsiTheme="minorHAnsi"/>
          <w:sz w:val="12"/>
        </w:rPr>
        <w:t xml:space="preserve"> regional and global stability, at a time of</w:t>
      </w:r>
      <w:r w:rsidRPr="0009081D">
        <w:rPr>
          <w:rStyle w:val="StyleBoldUnderline"/>
          <w:rFonts w:asciiTheme="minorHAnsi" w:hAnsiTheme="minorHAnsi"/>
        </w:rPr>
        <w:t xml:space="preserve"> </w:t>
      </w:r>
      <w:r w:rsidRPr="0009081D">
        <w:rPr>
          <w:rFonts w:asciiTheme="minorHAnsi" w:hAnsiTheme="minorHAnsi"/>
          <w:sz w:val="12"/>
        </w:rPr>
        <w:t xml:space="preserve">continued </w:t>
      </w:r>
      <w:r w:rsidRPr="0009081D">
        <w:rPr>
          <w:rStyle w:val="StyleBoldUnderline"/>
          <w:rFonts w:asciiTheme="minorHAnsi" w:hAnsiTheme="minorHAnsi"/>
        </w:rPr>
        <w:t>North Korean</w:t>
      </w:r>
      <w:r w:rsidRPr="0009081D">
        <w:rPr>
          <w:rFonts w:asciiTheme="minorHAnsi" w:hAnsiTheme="minorHAnsi"/>
          <w:sz w:val="12"/>
        </w:rPr>
        <w:t xml:space="preserve"> brinkmanship and </w:t>
      </w:r>
      <w:r w:rsidRPr="0009081D">
        <w:rPr>
          <w:rStyle w:val="StyleBoldUnderline"/>
          <w:rFonts w:asciiTheme="minorHAnsi" w:hAnsiTheme="minorHAnsi"/>
        </w:rPr>
        <w:t>nuclear development,</w:t>
      </w:r>
      <w:r w:rsidRPr="0009081D">
        <w:rPr>
          <w:rFonts w:asciiTheme="minorHAnsi" w:hAnsiTheme="minorHAnsi"/>
          <w:sz w:val="12"/>
        </w:rPr>
        <w:t xml:space="preserve"> </w:t>
      </w:r>
      <w:r w:rsidRPr="0009081D">
        <w:rPr>
          <w:rStyle w:val="StyleBoldUnderline"/>
          <w:rFonts w:asciiTheme="minorHAnsi" w:hAnsiTheme="minorHAnsi"/>
        </w:rPr>
        <w:t>is ominous</w:t>
      </w:r>
      <w:r w:rsidRPr="0009081D">
        <w:rPr>
          <w:rFonts w:asciiTheme="minorHAnsi" w:hAnsiTheme="minorHAnsi"/>
          <w:sz w:val="12"/>
        </w:rPr>
        <w:t xml:space="preserve">, to say the least—hence the need for a more focused set of trilateral exchanges. </w:t>
      </w:r>
      <w:r w:rsidRPr="0009081D">
        <w:rPr>
          <w:rStyle w:val="StyleBoldUnderline"/>
          <w:rFonts w:asciiTheme="minorHAnsi" w:hAnsiTheme="minorHAnsi"/>
        </w:rPr>
        <w:t>In response to this</w:t>
      </w:r>
      <w:r w:rsidRPr="0009081D">
        <w:rPr>
          <w:rFonts w:asciiTheme="minorHAnsi" w:hAnsiTheme="minorHAnsi"/>
          <w:sz w:val="12"/>
        </w:rPr>
        <w:t xml:space="preserve"> problem, </w:t>
      </w:r>
      <w:r w:rsidRPr="0009081D">
        <w:rPr>
          <w:rStyle w:val="StyleBoldUnderline"/>
          <w:rFonts w:asciiTheme="minorHAnsi" w:hAnsiTheme="minorHAnsi"/>
        </w:rPr>
        <w:t>IFPA</w:t>
      </w:r>
      <w:r w:rsidRPr="0009081D">
        <w:rPr>
          <w:rFonts w:asciiTheme="minorHAnsi" w:hAnsiTheme="minorHAnsi"/>
          <w:sz w:val="12"/>
        </w:rPr>
        <w:t xml:space="preserve">, again with generous support from the Carnegie Corporation, </w:t>
      </w:r>
      <w:r w:rsidRPr="0009081D">
        <w:rPr>
          <w:rStyle w:val="StyleBoldUnderline"/>
          <w:rFonts w:asciiTheme="minorHAnsi" w:hAnsiTheme="minorHAnsi"/>
        </w:rPr>
        <w:t>launched</w:t>
      </w:r>
      <w:r w:rsidRPr="0009081D">
        <w:rPr>
          <w:rFonts w:asciiTheme="minorHAnsi" w:hAnsiTheme="minorHAnsi"/>
          <w:sz w:val="12"/>
        </w:rPr>
        <w:t xml:space="preserve"> a major </w:t>
      </w:r>
      <w:r w:rsidRPr="0009081D">
        <w:rPr>
          <w:rStyle w:val="StyleBoldUnderline"/>
          <w:rFonts w:asciiTheme="minorHAnsi" w:hAnsiTheme="minorHAnsi"/>
        </w:rPr>
        <w:t>new initiative</w:t>
      </w:r>
      <w:r w:rsidRPr="0009081D">
        <w:rPr>
          <w:rFonts w:asciiTheme="minorHAnsi" w:hAnsiTheme="minorHAnsi"/>
          <w:sz w:val="12"/>
        </w:rPr>
        <w:t xml:space="preserve"> in 2012 </w:t>
      </w:r>
      <w:r w:rsidRPr="0009081D">
        <w:rPr>
          <w:rStyle w:val="StyleBoldUnderline"/>
          <w:rFonts w:asciiTheme="minorHAnsi" w:hAnsiTheme="minorHAnsi"/>
        </w:rPr>
        <w:t xml:space="preserve">to focus greater attention on </w:t>
      </w:r>
      <w:r w:rsidRPr="0009081D">
        <w:rPr>
          <w:rFonts w:asciiTheme="minorHAnsi" w:hAnsiTheme="minorHAnsi"/>
          <w:sz w:val="12"/>
        </w:rPr>
        <w:t xml:space="preserve">the </w:t>
      </w:r>
      <w:r w:rsidRPr="0009081D">
        <w:rPr>
          <w:rStyle w:val="StyleBoldUnderline"/>
          <w:rFonts w:asciiTheme="minorHAnsi" w:hAnsiTheme="minorHAnsi"/>
        </w:rPr>
        <w:t xml:space="preserve">U.S.-ROK-China triangle as </w:t>
      </w:r>
      <w:r w:rsidRPr="0009081D">
        <w:rPr>
          <w:rFonts w:asciiTheme="minorHAnsi" w:hAnsiTheme="minorHAnsi"/>
          <w:sz w:val="12"/>
        </w:rPr>
        <w:t xml:space="preserve">the </w:t>
      </w:r>
      <w:r w:rsidRPr="0009081D">
        <w:rPr>
          <w:rStyle w:val="StyleBoldUnderline"/>
          <w:rFonts w:asciiTheme="minorHAnsi" w:hAnsiTheme="minorHAnsi"/>
        </w:rPr>
        <w:t xml:space="preserve">key dynamic in </w:t>
      </w:r>
      <w:r w:rsidRPr="0009081D">
        <w:rPr>
          <w:rFonts w:asciiTheme="minorHAnsi" w:hAnsiTheme="minorHAnsi"/>
          <w:sz w:val="12"/>
        </w:rPr>
        <w:t xml:space="preserve">helping to shape a peaceful and </w:t>
      </w:r>
      <w:r w:rsidRPr="0009081D">
        <w:rPr>
          <w:rStyle w:val="StyleBoldUnderline"/>
          <w:rFonts w:asciiTheme="minorHAnsi" w:hAnsiTheme="minorHAnsi"/>
        </w:rPr>
        <w:t>denuclearized Korean Peninsula</w:t>
      </w:r>
      <w:r w:rsidRPr="0009081D">
        <w:rPr>
          <w:rFonts w:asciiTheme="minorHAnsi" w:hAnsiTheme="minorHAnsi"/>
          <w:sz w:val="12"/>
        </w:rPr>
        <w:t xml:space="preserve">. The ultimate goal was to explore potential ways to harmonize and/or better coordinate shared interests and priorities among the three nations with respect to the Korean Peninsula, including on issues related to stability, denuclearization, and an eventual peace structure. Further, an underlying, yet critical, objective of the project was to encourage greater debate among the Chinese participants regarding Beijing’s overall approach to reining in, as opposed to largely tolerating, Pyongyang’s nuclear development. The project involved two plenary trilateral dialogues of top-level experts and practitioners drawn from all three countries. The first workshop was held in Beijing in April 2012, followed by a second meeting on Jeju Island, South Korea, in June 2013. As suggested above, while the U.S.ROK-China triangular grouping is widely recognized as a critical component for achieving peace and stability on the Korean Peninsula, </w:t>
      </w:r>
      <w:r w:rsidRPr="0009081D">
        <w:rPr>
          <w:rStyle w:val="StyleBoldUnderline"/>
          <w:rFonts w:asciiTheme="minorHAnsi" w:hAnsiTheme="minorHAnsi"/>
        </w:rPr>
        <w:t>it is</w:t>
      </w:r>
      <w:r w:rsidRPr="0009081D">
        <w:rPr>
          <w:rFonts w:asciiTheme="minorHAnsi" w:hAnsiTheme="minorHAnsi"/>
          <w:sz w:val="12"/>
        </w:rPr>
        <w:t xml:space="preserve"> a relatively unheard-of format for </w:t>
      </w:r>
      <w:r w:rsidRPr="0009081D">
        <w:rPr>
          <w:rStyle w:val="StyleBoldUnderline"/>
          <w:rFonts w:asciiTheme="minorHAnsi" w:hAnsiTheme="minorHAnsi"/>
        </w:rPr>
        <w:t>Track 2-type dialogue</w:t>
      </w:r>
      <w:r w:rsidRPr="0009081D">
        <w:rPr>
          <w:rFonts w:asciiTheme="minorHAnsi" w:hAnsiTheme="minorHAnsi"/>
          <w:sz w:val="12"/>
        </w:rPr>
        <w:t>s</w:t>
      </w:r>
      <w:r w:rsidRPr="0009081D">
        <w:rPr>
          <w:rFonts w:asciiTheme="minorHAnsi" w:hAnsiTheme="minorHAnsi"/>
          <w:sz w:val="4"/>
        </w:rPr>
        <w:t xml:space="preserve">, </w:t>
      </w:r>
      <w:r w:rsidRPr="0009081D">
        <w:rPr>
          <w:rStyle w:val="StyleBoldUnderline"/>
          <w:rFonts w:asciiTheme="minorHAnsi" w:hAnsiTheme="minorHAnsi"/>
          <w:sz w:val="14"/>
        </w:rPr>
        <w:t xml:space="preserve">a fact </w:t>
      </w:r>
      <w:r w:rsidRPr="0009081D">
        <w:rPr>
          <w:rStyle w:val="StyleBoldUnderline"/>
          <w:rFonts w:asciiTheme="minorHAnsi" w:hAnsiTheme="minorHAnsi"/>
        </w:rPr>
        <w:t xml:space="preserve">that made </w:t>
      </w:r>
      <w:r w:rsidRPr="0009081D">
        <w:rPr>
          <w:rFonts w:asciiTheme="minorHAnsi" w:hAnsiTheme="minorHAnsi"/>
          <w:sz w:val="12"/>
        </w:rPr>
        <w:t xml:space="preserve">the </w:t>
      </w:r>
      <w:r w:rsidRPr="0009081D">
        <w:rPr>
          <w:rStyle w:val="StyleBoldUnderline"/>
          <w:rFonts w:asciiTheme="minorHAnsi" w:hAnsiTheme="minorHAnsi"/>
        </w:rPr>
        <w:t>organizing of both workshops an especially welcome initiative</w:t>
      </w:r>
      <w:r w:rsidRPr="0009081D">
        <w:rPr>
          <w:rFonts w:asciiTheme="minorHAnsi" w:hAnsiTheme="minorHAnsi"/>
          <w:sz w:val="12"/>
        </w:rPr>
        <w:t xml:space="preserve">. That said, it bears mentioning as well that </w:t>
      </w:r>
      <w:r w:rsidRPr="0009081D">
        <w:rPr>
          <w:rFonts w:asciiTheme="minorHAnsi" w:hAnsiTheme="minorHAnsi"/>
          <w:u w:val="single"/>
        </w:rPr>
        <w:t>th</w:t>
      </w:r>
      <w:r w:rsidRPr="0009081D">
        <w:rPr>
          <w:rStyle w:val="StyleBoldUnderline"/>
          <w:rFonts w:asciiTheme="minorHAnsi" w:hAnsiTheme="minorHAnsi"/>
        </w:rPr>
        <w:t xml:space="preserve">is </w:t>
      </w:r>
      <w:r w:rsidRPr="0009081D">
        <w:rPr>
          <w:rStyle w:val="StyleBoldUnderline"/>
          <w:rFonts w:asciiTheme="minorHAnsi" w:hAnsiTheme="minorHAnsi"/>
          <w:sz w:val="10"/>
        </w:rPr>
        <w:t xml:space="preserve">particular </w:t>
      </w:r>
      <w:r w:rsidRPr="0009081D">
        <w:rPr>
          <w:rStyle w:val="StyleBoldUnderline"/>
          <w:rFonts w:asciiTheme="minorHAnsi" w:hAnsiTheme="minorHAnsi"/>
        </w:rPr>
        <w:t>grouping of U.S., Chinese, and South Korean representatives was</w:t>
      </w:r>
      <w:r w:rsidRPr="0009081D">
        <w:rPr>
          <w:rFonts w:asciiTheme="minorHAnsi" w:hAnsiTheme="minorHAnsi"/>
          <w:sz w:val="12"/>
        </w:rPr>
        <w:t xml:space="preserve"> in no way meant to imply a diminished role for Japan, Russia, and other key regional actors in seeking to denuclearize the Korean Peninsula. Rather, it w</w:t>
      </w:r>
      <w:r w:rsidRPr="0009081D">
        <w:rPr>
          <w:rStyle w:val="StyleBoldUnderline"/>
          <w:rFonts w:asciiTheme="minorHAnsi" w:hAnsiTheme="minorHAnsi"/>
        </w:rPr>
        <w:t>as designed to highlight how important the triangular U.S.-ROK-China dialogue had become, and why it should assume a more central position in the broader international community’s efforts to find a viable solution to the ongoing nuclear crisis on the Peninsula.</w:t>
      </w:r>
    </w:p>
    <w:p w14:paraId="227744B3" w14:textId="77777777" w:rsidR="009754C2" w:rsidRPr="009754C2" w:rsidRDefault="009754C2" w:rsidP="009754C2">
      <w:pPr>
        <w:pStyle w:val="Heading4"/>
      </w:pPr>
      <w:r w:rsidRPr="009754C2">
        <w:t>China’s engagement in Track II nuclear discussions solves for NK prolif</w:t>
      </w:r>
    </w:p>
    <w:p w14:paraId="5493496A" w14:textId="77777777" w:rsidR="009754C2" w:rsidRDefault="009754C2" w:rsidP="009754C2">
      <w:pPr>
        <w:rPr>
          <w:b/>
          <w:sz w:val="26"/>
        </w:rPr>
      </w:pPr>
      <w:r>
        <w:rPr>
          <w:rStyle w:val="StyleStyleBold12pt"/>
        </w:rPr>
        <w:t xml:space="preserve">Noerper et al. 07, </w:t>
      </w:r>
      <w:r>
        <w:t>[</w:t>
      </w:r>
      <w:r>
        <w:rPr>
          <w:sz w:val="20"/>
          <w:szCs w:val="20"/>
        </w:rPr>
        <w:t xml:space="preserve">Stephen Noerper, (Professor of NYU’s center for Global Affairs), “Survey of Programs on United States-China Relations and Security Issues”, </w:t>
      </w:r>
      <w:r>
        <w:rPr>
          <w:i/>
          <w:sz w:val="20"/>
          <w:szCs w:val="20"/>
        </w:rPr>
        <w:t xml:space="preserve">National Committee on US China Relations, </w:t>
      </w:r>
      <w:r>
        <w:rPr>
          <w:sz w:val="20"/>
          <w:szCs w:val="20"/>
        </w:rPr>
        <w:t>2007.  https://www.ncuscr.org/sites/default/files/page_attachments/Survey-Programs-US-China-Relations-Security-Issues.pdf</w:t>
      </w:r>
      <w:r>
        <w:rPr>
          <w:color w:val="808080" w:themeColor="background1" w:themeShade="80"/>
          <w:sz w:val="20"/>
          <w:szCs w:val="20"/>
        </w:rPr>
        <w:t>]#amandayang</w:t>
      </w:r>
    </w:p>
    <w:p w14:paraId="31743ECD" w14:textId="77777777" w:rsidR="009754C2" w:rsidRDefault="009754C2" w:rsidP="009754C2">
      <w:pPr>
        <w:rPr>
          <w:sz w:val="16"/>
        </w:rPr>
      </w:pPr>
      <w:r>
        <w:rPr>
          <w:sz w:val="16"/>
        </w:rPr>
        <w:t xml:space="preserve">Most multilateral Track II programs are concerned with strategic triangles. </w:t>
      </w:r>
      <w:r>
        <w:rPr>
          <w:rStyle w:val="StyleBoldUnderline"/>
        </w:rPr>
        <w:t>The</w:t>
      </w:r>
      <w:r>
        <w:rPr>
          <w:sz w:val="16"/>
        </w:rPr>
        <w:t xml:space="preserve"> one </w:t>
      </w:r>
      <w:r>
        <w:rPr>
          <w:rStyle w:val="StyleBoldUnderline"/>
        </w:rPr>
        <w:t>most</w:t>
      </w:r>
      <w:r>
        <w:rPr>
          <w:sz w:val="16"/>
        </w:rPr>
        <w:t xml:space="preserve"> </w:t>
      </w:r>
      <w:r>
        <w:rPr>
          <w:rStyle w:val="StyleBoldUnderline"/>
        </w:rPr>
        <w:t>frequently addressed is the U.S.-China-Japan trilateral relationship</w:t>
      </w:r>
      <w:r>
        <w:rPr>
          <w:sz w:val="16"/>
        </w:rPr>
        <w:t xml:space="preserve">. At least five institutions surveyed are engaged in trilateral discussions with these two countries; two add South Korea to the equation. One reason for this focus is that </w:t>
      </w:r>
      <w:r>
        <w:rPr>
          <w:rStyle w:val="Emphasis"/>
        </w:rPr>
        <w:t xml:space="preserve">all of these countries have much at stake in dealing with </w:t>
      </w:r>
      <w:r>
        <w:rPr>
          <w:sz w:val="16"/>
        </w:rPr>
        <w:t>an</w:t>
      </w:r>
      <w:r>
        <w:rPr>
          <w:rStyle w:val="Emphasis"/>
        </w:rPr>
        <w:t xml:space="preserve"> </w:t>
      </w:r>
      <w:r>
        <w:rPr>
          <w:sz w:val="16"/>
        </w:rPr>
        <w:t>increasingly isolated and assertive</w:t>
      </w:r>
      <w:r>
        <w:rPr>
          <w:rStyle w:val="Emphasis"/>
        </w:rPr>
        <w:t xml:space="preserve"> North Korea as it develops its nuclear capacity</w:t>
      </w:r>
      <w:r>
        <w:rPr>
          <w:sz w:val="16"/>
        </w:rPr>
        <w:t xml:space="preserve">. </w:t>
      </w:r>
      <w:r>
        <w:rPr>
          <w:rStyle w:val="Emphasis"/>
        </w:rPr>
        <w:t>Achieving regional consensus on a strategy to confront this threat is arguably each country's utmost security priority in Asia.</w:t>
      </w:r>
      <w:r>
        <w:rPr>
          <w:sz w:val="16"/>
        </w:rPr>
        <w:t xml:space="preserve"> In the past ten years, </w:t>
      </w:r>
      <w:r>
        <w:rPr>
          <w:rStyle w:val="Emphasis"/>
        </w:rPr>
        <w:t>China has proven itself to be an indispensable player in discussions of peninsular security</w:t>
      </w:r>
      <w:r>
        <w:rPr>
          <w:sz w:val="16"/>
        </w:rPr>
        <w:t>. One program director, whose organization recently invited Chinese specialists to participate in a formerly U.S.-Korea bilateral dialogue, insists that “</w:t>
      </w:r>
      <w:r>
        <w:rPr>
          <w:rStyle w:val="StyleBoldUnderline"/>
        </w:rPr>
        <w:t>no one talking about the United States and North Korea can afford to leave China out of the discussion</w:t>
      </w:r>
      <w:r>
        <w:rPr>
          <w:sz w:val="16"/>
        </w:rPr>
        <w:t xml:space="preserve">.” </w:t>
      </w:r>
      <w:r>
        <w:rPr>
          <w:rStyle w:val="StyleBoldUnderline"/>
        </w:rPr>
        <w:t>U.S.-China-Japan dialogues have also risen in importance as relations between the two Asian powers have taken a sharp downward turn in the past several years.</w:t>
      </w:r>
      <w:r>
        <w:rPr>
          <w:sz w:val="16"/>
        </w:rPr>
        <w:t xml:space="preserve"> Many of the surveyed organizations see counteracting the deepening distrust among Asia’s two greatest historical rivals as a key U.S. interest. The recent ascendance of a new Japanese prime minister who favors a more powerful military adds new impetus to these discussions</w:t>
      </w:r>
    </w:p>
    <w:p w14:paraId="539A0966" w14:textId="77777777" w:rsidR="009754C2" w:rsidRDefault="009754C2" w:rsidP="009754C2">
      <w:pPr>
        <w:rPr>
          <w:rStyle w:val="StyleBoldUnderline"/>
        </w:rPr>
      </w:pPr>
    </w:p>
    <w:p w14:paraId="57678078" w14:textId="77777777" w:rsidR="009754C2" w:rsidRPr="009754C2" w:rsidRDefault="009754C2" w:rsidP="009754C2"/>
    <w:p w14:paraId="5F61FCEC" w14:textId="77777777" w:rsidR="008C0658" w:rsidRPr="0009081D" w:rsidRDefault="00DD7FEC" w:rsidP="008C0658">
      <w:pPr>
        <w:pStyle w:val="Heading4"/>
        <w:rPr>
          <w:rFonts w:asciiTheme="minorHAnsi" w:hAnsiTheme="minorHAnsi"/>
        </w:rPr>
      </w:pPr>
      <w:r w:rsidRPr="0009081D">
        <w:rPr>
          <w:rFonts w:asciiTheme="minorHAnsi" w:hAnsiTheme="minorHAnsi"/>
        </w:rPr>
        <w:t>T</w:t>
      </w:r>
      <w:r w:rsidR="008C0658" w:rsidRPr="0009081D">
        <w:rPr>
          <w:rFonts w:asciiTheme="minorHAnsi" w:hAnsiTheme="minorHAnsi"/>
        </w:rPr>
        <w:t>rack 2 key to Noko denuclearization</w:t>
      </w:r>
    </w:p>
    <w:p w14:paraId="4D30D1CF" w14:textId="77777777" w:rsidR="008C0658" w:rsidRPr="0009081D" w:rsidRDefault="008C0658" w:rsidP="008C0658">
      <w:pPr>
        <w:rPr>
          <w:rFonts w:asciiTheme="minorHAnsi" w:hAnsiTheme="minorHAnsi"/>
        </w:rPr>
      </w:pPr>
      <w:r w:rsidRPr="0009081D">
        <w:rPr>
          <w:rStyle w:val="StyleStyleBold12pt"/>
          <w:rFonts w:asciiTheme="minorHAnsi" w:hAnsiTheme="minorHAnsi"/>
        </w:rPr>
        <w:t>Konishi 13</w:t>
      </w:r>
      <w:r w:rsidRPr="0009081D">
        <w:rPr>
          <w:rFonts w:asciiTheme="minorHAnsi" w:hAnsiTheme="minorHAnsi"/>
          <w:b/>
        </w:rPr>
        <w:t xml:space="preserve"> </w:t>
      </w:r>
      <w:r w:rsidRPr="0009081D">
        <w:rPr>
          <w:rFonts w:asciiTheme="minorHAnsi" w:hAnsiTheme="minorHAnsi"/>
          <w:b/>
          <w:sz w:val="20"/>
        </w:rPr>
        <w:t>(</w:t>
      </w:r>
      <w:r w:rsidRPr="0009081D">
        <w:rPr>
          <w:rFonts w:asciiTheme="minorHAnsi" w:hAnsiTheme="minorHAnsi"/>
          <w:sz w:val="20"/>
        </w:rPr>
        <w:t>Weston S. Konishi, Director of Asia-Pacific Studies The Institute for Foreign Policy Analysis, “Rowing Together Developing Parallel Paths to  Stability, Denuclearization, and a Peace Regime on the Korean Peninsula,” December 2013, A Compendium Workshop Report Published by The Institute for Foreign Policy Analysis, Inc, pg.xvii, HY)</w:t>
      </w:r>
    </w:p>
    <w:p w14:paraId="64EDD780" w14:textId="77777777" w:rsidR="008C0658" w:rsidRPr="0009081D" w:rsidRDefault="008C0658" w:rsidP="008C0658">
      <w:pPr>
        <w:rPr>
          <w:rFonts w:asciiTheme="minorHAnsi" w:hAnsiTheme="minorHAnsi"/>
          <w:sz w:val="12"/>
        </w:rPr>
      </w:pPr>
      <w:r w:rsidRPr="0009081D">
        <w:rPr>
          <w:rFonts w:asciiTheme="minorHAnsi" w:hAnsiTheme="minorHAnsi"/>
          <w:sz w:val="12"/>
        </w:rPr>
        <w:t xml:space="preserve">Thus, as the workshop meetings and accompanying conference papers reveal, </w:t>
      </w:r>
      <w:r w:rsidRPr="0009081D">
        <w:rPr>
          <w:rStyle w:val="StyleBoldUnderline"/>
          <w:rFonts w:asciiTheme="minorHAnsi" w:hAnsiTheme="minorHAnsi"/>
        </w:rPr>
        <w:t>significant challenges remain in</w:t>
      </w:r>
      <w:r w:rsidRPr="0009081D">
        <w:rPr>
          <w:rFonts w:asciiTheme="minorHAnsi" w:hAnsiTheme="minorHAnsi"/>
          <w:sz w:val="12"/>
        </w:rPr>
        <w:t xml:space="preserve"> the way of </w:t>
      </w:r>
      <w:r w:rsidRPr="0009081D">
        <w:rPr>
          <w:rStyle w:val="StyleBoldUnderline"/>
          <w:rFonts w:asciiTheme="minorHAnsi" w:hAnsiTheme="minorHAnsi"/>
        </w:rPr>
        <w:t xml:space="preserve">achieving </w:t>
      </w:r>
      <w:r w:rsidRPr="0009081D">
        <w:rPr>
          <w:rFonts w:asciiTheme="minorHAnsi" w:hAnsiTheme="minorHAnsi"/>
          <w:sz w:val="12"/>
        </w:rPr>
        <w:t xml:space="preserve">some form of trilateral </w:t>
      </w:r>
      <w:r w:rsidRPr="0009081D">
        <w:rPr>
          <w:rStyle w:val="StyleBoldUnderline"/>
          <w:rFonts w:asciiTheme="minorHAnsi" w:hAnsiTheme="minorHAnsi"/>
        </w:rPr>
        <w:t xml:space="preserve">cooperation aimed at denuclearizing </w:t>
      </w:r>
      <w:r w:rsidRPr="0009081D">
        <w:rPr>
          <w:rFonts w:asciiTheme="minorHAnsi" w:hAnsiTheme="minorHAnsi"/>
          <w:sz w:val="12"/>
        </w:rPr>
        <w:t xml:space="preserve">the </w:t>
      </w:r>
      <w:r w:rsidRPr="0009081D">
        <w:rPr>
          <w:rStyle w:val="StyleBoldUnderline"/>
          <w:rFonts w:asciiTheme="minorHAnsi" w:hAnsiTheme="minorHAnsi"/>
        </w:rPr>
        <w:t>Korean Peninsula</w:t>
      </w:r>
      <w:r w:rsidRPr="0009081D">
        <w:rPr>
          <w:rFonts w:asciiTheme="minorHAnsi" w:hAnsiTheme="minorHAnsi"/>
          <w:sz w:val="12"/>
        </w:rPr>
        <w:t xml:space="preserve">—at least </w:t>
      </w:r>
      <w:r w:rsidRPr="0009081D">
        <w:rPr>
          <w:rStyle w:val="StyleBoldUnderline"/>
          <w:rFonts w:asciiTheme="minorHAnsi" w:hAnsiTheme="minorHAnsi"/>
        </w:rPr>
        <w:t>at the official, Track 1, level</w:t>
      </w:r>
      <w:r w:rsidRPr="0009081D">
        <w:rPr>
          <w:rFonts w:asciiTheme="minorHAnsi" w:hAnsiTheme="minorHAnsi"/>
          <w:sz w:val="12"/>
        </w:rPr>
        <w:t xml:space="preserve">. </w:t>
      </w:r>
      <w:r w:rsidRPr="0009081D">
        <w:rPr>
          <w:rStyle w:val="StyleBoldUnderline"/>
          <w:rFonts w:asciiTheme="minorHAnsi" w:hAnsiTheme="minorHAnsi"/>
        </w:rPr>
        <w:t>Yet</w:t>
      </w:r>
      <w:r w:rsidRPr="0009081D">
        <w:rPr>
          <w:rFonts w:asciiTheme="minorHAnsi" w:hAnsiTheme="minorHAnsi"/>
          <w:sz w:val="12"/>
        </w:rPr>
        <w:t xml:space="preserve">, at the same time, </w:t>
      </w:r>
      <w:r w:rsidRPr="0009081D">
        <w:rPr>
          <w:rStyle w:val="StyleBoldUnderline"/>
          <w:rFonts w:asciiTheme="minorHAnsi" w:hAnsiTheme="minorHAnsi"/>
        </w:rPr>
        <w:t>there is greater</w:t>
      </w:r>
      <w:r w:rsidRPr="0009081D">
        <w:rPr>
          <w:rFonts w:asciiTheme="minorHAnsi" w:hAnsiTheme="minorHAnsi"/>
          <w:sz w:val="12"/>
        </w:rPr>
        <w:t xml:space="preserve"> evidence of a </w:t>
      </w:r>
      <w:r w:rsidRPr="0009081D">
        <w:rPr>
          <w:rStyle w:val="StyleBoldUnderline"/>
          <w:rFonts w:asciiTheme="minorHAnsi" w:hAnsiTheme="minorHAnsi"/>
        </w:rPr>
        <w:t xml:space="preserve">trend toward </w:t>
      </w:r>
      <w:r w:rsidRPr="0009081D">
        <w:rPr>
          <w:rFonts w:asciiTheme="minorHAnsi" w:hAnsiTheme="minorHAnsi"/>
          <w:sz w:val="12"/>
        </w:rPr>
        <w:t xml:space="preserve">an </w:t>
      </w:r>
      <w:r w:rsidRPr="0009081D">
        <w:rPr>
          <w:rStyle w:val="StyleBoldUnderline"/>
          <w:rFonts w:asciiTheme="minorHAnsi" w:hAnsiTheme="minorHAnsi"/>
        </w:rPr>
        <w:t xml:space="preserve">alignment of priorities among </w:t>
      </w:r>
      <w:r w:rsidRPr="0009081D">
        <w:rPr>
          <w:rFonts w:asciiTheme="minorHAnsi" w:hAnsiTheme="minorHAnsi"/>
          <w:sz w:val="12"/>
        </w:rPr>
        <w:t xml:space="preserve">the three </w:t>
      </w:r>
      <w:r w:rsidRPr="0009081D">
        <w:rPr>
          <w:rStyle w:val="StyleBoldUnderline"/>
          <w:rFonts w:asciiTheme="minorHAnsi" w:hAnsiTheme="minorHAnsi"/>
        </w:rPr>
        <w:t>nations</w:t>
      </w:r>
      <w:r w:rsidRPr="0009081D">
        <w:rPr>
          <w:rFonts w:asciiTheme="minorHAnsi" w:hAnsiTheme="minorHAnsi"/>
          <w:sz w:val="12"/>
        </w:rPr>
        <w:t xml:space="preserve"> over the course of the two-year project—and it is that trend that the project has sought to facilitate and nurture since its inception. The following chapters, by some of the leading experts in the field, constitute an excellent collection of analysis that elucidates both the challenges and opportunities that lie ahead on the path toward enhanced trilateral cooperation on denuclearizing the Korean Peninsula and achieving a robust and sustainable security architecture for the Northeast Asian region. This collection is an accurate reflection of the quality of the workshop discussions and the overall success of the project in exploring the conceptual parameters of trilateral cooperation toward denuclearization and security of the Korean Peninsula. Many supporters, partners, and colleagues contributed to the overall success of this project. First and foremost, IFPA extends its gratitude to the Carnegie Corporation of New York for providing a major two-year grant to support this project. In particular, we thank Ms. Patricia Nicholas, project manager of international programs at the Corporation, for her much-valued guidance and attention to this project as it developed from a concept into a reality. Second, we benefited enormously from our collaboration with our main institutional partners in Asia: the Seoul-based Institute for Foreign Affairs and National Security (IFANS) of the Korea National Diplomatic Academy (KNDA) and the Beijing-based China Institute for International Studies (CIIS). In particular, at IFANS, we thank President Hong Ji-in, former dean Dr. Choi Kang, Dr. Kim Hyun-wook, and the rest of the IFANS team for their invaluable contributions to and support for this project. At CIIS, we thank President Qu Xing, Vice President Ruan Zongze, Dr. Teng Jianqun, and their colleagues for graciously hosting the Beijing meeting and working to make the project a success. We are also grateful to Ambassador Moon Tae-young and the Jeju Peace Institute for their support in helping to host the June 2013 workshop. In Significant challenges remain in the way of achieving some form of trilateral cooperation aimed at denuclearizing the Korean Peninsula. In addition to our Asian partners, we thank Mr. Ralph Cossa, Ms. Christina Hatfield, and their colleagues at the Honolulu-based Pacific Forum CSIS for helping us put together a strategy session in Hawaii in preparation for the launch of the first plenary workshop in Beijing. </w:t>
      </w:r>
      <w:r w:rsidRPr="0009081D">
        <w:rPr>
          <w:rFonts w:asciiTheme="minorHAnsi" w:hAnsiTheme="minorHAnsi"/>
          <w:sz w:val="20"/>
          <w:u w:val="single"/>
        </w:rPr>
        <w:t>All</w:t>
      </w:r>
      <w:r w:rsidRPr="0009081D">
        <w:rPr>
          <w:rFonts w:asciiTheme="minorHAnsi" w:hAnsiTheme="minorHAnsi"/>
          <w:sz w:val="20"/>
        </w:rPr>
        <w:t xml:space="preserve"> </w:t>
      </w:r>
      <w:r w:rsidRPr="0009081D">
        <w:rPr>
          <w:rStyle w:val="StyleBoldUnderline"/>
          <w:rFonts w:asciiTheme="minorHAnsi" w:hAnsiTheme="minorHAnsi"/>
        </w:rPr>
        <w:t>of our institutional partners on both sides of the Pacific are a model of what can be done trilaterally at the Track 2 level</w:t>
      </w:r>
      <w:r w:rsidRPr="0009081D">
        <w:rPr>
          <w:rFonts w:asciiTheme="minorHAnsi" w:hAnsiTheme="minorHAnsi"/>
          <w:sz w:val="12"/>
        </w:rPr>
        <w:t>, if not at the Track 1 level. The workshop participants are too numerous to name here, but they were universally first-rate—representing some of the best and brightest experts and practitioners (both seasoned and up-and-coming) in all three countries. We are grateful for their input and insights, without which the workshop meetings would have been far less fruitful. Closer to home, several IFPA staff contributed to the project and this final report. The project was ably led by our top leadership at IFPA, including Dr. Charles M. Perry, vice president and director of studies, and Dr. Jacquelyn K. Davis, executive vice president. RADM Eric A. McVadon (U.S. Navy, Ret.), senior advisor of Asia-Pacific studies, as always, lent his expertise and tireless dedication to every aspect of the project—including, most notably, his vast network of contacts in China, many of whom we recruited for the Chinese delegation. Mr. Christian Hoffman, our graphic artist, was responsible for the design and layout of this publication, and Ms. Adelaide Ketchum provided excellent editorial assistance. A final note is that Chinese and Korean names in this report appear with the surname first, as is the custom in their original languages.</w:t>
      </w:r>
    </w:p>
    <w:p w14:paraId="13713985" w14:textId="77777777" w:rsidR="00DD7FEC" w:rsidRPr="0009081D" w:rsidRDefault="00DD7FEC" w:rsidP="00DD7FEC">
      <w:pPr>
        <w:pStyle w:val="Heading4"/>
        <w:rPr>
          <w:rFonts w:asciiTheme="minorHAnsi" w:hAnsiTheme="minorHAnsi"/>
        </w:rPr>
      </w:pPr>
      <w:r w:rsidRPr="0009081D">
        <w:rPr>
          <w:rFonts w:asciiTheme="minorHAnsi" w:hAnsiTheme="minorHAnsi"/>
        </w:rPr>
        <w:t xml:space="preserve">China-US-South Korea Track 1.5/2 key to solve North Korea  </w:t>
      </w:r>
    </w:p>
    <w:p w14:paraId="79B86BFE" w14:textId="77777777" w:rsidR="00DD7FEC" w:rsidRPr="0009081D" w:rsidRDefault="00DD7FEC" w:rsidP="00DD7FEC">
      <w:pPr>
        <w:rPr>
          <w:rFonts w:asciiTheme="minorHAnsi" w:hAnsiTheme="minorHAnsi"/>
        </w:rPr>
      </w:pPr>
      <w:r w:rsidRPr="0009081D">
        <w:rPr>
          <w:rStyle w:val="StyleStyleBold12pt"/>
          <w:rFonts w:asciiTheme="minorHAnsi" w:hAnsiTheme="minorHAnsi"/>
        </w:rPr>
        <w:t>Jin 13</w:t>
      </w:r>
      <w:r w:rsidRPr="0009081D">
        <w:rPr>
          <w:rFonts w:asciiTheme="minorHAnsi" w:hAnsiTheme="minorHAnsi"/>
        </w:rPr>
        <w:t xml:space="preserve"> (Park, Professor at the Graduate School of International and Area Studies of Hankuk University of Foreign Studies, “Korea Between the United States and China: How Does Hedging Work?,” Joint U.S.-Korea Academic Studies, 26, p. 68)//TN</w:t>
      </w:r>
    </w:p>
    <w:p w14:paraId="3313F6D2" w14:textId="77777777" w:rsidR="00DD7FEC" w:rsidRPr="0009081D" w:rsidRDefault="00DD7FEC" w:rsidP="00DD7FEC">
      <w:pPr>
        <w:rPr>
          <w:rFonts w:asciiTheme="minorHAnsi" w:hAnsiTheme="minorHAnsi"/>
        </w:rPr>
      </w:pPr>
      <w:r w:rsidRPr="0009081D">
        <w:rPr>
          <w:rFonts w:asciiTheme="minorHAnsi" w:hAnsiTheme="minorHAnsi"/>
        </w:rPr>
        <w:t>South Korea’s expanding relationship with China is invariably affected by the volatility</w:t>
      </w:r>
      <w:r w:rsidRPr="0009081D">
        <w:rPr>
          <w:rFonts w:asciiTheme="minorHAnsi" w:hAnsiTheme="minorHAnsi"/>
          <w:sz w:val="12"/>
        </w:rPr>
        <w:t xml:space="preserve"> </w:t>
      </w:r>
      <w:r w:rsidRPr="0009081D">
        <w:rPr>
          <w:rFonts w:asciiTheme="minorHAnsi" w:hAnsiTheme="minorHAnsi"/>
        </w:rPr>
        <w:t>of inter-Korean relations. Beijing’s neutral reaction to the sinking of the Cheonan and the</w:t>
      </w:r>
      <w:r w:rsidRPr="0009081D">
        <w:rPr>
          <w:rFonts w:asciiTheme="minorHAnsi" w:hAnsiTheme="minorHAnsi"/>
          <w:sz w:val="12"/>
        </w:rPr>
        <w:t xml:space="preserve"> </w:t>
      </w:r>
      <w:r w:rsidRPr="0009081D">
        <w:rPr>
          <w:rFonts w:asciiTheme="minorHAnsi" w:hAnsiTheme="minorHAnsi"/>
        </w:rPr>
        <w:t>shelling of Yeonpyeong Island made it almost impossible for the Korean government to</w:t>
      </w:r>
      <w:r w:rsidRPr="0009081D">
        <w:rPr>
          <w:rFonts w:asciiTheme="minorHAnsi" w:hAnsiTheme="minorHAnsi"/>
          <w:sz w:val="12"/>
        </w:rPr>
        <w:t xml:space="preserve"> </w:t>
      </w:r>
      <w:r w:rsidRPr="0009081D">
        <w:rPr>
          <w:rFonts w:asciiTheme="minorHAnsi" w:hAnsiTheme="minorHAnsi"/>
        </w:rPr>
        <w:t xml:space="preserve">engage in any meaningful cooperation outside the economic domain. </w:t>
      </w:r>
      <w:r w:rsidRPr="0009081D">
        <w:rPr>
          <w:rStyle w:val="StyleBoldUnderline"/>
          <w:rFonts w:asciiTheme="minorHAnsi" w:hAnsiTheme="minorHAnsi"/>
        </w:rPr>
        <w:t>China’s repatriation of North Korean defectors hiding in China continues to be a thorny human rights issue not just between Korea and China but also for the international community.</w:t>
      </w:r>
      <w:r w:rsidRPr="0009081D">
        <w:rPr>
          <w:rFonts w:asciiTheme="minorHAnsi" w:hAnsiTheme="minorHAnsi"/>
        </w:rPr>
        <w:t xml:space="preserve"> Yet, </w:t>
      </w:r>
      <w:r w:rsidRPr="0009081D">
        <w:rPr>
          <w:rStyle w:val="StyleBoldUnderline"/>
          <w:rFonts w:asciiTheme="minorHAnsi" w:hAnsiTheme="minorHAnsi"/>
        </w:rPr>
        <w:t>there have also been some promising developments that would enable South Korea to extend cooperation with China to domains other than economic cooperation</w:t>
      </w:r>
      <w:r w:rsidRPr="0009081D">
        <w:rPr>
          <w:rFonts w:asciiTheme="minorHAnsi" w:hAnsiTheme="minorHAnsi"/>
        </w:rPr>
        <w:t xml:space="preserve">. </w:t>
      </w:r>
      <w:r w:rsidRPr="0009081D">
        <w:rPr>
          <w:rStyle w:val="StyleBoldUnderline"/>
          <w:rFonts w:asciiTheme="minorHAnsi" w:hAnsiTheme="minorHAnsi"/>
        </w:rPr>
        <w:t>Xi</w:t>
      </w:r>
      <w:r w:rsidRPr="0009081D">
        <w:rPr>
          <w:rFonts w:asciiTheme="minorHAnsi" w:hAnsiTheme="minorHAnsi"/>
        </w:rPr>
        <w:t xml:space="preserve"> Jinping </w:t>
      </w:r>
      <w:r w:rsidRPr="0009081D">
        <w:rPr>
          <w:rStyle w:val="StyleBoldUnderline"/>
          <w:rFonts w:asciiTheme="minorHAnsi" w:hAnsiTheme="minorHAnsi"/>
        </w:rPr>
        <w:t>has taken an increasingly tough stance on North Korea’s nuclear and missile programs</w:t>
      </w:r>
      <w:r w:rsidRPr="0009081D">
        <w:rPr>
          <w:rFonts w:asciiTheme="minorHAnsi" w:hAnsiTheme="minorHAnsi"/>
        </w:rPr>
        <w:t xml:space="preserve"> following the third nuclear test</w:t>
      </w:r>
      <w:r w:rsidRPr="0009081D">
        <w:rPr>
          <w:rFonts w:asciiTheme="minorHAnsi" w:hAnsiTheme="minorHAnsi"/>
          <w:sz w:val="12"/>
        </w:rPr>
        <w:t xml:space="preserve"> </w:t>
      </w:r>
      <w:r w:rsidRPr="0009081D">
        <w:rPr>
          <w:rFonts w:asciiTheme="minorHAnsi" w:hAnsiTheme="minorHAnsi"/>
        </w:rPr>
        <w:t xml:space="preserve">on February 12, 2013, </w:t>
      </w:r>
      <w:r w:rsidRPr="0009081D">
        <w:rPr>
          <w:rStyle w:val="StyleBoldUnderline"/>
          <w:rFonts w:asciiTheme="minorHAnsi" w:hAnsiTheme="minorHAnsi"/>
        </w:rPr>
        <w:t>when it swiftly joined the international effort to sanction North Korea</w:t>
      </w:r>
      <w:r w:rsidRPr="0009081D">
        <w:rPr>
          <w:rFonts w:asciiTheme="minorHAnsi" w:hAnsiTheme="minorHAnsi"/>
        </w:rPr>
        <w:t>,</w:t>
      </w:r>
      <w:r w:rsidRPr="0009081D">
        <w:rPr>
          <w:rFonts w:asciiTheme="minorHAnsi" w:hAnsiTheme="minorHAnsi"/>
          <w:sz w:val="12"/>
        </w:rPr>
        <w:t xml:space="preserve"> </w:t>
      </w:r>
      <w:r w:rsidRPr="0009081D">
        <w:rPr>
          <w:rFonts w:asciiTheme="minorHAnsi" w:hAnsiTheme="minorHAnsi"/>
        </w:rPr>
        <w:t>even jointly drafting United Nations Security Council (UNSC) Resolution 2094 with the</w:t>
      </w:r>
      <w:r w:rsidRPr="0009081D">
        <w:rPr>
          <w:rFonts w:asciiTheme="minorHAnsi" w:hAnsiTheme="minorHAnsi"/>
          <w:sz w:val="12"/>
        </w:rPr>
        <w:t xml:space="preserve"> </w:t>
      </w:r>
      <w:r w:rsidRPr="0009081D">
        <w:rPr>
          <w:rFonts w:asciiTheme="minorHAnsi" w:hAnsiTheme="minorHAnsi"/>
        </w:rPr>
        <w:t>United States and publicly condemning North Korea in unprecedented terms.</w:t>
      </w:r>
      <w:r w:rsidRPr="0009081D">
        <w:rPr>
          <w:rFonts w:asciiTheme="minorHAnsi" w:hAnsiTheme="minorHAnsi"/>
          <w:sz w:val="12"/>
        </w:rPr>
        <w:t xml:space="preserve"> </w:t>
      </w:r>
      <w:r w:rsidRPr="0009081D">
        <w:rPr>
          <w:rFonts w:asciiTheme="minorHAnsi" w:hAnsiTheme="minorHAnsi"/>
        </w:rPr>
        <w:t>China watchers have speculated about a possible shift in Beijing’s North Korea policy. The</w:t>
      </w:r>
      <w:r w:rsidRPr="0009081D">
        <w:rPr>
          <w:rFonts w:asciiTheme="minorHAnsi" w:hAnsiTheme="minorHAnsi"/>
          <w:sz w:val="12"/>
        </w:rPr>
        <w:t xml:space="preserve"> </w:t>
      </w:r>
      <w:r w:rsidRPr="0009081D">
        <w:rPr>
          <w:rFonts w:asciiTheme="minorHAnsi" w:hAnsiTheme="minorHAnsi"/>
        </w:rPr>
        <w:t>dramatic execution of Jang Song-thaek in 2013 left China perplexed as Jang was widely</w:t>
      </w:r>
      <w:r w:rsidRPr="0009081D">
        <w:rPr>
          <w:rFonts w:asciiTheme="minorHAnsi" w:hAnsiTheme="minorHAnsi"/>
          <w:sz w:val="12"/>
        </w:rPr>
        <w:t xml:space="preserve"> </w:t>
      </w:r>
      <w:r w:rsidRPr="0009081D">
        <w:rPr>
          <w:rFonts w:asciiTheme="minorHAnsi" w:hAnsiTheme="minorHAnsi"/>
        </w:rPr>
        <w:t>known to be the regime’s key connection to China. As Deng Yuwen wrote in the Financial</w:t>
      </w:r>
      <w:r w:rsidRPr="0009081D">
        <w:rPr>
          <w:rFonts w:asciiTheme="minorHAnsi" w:hAnsiTheme="minorHAnsi"/>
          <w:sz w:val="12"/>
        </w:rPr>
        <w:t xml:space="preserve"> </w:t>
      </w:r>
      <w:r w:rsidRPr="0009081D">
        <w:rPr>
          <w:rFonts w:asciiTheme="minorHAnsi" w:hAnsiTheme="minorHAnsi"/>
        </w:rPr>
        <w:t xml:space="preserve">Times, </w:t>
      </w:r>
      <w:r w:rsidRPr="0009081D">
        <w:rPr>
          <w:rStyle w:val="StyleBoldUnderline"/>
          <w:rFonts w:asciiTheme="minorHAnsi" w:hAnsiTheme="minorHAnsi"/>
        </w:rPr>
        <w:t>there seems to be an increasing awareness among the Communist Party leadership that</w:t>
      </w:r>
      <w:r w:rsidRPr="0009081D">
        <w:rPr>
          <w:rFonts w:asciiTheme="minorHAnsi" w:hAnsiTheme="minorHAnsi"/>
        </w:rPr>
        <w:t xml:space="preserve"> </w:t>
      </w:r>
      <w:r w:rsidRPr="0009081D">
        <w:rPr>
          <w:rStyle w:val="StyleBoldUnderline"/>
          <w:rFonts w:asciiTheme="minorHAnsi" w:hAnsiTheme="minorHAnsi"/>
        </w:rPr>
        <w:t>North Korea has now become a strategic liability to China</w:t>
      </w:r>
      <w:r w:rsidRPr="0009081D">
        <w:rPr>
          <w:rFonts w:asciiTheme="minorHAnsi" w:hAnsiTheme="minorHAnsi"/>
        </w:rPr>
        <w:t xml:space="preserve">.37 </w:t>
      </w:r>
      <w:r w:rsidRPr="0009081D">
        <w:rPr>
          <w:rStyle w:val="StyleBoldUnderline"/>
          <w:rFonts w:asciiTheme="minorHAnsi" w:hAnsiTheme="minorHAnsi"/>
        </w:rPr>
        <w:t>Chinese scholars have also alluded to the idea of departing from the traditional “blood alliance” with North Korea in favor of “normal state-to-state relations.”</w:t>
      </w:r>
      <w:r w:rsidRPr="0009081D">
        <w:rPr>
          <w:rFonts w:asciiTheme="minorHAnsi" w:hAnsiTheme="minorHAnsi"/>
        </w:rPr>
        <w:t>38 Such developments should be interpreted</w:t>
      </w:r>
      <w:r w:rsidRPr="0009081D">
        <w:rPr>
          <w:rFonts w:asciiTheme="minorHAnsi" w:hAnsiTheme="minorHAnsi"/>
          <w:sz w:val="12"/>
        </w:rPr>
        <w:t xml:space="preserve"> </w:t>
      </w:r>
      <w:r w:rsidRPr="0009081D">
        <w:rPr>
          <w:rFonts w:asciiTheme="minorHAnsi" w:hAnsiTheme="minorHAnsi"/>
        </w:rPr>
        <w:t>with caution in Korea’s strategic thinking. While China too has a vested interest in the</w:t>
      </w:r>
      <w:r w:rsidRPr="0009081D">
        <w:rPr>
          <w:rFonts w:asciiTheme="minorHAnsi" w:hAnsiTheme="minorHAnsi"/>
          <w:sz w:val="12"/>
        </w:rPr>
        <w:t xml:space="preserve"> </w:t>
      </w:r>
      <w:r w:rsidRPr="0009081D">
        <w:rPr>
          <w:rFonts w:asciiTheme="minorHAnsi" w:hAnsiTheme="minorHAnsi"/>
        </w:rPr>
        <w:t>maintenance of peace and stability on the Korean Peninsula, Beijing’s plan for it may be</w:t>
      </w:r>
      <w:r w:rsidRPr="0009081D">
        <w:rPr>
          <w:rFonts w:asciiTheme="minorHAnsi" w:hAnsiTheme="minorHAnsi"/>
          <w:sz w:val="12"/>
        </w:rPr>
        <w:t xml:space="preserve"> </w:t>
      </w:r>
      <w:r w:rsidRPr="0009081D">
        <w:rPr>
          <w:rFonts w:asciiTheme="minorHAnsi" w:hAnsiTheme="minorHAnsi"/>
        </w:rPr>
        <w:t>based on different objectives from those of Korea or the United States.39 Former foreign</w:t>
      </w:r>
      <w:r w:rsidRPr="0009081D">
        <w:rPr>
          <w:rFonts w:asciiTheme="minorHAnsi" w:hAnsiTheme="minorHAnsi"/>
          <w:sz w:val="12"/>
        </w:rPr>
        <w:t xml:space="preserve"> </w:t>
      </w:r>
      <w:r w:rsidRPr="0009081D">
        <w:rPr>
          <w:rFonts w:asciiTheme="minorHAnsi" w:hAnsiTheme="minorHAnsi"/>
        </w:rPr>
        <w:t>minister Li Zhaoxing recently remarked that China expects a unified Korea to pursue</w:t>
      </w:r>
      <w:r w:rsidRPr="0009081D">
        <w:rPr>
          <w:rFonts w:asciiTheme="minorHAnsi" w:hAnsiTheme="minorHAnsi"/>
          <w:sz w:val="12"/>
        </w:rPr>
        <w:t xml:space="preserve"> </w:t>
      </w:r>
      <w:r w:rsidRPr="0009081D">
        <w:rPr>
          <w:rFonts w:asciiTheme="minorHAnsi" w:hAnsiTheme="minorHAnsi"/>
        </w:rPr>
        <w:t>policies favorable to China40—a sobering message for many in Korea who envisage</w:t>
      </w:r>
      <w:r w:rsidRPr="0009081D">
        <w:rPr>
          <w:rFonts w:asciiTheme="minorHAnsi" w:hAnsiTheme="minorHAnsi"/>
          <w:sz w:val="12"/>
        </w:rPr>
        <w:t xml:space="preserve"> </w:t>
      </w:r>
      <w:r w:rsidRPr="0009081D">
        <w:rPr>
          <w:rFonts w:asciiTheme="minorHAnsi" w:hAnsiTheme="minorHAnsi"/>
        </w:rPr>
        <w:t xml:space="preserve">unification as a mere expansion of the South Korean system into the North. </w:t>
      </w:r>
      <w:r w:rsidRPr="0009081D">
        <w:rPr>
          <w:rStyle w:val="StyleBoldUnderline"/>
          <w:rFonts w:asciiTheme="minorHAnsi" w:hAnsiTheme="minorHAnsi"/>
        </w:rPr>
        <w:t xml:space="preserve">Koreans would do well to encourage Track 1.5 or even Track 2 discussions with both American and Chinese counterparts on future security arrangements for the Korean Peninsula </w:t>
      </w:r>
      <w:r w:rsidRPr="0009081D">
        <w:rPr>
          <w:rFonts w:asciiTheme="minorHAnsi" w:hAnsiTheme="minorHAnsi"/>
        </w:rPr>
        <w:t>(including the U.S.</w:t>
      </w:r>
      <w:r w:rsidRPr="0009081D">
        <w:rPr>
          <w:rFonts w:asciiTheme="minorHAnsi" w:hAnsiTheme="minorHAnsi"/>
          <w:sz w:val="12"/>
        </w:rPr>
        <w:t xml:space="preserve"> </w:t>
      </w:r>
      <w:r w:rsidRPr="0009081D">
        <w:rPr>
          <w:rFonts w:asciiTheme="minorHAnsi" w:hAnsiTheme="minorHAnsi"/>
        </w:rPr>
        <w:t xml:space="preserve">military presence). </w:t>
      </w:r>
      <w:r w:rsidRPr="0009081D">
        <w:rPr>
          <w:rStyle w:val="StyleBoldUnderline"/>
          <w:rFonts w:asciiTheme="minorHAnsi" w:hAnsiTheme="minorHAnsi"/>
        </w:rPr>
        <w:t>Such communication will serve as a useful hedging exercise in that it will create an intellectual space in which Korea can test a broader range of options and garner support from both China and the United States</w:t>
      </w:r>
      <w:r w:rsidRPr="0009081D">
        <w:rPr>
          <w:rFonts w:asciiTheme="minorHAnsi" w:hAnsiTheme="minorHAnsi"/>
        </w:rPr>
        <w:t>.41</w:t>
      </w:r>
    </w:p>
    <w:p w14:paraId="1FF0A065" w14:textId="77777777" w:rsidR="008C0658" w:rsidRPr="0009081D" w:rsidRDefault="008C0658" w:rsidP="008C0658">
      <w:pPr>
        <w:pStyle w:val="Heading4"/>
        <w:rPr>
          <w:rFonts w:asciiTheme="minorHAnsi" w:hAnsiTheme="minorHAnsi"/>
        </w:rPr>
      </w:pPr>
      <w:r w:rsidRPr="0009081D">
        <w:rPr>
          <w:rFonts w:asciiTheme="minorHAnsi" w:hAnsiTheme="minorHAnsi"/>
        </w:rPr>
        <w:t xml:space="preserve">Track 1.5 dialogue prepares for better track 1 dialogue-prompts agreement for Noko denuclearization </w:t>
      </w:r>
    </w:p>
    <w:p w14:paraId="6D460ED1" w14:textId="77777777" w:rsidR="008C0658" w:rsidRPr="0009081D" w:rsidRDefault="008C0658" w:rsidP="008C0658">
      <w:pPr>
        <w:rPr>
          <w:rFonts w:asciiTheme="minorHAnsi" w:hAnsiTheme="minorHAnsi"/>
          <w:b/>
          <w:sz w:val="18"/>
        </w:rPr>
      </w:pPr>
      <w:r w:rsidRPr="0009081D">
        <w:rPr>
          <w:rStyle w:val="StyleStyleBold12pt"/>
          <w:rFonts w:asciiTheme="minorHAnsi" w:hAnsiTheme="minorHAnsi"/>
        </w:rPr>
        <w:t>Yun 13</w:t>
      </w:r>
      <w:r w:rsidRPr="0009081D">
        <w:rPr>
          <w:rFonts w:asciiTheme="minorHAnsi" w:hAnsiTheme="minorHAnsi"/>
          <w:b/>
        </w:rPr>
        <w:t xml:space="preserve"> </w:t>
      </w:r>
      <w:r w:rsidRPr="0009081D">
        <w:rPr>
          <w:rFonts w:asciiTheme="minorHAnsi" w:hAnsiTheme="minorHAnsi"/>
          <w:sz w:val="18"/>
        </w:rPr>
        <w:t>(Byung-se Yun, Minister of Foreign Affairs, “Foreign Minister's Press Briefing” May 27, 2013 http://www.mofa.go.kr/webmodule/htsboard/template/read/engreadboard.jsp?typeID=12&amp;boardid=14136&amp;seqno=312358 , 7-1-16 HY)</w:t>
      </w:r>
    </w:p>
    <w:p w14:paraId="33B356BF" w14:textId="77777777" w:rsidR="008C0658" w:rsidRPr="0009081D" w:rsidRDefault="008C0658" w:rsidP="008C0658">
      <w:pPr>
        <w:rPr>
          <w:rFonts w:asciiTheme="minorHAnsi" w:hAnsiTheme="minorHAnsi"/>
          <w:u w:val="single"/>
        </w:rPr>
      </w:pPr>
      <w:r w:rsidRPr="0009081D">
        <w:rPr>
          <w:rFonts w:asciiTheme="minorHAnsi" w:hAnsiTheme="minorHAnsi" w:cs="Arial"/>
          <w:color w:val="484848"/>
          <w:sz w:val="14"/>
          <w:szCs w:val="18"/>
          <w:shd w:val="clear" w:color="auto" w:fill="FFFFFF"/>
        </w:rPr>
        <w:t xml:space="preserve">The </w:t>
      </w:r>
      <w:r w:rsidRPr="0009081D">
        <w:rPr>
          <w:rStyle w:val="StyleBoldUnderline"/>
          <w:rFonts w:asciiTheme="minorHAnsi" w:hAnsiTheme="minorHAnsi"/>
        </w:rPr>
        <w:t xml:space="preserve">strategic dialogue between </w:t>
      </w:r>
      <w:r w:rsidRPr="0009081D">
        <w:rPr>
          <w:rStyle w:val="StyleBoldUnderline"/>
          <w:rFonts w:asciiTheme="minorHAnsi" w:hAnsiTheme="minorHAnsi"/>
          <w:sz w:val="14"/>
        </w:rPr>
        <w:t xml:space="preserve">Korea, </w:t>
      </w:r>
      <w:r w:rsidRPr="0009081D">
        <w:rPr>
          <w:rStyle w:val="StyleBoldUnderline"/>
          <w:rFonts w:asciiTheme="minorHAnsi" w:hAnsiTheme="minorHAnsi"/>
        </w:rPr>
        <w:t>US and China</w:t>
      </w:r>
      <w:r w:rsidRPr="0009081D">
        <w:rPr>
          <w:rFonts w:asciiTheme="minorHAnsi" w:hAnsiTheme="minorHAnsi" w:cs="Arial"/>
          <w:color w:val="484848"/>
          <w:sz w:val="14"/>
          <w:szCs w:val="18"/>
          <w:shd w:val="clear" w:color="auto" w:fill="FFFFFF"/>
        </w:rPr>
        <w:t xml:space="preserve"> is something that we discussed in the run-up to the presidential election and before the inauguration of President Park. After the launch of the new government, we have been having ongoing discussions on a possible 1.5 track dialogue. And given the surrounding circumstances on the Korean Peninsula, we believe the </w:t>
      </w:r>
      <w:r w:rsidRPr="0009081D">
        <w:rPr>
          <w:rFonts w:asciiTheme="minorHAnsi" w:hAnsiTheme="minorHAnsi"/>
          <w:sz w:val="14"/>
        </w:rPr>
        <w:t>1.5 track dialogue</w:t>
      </w:r>
      <w:r w:rsidRPr="0009081D">
        <w:rPr>
          <w:rStyle w:val="StyleBoldUnderline"/>
          <w:rFonts w:asciiTheme="minorHAnsi" w:hAnsiTheme="minorHAnsi"/>
        </w:rPr>
        <w:t xml:space="preserve"> will be very helpful </w:t>
      </w:r>
      <w:r w:rsidRPr="0009081D">
        <w:rPr>
          <w:rFonts w:asciiTheme="minorHAnsi" w:hAnsiTheme="minorHAnsi"/>
          <w:sz w:val="14"/>
        </w:rPr>
        <w:t>to</w:t>
      </w:r>
      <w:r w:rsidRPr="0009081D">
        <w:rPr>
          <w:rFonts w:asciiTheme="minorHAnsi" w:hAnsiTheme="minorHAnsi" w:cs="Arial"/>
          <w:color w:val="484848"/>
          <w:sz w:val="14"/>
          <w:szCs w:val="18"/>
          <w:shd w:val="clear" w:color="auto" w:fill="FFFFFF"/>
        </w:rPr>
        <w:t xml:space="preserve"> us </w:t>
      </w:r>
      <w:r w:rsidRPr="0009081D">
        <w:rPr>
          <w:rStyle w:val="StyleBoldUnderline"/>
          <w:rFonts w:asciiTheme="minorHAnsi" w:hAnsiTheme="minorHAnsi"/>
        </w:rPr>
        <w:t>in resolving certain regional issues,</w:t>
      </w:r>
      <w:r w:rsidRPr="0009081D">
        <w:rPr>
          <w:rFonts w:asciiTheme="minorHAnsi" w:hAnsiTheme="minorHAnsi" w:cs="Arial"/>
          <w:color w:val="484848"/>
          <w:sz w:val="14"/>
          <w:szCs w:val="18"/>
          <w:shd w:val="clear" w:color="auto" w:fill="FFFFFF"/>
        </w:rPr>
        <w:t xml:space="preserve"> including the Six-Party Talks.</w:t>
      </w:r>
      <w:r w:rsidRPr="0009081D">
        <w:rPr>
          <w:rStyle w:val="apple-converted-space"/>
          <w:rFonts w:asciiTheme="minorHAnsi" w:hAnsiTheme="minorHAnsi" w:cs="Arial"/>
          <w:color w:val="484848"/>
          <w:sz w:val="14"/>
          <w:szCs w:val="18"/>
          <w:shd w:val="clear" w:color="auto" w:fill="FFFFFF"/>
        </w:rPr>
        <w:t> </w:t>
      </w:r>
      <w:r w:rsidRPr="0009081D">
        <w:rPr>
          <w:rFonts w:asciiTheme="minorHAnsi" w:hAnsiTheme="minorHAnsi" w:cs="Arial"/>
          <w:color w:val="484848"/>
          <w:sz w:val="14"/>
          <w:szCs w:val="18"/>
          <w:shd w:val="clear" w:color="auto" w:fill="FFFFFF"/>
        </w:rPr>
        <w:t xml:space="preserve">The strategic dialogue between the three countries scheduled for late June will be private-public 1.5 track dialogue. We believe that </w:t>
      </w:r>
      <w:r w:rsidRPr="0009081D">
        <w:rPr>
          <w:rStyle w:val="StyleBoldUnderline"/>
          <w:rFonts w:asciiTheme="minorHAnsi" w:hAnsiTheme="minorHAnsi"/>
        </w:rPr>
        <w:t xml:space="preserve">rather than going directly to intergovernmental dialogue, it would be better to hold such 1.5 track dialogue to prepare for the intergovernmental dialogue and align some of our thinking. </w:t>
      </w:r>
      <w:r w:rsidRPr="0009081D">
        <w:rPr>
          <w:rStyle w:val="StyleBoldUnderline"/>
          <w:rFonts w:asciiTheme="minorHAnsi" w:hAnsiTheme="minorHAnsi"/>
          <w:sz w:val="16"/>
        </w:rPr>
        <w:t xml:space="preserve">The </w:t>
      </w:r>
      <w:r w:rsidRPr="0009081D">
        <w:rPr>
          <w:rStyle w:val="StyleBoldUnderline"/>
          <w:rFonts w:asciiTheme="minorHAnsi" w:hAnsiTheme="minorHAnsi"/>
        </w:rPr>
        <w:t>1.5 track dialogue can cover various issues of common concern in a more comfortable and more casual setting.</w:t>
      </w:r>
      <w:r w:rsidRPr="0009081D">
        <w:rPr>
          <w:rStyle w:val="apple-converted-space"/>
          <w:rFonts w:asciiTheme="minorHAnsi" w:hAnsiTheme="minorHAnsi" w:cs="Arial"/>
          <w:color w:val="484848"/>
          <w:sz w:val="14"/>
          <w:szCs w:val="18"/>
          <w:shd w:val="clear" w:color="auto" w:fill="FFFFFF"/>
        </w:rPr>
        <w:t> </w:t>
      </w:r>
      <w:r w:rsidRPr="0009081D">
        <w:rPr>
          <w:rStyle w:val="StyleBoldUnderline"/>
          <w:rFonts w:asciiTheme="minorHAnsi" w:hAnsiTheme="minorHAnsi"/>
        </w:rPr>
        <w:t>And if this strategic dialogue goes well, then we can have more progress on intergovernment-level dialogue. </w:t>
      </w:r>
      <w:r w:rsidRPr="0009081D">
        <w:rPr>
          <w:rFonts w:asciiTheme="minorHAnsi" w:hAnsiTheme="minorHAnsi" w:cs="Arial"/>
          <w:color w:val="484848"/>
          <w:sz w:val="14"/>
          <w:szCs w:val="18"/>
          <w:shd w:val="clear" w:color="auto" w:fill="FFFFFF"/>
        </w:rPr>
        <w:t>Regarding the 2+2, you mean our ministerial meeting with Australia, correct? Australia has 2+2 dialogue meetings with countries such as the US and Japan, which are very important countries for the region.</w:t>
      </w:r>
      <w:r w:rsidRPr="0009081D">
        <w:rPr>
          <w:rStyle w:val="apple-converted-space"/>
          <w:rFonts w:asciiTheme="minorHAnsi" w:hAnsiTheme="minorHAnsi" w:cs="Arial"/>
          <w:color w:val="484848"/>
          <w:sz w:val="14"/>
          <w:szCs w:val="18"/>
          <w:shd w:val="clear" w:color="auto" w:fill="FFFFFF"/>
        </w:rPr>
        <w:t> </w:t>
      </w:r>
      <w:r w:rsidRPr="0009081D">
        <w:rPr>
          <w:rFonts w:asciiTheme="minorHAnsi" w:hAnsiTheme="minorHAnsi" w:cs="Arial"/>
          <w:color w:val="484848"/>
          <w:sz w:val="14"/>
          <w:szCs w:val="18"/>
          <w:shd w:val="clear" w:color="auto" w:fill="FFFFFF"/>
        </w:rPr>
        <w:t>We also have this 2+2 dialogue with the US. The fact that we are having 2+2 dialogue this time with Australia means that we have much strategic mutual understanding with Australia for our regional and global matters. As countries that pursue middle-power diplomacy, the ROK and Australia agreed to hold the dialogue to strengthen bilateral cooperation.</w:t>
      </w:r>
      <w:r w:rsidRPr="0009081D">
        <w:rPr>
          <w:rStyle w:val="apple-converted-space"/>
          <w:rFonts w:asciiTheme="minorHAnsi" w:hAnsiTheme="minorHAnsi" w:cs="Arial"/>
          <w:color w:val="484848"/>
          <w:sz w:val="14"/>
          <w:szCs w:val="18"/>
          <w:shd w:val="clear" w:color="auto" w:fill="FFFFFF"/>
        </w:rPr>
        <w:t xml:space="preserve"> </w:t>
      </w:r>
      <w:r w:rsidRPr="0009081D">
        <w:rPr>
          <w:rFonts w:asciiTheme="minorHAnsi" w:hAnsiTheme="minorHAnsi" w:cs="Arial"/>
          <w:color w:val="484848"/>
          <w:sz w:val="14"/>
          <w:szCs w:val="18"/>
          <w:shd w:val="clear" w:color="auto" w:fill="FFFFFF"/>
        </w:rPr>
        <w:t>So, we are hoping that as demonstrated in our previous cooperation in pushing APEC forward, such dialogue can be a great example for middle-power diplomacy.It can also be a good foundation for Australia and Korea to move forward together on various Korean Peninsula-related and regional matters.</w:t>
      </w:r>
      <w:r w:rsidRPr="0009081D">
        <w:rPr>
          <w:rStyle w:val="apple-converted-space"/>
          <w:rFonts w:asciiTheme="minorHAnsi" w:hAnsiTheme="minorHAnsi" w:cs="Arial"/>
          <w:color w:val="484848"/>
          <w:sz w:val="14"/>
          <w:szCs w:val="18"/>
          <w:shd w:val="clear" w:color="auto" w:fill="FFFFFF"/>
        </w:rPr>
        <w:t> </w:t>
      </w:r>
      <w:r w:rsidRPr="0009081D">
        <w:rPr>
          <w:rFonts w:asciiTheme="minorHAnsi" w:hAnsiTheme="minorHAnsi" w:cs="Arial"/>
          <w:color w:val="484848"/>
          <w:sz w:val="14"/>
          <w:szCs w:val="18"/>
          <w:shd w:val="clear" w:color="auto" w:fill="FFFFFF"/>
        </w:rPr>
        <w:t>Joongang Daily. My name is Jang Sae-jeong. You briefly talked about Choe Ryong-hae’s comment on the Six-Party Talks, you said he has to show sincere actions and dialogue for dialogue’s sake is not acceptable. So, are you saying that it is a conditional refusal? Also, Cho Tae-yong, who is the six-party representative, is going to be visiting the US, China, Japan and Russia. You said whether to hold dialogue can be decided after listening to the opinions of other four parties or seeing sincere actions from North Korea. So is this just a conditional refusal or a conditional acceptance? How should we view this?</w:t>
      </w:r>
      <w:r w:rsidRPr="0009081D">
        <w:rPr>
          <w:rStyle w:val="apple-converted-space"/>
          <w:rFonts w:asciiTheme="minorHAnsi" w:hAnsiTheme="minorHAnsi" w:cs="Arial"/>
          <w:color w:val="484848"/>
          <w:sz w:val="14"/>
          <w:szCs w:val="18"/>
          <w:shd w:val="clear" w:color="auto" w:fill="FFFFFF"/>
        </w:rPr>
        <w:t> </w:t>
      </w:r>
      <w:r w:rsidRPr="0009081D">
        <w:rPr>
          <w:rFonts w:asciiTheme="minorHAnsi" w:hAnsiTheme="minorHAnsi" w:cs="Arial"/>
          <w:color w:val="484848"/>
          <w:sz w:val="14"/>
          <w:szCs w:val="18"/>
          <w:shd w:val="clear" w:color="auto" w:fill="FFFFFF"/>
        </w:rPr>
        <w:t xml:space="preserve">A: Mr. Jang Sae-jeong, you’ve given several interpretations on this, but basically what I can say is that up until now, </w:t>
      </w:r>
      <w:r w:rsidRPr="0009081D">
        <w:rPr>
          <w:rStyle w:val="StyleBoldUnderline"/>
          <w:rFonts w:asciiTheme="minorHAnsi" w:hAnsiTheme="minorHAnsi"/>
        </w:rPr>
        <w:t>North Korea conducted its third nuclear test and made a lot of provocations</w:t>
      </w:r>
      <w:r w:rsidRPr="0009081D">
        <w:rPr>
          <w:rFonts w:asciiTheme="minorHAnsi" w:hAnsiTheme="minorHAnsi" w:cs="Arial"/>
          <w:color w:val="484848"/>
          <w:sz w:val="14"/>
          <w:szCs w:val="18"/>
          <w:shd w:val="clear" w:color="auto" w:fill="FFFFFF"/>
        </w:rPr>
        <w:t>. So, I think that the six parties as well as the international community as a whole cannot act as if nothing had happened.</w:t>
      </w:r>
      <w:r w:rsidRPr="0009081D">
        <w:rPr>
          <w:rStyle w:val="apple-converted-space"/>
          <w:rFonts w:asciiTheme="minorHAnsi" w:hAnsiTheme="minorHAnsi" w:cs="Arial"/>
          <w:color w:val="484848"/>
          <w:sz w:val="14"/>
          <w:szCs w:val="18"/>
          <w:shd w:val="clear" w:color="auto" w:fill="FFFFFF"/>
        </w:rPr>
        <w:t xml:space="preserve"> </w:t>
      </w:r>
      <w:r w:rsidRPr="0009081D">
        <w:rPr>
          <w:rFonts w:asciiTheme="minorHAnsi" w:hAnsiTheme="minorHAnsi" w:cs="Arial"/>
          <w:color w:val="484848"/>
          <w:sz w:val="14"/>
          <w:szCs w:val="18"/>
          <w:shd w:val="clear" w:color="auto" w:fill="FFFFFF"/>
        </w:rPr>
        <w:t xml:space="preserve">We can’t go back to business as usual, so basically the attitude is that </w:t>
      </w:r>
      <w:r w:rsidRPr="0009081D">
        <w:rPr>
          <w:rStyle w:val="StyleBoldUnderline"/>
          <w:rFonts w:asciiTheme="minorHAnsi" w:hAnsiTheme="minorHAnsi"/>
        </w:rPr>
        <w:t>it’s not just Korea and the US, but even China is serious about the denuclearization of the Korean Peninsula</w:t>
      </w:r>
      <w:r w:rsidRPr="0009081D">
        <w:rPr>
          <w:rFonts w:asciiTheme="minorHAnsi" w:hAnsiTheme="minorHAnsi" w:cs="Arial"/>
          <w:b/>
          <w:color w:val="484848"/>
          <w:sz w:val="14"/>
          <w:szCs w:val="18"/>
          <w:shd w:val="clear" w:color="auto" w:fill="FFFFFF"/>
        </w:rPr>
        <w:t>.</w:t>
      </w:r>
      <w:r w:rsidRPr="0009081D">
        <w:rPr>
          <w:rFonts w:asciiTheme="minorHAnsi" w:hAnsiTheme="minorHAnsi" w:cs="Arial"/>
          <w:color w:val="484848"/>
          <w:sz w:val="14"/>
          <w:szCs w:val="18"/>
          <w:shd w:val="clear" w:color="auto" w:fill="FFFFFF"/>
        </w:rPr>
        <w:t xml:space="preserve"> And to our knowledge, </w:t>
      </w:r>
      <w:r w:rsidRPr="0009081D">
        <w:rPr>
          <w:rStyle w:val="StyleBoldUnderline"/>
          <w:rFonts w:asciiTheme="minorHAnsi" w:hAnsiTheme="minorHAnsi"/>
        </w:rPr>
        <w:t>China made a strongest-ever statement on denuclearization when Choe Ryong-hae visited China</w:t>
      </w:r>
      <w:r w:rsidRPr="0009081D">
        <w:rPr>
          <w:rFonts w:asciiTheme="minorHAnsi" w:hAnsiTheme="minorHAnsi" w:cs="Arial"/>
          <w:color w:val="484848"/>
          <w:sz w:val="14"/>
          <w:szCs w:val="18"/>
          <w:shd w:val="clear" w:color="auto" w:fill="FFFFFF"/>
        </w:rPr>
        <w:t xml:space="preserve">. And so </w:t>
      </w:r>
      <w:r w:rsidRPr="0009081D">
        <w:rPr>
          <w:rStyle w:val="StyleBoldUnderline"/>
          <w:rFonts w:asciiTheme="minorHAnsi" w:hAnsiTheme="minorHAnsi"/>
        </w:rPr>
        <w:t>this is</w:t>
      </w:r>
      <w:r w:rsidRPr="0009081D">
        <w:rPr>
          <w:rFonts w:asciiTheme="minorHAnsi" w:hAnsiTheme="minorHAnsi" w:cs="Arial"/>
          <w:color w:val="484848"/>
          <w:sz w:val="14"/>
          <w:szCs w:val="18"/>
          <w:shd w:val="clear" w:color="auto" w:fill="FFFFFF"/>
        </w:rPr>
        <w:t xml:space="preserve"> the overall </w:t>
      </w:r>
      <w:r w:rsidRPr="0009081D">
        <w:rPr>
          <w:rStyle w:val="StyleBoldUnderline"/>
          <w:rFonts w:asciiTheme="minorHAnsi" w:hAnsiTheme="minorHAnsi"/>
        </w:rPr>
        <w:t>atmosphere of the international community and</w:t>
      </w:r>
      <w:r w:rsidRPr="0009081D">
        <w:rPr>
          <w:rFonts w:asciiTheme="minorHAnsi" w:hAnsiTheme="minorHAnsi" w:cs="Arial"/>
          <w:color w:val="484848"/>
          <w:sz w:val="14"/>
          <w:szCs w:val="18"/>
          <w:shd w:val="clear" w:color="auto" w:fill="FFFFFF"/>
        </w:rPr>
        <w:t xml:space="preserve"> I think </w:t>
      </w:r>
      <w:r w:rsidRPr="0009081D">
        <w:rPr>
          <w:rStyle w:val="StyleBoldUnderline"/>
          <w:rFonts w:asciiTheme="minorHAnsi" w:hAnsiTheme="minorHAnsi"/>
        </w:rPr>
        <w:t>that is why China made such strong statements</w:t>
      </w:r>
      <w:r w:rsidRPr="0009081D">
        <w:rPr>
          <w:rFonts w:asciiTheme="minorHAnsi" w:hAnsiTheme="minorHAnsi" w:cs="Arial"/>
          <w:color w:val="484848"/>
          <w:sz w:val="14"/>
          <w:szCs w:val="18"/>
          <w:shd w:val="clear" w:color="auto" w:fill="FFFFFF"/>
        </w:rPr>
        <w:t>.</w:t>
      </w:r>
      <w:r w:rsidRPr="0009081D">
        <w:rPr>
          <w:rStyle w:val="apple-converted-space"/>
          <w:rFonts w:asciiTheme="minorHAnsi" w:hAnsiTheme="minorHAnsi" w:cs="Arial"/>
          <w:color w:val="484848"/>
          <w:sz w:val="14"/>
          <w:szCs w:val="18"/>
          <w:shd w:val="clear" w:color="auto" w:fill="FFFFFF"/>
        </w:rPr>
        <w:t> </w:t>
      </w:r>
      <w:r w:rsidRPr="0009081D">
        <w:rPr>
          <w:rFonts w:asciiTheme="minorHAnsi" w:hAnsiTheme="minorHAnsi" w:cs="Arial"/>
          <w:color w:val="484848"/>
          <w:sz w:val="14"/>
          <w:szCs w:val="18"/>
          <w:shd w:val="clear" w:color="auto" w:fill="FFFFFF"/>
        </w:rPr>
        <w:t>Lee Jeong-eun from Donga Daily. After Choe Ryong-hae’s visit to China, some are saying that if China says we should try to resume talks with North Korea, the confrontational structure of North Korea and China versus South Korea and the US will be repeated and then this will break united front. That means that North Korea’s offer for dialogue was really being used as a ploy to drive a wedge in the relationship and divide up this united bloc. What is your view on this?</w:t>
      </w:r>
      <w:r w:rsidRPr="0009081D">
        <w:rPr>
          <w:rStyle w:val="apple-converted-space"/>
          <w:rFonts w:asciiTheme="minorHAnsi" w:hAnsiTheme="minorHAnsi" w:cs="Arial"/>
          <w:color w:val="484848"/>
          <w:sz w:val="14"/>
          <w:szCs w:val="18"/>
          <w:shd w:val="clear" w:color="auto" w:fill="FFFFFF"/>
        </w:rPr>
        <w:t> </w:t>
      </w:r>
      <w:r w:rsidRPr="0009081D">
        <w:rPr>
          <w:rFonts w:asciiTheme="minorHAnsi" w:hAnsiTheme="minorHAnsi" w:cs="Arial"/>
          <w:color w:val="484848"/>
          <w:sz w:val="14"/>
          <w:szCs w:val="18"/>
          <w:shd w:val="clear" w:color="auto" w:fill="FFFFFF"/>
        </w:rPr>
        <w:t>The ROK government, for its part, needs to stop this. What is going to be discussed at the next Korea-China summit with regards to this matter?</w:t>
      </w:r>
      <w:r w:rsidRPr="0009081D">
        <w:rPr>
          <w:rStyle w:val="apple-converted-space"/>
          <w:rFonts w:asciiTheme="minorHAnsi" w:hAnsiTheme="minorHAnsi" w:cs="Arial"/>
          <w:color w:val="484848"/>
          <w:sz w:val="14"/>
          <w:szCs w:val="18"/>
          <w:shd w:val="clear" w:color="auto" w:fill="FFFFFF"/>
        </w:rPr>
        <w:t> </w:t>
      </w:r>
      <w:r w:rsidRPr="0009081D">
        <w:rPr>
          <w:rFonts w:asciiTheme="minorHAnsi" w:hAnsiTheme="minorHAnsi" w:cs="Arial"/>
          <w:color w:val="484848"/>
          <w:sz w:val="14"/>
          <w:szCs w:val="18"/>
          <w:shd w:val="clear" w:color="auto" w:fill="FFFFFF"/>
        </w:rPr>
        <w:t xml:space="preserve">After North Korea’s third nuclear test, China joined in passing the UN Security Council resolution, and China has also fully implemented the resolution. So I think </w:t>
      </w:r>
      <w:r w:rsidRPr="0009081D">
        <w:rPr>
          <w:rStyle w:val="StyleBoldUnderline"/>
          <w:rFonts w:asciiTheme="minorHAnsi" w:hAnsiTheme="minorHAnsi"/>
        </w:rPr>
        <w:t>that signals change in China’s attitude</w:t>
      </w:r>
      <w:r w:rsidRPr="0009081D">
        <w:rPr>
          <w:rFonts w:asciiTheme="minorHAnsi" w:hAnsiTheme="minorHAnsi" w:cs="Arial"/>
          <w:color w:val="484848"/>
          <w:sz w:val="14"/>
          <w:szCs w:val="18"/>
          <w:shd w:val="clear" w:color="auto" w:fill="FFFFFF"/>
        </w:rPr>
        <w:t>.</w:t>
      </w:r>
      <w:r w:rsidRPr="0009081D">
        <w:rPr>
          <w:rStyle w:val="apple-converted-space"/>
          <w:rFonts w:asciiTheme="minorHAnsi" w:hAnsiTheme="minorHAnsi" w:cs="Arial"/>
          <w:color w:val="484848"/>
          <w:sz w:val="14"/>
          <w:szCs w:val="18"/>
          <w:shd w:val="clear" w:color="auto" w:fill="FFFFFF"/>
        </w:rPr>
        <w:t> </w:t>
      </w:r>
      <w:r w:rsidRPr="0009081D">
        <w:rPr>
          <w:rStyle w:val="StyleBoldUnderline"/>
          <w:rFonts w:asciiTheme="minorHAnsi" w:hAnsiTheme="minorHAnsi"/>
        </w:rPr>
        <w:t>Unlike any other time in the past, China is somewhat agreeing with the opinions of the international community and taking concrete actions</w:t>
      </w:r>
      <w:r w:rsidRPr="0009081D">
        <w:rPr>
          <w:rFonts w:asciiTheme="minorHAnsi" w:hAnsiTheme="minorHAnsi" w:cs="Arial"/>
          <w:color w:val="484848"/>
          <w:sz w:val="14"/>
          <w:szCs w:val="18"/>
          <w:shd w:val="clear" w:color="auto" w:fill="FFFFFF"/>
        </w:rPr>
        <w:t xml:space="preserve">. You have voiced your concern in your question that if China and North Korea collude again, then this will repeat </w:t>
      </w:r>
      <w:r w:rsidRPr="0009081D">
        <w:rPr>
          <w:rFonts w:asciiTheme="minorHAnsi" w:hAnsiTheme="minorHAnsi"/>
          <w:sz w:val="14"/>
        </w:rPr>
        <w:t>the confrontational structure of North Korea and China versus South Korea, the US, Japan or other countries.</w:t>
      </w:r>
      <w:r w:rsidRPr="0009081D">
        <w:rPr>
          <w:rFonts w:asciiTheme="minorHAnsi" w:hAnsiTheme="minorHAnsi" w:cs="Arial"/>
          <w:color w:val="484848"/>
          <w:sz w:val="14"/>
          <w:szCs w:val="18"/>
          <w:shd w:val="clear" w:color="auto" w:fill="FFFFFF"/>
        </w:rPr>
        <w:t xml:space="preserve"> I don’t think that that is going to happen.</w:t>
      </w:r>
      <w:r w:rsidRPr="0009081D">
        <w:rPr>
          <w:rStyle w:val="apple-converted-space"/>
          <w:rFonts w:asciiTheme="minorHAnsi" w:hAnsiTheme="minorHAnsi" w:cs="Arial"/>
          <w:color w:val="484848"/>
          <w:sz w:val="14"/>
          <w:szCs w:val="18"/>
          <w:shd w:val="clear" w:color="auto" w:fill="FFFFFF"/>
        </w:rPr>
        <w:t xml:space="preserve"> </w:t>
      </w:r>
      <w:r w:rsidRPr="0009081D">
        <w:rPr>
          <w:rFonts w:asciiTheme="minorHAnsi" w:hAnsiTheme="minorHAnsi" w:cs="Arial"/>
          <w:color w:val="484848"/>
          <w:sz w:val="14"/>
          <w:szCs w:val="18"/>
          <w:shd w:val="clear" w:color="auto" w:fill="FFFFFF"/>
        </w:rPr>
        <w:t>Because from what we’ve seen from China so far, China has shown an openness and willingness to cooperate with the ROK, the US and other Six-Party Talks participants.</w:t>
      </w:r>
      <w:r w:rsidRPr="0009081D">
        <w:rPr>
          <w:rStyle w:val="apple-converted-space"/>
          <w:rFonts w:asciiTheme="minorHAnsi" w:hAnsiTheme="minorHAnsi" w:cs="Arial"/>
          <w:color w:val="484848"/>
          <w:sz w:val="14"/>
          <w:szCs w:val="18"/>
          <w:shd w:val="clear" w:color="auto" w:fill="FFFFFF"/>
        </w:rPr>
        <w:t> </w:t>
      </w:r>
    </w:p>
    <w:p w14:paraId="0213A9BE" w14:textId="77777777" w:rsidR="008C0658" w:rsidRPr="0009081D" w:rsidRDefault="008C0658" w:rsidP="008C0658">
      <w:pPr>
        <w:pStyle w:val="Heading4"/>
        <w:rPr>
          <w:rFonts w:asciiTheme="minorHAnsi" w:hAnsiTheme="minorHAnsi"/>
        </w:rPr>
      </w:pPr>
      <w:r w:rsidRPr="0009081D">
        <w:rPr>
          <w:rFonts w:asciiTheme="minorHAnsi" w:hAnsiTheme="minorHAnsi"/>
        </w:rPr>
        <w:t>Track 2 solves Noko denuclearization, environment, and poverty</w:t>
      </w:r>
    </w:p>
    <w:p w14:paraId="47639505" w14:textId="77777777" w:rsidR="008C0658" w:rsidRPr="0009081D" w:rsidRDefault="008C0658" w:rsidP="008C0658">
      <w:pPr>
        <w:rPr>
          <w:rFonts w:asciiTheme="minorHAnsi" w:hAnsiTheme="minorHAnsi"/>
          <w:b/>
        </w:rPr>
      </w:pPr>
      <w:r w:rsidRPr="0009081D">
        <w:rPr>
          <w:rStyle w:val="StyleStyleBold12pt"/>
          <w:rFonts w:asciiTheme="minorHAnsi" w:hAnsiTheme="minorHAnsi"/>
        </w:rPr>
        <w:t>Gurtov 14</w:t>
      </w:r>
      <w:r w:rsidRPr="0009081D">
        <w:rPr>
          <w:rFonts w:asciiTheme="minorHAnsi" w:hAnsiTheme="minorHAnsi"/>
          <w:b/>
        </w:rPr>
        <w:t xml:space="preserve"> </w:t>
      </w:r>
      <w:r w:rsidRPr="0009081D">
        <w:rPr>
          <w:rFonts w:asciiTheme="minorHAnsi" w:hAnsiTheme="minorHAnsi"/>
        </w:rPr>
        <w:t xml:space="preserve">(Mel Gurtov, professor emeritus of political science at Portland State University, August 13, 2014 “Why the U.S. Should Engage North Korea Right Now,” </w:t>
      </w:r>
      <w:hyperlink r:id="rId46" w:history="1">
        <w:r w:rsidRPr="0009081D">
          <w:rPr>
            <w:rStyle w:val="Hyperlink"/>
            <w:rFonts w:asciiTheme="minorHAnsi" w:hAnsiTheme="minorHAnsi"/>
          </w:rPr>
          <w:t>http://fpif.org/u-s-engage-north-korea-right-now/</w:t>
        </w:r>
      </w:hyperlink>
      <w:r w:rsidRPr="0009081D">
        <w:rPr>
          <w:rFonts w:asciiTheme="minorHAnsi" w:hAnsiTheme="minorHAnsi"/>
        </w:rPr>
        <w:t xml:space="preserve"> 7-1-16, HY)</w:t>
      </w:r>
    </w:p>
    <w:p w14:paraId="5258C718" w14:textId="77777777" w:rsidR="008C0658" w:rsidRPr="0009081D" w:rsidRDefault="008C0658" w:rsidP="008C0658">
      <w:pPr>
        <w:rPr>
          <w:rFonts w:asciiTheme="minorHAnsi" w:hAnsiTheme="minorHAnsi"/>
          <w:sz w:val="12"/>
        </w:rPr>
      </w:pPr>
      <w:r w:rsidRPr="0009081D">
        <w:rPr>
          <w:rFonts w:asciiTheme="minorHAnsi" w:hAnsiTheme="minorHAnsi"/>
          <w:sz w:val="12"/>
        </w:rPr>
        <w:t>Multilateral diplomacy, both among governments and</w:t>
      </w:r>
      <w:r w:rsidRPr="0009081D">
        <w:rPr>
          <w:rStyle w:val="StyleBoldUnderline"/>
          <w:rFonts w:asciiTheme="minorHAnsi" w:hAnsiTheme="minorHAnsi"/>
        </w:rPr>
        <w:t xml:space="preserve"> Track II </w:t>
      </w:r>
      <w:r w:rsidRPr="0009081D">
        <w:rPr>
          <w:rFonts w:asciiTheme="minorHAnsi" w:hAnsiTheme="minorHAnsi"/>
          <w:sz w:val="12"/>
        </w:rPr>
        <w:t>and III</w:t>
      </w:r>
      <w:r w:rsidRPr="0009081D">
        <w:rPr>
          <w:rStyle w:val="StyleBoldUnderline"/>
          <w:rFonts w:asciiTheme="minorHAnsi" w:hAnsiTheme="minorHAnsi"/>
        </w:rPr>
        <w:t xml:space="preserve"> efforts</w:t>
      </w:r>
      <w:r w:rsidRPr="0009081D">
        <w:rPr>
          <w:rFonts w:asciiTheme="minorHAnsi" w:hAnsiTheme="minorHAnsi"/>
          <w:sz w:val="12"/>
        </w:rPr>
        <w:t xml:space="preserve">, can help </w:t>
      </w:r>
      <w:r w:rsidRPr="0009081D">
        <w:rPr>
          <w:rStyle w:val="StyleBoldUnderline"/>
          <w:rFonts w:asciiTheme="minorHAnsi" w:hAnsiTheme="minorHAnsi"/>
        </w:rPr>
        <w:t xml:space="preserve">increase </w:t>
      </w:r>
      <w:r w:rsidRPr="0009081D">
        <w:rPr>
          <w:rFonts w:asciiTheme="minorHAnsi" w:hAnsiTheme="minorHAnsi"/>
          <w:sz w:val="12"/>
        </w:rPr>
        <w:t xml:space="preserve">the likelihood of the </w:t>
      </w:r>
      <w:r w:rsidRPr="0009081D">
        <w:rPr>
          <w:rStyle w:val="StyleBoldUnderline"/>
          <w:rFonts w:asciiTheme="minorHAnsi" w:hAnsiTheme="minorHAnsi"/>
        </w:rPr>
        <w:t>long-term success of bilateral engagement</w:t>
      </w:r>
      <w:r w:rsidRPr="0009081D">
        <w:rPr>
          <w:rFonts w:asciiTheme="minorHAnsi" w:hAnsiTheme="minorHAnsi"/>
          <w:sz w:val="12"/>
        </w:rPr>
        <w:t xml:space="preserve">. The </w:t>
      </w:r>
      <w:r w:rsidRPr="0009081D">
        <w:rPr>
          <w:rStyle w:val="StyleBoldUnderline"/>
          <w:rFonts w:asciiTheme="minorHAnsi" w:hAnsiTheme="minorHAnsi"/>
        </w:rPr>
        <w:t xml:space="preserve">first step would be the revival of six-party talks </w:t>
      </w:r>
      <w:r w:rsidRPr="0009081D">
        <w:rPr>
          <w:rFonts w:asciiTheme="minorHAnsi" w:hAnsiTheme="minorHAnsi"/>
          <w:sz w:val="12"/>
        </w:rPr>
        <w:t xml:space="preserve">without preconditions and with faithfulness to previous six-party and North-South Korea joint declarations—in particular, the principle contained in the September 2005 Joint Statement of “commitment for commitment, action for action.” At a new round of talks, the </w:t>
      </w:r>
      <w:r w:rsidRPr="0009081D">
        <w:rPr>
          <w:rStyle w:val="StyleBoldUnderline"/>
          <w:rFonts w:asciiTheme="minorHAnsi" w:hAnsiTheme="minorHAnsi"/>
        </w:rPr>
        <w:t>U</w:t>
      </w:r>
      <w:r w:rsidRPr="0009081D">
        <w:rPr>
          <w:rFonts w:asciiTheme="minorHAnsi" w:hAnsiTheme="minorHAnsi"/>
          <w:sz w:val="12"/>
        </w:rPr>
        <w:t xml:space="preserve">nited </w:t>
      </w:r>
      <w:r w:rsidRPr="0009081D">
        <w:rPr>
          <w:rStyle w:val="StyleBoldUnderline"/>
          <w:rFonts w:asciiTheme="minorHAnsi" w:hAnsiTheme="minorHAnsi"/>
        </w:rPr>
        <w:t>S</w:t>
      </w:r>
      <w:r w:rsidRPr="0009081D">
        <w:rPr>
          <w:rFonts w:asciiTheme="minorHAnsi" w:hAnsiTheme="minorHAnsi"/>
          <w:sz w:val="12"/>
        </w:rPr>
        <w:t xml:space="preserve">tates </w:t>
      </w:r>
      <w:r w:rsidRPr="0009081D">
        <w:rPr>
          <w:rStyle w:val="StyleBoldUnderline"/>
          <w:rFonts w:asciiTheme="minorHAnsi" w:hAnsiTheme="minorHAnsi"/>
        </w:rPr>
        <w:t>and its partners should present a package that, in return for verifiable steps to neutralize if not eliminate North Korea’s nuclear arsenal, provides the North with security assurances, a proposal for ending the Korean War and signing a nonaggression pact with big-power guarantees</w:t>
      </w:r>
      <w:r w:rsidRPr="0009081D">
        <w:rPr>
          <w:rFonts w:asciiTheme="minorHAnsi" w:hAnsiTheme="minorHAnsi"/>
          <w:sz w:val="12"/>
        </w:rPr>
        <w:t xml:space="preserve"> (with China on board), </w:t>
      </w:r>
      <w:r w:rsidRPr="0009081D">
        <w:rPr>
          <w:rStyle w:val="StyleBoldUnderline"/>
          <w:rFonts w:asciiTheme="minorHAnsi" w:hAnsiTheme="minorHAnsi"/>
        </w:rPr>
        <w:t>and meaningful economic assistance from both NGOs and governments</w:t>
      </w:r>
      <w:r w:rsidRPr="0009081D">
        <w:rPr>
          <w:rFonts w:asciiTheme="minorHAnsi" w:hAnsiTheme="minorHAnsi"/>
          <w:sz w:val="12"/>
        </w:rPr>
        <w:t xml:space="preserve">. </w:t>
      </w:r>
      <w:r w:rsidRPr="0009081D">
        <w:rPr>
          <w:rStyle w:val="StyleBoldUnderline"/>
          <w:rFonts w:asciiTheme="minorHAnsi" w:hAnsiTheme="minorHAnsi"/>
        </w:rPr>
        <w:t>By replacing threats with high-level direct dialogue</w:t>
      </w:r>
      <w:r w:rsidRPr="0009081D">
        <w:rPr>
          <w:rFonts w:asciiTheme="minorHAnsi" w:hAnsiTheme="minorHAnsi"/>
          <w:sz w:val="12"/>
        </w:rPr>
        <w:t xml:space="preserve">, negotiators can also indicate sensitivity to issues of face and status. As two distinguished South Korean experts on North Korea have written, one serious deficiency of most Western writing on the DPRK is that it completely ignores its “obsession” with “supreme dignity” and national pride. Saving face and gaining status recognition are thus quite important explanations of the North’s provocative behavior and search for a deterrent. Finding ways to isolate and punish Pyongyang may seem perfectly logical responses to its missile and nuclear tests and other actions, but they are not likely to bring it to the table for serious talks. On the other hand, </w:t>
      </w:r>
      <w:r w:rsidRPr="0009081D">
        <w:rPr>
          <w:rStyle w:val="StyleBoldUnderline"/>
          <w:rFonts w:asciiTheme="minorHAnsi" w:hAnsiTheme="minorHAnsi"/>
        </w:rPr>
        <w:t>if U.S.</w:t>
      </w:r>
      <w:r w:rsidRPr="0009081D">
        <w:rPr>
          <w:rFonts w:asciiTheme="minorHAnsi" w:hAnsiTheme="minorHAnsi"/>
          <w:sz w:val="12"/>
        </w:rPr>
        <w:t xml:space="preserve"> diplomats were to </w:t>
      </w:r>
      <w:r w:rsidRPr="0009081D">
        <w:rPr>
          <w:rStyle w:val="StyleBoldUnderline"/>
          <w:rFonts w:asciiTheme="minorHAnsi" w:hAnsiTheme="minorHAnsi"/>
        </w:rPr>
        <w:t>place denuclearization in the context of fulfilling Kim Il-sung’s</w:t>
      </w:r>
      <w:r w:rsidRPr="0009081D">
        <w:rPr>
          <w:rFonts w:asciiTheme="minorHAnsi" w:hAnsiTheme="minorHAnsi"/>
          <w:sz w:val="12"/>
        </w:rPr>
        <w:t xml:space="preserve"> and Kim Jong-il’s “</w:t>
      </w:r>
      <w:r w:rsidRPr="0009081D">
        <w:rPr>
          <w:rStyle w:val="StyleBoldUnderline"/>
          <w:rFonts w:asciiTheme="minorHAnsi" w:hAnsiTheme="minorHAnsi"/>
        </w:rPr>
        <w:t>last wishes</w:t>
      </w:r>
      <w:r w:rsidRPr="0009081D">
        <w:rPr>
          <w:rFonts w:asciiTheme="minorHAnsi" w:hAnsiTheme="minorHAnsi"/>
          <w:sz w:val="12"/>
        </w:rPr>
        <w:t xml:space="preserve">,” that might be the kind of face-saving approach </w:t>
      </w:r>
      <w:r w:rsidRPr="0009081D">
        <w:rPr>
          <w:rStyle w:val="StyleBoldUnderline"/>
          <w:rFonts w:asciiTheme="minorHAnsi" w:hAnsiTheme="minorHAnsi"/>
        </w:rPr>
        <w:t>that would appeal to Kim Jong-un</w:t>
      </w:r>
      <w:r w:rsidRPr="0009081D">
        <w:rPr>
          <w:rFonts w:asciiTheme="minorHAnsi" w:hAnsiTheme="minorHAnsi"/>
          <w:sz w:val="12"/>
        </w:rPr>
        <w:t>. An alternative to a return to the Six-Party Talks would be the creation of a Northeast Asia Security Dialogue Mechanism (NEASDM). Such a group was anticipated in the final statements of the Six-Party Talks, and South Korea’s President Park has proposed a similar peace initiative. In the absence of honest brokers for disputes in Northeast Asia, the NEASDM can function as a “circuit breaker,” able to interrupt patterns of escalating confrontation when tensions in the region increase—as they are now. But the NEASDM would not focus exclusively on North Korean denuclearization</w:t>
      </w:r>
      <w:r w:rsidRPr="0009081D">
        <w:rPr>
          <w:rStyle w:val="StyleBoldUnderline"/>
          <w:rFonts w:asciiTheme="minorHAnsi" w:hAnsiTheme="minorHAnsi"/>
        </w:rPr>
        <w:t>. It would be open to a wide range of issues</w:t>
      </w:r>
      <w:r w:rsidRPr="0009081D">
        <w:rPr>
          <w:rFonts w:asciiTheme="minorHAnsi" w:hAnsiTheme="minorHAnsi"/>
          <w:sz w:val="12"/>
        </w:rPr>
        <w:t xml:space="preserve"> related to security in the broadest sense, </w:t>
      </w:r>
      <w:r w:rsidRPr="0009081D">
        <w:rPr>
          <w:rStyle w:val="StyleBoldUnderline"/>
          <w:rFonts w:asciiTheme="minorHAnsi" w:hAnsiTheme="minorHAnsi"/>
        </w:rPr>
        <w:t>such as environmental, labor, poverty, and public health problems</w:t>
      </w:r>
      <w:r w:rsidRPr="0009081D">
        <w:rPr>
          <w:rFonts w:asciiTheme="minorHAnsi" w:hAnsiTheme="minorHAnsi"/>
          <w:sz w:val="12"/>
        </w:rPr>
        <w:t>. It would develop a code of conduct to govern territorial and boundary disputes; military budget transparency, weapons transfers, and deployments. It would offer measures to combat terrorism and piracy and explore the creation of a nuclear-weapon free zone (NWFZ) in all or part of Northeast Asia. And it would develop ways to support confidence building and trust in the dialogue process itself.</w:t>
      </w:r>
    </w:p>
    <w:p w14:paraId="32DAD23D" w14:textId="77777777" w:rsidR="008C0658" w:rsidRPr="0009081D" w:rsidRDefault="008C0658" w:rsidP="008C0658">
      <w:pPr>
        <w:rPr>
          <w:rFonts w:asciiTheme="minorHAnsi" w:hAnsiTheme="minorHAnsi"/>
        </w:rPr>
      </w:pPr>
    </w:p>
    <w:p w14:paraId="0FC044EE" w14:textId="47B0AAE2" w:rsidR="008C0658" w:rsidRDefault="008C0658" w:rsidP="008C0658">
      <w:pPr>
        <w:pStyle w:val="Heading3"/>
        <w:rPr>
          <w:rFonts w:asciiTheme="minorHAnsi" w:hAnsiTheme="minorHAnsi"/>
        </w:rPr>
      </w:pPr>
      <w:r w:rsidRPr="0009081D">
        <w:rPr>
          <w:rFonts w:asciiTheme="minorHAnsi" w:hAnsiTheme="minorHAnsi"/>
        </w:rPr>
        <w:t>Climate</w:t>
      </w:r>
    </w:p>
    <w:p w14:paraId="60CCDD5B" w14:textId="77777777" w:rsidR="009754C2" w:rsidRPr="009754C2" w:rsidRDefault="009754C2" w:rsidP="009754C2">
      <w:pPr>
        <w:pStyle w:val="Heading4"/>
      </w:pPr>
      <w:r w:rsidRPr="009754C2">
        <w:t>Climate Co-op works better through Track 2 Diplomacy</w:t>
      </w:r>
    </w:p>
    <w:p w14:paraId="2E54E67E" w14:textId="77777777" w:rsidR="009754C2" w:rsidRDefault="009754C2" w:rsidP="009754C2">
      <w:r>
        <w:rPr>
          <w:rStyle w:val="StyleStyleBold12pt"/>
        </w:rPr>
        <w:t>Mabey et al, 13</w:t>
      </w:r>
      <w:r>
        <w:t xml:space="preserve"> </w:t>
      </w:r>
      <w:r>
        <w:rPr>
          <w:sz w:val="18"/>
          <w:szCs w:val="18"/>
        </w:rPr>
        <w:t xml:space="preserve">(Nick Mabey was previously a senior advisor in the UK Prime Minister’s Strategy Unit working is areas such as: energy, climate change, countries at risk of instability, organized crime and fisheries. Nick trained as a mechanical engineer at Bristol University and holds a masters degree in Technology and Policy from MIT. October 2013. “Understanding Climate Diplomacy: Building diplomatic capacity and systems to avoid dangerous climate change” The E3G Report [E3G is an independent, non-profit European organisation operating in the public interest to accelerate the global transition to sustainable development]. </w:t>
      </w:r>
      <w:hyperlink r:id="rId47" w:history="1">
        <w:r>
          <w:rPr>
            <w:rStyle w:val="Hyperlink"/>
            <w:sz w:val="18"/>
            <w:szCs w:val="18"/>
          </w:rPr>
          <w:t>https://www.e3g.org/docs/E3G_-_Understanding_Climate_Diplomacy.pdf?/docs/E3G_Understanding_Climate_Diplomacy_.pdf</w:t>
        </w:r>
      </w:hyperlink>
      <w:r>
        <w:rPr>
          <w:sz w:val="18"/>
          <w:szCs w:val="18"/>
        </w:rPr>
        <w:t>) IS</w:t>
      </w:r>
    </w:p>
    <w:p w14:paraId="0A1B41F9" w14:textId="77777777" w:rsidR="009754C2" w:rsidRDefault="009754C2" w:rsidP="009754C2">
      <w:pPr>
        <w:rPr>
          <w:sz w:val="16"/>
        </w:rPr>
      </w:pPr>
      <w:r>
        <w:rPr>
          <w:rStyle w:val="StyleBoldUnderline"/>
        </w:rPr>
        <w:t>Diplomacy should be about increasing understanding and collaboration among countries that disagree, seeking commonality and compromise, not only about building cooperation among allie</w:t>
      </w:r>
      <w:r>
        <w:rPr>
          <w:sz w:val="16"/>
        </w:rPr>
        <w:t>s. Traditional allies on other issues, such as Europe and the US, disagree strongly about the institutional basis of the climate regime, the role of equity and the importance of delivering a 2°C outcome. E</w:t>
      </w:r>
      <w:r>
        <w:rPr>
          <w:rStyle w:val="StyleBoldUnderline"/>
        </w:rPr>
        <w:t>merging powers such as China and India have underlying tensions over how “atmospheric space” should be allocated given their different rates of development and population growth</w:t>
      </w:r>
      <w:r>
        <w:rPr>
          <w:sz w:val="16"/>
        </w:rPr>
        <w:t>.</w:t>
      </w:r>
      <w:r>
        <w:rPr>
          <w:rStyle w:val="Emphasis"/>
        </w:rPr>
        <w:t xml:space="preserve"> Diplomacy has traditionally used strategic confidence building measures to increase trust and understanding in such difficult relationships. Alongside these public confidence building processes it is critical to build a thick web of informal channels including better use of “Track II and 1.5” </w:t>
      </w:r>
      <w:r>
        <w:rPr>
          <w:rStyle w:val="StyleBoldUnderline"/>
        </w:rPr>
        <w:t>processes utilising think-tanks and officials in informal settings</w:t>
      </w:r>
      <w:r>
        <w:rPr>
          <w:sz w:val="16"/>
        </w:rPr>
        <w:t>. Perhaps the biggest gap in the current regime is a strong structure to prepare discussions between Heads of State and Heads of Government (HoS/HoG) in advance of the 2014 UN Leaders Summit and the 2015 Paris negotiations themselves.</w:t>
      </w:r>
    </w:p>
    <w:p w14:paraId="5F98737F" w14:textId="77777777" w:rsidR="009754C2" w:rsidRPr="009754C2" w:rsidRDefault="009754C2" w:rsidP="009754C2"/>
    <w:p w14:paraId="5E211EF9" w14:textId="77777777" w:rsidR="00CE1DA0" w:rsidRPr="0009081D" w:rsidRDefault="00CE1DA0" w:rsidP="00CE1DA0">
      <w:pPr>
        <w:pStyle w:val="Heading4"/>
        <w:rPr>
          <w:rFonts w:asciiTheme="minorHAnsi" w:hAnsiTheme="minorHAnsi"/>
        </w:rPr>
      </w:pPr>
      <w:r w:rsidRPr="0009081D">
        <w:rPr>
          <w:rFonts w:asciiTheme="minorHAnsi" w:hAnsiTheme="minorHAnsi"/>
        </w:rPr>
        <w:t xml:space="preserve">Track 1.5/2 increases cooperation on warming </w:t>
      </w:r>
    </w:p>
    <w:p w14:paraId="37AE1F5C" w14:textId="77777777" w:rsidR="00CE1DA0" w:rsidRPr="0009081D" w:rsidRDefault="00CE1DA0" w:rsidP="00CE1DA0">
      <w:pPr>
        <w:rPr>
          <w:rStyle w:val="StyleStyleBold12pt"/>
          <w:rFonts w:asciiTheme="minorHAnsi" w:hAnsiTheme="minorHAnsi"/>
        </w:rPr>
      </w:pPr>
      <w:r w:rsidRPr="0009081D">
        <w:rPr>
          <w:rStyle w:val="StyleStyleBold12pt"/>
          <w:rFonts w:asciiTheme="minorHAnsi" w:hAnsiTheme="minorHAnsi"/>
        </w:rPr>
        <w:t xml:space="preserve">Aspen Institute 13 </w:t>
      </w:r>
      <w:r w:rsidRPr="0009081D">
        <w:rPr>
          <w:rStyle w:val="StyleStyleBold12pt"/>
          <w:rFonts w:asciiTheme="minorHAnsi" w:hAnsiTheme="minorHAnsi"/>
          <w:sz w:val="16"/>
          <w:szCs w:val="16"/>
        </w:rPr>
        <w:t>(Aspen Institute, “Track II Dialogue on Climate Change and Energy”, https://www.aspeninstitute.org/events/track-ii-dialogue-climate-change-energy/) jpr</w:t>
      </w:r>
      <w:r w:rsidRPr="0009081D">
        <w:rPr>
          <w:rStyle w:val="StyleStyleBold12pt"/>
          <w:rFonts w:asciiTheme="minorHAnsi" w:hAnsiTheme="minorHAnsi"/>
        </w:rPr>
        <w:t xml:space="preserve"> </w:t>
      </w:r>
    </w:p>
    <w:p w14:paraId="2DF5CB4A" w14:textId="77777777" w:rsidR="00CE1DA0" w:rsidRPr="0009081D" w:rsidRDefault="00CE1DA0" w:rsidP="00CE1DA0">
      <w:pPr>
        <w:rPr>
          <w:rFonts w:asciiTheme="minorHAnsi" w:hAnsiTheme="minorHAnsi"/>
          <w:sz w:val="14"/>
        </w:rPr>
      </w:pPr>
      <w:r w:rsidRPr="0009081D">
        <w:rPr>
          <w:rFonts w:asciiTheme="minorHAnsi" w:hAnsiTheme="minorHAnsi"/>
          <w:sz w:val="14"/>
        </w:rPr>
        <w:t xml:space="preserve">Enhancing Bilateral Cooperation Between India and the U.S. (Third in-person meeting) </w:t>
      </w:r>
      <w:r w:rsidRPr="0009081D">
        <w:rPr>
          <w:rStyle w:val="StyleBoldUnderline"/>
          <w:rFonts w:asciiTheme="minorHAnsi" w:hAnsiTheme="minorHAnsi"/>
        </w:rPr>
        <w:t>The A</w:t>
      </w:r>
      <w:r w:rsidRPr="0009081D">
        <w:rPr>
          <w:rFonts w:asciiTheme="minorHAnsi" w:hAnsiTheme="minorHAnsi"/>
          <w:sz w:val="14"/>
        </w:rPr>
        <w:t xml:space="preserve">spen </w:t>
      </w:r>
      <w:r w:rsidRPr="0009081D">
        <w:rPr>
          <w:rStyle w:val="StyleBoldUnderline"/>
          <w:rFonts w:asciiTheme="minorHAnsi" w:hAnsiTheme="minorHAnsi"/>
        </w:rPr>
        <w:t>I</w:t>
      </w:r>
      <w:r w:rsidRPr="0009081D">
        <w:rPr>
          <w:rFonts w:asciiTheme="minorHAnsi" w:hAnsiTheme="minorHAnsi"/>
          <w:sz w:val="14"/>
        </w:rPr>
        <w:t xml:space="preserve">nstitute </w:t>
      </w:r>
      <w:r w:rsidRPr="0009081D">
        <w:rPr>
          <w:rStyle w:val="StyleBoldUnderline"/>
          <w:rFonts w:asciiTheme="minorHAnsi" w:hAnsiTheme="minorHAnsi"/>
        </w:rPr>
        <w:t>E</w:t>
      </w:r>
      <w:r w:rsidRPr="0009081D">
        <w:rPr>
          <w:rFonts w:asciiTheme="minorHAnsi" w:hAnsiTheme="minorHAnsi"/>
          <w:sz w:val="14"/>
        </w:rPr>
        <w:t xml:space="preserve">nergy and </w:t>
      </w:r>
      <w:r w:rsidRPr="0009081D">
        <w:rPr>
          <w:rStyle w:val="StyleBoldUnderline"/>
          <w:rFonts w:asciiTheme="minorHAnsi" w:hAnsiTheme="minorHAnsi"/>
        </w:rPr>
        <w:t>E</w:t>
      </w:r>
      <w:r w:rsidRPr="0009081D">
        <w:rPr>
          <w:rFonts w:asciiTheme="minorHAnsi" w:hAnsiTheme="minorHAnsi"/>
          <w:sz w:val="14"/>
        </w:rPr>
        <w:t xml:space="preserve">nvironment </w:t>
      </w:r>
      <w:r w:rsidRPr="0009081D">
        <w:rPr>
          <w:rStyle w:val="StyleBoldUnderline"/>
          <w:rFonts w:asciiTheme="minorHAnsi" w:hAnsiTheme="minorHAnsi"/>
        </w:rPr>
        <w:t>P</w:t>
      </w:r>
      <w:r w:rsidRPr="0009081D">
        <w:rPr>
          <w:rFonts w:asciiTheme="minorHAnsi" w:hAnsiTheme="minorHAnsi"/>
          <w:sz w:val="14"/>
        </w:rPr>
        <w:t xml:space="preserve">rogram in partnership with Aspen Institute India, the World Resources Institute, the Confederation of Indian Industry and the Center for American Progress have convened high-ranking civil society </w:t>
      </w:r>
      <w:r w:rsidRPr="0009081D">
        <w:rPr>
          <w:rStyle w:val="StyleBoldUnderline"/>
          <w:rFonts w:asciiTheme="minorHAnsi" w:hAnsiTheme="minorHAnsi"/>
        </w:rPr>
        <w:t>individuals from India and the United States in a “Track II” Dialogue. This process aims to foster trust and cooperation between the two countries through sustained, direct exchanges involving influential non-governmental actors on both sides with close ties to their respective governments.</w:t>
      </w:r>
      <w:r w:rsidRPr="0009081D">
        <w:rPr>
          <w:rFonts w:asciiTheme="minorHAnsi" w:hAnsiTheme="minorHAnsi"/>
          <w:sz w:val="14"/>
        </w:rPr>
        <w:t xml:space="preserve"> Complementing and informing formal diplomatic relations, </w:t>
      </w:r>
      <w:r w:rsidRPr="0009081D">
        <w:rPr>
          <w:rStyle w:val="StyleBoldUnderline"/>
          <w:rFonts w:asciiTheme="minorHAnsi" w:hAnsiTheme="minorHAnsi"/>
        </w:rPr>
        <w:t>the Track II Dialogue can delineate options for collaboration, foster communication and trust, and discuss implementation issues. A strong strategic India-United States partnership on climate change, building on existing ties and rapidly evolving climate positions, presents a unique opportunity to deliver diplomatic and economic gains on both sides. An enhanced bilateral relationship can foster progress on energy and climate issues and could catalyze the multilateral negotiations</w:t>
      </w:r>
      <w:r w:rsidRPr="0009081D">
        <w:rPr>
          <w:rFonts w:asciiTheme="minorHAnsi" w:hAnsiTheme="minorHAnsi"/>
          <w:sz w:val="14"/>
        </w:rPr>
        <w:t xml:space="preserve"> under the United Nations Framework Convention on Climate Change.</w:t>
      </w:r>
    </w:p>
    <w:p w14:paraId="49849892" w14:textId="77777777" w:rsidR="00CE1DA0" w:rsidRPr="0009081D" w:rsidRDefault="00CE1DA0" w:rsidP="00CE1DA0">
      <w:pPr>
        <w:pStyle w:val="Heading4"/>
        <w:rPr>
          <w:rFonts w:asciiTheme="minorHAnsi" w:hAnsiTheme="minorHAnsi"/>
        </w:rPr>
      </w:pPr>
      <w:r w:rsidRPr="0009081D">
        <w:rPr>
          <w:rFonts w:asciiTheme="minorHAnsi" w:hAnsiTheme="minorHAnsi"/>
        </w:rPr>
        <w:t>Track 1.5/2 solves non-traditional security threats like climate change **</w:t>
      </w:r>
    </w:p>
    <w:p w14:paraId="7EDDE5D6" w14:textId="77777777" w:rsidR="00CE1DA0" w:rsidRPr="0009081D" w:rsidRDefault="00CE1DA0" w:rsidP="00CE1DA0">
      <w:pPr>
        <w:rPr>
          <w:rStyle w:val="StyleStyleBold12pt"/>
          <w:rFonts w:asciiTheme="minorHAnsi" w:hAnsiTheme="minorHAnsi"/>
        </w:rPr>
      </w:pPr>
      <w:r w:rsidRPr="0009081D">
        <w:rPr>
          <w:rStyle w:val="StyleStyleBold12pt"/>
          <w:rFonts w:asciiTheme="minorHAnsi" w:hAnsiTheme="minorHAnsi"/>
        </w:rPr>
        <w:t xml:space="preserve">Caballero-Anthony 7 </w:t>
      </w:r>
      <w:r w:rsidRPr="0009081D">
        <w:rPr>
          <w:rStyle w:val="StyleStyleBold12pt"/>
          <w:rFonts w:asciiTheme="minorHAnsi" w:hAnsiTheme="minorHAnsi"/>
          <w:b w:val="0"/>
          <w:sz w:val="18"/>
          <w:szCs w:val="18"/>
        </w:rPr>
        <w:t>(Mely Caballero-Anthony, Associate Professor and Head of the Centre for Non-Traditional Security (NTS) Studies at the S. Rajaratnam School of International Studies, “Non-Traditional Security Issues in Asia Imperatives for Deepening Regional Security Cooperation”, pg. 202-203) jpr</w:t>
      </w:r>
    </w:p>
    <w:p w14:paraId="21C749EA" w14:textId="77777777" w:rsidR="00CE1DA0" w:rsidRPr="0009081D" w:rsidRDefault="00CE1DA0" w:rsidP="00CE1DA0">
      <w:pPr>
        <w:rPr>
          <w:rStyle w:val="StyleBoldUnderline"/>
          <w:rFonts w:asciiTheme="minorHAnsi" w:hAnsiTheme="minorHAnsi"/>
        </w:rPr>
      </w:pPr>
      <w:r w:rsidRPr="0009081D">
        <w:rPr>
          <w:rStyle w:val="StyleBoldUnderline"/>
          <w:rFonts w:asciiTheme="minorHAnsi" w:hAnsiTheme="minorHAnsi"/>
        </w:rPr>
        <w:t>Over the last decade, the regional security environment in East Asia has changed dramatically.</w:t>
      </w:r>
      <w:r w:rsidRPr="0009081D">
        <w:rPr>
          <w:rFonts w:asciiTheme="minorHAnsi" w:hAnsiTheme="minorHAnsi"/>
        </w:rPr>
        <w:t xml:space="preserve"> The hope of a more stable and peaceful Asia after the end of the Cold War, premised on the expectations that the geopolitical and security tensions brought on by the Cold War overlay would finally come to pass, were short-lived. Instead, </w:t>
      </w:r>
      <w:r w:rsidRPr="0009081D">
        <w:rPr>
          <w:rStyle w:val="StyleBoldUnderline"/>
          <w:rFonts w:asciiTheme="minorHAnsi" w:hAnsiTheme="minorHAnsi"/>
        </w:rPr>
        <w:t>the region is confronted with new security challenges that are proving to be more severe and more likely to inflict more harm to a greater number of people than conventional threats of inter-state wars and conflicts. These newly emerging threats are referred to as non-traditional security (NTS) threats, and they are defined as challenges to the survival and well-being of peoples and states that arise primarily out of non-military sources, such as climate change, cross-border environmental degradation and resource depletion, infectious diseases, natural disasters, irregular migration, food shortages, people smuggling, drug trafficking, and other forms of transnational crime</w:t>
      </w:r>
      <w:r w:rsidRPr="0009081D">
        <w:rPr>
          <w:rFonts w:asciiTheme="minorHAnsi" w:hAnsiTheme="minorHAnsi"/>
        </w:rPr>
        <w:t xml:space="preserve"> </w:t>
      </w:r>
      <w:r w:rsidRPr="0009081D">
        <w:rPr>
          <w:rStyle w:val="StyleBoldUnderline"/>
          <w:rFonts w:asciiTheme="minorHAnsi" w:hAnsiTheme="minorHAnsi"/>
        </w:rPr>
        <w:t>Moreover, these NTS threats have common characteristics. They are mainly non-military in nature, transnational in scope—neither domestic nor purely interstate, come with very short notice</w:t>
      </w:r>
      <w:r w:rsidRPr="0009081D">
        <w:rPr>
          <w:rFonts w:asciiTheme="minorHAnsi" w:hAnsiTheme="minorHAnsi"/>
        </w:rPr>
        <w:t xml:space="preserve">, and are transmitted rapidly due to globalization and the communication revolution. </w:t>
      </w:r>
      <w:r w:rsidRPr="0009081D">
        <w:rPr>
          <w:rStyle w:val="StyleBoldUnderline"/>
          <w:rFonts w:asciiTheme="minorHAnsi" w:hAnsiTheme="minorHAnsi"/>
        </w:rPr>
        <w:t>As such, national solutions are rendered inadequate and would require comprehensive (political, economic and social) responses, as well as humanitarian</w:t>
      </w:r>
      <w:r w:rsidRPr="0009081D">
        <w:rPr>
          <w:rFonts w:asciiTheme="minorHAnsi" w:hAnsiTheme="minorHAnsi"/>
        </w:rPr>
        <w:t xml:space="preserve"> use of military force.2 To be sure, NTS issues have direct implications on the overall security of states and societies in the region. The gravity of the problem can be seen in the way these transnational threats are now increasingly discussed not only in academic circles but also among policymakers in East Asia. </w:t>
      </w:r>
      <w:r w:rsidRPr="0009081D">
        <w:rPr>
          <w:rStyle w:val="StyleBoldUnderline"/>
          <w:rFonts w:asciiTheme="minorHAnsi" w:hAnsiTheme="minorHAnsi"/>
        </w:rPr>
        <w:t>These issues are also portrayed by officials as posing threats to the national sovereignty and territorial integrity of states, as well as to the well-being of their respective societies. As a consequence, policymakers in the region have had to rethink their security agendas and find new and innovative ways to address these new security challenges</w:t>
      </w:r>
      <w:r w:rsidRPr="0009081D">
        <w:rPr>
          <w:rFonts w:asciiTheme="minorHAnsi" w:hAnsiTheme="minorHAnsi"/>
        </w:rPr>
        <w:t xml:space="preserve">. These, in turn, have had profound implications for regional security cooperation in the region. Against this new security environment, </w:t>
      </w:r>
      <w:r w:rsidRPr="0009081D">
        <w:rPr>
          <w:rStyle w:val="StyleBoldUnderline"/>
          <w:rFonts w:asciiTheme="minorHAnsi" w:hAnsiTheme="minorHAnsi"/>
        </w:rPr>
        <w:t>it is therefore timely to examine how Asia—particularly the East Asian region—is addressing the emerging security challenges through its various regional institutions, mechanisms and relevant security arrangements.</w:t>
      </w:r>
      <w:r w:rsidRPr="0009081D">
        <w:rPr>
          <w:rFonts w:asciiTheme="minorHAnsi" w:hAnsiTheme="minorHAnsi"/>
        </w:rPr>
        <w:t xml:space="preserve"> The argument put forward in this chapter is that the trans-border nature of </w:t>
      </w:r>
      <w:r w:rsidRPr="0009081D">
        <w:rPr>
          <w:rStyle w:val="StyleBoldUnderline"/>
          <w:rFonts w:asciiTheme="minorHAnsi" w:hAnsiTheme="minorHAnsi"/>
        </w:rPr>
        <w:t>these NTS threats is pushing states in the region to work together to mitigate the impact of these new challenges. And, despite drawbacks arising from issues of sovereignty and non-interference, the lack of state capacity to respond to an array of complex NTS threats make for a compelling case for enhancing multilateral regional security cooperation in Asia.</w:t>
      </w:r>
    </w:p>
    <w:p w14:paraId="756B638E" w14:textId="77777777" w:rsidR="00CE1DA0" w:rsidRPr="0009081D" w:rsidRDefault="00CE1DA0" w:rsidP="00CE1DA0">
      <w:pPr>
        <w:pStyle w:val="Heading4"/>
        <w:rPr>
          <w:rFonts w:asciiTheme="minorHAnsi" w:hAnsiTheme="minorHAnsi"/>
        </w:rPr>
      </w:pPr>
      <w:r w:rsidRPr="0009081D">
        <w:rPr>
          <w:rFonts w:asciiTheme="minorHAnsi" w:hAnsiTheme="minorHAnsi"/>
        </w:rPr>
        <w:t>Track 1.5/2 Solves Climate Change</w:t>
      </w:r>
    </w:p>
    <w:p w14:paraId="33D73EB7" w14:textId="77777777" w:rsidR="00CE1DA0" w:rsidRPr="0009081D" w:rsidRDefault="00CE1DA0" w:rsidP="00CE1DA0">
      <w:pPr>
        <w:rPr>
          <w:rFonts w:asciiTheme="minorHAnsi" w:hAnsiTheme="minorHAnsi"/>
          <w:b/>
          <w:sz w:val="26"/>
        </w:rPr>
      </w:pPr>
      <w:r w:rsidRPr="0009081D">
        <w:rPr>
          <w:rStyle w:val="StyleStyleBold12pt"/>
          <w:rFonts w:asciiTheme="minorHAnsi" w:hAnsiTheme="minorHAnsi"/>
        </w:rPr>
        <w:t xml:space="preserve">Caballero-Anthony 7 </w:t>
      </w:r>
      <w:r w:rsidRPr="0009081D">
        <w:rPr>
          <w:rStyle w:val="StyleStyleBold12pt"/>
          <w:rFonts w:asciiTheme="minorHAnsi" w:hAnsiTheme="minorHAnsi"/>
          <w:b w:val="0"/>
          <w:sz w:val="18"/>
          <w:szCs w:val="18"/>
        </w:rPr>
        <w:t>(Mely Caballero-Anthony, Associate Professor and Head of the Centre for Non-Traditional Security (NTS) Studies at the S. Rajaratnam School of International Studies, “Non-Traditional Security Issues in Asia Imperatives for Deepening Regional Security Cooperation”, pg. 205-206) jpr</w:t>
      </w:r>
    </w:p>
    <w:p w14:paraId="638DBD55" w14:textId="77777777" w:rsidR="00CE1DA0" w:rsidRPr="0009081D" w:rsidRDefault="00CE1DA0" w:rsidP="00CE1DA0">
      <w:pPr>
        <w:rPr>
          <w:rFonts w:asciiTheme="minorHAnsi" w:hAnsiTheme="minorHAnsi"/>
        </w:rPr>
      </w:pPr>
      <w:r w:rsidRPr="0009081D">
        <w:rPr>
          <w:rStyle w:val="StyleBoldUnderline"/>
          <w:rFonts w:asciiTheme="minorHAnsi" w:hAnsiTheme="minorHAnsi"/>
        </w:rPr>
        <w:t>A global consensus on how to collectively combat climate change has not been reached yet. However, the urgency to accomplish a worldwide frame of action has been aptly reflected in the release of reports detailing the gloomy implications climate change could bring to mankind, if no concrete action is taken</w:t>
      </w:r>
      <w:r w:rsidRPr="0009081D">
        <w:rPr>
          <w:rFonts w:asciiTheme="minorHAnsi" w:hAnsiTheme="minorHAnsi"/>
        </w:rPr>
        <w:t xml:space="preserve">. Such consequences include the rise of health-related problems, increased incidences of natural disasters, impact on food and water security, which could bring in the follow-on effects such as forced migration and sharpening of inter- and intra-state conflicts, especially those over resource issues. Southeast Asia, in particular, is one of the most vulnerable regions, as identified in a recently published climate change vulnerability mapping report.3 In 2007, the Expert Group Report on Climate Change and Sustainable Development identified five likely outcomes that would be most pertinent, as far as Southeast Asian security is concerned. They include </w:t>
      </w:r>
      <w:r w:rsidRPr="0009081D">
        <w:rPr>
          <w:rStyle w:val="StyleBoldUnderline"/>
          <w:rFonts w:asciiTheme="minorHAnsi" w:hAnsiTheme="minorHAnsi"/>
        </w:rPr>
        <w:t>the rise in sea levels, which could submerge low-lying coastal plains and river deltas, consequently affecting the livelihood of coastal communities in particular; more intense summer monsoons resulting in intensified degrees and frequencies of destructive flows and soil erosion; major loss of mangroves and coral reefs that would impact on fish stocks,</w:t>
      </w:r>
      <w:r w:rsidRPr="0009081D">
        <w:rPr>
          <w:rFonts w:asciiTheme="minorHAnsi" w:hAnsiTheme="minorHAnsi"/>
        </w:rPr>
        <w:t xml:space="preserve"> which are heavily depended on in Southeast Asia as major source of protein; </w:t>
      </w:r>
      <w:r w:rsidRPr="0009081D">
        <w:rPr>
          <w:rStyle w:val="StyleBoldUnderline"/>
          <w:rFonts w:asciiTheme="minorHAnsi" w:hAnsiTheme="minorHAnsi"/>
        </w:rPr>
        <w:t>melting of the Himalayan mountain glaciers that would add stress on water resources; and, lastly, greater uncertainty associated with water supply management in the midst of population growth.</w:t>
      </w:r>
      <w:r w:rsidRPr="0009081D">
        <w:rPr>
          <w:rFonts w:asciiTheme="minorHAnsi" w:hAnsiTheme="minorHAnsi"/>
        </w:rPr>
        <w:t xml:space="preserve">4 Clearly, </w:t>
      </w:r>
      <w:r w:rsidRPr="0009081D">
        <w:rPr>
          <w:rStyle w:val="StyleBoldUnderline"/>
          <w:rFonts w:asciiTheme="minorHAnsi" w:hAnsiTheme="minorHAnsi"/>
        </w:rPr>
        <w:t>if no strong actions are being taken, the adverse effects of climate change could potentially reverse the many decades of hard work undertaken by Southeast Asian governments to create an economically vibrant and promising region</w:t>
      </w:r>
      <w:r w:rsidRPr="0009081D">
        <w:rPr>
          <w:rFonts w:asciiTheme="minorHAnsi" w:hAnsiTheme="minorHAnsi"/>
        </w:rPr>
        <w:t xml:space="preserve">. Also, </w:t>
      </w:r>
      <w:r w:rsidRPr="0009081D">
        <w:rPr>
          <w:rStyle w:val="StyleBoldUnderline"/>
          <w:rFonts w:asciiTheme="minorHAnsi" w:hAnsiTheme="minorHAnsi"/>
        </w:rPr>
        <w:t xml:space="preserve">climate change could well derail regional efforts to eradicate poverty </w:t>
      </w:r>
      <w:r w:rsidRPr="0009081D">
        <w:rPr>
          <w:rFonts w:asciiTheme="minorHAnsi" w:hAnsiTheme="minorHAnsi"/>
        </w:rPr>
        <w:t xml:space="preserve">and accomplish the Millennium Development Goals, since the poor are the most vulnerable to climate change. A point to note is that Southeast Asia produces 12 per cent of the world’s greenhouse gases and this share is likely to increase if a “business as usual” attitude continues in the region.5 More importantly, Southeast Asia is also among the regions with the greatest potential for mitigating carbon emissions by reducing deforestation and improving land management practices.6 </w:t>
      </w:r>
      <w:r w:rsidRPr="0009081D">
        <w:rPr>
          <w:rStyle w:val="Emphasis"/>
          <w:rFonts w:asciiTheme="minorHAnsi" w:hAnsiTheme="minorHAnsi"/>
        </w:rPr>
        <w:t>What is needed is not just action at the national level, but also coordinated, committed actions among ASEAN governments and with the wider Asia region. The inclusion of non-state actors</w:t>
      </w:r>
      <w:r w:rsidRPr="0009081D">
        <w:rPr>
          <w:rFonts w:asciiTheme="minorHAnsi" w:hAnsiTheme="minorHAnsi"/>
        </w:rPr>
        <w:t xml:space="preserve"> (e.g. NGOs, civil societies, etc.) </w:t>
      </w:r>
      <w:r w:rsidRPr="0009081D">
        <w:rPr>
          <w:rStyle w:val="Emphasis"/>
          <w:rFonts w:asciiTheme="minorHAnsi" w:hAnsiTheme="minorHAnsi"/>
        </w:rPr>
        <w:t xml:space="preserve">would have to be considered in order to comprehensively adapt to and mitigate climate change. </w:t>
      </w:r>
      <w:r w:rsidRPr="0009081D">
        <w:rPr>
          <w:rFonts w:asciiTheme="minorHAnsi" w:hAnsiTheme="minorHAnsi"/>
        </w:rPr>
        <w:t xml:space="preserve">At the ASEAN level, there has been general recognition of the potential security risks posed by climate change to the region. On 13 December 2007, ASEAN environment ministers met during the UN Climate Change Conference in Bali discussed regional efforts to address climate change, and agreed to encourage efforts to develop an ASEAN Climate Change Initiative (ACCI) to further strengthen regional coordination and cooperation against climate change, as well as undertake concrete actions to respond to its adverse impacts.7 Despite such efforts, more work clearly needs to be done. </w:t>
      </w:r>
      <w:r w:rsidRPr="0009081D">
        <w:rPr>
          <w:rStyle w:val="StyleBoldUnderline"/>
          <w:rFonts w:asciiTheme="minorHAnsi" w:hAnsiTheme="minorHAnsi"/>
        </w:rPr>
        <w:t>As part of the fight against climate change, efforts to prevent burning of peatlands—a major source of carbon emissions and the cause of trans-boundary haze problems prevalent in the region—are crucial</w:t>
      </w:r>
      <w:r w:rsidRPr="0009081D">
        <w:rPr>
          <w:rFonts w:asciiTheme="minorHAnsi" w:hAnsiTheme="minorHAnsi"/>
        </w:rPr>
        <w:t xml:space="preserve">, yet beset with problems. Much of the carbon emissions in developing countries in Southeast Asia, such as Indonesia especially, result from the burning of peatlands.8 Notwithstanding the introduction by ASEAN of the Regional Haze Action Plan in 1997, which outlined prevention, mitigation and monitoring, the mitigation part played by Indonesia has been poor. Moreover, Indonesia to date still refuses to sign the 2002 ASEAN Agreement on Transboundary Haze Pollution, thereby limiting collective ASEAN action against the problem. The issue of peatlands aside, however, ASEAN managed to attempt addressing issues related to climate change, such as sustainable development, in other separate agreements and plans of action, such as the ASEAN Vientiane Action Program (VAP) 2004–2010. Gradual, incremental steps towards closer regional cooperation to combat climate change have been taken by ASEAN countries, the Singapore Declaration on Climate Change, Energy and the Environment adopted on 21 November 2007 being a noteworthy example, whereby </w:t>
      </w:r>
      <w:r w:rsidRPr="0009081D">
        <w:rPr>
          <w:rStyle w:val="StyleBoldUnderline"/>
          <w:rFonts w:asciiTheme="minorHAnsi" w:hAnsiTheme="minorHAnsi"/>
        </w:rPr>
        <w:t>ASEAN countries affirm their commitment towards an effective approach to inter-related challenges of climate change, energy, environmental and health problems, in the context of sustainable development</w:t>
      </w:r>
      <w:r w:rsidRPr="0009081D">
        <w:rPr>
          <w:rFonts w:asciiTheme="minorHAnsi" w:hAnsiTheme="minorHAnsi"/>
        </w:rPr>
        <w:t>.9</w:t>
      </w:r>
    </w:p>
    <w:p w14:paraId="4FA55153" w14:textId="77777777" w:rsidR="00CE1DA0" w:rsidRPr="0009081D" w:rsidRDefault="00CE1DA0" w:rsidP="00CE1DA0">
      <w:pPr>
        <w:pStyle w:val="Heading4"/>
        <w:rPr>
          <w:rFonts w:asciiTheme="minorHAnsi" w:hAnsiTheme="minorHAnsi"/>
        </w:rPr>
      </w:pPr>
      <w:r w:rsidRPr="0009081D">
        <w:rPr>
          <w:rFonts w:asciiTheme="minorHAnsi" w:hAnsiTheme="minorHAnsi"/>
        </w:rPr>
        <w:t>STEM Track 2 dialogue key to climate change cooperation</w:t>
      </w:r>
    </w:p>
    <w:p w14:paraId="142DC921" w14:textId="77777777" w:rsidR="00CE1DA0" w:rsidRPr="0009081D" w:rsidRDefault="00CE1DA0" w:rsidP="00CE1DA0">
      <w:pPr>
        <w:rPr>
          <w:rFonts w:asciiTheme="minorHAnsi" w:hAnsiTheme="minorHAnsi"/>
          <w:b/>
        </w:rPr>
      </w:pPr>
      <w:r w:rsidRPr="0009081D">
        <w:rPr>
          <w:rStyle w:val="StyleStyleBold12pt"/>
          <w:rFonts w:asciiTheme="minorHAnsi" w:hAnsiTheme="minorHAnsi"/>
        </w:rPr>
        <w:t>Dunn 12</w:t>
      </w:r>
      <w:r w:rsidRPr="0009081D">
        <w:rPr>
          <w:rFonts w:asciiTheme="minorHAnsi" w:hAnsiTheme="minorHAnsi"/>
          <w:b/>
        </w:rPr>
        <w:t xml:space="preserve"> </w:t>
      </w:r>
      <w:r w:rsidRPr="0009081D">
        <w:rPr>
          <w:rFonts w:asciiTheme="minorHAnsi" w:hAnsiTheme="minorHAnsi"/>
        </w:rPr>
        <w:t>(Dr. Lewis A. Dunn, Science Applications International Corporation, Mr. Ralph Cossa and Mr. Brad Glosserman, The Pacific Forum CSIS, Mr. Li Hong, China Arms Control and Disarmament Association, “Building Toward a Stable and Cooperative Long-Term U.S.-China Strategic Relationship,” pg123-125, HY)</w:t>
      </w:r>
    </w:p>
    <w:p w14:paraId="3B89A0A6" w14:textId="77777777" w:rsidR="00CE1DA0" w:rsidRPr="0009081D" w:rsidRDefault="00CE1DA0" w:rsidP="00CE1DA0">
      <w:pPr>
        <w:rPr>
          <w:rFonts w:asciiTheme="minorHAnsi" w:hAnsiTheme="minorHAnsi"/>
          <w:sz w:val="12"/>
        </w:rPr>
      </w:pPr>
      <w:r w:rsidRPr="0009081D">
        <w:rPr>
          <w:rStyle w:val="StyleBoldUnderline"/>
          <w:rFonts w:asciiTheme="minorHAnsi" w:hAnsiTheme="minorHAnsi"/>
        </w:rPr>
        <w:t>Science and technology</w:t>
      </w:r>
      <w:r w:rsidRPr="0009081D">
        <w:rPr>
          <w:rFonts w:asciiTheme="minorHAnsi" w:hAnsiTheme="minorHAnsi"/>
          <w:sz w:val="12"/>
        </w:rPr>
        <w:t xml:space="preserve"> (S&amp;T) </w:t>
      </w:r>
      <w:r w:rsidRPr="0009081D">
        <w:rPr>
          <w:rStyle w:val="StyleBoldUnderline"/>
          <w:rFonts w:asciiTheme="minorHAnsi" w:hAnsiTheme="minorHAnsi"/>
        </w:rPr>
        <w:t>cooperation</w:t>
      </w:r>
      <w:r w:rsidRPr="0009081D">
        <w:rPr>
          <w:rFonts w:asciiTheme="minorHAnsi" w:hAnsiTheme="minorHAnsi"/>
          <w:sz w:val="12"/>
        </w:rPr>
        <w:t xml:space="preserve"> in matters related to national security </w:t>
      </w:r>
      <w:r w:rsidRPr="0009081D">
        <w:rPr>
          <w:rStyle w:val="StyleBoldUnderline"/>
          <w:rFonts w:asciiTheme="minorHAnsi" w:hAnsiTheme="minorHAnsi"/>
        </w:rPr>
        <w:t xml:space="preserve">is an important practice </w:t>
      </w:r>
      <w:r w:rsidRPr="0009081D">
        <w:rPr>
          <w:rFonts w:asciiTheme="minorHAnsi" w:hAnsiTheme="minorHAnsi"/>
          <w:sz w:val="12"/>
        </w:rPr>
        <w:t xml:space="preserve">states can undertake as a means toward establishing patterns of behavior </w:t>
      </w:r>
      <w:r w:rsidRPr="0009081D">
        <w:rPr>
          <w:rStyle w:val="StyleBoldUnderline"/>
          <w:rFonts w:asciiTheme="minorHAnsi" w:hAnsiTheme="minorHAnsi"/>
        </w:rPr>
        <w:t>that build confidence and improve mutual understanding</w:t>
      </w:r>
      <w:r w:rsidRPr="0009081D">
        <w:rPr>
          <w:rFonts w:asciiTheme="minorHAnsi" w:hAnsiTheme="minorHAnsi"/>
          <w:sz w:val="12"/>
        </w:rPr>
        <w:t xml:space="preserve">. Such cooperation differs from other efforts with similar objectives, such as track II policy dialogues, by virtue of the principal actors involved—scientists and technical experts, as opposed to policy experts and retired officials and military personnel—and the subject of cooperation, namely the application of scientific disciplines such as physics, chemistry, geology, and engineering, to national security questions. Activities undertaken through science and technology cooperation could include, for example, information sharing on approaches to common challenges, such as environmental monitoring; discussion of new approaches to international issues, such as techniques and technologies for nuclear forensics; and joint studies or assessments, like atmospheric modeling. When mature, such cooperation could extend to the development of new technologies or instruments, for instance on approaches to improve treaty monitoring. The value of S&amp;T cooperation probably lies more in the process than the outcome, as such cooperation on its own is unlikely to result in a fundamental reorientation of bilateral relations, and it is rather fruitless to expect such returns. However, as part of a broader diplomatic and security process, S&amp;T cooperation provides a useful channel to regularize habits of dialogue, challenge assumptions and perceptions, reduce uncertainties, build professional bonds and a common lexicon, and explore technical approaches to security challenges. S&amp;T cooperation, in particular in the nuclear area, has intrinsic value in facilitating dialogue and remains a mechanism with great potential for the United States and China to utilize as a means toward building a stable strategic relationship. Potential Contributions of S&amp;T Cooperation S&amp;T cooperation as a tool of statecraft is not particularly well explored in the international relations literature; there is no specific theory of how and why S&amp;T cooperation contributes to international security, even though it is a fairly common practice. It is commonly understood as a confidence-building measure: intended to avoid crisis or conflict, stabilize relations, and build a foundation for peaceful and cooperative relations. Unlike most CBMs, which are applied in the political-military arena, S&amp;T cooperation in this guise focuses more narrowly on the intersection of science and national security.  In practical terms, </w:t>
      </w:r>
      <w:r w:rsidRPr="0009081D">
        <w:rPr>
          <w:rFonts w:asciiTheme="minorHAnsi" w:hAnsiTheme="minorHAnsi"/>
          <w:u w:val="single"/>
        </w:rPr>
        <w:t xml:space="preserve">there </w:t>
      </w:r>
      <w:r w:rsidRPr="0009081D">
        <w:rPr>
          <w:rStyle w:val="StyleBoldUnderline"/>
          <w:rFonts w:asciiTheme="minorHAnsi" w:hAnsiTheme="minorHAnsi"/>
        </w:rPr>
        <w:t>are a few mechanisms by which S&amp;T cooperation could contribute</w:t>
      </w:r>
      <w:r w:rsidRPr="0009081D">
        <w:rPr>
          <w:rFonts w:asciiTheme="minorHAnsi" w:hAnsiTheme="minorHAnsi"/>
          <w:sz w:val="12"/>
        </w:rPr>
        <w:t xml:space="preserve"> to these broader objectives. First, </w:t>
      </w:r>
      <w:r w:rsidRPr="0009081D">
        <w:rPr>
          <w:rStyle w:val="StyleBoldUnderline"/>
          <w:rFonts w:asciiTheme="minorHAnsi" w:hAnsiTheme="minorHAnsi"/>
        </w:rPr>
        <w:t>dialogue among experts who share a common basis of interests and technical language is more likely to transcend the cultural or political barriers that otherwise impede trust building and improvements in the strategic relationship</w:t>
      </w:r>
      <w:r w:rsidRPr="0009081D">
        <w:rPr>
          <w:rFonts w:asciiTheme="minorHAnsi" w:hAnsiTheme="minorHAnsi"/>
          <w:sz w:val="12"/>
        </w:rPr>
        <w:t xml:space="preserve">. Second, these </w:t>
      </w:r>
      <w:r w:rsidRPr="0009081D">
        <w:rPr>
          <w:rStyle w:val="StyleBoldUnderline"/>
          <w:rFonts w:asciiTheme="minorHAnsi" w:hAnsiTheme="minorHAnsi"/>
        </w:rPr>
        <w:t>experts—trusted by their governments for their technical expertise—inevitably form a constituency with a vested interest in continued cooperation</w:t>
      </w:r>
      <w:r w:rsidRPr="0009081D">
        <w:rPr>
          <w:rFonts w:asciiTheme="minorHAnsi" w:hAnsiTheme="minorHAnsi"/>
          <w:sz w:val="12"/>
        </w:rPr>
        <w:t>. They can be important voices within their political system arguing for stability. Third, S</w:t>
      </w:r>
      <w:r w:rsidRPr="0009081D">
        <w:rPr>
          <w:rStyle w:val="StyleBoldUnderline"/>
          <w:rFonts w:asciiTheme="minorHAnsi" w:hAnsiTheme="minorHAnsi"/>
        </w:rPr>
        <w:t>&amp;T cooperation has potential “spillover” benefits if it helps build confidence in the dialogue process in other organizations</w:t>
      </w:r>
      <w:r w:rsidRPr="0009081D">
        <w:rPr>
          <w:rFonts w:asciiTheme="minorHAnsi" w:hAnsiTheme="minorHAnsi"/>
          <w:sz w:val="12"/>
        </w:rPr>
        <w:t xml:space="preserve">, as appears to have been the case when the participation of Chinese nuclear scientists in international meetings facilitated the eventual participation of officials from China’s 2nd Artillery Division in such gatherings.1 And fourth, as consensus on the value of S&amp;T cooperation and the trust that results permeates the thinking of government officials, it creates some “breathing room” to allow for an expansion of dialogue into more sensitive areas. Levels of S&amp;T Cooperation in U.S.-China Relations There are multiple levels at which S&amp;T cooperation can take place, with the higher-level cooperation requiring greater oversight but delivering potentially larger rewards. At a low level, cooperation among universities occurs by virtue of student and faculty exchange and joint research programs. Medium-level efforts may take the form of Track 2 dialogues involving retired officials or scientists. </w:t>
      </w:r>
      <w:r w:rsidRPr="0009081D">
        <w:rPr>
          <w:rFonts w:asciiTheme="minorHAnsi" w:hAnsiTheme="minorHAnsi"/>
          <w:u w:val="single"/>
        </w:rPr>
        <w:t xml:space="preserve">There are many such U.S.-China efforts </w:t>
      </w:r>
      <w:r w:rsidRPr="0009081D">
        <w:rPr>
          <w:rFonts w:asciiTheme="minorHAnsi" w:hAnsiTheme="minorHAnsi"/>
          <w:sz w:val="12"/>
        </w:rPr>
        <w:t xml:space="preserve">at this level across a broad range of issues, </w:t>
      </w:r>
      <w:r w:rsidRPr="0009081D">
        <w:rPr>
          <w:rFonts w:asciiTheme="minorHAnsi" w:hAnsiTheme="minorHAnsi"/>
          <w:u w:val="single"/>
        </w:rPr>
        <w:t>including</w:t>
      </w:r>
      <w:r w:rsidRPr="0009081D">
        <w:rPr>
          <w:rFonts w:asciiTheme="minorHAnsi" w:hAnsiTheme="minorHAnsi"/>
          <w:sz w:val="12"/>
        </w:rPr>
        <w:t xml:space="preserve"> for instance the</w:t>
      </w:r>
      <w:r w:rsidRPr="0009081D">
        <w:rPr>
          <w:rStyle w:val="StyleBoldUnderline"/>
          <w:rFonts w:asciiTheme="minorHAnsi" w:hAnsiTheme="minorHAnsi"/>
        </w:rPr>
        <w:t xml:space="preserve"> Initiative for U.S.-China Cooperation on Energy and Climate</w:t>
      </w:r>
      <w:r w:rsidRPr="0009081D">
        <w:rPr>
          <w:rFonts w:asciiTheme="minorHAnsi" w:hAnsiTheme="minorHAnsi"/>
          <w:sz w:val="12"/>
        </w:rPr>
        <w:t xml:space="preserve">. At a medium-high level, there are so-called </w:t>
      </w:r>
      <w:r w:rsidRPr="0009081D">
        <w:rPr>
          <w:rStyle w:val="StyleBoldUnderline"/>
          <w:rFonts w:asciiTheme="minorHAnsi" w:hAnsiTheme="minorHAnsi"/>
        </w:rPr>
        <w:t>Track 1.5 processes with some measure of government oversight and sometimes involving officials and scientists acting in a personal capacity under the rubric of non-governmental structures.</w:t>
      </w:r>
      <w:r w:rsidRPr="0009081D">
        <w:rPr>
          <w:rFonts w:asciiTheme="minorHAnsi" w:hAnsiTheme="minorHAnsi"/>
          <w:sz w:val="12"/>
        </w:rPr>
        <w:t xml:space="preserve"> A good example of this kind of cooperation is the effort by the Chinese Scientist Group for Arms Control and U.S. National Academies’ Committee on International Security and Arms Control, which </w:t>
      </w:r>
      <w:r w:rsidRPr="0009081D">
        <w:rPr>
          <w:rStyle w:val="StyleBoldUnderline"/>
          <w:rFonts w:asciiTheme="minorHAnsi" w:hAnsiTheme="minorHAnsi"/>
        </w:rPr>
        <w:t>produced a very useful glossary of nuclear terminology</w:t>
      </w:r>
      <w:r w:rsidRPr="0009081D">
        <w:rPr>
          <w:rFonts w:asciiTheme="minorHAnsi" w:hAnsiTheme="minorHAnsi"/>
          <w:sz w:val="12"/>
        </w:rPr>
        <w:t xml:space="preserve">.2 Finally, at the highest level are activities negotiated and implemented between governments and their sub-agencies and laboratories. There are a wide array of such official S&amp;T cooperation programs between the United States and China, including for instance cooperation on seismic hazards between the U.S. and Chinese Geological Surveys. It is worth noting that commercial S&amp;T activity is also beneficial to the extent it increases broader economic interdependence, which is an important layer of a healthy and stable bilateral relationship between states, but is less directly part of a cooperative security framework.  </w:t>
      </w:r>
    </w:p>
    <w:p w14:paraId="29E4D9D8" w14:textId="77777777" w:rsidR="008C0658" w:rsidRPr="0009081D" w:rsidRDefault="008C0658" w:rsidP="008C0658">
      <w:pPr>
        <w:pStyle w:val="Heading4"/>
        <w:rPr>
          <w:rFonts w:asciiTheme="minorHAnsi" w:hAnsiTheme="minorHAnsi"/>
        </w:rPr>
      </w:pPr>
      <w:r w:rsidRPr="0009081D">
        <w:rPr>
          <w:rFonts w:asciiTheme="minorHAnsi" w:hAnsiTheme="minorHAnsi"/>
        </w:rPr>
        <w:t>Track 2 key to climate agreements and stable relations</w:t>
      </w:r>
    </w:p>
    <w:p w14:paraId="4B860FA1" w14:textId="77777777" w:rsidR="008C0658" w:rsidRPr="0009081D" w:rsidRDefault="008C0658" w:rsidP="008C0658">
      <w:pPr>
        <w:rPr>
          <w:rFonts w:asciiTheme="minorHAnsi" w:hAnsiTheme="minorHAnsi"/>
          <w:b/>
        </w:rPr>
      </w:pPr>
      <w:r w:rsidRPr="0009081D">
        <w:rPr>
          <w:rStyle w:val="StyleStyleBold12pt"/>
          <w:rFonts w:asciiTheme="minorHAnsi" w:hAnsiTheme="minorHAnsi"/>
        </w:rPr>
        <w:t>Hart 14</w:t>
      </w:r>
      <w:r w:rsidRPr="0009081D">
        <w:rPr>
          <w:rFonts w:asciiTheme="minorHAnsi" w:hAnsiTheme="minorHAnsi"/>
          <w:b/>
        </w:rPr>
        <w:t xml:space="preserve"> </w:t>
      </w:r>
      <w:r w:rsidRPr="0009081D">
        <w:rPr>
          <w:rFonts w:asciiTheme="minorHAnsi" w:hAnsiTheme="minorHAnsi"/>
          <w:b/>
          <w:sz w:val="14"/>
        </w:rPr>
        <w:t>(</w:t>
      </w:r>
      <w:r w:rsidRPr="0009081D">
        <w:rPr>
          <w:rFonts w:asciiTheme="minorHAnsi" w:hAnsiTheme="minorHAnsi"/>
          <w:sz w:val="18"/>
        </w:rPr>
        <w:t xml:space="preserve">Melanie Hart, Senior Fellow and Director of China Policy at American Progress, November 10, 2014 “Expanding the Frontier of U.S.-China Strategic Cooperation Will Require New Thinking on Both Sides of the Pacific,” </w:t>
      </w:r>
      <w:hyperlink r:id="rId48" w:history="1">
        <w:r w:rsidRPr="0009081D">
          <w:rPr>
            <w:rStyle w:val="Hyperlink"/>
            <w:rFonts w:asciiTheme="minorHAnsi" w:hAnsiTheme="minorHAnsi"/>
            <w:sz w:val="18"/>
          </w:rPr>
          <w:t>https://www.americanprogress.org/about/staff/hart-melanie/bio/</w:t>
        </w:r>
      </w:hyperlink>
      <w:r w:rsidRPr="0009081D">
        <w:rPr>
          <w:rFonts w:asciiTheme="minorHAnsi" w:hAnsiTheme="minorHAnsi"/>
          <w:sz w:val="18"/>
        </w:rPr>
        <w:t>)HY</w:t>
      </w:r>
    </w:p>
    <w:p w14:paraId="71127D5C" w14:textId="77777777" w:rsidR="008C0658" w:rsidRPr="0009081D" w:rsidRDefault="008C0658" w:rsidP="008C0658">
      <w:pPr>
        <w:pStyle w:val="NormalWeb"/>
        <w:shd w:val="clear" w:color="auto" w:fill="FFFFFF"/>
        <w:spacing w:before="0" w:beforeAutospacing="0" w:after="0" w:afterAutospacing="0"/>
        <w:textAlignment w:val="baseline"/>
        <w:rPr>
          <w:rFonts w:asciiTheme="minorHAnsi" w:hAnsiTheme="minorHAnsi"/>
          <w:sz w:val="14"/>
        </w:rPr>
      </w:pPr>
      <w:r w:rsidRPr="0009081D">
        <w:rPr>
          <w:rFonts w:asciiTheme="minorHAnsi" w:hAnsiTheme="minorHAnsi"/>
          <w:color w:val="333333"/>
          <w:sz w:val="14"/>
        </w:rPr>
        <w:t xml:space="preserve">Even </w:t>
      </w:r>
      <w:r w:rsidRPr="0009081D">
        <w:rPr>
          <w:rFonts w:asciiTheme="minorHAnsi" w:hAnsiTheme="minorHAnsi"/>
          <w:sz w:val="14"/>
        </w:rPr>
        <w:t>in</w:t>
      </w:r>
      <w:r w:rsidRPr="0009081D">
        <w:rPr>
          <w:rFonts w:asciiTheme="minorHAnsi" w:hAnsiTheme="minorHAnsi"/>
          <w:color w:val="333333"/>
          <w:sz w:val="14"/>
        </w:rPr>
        <w:t xml:space="preserve"> private discussions </w:t>
      </w:r>
      <w:r w:rsidRPr="0009081D">
        <w:rPr>
          <w:rStyle w:val="StyleBoldUnderline"/>
          <w:rFonts w:asciiTheme="minorHAnsi" w:hAnsiTheme="minorHAnsi"/>
        </w:rPr>
        <w:t xml:space="preserve">at </w:t>
      </w:r>
      <w:r w:rsidRPr="0009081D">
        <w:rPr>
          <w:rFonts w:asciiTheme="minorHAnsi" w:hAnsiTheme="minorHAnsi"/>
          <w:color w:val="333333"/>
          <w:sz w:val="14"/>
        </w:rPr>
        <w:t xml:space="preserve">the </w:t>
      </w:r>
      <w:r w:rsidRPr="0009081D">
        <w:rPr>
          <w:rStyle w:val="StyleBoldUnderline"/>
          <w:rFonts w:asciiTheme="minorHAnsi" w:hAnsiTheme="minorHAnsi"/>
        </w:rPr>
        <w:t>track II level</w:t>
      </w:r>
      <w:r w:rsidRPr="0009081D">
        <w:rPr>
          <w:rFonts w:asciiTheme="minorHAnsi" w:hAnsiTheme="minorHAnsi"/>
          <w:color w:val="333333"/>
          <w:sz w:val="14"/>
        </w:rPr>
        <w:t xml:space="preserve">, the </w:t>
      </w:r>
      <w:r w:rsidRPr="0009081D">
        <w:rPr>
          <w:rStyle w:val="StyleBoldUnderline"/>
          <w:rFonts w:asciiTheme="minorHAnsi" w:hAnsiTheme="minorHAnsi"/>
        </w:rPr>
        <w:t>energy and climate track has become</w:t>
      </w:r>
      <w:r w:rsidRPr="0009081D">
        <w:rPr>
          <w:rFonts w:asciiTheme="minorHAnsi" w:hAnsiTheme="minorHAnsi"/>
          <w:color w:val="333333"/>
          <w:sz w:val="14"/>
        </w:rPr>
        <w:t xml:space="preserve"> the undisputed </w:t>
      </w:r>
      <w:r w:rsidRPr="0009081D">
        <w:rPr>
          <w:rStyle w:val="StyleBoldUnderline"/>
          <w:rFonts w:asciiTheme="minorHAnsi" w:hAnsiTheme="minorHAnsi"/>
        </w:rPr>
        <w:t xml:space="preserve">anchor for </w:t>
      </w:r>
      <w:r w:rsidRPr="0009081D">
        <w:rPr>
          <w:rFonts w:asciiTheme="minorHAnsi" w:hAnsiTheme="minorHAnsi"/>
          <w:sz w:val="14"/>
        </w:rPr>
        <w:t>t</w:t>
      </w:r>
      <w:r w:rsidRPr="0009081D">
        <w:rPr>
          <w:rFonts w:asciiTheme="minorHAnsi" w:hAnsiTheme="minorHAnsi"/>
          <w:color w:val="333333"/>
          <w:sz w:val="14"/>
        </w:rPr>
        <w:t xml:space="preserve">he </w:t>
      </w:r>
      <w:r w:rsidRPr="0009081D">
        <w:rPr>
          <w:rStyle w:val="StyleBoldUnderline"/>
          <w:rFonts w:asciiTheme="minorHAnsi" w:hAnsiTheme="minorHAnsi"/>
        </w:rPr>
        <w:t>bilateral relationship</w:t>
      </w:r>
      <w:r w:rsidRPr="0009081D">
        <w:rPr>
          <w:rFonts w:asciiTheme="minorHAnsi" w:hAnsiTheme="minorHAnsi"/>
          <w:color w:val="333333"/>
          <w:sz w:val="14"/>
        </w:rPr>
        <w:t xml:space="preserve">. That </w:t>
      </w:r>
      <w:r w:rsidRPr="0009081D">
        <w:rPr>
          <w:rStyle w:val="StyleBoldUnderline"/>
          <w:rFonts w:asciiTheme="minorHAnsi" w:hAnsiTheme="minorHAnsi"/>
        </w:rPr>
        <w:t>anchor should be protected against future political shifts in either nation</w:t>
      </w:r>
      <w:r w:rsidRPr="0009081D">
        <w:rPr>
          <w:rFonts w:asciiTheme="minorHAnsi" w:hAnsiTheme="minorHAnsi"/>
          <w:color w:val="333333"/>
          <w:sz w:val="14"/>
        </w:rPr>
        <w:t xml:space="preserve">. On issues regarding security in the Asia-Pacific and U.S. versus Chinese perceptions of global order, the October conference discussions sometimes became rather heated. Even when discussing these issues in a private group and among friends, U.S. and Chinese observers have fundamentally different views. In contrast, on energy and climate change, the divides are primarily technical in nature. To be sure, global climate negotiations can be very heated, but </w:t>
      </w:r>
      <w:r w:rsidRPr="0009081D">
        <w:rPr>
          <w:rStyle w:val="StyleBoldUnderline"/>
          <w:rFonts w:asciiTheme="minorHAnsi" w:hAnsiTheme="minorHAnsi"/>
        </w:rPr>
        <w:t>at a bilateral level, U.S.-China commonalities</w:t>
      </w:r>
      <w:r w:rsidRPr="0009081D">
        <w:rPr>
          <w:rFonts w:asciiTheme="minorHAnsi" w:hAnsiTheme="minorHAnsi"/>
          <w:color w:val="333333"/>
          <w:sz w:val="14"/>
        </w:rPr>
        <w:t xml:space="preserve"> seem to </w:t>
      </w:r>
      <w:r w:rsidRPr="0009081D">
        <w:rPr>
          <w:rStyle w:val="StyleBoldUnderline"/>
          <w:rFonts w:asciiTheme="minorHAnsi" w:hAnsiTheme="minorHAnsi"/>
        </w:rPr>
        <w:t>outweigh U.S.-China differences in this space</w:t>
      </w:r>
      <w:r w:rsidRPr="0009081D">
        <w:rPr>
          <w:rFonts w:asciiTheme="minorHAnsi" w:hAnsiTheme="minorHAnsi"/>
          <w:color w:val="333333"/>
          <w:sz w:val="14"/>
        </w:rPr>
        <w:t>. Even more importantly, U</w:t>
      </w:r>
      <w:r w:rsidRPr="0009081D">
        <w:rPr>
          <w:rStyle w:val="StyleBoldUnderline"/>
          <w:rFonts w:asciiTheme="minorHAnsi" w:hAnsiTheme="minorHAnsi"/>
        </w:rPr>
        <w:t>.S. and Chinese leaders have been able to leverage those common interests to make real progress on pressing challenges</w:t>
      </w:r>
      <w:r w:rsidRPr="0009081D">
        <w:rPr>
          <w:rFonts w:asciiTheme="minorHAnsi" w:hAnsiTheme="minorHAnsi"/>
          <w:color w:val="333333"/>
          <w:sz w:val="14"/>
        </w:rPr>
        <w:t xml:space="preserve">. In the past two years, </w:t>
      </w:r>
      <w:r w:rsidRPr="0009081D">
        <w:rPr>
          <w:rStyle w:val="StyleBoldUnderline"/>
          <w:rFonts w:asciiTheme="minorHAnsi" w:hAnsiTheme="minorHAnsi"/>
        </w:rPr>
        <w:t>U.S. and Chinese leaders have signed new agreements and launched new projects on issues ranging from smart grid technology to the reduction of hydrofluorocarbons, or HFCs.</w:t>
      </w:r>
      <w:r w:rsidRPr="0009081D">
        <w:rPr>
          <w:rFonts w:asciiTheme="minorHAnsi" w:hAnsiTheme="minorHAnsi"/>
          <w:sz w:val="14"/>
        </w:rPr>
        <w:t xml:space="preserve"> </w:t>
      </w:r>
      <w:r w:rsidRPr="0009081D">
        <w:rPr>
          <w:rFonts w:asciiTheme="minorHAnsi" w:hAnsiTheme="minorHAnsi"/>
          <w:color w:val="333333"/>
          <w:sz w:val="14"/>
        </w:rPr>
        <w:t xml:space="preserve">The </w:t>
      </w:r>
      <w:r w:rsidRPr="0009081D">
        <w:rPr>
          <w:rStyle w:val="StyleBoldUnderline"/>
          <w:rFonts w:asciiTheme="minorHAnsi" w:hAnsiTheme="minorHAnsi"/>
        </w:rPr>
        <w:t>steady progress on</w:t>
      </w:r>
      <w:r w:rsidRPr="0009081D">
        <w:rPr>
          <w:rFonts w:asciiTheme="minorHAnsi" w:hAnsiTheme="minorHAnsi"/>
          <w:color w:val="333333"/>
          <w:sz w:val="14"/>
        </w:rPr>
        <w:t xml:space="preserve"> energy and </w:t>
      </w:r>
      <w:r w:rsidRPr="0009081D">
        <w:rPr>
          <w:rStyle w:val="StyleBoldUnderline"/>
          <w:rFonts w:asciiTheme="minorHAnsi" w:hAnsiTheme="minorHAnsi"/>
        </w:rPr>
        <w:t>climate change serves as an invaluable anchor for a relationship that also covers issue areas where the two nations have less common ground.</w:t>
      </w:r>
      <w:r w:rsidRPr="0009081D">
        <w:rPr>
          <w:rFonts w:asciiTheme="minorHAnsi" w:hAnsiTheme="minorHAnsi"/>
          <w:color w:val="333333"/>
          <w:sz w:val="14"/>
        </w:rPr>
        <w:t xml:space="preserve"> In the October dialogue, many heated discussions on security issues ended with someone commenting, “Well, at least we have energy and climate.” That comment alone was often enough to shift the group’s mindset from frustration to cooperation, because the breathtaking </w:t>
      </w:r>
      <w:r w:rsidRPr="0009081D">
        <w:rPr>
          <w:rStyle w:val="StyleBoldUnderline"/>
          <w:rFonts w:asciiTheme="minorHAnsi" w:hAnsiTheme="minorHAnsi"/>
        </w:rPr>
        <w:t xml:space="preserve">progress </w:t>
      </w:r>
      <w:r w:rsidRPr="0009081D">
        <w:rPr>
          <w:rFonts w:asciiTheme="minorHAnsi" w:hAnsiTheme="minorHAnsi"/>
          <w:color w:val="333333"/>
          <w:sz w:val="14"/>
        </w:rPr>
        <w:t xml:space="preserve">the </w:t>
      </w:r>
      <w:r w:rsidRPr="0009081D">
        <w:rPr>
          <w:rFonts w:asciiTheme="minorHAnsi" w:hAnsiTheme="minorHAnsi"/>
          <w:sz w:val="14"/>
        </w:rPr>
        <w:t>United States and China have</w:t>
      </w:r>
      <w:r w:rsidRPr="0009081D">
        <w:rPr>
          <w:rFonts w:asciiTheme="minorHAnsi" w:hAnsiTheme="minorHAnsi"/>
          <w:color w:val="333333"/>
          <w:sz w:val="14"/>
        </w:rPr>
        <w:t xml:space="preserve"> already </w:t>
      </w:r>
      <w:r w:rsidRPr="0009081D">
        <w:rPr>
          <w:rStyle w:val="StyleBoldUnderline"/>
          <w:rFonts w:asciiTheme="minorHAnsi" w:hAnsiTheme="minorHAnsi"/>
        </w:rPr>
        <w:t>achieved in</w:t>
      </w:r>
      <w:r w:rsidRPr="0009081D">
        <w:rPr>
          <w:rFonts w:asciiTheme="minorHAnsi" w:hAnsiTheme="minorHAnsi"/>
          <w:color w:val="333333"/>
          <w:sz w:val="14"/>
        </w:rPr>
        <w:t xml:space="preserve"> the energy </w:t>
      </w:r>
      <w:r w:rsidRPr="0009081D">
        <w:rPr>
          <w:rFonts w:asciiTheme="minorHAnsi" w:hAnsiTheme="minorHAnsi"/>
          <w:sz w:val="14"/>
        </w:rPr>
        <w:t>and</w:t>
      </w:r>
      <w:r w:rsidRPr="0009081D">
        <w:rPr>
          <w:rStyle w:val="StyleBoldUnderline"/>
          <w:rFonts w:asciiTheme="minorHAnsi" w:hAnsiTheme="minorHAnsi"/>
        </w:rPr>
        <w:t xml:space="preserve"> climate space serves as proof that as deep as the differences may be</w:t>
      </w:r>
      <w:r w:rsidRPr="0009081D">
        <w:rPr>
          <w:rFonts w:asciiTheme="minorHAnsi" w:hAnsiTheme="minorHAnsi"/>
          <w:color w:val="333333"/>
          <w:sz w:val="14"/>
        </w:rPr>
        <w:t xml:space="preserve">, the </w:t>
      </w:r>
      <w:r w:rsidRPr="0009081D">
        <w:rPr>
          <w:rStyle w:val="StyleBoldUnderline"/>
          <w:rFonts w:asciiTheme="minorHAnsi" w:hAnsiTheme="minorHAnsi"/>
        </w:rPr>
        <w:t>U</w:t>
      </w:r>
      <w:r w:rsidRPr="0009081D">
        <w:rPr>
          <w:rFonts w:asciiTheme="minorHAnsi" w:hAnsiTheme="minorHAnsi"/>
          <w:color w:val="333333"/>
          <w:sz w:val="14"/>
        </w:rPr>
        <w:t xml:space="preserve">nited </w:t>
      </w:r>
      <w:r w:rsidRPr="0009081D">
        <w:rPr>
          <w:rStyle w:val="StyleBoldUnderline"/>
          <w:rFonts w:asciiTheme="minorHAnsi" w:hAnsiTheme="minorHAnsi"/>
        </w:rPr>
        <w:t>S</w:t>
      </w:r>
      <w:r w:rsidRPr="0009081D">
        <w:rPr>
          <w:rFonts w:asciiTheme="minorHAnsi" w:hAnsiTheme="minorHAnsi"/>
          <w:color w:val="333333"/>
          <w:sz w:val="14"/>
        </w:rPr>
        <w:t xml:space="preserve">tates </w:t>
      </w:r>
      <w:r w:rsidRPr="0009081D">
        <w:rPr>
          <w:rStyle w:val="StyleBoldUnderline"/>
          <w:rFonts w:asciiTheme="minorHAnsi" w:hAnsiTheme="minorHAnsi"/>
        </w:rPr>
        <w:t>and China can eventually overcome them</w:t>
      </w:r>
    </w:p>
    <w:p w14:paraId="6D602582" w14:textId="77777777" w:rsidR="008C0658" w:rsidRPr="0009081D" w:rsidRDefault="008C0658" w:rsidP="008C0658">
      <w:pPr>
        <w:rPr>
          <w:rFonts w:asciiTheme="minorHAnsi" w:hAnsiTheme="minorHAnsi"/>
        </w:rPr>
      </w:pPr>
    </w:p>
    <w:p w14:paraId="1C8BEC6E" w14:textId="77777777" w:rsidR="008C0658" w:rsidRPr="0009081D" w:rsidRDefault="008C0658" w:rsidP="008C0658">
      <w:pPr>
        <w:pStyle w:val="Heading4"/>
        <w:rPr>
          <w:rFonts w:asciiTheme="minorHAnsi" w:hAnsiTheme="minorHAnsi"/>
        </w:rPr>
      </w:pPr>
      <w:r w:rsidRPr="0009081D">
        <w:rPr>
          <w:rFonts w:asciiTheme="minorHAnsi" w:hAnsiTheme="minorHAnsi"/>
        </w:rPr>
        <w:t>Track 2 lays necessary groundwork for track 1 climate cooperation</w:t>
      </w:r>
    </w:p>
    <w:p w14:paraId="3EFA09B5" w14:textId="77777777" w:rsidR="008C0658" w:rsidRPr="0009081D" w:rsidRDefault="008C0658" w:rsidP="008C0658">
      <w:pPr>
        <w:rPr>
          <w:rFonts w:asciiTheme="minorHAnsi" w:hAnsiTheme="minorHAnsi"/>
          <w:b/>
        </w:rPr>
      </w:pPr>
      <w:r w:rsidRPr="0009081D">
        <w:rPr>
          <w:rStyle w:val="StyleStyleBold12pt"/>
          <w:rFonts w:asciiTheme="minorHAnsi" w:hAnsiTheme="minorHAnsi"/>
        </w:rPr>
        <w:t>Chandler 9</w:t>
      </w:r>
      <w:r w:rsidRPr="0009081D">
        <w:rPr>
          <w:rFonts w:asciiTheme="minorHAnsi" w:hAnsiTheme="minorHAnsi"/>
          <w:b/>
        </w:rPr>
        <w:t xml:space="preserve"> </w:t>
      </w:r>
      <w:r w:rsidRPr="0009081D">
        <w:rPr>
          <w:rFonts w:asciiTheme="minorHAnsi" w:hAnsiTheme="minorHAnsi"/>
          <w:sz w:val="20"/>
        </w:rPr>
        <w:t xml:space="preserve">(WILLIAM CHANDLER, leading expert on energy and climate and adjunct senior associate in the Energy and Climate Program “A Guide to U.S.-China Climate Cooperation,” May 26, 2009 </w:t>
      </w:r>
      <w:hyperlink r:id="rId49" w:history="1">
        <w:r w:rsidRPr="0009081D">
          <w:rPr>
            <w:rStyle w:val="Hyperlink"/>
            <w:rFonts w:asciiTheme="minorHAnsi" w:hAnsiTheme="minorHAnsi"/>
            <w:sz w:val="20"/>
          </w:rPr>
          <w:t>http://carnegieendowment.org/2009/05/26/guide-to-u.s.-china-climate-cooperation-pub-23166</w:t>
        </w:r>
      </w:hyperlink>
      <w:r w:rsidRPr="0009081D">
        <w:rPr>
          <w:rFonts w:asciiTheme="minorHAnsi" w:hAnsiTheme="minorHAnsi"/>
          <w:sz w:val="20"/>
        </w:rPr>
        <w:t>, 7-1-16 HY)</w:t>
      </w:r>
    </w:p>
    <w:p w14:paraId="1953451D" w14:textId="77777777" w:rsidR="008C0658" w:rsidRPr="0009081D" w:rsidRDefault="008C0658" w:rsidP="008C0658">
      <w:pPr>
        <w:rPr>
          <w:rFonts w:asciiTheme="minorHAnsi" w:hAnsiTheme="minorHAnsi"/>
          <w:sz w:val="12"/>
        </w:rPr>
      </w:pPr>
      <w:r w:rsidRPr="0009081D">
        <w:rPr>
          <w:rFonts w:asciiTheme="minorHAnsi" w:hAnsiTheme="minorHAnsi"/>
          <w:sz w:val="12"/>
        </w:rPr>
        <w:t xml:space="preserve">Thanks to the hard work of leaders and specialists in both countries, a </w:t>
      </w:r>
      <w:r w:rsidRPr="0009081D">
        <w:rPr>
          <w:rStyle w:val="StyleBoldUnderline"/>
          <w:rFonts w:asciiTheme="minorHAnsi" w:hAnsiTheme="minorHAnsi"/>
        </w:rPr>
        <w:t>U.S.-China climate deal is now within reach</w:t>
      </w:r>
      <w:r w:rsidRPr="0009081D">
        <w:rPr>
          <w:rFonts w:asciiTheme="minorHAnsi" w:hAnsiTheme="minorHAnsi"/>
          <w:sz w:val="12"/>
        </w:rPr>
        <w:t xml:space="preserve">. William Chandler, director of Carnegie's Energy and Climate Program and the lead U.S. facilitator of the </w:t>
      </w:r>
      <w:r w:rsidRPr="0009081D">
        <w:rPr>
          <w:rStyle w:val="StyleBoldUnderline"/>
          <w:rFonts w:asciiTheme="minorHAnsi" w:hAnsiTheme="minorHAnsi"/>
        </w:rPr>
        <w:t>U.S.-China</w:t>
      </w:r>
      <w:r w:rsidRPr="0009081D">
        <w:rPr>
          <w:rFonts w:asciiTheme="minorHAnsi" w:hAnsiTheme="minorHAnsi"/>
          <w:sz w:val="12"/>
        </w:rPr>
        <w:t xml:space="preserve"> </w:t>
      </w:r>
      <w:r w:rsidRPr="0009081D">
        <w:rPr>
          <w:rStyle w:val="StyleBoldUnderline"/>
          <w:rFonts w:asciiTheme="minorHAnsi" w:hAnsiTheme="minorHAnsi"/>
        </w:rPr>
        <w:t xml:space="preserve">Track II climate dialogue, discusses </w:t>
      </w:r>
      <w:r w:rsidRPr="0009081D">
        <w:rPr>
          <w:rFonts w:asciiTheme="minorHAnsi" w:hAnsiTheme="minorHAnsi"/>
          <w:sz w:val="12"/>
        </w:rPr>
        <w:t>the</w:t>
      </w:r>
      <w:r w:rsidRPr="0009081D">
        <w:rPr>
          <w:rStyle w:val="StyleBoldUnderline"/>
          <w:rFonts w:asciiTheme="minorHAnsi" w:hAnsiTheme="minorHAnsi"/>
        </w:rPr>
        <w:t xml:space="preserve"> prospects for </w:t>
      </w:r>
      <w:r w:rsidRPr="0009081D">
        <w:rPr>
          <w:rFonts w:asciiTheme="minorHAnsi" w:hAnsiTheme="minorHAnsi"/>
          <w:sz w:val="12"/>
        </w:rPr>
        <w:t>ongoing</w:t>
      </w:r>
      <w:r w:rsidRPr="0009081D">
        <w:rPr>
          <w:rStyle w:val="StyleBoldUnderline"/>
          <w:rFonts w:asciiTheme="minorHAnsi" w:hAnsiTheme="minorHAnsi"/>
        </w:rPr>
        <w:t xml:space="preserve"> cooperation</w:t>
      </w:r>
      <w:r w:rsidRPr="0009081D">
        <w:rPr>
          <w:rFonts w:asciiTheme="minorHAnsi" w:hAnsiTheme="minorHAnsi"/>
          <w:sz w:val="12"/>
        </w:rPr>
        <w:t xml:space="preserve">. Is a U.S.-China climate deal feasible? I think that a deal is in reach, and that we’ll see something substantive and serious in the fall. This moment is a historic opportunity to forge a climate partnership with China, as a result of the convergence of three key factors: new climate leadership in the United States, China’s recognition of the serious threat that climate change represents for its future, and the hard work of specialists and leaders in both countries to make climate change cooperation a reality. The </w:t>
      </w:r>
      <w:r w:rsidRPr="0009081D">
        <w:rPr>
          <w:rStyle w:val="StyleBoldUnderline"/>
          <w:rFonts w:asciiTheme="minorHAnsi" w:hAnsiTheme="minorHAnsi"/>
        </w:rPr>
        <w:t>Chinese government takes</w:t>
      </w:r>
      <w:r w:rsidRPr="0009081D">
        <w:rPr>
          <w:rFonts w:asciiTheme="minorHAnsi" w:hAnsiTheme="minorHAnsi"/>
          <w:sz w:val="12"/>
        </w:rPr>
        <w:t xml:space="preserve"> the science of </w:t>
      </w:r>
      <w:r w:rsidRPr="0009081D">
        <w:rPr>
          <w:rStyle w:val="StyleBoldUnderline"/>
          <w:rFonts w:asciiTheme="minorHAnsi" w:hAnsiTheme="minorHAnsi"/>
        </w:rPr>
        <w:t>climate change seriously, and they are very practical. If we make it in their interest to cooperate with us, they will do so.</w:t>
      </w:r>
      <w:r w:rsidRPr="0009081D">
        <w:rPr>
          <w:rFonts w:asciiTheme="minorHAnsi" w:hAnsiTheme="minorHAnsi"/>
          <w:sz w:val="12"/>
        </w:rPr>
        <w:t xml:space="preserve"> Why is a U.S.–China agreement important? Together China and the United States produce 40 percent of emissions and their actions will determine whether efforts to stop climate change succeed or fail. If they continue to blame each other and insist that the other act first, any plan adopted by the rest of the world will fail to prevent the catastrophic damage climate change threatens. U.S. and Chinese cooperation will create momentum from which the rest of the world can more easily coalesce on a global plan. What has prevented U.S.-China climate cooperation thus far? ntil recently, the United States and China have been locked in what energy analyst Joe Romm has aptly called “a mutual suicide pact.” Neither has made binding commitments to reduce emissions and each has waited for the other side to take responsibility for climate change; American leaders point to emissions growth in China, while Chinese leaders counter that American greenhouse gas emissions are five times their own on a per capita basis. What would a potential U.S.-China agreement address? It would address the most promising areas for productive bilateral cooperation, including: Building human capacity to accelerate market deployment of technologies that can help mitigate climate change; Conducting joint research, development, and demonstration of carbon capture and storage technologies and of low-carbon automotive technologies; Evaluating policies such as the creation of low carbon economic development zones; Creating incentives for clean energy investments; and Developing a framework for equitable U.S. and Chinese participation in a global greenhouse gas emissions reduction agreement. As far as emissions cuts go, </w:t>
      </w:r>
      <w:r w:rsidRPr="0009081D">
        <w:rPr>
          <w:rStyle w:val="StyleBoldUnderline"/>
          <w:rFonts w:asciiTheme="minorHAnsi" w:hAnsiTheme="minorHAnsi"/>
        </w:rPr>
        <w:t>over the course of the Track II dialogue, it became clear</w:t>
      </w:r>
      <w:r w:rsidRPr="0009081D">
        <w:rPr>
          <w:rFonts w:asciiTheme="minorHAnsi" w:hAnsiTheme="minorHAnsi"/>
          <w:sz w:val="12"/>
        </w:rPr>
        <w:t xml:space="preserve"> that </w:t>
      </w:r>
      <w:r w:rsidRPr="0009081D">
        <w:rPr>
          <w:rStyle w:val="StyleBoldUnderline"/>
          <w:rFonts w:asciiTheme="minorHAnsi" w:hAnsiTheme="minorHAnsi"/>
        </w:rPr>
        <w:t>Chinese experts believe that China could cut its current emissions growth rate by half through 2020</w:t>
      </w:r>
      <w:r w:rsidRPr="0009081D">
        <w:rPr>
          <w:rFonts w:asciiTheme="minorHAnsi" w:hAnsiTheme="minorHAnsi"/>
          <w:sz w:val="12"/>
        </w:rPr>
        <w:t xml:space="preserve">, and from that level reduce absolute emissions by one-third by 2050. </w:t>
      </w:r>
      <w:r w:rsidRPr="0009081D">
        <w:rPr>
          <w:rStyle w:val="StyleBoldUnderline"/>
          <w:rFonts w:asciiTheme="minorHAnsi" w:hAnsiTheme="minorHAnsi"/>
        </w:rPr>
        <w:t>This scenario would put</w:t>
      </w:r>
      <w:r w:rsidRPr="0009081D">
        <w:rPr>
          <w:rFonts w:asciiTheme="minorHAnsi" w:hAnsiTheme="minorHAnsi"/>
          <w:sz w:val="12"/>
        </w:rPr>
        <w:t xml:space="preserve"> within reach a g</w:t>
      </w:r>
      <w:r w:rsidRPr="0009081D">
        <w:rPr>
          <w:rStyle w:val="StyleBoldUnderline"/>
          <w:rFonts w:asciiTheme="minorHAnsi" w:hAnsiTheme="minorHAnsi"/>
        </w:rPr>
        <w:t>lobal goal of stabilizing atmospheric concentration of carbon dioxide below 500 parts per million</w:t>
      </w:r>
      <w:r w:rsidRPr="0009081D">
        <w:rPr>
          <w:rFonts w:asciiTheme="minorHAnsi" w:hAnsiTheme="minorHAnsi"/>
          <w:sz w:val="12"/>
        </w:rPr>
        <w:t xml:space="preserve">. </w:t>
      </w:r>
      <w:r w:rsidRPr="0009081D">
        <w:rPr>
          <w:rStyle w:val="StyleBoldUnderline"/>
          <w:rFonts w:asciiTheme="minorHAnsi" w:hAnsiTheme="minorHAnsi"/>
        </w:rPr>
        <w:t>Such a commitment would represent a profound shift in China’s position, and could be pivotal in reducing the worst risks of climate change</w:t>
      </w:r>
      <w:r w:rsidRPr="0009081D">
        <w:rPr>
          <w:rFonts w:asciiTheme="minorHAnsi" w:hAnsiTheme="minorHAnsi"/>
          <w:sz w:val="12"/>
        </w:rPr>
        <w:t xml:space="preserve">. As the country struggles to balance sustainability and economic development, China is not likely to agree to a hard cap on emissions in the next few years. But the country may be willing to accept a cap by 2025, with a major inflection point and a shift toward more aggressive emissions cuts around 2020. What were the major goals and outcomes of the U.S.-China Track II Climate Dialogue? In 2007 the Chinese government initiated a series of off-the-record talks between Chinese and American energy experts and political leaders, jointly facilitated by the Carnegie Endowment and the Global Environmental Institute of Beijing. The goal was to move beyond discussions of what the two countries could do to address climate change and beginning addressing how to do it, and to reach an understanding between the two countries, so that official negotiations could hit the ground running once a new administration took office in January 2009. The resulting </w:t>
      </w:r>
      <w:r w:rsidRPr="0009081D">
        <w:rPr>
          <w:rStyle w:val="StyleBoldUnderline"/>
          <w:rFonts w:asciiTheme="minorHAnsi" w:hAnsiTheme="minorHAnsi"/>
        </w:rPr>
        <w:t xml:space="preserve">U.S.-China Climate Track II Dialogue afforded leaders from each country </w:t>
      </w:r>
      <w:r w:rsidRPr="0009081D">
        <w:rPr>
          <w:rFonts w:asciiTheme="minorHAnsi" w:hAnsiTheme="minorHAnsi"/>
          <w:sz w:val="12"/>
        </w:rPr>
        <w:t xml:space="preserve">the opportunity </w:t>
      </w:r>
      <w:r w:rsidRPr="0009081D">
        <w:rPr>
          <w:rStyle w:val="StyleBoldUnderline"/>
          <w:rFonts w:asciiTheme="minorHAnsi" w:hAnsiTheme="minorHAnsi"/>
        </w:rPr>
        <w:t>to speak frankly and discuss</w:t>
      </w:r>
      <w:r w:rsidRPr="0009081D">
        <w:rPr>
          <w:rFonts w:asciiTheme="minorHAnsi" w:hAnsiTheme="minorHAnsi"/>
          <w:sz w:val="12"/>
        </w:rPr>
        <w:t xml:space="preserve"> the </w:t>
      </w:r>
      <w:r w:rsidRPr="0009081D">
        <w:rPr>
          <w:rStyle w:val="StyleBoldUnderline"/>
          <w:rFonts w:asciiTheme="minorHAnsi" w:hAnsiTheme="minorHAnsi"/>
        </w:rPr>
        <w:t>types of collaboration likely to produce results. Both teams agreed global emissions must be cut by 60 percent by the year 2050, and that both China an</w:t>
      </w:r>
      <w:r w:rsidRPr="0009081D">
        <w:rPr>
          <w:rFonts w:asciiTheme="minorHAnsi" w:hAnsiTheme="minorHAnsi"/>
          <w:sz w:val="12"/>
        </w:rPr>
        <w:t xml:space="preserve">d the </w:t>
      </w:r>
      <w:r w:rsidRPr="0009081D">
        <w:rPr>
          <w:rStyle w:val="StyleBoldUnderline"/>
          <w:rFonts w:asciiTheme="minorHAnsi" w:hAnsiTheme="minorHAnsi"/>
        </w:rPr>
        <w:t>U</w:t>
      </w:r>
      <w:r w:rsidRPr="0009081D">
        <w:rPr>
          <w:rFonts w:asciiTheme="minorHAnsi" w:hAnsiTheme="minorHAnsi"/>
          <w:sz w:val="12"/>
        </w:rPr>
        <w:t xml:space="preserve">nited </w:t>
      </w:r>
      <w:r w:rsidRPr="0009081D">
        <w:rPr>
          <w:rStyle w:val="StyleBoldUnderline"/>
          <w:rFonts w:asciiTheme="minorHAnsi" w:hAnsiTheme="minorHAnsi"/>
        </w:rPr>
        <w:t>S</w:t>
      </w:r>
      <w:r w:rsidRPr="0009081D">
        <w:rPr>
          <w:rFonts w:asciiTheme="minorHAnsi" w:hAnsiTheme="minorHAnsi"/>
          <w:sz w:val="12"/>
        </w:rPr>
        <w:t xml:space="preserve">tates </w:t>
      </w:r>
      <w:r w:rsidRPr="0009081D">
        <w:rPr>
          <w:rStyle w:val="StyleBoldUnderline"/>
          <w:rFonts w:asciiTheme="minorHAnsi" w:hAnsiTheme="minorHAnsi"/>
        </w:rPr>
        <w:t>must take action</w:t>
      </w:r>
      <w:r w:rsidRPr="0009081D">
        <w:rPr>
          <w:rFonts w:asciiTheme="minorHAnsi" w:hAnsiTheme="minorHAnsi"/>
          <w:sz w:val="12"/>
        </w:rPr>
        <w:t xml:space="preserve">. The </w:t>
      </w:r>
      <w:r w:rsidRPr="0009081D">
        <w:rPr>
          <w:rStyle w:val="StyleBoldUnderline"/>
          <w:rFonts w:asciiTheme="minorHAnsi" w:hAnsiTheme="minorHAnsi"/>
        </w:rPr>
        <w:t>dialogue helped leaders identify</w:t>
      </w:r>
      <w:r w:rsidRPr="0009081D">
        <w:rPr>
          <w:rFonts w:asciiTheme="minorHAnsi" w:hAnsiTheme="minorHAnsi"/>
          <w:sz w:val="12"/>
        </w:rPr>
        <w:t xml:space="preserve"> many areas of </w:t>
      </w:r>
      <w:r w:rsidRPr="0009081D">
        <w:rPr>
          <w:rStyle w:val="StyleBoldUnderline"/>
          <w:rFonts w:asciiTheme="minorHAnsi" w:hAnsiTheme="minorHAnsi"/>
        </w:rPr>
        <w:t>mutual interest and</w:t>
      </w:r>
      <w:r w:rsidRPr="0009081D">
        <w:rPr>
          <w:rFonts w:asciiTheme="minorHAnsi" w:hAnsiTheme="minorHAnsi"/>
          <w:sz w:val="12"/>
        </w:rPr>
        <w:t xml:space="preserve"> improved leaders’ </w:t>
      </w:r>
      <w:r w:rsidRPr="0009081D">
        <w:rPr>
          <w:rStyle w:val="StyleBoldUnderline"/>
          <w:rFonts w:asciiTheme="minorHAnsi" w:hAnsiTheme="minorHAnsi"/>
        </w:rPr>
        <w:t>understanding of what each country is already doing</w:t>
      </w:r>
      <w:r w:rsidRPr="0009081D">
        <w:rPr>
          <w:rFonts w:asciiTheme="minorHAnsi" w:hAnsiTheme="minorHAnsi"/>
          <w:sz w:val="12"/>
        </w:rPr>
        <w:t xml:space="preserve"> to combat climate change. Ultimately, the </w:t>
      </w:r>
      <w:r w:rsidRPr="0009081D">
        <w:rPr>
          <w:rStyle w:val="StyleBoldUnderline"/>
          <w:rFonts w:asciiTheme="minorHAnsi" w:hAnsiTheme="minorHAnsi"/>
        </w:rPr>
        <w:t>Track II dialogue helped lay</w:t>
      </w:r>
      <w:r w:rsidRPr="0009081D">
        <w:rPr>
          <w:rFonts w:asciiTheme="minorHAnsi" w:hAnsiTheme="minorHAnsi"/>
          <w:b/>
          <w:sz w:val="12"/>
        </w:rPr>
        <w:t xml:space="preserve"> the </w:t>
      </w:r>
      <w:r w:rsidRPr="0009081D">
        <w:rPr>
          <w:rStyle w:val="StyleBoldUnderline"/>
          <w:rFonts w:asciiTheme="minorHAnsi" w:hAnsiTheme="minorHAnsi"/>
        </w:rPr>
        <w:t>groundwork for official negotiations that may result in an official U.S.-China climate deal</w:t>
      </w:r>
      <w:r w:rsidRPr="0009081D">
        <w:rPr>
          <w:rFonts w:asciiTheme="minorHAnsi" w:hAnsiTheme="minorHAnsi"/>
          <w:sz w:val="12"/>
        </w:rPr>
        <w:t xml:space="preserve">, now that the Obama Administration is in office. </w:t>
      </w:r>
    </w:p>
    <w:p w14:paraId="2A8F33A4" w14:textId="77777777" w:rsidR="008C0658" w:rsidRPr="0009081D" w:rsidRDefault="008C0658" w:rsidP="008C0658">
      <w:pPr>
        <w:rPr>
          <w:rFonts w:asciiTheme="minorHAnsi" w:hAnsiTheme="minorHAnsi"/>
        </w:rPr>
      </w:pPr>
    </w:p>
    <w:p w14:paraId="52BCE6B4" w14:textId="77777777" w:rsidR="008C0658" w:rsidRPr="0009081D" w:rsidRDefault="008C0658" w:rsidP="008C0658">
      <w:pPr>
        <w:rPr>
          <w:rFonts w:asciiTheme="minorHAnsi" w:hAnsiTheme="minorHAnsi"/>
        </w:rPr>
      </w:pPr>
    </w:p>
    <w:p w14:paraId="33EB7636" w14:textId="77777777" w:rsidR="00241878" w:rsidRPr="0009081D" w:rsidRDefault="00241878" w:rsidP="00241878">
      <w:pPr>
        <w:pStyle w:val="Heading3"/>
        <w:rPr>
          <w:rFonts w:asciiTheme="minorHAnsi" w:hAnsiTheme="minorHAnsi"/>
        </w:rPr>
      </w:pPr>
      <w:r w:rsidRPr="0009081D">
        <w:rPr>
          <w:rFonts w:asciiTheme="minorHAnsi" w:hAnsiTheme="minorHAnsi"/>
        </w:rPr>
        <w:t>Human rights NB</w:t>
      </w:r>
    </w:p>
    <w:p w14:paraId="6B22C1E4" w14:textId="77777777" w:rsidR="00241878" w:rsidRPr="0009081D" w:rsidRDefault="00241878" w:rsidP="00241878">
      <w:pPr>
        <w:pStyle w:val="Heading4"/>
        <w:rPr>
          <w:rFonts w:asciiTheme="minorHAnsi" w:hAnsiTheme="minorHAnsi" w:cs="Times New Roman"/>
        </w:rPr>
      </w:pPr>
      <w:r w:rsidRPr="0009081D">
        <w:rPr>
          <w:rFonts w:asciiTheme="minorHAnsi" w:hAnsiTheme="minorHAnsi" w:cs="Times New Roman"/>
        </w:rPr>
        <w:t xml:space="preserve">Track 1.5/2 solves– includes marginal groups and grassroots movements </w:t>
      </w:r>
    </w:p>
    <w:p w14:paraId="2F754496" w14:textId="77777777" w:rsidR="00241878" w:rsidRPr="0009081D" w:rsidRDefault="00241878" w:rsidP="00241878">
      <w:pPr>
        <w:rPr>
          <w:rStyle w:val="StyleStyleBold12pt"/>
          <w:rFonts w:asciiTheme="minorHAnsi" w:hAnsiTheme="minorHAnsi" w:cs="Times New Roman"/>
        </w:rPr>
      </w:pPr>
      <w:r w:rsidRPr="0009081D">
        <w:rPr>
          <w:rStyle w:val="StyleStyleBold12pt"/>
          <w:rFonts w:asciiTheme="minorHAnsi" w:hAnsiTheme="minorHAnsi" w:cs="Times New Roman"/>
        </w:rPr>
        <w:t>Mapendere 7</w:t>
      </w:r>
      <w:r w:rsidRPr="0009081D">
        <w:rPr>
          <w:rStyle w:val="StyleStyleBold12pt"/>
          <w:rFonts w:asciiTheme="minorHAnsi" w:hAnsiTheme="minorHAnsi" w:cs="Times New Roman"/>
          <w:b w:val="0"/>
          <w:sz w:val="18"/>
          <w:szCs w:val="18"/>
        </w:rPr>
        <w:t xml:space="preserve"> (Jeffrey Mapendere, Assistant Director Conflict Resolution Program Carter Center, “Track One and a Half Diplomacy and the Complementarity of Tracks”, pg. 68) jpr</w:t>
      </w:r>
    </w:p>
    <w:p w14:paraId="40D4F29A" w14:textId="77777777" w:rsidR="00241878" w:rsidRPr="0009081D" w:rsidRDefault="00241878" w:rsidP="00241878">
      <w:pPr>
        <w:rPr>
          <w:rFonts w:asciiTheme="minorHAnsi" w:hAnsiTheme="minorHAnsi" w:cs="Times New Roman"/>
          <w:sz w:val="12"/>
        </w:rPr>
      </w:pPr>
      <w:r w:rsidRPr="0009081D">
        <w:rPr>
          <w:rFonts w:asciiTheme="minorHAnsi" w:hAnsiTheme="minorHAnsi" w:cs="Times New Roman"/>
          <w:sz w:val="12"/>
        </w:rPr>
        <w:t>The strengths of Track Two Diplomacy have been discussed in detail, but separately by Montville (1991), Ury (1999), Sanders (1991), Ryan (1995), and Lederach (1997). First</w:t>
      </w:r>
      <w:r w:rsidRPr="0009081D">
        <w:rPr>
          <w:rStyle w:val="StyleBoldUnderline"/>
          <w:rFonts w:asciiTheme="minorHAnsi" w:hAnsiTheme="minorHAnsi" w:cs="Times New Roman"/>
        </w:rPr>
        <w:t xml:space="preserve">, Track Two parties are not inhibited by political or constitutional power; </w:t>
      </w:r>
      <w:r w:rsidRPr="0009081D">
        <w:rPr>
          <w:rFonts w:asciiTheme="minorHAnsi" w:hAnsiTheme="minorHAnsi" w:cs="Times New Roman"/>
          <w:sz w:val="12"/>
        </w:rPr>
        <w:t>therefore, they can express their own viewpoints on issues that directly affect their communities and families. Second, T</w:t>
      </w:r>
      <w:r w:rsidRPr="0009081D">
        <w:rPr>
          <w:rStyle w:val="StyleBoldUnderline"/>
          <w:rFonts w:asciiTheme="minorHAnsi" w:hAnsiTheme="minorHAnsi" w:cs="Times New Roman"/>
        </w:rPr>
        <w:t xml:space="preserve">rack Two officials do not have the fear of losing constituencies </w:t>
      </w:r>
      <w:r w:rsidRPr="0009081D">
        <w:rPr>
          <w:rFonts w:asciiTheme="minorHAnsi" w:hAnsiTheme="minorHAnsi" w:cs="Times New Roman"/>
          <w:sz w:val="12"/>
        </w:rPr>
        <w:t xml:space="preserve">because they are the constituency. Third, </w:t>
      </w:r>
      <w:r w:rsidRPr="0009081D">
        <w:rPr>
          <w:rStyle w:val="StyleBoldUnderline"/>
          <w:rFonts w:asciiTheme="minorHAnsi" w:hAnsiTheme="minorHAnsi" w:cs="Times New Roman"/>
        </w:rPr>
        <w:t xml:space="preserve">Track two empowers the socially, economically, and politically disenfranchised </w:t>
      </w:r>
      <w:r w:rsidRPr="0009081D">
        <w:rPr>
          <w:rStyle w:val="StyleBoldUnderline"/>
          <w:rFonts w:asciiTheme="minorHAnsi" w:hAnsiTheme="minorHAnsi"/>
        </w:rPr>
        <w:t>groups by giving them a platform from which they can air their views</w:t>
      </w:r>
      <w:r w:rsidRPr="0009081D">
        <w:rPr>
          <w:rFonts w:asciiTheme="minorHAnsi" w:hAnsiTheme="minorHAnsi" w:cs="Times New Roman"/>
          <w:sz w:val="12"/>
        </w:rPr>
        <w:t xml:space="preserve"> on how peace can be achieved in their own communities or nations. Fourth, </w:t>
      </w:r>
      <w:r w:rsidRPr="0009081D">
        <w:rPr>
          <w:rStyle w:val="StyleBoldUnderline"/>
          <w:rFonts w:asciiTheme="minorHAnsi" w:hAnsiTheme="minorHAnsi" w:cs="Times New Roman"/>
        </w:rPr>
        <w:t>Track Two is effective both at the pre-violent conflict and post violent conflict stages</w:t>
      </w:r>
      <w:r w:rsidRPr="0009081D">
        <w:rPr>
          <w:rFonts w:asciiTheme="minorHAnsi" w:hAnsiTheme="minorHAnsi" w:cs="Times New Roman"/>
          <w:sz w:val="12"/>
        </w:rPr>
        <w:t>; therefore it is a very effective tool for violent conflict prevention and post-conflict peacebuilding</w:t>
      </w:r>
      <w:r w:rsidRPr="0009081D">
        <w:rPr>
          <w:rStyle w:val="StyleBoldUnderline"/>
          <w:rFonts w:asciiTheme="minorHAnsi" w:hAnsiTheme="minorHAnsi" w:cs="Times New Roman"/>
        </w:rPr>
        <w:t>.</w:t>
      </w:r>
      <w:r w:rsidRPr="0009081D">
        <w:rPr>
          <w:rFonts w:asciiTheme="minorHAnsi" w:hAnsiTheme="minorHAnsi" w:cs="Times New Roman"/>
          <w:sz w:val="12"/>
        </w:rPr>
        <w:t xml:space="preserve"> Fifth, Track Two </w:t>
      </w:r>
      <w:r w:rsidRPr="0009081D">
        <w:rPr>
          <w:rStyle w:val="StyleBoldUnderline"/>
          <w:rFonts w:asciiTheme="minorHAnsi" w:hAnsiTheme="minorHAnsi" w:cs="Times New Roman"/>
        </w:rPr>
        <w:t xml:space="preserve">involves grassroots and middle leadership who are in direct contact with the conflict. </w:t>
      </w:r>
      <w:r w:rsidRPr="0009081D">
        <w:rPr>
          <w:rFonts w:asciiTheme="minorHAnsi" w:hAnsiTheme="minorHAnsi" w:cs="Times New Roman"/>
          <w:sz w:val="12"/>
        </w:rPr>
        <w:t xml:space="preserve">Sixth, </w:t>
      </w:r>
      <w:r w:rsidRPr="0009081D">
        <w:rPr>
          <w:rStyle w:val="StyleBoldUnderline"/>
          <w:rFonts w:asciiTheme="minorHAnsi" w:hAnsiTheme="minorHAnsi" w:cs="Times New Roman"/>
        </w:rPr>
        <w:t>Track Two is not affected by electoral cycles.</w:t>
      </w:r>
    </w:p>
    <w:p w14:paraId="446BDC0E" w14:textId="77777777" w:rsidR="00241878" w:rsidRPr="0009081D" w:rsidRDefault="00241878" w:rsidP="00241878">
      <w:pPr>
        <w:pStyle w:val="Heading4"/>
        <w:rPr>
          <w:rFonts w:asciiTheme="minorHAnsi" w:hAnsiTheme="minorHAnsi"/>
        </w:rPr>
      </w:pPr>
      <w:r w:rsidRPr="0009081D">
        <w:rPr>
          <w:rFonts w:asciiTheme="minorHAnsi" w:hAnsiTheme="minorHAnsi"/>
        </w:rPr>
        <w:t>NGOs are key to human rights.</w:t>
      </w:r>
    </w:p>
    <w:p w14:paraId="78E5E451" w14:textId="77777777" w:rsidR="00241878" w:rsidRPr="0009081D" w:rsidRDefault="00241878" w:rsidP="00241878">
      <w:pPr>
        <w:widowControl w:val="0"/>
        <w:autoSpaceDE w:val="0"/>
        <w:autoSpaceDN w:val="0"/>
        <w:adjustRightInd w:val="0"/>
        <w:rPr>
          <w:rStyle w:val="StyleStyleBold12pt"/>
          <w:rFonts w:asciiTheme="minorHAnsi" w:hAnsiTheme="minorHAnsi"/>
        </w:rPr>
      </w:pPr>
      <w:r w:rsidRPr="0009081D">
        <w:rPr>
          <w:rStyle w:val="StyleStyleBold12pt"/>
          <w:rFonts w:asciiTheme="minorHAnsi" w:hAnsiTheme="minorHAnsi"/>
        </w:rPr>
        <w:t>OHCHR 14</w:t>
      </w:r>
      <w:r w:rsidRPr="0009081D">
        <w:rPr>
          <w:rStyle w:val="StyleStyleBold12pt"/>
          <w:rFonts w:asciiTheme="minorHAnsi" w:hAnsiTheme="minorHAnsi"/>
          <w:b w:val="0"/>
          <w:sz w:val="18"/>
          <w:szCs w:val="18"/>
        </w:rPr>
        <w:t xml:space="preserve"> (Officer of the High Commissioner of Human Rights, :NGOs are heart of human rights work”, www.ohchr.org/EN/NewsEvents/Pages/HCMeetsNGOs.aspx) jpr</w:t>
      </w:r>
    </w:p>
    <w:p w14:paraId="2674F276" w14:textId="77777777" w:rsidR="00241878" w:rsidRPr="0009081D" w:rsidRDefault="00241878" w:rsidP="00241878">
      <w:pPr>
        <w:rPr>
          <w:rFonts w:asciiTheme="minorHAnsi" w:hAnsiTheme="minorHAnsi"/>
          <w:sz w:val="14"/>
        </w:rPr>
      </w:pPr>
      <w:r w:rsidRPr="0009081D">
        <w:rPr>
          <w:rFonts w:asciiTheme="minorHAnsi" w:hAnsiTheme="minorHAnsi"/>
          <w:sz w:val="14"/>
        </w:rPr>
        <w:t xml:space="preserve">NGOs are heart of human rights work, </w:t>
      </w:r>
      <w:r w:rsidRPr="0009081D">
        <w:rPr>
          <w:rStyle w:val="StyleBoldUnderline"/>
          <w:rFonts w:asciiTheme="minorHAnsi" w:hAnsiTheme="minorHAnsi"/>
        </w:rPr>
        <w:t>HC says¶ “When we speak of human rights</w:t>
      </w:r>
      <w:r w:rsidRPr="0009081D">
        <w:rPr>
          <w:rFonts w:asciiTheme="minorHAnsi" w:hAnsiTheme="minorHAnsi"/>
          <w:sz w:val="14"/>
        </w:rPr>
        <w:t xml:space="preserve"> and we think of what are the fundamentals -- what is the heart -- it is clear that you, the </w:t>
      </w:r>
      <w:r w:rsidRPr="0009081D">
        <w:rPr>
          <w:rStyle w:val="StyleBoldUnderline"/>
          <w:rFonts w:asciiTheme="minorHAnsi" w:hAnsiTheme="minorHAnsi"/>
        </w:rPr>
        <w:t>NGO community, must be the heart,” said UN High Commissioner for Human Rights Zeid Ra’ad Al Hussein</w:t>
      </w:r>
      <w:r w:rsidRPr="0009081D">
        <w:rPr>
          <w:rFonts w:asciiTheme="minorHAnsi" w:hAnsiTheme="minorHAnsi"/>
          <w:sz w:val="14"/>
        </w:rPr>
        <w:t xml:space="preserve">.¶ Zeid said the work being done by many of the civil society actors has shown “astonishing courage,” particularly at a time in history when it seems that the right to exist as a human being is under assault.¶ “And it is you who make the fundamental difference,” he said. “We [the UN Human Rights Office] will continue to join you and work with you as you do the right thing: To be kind always; to be brave always; to defend essentially that which makes us all human.”¶ Zeid made his remarks during an NGO meeting taking place during the 27th Human Rights Council. The meeting provided an opportunity for the High Commissioner to meet with more than 260 members of the NGO community for the first time and listen to a number of their comments.¶ </w:t>
      </w:r>
      <w:r w:rsidRPr="0009081D">
        <w:rPr>
          <w:rStyle w:val="StyleBoldUnderline"/>
          <w:rFonts w:asciiTheme="minorHAnsi" w:hAnsiTheme="minorHAnsi"/>
        </w:rPr>
        <w:t>Several participants expressed concern regarding protection of human rights defenders, children’s rights and strengthening civil society engagement with existing human rights mechanisms</w:t>
      </w:r>
      <w:r w:rsidRPr="0009081D">
        <w:rPr>
          <w:rFonts w:asciiTheme="minorHAnsi" w:hAnsiTheme="minorHAnsi"/>
          <w:sz w:val="14"/>
        </w:rPr>
        <w:t xml:space="preserve">. He was asked what guarantees he could give to protect defenders against violence.¶ “I can’t guarantee protection,” Zeid said. “No one can. But </w:t>
      </w:r>
      <w:r w:rsidRPr="0009081D">
        <w:rPr>
          <w:rStyle w:val="StyleBoldUnderline"/>
          <w:rFonts w:asciiTheme="minorHAnsi" w:hAnsiTheme="minorHAnsi"/>
        </w:rPr>
        <w:t>we will continue to put up a good fight</w:t>
      </w:r>
      <w:r w:rsidRPr="0009081D">
        <w:rPr>
          <w:rFonts w:asciiTheme="minorHAnsi" w:hAnsiTheme="minorHAnsi"/>
          <w:sz w:val="14"/>
        </w:rPr>
        <w:t xml:space="preserve">. It’s like Newtonian physics: the </w:t>
      </w:r>
      <w:r w:rsidRPr="0009081D">
        <w:rPr>
          <w:rStyle w:val="StyleBoldUnderline"/>
          <w:rFonts w:asciiTheme="minorHAnsi" w:hAnsiTheme="minorHAnsi"/>
        </w:rPr>
        <w:t>more effective the NGO community is, the more pressure you feel</w:t>
      </w:r>
      <w:r w:rsidRPr="0009081D">
        <w:rPr>
          <w:rFonts w:asciiTheme="minorHAnsi" w:hAnsiTheme="minorHAnsi"/>
          <w:sz w:val="14"/>
        </w:rPr>
        <w:t xml:space="preserve">. It goes to show how effective you are.”¶ Zeid said he wanted to continue the “collective endeavour” that the UN Human Rights Office has embarked on with the NGOs. And although in real terms the </w:t>
      </w:r>
      <w:r w:rsidRPr="0009081D">
        <w:rPr>
          <w:rStyle w:val="StyleBoldUnderline"/>
          <w:rFonts w:asciiTheme="minorHAnsi" w:hAnsiTheme="minorHAnsi"/>
        </w:rPr>
        <w:t>number of actual people working on the issues may be small, the impact is mighty,</w:t>
      </w:r>
      <w:r w:rsidRPr="0009081D">
        <w:rPr>
          <w:rFonts w:asciiTheme="minorHAnsi" w:hAnsiTheme="minorHAnsi"/>
          <w:sz w:val="14"/>
        </w:rPr>
        <w:t xml:space="preserve"> he said.¶ “The fate of the planet relies on such a small number of people,” he said. “You are a just a small fraction of humanity, and yet you do so much.” </w:t>
      </w:r>
    </w:p>
    <w:p w14:paraId="6F86563B" w14:textId="77777777" w:rsidR="00241878" w:rsidRPr="0009081D" w:rsidRDefault="00241878" w:rsidP="00241878">
      <w:pPr>
        <w:pStyle w:val="Heading4"/>
        <w:rPr>
          <w:rFonts w:asciiTheme="minorHAnsi" w:hAnsiTheme="minorHAnsi"/>
        </w:rPr>
      </w:pPr>
      <w:r w:rsidRPr="0009081D">
        <w:rPr>
          <w:rFonts w:asciiTheme="minorHAnsi" w:hAnsiTheme="minorHAnsi"/>
        </w:rPr>
        <w:t xml:space="preserve">Track 1.5/2 includes marginalized groups </w:t>
      </w:r>
    </w:p>
    <w:p w14:paraId="0FA70C93" w14:textId="77777777" w:rsidR="00241878" w:rsidRPr="0009081D" w:rsidRDefault="00241878" w:rsidP="00241878">
      <w:pPr>
        <w:ind w:left="720" w:hanging="720"/>
        <w:rPr>
          <w:rStyle w:val="StyleStyleBold12pt"/>
          <w:rFonts w:asciiTheme="minorHAnsi" w:hAnsiTheme="minorHAnsi"/>
        </w:rPr>
      </w:pPr>
      <w:r w:rsidRPr="0009081D">
        <w:rPr>
          <w:rStyle w:val="StyleStyleBold12pt"/>
          <w:rFonts w:asciiTheme="minorHAnsi" w:hAnsiTheme="minorHAnsi"/>
        </w:rPr>
        <w:t xml:space="preserve">I.S.I 15 </w:t>
      </w:r>
      <w:r w:rsidRPr="0009081D">
        <w:rPr>
          <w:rStyle w:val="StyleStyleBold12pt"/>
          <w:rFonts w:asciiTheme="minorHAnsi" w:hAnsiTheme="minorHAnsi"/>
          <w:sz w:val="16"/>
          <w:szCs w:val="16"/>
        </w:rPr>
        <w:t>(Inclusive Security Institute, “Nine Models for Inclusion of Civil Society in Peace Processes”, pg. 1-2) jpr</w:t>
      </w:r>
      <w:r w:rsidRPr="0009081D">
        <w:rPr>
          <w:rStyle w:val="StyleStyleBold12pt"/>
          <w:rFonts w:asciiTheme="minorHAnsi" w:hAnsiTheme="minorHAnsi"/>
        </w:rPr>
        <w:t xml:space="preserve"> </w:t>
      </w:r>
    </w:p>
    <w:p w14:paraId="169A0FB0" w14:textId="77777777" w:rsidR="00241878" w:rsidRPr="0009081D" w:rsidRDefault="00241878" w:rsidP="00241878">
      <w:pPr>
        <w:rPr>
          <w:rStyle w:val="StyleBoldUnderline"/>
          <w:rFonts w:asciiTheme="minorHAnsi" w:hAnsiTheme="minorHAnsi"/>
        </w:rPr>
      </w:pPr>
      <w:r w:rsidRPr="0009081D">
        <w:rPr>
          <w:rFonts w:asciiTheme="minorHAnsi" w:hAnsiTheme="minorHAnsi"/>
        </w:rPr>
        <w:t>A growing body of literature indicates that t</w:t>
      </w:r>
      <w:r w:rsidRPr="0009081D">
        <w:rPr>
          <w:rStyle w:val="StyleBoldUnderline"/>
          <w:rFonts w:asciiTheme="minorHAnsi" w:hAnsiTheme="minorHAnsi"/>
        </w:rPr>
        <w:t xml:space="preserve">he durability of peace increases when efforts to resolve conflict and rebuild war-torn societies involve the full range of stakeholders. </w:t>
      </w:r>
      <w:r w:rsidRPr="0009081D">
        <w:rPr>
          <w:rFonts w:asciiTheme="minorHAnsi" w:hAnsiTheme="minorHAnsi"/>
        </w:rPr>
        <w:t xml:space="preserve">Notwithstanding the accumulating evidence, the vast majority of efforts to end armed conflict and rebuild countries involve a very narrow set of players—most often armed and male. In a few cases, </w:t>
      </w:r>
      <w:r w:rsidRPr="0009081D">
        <w:rPr>
          <w:rStyle w:val="StyleBoldUnderline"/>
          <w:rFonts w:asciiTheme="minorHAnsi" w:hAnsiTheme="minorHAnsi"/>
        </w:rPr>
        <w:t>different techniques have been used to increase civil society participation in peace talks. Negotiating structures have been created to permit direct and indirect access to peace talks by various interest groups</w:t>
      </w:r>
      <w:r w:rsidRPr="0009081D">
        <w:rPr>
          <w:rFonts w:asciiTheme="minorHAnsi" w:hAnsiTheme="minorHAnsi"/>
        </w:rPr>
        <w:t xml:space="preserve"> (e.g., in Guatemala and Northern Ireland). </w:t>
      </w:r>
      <w:r w:rsidRPr="0009081D">
        <w:rPr>
          <w:rStyle w:val="StyleBoldUnderline"/>
          <w:rFonts w:asciiTheme="minorHAnsi" w:hAnsiTheme="minorHAnsi"/>
        </w:rPr>
        <w:t>Neutral technical advisory bodies have been established to allow a review process for draft accords by marginalized groups</w:t>
      </w:r>
      <w:r w:rsidRPr="0009081D">
        <w:rPr>
          <w:rFonts w:asciiTheme="minorHAnsi" w:hAnsiTheme="minorHAnsi"/>
        </w:rPr>
        <w:t xml:space="preserve"> (e.g., Darfur). </w:t>
      </w:r>
      <w:r w:rsidRPr="0009081D">
        <w:rPr>
          <w:rStyle w:val="StyleBoldUnderline"/>
          <w:rFonts w:asciiTheme="minorHAnsi" w:hAnsiTheme="minorHAnsi"/>
        </w:rPr>
        <w:t>Where Track I processes did not exist or were stalled, civil society has helped initiate formal negotiations</w:t>
      </w:r>
      <w:r w:rsidRPr="0009081D">
        <w:rPr>
          <w:rFonts w:asciiTheme="minorHAnsi" w:hAnsiTheme="minorHAnsi"/>
        </w:rPr>
        <w:t xml:space="preserve"> (e.g., South Africa, Mozambique, Liberia, and Sierra Leone) or has spearheaded separate processes of dialogue and localized peacebuilding (e.g., Colombia and Tajikistan). </w:t>
      </w:r>
      <w:r w:rsidRPr="0009081D">
        <w:rPr>
          <w:rStyle w:val="StyleBoldUnderline"/>
          <w:rFonts w:asciiTheme="minorHAnsi" w:hAnsiTheme="minorHAnsi"/>
        </w:rPr>
        <w:t>These experiences from around the world offer a number of critical lessons regarding successful peace processes.</w:t>
      </w:r>
    </w:p>
    <w:p w14:paraId="2F5893D4" w14:textId="77777777" w:rsidR="00241878" w:rsidRPr="0009081D" w:rsidRDefault="00241878" w:rsidP="00241878">
      <w:pPr>
        <w:pStyle w:val="Heading4"/>
        <w:rPr>
          <w:rFonts w:asciiTheme="minorHAnsi" w:hAnsiTheme="minorHAnsi"/>
        </w:rPr>
      </w:pPr>
      <w:r w:rsidRPr="0009081D">
        <w:rPr>
          <w:rFonts w:asciiTheme="minorHAnsi" w:hAnsiTheme="minorHAnsi"/>
        </w:rPr>
        <w:t xml:space="preserve">Track 1.5/2 is successful in bringing together communities – prefer empirics </w:t>
      </w:r>
    </w:p>
    <w:p w14:paraId="742BEB07" w14:textId="77777777" w:rsidR="00241878" w:rsidRPr="0009081D" w:rsidRDefault="00241878" w:rsidP="00241878">
      <w:pPr>
        <w:rPr>
          <w:rStyle w:val="StyleStyleBold12pt"/>
          <w:rFonts w:asciiTheme="minorHAnsi" w:hAnsiTheme="minorHAnsi"/>
        </w:rPr>
      </w:pPr>
      <w:r w:rsidRPr="0009081D">
        <w:rPr>
          <w:rStyle w:val="StyleStyleBold12pt"/>
          <w:rFonts w:asciiTheme="minorHAnsi" w:hAnsiTheme="minorHAnsi"/>
        </w:rPr>
        <w:t xml:space="preserve">EPLO 14 </w:t>
      </w:r>
      <w:r w:rsidRPr="0009081D">
        <w:rPr>
          <w:rStyle w:val="StyleStyleBold12pt"/>
          <w:rFonts w:asciiTheme="minorHAnsi" w:hAnsiTheme="minorHAnsi"/>
          <w:sz w:val="18"/>
          <w:szCs w:val="18"/>
        </w:rPr>
        <w:t>(European Peacebuilding Liaison Office, “EU Support to peace mediation: developments and challenges”, pg. 7) jpr</w:t>
      </w:r>
    </w:p>
    <w:p w14:paraId="53E46287" w14:textId="77777777" w:rsidR="00241878" w:rsidRPr="0009081D" w:rsidRDefault="00241878" w:rsidP="00241878">
      <w:pPr>
        <w:rPr>
          <w:rStyle w:val="StyleBoldUnderline"/>
          <w:rFonts w:asciiTheme="minorHAnsi" w:hAnsiTheme="minorHAnsi"/>
        </w:rPr>
      </w:pPr>
      <w:r w:rsidRPr="0009081D">
        <w:rPr>
          <w:rFonts w:asciiTheme="minorHAnsi" w:hAnsiTheme="minorHAnsi"/>
        </w:rPr>
        <w:t xml:space="preserve">ii. Moldova-Transnistria </w:t>
      </w:r>
      <w:r w:rsidRPr="0009081D">
        <w:rPr>
          <w:rStyle w:val="StyleBoldUnderline"/>
          <w:rFonts w:asciiTheme="minorHAnsi" w:hAnsiTheme="minorHAnsi"/>
        </w:rPr>
        <w:t>After the 2007 accession of Romania to the EU, the Moldova-Transnistria conflict became one of the few located at the EU’s border</w:t>
      </w:r>
      <w:r w:rsidRPr="0009081D">
        <w:rPr>
          <w:rFonts w:asciiTheme="minorHAnsi" w:hAnsiTheme="minorHAnsi"/>
        </w:rPr>
        <w:t xml:space="preserve">. The EU became increasingly involved in this conflict through its European Neighbourhood Policy (ENP), funding of regional and thematic programmes (EIDHR, IfS) and through enhanced political dialogue with the parties. 14 </w:t>
      </w:r>
      <w:r w:rsidRPr="0009081D">
        <w:rPr>
          <w:rStyle w:val="StyleBoldUnderline"/>
          <w:rFonts w:asciiTheme="minorHAnsi" w:hAnsiTheme="minorHAnsi"/>
        </w:rPr>
        <w:t xml:space="preserve">The EU Special Representative for Moldova had a mandate to contribute to the resolution of the conflict, including observer status in the </w:t>
      </w:r>
      <w:r w:rsidRPr="0009081D">
        <w:rPr>
          <w:rFonts w:asciiTheme="minorHAnsi" w:hAnsiTheme="minorHAnsi"/>
        </w:rPr>
        <w:t>5+</w:t>
      </w:r>
      <w:r w:rsidRPr="0009081D">
        <w:rPr>
          <w:rStyle w:val="StyleBoldUnderline"/>
          <w:rFonts w:asciiTheme="minorHAnsi" w:hAnsiTheme="minorHAnsi"/>
        </w:rPr>
        <w:t xml:space="preserve">2 negotiations. He played a key role after the collapse of the official talks by taking the lead in engaging with Transnistria and opening the door for the European diplomatic community, as well as introducing the idea of socio-economic confidence building measures. </w:t>
      </w:r>
      <w:r w:rsidRPr="0009081D">
        <w:rPr>
          <w:rFonts w:asciiTheme="minorHAnsi" w:hAnsiTheme="minorHAnsi"/>
        </w:rPr>
        <w:t xml:space="preserve">15 iii. Mindanao Away from the European continent, </w:t>
      </w:r>
      <w:r w:rsidRPr="0009081D">
        <w:rPr>
          <w:rStyle w:val="StyleBoldUnderline"/>
          <w:rFonts w:asciiTheme="minorHAnsi" w:hAnsiTheme="minorHAnsi"/>
        </w:rPr>
        <w:t xml:space="preserve">the EU has been praised for its creative, flexible and responsive engagement in the Mindanao peace process. It could be argued that the EU was urged to play an official role in the peace process here because of its perceived lack of direct regional interests. After two decades of extensive development cooperation and humanitarian assistance, the EU earned a reputation as a reliable partner, accepted by the parties. </w:t>
      </w:r>
      <w:r w:rsidRPr="0009081D">
        <w:rPr>
          <w:rFonts w:asciiTheme="minorHAnsi" w:hAnsiTheme="minorHAnsi"/>
        </w:rPr>
        <w:t xml:space="preserve">16 As a result, </w:t>
      </w:r>
      <w:r w:rsidRPr="0009081D">
        <w:rPr>
          <w:rStyle w:val="StyleBoldUnderline"/>
          <w:rFonts w:asciiTheme="minorHAnsi" w:hAnsiTheme="minorHAnsi"/>
        </w:rPr>
        <w:t>the EU was formally invited to take part in the International Monitoring Team (IMT) and to lead its new Humanitarian, Development and Rehabilitation component (HRDC).</w:t>
      </w:r>
      <w:r w:rsidRPr="0009081D">
        <w:rPr>
          <w:rFonts w:asciiTheme="minorHAnsi" w:hAnsiTheme="minorHAnsi"/>
        </w:rPr>
        <w:t xml:space="preserve"> At the same time, the International Contact Group (ICG) was established, which includes the UK and the London-based NGO Conciliation Resources, and is </w:t>
      </w:r>
      <w:r w:rsidRPr="0009081D">
        <w:rPr>
          <w:rStyle w:val="StyleBoldUnderline"/>
          <w:rFonts w:asciiTheme="minorHAnsi" w:hAnsiTheme="minorHAnsi"/>
        </w:rPr>
        <w:t xml:space="preserve">the first formal grouping where INGOs and diplomats work together to support a peace process. The EU has provided funding through the Instrument for Stability (IfS) </w:t>
      </w:r>
      <w:r w:rsidRPr="0009081D">
        <w:rPr>
          <w:rFonts w:asciiTheme="minorHAnsi" w:hAnsiTheme="minorHAnsi"/>
        </w:rPr>
        <w:t xml:space="preserve">to one civil society organisation involved in the ICG,17 </w:t>
      </w:r>
      <w:r w:rsidRPr="0009081D">
        <w:rPr>
          <w:rStyle w:val="StyleBoldUnderline"/>
          <w:rFonts w:asciiTheme="minorHAnsi" w:hAnsiTheme="minorHAnsi"/>
        </w:rPr>
        <w:t xml:space="preserve">demonstrating the different roles it can usefully play in a complex process. </w:t>
      </w:r>
      <w:r w:rsidRPr="0009081D">
        <w:rPr>
          <w:rFonts w:asciiTheme="minorHAnsi" w:hAnsiTheme="minorHAnsi"/>
        </w:rPr>
        <w:t xml:space="preserve">iv. Sudan The EU 2011 Council Conclusions on Sudan18 outlined an inclusive and comprehensive approach to meeting the challenges of the implementation and end of the 2005 Comprehensive Peace Agreement. </w:t>
      </w:r>
      <w:r w:rsidRPr="0009081D">
        <w:rPr>
          <w:rStyle w:val="StyleBoldUnderline"/>
          <w:rFonts w:asciiTheme="minorHAnsi" w:hAnsiTheme="minorHAnsi"/>
        </w:rPr>
        <w:t>This involves linking development assistance to both states with support to improved governance, alongside support for a comprehensive and inclusive peace settlement for Darfur, and for government poverty reduction efforts. Civil society is also implementing this good practice, by putting together with donors a framework arrangement to allow for multiple streams of peace support work (including dialogue) to go on around the political process, and to feed into it, through a coordinating hub.</w:t>
      </w:r>
    </w:p>
    <w:p w14:paraId="7BA4BFF6" w14:textId="77777777" w:rsidR="00241878" w:rsidRPr="0009081D" w:rsidRDefault="00241878" w:rsidP="00241878">
      <w:pPr>
        <w:pStyle w:val="Heading4"/>
        <w:rPr>
          <w:rFonts w:asciiTheme="minorHAnsi" w:hAnsiTheme="minorHAnsi"/>
        </w:rPr>
      </w:pPr>
      <w:r w:rsidRPr="0009081D">
        <w:rPr>
          <w:rFonts w:asciiTheme="minorHAnsi" w:hAnsiTheme="minorHAnsi"/>
        </w:rPr>
        <w:t>Track 1.5/2 Solves – balances individual and larger organizational concerns</w:t>
      </w:r>
    </w:p>
    <w:p w14:paraId="7A654849" w14:textId="77777777" w:rsidR="00241878" w:rsidRPr="0009081D" w:rsidRDefault="00241878" w:rsidP="00241878">
      <w:pPr>
        <w:rPr>
          <w:rStyle w:val="StyleStyleBold12pt"/>
          <w:rFonts w:asciiTheme="minorHAnsi" w:hAnsiTheme="minorHAnsi"/>
          <w:b w:val="0"/>
          <w:sz w:val="18"/>
          <w:szCs w:val="18"/>
        </w:rPr>
      </w:pPr>
      <w:r w:rsidRPr="0009081D">
        <w:rPr>
          <w:rStyle w:val="StyleStyleBold12pt"/>
          <w:rFonts w:asciiTheme="minorHAnsi" w:hAnsiTheme="minorHAnsi"/>
        </w:rPr>
        <w:t xml:space="preserve">CSN 13 </w:t>
      </w:r>
      <w:r w:rsidRPr="0009081D">
        <w:rPr>
          <w:rStyle w:val="StyleStyleBold12pt"/>
          <w:rFonts w:asciiTheme="minorHAnsi" w:hAnsiTheme="minorHAnsi"/>
          <w:b w:val="0"/>
          <w:sz w:val="18"/>
          <w:szCs w:val="18"/>
        </w:rPr>
        <w:t xml:space="preserve">(Charity &amp; Security Network, “Track II Diplomacy”, pg. 2) jpr </w:t>
      </w:r>
    </w:p>
    <w:p w14:paraId="1A93058B" w14:textId="52BEAAE6" w:rsidR="00241878" w:rsidRDefault="00241878" w:rsidP="00241878">
      <w:pPr>
        <w:rPr>
          <w:rStyle w:val="StyleBoldUnderline"/>
          <w:rFonts w:asciiTheme="minorHAnsi" w:hAnsiTheme="minorHAnsi"/>
        </w:rPr>
      </w:pPr>
      <w:r w:rsidRPr="0009081D">
        <w:rPr>
          <w:rStyle w:val="StyleBoldUnderline"/>
          <w:rFonts w:asciiTheme="minorHAnsi" w:hAnsiTheme="minorHAnsi"/>
        </w:rPr>
        <w:t>The success of Track II diplomacy in very contentious conflicts and delicate negotiations springs from its unique character, which distinguishes it from traditional diplomacy</w:t>
      </w:r>
      <w:r w:rsidRPr="0009081D">
        <w:rPr>
          <w:rFonts w:asciiTheme="minorHAnsi" w:hAnsiTheme="minorHAnsi"/>
        </w:rPr>
        <w:t xml:space="preserve">. Specifically, </w:t>
      </w:r>
      <w:r w:rsidRPr="0009081D">
        <w:rPr>
          <w:rStyle w:val="StyleBoldUnderline"/>
          <w:rFonts w:asciiTheme="minorHAnsi" w:hAnsiTheme="minorHAnsi"/>
        </w:rPr>
        <w:t>Track II:</w:t>
      </w:r>
      <w:r w:rsidRPr="0009081D">
        <w:rPr>
          <w:rStyle w:val="Emphasis"/>
          <w:rFonts w:asciiTheme="minorHAnsi" w:hAnsiTheme="minorHAnsi"/>
        </w:rPr>
        <w:t xml:space="preserve"> </w:t>
      </w:r>
      <w:r w:rsidRPr="0009081D">
        <w:rPr>
          <w:rStyle w:val="StyleBoldUnderline"/>
          <w:rFonts w:asciiTheme="minorHAnsi" w:hAnsiTheme="minorHAnsi"/>
        </w:rPr>
        <w:t>Avoids political grandstanding. Because Track II activities are often convened by NGOs and do not involve high-ranking government individuals acting in an official capacity</w:t>
      </w:r>
      <w:r w:rsidRPr="0009081D">
        <w:rPr>
          <w:rFonts w:asciiTheme="minorHAnsi" w:hAnsiTheme="minorHAnsi"/>
        </w:rPr>
        <w:t xml:space="preserve">, there is little need for the actors to focus on scoring political points during the discussions. The dialogue allows for deep exploration of conflict drivers, and strategy for changing the current political environment. </w:t>
      </w:r>
      <w:r w:rsidRPr="0009081D">
        <w:rPr>
          <w:rStyle w:val="StyleBoldUnderline"/>
          <w:rFonts w:asciiTheme="minorHAnsi" w:hAnsiTheme="minorHAnsi"/>
        </w:rPr>
        <w:t>Prepares the ground for official talks. Track II has a role in augmenting official diplomatic talks by identifying areas of potential common ground before official talks start (or even concurrently with official talks).</w:t>
      </w:r>
      <w:r w:rsidRPr="0009081D">
        <w:rPr>
          <w:rFonts w:asciiTheme="minorHAnsi" w:hAnsiTheme="minorHAnsi"/>
        </w:rPr>
        <w:t xml:space="preserve"> The initial discussions can help official actors focus on areas that are most important to the parties of a conflict, decide where there is common ground, and where negotiation should begin among top-level actors. </w:t>
      </w:r>
      <w:r w:rsidRPr="0009081D">
        <w:rPr>
          <w:rStyle w:val="StyleBoldUnderline"/>
          <w:rFonts w:asciiTheme="minorHAnsi" w:hAnsiTheme="minorHAnsi"/>
        </w:rPr>
        <w:t>Recognizes all parties to a conflict. Often extremists, spoilers, and armed groups are more willing to engage in dialogue on an unofficial level than they are to take part in an official political process. The ability of Track II to bring those groups to the negotiating table is important to create lasting peace. Detects and evaluates conflict</w:t>
      </w:r>
      <w:r w:rsidRPr="0009081D">
        <w:rPr>
          <w:rFonts w:asciiTheme="minorHAnsi" w:hAnsiTheme="minorHAnsi"/>
        </w:rPr>
        <w:t xml:space="preserve">. Once peace agreements have been made, there is often the risk that violence can return. Because Track II practitioners are plugged into local networks, they can detect the early-warning signs of renewed conflict. </w:t>
      </w:r>
      <w:r w:rsidRPr="0009081D">
        <w:rPr>
          <w:rStyle w:val="StyleBoldUnderline"/>
          <w:rFonts w:asciiTheme="minorHAnsi" w:hAnsiTheme="minorHAnsi"/>
        </w:rPr>
        <w:t>This allows for faster and more accurate reporting of conflicts to official actors, enabling a speedier response.</w:t>
      </w:r>
    </w:p>
    <w:p w14:paraId="3F9B77CD" w14:textId="77777777" w:rsidR="009754C2" w:rsidRPr="009754C2" w:rsidRDefault="009754C2" w:rsidP="009754C2">
      <w:pPr>
        <w:pStyle w:val="Heading4"/>
      </w:pPr>
      <w:r w:rsidRPr="009754C2">
        <w:t>Non-official engagement better represents the people of interest and challenges important human rights issues.</w:t>
      </w:r>
    </w:p>
    <w:p w14:paraId="4A4FC5AB" w14:textId="77777777" w:rsidR="009754C2" w:rsidRDefault="009754C2" w:rsidP="009754C2">
      <w:r>
        <w:rPr>
          <w:rStyle w:val="StyleStyleBold12pt"/>
        </w:rPr>
        <w:t>Taylor and Milner 10</w:t>
      </w:r>
      <w:r>
        <w:t xml:space="preserve"> (Brendan, BSocSci (Hons) (Waikato), MA (ANU), PhD (ANU) Head, Strategic and Defence Studies Centre, ANU College of Asia and the Pacific , Anthony, BA (Monash), MA, PhD (Cornell), FASSA, ANU College of Asia and the Pacific, “Track 2 Developments and Prospects”, Addressing Track 2 Diplomacy in the Asia-Pacific Region, A CSCAP Reader, 2010, http://www.cscap.org/uploads/docs/CSCAP%20Reader/Assessing_Track-2-Diplomacy_Asia-Pac-Region_CSCAP-Reader.pdf//Potassium)</w:t>
      </w:r>
    </w:p>
    <w:p w14:paraId="715F14EC" w14:textId="77777777" w:rsidR="009754C2" w:rsidRDefault="009754C2" w:rsidP="009754C2">
      <w:pPr>
        <w:rPr>
          <w:rStyle w:val="StyleBoldUnderline"/>
        </w:rPr>
      </w:pPr>
      <w:r>
        <w:rPr>
          <w:sz w:val="16"/>
        </w:rPr>
        <w:t xml:space="preserve">The focus on this alternative frame for security, more commonly called “human security”, allowed national and regional NGOs involved in Track 3 to include concerns such as economic development and human rights in the security discourse in the Asia Pacific. The People’s Forum (and, from 1997 onwards, the APEC People’s Assembly), an international agglomeration of NGOs, people’s organizations and individual academics opposed to the Asia Pacific Economic Cooperation (APEC), held parallel conferences coinciding with APEC Summits held in Osaka (1995), Manila (1996), Vancouver (1997), Kuala Lumpur (1998), and different cities in New Zealand (1999). </w:t>
      </w:r>
      <w:r>
        <w:rPr>
          <w:rStyle w:val="StyleBoldUnderline"/>
        </w:rPr>
        <w:t>The principal goal of these organizations is to communicate information that challenges the idea that globalization is the only path to economic progress. The media was their principal target, not government representatives and policymakers. Nonetheless, they influenced legislators across the region who have raised these views in parliamentary debates and discussions. At another level, but working within the same framework articulated by the People’s Forum, are regional networks that have been organizing around specific human rights issues. They have done this even as they challenged the security framework underlying the human rights approach of many regimes in power within the region.</w:t>
      </w:r>
      <w:r>
        <w:rPr>
          <w:sz w:val="16"/>
        </w:rPr>
        <w:t xml:space="preserve"> In Southeast Asia, the participants in the Asia Pacific Conferences on East Timor (APCET) and members of the Alternative ASEAN Network on Burma (AltSEAN) have taken ASEAN and its member-states to task for their policy of non-interference on the issue of human rights of East Timor and Burma. APCET held three conferences on the issue of East Timor between 1994 and 1997; these attracted international attention because of the harassment that conference organizers experienced at the hands of the governments of the host countries or organizations associated with the governments. A fourth conference, which will look into the transition process towards full independence of East Timor, will be held in Dili in September 2000. By pursuing objectives that are clearly critical of mainstream security and development frameworks, the efforts of PDSAP, Focus on Global South, People’s Forum, APCET and AltSEAN show the fundamental aspects of Track 3 channels. These have a clearly activist nature. </w:t>
      </w:r>
      <w:r>
        <w:rPr>
          <w:rStyle w:val="StyleBoldUnderline"/>
        </w:rPr>
        <w:t>Track 3 mechanisms are more adversarial in their approach than Track 2 and Track 1.5. Track 3 is intent on instituting change from the margins of national and regional politics. The conferences and meetings held in Track 3 propose not only policy recommendations for governments but also a programme of action for the participants themselves.</w:t>
      </w:r>
    </w:p>
    <w:p w14:paraId="77AF114B" w14:textId="77777777" w:rsidR="009754C2" w:rsidRPr="0009081D" w:rsidRDefault="009754C2" w:rsidP="00241878">
      <w:pPr>
        <w:rPr>
          <w:rFonts w:asciiTheme="minorHAnsi" w:hAnsiTheme="minorHAnsi"/>
        </w:rPr>
      </w:pPr>
    </w:p>
    <w:p w14:paraId="15486410" w14:textId="77777777" w:rsidR="008C0658" w:rsidRPr="0009081D" w:rsidRDefault="00DB4A3A" w:rsidP="008C0658">
      <w:pPr>
        <w:pStyle w:val="Heading3"/>
        <w:rPr>
          <w:rFonts w:asciiTheme="minorHAnsi" w:hAnsiTheme="minorHAnsi"/>
        </w:rPr>
      </w:pPr>
      <w:r w:rsidRPr="0009081D">
        <w:rPr>
          <w:rFonts w:asciiTheme="minorHAnsi" w:hAnsiTheme="minorHAnsi"/>
        </w:rPr>
        <w:t xml:space="preserve">War </w:t>
      </w:r>
    </w:p>
    <w:p w14:paraId="153386FE" w14:textId="77777777" w:rsidR="00DB4A3A" w:rsidRPr="0009081D" w:rsidRDefault="00DB4A3A" w:rsidP="00DB4A3A">
      <w:pPr>
        <w:pStyle w:val="Heading4"/>
        <w:rPr>
          <w:rFonts w:asciiTheme="minorHAnsi" w:eastAsia="Times New Roman" w:hAnsiTheme="minorHAnsi"/>
        </w:rPr>
      </w:pPr>
      <w:r w:rsidRPr="0009081D">
        <w:rPr>
          <w:rFonts w:asciiTheme="minorHAnsi" w:eastAsia="Times New Roman" w:hAnsiTheme="minorHAnsi"/>
        </w:rPr>
        <w:t>Track 2 diplomacy is key to resolving miscalculation</w:t>
      </w:r>
    </w:p>
    <w:p w14:paraId="74CE7531" w14:textId="77777777" w:rsidR="00DB4A3A" w:rsidRPr="0009081D" w:rsidRDefault="00DB4A3A" w:rsidP="00DB4A3A">
      <w:pPr>
        <w:rPr>
          <w:rFonts w:asciiTheme="minorHAnsi" w:hAnsiTheme="minorHAnsi"/>
        </w:rPr>
      </w:pPr>
      <w:r w:rsidRPr="0009081D">
        <w:rPr>
          <w:rStyle w:val="StyleStyleBold12pt"/>
          <w:rFonts w:asciiTheme="minorHAnsi" w:hAnsiTheme="minorHAnsi"/>
        </w:rPr>
        <w:t>Slim 16</w:t>
      </w:r>
      <w:r w:rsidRPr="0009081D">
        <w:rPr>
          <w:rFonts w:asciiTheme="minorHAnsi" w:hAnsiTheme="minorHAnsi"/>
          <w:u w:val="single"/>
        </w:rPr>
        <w:t xml:space="preserve"> </w:t>
      </w:r>
      <w:r w:rsidRPr="0009081D">
        <w:rPr>
          <w:rFonts w:asciiTheme="minorHAnsi" w:hAnsiTheme="minorHAnsi"/>
        </w:rPr>
        <w:t xml:space="preserve">(Randa slim, </w:t>
      </w:r>
      <w:hyperlink r:id="rId50" w:history="1">
        <w:r w:rsidRPr="0009081D">
          <w:rPr>
            <w:rStyle w:val="Hyperlink"/>
            <w:rFonts w:asciiTheme="minorHAnsi" w:hAnsiTheme="minorHAnsi"/>
          </w:rPr>
          <w:t>https://www.newsdeeply.com/syria/articles/2016/02/16/qa-from-back-channel-to-diplomatic-fixture</w:t>
        </w:r>
      </w:hyperlink>
      <w:r w:rsidRPr="0009081D">
        <w:rPr>
          <w:rFonts w:asciiTheme="minorHAnsi" w:hAnsiTheme="minorHAnsi"/>
        </w:rPr>
        <w:t xml:space="preserve">, </w:t>
      </w:r>
      <w:r w:rsidRPr="0009081D">
        <w:rPr>
          <w:rFonts w:asciiTheme="minorHAnsi" w:hAnsiTheme="minorHAnsi" w:cs="Arial"/>
          <w:color w:val="1E1E1E"/>
          <w:sz w:val="21"/>
          <w:szCs w:val="21"/>
          <w:shd w:val="clear" w:color="auto" w:fill="FFFFFF"/>
        </w:rPr>
        <w:t>Director of the Track II Dialogues initiative at The Middle East Institute) mlm</w:t>
      </w:r>
    </w:p>
    <w:p w14:paraId="2F72DE79" w14:textId="77777777" w:rsidR="00DB4A3A" w:rsidRPr="0009081D" w:rsidRDefault="00DB4A3A" w:rsidP="00DB4A3A">
      <w:pPr>
        <w:rPr>
          <w:rFonts w:asciiTheme="minorHAnsi" w:hAnsiTheme="minorHAnsi"/>
          <w:u w:val="single"/>
        </w:rPr>
      </w:pPr>
      <w:r w:rsidRPr="0009081D">
        <w:rPr>
          <w:rFonts w:asciiTheme="minorHAnsi" w:hAnsiTheme="minorHAnsi"/>
          <w:u w:val="single"/>
        </w:rPr>
        <w:t>Track 2 spaces are also ideal for addressing misperceptions. Relationships among states have a psychological aspect just as relationships between people do. There is a lot of historical and psychological baggage between countries,</w:t>
      </w:r>
      <w:r w:rsidRPr="0009081D">
        <w:rPr>
          <w:rFonts w:asciiTheme="minorHAnsi" w:hAnsiTheme="minorHAnsi"/>
        </w:rPr>
        <w:t xml:space="preserve"> as we have been seeing lately between Saudi Arabia and Iran. </w:t>
      </w:r>
      <w:r w:rsidRPr="0009081D">
        <w:rPr>
          <w:rFonts w:asciiTheme="minorHAnsi" w:hAnsiTheme="minorHAnsi"/>
          <w:u w:val="single"/>
        </w:rPr>
        <w:t>A wall of mistrust exists between some countries; Track 2 provides a place to start chipping away at this wall. Beyond that, it provides a place to do scenario-building, good and bad, and to think together how to move toward best-case scenarios.</w:t>
      </w:r>
      <w:r w:rsidRPr="0009081D">
        <w:rPr>
          <w:rFonts w:asciiTheme="minorHAnsi" w:hAnsiTheme="minorHAnsi"/>
        </w:rPr>
        <w:t xml:space="preserve"> Track 2 is a phenomenon of its era. In the past, conflict was between nations. Now, </w:t>
      </w:r>
      <w:r w:rsidRPr="0009081D">
        <w:rPr>
          <w:rFonts w:asciiTheme="minorHAnsi" w:hAnsiTheme="minorHAnsi"/>
          <w:u w:val="single"/>
        </w:rPr>
        <w:t xml:space="preserve">conflict involves a host of nonstate actors. Governments sometimes face political and/or legal prohibitions against reaching out to certain nonstate actors. Track 2 actors, who don’t face the same legal and political restrictions, can reach out to these actors. </w:t>
      </w:r>
    </w:p>
    <w:p w14:paraId="64CDA398" w14:textId="77777777" w:rsidR="008C0658" w:rsidRPr="0009081D" w:rsidRDefault="008C0658" w:rsidP="008C0658">
      <w:pPr>
        <w:pStyle w:val="Heading4"/>
        <w:rPr>
          <w:rFonts w:asciiTheme="minorHAnsi" w:hAnsiTheme="minorHAnsi"/>
        </w:rPr>
      </w:pPr>
      <w:r w:rsidRPr="0009081D">
        <w:rPr>
          <w:rFonts w:asciiTheme="minorHAnsi" w:hAnsiTheme="minorHAnsi"/>
        </w:rPr>
        <w:t>Track 2 solves nuclear policy</w:t>
      </w:r>
    </w:p>
    <w:p w14:paraId="4009DDAD" w14:textId="77777777" w:rsidR="008C0658" w:rsidRPr="0009081D" w:rsidRDefault="008C0658" w:rsidP="008C0658">
      <w:pPr>
        <w:spacing w:before="40"/>
        <w:rPr>
          <w:rFonts w:asciiTheme="minorHAnsi" w:hAnsiTheme="minorHAnsi"/>
          <w:b/>
          <w:bCs/>
          <w:sz w:val="26"/>
        </w:rPr>
      </w:pPr>
      <w:r w:rsidRPr="0009081D">
        <w:rPr>
          <w:rStyle w:val="StyleStyleBold12pt"/>
          <w:rFonts w:asciiTheme="minorHAnsi" w:hAnsiTheme="minorHAnsi"/>
        </w:rPr>
        <w:t>Wheeler 14</w:t>
      </w:r>
      <w:r w:rsidR="00A23479" w:rsidRPr="0009081D">
        <w:rPr>
          <w:rStyle w:val="StyleStyleBold12pt"/>
          <w:rFonts w:asciiTheme="minorHAnsi" w:hAnsiTheme="minorHAnsi"/>
        </w:rPr>
        <w:t xml:space="preserve">  </w:t>
      </w:r>
      <w:r w:rsidRPr="0009081D">
        <w:rPr>
          <w:rFonts w:asciiTheme="minorHAnsi" w:hAnsiTheme="minorHAnsi"/>
          <w:sz w:val="18"/>
        </w:rPr>
        <w:t>(Michael O. Wheeler, INSTITUTE FOR DEFENSE ANALYSES, September 2014, “Track 1.5/2 Security Dialogues with China: Nuclear Lessons Learned,” pg.iii, HY)</w:t>
      </w:r>
    </w:p>
    <w:p w14:paraId="558A1F6C" w14:textId="77777777" w:rsidR="008C0658" w:rsidRPr="0009081D" w:rsidRDefault="008C0658" w:rsidP="008C0658">
      <w:pPr>
        <w:rPr>
          <w:rFonts w:asciiTheme="minorHAnsi" w:hAnsiTheme="minorHAnsi"/>
          <w:sz w:val="14"/>
        </w:rPr>
      </w:pPr>
      <w:r w:rsidRPr="0009081D">
        <w:rPr>
          <w:rFonts w:asciiTheme="minorHAnsi" w:hAnsiTheme="minorHAnsi"/>
          <w:u w:val="single"/>
        </w:rPr>
        <w:t>Track</w:t>
      </w:r>
      <w:r w:rsidRPr="0009081D">
        <w:rPr>
          <w:rStyle w:val="StyleBoldUnderline"/>
          <w:rFonts w:asciiTheme="minorHAnsi" w:hAnsiTheme="minorHAnsi"/>
        </w:rPr>
        <w:t xml:space="preserve"> 2 U</w:t>
      </w:r>
      <w:r w:rsidRPr="0009081D">
        <w:rPr>
          <w:rFonts w:asciiTheme="minorHAnsi" w:hAnsiTheme="minorHAnsi"/>
          <w:sz w:val="14"/>
        </w:rPr>
        <w:t xml:space="preserve">nited </w:t>
      </w:r>
      <w:r w:rsidRPr="0009081D">
        <w:rPr>
          <w:rStyle w:val="StyleBoldUnderline"/>
          <w:rFonts w:asciiTheme="minorHAnsi" w:hAnsiTheme="minorHAnsi"/>
        </w:rPr>
        <w:t>S</w:t>
      </w:r>
      <w:r w:rsidRPr="0009081D">
        <w:rPr>
          <w:rFonts w:asciiTheme="minorHAnsi" w:hAnsiTheme="minorHAnsi"/>
          <w:sz w:val="14"/>
        </w:rPr>
        <w:t>tates-</w:t>
      </w:r>
      <w:r w:rsidRPr="0009081D">
        <w:rPr>
          <w:rStyle w:val="StyleBoldUnderline"/>
          <w:rFonts w:asciiTheme="minorHAnsi" w:hAnsiTheme="minorHAnsi"/>
        </w:rPr>
        <w:t xml:space="preserve">China security dialogues are </w:t>
      </w:r>
      <w:r w:rsidRPr="0009081D">
        <w:rPr>
          <w:rFonts w:asciiTheme="minorHAnsi" w:hAnsiTheme="minorHAnsi"/>
          <w:sz w:val="14"/>
        </w:rPr>
        <w:t xml:space="preserve">unofficial meetings between Americans and their Chinese counterparts to discuss various issues relating to national security. When officials (e.g., foreign service and military officers, government policy officials and staff) attend the meetings in an unofficial capacity, the meetings are called Track 1.5.  Both types of meetings are distinguished from official Track 1 dialogues. This paper places in context and describes the history and content of Track 1.5/2 meetings with the Chinese and assesses the value of such dialogues for </w:t>
      </w:r>
      <w:r w:rsidRPr="0009081D">
        <w:rPr>
          <w:rStyle w:val="StyleBoldUnderline"/>
          <w:rFonts w:asciiTheme="minorHAnsi" w:hAnsiTheme="minorHAnsi"/>
        </w:rPr>
        <w:t>improving American understanding of China’s nuclear weapons policy, doctrine, force posture, readiness, and future direction</w:t>
      </w:r>
      <w:r w:rsidRPr="0009081D">
        <w:rPr>
          <w:rFonts w:asciiTheme="minorHAnsi" w:hAnsiTheme="minorHAnsi"/>
          <w:sz w:val="14"/>
        </w:rPr>
        <w:t xml:space="preserve">s. The paper gives special attention to the series of Track 1.5/2 meetings held in Beijing and Hawaii since the early 2000s, sponsored by the Department of Defense (specifically, by the Defense Threat Reduction Agency). The primary conclusion is that the value of such talks develops only over time with continuous engagement. Their contribution to increasing American understanding of China’s nuclear intentions and activities is modest and slow, accumulating over time. At the same time, however, the </w:t>
      </w:r>
      <w:r w:rsidRPr="0009081D">
        <w:rPr>
          <w:rStyle w:val="StyleBoldUnderline"/>
          <w:rFonts w:asciiTheme="minorHAnsi" w:hAnsiTheme="minorHAnsi"/>
        </w:rPr>
        <w:t>Track 1.5/2 talks serve other purposes</w:t>
      </w:r>
      <w:r w:rsidRPr="0009081D">
        <w:rPr>
          <w:rFonts w:asciiTheme="minorHAnsi" w:hAnsiTheme="minorHAnsi"/>
          <w:sz w:val="14"/>
        </w:rPr>
        <w:t xml:space="preserve">; for example, </w:t>
      </w:r>
      <w:r w:rsidRPr="0009081D">
        <w:rPr>
          <w:rStyle w:val="StyleBoldUnderline"/>
          <w:rFonts w:asciiTheme="minorHAnsi" w:hAnsiTheme="minorHAnsi"/>
        </w:rPr>
        <w:t>producing common lexicons, allowing each side to explain its anxieties about the other’s policies and activities, identifying and trying to mitigate misperceptions, and keeping contacts moving in unofficial channels when official channels are frozen.</w:t>
      </w:r>
      <w:r w:rsidRPr="0009081D">
        <w:rPr>
          <w:rFonts w:asciiTheme="minorHAnsi" w:hAnsiTheme="minorHAnsi"/>
          <w:sz w:val="14"/>
        </w:rPr>
        <w:t xml:space="preserve"> The </w:t>
      </w:r>
      <w:r w:rsidRPr="0009081D">
        <w:rPr>
          <w:rStyle w:val="StyleBoldUnderline"/>
          <w:rFonts w:asciiTheme="minorHAnsi" w:hAnsiTheme="minorHAnsi"/>
        </w:rPr>
        <w:t>talks can help train a future</w:t>
      </w:r>
      <w:r w:rsidRPr="0009081D">
        <w:rPr>
          <w:rFonts w:asciiTheme="minorHAnsi" w:hAnsiTheme="minorHAnsi"/>
          <w:sz w:val="14"/>
        </w:rPr>
        <w:t xml:space="preserve"> </w:t>
      </w:r>
      <w:r w:rsidRPr="0009081D">
        <w:rPr>
          <w:rStyle w:val="StyleBoldUnderline"/>
          <w:rFonts w:asciiTheme="minorHAnsi" w:hAnsiTheme="minorHAnsi"/>
        </w:rPr>
        <w:t>generation of American officia</w:t>
      </w:r>
      <w:r w:rsidRPr="0009081D">
        <w:rPr>
          <w:rFonts w:asciiTheme="minorHAnsi" w:hAnsiTheme="minorHAnsi"/>
          <w:sz w:val="14"/>
        </w:rPr>
        <w:t xml:space="preserve">ls and analysts </w:t>
      </w:r>
      <w:r w:rsidRPr="0009081D">
        <w:rPr>
          <w:rStyle w:val="StyleBoldUnderline"/>
          <w:rFonts w:asciiTheme="minorHAnsi" w:hAnsiTheme="minorHAnsi"/>
        </w:rPr>
        <w:t>and help the current generation assess the twists and turns in the Chinese debates on nuclear strategy and doctrine</w:t>
      </w:r>
      <w:r w:rsidRPr="0009081D">
        <w:rPr>
          <w:rFonts w:asciiTheme="minorHAnsi" w:hAnsiTheme="minorHAnsi"/>
          <w:sz w:val="14"/>
        </w:rPr>
        <w:t xml:space="preserve"> (a debate which is far less open than in the United States). They thus are worth continuing.</w:t>
      </w:r>
    </w:p>
    <w:p w14:paraId="2EE44974" w14:textId="77777777" w:rsidR="008C0658" w:rsidRPr="0009081D" w:rsidRDefault="008C0658" w:rsidP="008C0658">
      <w:pPr>
        <w:pStyle w:val="Heading4"/>
        <w:rPr>
          <w:rFonts w:asciiTheme="minorHAnsi" w:hAnsiTheme="minorHAnsi"/>
        </w:rPr>
      </w:pPr>
      <w:r w:rsidRPr="0009081D">
        <w:rPr>
          <w:rFonts w:asciiTheme="minorHAnsi" w:hAnsiTheme="minorHAnsi"/>
        </w:rPr>
        <w:t>China-US-ROK Track 2 dialogue key to security cooperation</w:t>
      </w:r>
    </w:p>
    <w:p w14:paraId="06E2AB1B" w14:textId="77777777" w:rsidR="008C0658" w:rsidRPr="0009081D" w:rsidRDefault="008C0658" w:rsidP="008C0658">
      <w:pPr>
        <w:rPr>
          <w:rFonts w:asciiTheme="minorHAnsi" w:hAnsiTheme="minorHAnsi"/>
          <w:b/>
        </w:rPr>
      </w:pPr>
      <w:r w:rsidRPr="0009081D">
        <w:rPr>
          <w:rStyle w:val="StyleStyleBold12pt"/>
          <w:rFonts w:asciiTheme="minorHAnsi" w:hAnsiTheme="minorHAnsi"/>
        </w:rPr>
        <w:t>Konishi 13</w:t>
      </w:r>
      <w:r w:rsidRPr="0009081D">
        <w:rPr>
          <w:rFonts w:asciiTheme="minorHAnsi" w:hAnsiTheme="minorHAnsi"/>
          <w:b/>
        </w:rPr>
        <w:t xml:space="preserve"> </w:t>
      </w:r>
      <w:r w:rsidRPr="0009081D">
        <w:rPr>
          <w:rFonts w:asciiTheme="minorHAnsi" w:hAnsiTheme="minorHAnsi"/>
          <w:b/>
          <w:sz w:val="18"/>
        </w:rPr>
        <w:t>(</w:t>
      </w:r>
      <w:r w:rsidRPr="0009081D">
        <w:rPr>
          <w:rFonts w:asciiTheme="minorHAnsi" w:hAnsiTheme="minorHAnsi"/>
          <w:sz w:val="18"/>
        </w:rPr>
        <w:t>Weston S. Konishi, Director of Asia-Pacific Studies The Institute for Foreign Policy Analysis, “Rowing Together Developing Parallel Paths to  Stability, Denuclearization, and a Peace Regime on the Korean Peninsula,” December 2013, A Compendium Workshop Report Published by The Institute for Foreign Policy Analysis, Inc, pg.77, HY)</w:t>
      </w:r>
    </w:p>
    <w:p w14:paraId="40CAD49E" w14:textId="77777777" w:rsidR="008C0658" w:rsidRPr="0009081D" w:rsidRDefault="008C0658" w:rsidP="008C0658">
      <w:pPr>
        <w:rPr>
          <w:rStyle w:val="StyleBoldUnderline"/>
          <w:rFonts w:asciiTheme="minorHAnsi" w:hAnsiTheme="minorHAnsi"/>
        </w:rPr>
      </w:pPr>
      <w:r w:rsidRPr="0009081D">
        <w:rPr>
          <w:rFonts w:asciiTheme="minorHAnsi" w:hAnsiTheme="minorHAnsi"/>
          <w:sz w:val="12"/>
        </w:rPr>
        <w:t xml:space="preserve">There is a scholarly question, or puzzle, as to how institutions and norms come into being and how this relates to major powers. I argue that </w:t>
      </w:r>
      <w:r w:rsidRPr="0009081D">
        <w:rPr>
          <w:rStyle w:val="StyleBoldUnderline"/>
          <w:rFonts w:asciiTheme="minorHAnsi" w:hAnsiTheme="minorHAnsi"/>
        </w:rPr>
        <w:t>cooperative major-power relationships can be</w:t>
      </w:r>
      <w:r w:rsidRPr="0009081D">
        <w:rPr>
          <w:rFonts w:asciiTheme="minorHAnsi" w:hAnsiTheme="minorHAnsi"/>
          <w:sz w:val="12"/>
        </w:rPr>
        <w:t xml:space="preserve"> the</w:t>
      </w:r>
      <w:r w:rsidRPr="0009081D">
        <w:rPr>
          <w:rStyle w:val="StyleBoldUnderline"/>
          <w:rFonts w:asciiTheme="minorHAnsi" w:hAnsiTheme="minorHAnsi"/>
        </w:rPr>
        <w:t xml:space="preserve"> key to</w:t>
      </w:r>
      <w:r w:rsidRPr="0009081D">
        <w:rPr>
          <w:rFonts w:asciiTheme="minorHAnsi" w:hAnsiTheme="minorHAnsi"/>
          <w:sz w:val="12"/>
        </w:rPr>
        <w:t xml:space="preserve"> the formation of a </w:t>
      </w:r>
      <w:r w:rsidRPr="0009081D">
        <w:rPr>
          <w:rStyle w:val="StyleBoldUnderline"/>
          <w:rFonts w:asciiTheme="minorHAnsi" w:hAnsiTheme="minorHAnsi"/>
        </w:rPr>
        <w:t>security mechanism</w:t>
      </w:r>
      <w:r w:rsidRPr="0009081D">
        <w:rPr>
          <w:rFonts w:asciiTheme="minorHAnsi" w:hAnsiTheme="minorHAnsi"/>
          <w:sz w:val="12"/>
        </w:rPr>
        <w:t xml:space="preserve">. </w:t>
      </w:r>
      <w:r w:rsidRPr="0009081D">
        <w:rPr>
          <w:rStyle w:val="StyleBoldUnderline"/>
          <w:rFonts w:asciiTheme="minorHAnsi" w:hAnsiTheme="minorHAnsi"/>
        </w:rPr>
        <w:t>Without major-power cooperation</w:t>
      </w:r>
      <w:r w:rsidRPr="0009081D">
        <w:rPr>
          <w:rFonts w:asciiTheme="minorHAnsi" w:hAnsiTheme="minorHAnsi"/>
          <w:sz w:val="12"/>
        </w:rPr>
        <w:t xml:space="preserve"> or coordination as such, the </w:t>
      </w:r>
      <w:r w:rsidRPr="0009081D">
        <w:rPr>
          <w:rStyle w:val="StyleBoldUnderline"/>
          <w:rFonts w:asciiTheme="minorHAnsi" w:hAnsiTheme="minorHAnsi"/>
        </w:rPr>
        <w:t>possibility would not be very high for a security regime to</w:t>
      </w:r>
      <w:r w:rsidRPr="0009081D">
        <w:rPr>
          <w:rFonts w:asciiTheme="minorHAnsi" w:hAnsiTheme="minorHAnsi"/>
          <w:sz w:val="12"/>
        </w:rPr>
        <w:t xml:space="preserve"> grow and </w:t>
      </w:r>
      <w:r w:rsidRPr="0009081D">
        <w:rPr>
          <w:rStyle w:val="StyleBoldUnderline"/>
          <w:rFonts w:asciiTheme="minorHAnsi" w:hAnsiTheme="minorHAnsi"/>
        </w:rPr>
        <w:t>succeed.</w:t>
      </w:r>
      <w:r w:rsidRPr="0009081D">
        <w:rPr>
          <w:rFonts w:asciiTheme="minorHAnsi" w:hAnsiTheme="minorHAnsi"/>
          <w:sz w:val="12"/>
        </w:rPr>
        <w:t xml:space="preserve"> The failure of the four-way talks in 1997–99 was a revealing example. This is especially true in highly political areas, in which the formation of a regional security regime has to include core states or core bilateral relationships as an anchor. Thus major-power cooperation is a necessary prerequisite. </w:t>
      </w:r>
      <w:r w:rsidRPr="0009081D">
        <w:rPr>
          <w:rStyle w:val="StyleBoldUnderline"/>
          <w:rFonts w:asciiTheme="minorHAnsi" w:hAnsiTheme="minorHAnsi"/>
        </w:rPr>
        <w:t>In</w:t>
      </w:r>
      <w:r w:rsidRPr="0009081D">
        <w:rPr>
          <w:rFonts w:asciiTheme="minorHAnsi" w:hAnsiTheme="minorHAnsi"/>
          <w:sz w:val="12"/>
        </w:rPr>
        <w:t xml:space="preserve"> the case of </w:t>
      </w:r>
      <w:r w:rsidRPr="0009081D">
        <w:rPr>
          <w:rStyle w:val="StyleBoldUnderline"/>
          <w:rFonts w:asciiTheme="minorHAnsi" w:hAnsiTheme="minorHAnsi"/>
        </w:rPr>
        <w:t>Northeast Asia,</w:t>
      </w:r>
      <w:r w:rsidRPr="0009081D">
        <w:rPr>
          <w:rFonts w:asciiTheme="minorHAnsi" w:hAnsiTheme="minorHAnsi"/>
          <w:sz w:val="12"/>
        </w:rPr>
        <w:t xml:space="preserve"> </w:t>
      </w:r>
      <w:r w:rsidRPr="0009081D">
        <w:rPr>
          <w:rStyle w:val="StyleBoldUnderline"/>
          <w:rFonts w:asciiTheme="minorHAnsi" w:hAnsiTheme="minorHAnsi"/>
        </w:rPr>
        <w:t>if China and the United States do not cooperate</w:t>
      </w:r>
      <w:r w:rsidRPr="0009081D">
        <w:rPr>
          <w:rFonts w:asciiTheme="minorHAnsi" w:hAnsiTheme="minorHAnsi"/>
          <w:sz w:val="12"/>
        </w:rPr>
        <w:t xml:space="preserve">, the </w:t>
      </w:r>
      <w:r w:rsidRPr="0009081D">
        <w:rPr>
          <w:rStyle w:val="StyleBoldUnderline"/>
          <w:rFonts w:asciiTheme="minorHAnsi" w:hAnsiTheme="minorHAnsi"/>
        </w:rPr>
        <w:t xml:space="preserve">possibility of a security regime </w:t>
      </w:r>
      <w:r w:rsidRPr="0009081D">
        <w:rPr>
          <w:rFonts w:asciiTheme="minorHAnsi" w:hAnsiTheme="minorHAnsi"/>
          <w:sz w:val="12"/>
        </w:rPr>
        <w:t>to grow</w:t>
      </w:r>
      <w:r w:rsidRPr="0009081D">
        <w:rPr>
          <w:rStyle w:val="StyleBoldUnderline"/>
          <w:rFonts w:asciiTheme="minorHAnsi" w:hAnsiTheme="minorHAnsi"/>
        </w:rPr>
        <w:t xml:space="preserve"> would be slim.</w:t>
      </w:r>
      <w:r w:rsidRPr="0009081D">
        <w:rPr>
          <w:rFonts w:asciiTheme="minorHAnsi" w:hAnsiTheme="minorHAnsi"/>
          <w:sz w:val="12"/>
        </w:rPr>
        <w:t xml:space="preserve"> On setting up China-U.S.-ROK trilateral talks, it appears that the Obama administration and the Park government are giving it serious consideration but are facing two major difficulties. One, </w:t>
      </w:r>
      <w:r w:rsidRPr="0009081D">
        <w:rPr>
          <w:rStyle w:val="StyleBoldUnderline"/>
          <w:rFonts w:asciiTheme="minorHAnsi" w:hAnsiTheme="minorHAnsi"/>
        </w:rPr>
        <w:t>China is concerned with how Pyongyang would perceive the trilateral talks</w:t>
      </w:r>
      <w:r w:rsidRPr="0009081D">
        <w:rPr>
          <w:rFonts w:asciiTheme="minorHAnsi" w:hAnsiTheme="minorHAnsi"/>
          <w:sz w:val="12"/>
        </w:rPr>
        <w:t xml:space="preserve">. </w:t>
      </w:r>
      <w:r w:rsidRPr="0009081D">
        <w:rPr>
          <w:rStyle w:val="StyleBoldUnderline"/>
          <w:rFonts w:asciiTheme="minorHAnsi" w:hAnsiTheme="minorHAnsi"/>
        </w:rPr>
        <w:t>For China</w:t>
      </w:r>
      <w:r w:rsidRPr="0009081D">
        <w:rPr>
          <w:rFonts w:asciiTheme="minorHAnsi" w:hAnsiTheme="minorHAnsi"/>
          <w:sz w:val="12"/>
        </w:rPr>
        <w:t xml:space="preserve">, the </w:t>
      </w:r>
      <w:r w:rsidRPr="0009081D">
        <w:rPr>
          <w:rStyle w:val="StyleBoldUnderline"/>
          <w:rFonts w:asciiTheme="minorHAnsi" w:hAnsiTheme="minorHAnsi"/>
        </w:rPr>
        <w:t>priority is</w:t>
      </w:r>
      <w:r w:rsidRPr="0009081D">
        <w:rPr>
          <w:rFonts w:asciiTheme="minorHAnsi" w:hAnsiTheme="minorHAnsi"/>
          <w:sz w:val="12"/>
        </w:rPr>
        <w:t xml:space="preserve"> always </w:t>
      </w:r>
      <w:r w:rsidRPr="0009081D">
        <w:rPr>
          <w:rStyle w:val="StyleBoldUnderline"/>
          <w:rFonts w:asciiTheme="minorHAnsi" w:hAnsiTheme="minorHAnsi"/>
        </w:rPr>
        <w:t>to resume six-party talks</w:t>
      </w:r>
      <w:r w:rsidRPr="0009081D">
        <w:rPr>
          <w:rFonts w:asciiTheme="minorHAnsi" w:hAnsiTheme="minorHAnsi"/>
          <w:sz w:val="12"/>
        </w:rPr>
        <w:t xml:space="preserve"> since it was China who initiated and helped invent the process and served as chair until the end of 2008 when the six nations last met. With General Choe’s recent visit to China and Pyongyang’s promise, it seems some light can be seen, despite the reluctance on the part of the United States and the ROK, who want to see, as a premise, real possibilities to make progress in the direction of denuclearization. </w:t>
      </w:r>
      <w:r w:rsidRPr="0009081D">
        <w:rPr>
          <w:rStyle w:val="StyleBoldUnderline"/>
          <w:rFonts w:asciiTheme="minorHAnsi" w:hAnsiTheme="minorHAnsi"/>
        </w:rPr>
        <w:t>Another obstacle is a concern for the United States and the ROK that Japan may feel left out.</w:t>
      </w:r>
      <w:r w:rsidRPr="0009081D">
        <w:rPr>
          <w:rFonts w:asciiTheme="minorHAnsi" w:hAnsiTheme="minorHAnsi"/>
          <w:sz w:val="12"/>
        </w:rPr>
        <w:t xml:space="preserve"> In fact, if Japan wants to discuss the abduction issue, Tokyo’s top concern, this can also take place within the six-party framework, and in this way Japan can avoid criticism from Washington and Seoul. The conclusion is </w:t>
      </w:r>
      <w:r w:rsidRPr="0009081D">
        <w:rPr>
          <w:rStyle w:val="StyleBoldUnderline"/>
          <w:rFonts w:asciiTheme="minorHAnsi" w:hAnsiTheme="minorHAnsi"/>
        </w:rPr>
        <w:t>China-U.S.-ROK trilateral talks</w:t>
      </w:r>
      <w:r w:rsidRPr="0009081D">
        <w:rPr>
          <w:rFonts w:asciiTheme="minorHAnsi" w:hAnsiTheme="minorHAnsi"/>
          <w:sz w:val="12"/>
        </w:rPr>
        <w:t xml:space="preserve"> may happen, but </w:t>
      </w:r>
      <w:r w:rsidRPr="0009081D">
        <w:rPr>
          <w:rStyle w:val="StyleBoldUnderline"/>
          <w:rFonts w:asciiTheme="minorHAnsi" w:hAnsiTheme="minorHAnsi"/>
        </w:rPr>
        <w:t xml:space="preserve">will </w:t>
      </w:r>
      <w:r w:rsidRPr="0009081D">
        <w:rPr>
          <w:rFonts w:asciiTheme="minorHAnsi" w:hAnsiTheme="minorHAnsi"/>
          <w:sz w:val="12"/>
        </w:rPr>
        <w:t>probably</w:t>
      </w:r>
      <w:r w:rsidRPr="0009081D">
        <w:rPr>
          <w:rStyle w:val="StyleBoldUnderline"/>
          <w:rFonts w:asciiTheme="minorHAnsi" w:hAnsiTheme="minorHAnsi"/>
        </w:rPr>
        <w:t xml:space="preserve"> happen on the Track 2 level</w:t>
      </w:r>
      <w:r w:rsidRPr="0009081D">
        <w:rPr>
          <w:rFonts w:asciiTheme="minorHAnsi" w:hAnsiTheme="minorHAnsi"/>
          <w:sz w:val="12"/>
        </w:rPr>
        <w:t>. One commentator made an argument that it would be delusional to expect Beijing to sit by while the ROK (with or without the United States) moved to occupy and administer a “collapsed” Kim regime. If the ROK wants to secure full Chinese cooperation, Beijing has to be persuaded or reassured that a unified Korea dominated by the South would not do harm to China’s national interests. Until then, China will continue to be cautious and hesitant, wanting the North Korean regime to survive, with watchful eyes on the United States. Because Beijing wanted to avoid annoying prickly Pyongyang, it was and still is reluctant to discuss the sensitive issue of any “contingency” with the United States and/or the ROK.</w:t>
      </w:r>
    </w:p>
    <w:p w14:paraId="404B98E0" w14:textId="77777777" w:rsidR="008C0658" w:rsidRPr="0009081D" w:rsidRDefault="008C0658" w:rsidP="00A23479">
      <w:pPr>
        <w:pStyle w:val="Heading4"/>
        <w:rPr>
          <w:rFonts w:asciiTheme="minorHAnsi" w:hAnsiTheme="minorHAnsi"/>
        </w:rPr>
      </w:pPr>
      <w:r w:rsidRPr="0009081D">
        <w:rPr>
          <w:rFonts w:asciiTheme="minorHAnsi" w:hAnsiTheme="minorHAnsi"/>
        </w:rPr>
        <w:t>Track 2 dialogue key to crisis management procedure</w:t>
      </w:r>
    </w:p>
    <w:p w14:paraId="2F349D4C" w14:textId="77777777" w:rsidR="008C0658" w:rsidRPr="0009081D" w:rsidRDefault="008C0658" w:rsidP="008C0658">
      <w:pPr>
        <w:rPr>
          <w:rStyle w:val="StyleBoldUnderline"/>
          <w:rFonts w:asciiTheme="minorHAnsi" w:hAnsiTheme="minorHAnsi"/>
          <w:b/>
        </w:rPr>
      </w:pPr>
      <w:r w:rsidRPr="0009081D">
        <w:rPr>
          <w:rStyle w:val="StyleStyleBold12pt"/>
          <w:rFonts w:asciiTheme="minorHAnsi" w:hAnsiTheme="minorHAnsi"/>
        </w:rPr>
        <w:t>Belfer Center 6</w:t>
      </w:r>
      <w:r w:rsidRPr="0009081D">
        <w:rPr>
          <w:rStyle w:val="StyleBoldUnderline"/>
          <w:rFonts w:asciiTheme="minorHAnsi" w:hAnsiTheme="minorHAnsi"/>
          <w:sz w:val="16"/>
        </w:rPr>
        <w:t xml:space="preserve"> (Belfer Center for Science and International Affairs, Harvard University, “PDP Hosts 8th Track II Strategic Security Dialogue between U.S. and Chinese defense, diplomatic, military, and academic leaders in Honolulu,” Press Release, September 2006, </w:t>
      </w:r>
      <w:hyperlink r:id="rId51" w:history="1">
        <w:r w:rsidRPr="0009081D">
          <w:rPr>
            <w:rStyle w:val="Hyperlink"/>
            <w:rFonts w:asciiTheme="minorHAnsi" w:hAnsiTheme="minorHAnsi"/>
          </w:rPr>
          <w:t>http://belfercenter.hks.harvard.edu/publication/17278/pdp_hosts_8th_track_ii_strategic_security_dialogue_between_us_and_chinese_defense_diplomatic_military_and_academic_leaders_in_honolulu.html?breadcrumb=%2Fpublication%2Fby_type%2Fpress_release_or_announcement%3Fgroupby%3D0%26%3D%26filter%3D2006</w:t>
        </w:r>
      </w:hyperlink>
      <w:r w:rsidRPr="0009081D">
        <w:rPr>
          <w:rStyle w:val="StyleBoldUnderline"/>
          <w:rFonts w:asciiTheme="minorHAnsi" w:hAnsiTheme="minorHAnsi"/>
          <w:sz w:val="16"/>
        </w:rPr>
        <w:t>, HY)</w:t>
      </w:r>
    </w:p>
    <w:p w14:paraId="108330DF" w14:textId="77777777" w:rsidR="008C0658" w:rsidRPr="0009081D" w:rsidRDefault="008C0658" w:rsidP="00A23479">
      <w:pPr>
        <w:pStyle w:val="NormalWeb"/>
        <w:shd w:val="clear" w:color="auto" w:fill="FFFFFF"/>
        <w:spacing w:before="0" w:beforeAutospacing="0" w:after="0" w:afterAutospacing="0" w:line="250" w:lineRule="atLeast"/>
        <w:rPr>
          <w:rStyle w:val="StyleBoldUnderline"/>
          <w:rFonts w:asciiTheme="minorHAnsi" w:hAnsiTheme="minorHAnsi"/>
          <w:b/>
          <w:color w:val="000000"/>
          <w:sz w:val="12"/>
          <w:szCs w:val="19"/>
          <w:u w:val="none"/>
        </w:rPr>
      </w:pPr>
      <w:r w:rsidRPr="0009081D">
        <w:rPr>
          <w:rFonts w:asciiTheme="minorHAnsi" w:hAnsiTheme="minorHAnsi"/>
          <w:color w:val="000000"/>
          <w:sz w:val="12"/>
          <w:szCs w:val="19"/>
        </w:rPr>
        <w:t xml:space="preserve">The annual trip represented the eighth </w:t>
      </w:r>
      <w:r w:rsidRPr="0009081D">
        <w:rPr>
          <w:rStyle w:val="StyleBoldUnderline"/>
          <w:rFonts w:asciiTheme="minorHAnsi" w:hAnsiTheme="minorHAnsi"/>
        </w:rPr>
        <w:t>Track II strategic security dialogue between defense, diplomatic, military, and academic leaders in China and</w:t>
      </w:r>
      <w:r w:rsidRPr="0009081D">
        <w:rPr>
          <w:rFonts w:asciiTheme="minorHAnsi" w:hAnsiTheme="minorHAnsi"/>
          <w:color w:val="000000"/>
          <w:sz w:val="12"/>
          <w:szCs w:val="19"/>
        </w:rPr>
        <w:t xml:space="preserve"> the </w:t>
      </w:r>
      <w:r w:rsidRPr="0009081D">
        <w:rPr>
          <w:rStyle w:val="StyleBoldUnderline"/>
          <w:rFonts w:asciiTheme="minorHAnsi" w:hAnsiTheme="minorHAnsi"/>
        </w:rPr>
        <w:t>U</w:t>
      </w:r>
      <w:r w:rsidRPr="0009081D">
        <w:rPr>
          <w:rFonts w:asciiTheme="minorHAnsi" w:hAnsiTheme="minorHAnsi"/>
          <w:color w:val="000000"/>
          <w:sz w:val="12"/>
          <w:szCs w:val="19"/>
        </w:rPr>
        <w:t xml:space="preserve">nited </w:t>
      </w:r>
      <w:r w:rsidRPr="0009081D">
        <w:rPr>
          <w:rStyle w:val="StyleBoldUnderline"/>
          <w:rFonts w:asciiTheme="minorHAnsi" w:hAnsiTheme="minorHAnsi"/>
        </w:rPr>
        <w:t>S</w:t>
      </w:r>
      <w:r w:rsidRPr="0009081D">
        <w:rPr>
          <w:rFonts w:asciiTheme="minorHAnsi" w:hAnsiTheme="minorHAnsi"/>
          <w:color w:val="000000"/>
          <w:sz w:val="12"/>
          <w:szCs w:val="19"/>
        </w:rPr>
        <w:t xml:space="preserve">tates.  Track II </w:t>
      </w:r>
      <w:r w:rsidRPr="0009081D">
        <w:rPr>
          <w:rStyle w:val="StyleBoldUnderline"/>
          <w:rFonts w:asciiTheme="minorHAnsi" w:hAnsiTheme="minorHAnsi"/>
          <w:sz w:val="14"/>
        </w:rPr>
        <w:t>discussions</w:t>
      </w:r>
      <w:r w:rsidRPr="0009081D">
        <w:rPr>
          <w:rStyle w:val="StyleBoldUnderline"/>
          <w:rFonts w:asciiTheme="minorHAnsi" w:hAnsiTheme="minorHAnsi"/>
        </w:rPr>
        <w:t xml:space="preserve"> allow experts an opportunity to speak candidly and off-the-record about issues often deemed too controversial to be discussed in official Track I bilateral discussions</w:t>
      </w:r>
      <w:r w:rsidRPr="0009081D">
        <w:rPr>
          <w:rFonts w:asciiTheme="minorHAnsi" w:hAnsiTheme="minorHAnsi"/>
          <w:color w:val="000000"/>
          <w:sz w:val="12"/>
          <w:szCs w:val="19"/>
        </w:rPr>
        <w:t xml:space="preserve">.  </w:t>
      </w:r>
      <w:r w:rsidRPr="0009081D">
        <w:rPr>
          <w:rStyle w:val="StyleBoldUnderline"/>
          <w:rFonts w:asciiTheme="minorHAnsi" w:hAnsiTheme="minorHAnsi"/>
        </w:rPr>
        <w:t>This non-governmental dialogue plays an important role in confidence-building</w:t>
      </w:r>
      <w:r w:rsidRPr="0009081D">
        <w:rPr>
          <w:rFonts w:asciiTheme="minorHAnsi" w:hAnsiTheme="minorHAnsi"/>
          <w:color w:val="000000"/>
          <w:sz w:val="12"/>
          <w:szCs w:val="19"/>
        </w:rPr>
        <w:t xml:space="preserve"> between the two countries, and was identified by former Chinese President Jiang Zemin as "the Track II" given its importance to U.S.-China relations. Over the past five years, the </w:t>
      </w:r>
      <w:r w:rsidRPr="0009081D">
        <w:rPr>
          <w:rStyle w:val="StyleBoldUnderline"/>
          <w:rFonts w:asciiTheme="minorHAnsi" w:hAnsiTheme="minorHAnsi"/>
        </w:rPr>
        <w:t xml:space="preserve">Track II process has made substantial contributions to diffusing tensions and increasing understanding between leaders in </w:t>
      </w:r>
      <w:r w:rsidRPr="0009081D">
        <w:rPr>
          <w:rFonts w:asciiTheme="minorHAnsi" w:hAnsiTheme="minorHAnsi"/>
          <w:color w:val="000000"/>
          <w:sz w:val="12"/>
          <w:szCs w:val="19"/>
        </w:rPr>
        <w:t xml:space="preserve">the </w:t>
      </w:r>
      <w:r w:rsidRPr="0009081D">
        <w:rPr>
          <w:rStyle w:val="StyleBoldUnderline"/>
          <w:rFonts w:asciiTheme="minorHAnsi" w:hAnsiTheme="minorHAnsi"/>
        </w:rPr>
        <w:t>U</w:t>
      </w:r>
      <w:r w:rsidRPr="0009081D">
        <w:rPr>
          <w:rFonts w:asciiTheme="minorHAnsi" w:hAnsiTheme="minorHAnsi"/>
          <w:color w:val="000000"/>
          <w:sz w:val="12"/>
          <w:szCs w:val="19"/>
        </w:rPr>
        <w:t xml:space="preserve">nited </w:t>
      </w:r>
      <w:r w:rsidRPr="0009081D">
        <w:rPr>
          <w:rStyle w:val="StyleBoldUnderline"/>
          <w:rFonts w:asciiTheme="minorHAnsi" w:hAnsiTheme="minorHAnsi"/>
        </w:rPr>
        <w:t>S</w:t>
      </w:r>
      <w:r w:rsidRPr="0009081D">
        <w:rPr>
          <w:rFonts w:asciiTheme="minorHAnsi" w:hAnsiTheme="minorHAnsi"/>
          <w:color w:val="000000"/>
          <w:sz w:val="12"/>
          <w:szCs w:val="19"/>
        </w:rPr>
        <w:t xml:space="preserve">tates </w:t>
      </w:r>
      <w:r w:rsidRPr="0009081D">
        <w:rPr>
          <w:rStyle w:val="StyleBoldUnderline"/>
          <w:rFonts w:asciiTheme="minorHAnsi" w:hAnsiTheme="minorHAnsi"/>
        </w:rPr>
        <w:t>and China</w:t>
      </w:r>
      <w:r w:rsidRPr="0009081D">
        <w:rPr>
          <w:rFonts w:asciiTheme="minorHAnsi" w:hAnsiTheme="minorHAnsi"/>
          <w:color w:val="000000"/>
          <w:sz w:val="12"/>
          <w:szCs w:val="19"/>
        </w:rPr>
        <w:t xml:space="preserve">.  </w:t>
      </w:r>
      <w:r w:rsidRPr="0009081D">
        <w:rPr>
          <w:rStyle w:val="StyleBoldUnderline"/>
          <w:rFonts w:asciiTheme="minorHAnsi" w:hAnsiTheme="minorHAnsi"/>
        </w:rPr>
        <w:t>When U.S.-China governmental relations were strained</w:t>
      </w:r>
      <w:r w:rsidRPr="0009081D">
        <w:rPr>
          <w:rFonts w:asciiTheme="minorHAnsi" w:hAnsiTheme="minorHAnsi"/>
          <w:color w:val="000000"/>
          <w:sz w:val="12"/>
          <w:szCs w:val="19"/>
        </w:rPr>
        <w:t xml:space="preserve"> in 2001, the PDP-led </w:t>
      </w:r>
      <w:r w:rsidRPr="0009081D">
        <w:rPr>
          <w:rStyle w:val="StyleBoldUnderline"/>
          <w:rFonts w:asciiTheme="minorHAnsi" w:hAnsiTheme="minorHAnsi"/>
        </w:rPr>
        <w:t>Track II dialogue facilitated discussion of the EP-3 incident</w:t>
      </w:r>
      <w:r w:rsidRPr="0009081D">
        <w:rPr>
          <w:rFonts w:asciiTheme="minorHAnsi" w:hAnsiTheme="minorHAnsi"/>
          <w:color w:val="000000"/>
          <w:sz w:val="12"/>
          <w:szCs w:val="19"/>
        </w:rPr>
        <w:t xml:space="preserve"> and bombing of the Chinese embassy in Belgrade.  At this workshop, American delegates provided oral explanations as well as theoretical literature on crisis management, emphasizing its importance and suggesting ways that China might improve its crisis management capabilities.  The </w:t>
      </w:r>
      <w:r w:rsidRPr="0009081D">
        <w:rPr>
          <w:rStyle w:val="StyleBoldUnderline"/>
          <w:rFonts w:asciiTheme="minorHAnsi" w:hAnsiTheme="minorHAnsi"/>
        </w:rPr>
        <w:t xml:space="preserve">Track II </w:t>
      </w:r>
      <w:r w:rsidRPr="0009081D">
        <w:rPr>
          <w:rFonts w:asciiTheme="minorHAnsi" w:hAnsiTheme="minorHAnsi"/>
          <w:color w:val="000000"/>
          <w:sz w:val="12"/>
          <w:szCs w:val="19"/>
        </w:rPr>
        <w:t xml:space="preserve">workshop </w:t>
      </w:r>
      <w:r w:rsidRPr="0009081D">
        <w:rPr>
          <w:rStyle w:val="StyleBoldUnderline"/>
          <w:rFonts w:asciiTheme="minorHAnsi" w:hAnsiTheme="minorHAnsi"/>
        </w:rPr>
        <w:t>eventually led to</w:t>
      </w:r>
      <w:r w:rsidRPr="0009081D">
        <w:rPr>
          <w:rFonts w:asciiTheme="minorHAnsi" w:hAnsiTheme="minorHAnsi"/>
          <w:color w:val="000000"/>
          <w:sz w:val="12"/>
          <w:szCs w:val="19"/>
        </w:rPr>
        <w:t xml:space="preserve"> a new </w:t>
      </w:r>
      <w:r w:rsidRPr="0009081D">
        <w:rPr>
          <w:rStyle w:val="StyleBoldUnderline"/>
          <w:rFonts w:asciiTheme="minorHAnsi" w:hAnsiTheme="minorHAnsi"/>
        </w:rPr>
        <w:t>U.S.-China collaborative study of crisis management procedures.</w:t>
      </w:r>
      <w:r w:rsidRPr="0009081D">
        <w:rPr>
          <w:rFonts w:asciiTheme="minorHAnsi" w:hAnsiTheme="minorHAnsi"/>
          <w:color w:val="000000"/>
          <w:sz w:val="12"/>
          <w:szCs w:val="19"/>
        </w:rPr>
        <w:t xml:space="preserve">  After clearing its plans with the USG, the </w:t>
      </w:r>
      <w:r w:rsidRPr="0009081D">
        <w:rPr>
          <w:rStyle w:val="StyleBoldUnderline"/>
          <w:rFonts w:asciiTheme="minorHAnsi" w:hAnsiTheme="minorHAnsi"/>
        </w:rPr>
        <w:t xml:space="preserve">American delegation met with Jiang Zemin in 2002 and suggested the idea of China freezing its deployment of missiles aimed at Taiwan in return for U.S. restraint on missile defense in the region. </w:t>
      </w:r>
      <w:r w:rsidRPr="0009081D">
        <w:rPr>
          <w:rStyle w:val="StyleBoldUnderline"/>
          <w:rFonts w:asciiTheme="minorHAnsi" w:hAnsiTheme="minorHAnsi"/>
          <w:sz w:val="14"/>
        </w:rPr>
        <w:t>P</w:t>
      </w:r>
      <w:r w:rsidRPr="0009081D">
        <w:rPr>
          <w:rFonts w:asciiTheme="minorHAnsi" w:hAnsiTheme="minorHAnsi"/>
          <w:color w:val="000000"/>
          <w:sz w:val="12"/>
          <w:szCs w:val="19"/>
        </w:rPr>
        <w:t>resident Jiang subsequently brought the idea to President Bush at his ranch in Crawford, Texas, where the two discussed it and decided to pursue talks to define it further.  Progress on this idea was interrupted by the Iraq War. As the 2004 elections were heating up in Taiwan and China-Taiwan relations were becoming tense in 2004, the Taiwanese representative to the cross-Strait talks, Koo Chen-fu died.   The cross-Strait talks between Koo and Wang Daohan were the only direct talks between Taiwan and the mainland, and they had been put on ice.  PDP representatives were in China at the time, holding our Track Two dialogue, and we suggested that China send a delegation to Koo’s funeral as a gesture of good will, respect, and desire to recommence cross-Strait talks. The Chinese agreed, and the visit did much to smooth a dangerous time.</w:t>
      </w:r>
    </w:p>
    <w:p w14:paraId="13F6A0B3" w14:textId="77777777" w:rsidR="00241878" w:rsidRPr="0009081D" w:rsidRDefault="00241878" w:rsidP="00241878">
      <w:pPr>
        <w:pStyle w:val="Heading3"/>
        <w:rPr>
          <w:rFonts w:asciiTheme="minorHAnsi" w:hAnsiTheme="minorHAnsi"/>
        </w:rPr>
      </w:pPr>
      <w:r w:rsidRPr="0009081D">
        <w:rPr>
          <w:rFonts w:asciiTheme="minorHAnsi" w:hAnsiTheme="minorHAnsi"/>
        </w:rPr>
        <w:t xml:space="preserve">Anti-imperialism </w:t>
      </w:r>
    </w:p>
    <w:p w14:paraId="777FA3A7" w14:textId="77777777" w:rsidR="00241878" w:rsidRPr="0009081D" w:rsidRDefault="00241878" w:rsidP="00241878">
      <w:pPr>
        <w:pStyle w:val="Heading4"/>
        <w:rPr>
          <w:rFonts w:asciiTheme="minorHAnsi" w:hAnsiTheme="minorHAnsi"/>
        </w:rPr>
      </w:pPr>
      <w:r w:rsidRPr="0009081D">
        <w:rPr>
          <w:rFonts w:asciiTheme="minorHAnsi" w:hAnsiTheme="minorHAnsi"/>
        </w:rPr>
        <w:t>Alternative tracks of diplomacy are key to break historical patterns of American aggression and foster more peaceful and cooperative relationships founded on mutual respect</w:t>
      </w:r>
    </w:p>
    <w:p w14:paraId="76B63972" w14:textId="77777777" w:rsidR="00241878" w:rsidRPr="0009081D" w:rsidRDefault="00241878" w:rsidP="00241878">
      <w:pPr>
        <w:rPr>
          <w:rFonts w:asciiTheme="minorHAnsi" w:hAnsiTheme="minorHAnsi"/>
        </w:rPr>
      </w:pPr>
      <w:r w:rsidRPr="0009081D">
        <w:rPr>
          <w:rStyle w:val="StyleStyleBold12pt"/>
          <w:rFonts w:asciiTheme="minorHAnsi" w:hAnsiTheme="minorHAnsi"/>
        </w:rPr>
        <w:t xml:space="preserve">Omestad 13 </w:t>
      </w:r>
      <w:r w:rsidRPr="0009081D">
        <w:rPr>
          <w:rFonts w:asciiTheme="minorHAnsi" w:hAnsiTheme="minorHAnsi"/>
        </w:rPr>
        <w:t xml:space="preserve">(Thomas Omestad, a foreign policy and national security journalist with wide analytical and editorial experience at publications, “Thomas Omestad is a foreign policy and national security journalist with wide analytical and editorial experience at publications,” </w:t>
      </w:r>
      <w:r w:rsidRPr="0009081D">
        <w:rPr>
          <w:rFonts w:asciiTheme="minorHAnsi" w:hAnsiTheme="minorHAnsi"/>
          <w:i/>
        </w:rPr>
        <w:t>United States Institute of Peace</w:t>
      </w:r>
      <w:r w:rsidRPr="0009081D">
        <w:rPr>
          <w:rFonts w:asciiTheme="minorHAnsi" w:hAnsiTheme="minorHAnsi"/>
        </w:rPr>
        <w:t xml:space="preserve">, </w:t>
      </w:r>
      <w:hyperlink r:id="rId52" w:history="1">
        <w:r w:rsidRPr="0009081D">
          <w:rPr>
            <w:rStyle w:val="Hyperlink"/>
            <w:rFonts w:asciiTheme="minorHAnsi" w:hAnsiTheme="minorHAnsi"/>
          </w:rPr>
          <w:t>http://www.usip.org/publications/usip-chinese-vice-premier-liu-urges-more-people-people-exchanges</w:t>
        </w:r>
      </w:hyperlink>
      <w:r w:rsidRPr="0009081D">
        <w:rPr>
          <w:rFonts w:asciiTheme="minorHAnsi" w:hAnsiTheme="minorHAnsi"/>
        </w:rPr>
        <w:t>, November 22, 2013) atn</w:t>
      </w:r>
    </w:p>
    <w:p w14:paraId="47C6CD50" w14:textId="77777777" w:rsidR="00241878" w:rsidRPr="0009081D" w:rsidRDefault="00241878" w:rsidP="00241878">
      <w:pPr>
        <w:rPr>
          <w:rStyle w:val="StyleBoldUnderline"/>
          <w:rFonts w:asciiTheme="minorHAnsi" w:hAnsiTheme="minorHAnsi"/>
        </w:rPr>
      </w:pPr>
      <w:r w:rsidRPr="0009081D">
        <w:rPr>
          <w:rFonts w:asciiTheme="minorHAnsi" w:hAnsiTheme="minorHAnsi"/>
        </w:rPr>
        <w:t xml:space="preserve">Liu said </w:t>
      </w:r>
      <w:r w:rsidRPr="0009081D">
        <w:rPr>
          <w:rStyle w:val="StyleBoldUnderline"/>
          <w:rFonts w:asciiTheme="minorHAnsi" w:hAnsiTheme="minorHAnsi"/>
        </w:rPr>
        <w:t>China and the United States were attempting to “break the historical pattern” of conflict and confrontation when new, rising powers encounter entrenched powers</w:t>
      </w:r>
      <w:r w:rsidRPr="0009081D">
        <w:rPr>
          <w:rFonts w:asciiTheme="minorHAnsi" w:hAnsiTheme="minorHAnsi"/>
        </w:rPr>
        <w:t xml:space="preserve">. That aim was a point of broad agreement when U.S. President Barack Obama hosted a summit meeting with Chinese President Xi Jinping at Sunnylands, California, in June and is now a mainstay of Chinese commentary on relations with the United States. </w:t>
      </w:r>
      <w:r w:rsidRPr="0009081D">
        <w:rPr>
          <w:rStyle w:val="StyleBoldUnderline"/>
          <w:rFonts w:asciiTheme="minorHAnsi" w:hAnsiTheme="minorHAnsi"/>
        </w:rPr>
        <w:t>Citing growing interdependence, shared interests and the advent of a connected “global village,” Liu asserted that “times have changed” from when existing and rising powers clashed in the past. She said the tenets of this “new model” of major-power relations are avoiding conflict, mutual respect and “win-win cooperation.”</w:t>
      </w:r>
      <w:r w:rsidRPr="0009081D">
        <w:rPr>
          <w:rFonts w:asciiTheme="minorHAnsi" w:hAnsiTheme="minorHAnsi"/>
        </w:rPr>
        <w:t xml:space="preserve"> The vice premier, who has held numerous Party posts and is a member of its Politburo also stated that the two countries should “respect each other’s choice of social system” and national interests. </w:t>
      </w:r>
      <w:r w:rsidRPr="0009081D">
        <w:rPr>
          <w:rStyle w:val="StyleBoldUnderline"/>
          <w:rFonts w:asciiTheme="minorHAnsi" w:hAnsiTheme="minorHAnsi"/>
        </w:rPr>
        <w:t>Liu gave nongovernmental exchanges a central place in the construction of a growing relationship between the two countries. “State-to-state relations, in the final analysis, are about relations between the peoples,” she said. “Amity between peoples holds the key to friendships between states.”</w:t>
      </w:r>
      <w:r w:rsidRPr="0009081D">
        <w:rPr>
          <w:rFonts w:asciiTheme="minorHAnsi" w:hAnsiTheme="minorHAnsi"/>
        </w:rPr>
        <w:t xml:space="preserve"> Liu was the first senior Chinese official to visit Washington since the conclusion on November 12 of a path-breaking Communist Party meeting in Beijing—the Third Plenum of the 18th Central Committee. Under Xi’s leadership, the meeting   produced a package of significant social, economic and legal reforms that, while maintaining firm Communist Party control, point to an expanded role for market forces and rule of law. The reforms announced include an easing of China’s “one-child” policy, the closing of its labor camps and moves to increase judicial independence, rural property rights and the rights of internal migrants to relocate to cities, as well as plans to use markets to set prices on several basic commodities and utility services. </w:t>
      </w:r>
      <w:r w:rsidRPr="0009081D">
        <w:rPr>
          <w:rStyle w:val="StyleBoldUnderline"/>
          <w:rFonts w:asciiTheme="minorHAnsi" w:hAnsiTheme="minorHAnsi"/>
        </w:rPr>
        <w:t>Liu said the overall goal was to create a system that is more democratic, law-based and better able to meet the needs of 1.3 billion Chinese people. China needs to create 12 million jobs every year, she said. While conceding that reform remained “a daunting task,” Liu used her USIP address to outline the Party’s “sweeping and profound” initiative, which includes 300 specific reform measures. She called its shift on the role of markets—from playing a “basic” role in allocating resources to a “decisive” one—a “major theoretical breakthrough.” At the same time, China’s government will take new steps to “make up for market failures.”</w:t>
      </w:r>
    </w:p>
    <w:p w14:paraId="30BF5C7E" w14:textId="77777777" w:rsidR="00241878" w:rsidRPr="0009081D" w:rsidRDefault="00241878" w:rsidP="00241878">
      <w:pPr>
        <w:rPr>
          <w:rFonts w:asciiTheme="minorHAnsi" w:hAnsiTheme="minorHAnsi"/>
        </w:rPr>
      </w:pPr>
    </w:p>
    <w:p w14:paraId="384C0CDD" w14:textId="77777777" w:rsidR="00241878" w:rsidRPr="0009081D" w:rsidRDefault="00241878" w:rsidP="00241878">
      <w:pPr>
        <w:pStyle w:val="Heading3"/>
        <w:rPr>
          <w:rFonts w:asciiTheme="minorHAnsi" w:hAnsiTheme="minorHAnsi"/>
        </w:rPr>
      </w:pPr>
      <w:r w:rsidRPr="0009081D">
        <w:rPr>
          <w:rFonts w:asciiTheme="minorHAnsi" w:hAnsiTheme="minorHAnsi"/>
        </w:rPr>
        <w:t>Cyber warfare</w:t>
      </w:r>
    </w:p>
    <w:p w14:paraId="589651E0" w14:textId="77777777" w:rsidR="00241878" w:rsidRPr="0009081D" w:rsidRDefault="00241878" w:rsidP="00241878">
      <w:pPr>
        <w:pStyle w:val="Heading4"/>
        <w:rPr>
          <w:rStyle w:val="StyleBoldUnderline"/>
          <w:rFonts w:asciiTheme="minorHAnsi" w:hAnsiTheme="minorHAnsi"/>
          <w:b w:val="0"/>
          <w:bCs/>
          <w:sz w:val="26"/>
          <w:szCs w:val="26"/>
          <w:u w:val="none"/>
        </w:rPr>
      </w:pPr>
      <w:r w:rsidRPr="0009081D">
        <w:rPr>
          <w:rStyle w:val="StyleBoldUnderline"/>
          <w:rFonts w:asciiTheme="minorHAnsi" w:hAnsiTheme="minorHAnsi"/>
          <w:bCs/>
          <w:sz w:val="26"/>
          <w:szCs w:val="26"/>
          <w:u w:val="none"/>
        </w:rPr>
        <w:t>Track 1.5 diplomacy is key to deescalate cyber conflict</w:t>
      </w:r>
    </w:p>
    <w:p w14:paraId="19CFE52E" w14:textId="77777777" w:rsidR="00241878" w:rsidRPr="0009081D" w:rsidRDefault="00241878" w:rsidP="00241878">
      <w:pPr>
        <w:rPr>
          <w:rFonts w:asciiTheme="minorHAnsi" w:hAnsiTheme="minorHAnsi"/>
        </w:rPr>
      </w:pPr>
      <w:r w:rsidRPr="0009081D">
        <w:rPr>
          <w:rStyle w:val="StyleStyleBold12pt"/>
          <w:rFonts w:asciiTheme="minorHAnsi" w:hAnsiTheme="minorHAnsi"/>
        </w:rPr>
        <w:t>Hopkins 12</w:t>
      </w:r>
      <w:r w:rsidRPr="0009081D">
        <w:rPr>
          <w:rFonts w:asciiTheme="minorHAnsi" w:hAnsiTheme="minorHAnsi"/>
        </w:rPr>
        <w:t xml:space="preserve">(Nick Hopkins, the Guardian's defense and security correspondent, “US and China engage in cyber war games,” </w:t>
      </w:r>
      <w:r w:rsidRPr="0009081D">
        <w:rPr>
          <w:rFonts w:asciiTheme="minorHAnsi" w:hAnsiTheme="minorHAnsi"/>
          <w:i/>
        </w:rPr>
        <w:t>the Guardian</w:t>
      </w:r>
      <w:r w:rsidRPr="0009081D">
        <w:rPr>
          <w:rFonts w:asciiTheme="minorHAnsi" w:hAnsiTheme="minorHAnsi"/>
        </w:rPr>
        <w:t xml:space="preserve">, </w:t>
      </w:r>
      <w:hyperlink r:id="rId53" w:history="1">
        <w:r w:rsidRPr="0009081D">
          <w:rPr>
            <w:rStyle w:val="Hyperlink"/>
            <w:rFonts w:asciiTheme="minorHAnsi" w:hAnsiTheme="minorHAnsi"/>
          </w:rPr>
          <w:t>https://www.theguardian.com/technology/2012/apr/16/us-china-cyber-war-games</w:t>
        </w:r>
      </w:hyperlink>
      <w:r w:rsidRPr="0009081D">
        <w:rPr>
          <w:rFonts w:asciiTheme="minorHAnsi" w:hAnsiTheme="minorHAnsi"/>
        </w:rPr>
        <w:t xml:space="preserve">) </w:t>
      </w:r>
    </w:p>
    <w:p w14:paraId="5797D147" w14:textId="77777777" w:rsidR="00241878" w:rsidRPr="0009081D" w:rsidRDefault="00241878" w:rsidP="00241878">
      <w:pPr>
        <w:rPr>
          <w:rFonts w:asciiTheme="minorHAnsi" w:hAnsiTheme="minorHAnsi"/>
        </w:rPr>
      </w:pPr>
      <w:r w:rsidRPr="0009081D">
        <w:rPr>
          <w:rStyle w:val="StyleBoldUnderline"/>
          <w:rFonts w:asciiTheme="minorHAnsi" w:hAnsiTheme="minorHAnsi"/>
        </w:rPr>
        <w:t>The US and China have been discreetly engaging in "war games" amid rising anger in Washington over the scale and audacity of Beijing-co-ordinated cyber attacks on western governments and big business,</w:t>
      </w:r>
      <w:r w:rsidRPr="0009081D">
        <w:rPr>
          <w:rFonts w:asciiTheme="minorHAnsi" w:hAnsiTheme="minorHAnsi"/>
        </w:rPr>
        <w:t xml:space="preserve"> the Guardian has learned. State department and Pentagon officials, along with their Chinese counterparts, were involved in two war games last year that were designed to help prevent a sudden military escalation between the sides if either felt they were being targeted. Another session is planned for May. </w:t>
      </w:r>
      <w:r w:rsidRPr="0009081D">
        <w:rPr>
          <w:rStyle w:val="StyleBoldUnderline"/>
          <w:rFonts w:asciiTheme="minorHAnsi" w:hAnsiTheme="minorHAnsi"/>
        </w:rPr>
        <w:t>Though the exercises have given the US a chance to vent its frustration at what appears to be state-sponsored espionage and theft on an industrial scale, China has been belligerent. "China has come to the conclusion that the power relationship has changed, and it has changed in a way that favours them,</w:t>
      </w:r>
      <w:r w:rsidRPr="0009081D">
        <w:rPr>
          <w:rFonts w:asciiTheme="minorHAnsi" w:hAnsiTheme="minorHAnsi"/>
        </w:rPr>
        <w:t xml:space="preserve">" said Jim Lewis, a senior fellow and director at the Centre for Strategic and International Studies (CSIS) thinktank in Washington. "The PLA [People's Liberation Army] is very hostile. They see the US as a target. </w:t>
      </w:r>
      <w:r w:rsidRPr="0009081D">
        <w:rPr>
          <w:rStyle w:val="StyleBoldUnderline"/>
          <w:rFonts w:asciiTheme="minorHAnsi" w:hAnsiTheme="minorHAnsi"/>
        </w:rPr>
        <w:t>They feel they have justification for their actions. They think the US is in decline." The war games have been organised through the CSIS and a Beijing thinktank, the China Institute of Contemporary International Relations. This has allowed government officials, and those from the US intelligence agencies, to have contact in a less formal environment. Known as "Track 1.5" diplomacy, it is the closest governments can get in conflict management without full-blown talks. "We co-ordinate the war games with the state department and department of defence," s</w:t>
      </w:r>
      <w:r w:rsidRPr="0009081D">
        <w:rPr>
          <w:rFonts w:asciiTheme="minorHAnsi" w:hAnsiTheme="minorHAnsi"/>
        </w:rPr>
        <w:t xml:space="preserve">aid Lewis, who brokered the meetings, which took place in Beijing last June, and in Washington in December. </w:t>
      </w:r>
      <w:r w:rsidRPr="0009081D">
        <w:rPr>
          <w:rStyle w:val="StyleBoldUnderline"/>
          <w:rFonts w:asciiTheme="minorHAnsi" w:hAnsiTheme="minorHAnsi"/>
        </w:rPr>
        <w:t>"The officials start out as observers and become participants … it is very much the same on the Chinese side. Because it is organised between two thinktanks they can speak more freely." During the first exercise, both sides had to describe what they would do if they were attacked by a sophisticated computer virus, such as Stuxnet, which disabled centrifuges in Iran's nuclear programme.</w:t>
      </w:r>
      <w:r w:rsidRPr="0009081D">
        <w:rPr>
          <w:rFonts w:asciiTheme="minorHAnsi" w:hAnsiTheme="minorHAnsi"/>
        </w:rPr>
        <w:t xml:space="preserve"> In the second, they had to describe their reaction if the attack was known to have been launched from the other side. </w:t>
      </w:r>
    </w:p>
    <w:p w14:paraId="76447A24" w14:textId="77777777" w:rsidR="004D5CA0" w:rsidRPr="0009081D" w:rsidRDefault="00C76744" w:rsidP="00C76744">
      <w:pPr>
        <w:pStyle w:val="Heading3"/>
        <w:rPr>
          <w:rFonts w:asciiTheme="minorHAnsi" w:hAnsiTheme="minorHAnsi"/>
        </w:rPr>
      </w:pPr>
      <w:r w:rsidRPr="0009081D">
        <w:rPr>
          <w:rFonts w:asciiTheme="minorHAnsi" w:hAnsiTheme="minorHAnsi"/>
        </w:rPr>
        <w:t>Solvency follow on</w:t>
      </w:r>
      <w:r w:rsidR="004D5CA0" w:rsidRPr="0009081D">
        <w:rPr>
          <w:rFonts w:asciiTheme="minorHAnsi" w:hAnsiTheme="minorHAnsi"/>
        </w:rPr>
        <w:t xml:space="preserve"> </w:t>
      </w:r>
    </w:p>
    <w:p w14:paraId="3C0E9FC1" w14:textId="77777777" w:rsidR="00241878" w:rsidRPr="0009081D" w:rsidRDefault="00241878" w:rsidP="00241878">
      <w:pPr>
        <w:pStyle w:val="Heading4"/>
        <w:rPr>
          <w:rFonts w:asciiTheme="minorHAnsi" w:hAnsiTheme="minorHAnsi"/>
        </w:rPr>
      </w:pPr>
      <w:r w:rsidRPr="0009081D">
        <w:rPr>
          <w:rFonts w:asciiTheme="minorHAnsi" w:hAnsiTheme="minorHAnsi"/>
        </w:rPr>
        <w:t xml:space="preserve">Track 1.5/2 dialogues encourage follow on in the form of Track 1 </w:t>
      </w:r>
    </w:p>
    <w:p w14:paraId="18137F84" w14:textId="77777777" w:rsidR="00241878" w:rsidRPr="0009081D" w:rsidRDefault="00241878" w:rsidP="00241878">
      <w:pPr>
        <w:rPr>
          <w:rStyle w:val="StyleStyleBold12pt"/>
          <w:rFonts w:asciiTheme="minorHAnsi" w:hAnsiTheme="minorHAnsi"/>
        </w:rPr>
      </w:pPr>
      <w:r w:rsidRPr="0009081D">
        <w:rPr>
          <w:rStyle w:val="StyleStyleBold12pt"/>
          <w:rFonts w:asciiTheme="minorHAnsi" w:hAnsiTheme="minorHAnsi"/>
        </w:rPr>
        <w:t xml:space="preserve">Kruger 11 </w:t>
      </w:r>
      <w:r w:rsidRPr="0009081D">
        <w:rPr>
          <w:rStyle w:val="StyleStyleBold12pt"/>
          <w:rFonts w:asciiTheme="minorHAnsi" w:hAnsiTheme="minorHAnsi"/>
          <w:sz w:val="16"/>
          <w:szCs w:val="16"/>
        </w:rPr>
        <w:t>(Cosima Krueger, graduate of University of Colorado at Boulder citing the work if John W. McDonald who was a U.S. Ambassador to the United Nations, “"Further Exploration of Track Two Diplomacy", pg. 1-3) jpr</w:t>
      </w:r>
    </w:p>
    <w:p w14:paraId="3F0F9A9C" w14:textId="77777777" w:rsidR="00241878" w:rsidRPr="0009081D" w:rsidRDefault="00241878" w:rsidP="00241878">
      <w:pPr>
        <w:rPr>
          <w:rFonts w:asciiTheme="minorHAnsi" w:hAnsiTheme="minorHAnsi"/>
        </w:rPr>
      </w:pPr>
      <w:r w:rsidRPr="0009081D">
        <w:rPr>
          <w:rFonts w:asciiTheme="minorHAnsi" w:hAnsiTheme="minorHAnsi"/>
        </w:rPr>
        <w:t xml:space="preserve">The United Nations Charter prohibits UN intervention in conflicts within national boundaries, and there is currently no other international, intergovernmental organization authorized to intervene in intra-state conflicts. Efforts by individual governments to offer political assistance have typically been rejected by the parties involved in such conflicts. Various UN agencies and nongovernmental organizations (NGOs) have been able to provide economic and humanitarian assistance in such conflicts, but only with the approval of the governments currently in power. Unfortunately, most forms of economic and humanitarian aid generally do little or nothing to resolve the root causes of these conflicts. </w:t>
      </w:r>
      <w:r w:rsidRPr="0009081D">
        <w:rPr>
          <w:rStyle w:val="StyleBoldUnderline"/>
          <w:rFonts w:asciiTheme="minorHAnsi" w:hAnsiTheme="minorHAnsi"/>
        </w:rPr>
        <w:t xml:space="preserve">"Track One" (government-to-government) diplomatic efforts have also usually failed to resolve the root causes of these conflicts. Settlements based upon Track One diplomatic efforts typically fall apart when the balance of power in these conflicts changes. </w:t>
      </w:r>
      <w:r w:rsidRPr="0009081D">
        <w:rPr>
          <w:rFonts w:asciiTheme="minorHAnsi" w:hAnsiTheme="minorHAnsi"/>
        </w:rPr>
        <w:t xml:space="preserve">Because of the failures of Track One diplomacy, the author argues that </w:t>
      </w:r>
      <w:r w:rsidRPr="0009081D">
        <w:rPr>
          <w:rStyle w:val="StyleBoldUnderline"/>
          <w:rFonts w:asciiTheme="minorHAnsi" w:hAnsiTheme="minorHAnsi"/>
        </w:rPr>
        <w:t>Track Two or "citizen diplomacy" should be developed as an alternative tool for addressing the root causes of intra-state conflicts.</w:t>
      </w:r>
      <w:r w:rsidRPr="0009081D">
        <w:rPr>
          <w:rFonts w:asciiTheme="minorHAnsi" w:hAnsiTheme="minorHAnsi"/>
        </w:rPr>
        <w:t xml:space="preserve"> The author characterizes </w:t>
      </w:r>
      <w:r w:rsidRPr="0009081D">
        <w:rPr>
          <w:rStyle w:val="StyleBoldUnderline"/>
          <w:rFonts w:asciiTheme="minorHAnsi" w:hAnsiTheme="minorHAnsi"/>
        </w:rPr>
        <w:t xml:space="preserve">Track One diplomacy as a power-based, formal, and often rigid form of official interaction between instructed representatives of sovereign nations. He characterizes Track Two diplomacy as a nongovernmental, informal, and unofficial form of conflict resolution between citizen groups which is aimed at de-escalating conflict by reducing anger, fear, and tension and by improving communication and mutual understanding. </w:t>
      </w:r>
      <w:r w:rsidRPr="0009081D">
        <w:rPr>
          <w:rFonts w:asciiTheme="minorHAnsi" w:hAnsiTheme="minorHAnsi"/>
        </w:rPr>
        <w:t xml:space="preserve">The author argues that </w:t>
      </w:r>
      <w:r w:rsidRPr="0009081D">
        <w:rPr>
          <w:rStyle w:val="StyleBoldUnderline"/>
          <w:rFonts w:asciiTheme="minorHAnsi" w:hAnsiTheme="minorHAnsi"/>
        </w:rPr>
        <w:t xml:space="preserve">Track Two diplomatic efforts should not be thought of as a replacement for Track One efforts, but rather as an indispensable preparation for and adjunct to them. Ideally, Track Two diplomatic efforts should pave the way for Track One negotiations and agreements by encouraging Track One official diplomats to recognize and utilize crucial information and insights obtained by Track Two citizen diplomats. </w:t>
      </w:r>
      <w:r w:rsidRPr="0009081D">
        <w:rPr>
          <w:rFonts w:asciiTheme="minorHAnsi" w:hAnsiTheme="minorHAnsi"/>
        </w:rPr>
        <w:t>The concept of Track Two diplomacy has been growing rapidly over the past two decades, especially in the United States. Because of the diversity of Track Two diplomatic efforts, Track Two diplomacy has been further subdivided into four tracks called Track Two, Track Three, Track Four, and Track Five. Together, these five tracks are now commonly referred to as "Multi-Track Diplomacy."</w:t>
      </w:r>
    </w:p>
    <w:p w14:paraId="54AB1A3A" w14:textId="77777777" w:rsidR="00241878" w:rsidRPr="0009081D" w:rsidRDefault="00241878" w:rsidP="00A23479">
      <w:pPr>
        <w:pStyle w:val="Heading4"/>
        <w:rPr>
          <w:rFonts w:asciiTheme="minorHAnsi" w:hAnsiTheme="minorHAnsi"/>
        </w:rPr>
      </w:pPr>
      <w:r w:rsidRPr="0009081D">
        <w:rPr>
          <w:rFonts w:asciiTheme="minorHAnsi" w:hAnsiTheme="minorHAnsi"/>
        </w:rPr>
        <w:t xml:space="preserve">Track 1.5/2 dialogues spill upward to Track 1 policy </w:t>
      </w:r>
    </w:p>
    <w:p w14:paraId="431A0ED1" w14:textId="77777777" w:rsidR="00241878" w:rsidRPr="0009081D" w:rsidRDefault="00241878" w:rsidP="00241878">
      <w:pPr>
        <w:rPr>
          <w:rStyle w:val="StyleStyleBold12pt"/>
          <w:rFonts w:asciiTheme="minorHAnsi" w:hAnsiTheme="minorHAnsi"/>
        </w:rPr>
      </w:pPr>
      <w:r w:rsidRPr="0009081D">
        <w:rPr>
          <w:rStyle w:val="StyleStyleBold12pt"/>
          <w:rFonts w:asciiTheme="minorHAnsi" w:hAnsiTheme="minorHAnsi"/>
        </w:rPr>
        <w:t xml:space="preserve">Burgess and Burgess 10 </w:t>
      </w:r>
      <w:r w:rsidRPr="0009081D">
        <w:rPr>
          <w:rStyle w:val="StyleStyleBold12pt"/>
          <w:rFonts w:asciiTheme="minorHAnsi" w:hAnsiTheme="minorHAnsi"/>
          <w:sz w:val="18"/>
          <w:szCs w:val="18"/>
        </w:rPr>
        <w:t xml:space="preserve">(Heidi Burges and Guy Burgess, both are researchers for the United Sates Institute of Peace, “Conducting Track ii Peacemaking”, pg. 73-74) jpr </w:t>
      </w:r>
    </w:p>
    <w:p w14:paraId="59B74968" w14:textId="77777777" w:rsidR="00241878" w:rsidRPr="0009081D" w:rsidRDefault="00241878" w:rsidP="00241878">
      <w:pPr>
        <w:rPr>
          <w:rFonts w:asciiTheme="minorHAnsi" w:hAnsiTheme="minorHAnsi"/>
          <w:sz w:val="14"/>
        </w:rPr>
      </w:pPr>
      <w:r w:rsidRPr="0009081D">
        <w:rPr>
          <w:rStyle w:val="StyleBoldUnderline"/>
          <w:rFonts w:asciiTheme="minorHAnsi" w:hAnsiTheme="minorHAnsi"/>
        </w:rPr>
        <w:t>To achieve peace in today’s complex conflicts, a wide variety of interventions need to be undertaken by a diverse cast of would-be peacemakers working with an equally diverse cast of local actors at different phases of the conflict</w:t>
      </w:r>
      <w:r w:rsidRPr="0009081D">
        <w:rPr>
          <w:rFonts w:asciiTheme="minorHAnsi" w:hAnsiTheme="minorHAnsi"/>
          <w:sz w:val="14"/>
        </w:rPr>
        <w:t xml:space="preserve">. Track II interventions typically are the first to be undertaken, plowing the ground to make it more fertile for track I efforts at a later time. </w:t>
      </w:r>
      <w:r w:rsidRPr="0009081D">
        <w:rPr>
          <w:rStyle w:val="StyleBoldUnderline"/>
          <w:rFonts w:asciiTheme="minorHAnsi" w:hAnsiTheme="minorHAnsi"/>
        </w:rPr>
        <w:t xml:space="preserve">Track II actors can start to work around the purveyors of hatred and fear—those who nurture violence—through various activities with small groups of independent thinkers who believe that there must be alternative, nonviolent ways to deal with their conflicts. </w:t>
      </w:r>
      <w:r w:rsidRPr="0009081D">
        <w:rPr>
          <w:rFonts w:asciiTheme="minorHAnsi" w:hAnsiTheme="minorHAnsi"/>
          <w:sz w:val="14"/>
        </w:rPr>
        <w:t xml:space="preserve">By providing informal, low-profile, and low-key opportunities to explore alternative approaches with “the other”—through interactive problem-solving workshops and cross-conflict group dialogues—a few brave individuals can begin to forge a new way forward, long before the parties would be willing to sit down at the negotiating table. </w:t>
      </w:r>
      <w:r w:rsidRPr="0009081D">
        <w:rPr>
          <w:rStyle w:val="StyleBoldUnderline"/>
          <w:rFonts w:asciiTheme="minorHAnsi" w:hAnsiTheme="minorHAnsi"/>
        </w:rPr>
        <w:t>These quiet efforts can slowly be magnified by more open and larger-scale efforts such as peace and tolerance education in schools and/or on the airwaves. As the peace constituency expands, the ground for track I negotiations become much more fertile.</w:t>
      </w:r>
      <w:r w:rsidRPr="0009081D">
        <w:rPr>
          <w:rFonts w:asciiTheme="minorHAnsi" w:hAnsiTheme="minorHAnsi"/>
          <w:sz w:val="14"/>
        </w:rPr>
        <w:t xml:space="preserve"> This is not meant to imply that a peace constituency alone will make peace possible—it will not. </w:t>
      </w:r>
      <w:r w:rsidRPr="0009081D">
        <w:rPr>
          <w:rStyle w:val="StyleBoldUnderline"/>
          <w:rFonts w:asciiTheme="minorHAnsi" w:hAnsiTheme="minorHAnsi"/>
        </w:rPr>
        <w:t>Leaders must still be willing to enter into—and conclude—peace negotiations. This often involves admitting they were wrong to get into the conflict in the first place or that they did not fight well enough to win. This is a very hard step for leaders to take—and they often do not until there is enough outside pressure on them to change their cost-benefit calculations to the point where peace seems potentially more advantageous than continued war.</w:t>
      </w:r>
      <w:r w:rsidRPr="0009081D">
        <w:rPr>
          <w:rFonts w:asciiTheme="minorHAnsi" w:hAnsiTheme="minorHAnsi"/>
          <w:sz w:val="14"/>
        </w:rPr>
        <w:t xml:space="preserve"> However, once leaders are ready to negotiate, the potential for the successful culmination and implementation of an agreement increases considerably if the peace constituency behind them is large.</w:t>
      </w:r>
    </w:p>
    <w:p w14:paraId="678800AE" w14:textId="77777777" w:rsidR="004D5CA0" w:rsidRPr="0009081D" w:rsidRDefault="004D5CA0" w:rsidP="004D5CA0">
      <w:pPr>
        <w:pStyle w:val="Heading4"/>
        <w:rPr>
          <w:rStyle w:val="StyleStyleBold12pt"/>
          <w:rFonts w:asciiTheme="minorHAnsi" w:hAnsiTheme="minorHAnsi"/>
          <w:b/>
          <w:bCs w:val="0"/>
        </w:rPr>
      </w:pPr>
      <w:r w:rsidRPr="0009081D">
        <w:rPr>
          <w:rStyle w:val="StyleStyleBold12pt"/>
          <w:rFonts w:asciiTheme="minorHAnsi" w:hAnsiTheme="minorHAnsi"/>
          <w:b/>
        </w:rPr>
        <w:t xml:space="preserve">Track two spills over to track one- Oslo Accords prove. </w:t>
      </w:r>
      <w:r w:rsidR="00346156" w:rsidRPr="0009081D">
        <w:rPr>
          <w:rStyle w:val="StyleStyleBold12pt"/>
          <w:rFonts w:asciiTheme="minorHAnsi" w:hAnsiTheme="minorHAnsi"/>
          <w:b/>
        </w:rPr>
        <w:t xml:space="preserve">Only the </w:t>
      </w:r>
      <w:r w:rsidRPr="0009081D">
        <w:rPr>
          <w:rStyle w:val="StyleStyleBold12pt"/>
          <w:rFonts w:asciiTheme="minorHAnsi" w:hAnsiTheme="minorHAnsi"/>
          <w:b/>
        </w:rPr>
        <w:t>CP solves for</w:t>
      </w:r>
      <w:r w:rsidR="00346156" w:rsidRPr="0009081D">
        <w:rPr>
          <w:rStyle w:val="StyleStyleBold12pt"/>
          <w:rFonts w:asciiTheme="minorHAnsi" w:hAnsiTheme="minorHAnsi"/>
          <w:b/>
        </w:rPr>
        <w:t xml:space="preserve"> unofficial relations, which are</w:t>
      </w:r>
      <w:r w:rsidRPr="0009081D">
        <w:rPr>
          <w:rStyle w:val="StyleStyleBold12pt"/>
          <w:rFonts w:asciiTheme="minorHAnsi" w:hAnsiTheme="minorHAnsi"/>
          <w:b/>
        </w:rPr>
        <w:t xml:space="preserve"> key to negotiations. </w:t>
      </w:r>
    </w:p>
    <w:p w14:paraId="678F149C" w14:textId="77777777" w:rsidR="004D5CA0" w:rsidRPr="0009081D" w:rsidRDefault="004D5CA0" w:rsidP="004D5CA0">
      <w:pPr>
        <w:rPr>
          <w:rFonts w:asciiTheme="minorHAnsi" w:hAnsiTheme="minorHAnsi"/>
        </w:rPr>
      </w:pPr>
      <w:r w:rsidRPr="0009081D">
        <w:rPr>
          <w:rStyle w:val="StyleStyleBold12pt"/>
          <w:rFonts w:asciiTheme="minorHAnsi" w:hAnsiTheme="minorHAnsi"/>
        </w:rPr>
        <w:t xml:space="preserve">Montville 06 </w:t>
      </w:r>
      <w:r w:rsidRPr="0009081D">
        <w:rPr>
          <w:rFonts w:asciiTheme="minorHAnsi" w:hAnsiTheme="minorHAnsi"/>
        </w:rPr>
        <w:t>(Joseph V. Montville, Senior Fellow and Chair, Center for World Religions, Diplomacy, and Conflict Resolution, George Mason University, 2006 "Track Two Diplomacy: The Work of Healing History",</w:t>
      </w:r>
      <w:r w:rsidRPr="0009081D">
        <w:rPr>
          <w:rFonts w:asciiTheme="minorHAnsi" w:hAnsiTheme="minorHAnsi"/>
          <w:i/>
        </w:rPr>
        <w:t xml:space="preserve"> The Whitehead Journal of Diplomacy and International Relations</w:t>
      </w:r>
      <w:r w:rsidRPr="0009081D">
        <w:rPr>
          <w:rFonts w:asciiTheme="minorHAnsi" w:hAnsiTheme="minorHAnsi"/>
        </w:rPr>
        <w:t xml:space="preserve"> http://blogs.shu.edu/diplomacy/files/archives/03Montville.pdf)</w:t>
      </w:r>
      <w:r w:rsidR="00E568A5" w:rsidRPr="0009081D">
        <w:rPr>
          <w:rFonts w:asciiTheme="minorHAnsi" w:hAnsiTheme="minorHAnsi"/>
        </w:rPr>
        <w:t>KS</w:t>
      </w:r>
    </w:p>
    <w:p w14:paraId="7716991B" w14:textId="77777777" w:rsidR="004D5CA0" w:rsidRPr="0009081D" w:rsidRDefault="004D5CA0" w:rsidP="004D5CA0">
      <w:pPr>
        <w:rPr>
          <w:rFonts w:asciiTheme="minorHAnsi" w:hAnsiTheme="minorHAnsi"/>
        </w:rPr>
      </w:pPr>
      <w:r w:rsidRPr="0009081D">
        <w:rPr>
          <w:rStyle w:val="StyleBoldUnderline"/>
          <w:rFonts w:asciiTheme="minorHAnsi" w:hAnsiTheme="minorHAnsi"/>
        </w:rPr>
        <w:t>Probably the most famous success of the track two dialogue process was the Oslo Accords of 1993 between Israel and the Palestine Liberation Organization</w:t>
      </w:r>
      <w:r w:rsidRPr="0009081D">
        <w:rPr>
          <w:rFonts w:asciiTheme="minorHAnsi" w:hAnsiTheme="minorHAnsi"/>
        </w:rPr>
        <w:t xml:space="preserve">. </w:t>
      </w:r>
      <w:r w:rsidRPr="0009081D">
        <w:rPr>
          <w:rStyle w:val="StyleBoldUnderline"/>
          <w:rFonts w:asciiTheme="minorHAnsi" w:hAnsiTheme="minorHAnsi"/>
        </w:rPr>
        <w:t>The contacts began as an unofficial initiative by a Norwegian scholar, but, by the time it was finished, that track two dialogue had transitioned into full-blown track one diplomacy</w:t>
      </w:r>
      <w:r w:rsidRPr="0009081D">
        <w:rPr>
          <w:rFonts w:asciiTheme="minorHAnsi" w:hAnsiTheme="minorHAnsi"/>
        </w:rPr>
        <w:t>, finalized with a handshake on the White House lawn between Israeli Prime Minister Yitzhak Rabin and PLO head Yasser Arafat</w:t>
      </w:r>
      <w:r w:rsidRPr="0009081D">
        <w:rPr>
          <w:rStyle w:val="StyleBoldUnderline"/>
          <w:rFonts w:asciiTheme="minorHAnsi" w:hAnsiTheme="minorHAnsi"/>
        </w:rPr>
        <w:t>. Although it is fashionable these days to consider the Oslo Accords to have ultimately failed, they achieved some extraordinary breakthroughs in the Israeli-Palestinian relationship— up to and including the acceptance by former prime minister Ariel Sharon of the principle of an independent Palestinian state in the West Bank and Gaza.</w:t>
      </w:r>
      <w:r w:rsidR="00A23479" w:rsidRPr="0009081D">
        <w:rPr>
          <w:rStyle w:val="StyleBoldUnderline"/>
          <w:rFonts w:asciiTheme="minorHAnsi" w:hAnsiTheme="minorHAnsi"/>
        </w:rPr>
        <w:t xml:space="preserve"> </w:t>
      </w:r>
      <w:r w:rsidRPr="0009081D">
        <w:rPr>
          <w:rStyle w:val="StyleBoldUnderline"/>
          <w:rFonts w:asciiTheme="minorHAnsi" w:hAnsiTheme="minorHAnsi"/>
        </w:rPr>
        <w:t>In a broader sense, however</w:t>
      </w:r>
      <w:r w:rsidRPr="0009081D">
        <w:rPr>
          <w:rFonts w:asciiTheme="minorHAnsi" w:hAnsiTheme="minorHAnsi"/>
        </w:rPr>
        <w:t xml:space="preserve">, </w:t>
      </w:r>
      <w:r w:rsidRPr="0009081D">
        <w:rPr>
          <w:rStyle w:val="StyleBoldUnderline"/>
          <w:rFonts w:asciiTheme="minorHAnsi" w:hAnsiTheme="minorHAnsi"/>
        </w:rPr>
        <w:t>the Oslo agreements underlined the limitations of track two dialogue.</w:t>
      </w:r>
      <w:r w:rsidRPr="0009081D">
        <w:rPr>
          <w:rFonts w:asciiTheme="minorHAnsi" w:hAnsiTheme="minorHAnsi"/>
        </w:rPr>
        <w:t xml:space="preserve"> </w:t>
      </w:r>
      <w:r w:rsidRPr="0009081D">
        <w:rPr>
          <w:rStyle w:val="StyleBoldUnderline"/>
          <w:rFonts w:asciiTheme="minorHAnsi" w:hAnsiTheme="minorHAnsi"/>
        </w:rPr>
        <w:t>Efforts made at the leadership level must be pursued in conjunction with a strategy</w:t>
      </w:r>
      <w:r w:rsidRPr="0009081D">
        <w:rPr>
          <w:rFonts w:asciiTheme="minorHAnsi" w:hAnsiTheme="minorHAnsi"/>
        </w:rPr>
        <w:t xml:space="preserve"> to create support in public opinion for peacemaking. As Saunders often says, </w:t>
      </w:r>
      <w:r w:rsidRPr="0009081D">
        <w:rPr>
          <w:rStyle w:val="StyleBoldUnderline"/>
          <w:rFonts w:asciiTheme="minorHAnsi" w:hAnsiTheme="minorHAnsi"/>
        </w:rPr>
        <w:t>governments sign peace treaties, but only the people in conflict can make peace.</w:t>
      </w:r>
      <w:r w:rsidRPr="0009081D">
        <w:rPr>
          <w:rFonts w:asciiTheme="minorHAnsi" w:hAnsiTheme="minorHAnsi"/>
        </w:rPr>
        <w:t xml:space="preserve"> </w:t>
      </w:r>
      <w:r w:rsidRPr="0009081D">
        <w:rPr>
          <w:rStyle w:val="StyleBoldUnderline"/>
          <w:rFonts w:asciiTheme="minorHAnsi" w:hAnsiTheme="minorHAnsi"/>
        </w:rPr>
        <w:t>The personal relationships between the Israeli and Palestinian negotiators in Oslo were remarkable—many of them had met in unofficial dialogues for years</w:t>
      </w:r>
      <w:r w:rsidRPr="0009081D">
        <w:rPr>
          <w:rFonts w:asciiTheme="minorHAnsi" w:hAnsiTheme="minorHAnsi"/>
        </w:rPr>
        <w:t>. At Oslo, for instance, a Palestinian participant became seriously ill and was thought to be near death. The press reported Israelis in tears at his hospital bed. Fortunately he recovered, and he continued in the negotiations.</w:t>
      </w:r>
    </w:p>
    <w:p w14:paraId="38FCAB5A" w14:textId="77777777" w:rsidR="00346156" w:rsidRPr="0009081D" w:rsidRDefault="00346156" w:rsidP="00346156">
      <w:pPr>
        <w:pStyle w:val="Heading4"/>
        <w:rPr>
          <w:rFonts w:asciiTheme="minorHAnsi" w:hAnsiTheme="minorHAnsi"/>
        </w:rPr>
      </w:pPr>
      <w:r w:rsidRPr="0009081D">
        <w:rPr>
          <w:rFonts w:asciiTheme="minorHAnsi" w:hAnsiTheme="minorHAnsi"/>
        </w:rPr>
        <w:t>Spills over to track 1, ASEAN empirics prove</w:t>
      </w:r>
    </w:p>
    <w:p w14:paraId="50466FFD" w14:textId="77777777" w:rsidR="00346156" w:rsidRPr="0009081D" w:rsidRDefault="00346156" w:rsidP="00346156">
      <w:pPr>
        <w:rPr>
          <w:rFonts w:asciiTheme="minorHAnsi" w:hAnsiTheme="minorHAnsi"/>
        </w:rPr>
      </w:pPr>
      <w:r w:rsidRPr="0009081D">
        <w:rPr>
          <w:rStyle w:val="StyleStyleBold12pt"/>
          <w:rFonts w:asciiTheme="minorHAnsi" w:hAnsiTheme="minorHAnsi"/>
        </w:rPr>
        <w:t>Weissmann 9</w:t>
      </w:r>
      <w:r w:rsidRPr="0009081D">
        <w:rPr>
          <w:rFonts w:asciiTheme="minorHAnsi" w:hAnsiTheme="minorHAnsi"/>
        </w:rPr>
        <w:t xml:space="preserve"> (Mikael, research fellow at the Swedish Institute of International Affairs, “Understanding the East Asian Peace: Informal and formal conflict prevention and peacebuilding in the Taiwan Strait, the Korean Peninsula, and the South China Sea 1990-2008,” https://gupea.ub.gu.se/handle/2077/21355)//TN</w:t>
      </w:r>
    </w:p>
    <w:p w14:paraId="39432403" w14:textId="77777777" w:rsidR="00346156" w:rsidRPr="0009081D" w:rsidRDefault="00346156" w:rsidP="00346156">
      <w:pPr>
        <w:rPr>
          <w:rFonts w:asciiTheme="minorHAnsi" w:hAnsiTheme="minorHAnsi"/>
        </w:rPr>
      </w:pPr>
      <w:r w:rsidRPr="0009081D">
        <w:rPr>
          <w:rFonts w:asciiTheme="minorHAnsi" w:hAnsiTheme="minorHAnsi"/>
        </w:rPr>
        <w:t xml:space="preserve">To prevent the conflict from escalating is critical in the </w:t>
      </w:r>
      <w:r w:rsidRPr="0009081D">
        <w:rPr>
          <w:rStyle w:val="StyleBoldUnderline"/>
          <w:rFonts w:asciiTheme="minorHAnsi" w:hAnsiTheme="minorHAnsi"/>
        </w:rPr>
        <w:t>SCS</w:t>
      </w:r>
      <w:r w:rsidRPr="0009081D">
        <w:rPr>
          <w:rFonts w:asciiTheme="minorHAnsi" w:hAnsiTheme="minorHAnsi"/>
        </w:rPr>
        <w:t xml:space="preserve"> case since it </w:t>
      </w:r>
      <w:r w:rsidRPr="0009081D">
        <w:rPr>
          <w:rStyle w:val="StyleBoldUnderline"/>
          <w:rFonts w:asciiTheme="minorHAnsi" w:hAnsiTheme="minorHAnsi"/>
        </w:rPr>
        <w:t>is a flashpoint where the parties, not only, have military forces present, but where military confrontations have been occurring regularly in history. This problem has also been acknowledged in the workshops.</w:t>
      </w:r>
      <w:r w:rsidRPr="0009081D">
        <w:rPr>
          <w:rFonts w:asciiTheme="minorHAnsi" w:hAnsiTheme="minorHAnsi"/>
        </w:rPr>
        <w:t xml:space="preserve"> In the mid 1990s, the workshops did discuss the problem of military presence in the SCS and stressed the need for military transparency and confidence building measures, including military exchanges (Djalal 1999: 189). (On CBMs in the SCS see Snyder, Glosserman et al. 2001.) In short, the </w:t>
      </w:r>
      <w:r w:rsidRPr="0009081D">
        <w:rPr>
          <w:rStyle w:val="StyleBoldUnderline"/>
          <w:rFonts w:asciiTheme="minorHAnsi" w:hAnsiTheme="minorHAnsi"/>
        </w:rPr>
        <w:t>SCSWs have been a successful forum for policy innovation and pre-negotiation and served as a possible starting point for official negotiations</w:t>
      </w:r>
      <w:r w:rsidRPr="0009081D">
        <w:rPr>
          <w:rFonts w:asciiTheme="minorHAnsi" w:hAnsiTheme="minorHAnsi"/>
        </w:rPr>
        <w:t xml:space="preserve">. In fact, </w:t>
      </w:r>
      <w:r w:rsidRPr="0009081D">
        <w:rPr>
          <w:rStyle w:val="StyleBoldUnderline"/>
          <w:rFonts w:asciiTheme="minorHAnsi" w:hAnsiTheme="minorHAnsi"/>
        </w:rPr>
        <w:t>many of the features that later on appeared in official statements and joint declaration had previously been discussed in the informal workshops.</w:t>
      </w:r>
      <w:r w:rsidRPr="0009081D">
        <w:rPr>
          <w:rStyle w:val="StyleBoldUnderline"/>
          <w:rFonts w:asciiTheme="minorHAnsi" w:hAnsiTheme="minorHAnsi"/>
          <w:sz w:val="12"/>
        </w:rPr>
        <w:t xml:space="preserve">∂ </w:t>
      </w:r>
      <w:r w:rsidRPr="0009081D">
        <w:rPr>
          <w:rFonts w:asciiTheme="minorHAnsi" w:hAnsiTheme="minorHAnsi"/>
        </w:rPr>
        <w:t xml:space="preserve">Since they were track two and informal, the SCSWS did not have the same restrictions as official negotiations. Already </w:t>
      </w:r>
      <w:r w:rsidRPr="0009081D">
        <w:rPr>
          <w:rStyle w:val="StyleBoldUnderline"/>
          <w:rFonts w:asciiTheme="minorHAnsi" w:hAnsiTheme="minorHAnsi"/>
        </w:rPr>
        <w:t>at the second SCSW</w:t>
      </w:r>
      <w:r w:rsidRPr="0009081D">
        <w:rPr>
          <w:rFonts w:asciiTheme="minorHAnsi" w:hAnsiTheme="minorHAnsi"/>
        </w:rPr>
        <w:t xml:space="preserve"> in Bandung, West Java, </w:t>
      </w:r>
      <w:r w:rsidRPr="0009081D">
        <w:rPr>
          <w:rStyle w:val="StyleBoldUnderline"/>
          <w:rFonts w:asciiTheme="minorHAnsi" w:hAnsiTheme="minorHAnsi"/>
        </w:rPr>
        <w:t>in 1991</w:t>
      </w:r>
      <w:r w:rsidRPr="0009081D">
        <w:rPr>
          <w:rFonts w:asciiTheme="minorHAnsi" w:hAnsiTheme="minorHAnsi"/>
        </w:rPr>
        <w:t xml:space="preserve"> – the first workshop with Chinese participation – </w:t>
      </w:r>
      <w:r w:rsidRPr="0009081D">
        <w:rPr>
          <w:rStyle w:val="StyleBoldUnderline"/>
          <w:rFonts w:asciiTheme="minorHAnsi" w:hAnsiTheme="minorHAnsi"/>
        </w:rPr>
        <w:t>the involved parties agreed to settle the conflict peacefully, thereby avoiding the use, or the threat, of force</w:t>
      </w:r>
      <w:r w:rsidRPr="0009081D">
        <w:rPr>
          <w:rFonts w:asciiTheme="minorHAnsi" w:hAnsiTheme="minorHAnsi"/>
        </w:rPr>
        <w:t xml:space="preserve">. The participants also agreed to exercise restraint and to develop cooperative programs and projects regardless of the territorial disputes (Djalal 1999). </w:t>
      </w:r>
      <w:r w:rsidRPr="0009081D">
        <w:rPr>
          <w:rStyle w:val="StyleBoldUnderline"/>
          <w:rFonts w:asciiTheme="minorHAnsi" w:hAnsiTheme="minorHAnsi"/>
        </w:rPr>
        <w:t>These agreements were similar in content to the ASEAN's declaration on the South China Sea in 1992</w:t>
      </w:r>
      <w:r w:rsidRPr="0009081D">
        <w:rPr>
          <w:rFonts w:asciiTheme="minorHAnsi" w:hAnsiTheme="minorHAnsi"/>
        </w:rPr>
        <w:t xml:space="preserve"> (the Manila Declaration). Needless to say, the principles in this declaration played an important role in diffusing tension during the Mischief Reef incident in 1995.</w:t>
      </w:r>
    </w:p>
    <w:p w14:paraId="5FC95E88" w14:textId="77777777" w:rsidR="00CE1DA0" w:rsidRPr="0009081D" w:rsidRDefault="00CE1DA0" w:rsidP="00CE1DA0">
      <w:pPr>
        <w:pStyle w:val="Heading4"/>
        <w:rPr>
          <w:rFonts w:asciiTheme="minorHAnsi" w:hAnsiTheme="minorHAnsi"/>
        </w:rPr>
      </w:pPr>
      <w:r w:rsidRPr="0009081D">
        <w:rPr>
          <w:rFonts w:asciiTheme="minorHAnsi" w:hAnsiTheme="minorHAnsi"/>
        </w:rPr>
        <w:t>Track 1.5 /2 spills up to Track 1</w:t>
      </w:r>
    </w:p>
    <w:p w14:paraId="4B3C6045" w14:textId="77777777" w:rsidR="00CE1DA0" w:rsidRPr="0009081D" w:rsidRDefault="00CE1DA0" w:rsidP="00CE1DA0">
      <w:pPr>
        <w:rPr>
          <w:rFonts w:asciiTheme="minorHAnsi" w:hAnsiTheme="minorHAnsi"/>
        </w:rPr>
      </w:pPr>
      <w:r w:rsidRPr="0009081D">
        <w:rPr>
          <w:rStyle w:val="StyleStyleBold12pt"/>
          <w:rFonts w:asciiTheme="minorHAnsi" w:hAnsiTheme="minorHAnsi"/>
        </w:rPr>
        <w:t>Cossa et al 15</w:t>
      </w:r>
      <w:r w:rsidRPr="0009081D">
        <w:rPr>
          <w:rFonts w:asciiTheme="minorHAnsi" w:hAnsiTheme="minorHAnsi"/>
        </w:rPr>
        <w:t xml:space="preserve"> (Ralph A., Brad Glosserman, David Santoro, CSIS Trustee and President, Executive Director at the Pacific Forum CSIS, Senior Fellow at Pacific Forum, “US-China Strategic Nuclear Relations: Time to Move to Track-1 Dialogue,” Issues and Insights, 15(7), https://www.csis.org/analysis/issues-and-insights-vol-15-no-7-us-china-strategic-nuclear-relations-time-move-track-1)//TN</w:t>
      </w:r>
    </w:p>
    <w:p w14:paraId="6646213D" w14:textId="77777777" w:rsidR="00CE1DA0" w:rsidRPr="0009081D" w:rsidRDefault="00CE1DA0" w:rsidP="00CE1DA0">
      <w:pPr>
        <w:rPr>
          <w:rStyle w:val="StyleBoldUnderline"/>
          <w:rFonts w:asciiTheme="minorHAnsi" w:hAnsiTheme="minorHAnsi"/>
        </w:rPr>
      </w:pPr>
      <w:r w:rsidRPr="0009081D">
        <w:rPr>
          <w:rStyle w:val="StyleBoldUnderline"/>
          <w:rFonts w:asciiTheme="minorHAnsi" w:hAnsiTheme="minorHAnsi"/>
        </w:rPr>
        <w:t>Chinese participants continue to insist that conditions are not ripe for a more robust official dialogue on nuclear issues and</w:t>
      </w:r>
      <w:r w:rsidRPr="0009081D">
        <w:rPr>
          <w:rFonts w:asciiTheme="minorHAnsi" w:hAnsiTheme="minorHAnsi"/>
        </w:rPr>
        <w:t xml:space="preserve"> </w:t>
      </w:r>
      <w:r w:rsidRPr="0009081D">
        <w:rPr>
          <w:rStyle w:val="StyleBoldUnderline"/>
          <w:rFonts w:asciiTheme="minorHAnsi" w:hAnsiTheme="minorHAnsi"/>
        </w:rPr>
        <w:t>strategic stability with the US</w:t>
      </w:r>
      <w:r w:rsidRPr="0009081D">
        <w:rPr>
          <w:rFonts w:asciiTheme="minorHAnsi" w:hAnsiTheme="minorHAnsi"/>
        </w:rPr>
        <w:t xml:space="preserve">. Instead, </w:t>
      </w:r>
      <w:r w:rsidRPr="0009081D">
        <w:rPr>
          <w:rStyle w:val="StyleBoldUnderline"/>
          <w:rFonts w:asciiTheme="minorHAnsi" w:hAnsiTheme="minorHAnsi"/>
        </w:rPr>
        <w:t>they favor deeper discussions at the Track-1.5/2 level</w:t>
      </w:r>
      <w:r w:rsidRPr="0009081D">
        <w:rPr>
          <w:rFonts w:asciiTheme="minorHAnsi" w:hAnsiTheme="minorHAnsi"/>
        </w:rPr>
        <w:t xml:space="preserve"> and better use of existing official channels. They stressed that our </w:t>
      </w:r>
      <w:r w:rsidRPr="0009081D">
        <w:rPr>
          <w:rStyle w:val="StyleBoldUnderline"/>
          <w:rFonts w:asciiTheme="minorHAnsi" w:hAnsiTheme="minorHAnsi"/>
        </w:rPr>
        <w:t>Beijing meetings have been helpful in allowing participants to better understand US policies and intentions. These discussions also have been building consensus in China for enhancing the Track-1 step</w:t>
      </w:r>
      <w:r w:rsidRPr="0009081D">
        <w:rPr>
          <w:rFonts w:asciiTheme="minorHAnsi" w:hAnsiTheme="minorHAnsi"/>
        </w:rPr>
        <w:t xml:space="preserve"> (and for building consensus in China about basic policy and strategic questions). Some Chinese participants stressed that they, too, would like to strengthen the Track-1 process.</w:t>
      </w:r>
      <w:r w:rsidRPr="0009081D">
        <w:rPr>
          <w:rFonts w:asciiTheme="minorHAnsi" w:hAnsiTheme="minorHAnsi"/>
          <w:sz w:val="12"/>
        </w:rPr>
        <w:t xml:space="preserve">∂ </w:t>
      </w:r>
      <w:r w:rsidRPr="0009081D">
        <w:rPr>
          <w:rStyle w:val="StyleBoldUnderline"/>
          <w:rFonts w:asciiTheme="minorHAnsi" w:hAnsiTheme="minorHAnsi"/>
        </w:rPr>
        <w:t>Lack of clarity on what specific issues would be included in a Track-1 dialogue remains a Chinese concern</w:t>
      </w:r>
      <w:r w:rsidRPr="0009081D">
        <w:rPr>
          <w:rFonts w:asciiTheme="minorHAnsi" w:hAnsiTheme="minorHAnsi"/>
        </w:rPr>
        <w:t xml:space="preserve">. Moreover, some </w:t>
      </w:r>
      <w:r w:rsidRPr="0009081D">
        <w:rPr>
          <w:rStyle w:val="StyleBoldUnderline"/>
          <w:rFonts w:asciiTheme="minorHAnsi" w:hAnsiTheme="minorHAnsi"/>
        </w:rPr>
        <w:t xml:space="preserve">senior Chinese participants questioned whether Track-1 discussions could devote the time to examining issues in the depth displayed in Track-1.5/2 dialogue and thus that this Track-1.5 dialogue provided a “richer” discussion. </w:t>
      </w:r>
      <w:r w:rsidRPr="0009081D">
        <w:rPr>
          <w:rFonts w:asciiTheme="minorHAnsi" w:hAnsiTheme="minorHAnsi"/>
        </w:rPr>
        <w:t>An official dialogue appears impossible if it requires China to reveal exact current and planned future numbers of its nuclear arsenal, a level of transparency that is incompatible with China’s traditional policy of ambiguity and would undermine China’s limited deterrent. While maintaining that military-to-military dialogue remains important, senior Chinese participants also stressed that any future official dialogue should involve the US DOD and China’s MOD, rather than STRATCOM and the Second Artillery.</w:t>
      </w:r>
      <w:r w:rsidRPr="0009081D">
        <w:rPr>
          <w:rFonts w:asciiTheme="minorHAnsi" w:hAnsiTheme="minorHAnsi"/>
          <w:sz w:val="12"/>
        </w:rPr>
        <w:t xml:space="preserve">∂ </w:t>
      </w:r>
      <w:r w:rsidRPr="0009081D">
        <w:rPr>
          <w:rFonts w:asciiTheme="minorHAnsi" w:hAnsiTheme="minorHAnsi"/>
        </w:rPr>
        <w:t xml:space="preserve">US participants cautioned that the absence of meaningful official dialogue, and the unwillingness to provide the transparency that is an essential for it, is generating mounting frustration in Washington and that the window of opportunity for building a strategic military relationship that supports the objectives of the “new type” political relationship may be closing. Some were sympathetic to the idea that an initial Track-1 effort could be undertaken with limited transparency. </w:t>
      </w:r>
      <w:r w:rsidRPr="0009081D">
        <w:rPr>
          <w:rStyle w:val="StyleBoldUnderline"/>
          <w:rFonts w:asciiTheme="minorHAnsi" w:hAnsiTheme="minorHAnsi"/>
        </w:rPr>
        <w:t>All agreed that Track-1.5/2 efforts could help build mutually acceptable Track-1 agendas. One US participant stressed that more legwork is needed on the US side to prepare for possible Chinese agreement to initiate a Track-1 dialogue.</w:t>
      </w:r>
    </w:p>
    <w:p w14:paraId="2B7609C3" w14:textId="77777777" w:rsidR="00CE1DA0" w:rsidRPr="0009081D" w:rsidRDefault="00CE1DA0" w:rsidP="00346156">
      <w:pPr>
        <w:rPr>
          <w:rFonts w:asciiTheme="minorHAnsi" w:hAnsiTheme="minorHAnsi"/>
        </w:rPr>
      </w:pPr>
    </w:p>
    <w:p w14:paraId="6A614731" w14:textId="7ACB6FB3" w:rsidR="00C76744" w:rsidRDefault="00C76744" w:rsidP="00C76744">
      <w:pPr>
        <w:pStyle w:val="Heading3"/>
        <w:rPr>
          <w:rFonts w:asciiTheme="minorHAnsi" w:hAnsiTheme="minorHAnsi"/>
        </w:rPr>
      </w:pPr>
      <w:r w:rsidRPr="0009081D">
        <w:rPr>
          <w:rFonts w:asciiTheme="minorHAnsi" w:hAnsiTheme="minorHAnsi"/>
        </w:rPr>
        <w:t>China says yes</w:t>
      </w:r>
    </w:p>
    <w:p w14:paraId="1B49B563" w14:textId="77777777" w:rsidR="009754C2" w:rsidRPr="009754C2" w:rsidRDefault="009754C2" w:rsidP="009754C2">
      <w:pPr>
        <w:pStyle w:val="Heading4"/>
      </w:pPr>
      <w:r w:rsidRPr="009754C2">
        <w:t xml:space="preserve">China is more receptive to the CP – unofficial dialogue alleviates internal apprehension and makes broader concessions possible. </w:t>
      </w:r>
    </w:p>
    <w:p w14:paraId="75C05F7E" w14:textId="77777777" w:rsidR="009754C2" w:rsidRDefault="009754C2" w:rsidP="009754C2">
      <w:r>
        <w:rPr>
          <w:rStyle w:val="StyleStyleBold12pt"/>
        </w:rPr>
        <w:t>Kerr et. el. ’16</w:t>
      </w:r>
      <w:r>
        <w:t xml:space="preserve"> </w:t>
      </w:r>
      <w:r>
        <w:rPr>
          <w:sz w:val="20"/>
          <w:szCs w:val="20"/>
        </w:rPr>
        <w:t xml:space="preserve">(Pauline Kerr PhD (Australian National University) is Fellow and Director of Studies at the Asia-Pacific College of Diplomacy. Stuart Harris, PhD (The Australian National University), is Professor in the Department of International Relations at the Australian National University. Qin Yaqing, PhD (Missouri-Columbia) is Executive Vice President and Professor of International Studies at the China Foreign Affairs University (CFAU). </w:t>
      </w:r>
      <w:r>
        <w:rPr>
          <w:i/>
          <w:sz w:val="20"/>
          <w:szCs w:val="20"/>
        </w:rPr>
        <w:t>China's "New" Diplomacy: Tactical or Fundamental Change?</w:t>
      </w:r>
      <w:r>
        <w:rPr>
          <w:sz w:val="20"/>
          <w:szCs w:val="20"/>
        </w:rPr>
        <w:t xml:space="preserve"> Springer, Apr 30, 2016, pg. 204-206)</w:t>
      </w:r>
    </w:p>
    <w:p w14:paraId="701C5E61" w14:textId="77777777" w:rsidR="009754C2" w:rsidRDefault="009754C2" w:rsidP="009754C2"/>
    <w:p w14:paraId="0B5DA7F4" w14:textId="77777777" w:rsidR="009754C2" w:rsidRDefault="009754C2" w:rsidP="009754C2">
      <w:pPr>
        <w:rPr>
          <w:sz w:val="16"/>
        </w:rPr>
      </w:pPr>
      <w:r>
        <w:rPr>
          <w:sz w:val="16"/>
        </w:rPr>
        <w:t xml:space="preserve">There is no question that China has both broadened and deepened its engagement in unofficial diplomacy since its first experimentation with this form of dialogue in the early 1990s. To be sure, Beijing has tended to approach unofficial diplomacy rather tentatively. It initially resisted sending high-level officials to dialogues such as the South China Sea workshops and the Shangri-La Dialogues, for instance, opting instead to have delegations led by Foreign Ministry officials. </w:t>
      </w:r>
      <w:r>
        <w:rPr>
          <w:rStyle w:val="StyleBoldUnderline"/>
        </w:rPr>
        <w:t>Over time, however, as China’s diplomatic conﬁdence levels have grown, higher level officials have attended unofficial dialogues</w:t>
      </w:r>
      <w:r>
        <w:rPr>
          <w:sz w:val="16"/>
        </w:rPr>
        <w:t xml:space="preserve">. Most recently, the presence of Vice Foreign Minister Wu on the sidelines of the NEACD and the attendance of Lieutenant General 7.hang at the 2007 Sh;ingri—La Dialogue are indicative of this growing conﬁdence. Based on the foregoing analysis, however, what utility does Beijing see in these processes, and what might its deepening engagement in them tell us about official Chinese attitudes to Asian-Pacific multilateralism more generally? </w:t>
      </w:r>
      <w:r>
        <w:rPr>
          <w:rStyle w:val="StyleBoldUnderline"/>
        </w:rPr>
        <w:t>First, Beijing's deepening involvement in unofficial diplomacy appears designed to alleviate regional apprehensions regarding China's (re)emergence</w:t>
      </w:r>
      <w:r>
        <w:rPr>
          <w:sz w:val="16"/>
        </w:rPr>
        <w:t xml:space="preserve">. In this regard, China's deepening engagement in unofficial diplomatic processes is virtually synonymous with Beijing's new diplomacy—the more nuanced approach to foreign relations that is covered in detail elsewhere in this volume. </w:t>
      </w:r>
      <w:r>
        <w:rPr>
          <w:rStyle w:val="StyleBoldUnderline"/>
        </w:rPr>
        <w:t>China’s attendance at the South China Sea workshops could he seen as a precursor to this new approach</w:t>
      </w:r>
      <w:r>
        <w:rPr>
          <w:sz w:val="16"/>
        </w:rPr>
        <w:t xml:space="preserve">, occurring as it did at a time when most governments in the region exhibited a high degree of apprehension regarding the motives for China’s aggressive moves in the Spratly Islands and then during the 1995-96 Taiwan Strait crisis. Chinese efforts to assuage these apprehensions—through, for instance, Zheng Bijian’s famous "Peaceful Rise" speech to the 2003 BFA—constitute a continuation and, indeed, an evolution of this trend. However, it was perhaps Lieutenant General Zhang’s recent address to the 2007 Shangri-La Dialogue that represented the best exposition of this new approach by trying to demonstrate a greater willingness and abil- ity on the part of China to exhibit more openness and transparency regarding its intentions. Likewise, Beijing’s recent use of the NEACD to demonstrate China's commitment as leader of the Six-Party Talks process can be viewed in a similar light. </w:t>
      </w:r>
      <w:r>
        <w:rPr>
          <w:rStyle w:val="StyleBoldUnderline"/>
        </w:rPr>
        <w:t>Second, unofficial diplomacy is seen as useful by Beijing in that it provides China with a valuable mechanism for the discussion of highly sensitive issues</w:t>
      </w:r>
      <w:r>
        <w:rPr>
          <w:sz w:val="16"/>
        </w:rPr>
        <w:t xml:space="preserve">. </w:t>
      </w:r>
      <w:r>
        <w:rPr>
          <w:rStyle w:val="StyleBoldUnderline"/>
        </w:rPr>
        <w:t>In particular, Beijing is willing to allow its representatives to interact with their Taiwanese counterparts in unofficial processes. CSCAP study group meetings, for example, enable policy experts from China and Taiwan to inter- act and exchange views in informal settings</w:t>
      </w:r>
      <w:r>
        <w:rPr>
          <w:sz w:val="16"/>
        </w:rPr>
        <w:t xml:space="preserve">. In the process, Beijing hopes that they might gain a greater appreciation of each other’s viewpoints and gradually begin to develop certain shared understandings. Indeed, as noted earlier in this chapter, one of Beijing’s primary motivations for initially participating in the South China Sea workshops was to promote cooperation between the two sides of the Taiwan Strait. </w:t>
      </w:r>
      <w:r>
        <w:rPr>
          <w:rStyle w:val="StyleBoldUnderline"/>
        </w:rPr>
        <w:t>Third</w:t>
      </w:r>
      <w:r>
        <w:rPr>
          <w:sz w:val="16"/>
        </w:rPr>
        <w:t xml:space="preserve"> (and a related factor), </w:t>
      </w:r>
      <w:r>
        <w:rPr>
          <w:rStyle w:val="StyleBoldUnderline"/>
        </w:rPr>
        <w:t>the informal nature of unofficial diplomacy is seen as highly advantageous from the Chinese perspective</w:t>
      </w:r>
      <w:r>
        <w:rPr>
          <w:sz w:val="16"/>
        </w:rPr>
        <w:t xml:space="preserve">. Indeed, </w:t>
      </w:r>
      <w:r>
        <w:rPr>
          <w:rStyle w:val="Emphasis"/>
        </w:rPr>
        <w:t>Beijing has tended to strongly resist attempts to formalize or further institutionalize these mechanisms.</w:t>
      </w:r>
      <w:r>
        <w:rPr>
          <w:sz w:val="16"/>
        </w:rPr>
        <w:t xml:space="preserve"> The clearest example of this was Beijing’s continued resis- tance throughout the l990s to repeated attempts to formalize the South China Sea workshops. </w:t>
      </w:r>
      <w:r>
        <w:rPr>
          <w:rStyle w:val="StyleBoldUnderline"/>
        </w:rPr>
        <w:t>The informal nature of this mechanism allowed for Taiwanese participation without giving any degree of credence or legitimacy to Taiwan's separatist claims and Taipei’s desire for greater international recog- nition. At the same time, the informal nature of this process and the ability of representatives to contribute in their private capacities were conducive to Beijing's participation at a time when internal contestation remained over the nature, scope, and desirability of China’s participation in Asia</w:t>
      </w:r>
      <w:r>
        <w:rPr>
          <w:sz w:val="16"/>
        </w:rPr>
        <w:t xml:space="preserve">—Pacific multilateralism more generally. </w:t>
      </w:r>
      <w:r>
        <w:rPr>
          <w:rStyle w:val="StyleBoldUnderline"/>
        </w:rPr>
        <w:t>Fourth, in weighing the costs and benefits of Chinese participation in unofficial diplomacy, Beijing appears to have calculated that it is better to be present at such groupings</w:t>
      </w:r>
      <w:r>
        <w:rPr>
          <w:sz w:val="16"/>
        </w:rPr>
        <w:t xml:space="preserve">. In the case of the South China Sea workshops, for instance, the judgment appears to have been made in Beijing that it would be disadvantageous for China to be left out of a major forum on the South China Sea. </w:t>
      </w:r>
      <w:r>
        <w:rPr>
          <w:rStyle w:val="StyleBoldUnderline"/>
        </w:rPr>
        <w:t>More broadly, however, China also derives other benefits from its participation in unofficial dialogues. CSCAP meetings, for example, serve as a useful tool for information gathering, whereby Beijing can gain an appreciation of what security issues are preoccupying the minds of various academic and policy communities throughout the region and how, in particular, China’s (re)emergence is being perceived</w:t>
      </w:r>
      <w:r>
        <w:rPr>
          <w:sz w:val="16"/>
        </w:rPr>
        <w:t>.</w:t>
      </w:r>
    </w:p>
    <w:p w14:paraId="6989203C" w14:textId="77777777" w:rsidR="009754C2" w:rsidRPr="009754C2" w:rsidRDefault="009754C2" w:rsidP="009754C2"/>
    <w:p w14:paraId="30F51C56" w14:textId="77777777" w:rsidR="00C76744" w:rsidRPr="0009081D" w:rsidRDefault="00C76744" w:rsidP="00C76744">
      <w:pPr>
        <w:pStyle w:val="Heading4"/>
        <w:rPr>
          <w:rFonts w:asciiTheme="minorHAnsi" w:hAnsiTheme="minorHAnsi"/>
        </w:rPr>
      </w:pPr>
      <w:r w:rsidRPr="0009081D">
        <w:rPr>
          <w:rFonts w:asciiTheme="minorHAnsi" w:hAnsiTheme="minorHAnsi"/>
        </w:rPr>
        <w:t xml:space="preserve">China is receptive to Track 1.5/2 – recent ROK deal proves </w:t>
      </w:r>
    </w:p>
    <w:p w14:paraId="464CDA8C" w14:textId="77777777" w:rsidR="00C76744" w:rsidRPr="0009081D" w:rsidRDefault="00C76744" w:rsidP="00C76744">
      <w:pPr>
        <w:rPr>
          <w:rStyle w:val="StyleStyleBold12pt"/>
          <w:rFonts w:asciiTheme="minorHAnsi" w:hAnsiTheme="minorHAnsi"/>
        </w:rPr>
      </w:pPr>
      <w:r w:rsidRPr="0009081D">
        <w:rPr>
          <w:rStyle w:val="StyleStyleBold12pt"/>
          <w:rFonts w:asciiTheme="minorHAnsi" w:hAnsiTheme="minorHAnsi"/>
        </w:rPr>
        <w:t xml:space="preserve">MFA 15 </w:t>
      </w:r>
      <w:r w:rsidRPr="0009081D">
        <w:rPr>
          <w:rStyle w:val="StyleStyleBold12pt"/>
          <w:rFonts w:asciiTheme="minorHAnsi" w:hAnsiTheme="minorHAnsi"/>
          <w:b w:val="0"/>
          <w:sz w:val="18"/>
          <w:szCs w:val="18"/>
        </w:rPr>
        <w:t>(Ministry of Foreign Affairs of the People’s Republic of China, “The 1st Track 1.5 Dialogue Between China and the ROK Held in China”, http://www.fmprc.gov.cn/mfa_eng/wjbxw/t1280318.shtml) jpr</w:t>
      </w:r>
    </w:p>
    <w:p w14:paraId="0D68F565" w14:textId="77777777" w:rsidR="00C76744" w:rsidRPr="0009081D" w:rsidRDefault="00C76744" w:rsidP="00C76744">
      <w:pPr>
        <w:rPr>
          <w:rFonts w:asciiTheme="minorHAnsi" w:hAnsiTheme="minorHAnsi"/>
        </w:rPr>
      </w:pPr>
      <w:r w:rsidRPr="0009081D">
        <w:rPr>
          <w:rFonts w:asciiTheme="minorHAnsi" w:hAnsiTheme="minorHAnsi"/>
        </w:rPr>
        <w:t xml:space="preserve">On July 7, 2015, on </w:t>
      </w:r>
      <w:r w:rsidRPr="0009081D">
        <w:rPr>
          <w:rStyle w:val="StyleBoldUnderline"/>
          <w:rFonts w:asciiTheme="minorHAnsi" w:hAnsiTheme="minorHAnsi"/>
        </w:rPr>
        <w:t>the occasion of 1st anniversary of President Xi Jinping's successful state visit to</w:t>
      </w:r>
      <w:r w:rsidRPr="0009081D">
        <w:rPr>
          <w:rFonts w:asciiTheme="minorHAnsi" w:hAnsiTheme="minorHAnsi"/>
        </w:rPr>
        <w:t xml:space="preserve"> the Republic of Korea (R</w:t>
      </w:r>
      <w:r w:rsidRPr="0009081D">
        <w:rPr>
          <w:rStyle w:val="StyleBoldUnderline"/>
          <w:rFonts w:asciiTheme="minorHAnsi" w:hAnsiTheme="minorHAnsi"/>
        </w:rPr>
        <w:t xml:space="preserve">OK), the 1st Track 1.5 Dialogue between China and the ROK was held in Zhuhai, China. </w:t>
      </w:r>
      <w:r w:rsidRPr="0009081D">
        <w:rPr>
          <w:rFonts w:asciiTheme="minorHAnsi" w:hAnsiTheme="minorHAnsi"/>
        </w:rPr>
        <w:t xml:space="preserve">Foreign Minister Wang Yi and Foreign Minister Yun Byung-se of the ROK sent congratulatory letters respectively. Assistant Foreign Minister Liu Jianchao and Deputy Foreign Minister Kim Hong-kyun of the ROK led a delegation to the dialogue respectively. </w:t>
      </w:r>
      <w:r w:rsidRPr="0009081D">
        <w:rPr>
          <w:rStyle w:val="StyleBoldUnderline"/>
          <w:rFonts w:asciiTheme="minorHAnsi" w:hAnsiTheme="minorHAnsi"/>
        </w:rPr>
        <w:t>The two sides shared with each other their opinions and suggestions on how to make the two countries true partners who seek common development, devote themselves to regional peace and join hands for the revitalization of Asia</w:t>
      </w:r>
      <w:r w:rsidRPr="0009081D">
        <w:rPr>
          <w:rFonts w:asciiTheme="minorHAnsi" w:hAnsiTheme="minorHAnsi"/>
        </w:rPr>
        <w:t xml:space="preserve"> and world prosperity so as to further deepen and develop China-ROK relations. </w:t>
      </w:r>
      <w:r w:rsidRPr="0009081D">
        <w:rPr>
          <w:rStyle w:val="StyleBoldUnderline"/>
          <w:rFonts w:asciiTheme="minorHAnsi" w:hAnsiTheme="minorHAnsi"/>
        </w:rPr>
        <w:t xml:space="preserve">The dialogue achieved a complete success, which is significant to China-ROK relations and bilateral exchanges and cooperation in various areas. </w:t>
      </w:r>
      <w:r w:rsidRPr="0009081D">
        <w:rPr>
          <w:rFonts w:asciiTheme="minorHAnsi" w:hAnsiTheme="minorHAnsi"/>
        </w:rPr>
        <w:t xml:space="preserve">The two delegations were composed of famous experts and scholars of various circles from the two countries, including former senior government officials, experts and scholars from think tanks, research institutions, colleges and universities as well as celebrities from cultural and press circles. </w:t>
      </w:r>
      <w:r w:rsidRPr="0009081D">
        <w:rPr>
          <w:rStyle w:val="StyleBoldUnderline"/>
          <w:rFonts w:asciiTheme="minorHAnsi" w:hAnsiTheme="minorHAnsi"/>
        </w:rPr>
        <w:t>The Track 1.5 Dialogue between China and the ROK is a new mechanism established on the basis of the consensus reached between President Xi Jinping and President Park Geun-hye of the ROK</w:t>
      </w:r>
      <w:r w:rsidRPr="0009081D">
        <w:rPr>
          <w:rFonts w:asciiTheme="minorHAnsi" w:hAnsiTheme="minorHAnsi"/>
        </w:rPr>
        <w:t xml:space="preserve"> during President Xi Jinping's state visit to the ROK in 2014. </w:t>
      </w:r>
      <w:r w:rsidRPr="0009081D">
        <w:rPr>
          <w:rStyle w:val="StyleBoldUnderline"/>
          <w:rFonts w:asciiTheme="minorHAnsi" w:hAnsiTheme="minorHAnsi"/>
        </w:rPr>
        <w:t xml:space="preserve">The dialogue is aimed at further linking up the two governments with the Track II dialogue mechanism, further strengthening the political mutual trust and promoting the bilateral practical cooperation and people-to-people and cultural exchanges </w:t>
      </w:r>
      <w:r w:rsidRPr="0009081D">
        <w:rPr>
          <w:rFonts w:asciiTheme="minorHAnsi" w:hAnsiTheme="minorHAnsi"/>
        </w:rPr>
        <w:t>so as to serve the developing of the China-ROK strategic cooperative partnership.</w:t>
      </w:r>
    </w:p>
    <w:p w14:paraId="0E9AD094" w14:textId="77777777" w:rsidR="00C76744" w:rsidRPr="0009081D" w:rsidRDefault="00C76744" w:rsidP="00C76744">
      <w:pPr>
        <w:pStyle w:val="Heading4"/>
        <w:rPr>
          <w:rFonts w:asciiTheme="minorHAnsi" w:hAnsiTheme="minorHAnsi"/>
        </w:rPr>
      </w:pPr>
      <w:r w:rsidRPr="0009081D">
        <w:rPr>
          <w:rFonts w:asciiTheme="minorHAnsi" w:hAnsiTheme="minorHAnsi"/>
        </w:rPr>
        <w:t>China wants Track 2</w:t>
      </w:r>
    </w:p>
    <w:p w14:paraId="644069AC" w14:textId="77777777" w:rsidR="00C76744" w:rsidRPr="0009081D" w:rsidRDefault="00C76744" w:rsidP="00C76744">
      <w:pPr>
        <w:rPr>
          <w:rFonts w:asciiTheme="minorHAnsi" w:hAnsiTheme="minorHAnsi"/>
          <w:b/>
        </w:rPr>
      </w:pPr>
      <w:r w:rsidRPr="0009081D">
        <w:rPr>
          <w:rStyle w:val="StyleStyleBold12pt"/>
          <w:rFonts w:asciiTheme="minorHAnsi" w:hAnsiTheme="minorHAnsi"/>
        </w:rPr>
        <w:t>Cossa 15</w:t>
      </w:r>
      <w:r w:rsidRPr="0009081D">
        <w:rPr>
          <w:rFonts w:asciiTheme="minorHAnsi" w:hAnsiTheme="minorHAnsi"/>
          <w:b/>
        </w:rPr>
        <w:t xml:space="preserve"> </w:t>
      </w:r>
      <w:r w:rsidRPr="0009081D">
        <w:rPr>
          <w:rFonts w:asciiTheme="minorHAnsi" w:hAnsiTheme="minorHAnsi"/>
          <w:sz w:val="20"/>
        </w:rPr>
        <w:t>(Ralph A. Cossa, Brad Glosserman, and David Santoro, “US-China Strategic Nuclear Relations: Time to Move to Track-1 Dialogue,” Beijing, People’s Republic of China February 9-10, 2015, pg v, HY)</w:t>
      </w:r>
    </w:p>
    <w:p w14:paraId="1622D643" w14:textId="77777777" w:rsidR="00C76744" w:rsidRPr="0009081D" w:rsidRDefault="00C76744" w:rsidP="00C76744">
      <w:pPr>
        <w:rPr>
          <w:rFonts w:asciiTheme="minorHAnsi" w:hAnsiTheme="minorHAnsi"/>
          <w:sz w:val="4"/>
        </w:rPr>
      </w:pPr>
      <w:r w:rsidRPr="0009081D">
        <w:rPr>
          <w:rFonts w:asciiTheme="minorHAnsi" w:hAnsiTheme="minorHAnsi"/>
          <w:sz w:val="12"/>
        </w:rPr>
        <w:t xml:space="preserve">Chinese and US participants were eager to frame China-US relations in the best possible light. </w:t>
      </w:r>
      <w:r w:rsidRPr="0009081D">
        <w:rPr>
          <w:rStyle w:val="StyleBoldUnderline"/>
          <w:rFonts w:asciiTheme="minorHAnsi" w:hAnsiTheme="minorHAnsi"/>
        </w:rPr>
        <w:t xml:space="preserve">Chinese </w:t>
      </w:r>
      <w:r w:rsidRPr="0009081D">
        <w:rPr>
          <w:rFonts w:asciiTheme="minorHAnsi" w:hAnsiTheme="minorHAnsi"/>
          <w:sz w:val="12"/>
        </w:rPr>
        <w:t xml:space="preserve">continued to </w:t>
      </w:r>
      <w:r w:rsidRPr="0009081D">
        <w:rPr>
          <w:rStyle w:val="StyleBoldUnderline"/>
          <w:rFonts w:asciiTheme="minorHAnsi" w:hAnsiTheme="minorHAnsi"/>
        </w:rPr>
        <w:t>emphasize that a framework for the “new type” concept should ensure positive relations in the bilateral relationship</w:t>
      </w:r>
      <w:r w:rsidRPr="0009081D">
        <w:rPr>
          <w:rFonts w:asciiTheme="minorHAnsi" w:hAnsiTheme="minorHAnsi"/>
          <w:sz w:val="12"/>
        </w:rPr>
        <w:t xml:space="preserve">, and that nuclear dynamics played only a minor role in this. Discussions were candid, but not contentious; differences of opinion were spelled out but a cooperative spirit prevailed. Chinese participants continue to insist that conditions are not ripe for a more robust official dialogue on nuclear issues and strategic stability with the US. Instead, </w:t>
      </w:r>
      <w:r w:rsidRPr="0009081D">
        <w:rPr>
          <w:rStyle w:val="StyleBoldUnderline"/>
          <w:rFonts w:asciiTheme="minorHAnsi" w:hAnsiTheme="minorHAnsi"/>
        </w:rPr>
        <w:t>they favor deeper discussions at the Track-1.5/2 level and better use of existing official channels</w:t>
      </w:r>
      <w:r w:rsidRPr="0009081D">
        <w:rPr>
          <w:rFonts w:asciiTheme="minorHAnsi" w:hAnsiTheme="minorHAnsi"/>
          <w:sz w:val="12"/>
        </w:rPr>
        <w:t xml:space="preserve">. </w:t>
      </w:r>
      <w:r w:rsidRPr="0009081D">
        <w:rPr>
          <w:rStyle w:val="StyleBoldUnderline"/>
          <w:rFonts w:asciiTheme="minorHAnsi" w:hAnsiTheme="minorHAnsi"/>
        </w:rPr>
        <w:t>They stressed that our Beijing meetings have been helpful in allowing participants to better understand US policies and intentions</w:t>
      </w:r>
      <w:r w:rsidRPr="0009081D">
        <w:rPr>
          <w:rFonts w:asciiTheme="minorHAnsi" w:hAnsiTheme="minorHAnsi"/>
          <w:sz w:val="12"/>
        </w:rPr>
        <w:t xml:space="preserve">. These discussions also have been building consensus in China for enhancing the Track-1 step (and for building consensus in China about basic policy and strategic questions). Some Chinese participants stressed that they, too, would like to strengthen the Track-1 process. </w:t>
      </w:r>
      <w:r w:rsidRPr="0009081D">
        <w:rPr>
          <w:rStyle w:val="StyleBoldUnderline"/>
          <w:rFonts w:asciiTheme="minorHAnsi" w:hAnsiTheme="minorHAnsi"/>
        </w:rPr>
        <w:t>Lack of clarity on what specific issues would be included in a Track-1 dialogue remains a Chinese concern</w:t>
      </w:r>
      <w:r w:rsidRPr="0009081D">
        <w:rPr>
          <w:rFonts w:asciiTheme="minorHAnsi" w:hAnsiTheme="minorHAnsi"/>
          <w:sz w:val="12"/>
        </w:rPr>
        <w:t xml:space="preserve">. Moreover, some </w:t>
      </w:r>
      <w:r w:rsidRPr="0009081D">
        <w:rPr>
          <w:rStyle w:val="StyleBoldUnderline"/>
          <w:rFonts w:asciiTheme="minorHAnsi" w:hAnsiTheme="minorHAnsi"/>
        </w:rPr>
        <w:t>senior Chinese participants questioned whether Track-1 discussions could devote the time to examining issues in the depth displayed in Track-1.5/2 dialogue and thus that this Track-1.5 dialogue provided a “richer” discussion</w:t>
      </w:r>
      <w:r w:rsidRPr="0009081D">
        <w:rPr>
          <w:rFonts w:asciiTheme="minorHAnsi" w:hAnsiTheme="minorHAnsi"/>
          <w:sz w:val="12"/>
        </w:rPr>
        <w:t xml:space="preserve">. </w:t>
      </w:r>
      <w:r w:rsidRPr="0009081D">
        <w:rPr>
          <w:rStyle w:val="StyleBoldUnderline"/>
          <w:rFonts w:asciiTheme="minorHAnsi" w:hAnsiTheme="minorHAnsi"/>
        </w:rPr>
        <w:t xml:space="preserve">An official dialogue appears impossible if it requires China to reveal exact current and planned future numbers of its nuclear arsenal, a level of transparency that is incompatible with China’s traditional policy of ambiguity and would undermine China’s limited deterrent. </w:t>
      </w:r>
      <w:r w:rsidRPr="0009081D">
        <w:rPr>
          <w:rStyle w:val="StyleBoldUnderline"/>
          <w:rFonts w:asciiTheme="minorHAnsi" w:hAnsiTheme="minorHAnsi"/>
          <w:sz w:val="14"/>
        </w:rPr>
        <w:t>While maintaining that military-to-military dialogue remains important, senior Chinese participants also stressed that any future official dialogue should involve the US DOD and China’s MOD, rather than STRATCOM and the Second Artillery.</w:t>
      </w:r>
      <w:r w:rsidRPr="0009081D">
        <w:rPr>
          <w:rFonts w:asciiTheme="minorHAnsi" w:hAnsiTheme="minorHAnsi"/>
          <w:sz w:val="4"/>
        </w:rPr>
        <w:t xml:space="preserve">  </w:t>
      </w:r>
    </w:p>
    <w:p w14:paraId="51827599" w14:textId="77777777" w:rsidR="00C76744" w:rsidRPr="0009081D" w:rsidRDefault="00C76744" w:rsidP="00C76744">
      <w:pPr>
        <w:pStyle w:val="Heading4"/>
        <w:rPr>
          <w:rFonts w:asciiTheme="minorHAnsi" w:hAnsiTheme="minorHAnsi" w:cs="Times New Roman"/>
        </w:rPr>
      </w:pPr>
      <w:r w:rsidRPr="0009081D">
        <w:rPr>
          <w:rFonts w:asciiTheme="minorHAnsi" w:hAnsiTheme="minorHAnsi" w:cs="Times New Roman"/>
        </w:rPr>
        <w:t xml:space="preserve">China is being drawn closer towards track II diplomacy in government to government interactions </w:t>
      </w:r>
    </w:p>
    <w:p w14:paraId="14E63D56" w14:textId="77777777" w:rsidR="00C76744" w:rsidRPr="0009081D" w:rsidRDefault="00C76744" w:rsidP="00C76744">
      <w:pPr>
        <w:rPr>
          <w:rFonts w:asciiTheme="minorHAnsi" w:hAnsiTheme="minorHAnsi" w:cs="Times New Roman"/>
        </w:rPr>
      </w:pPr>
      <w:r w:rsidRPr="0009081D">
        <w:rPr>
          <w:rStyle w:val="StyleStyleBold12pt"/>
          <w:rFonts w:asciiTheme="minorHAnsi" w:hAnsiTheme="minorHAnsi"/>
        </w:rPr>
        <w:t>Lanteigne 13</w:t>
      </w:r>
      <w:r w:rsidRPr="0009081D">
        <w:rPr>
          <w:rFonts w:asciiTheme="minorHAnsi" w:hAnsiTheme="minorHAnsi" w:cs="Times New Roman"/>
        </w:rPr>
        <w:t xml:space="preserve">, Marc lanteigne, Chinese Foreign Policy: An Introduction, </w:t>
      </w:r>
      <w:hyperlink r:id="rId54" w:history="1">
        <w:r w:rsidRPr="0009081D">
          <w:rPr>
            <w:rStyle w:val="Hyperlink"/>
            <w:rFonts w:asciiTheme="minorHAnsi" w:hAnsiTheme="minorHAnsi" w:cs="Times New Roman"/>
          </w:rPr>
          <w:t>https://goo.gl/FoLYBu</w:t>
        </w:r>
      </w:hyperlink>
      <w:r w:rsidRPr="0009081D">
        <w:rPr>
          <w:rFonts w:asciiTheme="minorHAnsi" w:hAnsiTheme="minorHAnsi" w:cs="Times New Roman"/>
        </w:rPr>
        <w:t xml:space="preserve">, </w:t>
      </w:r>
      <w:r w:rsidRPr="0009081D">
        <w:rPr>
          <w:rFonts w:asciiTheme="minorHAnsi" w:hAnsiTheme="minorHAnsi" w:cs="Times New Roman"/>
          <w:color w:val="545454"/>
          <w:shd w:val="clear" w:color="auto" w:fill="FFFFFF"/>
        </w:rPr>
        <w:t>Senior Research Fellow at NUPI, specialising in Chinese and comparative Northeast Asian politics and foreign policy, I did ocr on this card and its trash) mlm</w:t>
      </w:r>
    </w:p>
    <w:p w14:paraId="5FCBBC0B" w14:textId="77777777" w:rsidR="00C76744" w:rsidRPr="0009081D" w:rsidRDefault="00C76744" w:rsidP="00C76744">
      <w:pPr>
        <w:rPr>
          <w:rFonts w:asciiTheme="minorHAnsi" w:hAnsiTheme="minorHAnsi" w:cs="Times New Roman"/>
        </w:rPr>
      </w:pPr>
      <w:r w:rsidRPr="0009081D">
        <w:rPr>
          <w:rFonts w:asciiTheme="minorHAnsi" w:hAnsiTheme="minorHAnsi" w:cs="Times New Roman"/>
          <w:u w:val="single"/>
        </w:rPr>
        <w:t>China has also become more accepting of track" ll" in strategic matters. another area of traditional suspicion. 11% II diplomacy has been increasingly used to address traditional and non-traditional security problems in regions where direct govemment-to-govcmmcnt contact is complicated</w:t>
      </w:r>
      <w:r w:rsidRPr="0009081D">
        <w:rPr>
          <w:rFonts w:asciiTheme="minorHAnsi" w:hAnsiTheme="minorHAnsi" w:cs="Times New Roman"/>
        </w:rPr>
        <w:t xml:space="preserve">. Rather than meetings between state representatives or officials meetings involve persons from academia, think-tanks and research centers, governmental organizations, businesses and oftentimes govcmment fuiictioiiaries representing themselves defacto rather than their politics 5 </w:t>
      </w:r>
      <w:r w:rsidRPr="0009081D">
        <w:rPr>
          <w:rFonts w:asciiTheme="minorHAnsi" w:hAnsiTheme="minorHAnsi" w:cs="Times New Roman"/>
          <w:u w:val="single"/>
        </w:rPr>
        <w:t>Political topics can be discussed more freely' and often ideas can be circulated which would be too difficult to address on the governmental level.</w:t>
      </w:r>
      <w:r w:rsidRPr="0009081D">
        <w:rPr>
          <w:rFonts w:asciiTheme="minorHAnsi" w:hAnsiTheme="minorHAnsi" w:cs="Times New Roman"/>
        </w:rPr>
        <w:t xml:space="preserve"> China has made increasing use of such Pacific Rim meetings, including the Council of Security Cooperation in the Asia-Pacific (CSCAP). the ASEAN Institutes for Strategic and Inter- national Studies (ASEAN-ISIS) and the Network of East Asian Think Tanks (NEAT) to discuss delicate issues relating to regional seeurity."" Chinese representatives also partici- pate in the annual Sliangii-l.a Dialogue, organised by the lntcniational Institute for Strategic Studies (IISS). and could be considered a 1.5" meeting. as the Dialogue includes rep- resentatives of both govemment and non-goveniment groups While Beijing has been wary of allowing certain topics, especially Taiwan and the South China Sea, on to the agendas of meetings . other issues. such as . trade security</w:t>
      </w:r>
    </w:p>
    <w:p w14:paraId="25F9EDDB" w14:textId="77777777" w:rsidR="00C76744" w:rsidRPr="0009081D" w:rsidRDefault="00C76744" w:rsidP="00C76744">
      <w:pPr>
        <w:pStyle w:val="Heading4"/>
        <w:rPr>
          <w:rStyle w:val="StyleBoldUnderline"/>
          <w:rFonts w:asciiTheme="minorHAnsi" w:hAnsiTheme="minorHAnsi"/>
          <w:b w:val="0"/>
          <w:bCs/>
          <w:sz w:val="26"/>
          <w:u w:val="none"/>
        </w:rPr>
      </w:pPr>
      <w:r w:rsidRPr="0009081D">
        <w:rPr>
          <w:rStyle w:val="StyleBoldUnderline"/>
          <w:rFonts w:asciiTheme="minorHAnsi" w:hAnsiTheme="minorHAnsi"/>
          <w:bCs/>
          <w:sz w:val="26"/>
          <w:u w:val="none"/>
        </w:rPr>
        <w:t>China says yes to track two. (lol this was before the Paris talks, so idk)</w:t>
      </w:r>
    </w:p>
    <w:p w14:paraId="0026A7B4" w14:textId="77777777" w:rsidR="00C76744" w:rsidRPr="0009081D" w:rsidRDefault="00C76744" w:rsidP="00C76744">
      <w:pPr>
        <w:rPr>
          <w:rFonts w:asciiTheme="minorHAnsi" w:hAnsiTheme="minorHAnsi"/>
        </w:rPr>
      </w:pPr>
      <w:r w:rsidRPr="0009081D">
        <w:rPr>
          <w:rStyle w:val="StyleStyleBold12pt"/>
          <w:rFonts w:asciiTheme="minorHAnsi" w:hAnsiTheme="minorHAnsi"/>
        </w:rPr>
        <w:t xml:space="preserve">Sherry 13 </w:t>
      </w:r>
      <w:r w:rsidRPr="0009081D">
        <w:rPr>
          <w:rFonts w:asciiTheme="minorHAnsi" w:hAnsiTheme="minorHAnsi"/>
        </w:rPr>
        <w:t>(Christine Sherry,  Executive Director of the Philanthropy Workshop West, January 2013, "Climate Change and National Security: A field map and analysis of funding opportunities", Planet Heritage Foundation, http://sherryconsulting.com/wp-content/uploads/2013/01/SC_ClimateChangeNationalSecurity.pdf)</w:t>
      </w:r>
    </w:p>
    <w:p w14:paraId="65FC6042" w14:textId="77777777" w:rsidR="00C76744" w:rsidRPr="0009081D" w:rsidRDefault="00C76744" w:rsidP="00C76744">
      <w:pPr>
        <w:rPr>
          <w:rStyle w:val="StyleBoldUnderline"/>
          <w:rFonts w:asciiTheme="minorHAnsi" w:hAnsiTheme="minorHAnsi"/>
        </w:rPr>
      </w:pPr>
      <w:r w:rsidRPr="0009081D">
        <w:rPr>
          <w:rStyle w:val="StyleBoldUnderline"/>
          <w:rFonts w:asciiTheme="minorHAnsi" w:hAnsiTheme="minorHAnsi"/>
        </w:rPr>
        <w:t>E3G, Chatham House and GLOBE are regularly mentioned as organizations with a record of helping to broker dialogue on climate security</w:t>
      </w:r>
      <w:r w:rsidRPr="0009081D">
        <w:rPr>
          <w:rFonts w:asciiTheme="minorHAnsi" w:hAnsiTheme="minorHAnsi"/>
        </w:rPr>
        <w:t xml:space="preserve"> and military issues globally</w:t>
      </w:r>
      <w:r w:rsidRPr="0009081D">
        <w:rPr>
          <w:rStyle w:val="StyleBoldUnderline"/>
          <w:rFonts w:asciiTheme="minorHAnsi" w:hAnsiTheme="minorHAnsi"/>
        </w:rPr>
        <w:t>. Nick Mabey and Bernice Lee both emphasized the need for better briefings within national military and foreign policy leadership circles</w:t>
      </w:r>
      <w:r w:rsidRPr="0009081D">
        <w:rPr>
          <w:rFonts w:asciiTheme="minorHAnsi" w:hAnsiTheme="minorHAnsi"/>
        </w:rPr>
        <w:t>, since the issues are relatively new to the defense and security players inside most foreign governments.</w:t>
      </w:r>
      <w:r w:rsidR="00A23479" w:rsidRPr="0009081D">
        <w:rPr>
          <w:rFonts w:asciiTheme="minorHAnsi" w:hAnsiTheme="minorHAnsi"/>
        </w:rPr>
        <w:t xml:space="preserve"> </w:t>
      </w:r>
      <w:r w:rsidRPr="0009081D">
        <w:rPr>
          <w:rStyle w:val="StyleBoldUnderline"/>
          <w:rFonts w:asciiTheme="minorHAnsi" w:hAnsiTheme="minorHAnsi"/>
        </w:rPr>
        <w:t>A number of funders emphasized that it is important to figure out how to marshall their arguments with the right people in any given political debate</w:t>
      </w:r>
      <w:r w:rsidRPr="0009081D">
        <w:rPr>
          <w:rFonts w:asciiTheme="minorHAnsi" w:hAnsiTheme="minorHAnsi"/>
        </w:rPr>
        <w:t>, bringing the academic side into hearing with serious policy makers. Neither ClimateWorks nor the Energy Foundation focus on this approach, preferring instead a sector-by-sector approach to reducing carbon in key countries, including Europe, China and India.</w:t>
      </w:r>
      <w:r w:rsidR="00A23479" w:rsidRPr="0009081D">
        <w:rPr>
          <w:rFonts w:asciiTheme="minorHAnsi" w:hAnsiTheme="minorHAnsi"/>
        </w:rPr>
        <w:t xml:space="preserve"> </w:t>
      </w:r>
      <w:r w:rsidRPr="0009081D">
        <w:rPr>
          <w:rFonts w:asciiTheme="minorHAnsi" w:hAnsiTheme="minorHAnsi"/>
        </w:rPr>
        <w:t xml:space="preserve">According to Jiang </w:t>
      </w:r>
      <w:r w:rsidRPr="0009081D">
        <w:rPr>
          <w:rStyle w:val="StyleBoldUnderline"/>
          <w:rFonts w:asciiTheme="minorHAnsi" w:hAnsiTheme="minorHAnsi"/>
        </w:rPr>
        <w:t xml:space="preserve">Lin, Director of the China Sustainable Energy Program of the Energy Foundation, there could be some useful opportunities for </w:t>
      </w:r>
      <w:r w:rsidRPr="0009081D">
        <w:rPr>
          <w:rStyle w:val="Emphasis"/>
          <w:rFonts w:asciiTheme="minorHAnsi" w:hAnsiTheme="minorHAnsi"/>
        </w:rPr>
        <w:t>track two diplomacy with China,</w:t>
      </w:r>
      <w:r w:rsidRPr="0009081D">
        <w:rPr>
          <w:rFonts w:asciiTheme="minorHAnsi" w:hAnsiTheme="minorHAnsi"/>
        </w:rPr>
        <w:t xml:space="preserve"> but the right players need to be engaged and timing is essential. </w:t>
      </w:r>
      <w:r w:rsidRPr="0009081D">
        <w:rPr>
          <w:rStyle w:val="StyleBoldUnderline"/>
          <w:rFonts w:asciiTheme="minorHAnsi" w:hAnsiTheme="minorHAnsi"/>
        </w:rPr>
        <w:t>Lin says the issue of climate security has not been at the top of the security agenda in China, but there could be opportunities at the right moment if credible</w:t>
      </w:r>
      <w:r w:rsidRPr="0009081D">
        <w:rPr>
          <w:rFonts w:asciiTheme="minorHAnsi" w:hAnsiTheme="minorHAnsi"/>
        </w:rPr>
        <w:t xml:space="preserve"> and critical U.S. military </w:t>
      </w:r>
      <w:r w:rsidRPr="0009081D">
        <w:rPr>
          <w:rStyle w:val="StyleBoldUnderline"/>
          <w:rFonts w:asciiTheme="minorHAnsi" w:hAnsiTheme="minorHAnsi"/>
        </w:rPr>
        <w:t xml:space="preserve">leaders could be </w:t>
      </w:r>
      <w:r w:rsidRPr="0009081D">
        <w:rPr>
          <w:rStyle w:val="Emphasis"/>
          <w:rFonts w:asciiTheme="minorHAnsi" w:hAnsiTheme="minorHAnsi"/>
        </w:rPr>
        <w:t>identified to be messengers</w:t>
      </w:r>
      <w:r w:rsidRPr="0009081D">
        <w:rPr>
          <w:rStyle w:val="StyleBoldUnderline"/>
          <w:rFonts w:asciiTheme="minorHAnsi" w:hAnsiTheme="minorHAnsi"/>
        </w:rPr>
        <w:t>. Lin noted that the current status of affairs between China and the United States on cyber security was very “destructive and unhelpful</w:t>
      </w:r>
      <w:r w:rsidRPr="0009081D">
        <w:rPr>
          <w:rFonts w:asciiTheme="minorHAnsi" w:hAnsiTheme="minorHAnsi"/>
        </w:rPr>
        <w:t xml:space="preserve">” and that this was not good timing for such discussions, especially given the recent Taiwan arms deals. </w:t>
      </w:r>
      <w:r w:rsidRPr="0009081D">
        <w:rPr>
          <w:rStyle w:val="StyleBoldUnderline"/>
          <w:rFonts w:asciiTheme="minorHAnsi" w:hAnsiTheme="minorHAnsi"/>
        </w:rPr>
        <w:t>However, with the right players and at the right time, such exchanges might be of value.</w:t>
      </w:r>
    </w:p>
    <w:p w14:paraId="1E05A2D7" w14:textId="77777777" w:rsidR="00C76744" w:rsidRPr="0009081D" w:rsidRDefault="00C76744" w:rsidP="00C76744">
      <w:pPr>
        <w:pStyle w:val="Heading4"/>
        <w:rPr>
          <w:rFonts w:asciiTheme="minorHAnsi" w:hAnsiTheme="minorHAnsi"/>
        </w:rPr>
      </w:pPr>
      <w:r w:rsidRPr="0009081D">
        <w:rPr>
          <w:rFonts w:asciiTheme="minorHAnsi" w:hAnsiTheme="minorHAnsi"/>
        </w:rPr>
        <w:t xml:space="preserve">China says yes- key to bilateral econ. growth. </w:t>
      </w:r>
    </w:p>
    <w:p w14:paraId="5944D251" w14:textId="77777777" w:rsidR="00C76744" w:rsidRPr="0009081D" w:rsidRDefault="00C76744" w:rsidP="00C76744">
      <w:pPr>
        <w:rPr>
          <w:rFonts w:asciiTheme="minorHAnsi" w:hAnsiTheme="minorHAnsi"/>
        </w:rPr>
      </w:pPr>
      <w:r w:rsidRPr="0009081D">
        <w:rPr>
          <w:rStyle w:val="StyleStyleBold12pt"/>
          <w:rFonts w:asciiTheme="minorHAnsi" w:hAnsiTheme="minorHAnsi"/>
        </w:rPr>
        <w:t xml:space="preserve">Atlantic Council 09 </w:t>
      </w:r>
      <w:r w:rsidRPr="0009081D">
        <w:rPr>
          <w:rFonts w:asciiTheme="minorHAnsi" w:hAnsiTheme="minorHAnsi"/>
        </w:rPr>
        <w:t>(Atlantic Council, think tank in the field of international affairs. a forum for international political, business, and intellectual leaders, JULY 27, 2009 , "U.S.-China Cooperation on Nuclear Power," Atlantic Council, http://www.atlanticcouncil.org/publications/reports/uschina-cooperation-on-nuclear-power)</w:t>
      </w:r>
    </w:p>
    <w:p w14:paraId="404560D1" w14:textId="77777777" w:rsidR="00C76744" w:rsidRPr="0009081D" w:rsidRDefault="00C76744" w:rsidP="00C76744">
      <w:pPr>
        <w:rPr>
          <w:rStyle w:val="StyleBoldUnderline"/>
          <w:rFonts w:asciiTheme="minorHAnsi" w:hAnsiTheme="minorHAnsi"/>
        </w:rPr>
      </w:pPr>
      <w:r w:rsidRPr="0009081D">
        <w:rPr>
          <w:rStyle w:val="StyleBoldUnderline"/>
          <w:rFonts w:asciiTheme="minorHAnsi" w:hAnsiTheme="minorHAnsi"/>
        </w:rPr>
        <w:t>While the S&amp;ED is trying to establish itself as a new path for cooperation between China and the U.S., it should build upon ongoing successful dialogues in the private and nongovernmental sectors</w:t>
      </w:r>
      <w:r w:rsidRPr="0009081D">
        <w:rPr>
          <w:rFonts w:asciiTheme="minorHAnsi" w:hAnsiTheme="minorHAnsi"/>
        </w:rPr>
        <w:t>.</w:t>
      </w:r>
      <w:r w:rsidR="00A23479" w:rsidRPr="0009081D">
        <w:rPr>
          <w:rFonts w:asciiTheme="minorHAnsi" w:hAnsiTheme="minorHAnsi"/>
        </w:rPr>
        <w:t xml:space="preserve"> </w:t>
      </w:r>
      <w:r w:rsidRPr="0009081D">
        <w:rPr>
          <w:rFonts w:asciiTheme="minorHAnsi" w:hAnsiTheme="minorHAnsi"/>
        </w:rPr>
        <w:t>Over the past several years, the Atlantic Council partnered with the U.S./China Energy and Environment Technology Center to hold such a series of dialogues designed to foster bilateral cooperation on developing secure and sustainable energy supplies.</w:t>
      </w:r>
      <w:r w:rsidR="00A23479" w:rsidRPr="0009081D">
        <w:rPr>
          <w:rFonts w:asciiTheme="minorHAnsi" w:hAnsiTheme="minorHAnsi"/>
        </w:rPr>
        <w:t xml:space="preserve"> </w:t>
      </w:r>
      <w:r w:rsidRPr="0009081D">
        <w:rPr>
          <w:rStyle w:val="StyleBoldUnderline"/>
          <w:rFonts w:asciiTheme="minorHAnsi" w:hAnsiTheme="minorHAnsi"/>
        </w:rPr>
        <w:t>Early meetings concluded that in a carbon-constrained environment both countries must increase their use of nuclear power to help meet energy demands</w:t>
      </w:r>
      <w:r w:rsidRPr="0009081D">
        <w:rPr>
          <w:rFonts w:asciiTheme="minorHAnsi" w:hAnsiTheme="minorHAnsi"/>
        </w:rPr>
        <w:t>.</w:t>
      </w:r>
      <w:r w:rsidR="00A23479" w:rsidRPr="0009081D">
        <w:rPr>
          <w:rFonts w:asciiTheme="minorHAnsi" w:hAnsiTheme="minorHAnsi"/>
        </w:rPr>
        <w:t xml:space="preserve"> </w:t>
      </w:r>
      <w:r w:rsidRPr="0009081D">
        <w:rPr>
          <w:rFonts w:asciiTheme="minorHAnsi" w:hAnsiTheme="minorHAnsi"/>
        </w:rPr>
        <w:t>From March 4 and 6, 2009, a “Dialogue on United States-China Cooperation on Nuclear Power” was held in Washington, D.C.</w:t>
      </w:r>
      <w:r w:rsidR="00A23479" w:rsidRPr="0009081D">
        <w:rPr>
          <w:rFonts w:asciiTheme="minorHAnsi" w:hAnsiTheme="minorHAnsi"/>
        </w:rPr>
        <w:t xml:space="preserve"> </w:t>
      </w:r>
      <w:r w:rsidRPr="0009081D">
        <w:rPr>
          <w:rFonts w:asciiTheme="minorHAnsi" w:hAnsiTheme="minorHAnsi"/>
        </w:rPr>
        <w:t>There was a wide range of U.S. and Chinese participants closely involved in commercial nuclear commerce and bilateral government programs.</w:t>
      </w:r>
      <w:r w:rsidR="00A23479" w:rsidRPr="0009081D">
        <w:rPr>
          <w:rFonts w:asciiTheme="minorHAnsi" w:hAnsiTheme="minorHAnsi"/>
        </w:rPr>
        <w:t xml:space="preserve"> </w:t>
      </w:r>
      <w:r w:rsidRPr="0009081D">
        <w:rPr>
          <w:rStyle w:val="StyleBoldUnderline"/>
          <w:rFonts w:asciiTheme="minorHAnsi" w:hAnsiTheme="minorHAnsi"/>
        </w:rPr>
        <w:t>Recommendations resulting from this dialogue will serve to advance the cooperative relationship between the U.S. and China, who will have the world’s two largest nuclear programs within the next 20 years.</w:t>
      </w:r>
      <w:r w:rsidR="00A23479" w:rsidRPr="0009081D">
        <w:rPr>
          <w:rStyle w:val="StyleBoldUnderline"/>
          <w:rFonts w:asciiTheme="minorHAnsi" w:hAnsiTheme="minorHAnsi"/>
        </w:rPr>
        <w:t xml:space="preserve"> </w:t>
      </w:r>
      <w:r w:rsidRPr="0009081D">
        <w:rPr>
          <w:rStyle w:val="StyleBoldUnderline"/>
          <w:rFonts w:asciiTheme="minorHAnsi" w:hAnsiTheme="minorHAnsi"/>
        </w:rPr>
        <w:t>The Chinese delegation showed a strong desire to improve both government-to-government cooperation and commercial sector ties.</w:t>
      </w:r>
      <w:r w:rsidR="00A23479" w:rsidRPr="0009081D">
        <w:rPr>
          <w:rStyle w:val="StyleBoldUnderline"/>
          <w:rFonts w:asciiTheme="minorHAnsi" w:hAnsiTheme="minorHAnsi"/>
        </w:rPr>
        <w:t xml:space="preserve"> </w:t>
      </w:r>
      <w:r w:rsidRPr="0009081D">
        <w:rPr>
          <w:rStyle w:val="StyleBoldUnderline"/>
          <w:rFonts w:asciiTheme="minorHAnsi" w:hAnsiTheme="minorHAnsi"/>
        </w:rPr>
        <w:t>U.S. participants were equally interested in working with China to tackle the overarching challenges of developing a safe and secure commercial nuclear fuel cycle.</w:t>
      </w:r>
      <w:r w:rsidR="00A23479" w:rsidRPr="0009081D">
        <w:rPr>
          <w:rStyle w:val="StyleBoldUnderline"/>
          <w:rFonts w:asciiTheme="minorHAnsi" w:hAnsiTheme="minorHAnsi"/>
        </w:rPr>
        <w:t xml:space="preserve"> </w:t>
      </w:r>
      <w:r w:rsidRPr="0009081D">
        <w:rPr>
          <w:rStyle w:val="StyleBoldUnderline"/>
          <w:rFonts w:asciiTheme="minorHAnsi" w:hAnsiTheme="minorHAnsi"/>
        </w:rPr>
        <w:t>By supporting and participating in this dialogue, U.S. industry and government representatives have demonstrated their commitment</w:t>
      </w:r>
      <w:r w:rsidRPr="0009081D">
        <w:rPr>
          <w:rFonts w:asciiTheme="minorHAnsi" w:hAnsiTheme="minorHAnsi"/>
        </w:rPr>
        <w:t xml:space="preserve"> to addressing any future challenges to the burgeoning nuclear trade between the two countries.</w:t>
      </w:r>
      <w:r w:rsidR="00A23479" w:rsidRPr="0009081D">
        <w:rPr>
          <w:rFonts w:asciiTheme="minorHAnsi" w:hAnsiTheme="minorHAnsi"/>
        </w:rPr>
        <w:t xml:space="preserve"> </w:t>
      </w:r>
      <w:r w:rsidRPr="0009081D">
        <w:rPr>
          <w:rStyle w:val="StyleBoldUnderline"/>
          <w:rFonts w:asciiTheme="minorHAnsi" w:hAnsiTheme="minorHAnsi"/>
        </w:rPr>
        <w:t>Throughout the Council’s March dialogue, participants called for ways to accelerate commercial nuclear power cooperation in public and private spheres</w:t>
      </w:r>
      <w:r w:rsidRPr="0009081D">
        <w:rPr>
          <w:rFonts w:asciiTheme="minorHAnsi" w:hAnsiTheme="minorHAnsi"/>
        </w:rPr>
        <w:t>.</w:t>
      </w:r>
      <w:r w:rsidR="00A23479" w:rsidRPr="0009081D">
        <w:rPr>
          <w:rFonts w:asciiTheme="minorHAnsi" w:hAnsiTheme="minorHAnsi"/>
        </w:rPr>
        <w:t xml:space="preserve"> </w:t>
      </w:r>
      <w:r w:rsidRPr="0009081D">
        <w:rPr>
          <w:rFonts w:asciiTheme="minorHAnsi" w:hAnsiTheme="minorHAnsi"/>
        </w:rPr>
        <w:t>Given the importance of developing nuclear trade between the two countries, pragmatic and integrated cooperation is needed.</w:t>
      </w:r>
      <w:r w:rsidR="00A23479" w:rsidRPr="0009081D">
        <w:rPr>
          <w:rFonts w:asciiTheme="minorHAnsi" w:hAnsiTheme="minorHAnsi"/>
        </w:rPr>
        <w:t xml:space="preserve"> </w:t>
      </w:r>
      <w:r w:rsidRPr="0009081D">
        <w:rPr>
          <w:rStyle w:val="StyleBoldUnderline"/>
          <w:rFonts w:asciiTheme="minorHAnsi" w:hAnsiTheme="minorHAnsi"/>
        </w:rPr>
        <w:t>China and the U.S. have the capability to become leaders in solving global nuclear concerns such as global acceptance of nuclear power, solutions to nuclear waste and improvement of proliferation resistant technologies.</w:t>
      </w:r>
      <w:r w:rsidR="00A23479" w:rsidRPr="0009081D">
        <w:rPr>
          <w:rStyle w:val="StyleBoldUnderline"/>
          <w:rFonts w:asciiTheme="minorHAnsi" w:hAnsiTheme="minorHAnsi"/>
        </w:rPr>
        <w:t xml:space="preserve"> </w:t>
      </w:r>
      <w:r w:rsidRPr="0009081D">
        <w:rPr>
          <w:rStyle w:val="StyleBoldUnderline"/>
          <w:rFonts w:asciiTheme="minorHAnsi" w:hAnsiTheme="minorHAnsi"/>
        </w:rPr>
        <w:t>Cooperation between</w:t>
      </w:r>
      <w:r w:rsidRPr="0009081D">
        <w:rPr>
          <w:rFonts w:asciiTheme="minorHAnsi" w:hAnsiTheme="minorHAnsi"/>
        </w:rPr>
        <w:t xml:space="preserve"> the </w:t>
      </w:r>
      <w:r w:rsidRPr="0009081D">
        <w:rPr>
          <w:rStyle w:val="StyleBoldUnderline"/>
          <w:rFonts w:asciiTheme="minorHAnsi" w:hAnsiTheme="minorHAnsi"/>
        </w:rPr>
        <w:t>U.S. and China are mutually beneficial.</w:t>
      </w:r>
      <w:r w:rsidR="00A23479" w:rsidRPr="0009081D">
        <w:rPr>
          <w:rStyle w:val="StyleBoldUnderline"/>
          <w:rFonts w:asciiTheme="minorHAnsi" w:hAnsiTheme="minorHAnsi"/>
        </w:rPr>
        <w:t xml:space="preserve"> </w:t>
      </w:r>
      <w:r w:rsidRPr="0009081D">
        <w:rPr>
          <w:rStyle w:val="StyleBoldUnderline"/>
          <w:rFonts w:asciiTheme="minorHAnsi" w:hAnsiTheme="minorHAnsi"/>
        </w:rPr>
        <w:t>China is a significant market for the American nuclear industry and provides an opportunity to maintain manufacturing capabilities until new U.S. orders are placed.</w:t>
      </w:r>
      <w:r w:rsidR="00A23479" w:rsidRPr="0009081D">
        <w:rPr>
          <w:rStyle w:val="StyleBoldUnderline"/>
          <w:rFonts w:asciiTheme="minorHAnsi" w:hAnsiTheme="minorHAnsi"/>
        </w:rPr>
        <w:t xml:space="preserve"> </w:t>
      </w:r>
      <w:r w:rsidRPr="0009081D">
        <w:rPr>
          <w:rStyle w:val="StyleBoldUnderline"/>
          <w:rFonts w:asciiTheme="minorHAnsi" w:hAnsiTheme="minorHAnsi"/>
        </w:rPr>
        <w:t>As Chinese capabilities grow, the nuclear supply chain thrives, supporting further opportunities for U.S. companies to expand reactor sales abroad</w:t>
      </w:r>
      <w:r w:rsidRPr="0009081D">
        <w:rPr>
          <w:rFonts w:asciiTheme="minorHAnsi" w:hAnsiTheme="minorHAnsi"/>
        </w:rPr>
        <w:t>.</w:t>
      </w:r>
      <w:r w:rsidR="00A23479" w:rsidRPr="0009081D">
        <w:rPr>
          <w:rFonts w:asciiTheme="minorHAnsi" w:hAnsiTheme="minorHAnsi"/>
        </w:rPr>
        <w:t xml:space="preserve"> </w:t>
      </w:r>
      <w:r w:rsidRPr="0009081D">
        <w:rPr>
          <w:rFonts w:asciiTheme="minorHAnsi" w:hAnsiTheme="minorHAnsi"/>
        </w:rPr>
        <w:t>The large scale transfer of U.S. nuclear technology will help develop the clean sources of electricity China needs to address growing economic and social needs.</w:t>
      </w:r>
      <w:r w:rsidR="00A23479" w:rsidRPr="0009081D">
        <w:rPr>
          <w:rFonts w:asciiTheme="minorHAnsi" w:hAnsiTheme="minorHAnsi"/>
        </w:rPr>
        <w:t xml:space="preserve"> </w:t>
      </w:r>
      <w:r w:rsidRPr="0009081D">
        <w:rPr>
          <w:rStyle w:val="StyleBoldUnderline"/>
          <w:rFonts w:asciiTheme="minorHAnsi" w:hAnsiTheme="minorHAnsi"/>
        </w:rPr>
        <w:t>Bilateral cooperation and leadership are vital to ensuring that nuclear power has a role in meeting domestic clean energy demands</w:t>
      </w:r>
      <w:r w:rsidRPr="0009081D">
        <w:rPr>
          <w:rFonts w:asciiTheme="minorHAnsi" w:hAnsiTheme="minorHAnsi"/>
        </w:rPr>
        <w:t>.</w:t>
      </w:r>
      <w:r w:rsidR="00A23479" w:rsidRPr="0009081D">
        <w:rPr>
          <w:rFonts w:asciiTheme="minorHAnsi" w:hAnsiTheme="minorHAnsi"/>
        </w:rPr>
        <w:t xml:space="preserve"> </w:t>
      </w:r>
      <w:r w:rsidRPr="0009081D">
        <w:rPr>
          <w:rFonts w:asciiTheme="minorHAnsi" w:hAnsiTheme="minorHAnsi"/>
        </w:rPr>
        <w:t>Cooperation on issues of technology development, human resources, security and safety will form the basis for U.S.-China leadership on the world stage.</w:t>
      </w:r>
      <w:r w:rsidR="00A23479" w:rsidRPr="0009081D">
        <w:rPr>
          <w:rFonts w:asciiTheme="minorHAnsi" w:hAnsiTheme="minorHAnsi"/>
        </w:rPr>
        <w:t xml:space="preserve"> </w:t>
      </w:r>
      <w:r w:rsidRPr="0009081D">
        <w:rPr>
          <w:rStyle w:val="StyleBoldUnderline"/>
          <w:rFonts w:asciiTheme="minorHAnsi" w:hAnsiTheme="minorHAnsi"/>
        </w:rPr>
        <w:t>The incorporation of track-two dialogues such as the Council’s Dialogue on United States-China Cooperation on Nuclear Power into the new S&amp;ED will help realize adequate clean energy supplies in a climate of economic growth.</w:t>
      </w:r>
    </w:p>
    <w:p w14:paraId="40A00146" w14:textId="77777777" w:rsidR="00C76744" w:rsidRPr="0009081D" w:rsidRDefault="00C76744" w:rsidP="00A23479">
      <w:pPr>
        <w:pStyle w:val="Heading4"/>
        <w:rPr>
          <w:rFonts w:asciiTheme="minorHAnsi" w:hAnsiTheme="minorHAnsi"/>
        </w:rPr>
      </w:pPr>
      <w:r w:rsidRPr="0009081D">
        <w:rPr>
          <w:rFonts w:asciiTheme="minorHAnsi" w:hAnsiTheme="minorHAnsi"/>
        </w:rPr>
        <w:t>China says yes</w:t>
      </w:r>
    </w:p>
    <w:p w14:paraId="555DC1FB" w14:textId="77777777" w:rsidR="00C76744" w:rsidRPr="0009081D" w:rsidRDefault="00C76744" w:rsidP="00C76744">
      <w:pPr>
        <w:rPr>
          <w:rFonts w:asciiTheme="minorHAnsi" w:hAnsiTheme="minorHAnsi"/>
        </w:rPr>
      </w:pPr>
      <w:r w:rsidRPr="0009081D">
        <w:rPr>
          <w:rStyle w:val="StyleStyleBold12pt"/>
          <w:rFonts w:asciiTheme="minorHAnsi" w:hAnsiTheme="minorHAnsi"/>
        </w:rPr>
        <w:t>Cossa 15</w:t>
      </w:r>
      <w:r w:rsidRPr="0009081D">
        <w:rPr>
          <w:rFonts w:asciiTheme="minorHAnsi" w:hAnsiTheme="minorHAnsi"/>
        </w:rPr>
        <w:t xml:space="preserve"> (Ralph A. Cossa, Brad Glosserman, and David Santoro, “US-China Strategic Nuclear Relations: Time to Move to Track-1 Dialogue,” Beijing, People’s Republic of China February 9-10, 2015, pg v, HY)</w:t>
      </w:r>
    </w:p>
    <w:p w14:paraId="08E79513" w14:textId="03C2046F" w:rsidR="00C76744" w:rsidRDefault="00C76744" w:rsidP="00C76744">
      <w:pPr>
        <w:rPr>
          <w:rFonts w:asciiTheme="minorHAnsi" w:hAnsiTheme="minorHAnsi"/>
        </w:rPr>
      </w:pPr>
      <w:r w:rsidRPr="0009081D">
        <w:rPr>
          <w:rFonts w:asciiTheme="minorHAnsi" w:hAnsiTheme="minorHAnsi"/>
        </w:rPr>
        <w:t xml:space="preserve">However, in the past few years discussions have become much more substantive, constructive and mutually beneficial.  The </w:t>
      </w:r>
      <w:r w:rsidRPr="0009081D">
        <w:rPr>
          <w:rStyle w:val="StyleBoldUnderline"/>
          <w:rFonts w:asciiTheme="minorHAnsi" w:hAnsiTheme="minorHAnsi"/>
        </w:rPr>
        <w:t>Chinese government, which now understands the value of Track II exchanges,</w:t>
      </w:r>
      <w:r w:rsidRPr="0009081D">
        <w:rPr>
          <w:rFonts w:asciiTheme="minorHAnsi" w:hAnsiTheme="minorHAnsi"/>
        </w:rPr>
        <w:t xml:space="preserve"> </w:t>
      </w:r>
      <w:r w:rsidRPr="0009081D">
        <w:rPr>
          <w:rStyle w:val="StyleBoldUnderline"/>
          <w:rFonts w:asciiTheme="minorHAnsi" w:hAnsiTheme="minorHAnsi"/>
        </w:rPr>
        <w:t>allows Mainland institutes more latitude and encourage</w:t>
      </w:r>
      <w:r w:rsidRPr="0009081D">
        <w:rPr>
          <w:rFonts w:asciiTheme="minorHAnsi" w:hAnsiTheme="minorHAnsi"/>
        </w:rPr>
        <w:t xml:space="preserve">s them to form </w:t>
      </w:r>
      <w:r w:rsidRPr="0009081D">
        <w:rPr>
          <w:rStyle w:val="StyleBoldUnderline"/>
          <w:rFonts w:asciiTheme="minorHAnsi" w:hAnsiTheme="minorHAnsi"/>
        </w:rPr>
        <w:t xml:space="preserve">deeper relationships with </w:t>
      </w:r>
      <w:r w:rsidRPr="0009081D">
        <w:rPr>
          <w:rFonts w:asciiTheme="minorHAnsi" w:hAnsiTheme="minorHAnsi"/>
        </w:rPr>
        <w:t xml:space="preserve">Americans and </w:t>
      </w:r>
      <w:r w:rsidRPr="0009081D">
        <w:rPr>
          <w:rStyle w:val="StyleBoldUnderline"/>
          <w:rFonts w:asciiTheme="minorHAnsi" w:hAnsiTheme="minorHAnsi"/>
        </w:rPr>
        <w:t>American institutions</w:t>
      </w:r>
      <w:r w:rsidRPr="0009081D">
        <w:rPr>
          <w:rFonts w:asciiTheme="minorHAnsi" w:hAnsiTheme="minorHAnsi"/>
        </w:rPr>
        <w:t xml:space="preserve">; one respondent noted that in 2002 and 2003 there was a sudden rush or “full court press” of </w:t>
      </w:r>
      <w:r w:rsidRPr="0009081D">
        <w:rPr>
          <w:rStyle w:val="StyleBoldUnderline"/>
          <w:rFonts w:asciiTheme="minorHAnsi" w:hAnsiTheme="minorHAnsi"/>
        </w:rPr>
        <w:t>Chinese organizations seek</w:t>
      </w:r>
      <w:r w:rsidRPr="0009081D">
        <w:rPr>
          <w:rFonts w:asciiTheme="minorHAnsi" w:hAnsiTheme="minorHAnsi"/>
        </w:rPr>
        <w:t xml:space="preserve">ing </w:t>
      </w:r>
      <w:r w:rsidRPr="0009081D">
        <w:rPr>
          <w:rStyle w:val="StyleBoldUnderline"/>
          <w:rFonts w:asciiTheme="minorHAnsi" w:hAnsiTheme="minorHAnsi"/>
        </w:rPr>
        <w:t>American collaborators for Track II dialogues</w:t>
      </w:r>
      <w:r w:rsidRPr="0009081D">
        <w:rPr>
          <w:rFonts w:asciiTheme="minorHAnsi" w:hAnsiTheme="minorHAnsi"/>
        </w:rPr>
        <w:t xml:space="preserve">.  The respondent surmised that around that time there must have been a clearly conveyed change in Chinese government policy.  </w:t>
      </w:r>
      <w:r w:rsidRPr="0009081D">
        <w:rPr>
          <w:rStyle w:val="StyleBoldUnderline"/>
          <w:rFonts w:asciiTheme="minorHAnsi" w:hAnsiTheme="minorHAnsi"/>
        </w:rPr>
        <w:t>This is</w:t>
      </w:r>
      <w:r w:rsidRPr="0009081D">
        <w:rPr>
          <w:rFonts w:asciiTheme="minorHAnsi" w:hAnsiTheme="minorHAnsi"/>
        </w:rPr>
        <w:t xml:space="preserve"> also </w:t>
      </w:r>
      <w:r w:rsidRPr="0009081D">
        <w:rPr>
          <w:rStyle w:val="StyleBoldUnderline"/>
          <w:rFonts w:asciiTheme="minorHAnsi" w:hAnsiTheme="minorHAnsi"/>
        </w:rPr>
        <w:t>evident from</w:t>
      </w:r>
      <w:r w:rsidRPr="0009081D">
        <w:rPr>
          <w:rFonts w:asciiTheme="minorHAnsi" w:hAnsiTheme="minorHAnsi"/>
        </w:rPr>
        <w:t xml:space="preserve"> the much more </w:t>
      </w:r>
      <w:r w:rsidRPr="0009081D">
        <w:rPr>
          <w:rStyle w:val="StyleBoldUnderline"/>
          <w:rFonts w:asciiTheme="minorHAnsi" w:hAnsiTheme="minorHAnsi"/>
        </w:rPr>
        <w:t>open atmosphere at the events themselves</w:t>
      </w:r>
      <w:r w:rsidRPr="0009081D">
        <w:rPr>
          <w:rFonts w:asciiTheme="minorHAnsi" w:hAnsiTheme="minorHAnsi"/>
        </w:rPr>
        <w:t xml:space="preserve">. Partially this is because an </w:t>
      </w:r>
      <w:r w:rsidRPr="0009081D">
        <w:rPr>
          <w:rStyle w:val="StyleBoldUnderline"/>
          <w:rFonts w:asciiTheme="minorHAnsi" w:hAnsiTheme="minorHAnsi"/>
        </w:rPr>
        <w:t>increasing number of Chinese participants in Track</w:t>
      </w:r>
      <w:r w:rsidRPr="0009081D">
        <w:rPr>
          <w:rFonts w:asciiTheme="minorHAnsi" w:hAnsiTheme="minorHAnsi"/>
        </w:rPr>
        <w:t xml:space="preserve"> II activities </w:t>
      </w:r>
      <w:r w:rsidRPr="0009081D">
        <w:rPr>
          <w:rStyle w:val="StyleBoldUnderline"/>
          <w:rFonts w:asciiTheme="minorHAnsi" w:hAnsiTheme="minorHAnsi"/>
        </w:rPr>
        <w:t>come from a younger generation</w:t>
      </w:r>
      <w:r w:rsidRPr="0009081D">
        <w:rPr>
          <w:rFonts w:asciiTheme="minorHAnsi" w:hAnsiTheme="minorHAnsi"/>
        </w:rPr>
        <w:t xml:space="preserve"> of specialists, many of whom have been </w:t>
      </w:r>
      <w:r w:rsidRPr="0009081D">
        <w:rPr>
          <w:rStyle w:val="StyleBoldUnderline"/>
          <w:rFonts w:asciiTheme="minorHAnsi" w:hAnsiTheme="minorHAnsi"/>
        </w:rPr>
        <w:t>educated abroad</w:t>
      </w:r>
      <w:r w:rsidRPr="0009081D">
        <w:rPr>
          <w:rFonts w:asciiTheme="minorHAnsi" w:hAnsiTheme="minorHAnsi"/>
        </w:rPr>
        <w:t xml:space="preserve"> or otherwise exposed to the West.  One program director noted that “many of the people in these organizations now think and act like Americans.”      Though the Confucian institutional culture is not always nurturing to these emerging talents, young scholars are slowly gaining acceptance.  A lot hold similar principles to their older counterparts, but employ more subtle and diplomatic strategies to promote them.  As a result, even though many experts adhere to the Party line, ideology is much less of an issue than before, and discussions are more open and frank.  Chinese participants are much more likely to disagree among themselves whereas before they would present a united front at all costs.</w:t>
      </w:r>
    </w:p>
    <w:p w14:paraId="00FB7CDF" w14:textId="77777777" w:rsidR="009754C2" w:rsidRDefault="009754C2" w:rsidP="009754C2">
      <w:pPr>
        <w:pStyle w:val="Heading4"/>
      </w:pPr>
      <w:r>
        <w:rPr>
          <w:b w:val="0"/>
        </w:rPr>
        <w:t>Track 2 diplomacy has improved cooperation—continued relations are key</w:t>
      </w:r>
    </w:p>
    <w:p w14:paraId="4AF21B80" w14:textId="77777777" w:rsidR="009754C2" w:rsidRDefault="009754C2" w:rsidP="009754C2">
      <w:pPr>
        <w:rPr>
          <w:rStyle w:val="StyleStyleBold12pt"/>
          <w:color w:val="808080" w:themeColor="background1" w:themeShade="80"/>
        </w:rPr>
      </w:pPr>
      <w:r>
        <w:rPr>
          <w:rStyle w:val="StyleStyleBold12pt"/>
        </w:rPr>
        <w:t xml:space="preserve">Noerper et al. 07, </w:t>
      </w:r>
      <w:r>
        <w:t>[</w:t>
      </w:r>
      <w:r>
        <w:rPr>
          <w:sz w:val="20"/>
          <w:szCs w:val="20"/>
        </w:rPr>
        <w:t xml:space="preserve">Stephen Noerper, (Professor of NYU’s center for Global Affairs), “Survey of Programs on United States-China Relations and Security Issues”, </w:t>
      </w:r>
      <w:r>
        <w:rPr>
          <w:i/>
          <w:sz w:val="20"/>
          <w:szCs w:val="20"/>
        </w:rPr>
        <w:t xml:space="preserve">National Committee on US China Relations, </w:t>
      </w:r>
      <w:r>
        <w:rPr>
          <w:sz w:val="20"/>
          <w:szCs w:val="20"/>
        </w:rPr>
        <w:t>2007.  https://www.ncuscr.org/sites/default/files/page_attachments/Survey-Programs-US-China-Relations-Security-Issues.pdf</w:t>
      </w:r>
      <w:r>
        <w:rPr>
          <w:color w:val="808080" w:themeColor="background1" w:themeShade="80"/>
          <w:sz w:val="20"/>
          <w:szCs w:val="20"/>
        </w:rPr>
        <w:t>]#amandayang</w:t>
      </w:r>
    </w:p>
    <w:p w14:paraId="4515E8F3" w14:textId="77777777" w:rsidR="009754C2" w:rsidRDefault="009754C2" w:rsidP="009754C2">
      <w:pPr>
        <w:rPr>
          <w:rStyle w:val="StyleBoldUnderline"/>
        </w:rPr>
      </w:pPr>
      <w:r>
        <w:rPr>
          <w:rFonts w:asciiTheme="majorHAnsi" w:hAnsiTheme="majorHAnsi"/>
          <w:sz w:val="16"/>
        </w:rPr>
        <w:t xml:space="preserve">Most respondents agreed that </w:t>
      </w:r>
      <w:r>
        <w:rPr>
          <w:rStyle w:val="StyleBoldUnderline"/>
        </w:rPr>
        <w:t>the overall quality of cooperation with Chinese institutions has dramatically improved since they first began forming partnerships in the 1980s.</w:t>
      </w:r>
      <w:r>
        <w:rPr>
          <w:rFonts w:asciiTheme="majorHAnsi" w:hAnsiTheme="majorHAnsi"/>
          <w:sz w:val="16"/>
        </w:rPr>
        <w:t xml:space="preserve"> Some that have had long-standing partnerships recalled that in the early years, discussions were not very fruitful. Chinese scholars served as "barbarian handlers," or intermediaries tasked with gathering as much intelligence as possible from foreigners while making sure not to let out any revealing insights into Chinese foreign policy. Too much of the Chinese contribution to Track II discussion consisted of empty harangues, and when it came time for in-depth discussions, many Chinese participants would "sit there like Buddhas." However, </w:t>
      </w:r>
      <w:r>
        <w:rPr>
          <w:rStyle w:val="StyleBoldUnderline"/>
        </w:rPr>
        <w:t>in the past few years discussions have become much more substantive, constructive and mutually beneficial. The Chinese government</w:t>
      </w:r>
      <w:r>
        <w:rPr>
          <w:rFonts w:asciiTheme="majorHAnsi" w:hAnsiTheme="majorHAnsi"/>
          <w:sz w:val="16"/>
        </w:rPr>
        <w:t xml:space="preserve">, which now </w:t>
      </w:r>
      <w:r>
        <w:rPr>
          <w:rStyle w:val="StyleBoldUnderline"/>
        </w:rPr>
        <w:t>understands the value of Track II exchanges,</w:t>
      </w:r>
      <w:r>
        <w:rPr>
          <w:rFonts w:asciiTheme="majorHAnsi" w:hAnsiTheme="majorHAnsi"/>
          <w:sz w:val="16"/>
        </w:rPr>
        <w:t xml:space="preserve"> allows Mainland institutes more latitude </w:t>
      </w:r>
      <w:r>
        <w:rPr>
          <w:rStyle w:val="StyleBoldUnderline"/>
        </w:rPr>
        <w:t>and encourages them to form deeper relationships with Americans and American institutions</w:t>
      </w:r>
      <w:r>
        <w:rPr>
          <w:rFonts w:asciiTheme="majorHAnsi" w:hAnsiTheme="majorHAnsi"/>
          <w:sz w:val="16"/>
        </w:rPr>
        <w:t xml:space="preserve">; one respondent noted that in 2002 and 2003 </w:t>
      </w:r>
      <w:r>
        <w:rPr>
          <w:rStyle w:val="StyleBoldUnderline"/>
        </w:rPr>
        <w:t>there was a sudden rush or "full court press" of Chinese organizations seeking American collaborators for Track II dialogues.</w:t>
      </w:r>
      <w:r>
        <w:rPr>
          <w:rFonts w:asciiTheme="majorHAnsi" w:hAnsiTheme="majorHAnsi"/>
          <w:sz w:val="16"/>
        </w:rPr>
        <w:t xml:space="preserve"> The respondent surmised that around that time </w:t>
      </w:r>
      <w:r>
        <w:rPr>
          <w:rStyle w:val="StyleBoldUnderline"/>
        </w:rPr>
        <w:t>there must have been a clearly conveyed change in Chinese government policy</w:t>
      </w:r>
      <w:r>
        <w:rPr>
          <w:rFonts w:asciiTheme="majorHAnsi" w:hAnsiTheme="majorHAnsi"/>
          <w:sz w:val="16"/>
        </w:rPr>
        <w:t xml:space="preserve">. This is also evident from the much more open atmosphere at the events themselves. Partially this is because </w:t>
      </w:r>
      <w:r>
        <w:rPr>
          <w:rStyle w:val="StyleBoldUnderline"/>
        </w:rPr>
        <w:t xml:space="preserve">an increasing number of Chinese participants in Track II activities come from a younger generation of specialists, many of whom have been </w:t>
      </w:r>
      <w:r>
        <w:rPr>
          <w:rFonts w:asciiTheme="majorHAnsi" w:hAnsiTheme="majorHAnsi"/>
          <w:sz w:val="16"/>
        </w:rPr>
        <w:t xml:space="preserve">educated abroad or otherwise </w:t>
      </w:r>
      <w:r>
        <w:rPr>
          <w:rStyle w:val="StyleBoldUnderline"/>
        </w:rPr>
        <w:t>exposed to the West.</w:t>
      </w:r>
      <w:r>
        <w:rPr>
          <w:rFonts w:asciiTheme="majorHAnsi" w:hAnsiTheme="majorHAnsi"/>
          <w:sz w:val="16"/>
        </w:rPr>
        <w:t xml:space="preserve"> One program director noted that "</w:t>
      </w:r>
      <w:r>
        <w:rPr>
          <w:rStyle w:val="StyleBoldUnderline"/>
        </w:rPr>
        <w:t xml:space="preserve">many of the people in these organizations now think and act like Americans." </w:t>
      </w:r>
    </w:p>
    <w:p w14:paraId="4530D749" w14:textId="77777777" w:rsidR="009754C2" w:rsidRPr="0009081D" w:rsidRDefault="009754C2" w:rsidP="00C76744">
      <w:pPr>
        <w:rPr>
          <w:rFonts w:asciiTheme="minorHAnsi" w:hAnsiTheme="minorHAnsi"/>
        </w:rPr>
      </w:pPr>
    </w:p>
    <w:p w14:paraId="374EBA0B" w14:textId="52945B00" w:rsidR="00150535" w:rsidRDefault="00463BB5" w:rsidP="00C76744">
      <w:pPr>
        <w:pStyle w:val="Heading2"/>
        <w:rPr>
          <w:rFonts w:asciiTheme="minorHAnsi" w:hAnsiTheme="minorHAnsi"/>
        </w:rPr>
      </w:pPr>
      <w:r>
        <w:rPr>
          <w:rFonts w:asciiTheme="minorHAnsi" w:hAnsiTheme="minorHAnsi"/>
        </w:rPr>
        <w:t xml:space="preserve">AT: </w:t>
      </w:r>
      <w:r w:rsidR="00C76744" w:rsidRPr="0009081D">
        <w:rPr>
          <w:rFonts w:asciiTheme="minorHAnsi" w:hAnsiTheme="minorHAnsi"/>
        </w:rPr>
        <w:t xml:space="preserve">Perm </w:t>
      </w:r>
    </w:p>
    <w:p w14:paraId="4F33C7DF" w14:textId="77777777" w:rsidR="00975728" w:rsidRDefault="00975728" w:rsidP="00975728">
      <w:pPr>
        <w:pStyle w:val="Heading3"/>
      </w:pPr>
      <w:r>
        <w:t>2NC --- Gov-to-Gov</w:t>
      </w:r>
    </w:p>
    <w:p w14:paraId="10879254" w14:textId="77777777" w:rsidR="00975728" w:rsidRPr="005C4338" w:rsidRDefault="00975728" w:rsidP="00975728">
      <w:pPr>
        <w:keepNext/>
        <w:keepLines/>
        <w:spacing w:before="40" w:after="0"/>
        <w:outlineLvl w:val="3"/>
        <w:rPr>
          <w:rFonts w:eastAsia="MS Gothic" w:cs="Times New Roman"/>
          <w:b/>
          <w:iCs/>
          <w:color w:val="000000"/>
          <w:sz w:val="26"/>
        </w:rPr>
      </w:pPr>
      <w:r>
        <w:rPr>
          <w:rFonts w:eastAsia="MS Gothic" w:cs="Times New Roman"/>
          <w:b/>
          <w:iCs/>
          <w:color w:val="000000"/>
          <w:sz w:val="26"/>
        </w:rPr>
        <w:t xml:space="preserve">Must be </w:t>
      </w:r>
      <w:r>
        <w:rPr>
          <w:rFonts w:eastAsia="MS Gothic" w:cs="Times New Roman"/>
          <w:b/>
          <w:iCs/>
          <w:color w:val="000000"/>
          <w:sz w:val="26"/>
          <w:u w:val="single"/>
        </w:rPr>
        <w:t>direct, political contact</w:t>
      </w:r>
    </w:p>
    <w:p w14:paraId="3C054B9A" w14:textId="77777777" w:rsidR="00975728" w:rsidRPr="005C4338" w:rsidRDefault="00975728" w:rsidP="00975728">
      <w:pPr>
        <w:rPr>
          <w:rFonts w:eastAsia="Cambria" w:cs="Times New Roman"/>
          <w:b/>
          <w:bCs/>
          <w:sz w:val="18"/>
          <w:szCs w:val="18"/>
        </w:rPr>
      </w:pPr>
      <w:r w:rsidRPr="005C4338">
        <w:rPr>
          <w:rFonts w:eastAsia="Cambria" w:cs="Times New Roman"/>
          <w:b/>
          <w:bCs/>
          <w:color w:val="000000"/>
          <w:sz w:val="26"/>
        </w:rPr>
        <w:t xml:space="preserve">Fields 7 </w:t>
      </w:r>
      <w:r w:rsidRPr="005C4338">
        <w:rPr>
          <w:rFonts w:eastAsia="Cambria" w:cs="Times New Roman"/>
          <w:b/>
          <w:bCs/>
          <w:color w:val="000000"/>
          <w:sz w:val="18"/>
          <w:szCs w:val="18"/>
        </w:rPr>
        <w:t>(Jeffery Fields, PhD Philosophy from University Southern California, “Adversaries and Statecraft: Explaining U.S. Foreign Policy Toward Rogue States”, pg. 303-304) jpr</w:t>
      </w:r>
    </w:p>
    <w:p w14:paraId="3232176E" w14:textId="77777777" w:rsidR="00975728" w:rsidRPr="005C4338" w:rsidRDefault="00975728" w:rsidP="00975728">
      <w:pPr>
        <w:rPr>
          <w:rFonts w:eastAsia="Cambria" w:cs="Times New Roman"/>
          <w:sz w:val="14"/>
        </w:rPr>
      </w:pPr>
      <w:r w:rsidRPr="005C4338">
        <w:rPr>
          <w:rFonts w:eastAsia="Cambria" w:cs="Times New Roman"/>
          <w:sz w:val="14"/>
        </w:rPr>
        <w:t xml:space="preserve">Stephen Rock's expansive definition conceives </w:t>
      </w:r>
      <w:r w:rsidRPr="005C4338">
        <w:rPr>
          <w:rFonts w:eastAsia="Cambria" w:cs="Times New Roman"/>
          <w:u w:val="single"/>
        </w:rPr>
        <w:t>engagement as "an approach to dealing with a specific state (or states) exhibiting hostile or otherwise undesirable behavio</w:t>
      </w:r>
      <w:r w:rsidRPr="005C4338">
        <w:rPr>
          <w:rFonts w:eastAsia="Cambria" w:cs="Times New Roman"/>
          <w:sz w:val="14"/>
        </w:rPr>
        <w:t xml:space="preserve">r." </w:t>
      </w:r>
      <w:r w:rsidRPr="005C4338">
        <w:rPr>
          <w:rFonts w:eastAsia="Cambria" w:cs="Times New Roman"/>
          <w:u w:val="single"/>
        </w:rPr>
        <w:t>The basic objectives of engagement are "( 1) to integrate the adversary into the international system with its institutions, legal rules, and norms</w:t>
      </w:r>
      <w:r w:rsidRPr="005C4338">
        <w:rPr>
          <w:rFonts w:eastAsia="Cambria" w:cs="Times New Roman"/>
          <w:sz w:val="14"/>
        </w:rPr>
        <w:t xml:space="preserve">; (2) </w:t>
      </w:r>
      <w:r w:rsidRPr="005C4338">
        <w:rPr>
          <w:rFonts w:eastAsia="Cambria" w:cs="Times New Roman"/>
          <w:u w:val="single"/>
        </w:rPr>
        <w:t>to maintain open channels for cooperation in areas of mutual interest; and (3) to gain leverage in order to influence the adversary's domestic and/ or international behavior</w:t>
      </w:r>
      <w:r w:rsidRPr="005C4338">
        <w:rPr>
          <w:rFonts w:eastAsia="Cambria" w:cs="Times New Roman"/>
          <w:sz w:val="14"/>
        </w:rPr>
        <w:t xml:space="preserve">." Rock also counterpoises engagement with containment. This definition </w:t>
      </w:r>
      <w:r w:rsidRPr="005C4338">
        <w:rPr>
          <w:rFonts w:eastAsia="Cambria" w:cs="Times New Roman"/>
          <w:u w:val="single"/>
        </w:rPr>
        <w:t>implies a grander strategic purpose of engagement, which is true of some historical cases such as the</w:t>
      </w:r>
      <w:r w:rsidRPr="005C4338">
        <w:rPr>
          <w:rFonts w:eastAsia="Cambria" w:cs="Times New Roman"/>
          <w:sz w:val="14"/>
        </w:rPr>
        <w:t xml:space="preserve"> L'.S. engagement of (</w:t>
      </w:r>
      <w:r w:rsidRPr="005C4338">
        <w:rPr>
          <w:rFonts w:eastAsia="Cambria" w:cs="Times New Roman"/>
          <w:u w:val="single"/>
        </w:rPr>
        <w:t>China during the Nixon administration</w:t>
      </w:r>
      <w:r w:rsidRPr="005C4338">
        <w:rPr>
          <w:rFonts w:eastAsia="Cambria" w:cs="Times New Roman"/>
          <w:sz w:val="14"/>
        </w:rPr>
        <w:t xml:space="preserve">, but not necessarily true of tactical efforts to end crises like the .North Korean nuclear standoff during the George H.W. Bush and Clinton administrations. I define </w:t>
      </w:r>
      <w:r w:rsidRPr="005C4338">
        <w:rPr>
          <w:rFonts w:eastAsia="Cambria" w:cs="Times New Roman"/>
          <w:u w:val="single"/>
        </w:rPr>
        <w:t>engagement as a diplomatic posture that employs direct (even if it is at a low level) political contact as a strategy to foster cooperation, build confidence, reduce tensions, or to create a space for further interaction</w:t>
      </w:r>
      <w:r w:rsidRPr="005C4338">
        <w:rPr>
          <w:rFonts w:eastAsia="Cambria" w:cs="Times New Roman"/>
          <w:sz w:val="14"/>
        </w:rPr>
        <w:t xml:space="preserve">. l separate the use of incentives from the definition, though positive incentives can be an important part of an engagement strategy. </w:t>
      </w:r>
      <w:r w:rsidRPr="005C4338">
        <w:rPr>
          <w:rFonts w:eastAsia="Cambria" w:cs="Times New Roman"/>
          <w:u w:val="single"/>
        </w:rPr>
        <w:t xml:space="preserve">Engagement in and of itself without the use of incentives can signal a willingness to cooperate on issues or at a minimum that relations between two states </w:t>
      </w:r>
      <w:r w:rsidRPr="005C4338">
        <w:rPr>
          <w:rFonts w:eastAsia="Cambria" w:cs="Times New Roman"/>
          <w:sz w:val="14"/>
        </w:rPr>
        <w:t xml:space="preserve">are important enough to maintain a vehicle for direct diplomacy. The United States has engaged Syria for many years. Even after Washington recalled its ambassador in 2005, the United States continued to talk with Syria about regional matters. The negotiations that eventually disarmed Libya took place in secret over the course of a decade - while Washington and Tripoli did not have diplomatic relations. These are notable cases of engagement that stand in contrast the episodes of isolation of Iran and North Korea.  </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p>
    <w:p w14:paraId="46B9B18D" w14:textId="77777777" w:rsidR="00975728" w:rsidRPr="005C4338" w:rsidRDefault="00975728" w:rsidP="00975728"/>
    <w:p w14:paraId="5CDD38DA" w14:textId="77777777" w:rsidR="00975728" w:rsidRPr="00893AC3" w:rsidRDefault="00975728" w:rsidP="00975728">
      <w:pPr>
        <w:pStyle w:val="Heading4"/>
        <w:rPr>
          <w:rFonts w:cs="Times New Roman"/>
        </w:rPr>
      </w:pPr>
      <w:r w:rsidRPr="00893AC3">
        <w:rPr>
          <w:rFonts w:cs="Times New Roman"/>
        </w:rPr>
        <w:t xml:space="preserve">Engagement </w:t>
      </w:r>
      <w:r w:rsidRPr="00893AC3">
        <w:rPr>
          <w:rFonts w:cs="Times New Roman"/>
          <w:u w:val="single"/>
        </w:rPr>
        <w:t>is exclusively bilateral</w:t>
      </w:r>
      <w:r w:rsidRPr="00893AC3">
        <w:rPr>
          <w:rFonts w:cs="Times New Roman"/>
        </w:rPr>
        <w:t xml:space="preserve"> – it’s how the US government defines it </w:t>
      </w:r>
    </w:p>
    <w:p w14:paraId="2DDAD9BD" w14:textId="77777777" w:rsidR="00975728" w:rsidRPr="00F45C7A" w:rsidRDefault="00975728" w:rsidP="00975728">
      <w:pPr>
        <w:rPr>
          <w:b/>
        </w:rPr>
      </w:pPr>
      <w:r w:rsidRPr="00893AC3">
        <w:rPr>
          <w:rStyle w:val="StyleStyleBold12pt"/>
        </w:rPr>
        <w:t>Kane, 8</w:t>
      </w:r>
      <w:r w:rsidRPr="00893AC3">
        <w:rPr>
          <w:b/>
        </w:rPr>
        <w:t xml:space="preserve"> – </w:t>
      </w:r>
      <w:r w:rsidRPr="00893AC3">
        <w:t xml:space="preserve">US Marine Corps Major, thesis SUBMITTED IN PARTIAL FULFILLMENT OF THE REQUIREMENTS FOR THE DEGREE OF MASTER OF OPERATIONAL STUDIES for the USMC School of Advanced Warfighting (Brian, “Comprehensive Engagement: A Winning Strategy “ </w:t>
      </w:r>
      <w:hyperlink r:id="rId55" w:history="1">
        <w:r w:rsidRPr="00893AC3">
          <w:rPr>
            <w:rStyle w:val="Hyperlink"/>
          </w:rPr>
          <w:t>http://www.dtic.mil/cgi-bin/GetTRDoc?AD=ADA504901</w:t>
        </w:r>
      </w:hyperlink>
      <w:r w:rsidRPr="00893AC3">
        <w:t xml:space="preserve">) </w:t>
      </w:r>
      <w:r w:rsidRPr="00F45C7A">
        <w:t>NSS = National Security Strategy</w:t>
      </w:r>
    </w:p>
    <w:p w14:paraId="3FDFF9A2" w14:textId="77777777" w:rsidR="00975728" w:rsidRPr="00893AC3" w:rsidRDefault="00975728" w:rsidP="00975728">
      <w:pPr>
        <w:rPr>
          <w:sz w:val="14"/>
        </w:rPr>
      </w:pPr>
      <w:r w:rsidRPr="00893AC3">
        <w:rPr>
          <w:sz w:val="14"/>
        </w:rPr>
        <w:t xml:space="preserve">Engagement strategies are not new. Since the end of the Cold War, engagement strategy has been called “comprehensive containment, conditional containment, conditional engagement, limited engagement, quid pro quo engagement, congagement, unconditional engagement, and comprehensive engagement.”8 As a result, engagement strategy represents a “conceptual fog” in today’s environment.9 However, </w:t>
      </w:r>
      <w:r w:rsidRPr="00893AC3">
        <w:rPr>
          <w:rStyle w:val="StyleBoldUnderline"/>
        </w:rPr>
        <w:t xml:space="preserve">the </w:t>
      </w:r>
      <w:r w:rsidRPr="00893AC3">
        <w:rPr>
          <w:rStyle w:val="StyleBoldUnderline"/>
          <w:highlight w:val="cyan"/>
        </w:rPr>
        <w:t>Clinton</w:t>
      </w:r>
      <w:r w:rsidRPr="00893AC3">
        <w:rPr>
          <w:rStyle w:val="StyleBoldUnderline"/>
        </w:rPr>
        <w:t xml:space="preserve"> Administration </w:t>
      </w:r>
      <w:r w:rsidRPr="00893AC3">
        <w:rPr>
          <w:rStyle w:val="StyleBoldUnderline"/>
          <w:highlight w:val="cyan"/>
        </w:rPr>
        <w:t>attempted to dissipate this fog</w:t>
      </w:r>
      <w:r w:rsidRPr="00893AC3">
        <w:rPr>
          <w:rStyle w:val="StyleBoldUnderline"/>
        </w:rPr>
        <w:t xml:space="preserve"> </w:t>
      </w:r>
      <w:r w:rsidRPr="00893AC3">
        <w:rPr>
          <w:rStyle w:val="StyleBoldUnderline"/>
          <w:highlight w:val="cyan"/>
        </w:rPr>
        <w:t>with the first post-Cold War, multi-faceted definition</w:t>
      </w:r>
      <w:r w:rsidRPr="00893AC3">
        <w:rPr>
          <w:rStyle w:val="StyleBoldUnderline"/>
        </w:rPr>
        <w:t xml:space="preserve"> proposed in its NSS, </w:t>
      </w:r>
      <w:r w:rsidRPr="00893AC3">
        <w:rPr>
          <w:rStyle w:val="StyleBoldUnderline"/>
          <w:highlight w:val="cyan"/>
        </w:rPr>
        <w:t xml:space="preserve">which stated that engagement </w:t>
      </w:r>
      <w:r w:rsidRPr="00893AC3">
        <w:rPr>
          <w:rStyle w:val="StyleBoldUnderline"/>
        </w:rPr>
        <w:t xml:space="preserve">strategy </w:t>
      </w:r>
      <w:r w:rsidRPr="00893AC3">
        <w:rPr>
          <w:rStyle w:val="StyleBoldUnderline"/>
          <w:highlight w:val="cyan"/>
        </w:rPr>
        <w:t>is:</w:t>
      </w:r>
      <w:r w:rsidRPr="00893AC3">
        <w:rPr>
          <w:rStyle w:val="StyleBoldUnderline"/>
        </w:rPr>
        <w:t xml:space="preserve"> </w:t>
      </w:r>
      <w:r w:rsidRPr="00893AC3">
        <w:rPr>
          <w:sz w:val="14"/>
        </w:rPr>
        <w:t xml:space="preserve">(1) a broad based grand strategic orientation; (2) </w:t>
      </w:r>
      <w:r w:rsidRPr="00893AC3">
        <w:rPr>
          <w:rStyle w:val="StyleBoldUnderline"/>
        </w:rPr>
        <w:t xml:space="preserve">a </w:t>
      </w:r>
      <w:r w:rsidRPr="00893AC3">
        <w:rPr>
          <w:rStyle w:val="StyleBoldUnderline"/>
          <w:highlight w:val="cyan"/>
        </w:rPr>
        <w:t xml:space="preserve">specific approach to managing </w:t>
      </w:r>
      <w:r w:rsidRPr="00893AC3">
        <w:rPr>
          <w:rStyle w:val="Emphasis"/>
          <w:highlight w:val="cyan"/>
        </w:rPr>
        <w:t>bilateral relations</w:t>
      </w:r>
      <w:r w:rsidRPr="00893AC3">
        <w:rPr>
          <w:rStyle w:val="StyleBoldUnderline"/>
        </w:rPr>
        <w:t xml:space="preserve"> with a target state through the unconditional provision of continuous concessions to that state</w:t>
      </w:r>
      <w:r w:rsidRPr="00893AC3">
        <w:rPr>
          <w:sz w:val="14"/>
        </w:rPr>
        <w:t xml:space="preserve">; (3) </w:t>
      </w:r>
      <w:r w:rsidRPr="00893AC3">
        <w:rPr>
          <w:rStyle w:val="StyleBoldUnderline"/>
        </w:rPr>
        <w:t>a bilateral policy characterized by the conditional provision of concessions to a state</w:t>
      </w:r>
      <w:r w:rsidRPr="00893AC3">
        <w:rPr>
          <w:sz w:val="14"/>
        </w:rPr>
        <w:t xml:space="preserve">; (4) </w:t>
      </w:r>
      <w:r w:rsidRPr="00893AC3">
        <w:rPr>
          <w:rStyle w:val="StyleBoldUnderline"/>
        </w:rPr>
        <w:t xml:space="preserve">a bilateral policy characterized by the broadening of contacts in areas of mutual interest with a target state; and </w:t>
      </w:r>
      <w:r w:rsidRPr="00893AC3">
        <w:rPr>
          <w:sz w:val="14"/>
        </w:rPr>
        <w:t xml:space="preserve">(5) </w:t>
      </w:r>
      <w:r w:rsidRPr="00893AC3">
        <w:rPr>
          <w:rStyle w:val="StyleBoldUnderline"/>
        </w:rPr>
        <w:t>a bilateral policy characterized by the provision of technical assistance to facilitate economic and political liberalization in a target state</w:t>
      </w:r>
      <w:r w:rsidRPr="00893AC3">
        <w:rPr>
          <w:sz w:val="14"/>
        </w:rPr>
        <w:t xml:space="preserve">.10 </w:t>
      </w:r>
      <w:r w:rsidRPr="00893AC3">
        <w:rPr>
          <w:rStyle w:val="Emphasis"/>
          <w:highlight w:val="cyan"/>
        </w:rPr>
        <w:t>This definition of engagement has been the most successful historically</w:t>
      </w:r>
      <w:r w:rsidRPr="00893AC3">
        <w:rPr>
          <w:sz w:val="14"/>
        </w:rPr>
        <w:t>.11</w:t>
      </w:r>
    </w:p>
    <w:p w14:paraId="0E788AC1" w14:textId="77777777" w:rsidR="00975728" w:rsidRPr="005C4338" w:rsidRDefault="00975728" w:rsidP="00975728"/>
    <w:p w14:paraId="416FCBDB" w14:textId="77777777" w:rsidR="00975728" w:rsidRPr="002D16AB" w:rsidRDefault="00975728" w:rsidP="00975728">
      <w:pPr>
        <w:pStyle w:val="Heading4"/>
        <w:rPr>
          <w:u w:val="single"/>
        </w:rPr>
      </w:pPr>
      <w:r>
        <w:t xml:space="preserve">Requires </w:t>
      </w:r>
      <w:r>
        <w:rPr>
          <w:u w:val="single"/>
        </w:rPr>
        <w:t>direct, official talks</w:t>
      </w:r>
    </w:p>
    <w:p w14:paraId="78EC5DCE" w14:textId="77777777" w:rsidR="00975728" w:rsidRDefault="00975728" w:rsidP="00975728">
      <w:r w:rsidRPr="002D1E12">
        <w:rPr>
          <w:rStyle w:val="StyleStyleBold12pt"/>
        </w:rPr>
        <w:t>Crocker 9</w:t>
      </w:r>
      <w:r>
        <w:t xml:space="preserve"> – Chester Crocker, Professor of Strategic Studies at the Walsh School of Foreign Service at Georgetown University, Former Assistant Secretary of State for African Affairs, “Terms of Engagement”, New York Times, 9-13, http://www.nytimes.com/2009/09/14/opinion/14crocker.html?_r=0</w:t>
      </w:r>
    </w:p>
    <w:p w14:paraId="1ED7B275" w14:textId="77777777" w:rsidR="00975728" w:rsidRPr="002D1E12" w:rsidRDefault="00975728" w:rsidP="00975728">
      <w:r w:rsidRPr="002D1E12">
        <w:t xml:space="preserve">PRESIDENT </w:t>
      </w:r>
      <w:r w:rsidRPr="002D1E12">
        <w:rPr>
          <w:rStyle w:val="StyleBoldUnderline"/>
        </w:rPr>
        <w:t>OBAMA will have a hard time achieving</w:t>
      </w:r>
      <w:r w:rsidRPr="002D1E12">
        <w:t xml:space="preserve"> his </w:t>
      </w:r>
      <w:r w:rsidRPr="002D1E12">
        <w:rPr>
          <w:rStyle w:val="StyleBoldUnderline"/>
        </w:rPr>
        <w:t xml:space="preserve">foreign policy goals until he </w:t>
      </w:r>
      <w:r w:rsidRPr="002D1E12">
        <w:rPr>
          <w:rStyle w:val="Emphasis"/>
        </w:rPr>
        <w:t>masters</w:t>
      </w:r>
      <w:r w:rsidRPr="002D1E12">
        <w:t xml:space="preserve"> some </w:t>
      </w:r>
      <w:r w:rsidRPr="002D1E12">
        <w:rPr>
          <w:rStyle w:val="Emphasis"/>
        </w:rPr>
        <w:t>key terms</w:t>
      </w:r>
      <w:r w:rsidRPr="002D1E12">
        <w:t xml:space="preserve"> and better manages the expectations they convey. Given the furor that will surround the news of America’s readiness to hold talks with Iran, </w:t>
      </w:r>
      <w:r w:rsidRPr="002D1E12">
        <w:rPr>
          <w:rStyle w:val="StyleBoldUnderline"/>
        </w:rPr>
        <w:t xml:space="preserve">he could start with “engagement” — one of the </w:t>
      </w:r>
      <w:r w:rsidRPr="002D1E12">
        <w:rPr>
          <w:rStyle w:val="Emphasis"/>
        </w:rPr>
        <w:t>trickiest terms</w:t>
      </w:r>
      <w:r w:rsidRPr="002D1E12">
        <w:rPr>
          <w:rStyle w:val="StyleBoldUnderline"/>
        </w:rPr>
        <w:t xml:space="preserve"> in the policy lexicon</w:t>
      </w:r>
      <w:r w:rsidRPr="002D1E12">
        <w:t>.</w:t>
      </w:r>
    </w:p>
    <w:p w14:paraId="53E5E77A" w14:textId="77777777" w:rsidR="00975728" w:rsidRPr="002D1E12" w:rsidRDefault="00975728" w:rsidP="00975728">
      <w:r w:rsidRPr="002D1E12">
        <w:t xml:space="preserve">The </w:t>
      </w:r>
      <w:r w:rsidRPr="002D1E12">
        <w:rPr>
          <w:rStyle w:val="StyleBoldUnderline"/>
        </w:rPr>
        <w:t>Obama</w:t>
      </w:r>
      <w:r w:rsidRPr="002D1E12">
        <w:t xml:space="preserve"> administration </w:t>
      </w:r>
      <w:r w:rsidRPr="002D1E12">
        <w:rPr>
          <w:rStyle w:val="StyleBoldUnderline"/>
        </w:rPr>
        <w:t xml:space="preserve">has used this term to contrast its approach with its predecessor’s resistance to </w:t>
      </w:r>
      <w:r w:rsidRPr="002D1E12">
        <w:rPr>
          <w:rStyle w:val="Emphasis"/>
        </w:rPr>
        <w:t>talking with</w:t>
      </w:r>
      <w:r w:rsidRPr="002D1E12">
        <w:rPr>
          <w:rStyle w:val="StyleBoldUnderline"/>
        </w:rPr>
        <w:t xml:space="preserve"> adversaries</w:t>
      </w:r>
      <w:r w:rsidRPr="002D1E12">
        <w:t xml:space="preserve"> and troublemakers. His critics show that they misunderstand the concept of engagement when they ridicule it as making nice with nasty or hostile regimes.</w:t>
      </w:r>
    </w:p>
    <w:p w14:paraId="35EE1D45" w14:textId="77777777" w:rsidR="00975728" w:rsidRPr="002D1E12" w:rsidRDefault="00975728" w:rsidP="00975728">
      <w:r w:rsidRPr="002D1E12">
        <w:t>Let’s get a few things straight. Engagement in statecraft is not about sweet talk. Nor is it based on the illusion that our problems with rogue regimes can be solved if only we would talk to them. Engagement is not normalization, and its goal is not improved relations. It is not akin to détente, working for rapprochement, or appeasement.</w:t>
      </w:r>
    </w:p>
    <w:p w14:paraId="0AE5B3C4" w14:textId="77777777" w:rsidR="00975728" w:rsidRDefault="00975728" w:rsidP="00975728">
      <w:r w:rsidRPr="002D1E12">
        <w:rPr>
          <w:rStyle w:val="StyleBoldUnderline"/>
        </w:rPr>
        <w:t xml:space="preserve">So how do you </w:t>
      </w:r>
      <w:r w:rsidRPr="002D1E12">
        <w:rPr>
          <w:rStyle w:val="Emphasis"/>
        </w:rPr>
        <w:t>define</w:t>
      </w:r>
      <w:r w:rsidRPr="002D1E12">
        <w:rPr>
          <w:rStyle w:val="StyleBoldUnderline"/>
        </w:rPr>
        <w:t xml:space="preserve"> an engagement strategy? </w:t>
      </w:r>
      <w:r w:rsidRPr="002D1E12">
        <w:rPr>
          <w:rStyle w:val="Emphasis"/>
        </w:rPr>
        <w:t>It does require direct talks</w:t>
      </w:r>
      <w:r w:rsidRPr="002D1E12">
        <w:rPr>
          <w:rStyle w:val="StyleBoldUnderline"/>
        </w:rPr>
        <w:t>. There is simply no better way to convey authoritative statements of position or to hear responses. But establishing talks is just a first step</w:t>
      </w:r>
      <w:r w:rsidRPr="002D1E12">
        <w:t>. The goal of engagement is to change the other country’s perception of its own interests and realistic options and, hence, to modify its policies and its behavior.</w:t>
      </w:r>
    </w:p>
    <w:p w14:paraId="292E158F" w14:textId="77777777" w:rsidR="00975728" w:rsidRPr="001E4A1C" w:rsidRDefault="00975728" w:rsidP="00975728">
      <w:pPr>
        <w:pStyle w:val="Heading4"/>
      </w:pPr>
      <w:r w:rsidRPr="001E4A1C">
        <w:t>Engagement requires direct, sustained political communication with a target government</w:t>
      </w:r>
    </w:p>
    <w:p w14:paraId="67FDE0FE" w14:textId="77777777" w:rsidR="00975728" w:rsidRPr="001E4A1C" w:rsidRDefault="00975728" w:rsidP="00975728">
      <w:pPr>
        <w:rPr>
          <w:rFonts w:cstheme="minorHAnsi"/>
        </w:rPr>
      </w:pPr>
      <w:r w:rsidRPr="001E4A1C">
        <w:rPr>
          <w:rFonts w:cstheme="minorHAnsi"/>
          <w:b/>
        </w:rPr>
        <w:t xml:space="preserve">Sheen, 2 </w:t>
      </w:r>
      <w:r w:rsidRPr="001E4A1C">
        <w:rPr>
          <w:rFonts w:cstheme="minorHAnsi"/>
        </w:rPr>
        <w:t xml:space="preserve">–  associate professor at the Graduate School of International Studies, Seoul National University (Seongho, The Korean Journal of Defense Analysis, Vol. XIV, No. 1, Spring 2002, “US Strategy of Engagement During the Cold War and Its Implication for Sunshine Policy” </w:t>
      </w:r>
      <w:hyperlink r:id="rId56" w:history="1">
        <w:r w:rsidRPr="001E4A1C">
          <w:rPr>
            <w:rFonts w:cstheme="minorHAnsi"/>
          </w:rPr>
          <w:t>http://www.kida.re.kr/data/2006/04/14/seongho_sheen.pdf</w:t>
        </w:r>
      </w:hyperlink>
      <w:r w:rsidRPr="001E4A1C">
        <w:rPr>
          <w:rFonts w:cstheme="minorHAnsi"/>
        </w:rPr>
        <w:t>)</w:t>
      </w:r>
    </w:p>
    <w:p w14:paraId="11AD6C82" w14:textId="77777777" w:rsidR="00975728" w:rsidRPr="001E4A1C" w:rsidRDefault="00975728" w:rsidP="00975728">
      <w:pPr>
        <w:rPr>
          <w:rFonts w:cstheme="minorHAnsi"/>
        </w:rPr>
      </w:pPr>
    </w:p>
    <w:p w14:paraId="452870D9" w14:textId="77777777" w:rsidR="00975728" w:rsidRPr="001E4A1C" w:rsidRDefault="00975728" w:rsidP="00975728">
      <w:pPr>
        <w:rPr>
          <w:rFonts w:cstheme="minorHAnsi"/>
        </w:rPr>
      </w:pPr>
      <w:r w:rsidRPr="001E4A1C">
        <w:rPr>
          <w:rFonts w:cstheme="minorHAnsi"/>
        </w:rPr>
        <w:t xml:space="preserve">Can the sunshine policy really bring positive changes within the North Korean regime and peace to the Korean peninsula? The logic behind Kim Dae-jung’s policy is a refinement of one of the major strategies of economic statecraft and military competition. In his discussion of US economic statecraft towards the Soviet Union during the Cold War, Michael Mastanduno provides a useful framework for understanding President Kim’s engagement policy towards the North. In general, </w:t>
      </w:r>
      <w:r w:rsidRPr="001E4A1C">
        <w:rPr>
          <w:rFonts w:cstheme="minorHAnsi"/>
          <w:bCs/>
          <w:u w:val="single"/>
        </w:rPr>
        <w:t>engagement promotes positive relations</w:t>
      </w:r>
      <w:r w:rsidRPr="001E4A1C">
        <w:rPr>
          <w:rFonts w:cstheme="minorHAnsi"/>
        </w:rPr>
        <w:t xml:space="preserve"> with an enemy </w:t>
      </w:r>
      <w:r w:rsidRPr="001E4A1C">
        <w:rPr>
          <w:rFonts w:cstheme="minorHAnsi"/>
          <w:bCs/>
          <w:u w:val="single"/>
        </w:rPr>
        <w:t>as a means of changing the</w:t>
      </w:r>
      <w:r w:rsidRPr="001E4A1C">
        <w:rPr>
          <w:rFonts w:cstheme="minorHAnsi"/>
        </w:rPr>
        <w:t xml:space="preserve"> behavior or </w:t>
      </w:r>
      <w:r w:rsidRPr="001E4A1C">
        <w:rPr>
          <w:rFonts w:cstheme="minorHAnsi"/>
          <w:bCs/>
          <w:u w:val="single"/>
        </w:rPr>
        <w:t xml:space="preserve">policies of a target government. It </w:t>
      </w:r>
      <w:r w:rsidRPr="001E4A1C">
        <w:rPr>
          <w:rStyle w:val="Emphasis"/>
        </w:rPr>
        <w:t>accepts the legitimacy of that government</w:t>
      </w:r>
      <w:r w:rsidRPr="001E4A1C">
        <w:rPr>
          <w:rFonts w:cstheme="minorHAnsi"/>
          <w:bCs/>
          <w:u w:val="single"/>
        </w:rPr>
        <w:t xml:space="preserve"> and tries to shape its conduct. Engagement also requires the </w:t>
      </w:r>
      <w:r w:rsidRPr="001E4A1C">
        <w:rPr>
          <w:rStyle w:val="Emphasis"/>
        </w:rPr>
        <w:t>establishment and continuance of political communication with the target.</w:t>
      </w:r>
      <w:r w:rsidRPr="001E4A1C">
        <w:rPr>
          <w:rFonts w:cstheme="minorHAnsi"/>
        </w:rPr>
        <w:t xml:space="preserve"> In engaging the enemy, the state sees political polarization with target or isolation of the target country as undesirable.</w:t>
      </w:r>
    </w:p>
    <w:p w14:paraId="3B7E0275" w14:textId="77777777" w:rsidR="00975728" w:rsidRDefault="00975728" w:rsidP="00975728">
      <w:pPr>
        <w:pStyle w:val="Heading4"/>
      </w:pPr>
      <w:r>
        <w:t>This is especially true for China policy</w:t>
      </w:r>
    </w:p>
    <w:p w14:paraId="6C31233C" w14:textId="77777777" w:rsidR="00975728" w:rsidRPr="001E4A1C" w:rsidRDefault="00975728" w:rsidP="00975728">
      <w:pPr>
        <w:rPr>
          <w:rFonts w:cstheme="minorHAnsi"/>
        </w:rPr>
      </w:pPr>
      <w:r w:rsidRPr="004616CE">
        <w:rPr>
          <w:rStyle w:val="StyleStyleBold12pt"/>
        </w:rPr>
        <w:t>Sutter 11</w:t>
      </w:r>
      <w:r w:rsidRPr="001E4A1C">
        <w:rPr>
          <w:rFonts w:cstheme="minorHAnsi"/>
        </w:rPr>
        <w:t xml:space="preserve"> – Robert G. Sutter, Professor of Practice of International Affairs at the Elliott School of George Washington University, Making China Policy: Lessons from the Bush and Clinton Administrations, p. 86</w:t>
      </w:r>
    </w:p>
    <w:p w14:paraId="3421A1BE" w14:textId="77777777" w:rsidR="00975728" w:rsidRPr="001E4A1C" w:rsidRDefault="00975728" w:rsidP="00975728">
      <w:pPr>
        <w:rPr>
          <w:rFonts w:cstheme="minorHAnsi"/>
        </w:rPr>
      </w:pPr>
      <w:r w:rsidRPr="001E4A1C">
        <w:rPr>
          <w:rFonts w:cstheme="minorHAnsi"/>
        </w:rPr>
        <w:t xml:space="preserve">Viewed broadly, the </w:t>
      </w:r>
      <w:r w:rsidRPr="004616CE">
        <w:rPr>
          <w:rStyle w:val="StyleBoldUnderline"/>
        </w:rPr>
        <w:t>Bush and Clinton</w:t>
      </w:r>
      <w:r w:rsidRPr="001E4A1C">
        <w:rPr>
          <w:rFonts w:cstheme="minorHAnsi"/>
        </w:rPr>
        <w:t xml:space="preserve"> administrations have </w:t>
      </w:r>
      <w:r w:rsidRPr="004616CE">
        <w:rPr>
          <w:rStyle w:val="StyleBoldUnderline"/>
        </w:rPr>
        <w:t>followed a policy of engagement toward China. Though hard to define precisely, the policy has emphasized preserving and expanding constructive U.S. interaction with the Chinese government, seeking to manage points of difficulty and conflict, while developing areas of common ground</w:t>
      </w:r>
      <w:r w:rsidRPr="001E4A1C">
        <w:rPr>
          <w:rFonts w:cstheme="minorHAnsi"/>
        </w:rPr>
        <w:t>. The policy is assumed to meet broad U.S. goals of promoting China's greater interaction with the world, especially the developed world. Such interchange, especially trade, investment, and other economic interchange, is seen to make the Chinese leaders realize how interdependent China has become with the rest of the world. In turn, this is presumed to make Chinese leaders more likely to conform to international norms of salient concern to the United States.</w:t>
      </w:r>
    </w:p>
    <w:p w14:paraId="0946D410" w14:textId="77777777" w:rsidR="00975728" w:rsidRPr="00B55AD5" w:rsidRDefault="00975728" w:rsidP="00975728"/>
    <w:p w14:paraId="7D421BB6" w14:textId="77777777" w:rsidR="00975728" w:rsidRPr="005C4338" w:rsidRDefault="00975728" w:rsidP="00975728">
      <w:pPr>
        <w:pStyle w:val="Heading3"/>
      </w:pPr>
      <w:r>
        <w:t>2NC --- Gov-to-Gov --- EE</w:t>
      </w:r>
    </w:p>
    <w:p w14:paraId="6C2E1445" w14:textId="77777777" w:rsidR="00975728" w:rsidRPr="00893AC3" w:rsidRDefault="00975728" w:rsidP="00975728">
      <w:pPr>
        <w:pStyle w:val="Heading4"/>
        <w:rPr>
          <w:rFonts w:cs="Times New Roman"/>
        </w:rPr>
      </w:pPr>
      <w:r w:rsidRPr="00893AC3">
        <w:rPr>
          <w:rFonts w:cs="Times New Roman"/>
        </w:rPr>
        <w:t>Economic engagement must be government to government, not civil or private engagement</w:t>
      </w:r>
    </w:p>
    <w:p w14:paraId="3ECC7E59" w14:textId="77777777" w:rsidR="00975728" w:rsidRPr="00893AC3" w:rsidRDefault="00975728" w:rsidP="00975728">
      <w:r w:rsidRPr="00893AC3">
        <w:rPr>
          <w:rStyle w:val="StyleStyleBold12pt"/>
        </w:rPr>
        <w:t>Daga, 13</w:t>
      </w:r>
      <w:r w:rsidRPr="00893AC3">
        <w:rPr>
          <w:b/>
        </w:rPr>
        <w:t xml:space="preserve"> </w:t>
      </w:r>
      <w:r w:rsidRPr="00893AC3">
        <w:t>- director of research at Politicas Publicas para la Libertad, in Bolivia, and a visiting senior policy analyst at the Heritage Foundation (Sergio, “Economics of the 2013-2014 Debate Topic:</w:t>
      </w:r>
      <w:r>
        <w:t xml:space="preserve"> </w:t>
      </w:r>
      <w:r w:rsidRPr="00893AC3">
        <w:t xml:space="preserve">U.S. Economic Engagement Toward Cuba, Mexico or Venezuela”, National Center for Policy Analysis, 5/15, </w:t>
      </w:r>
      <w:hyperlink r:id="rId57" w:history="1">
        <w:r w:rsidRPr="00893AC3">
          <w:rPr>
            <w:rStyle w:val="Hyperlink"/>
          </w:rPr>
          <w:t>http://www.ncpa.org/pdfs/Message_to_Debaters_6-7-13.pdf</w:t>
        </w:r>
      </w:hyperlink>
      <w:r w:rsidRPr="00893AC3">
        <w:t>)</w:t>
      </w:r>
    </w:p>
    <w:p w14:paraId="4617E9BC" w14:textId="77777777" w:rsidR="00975728" w:rsidRDefault="00975728" w:rsidP="00975728">
      <w:r w:rsidRPr="00893AC3">
        <w:rPr>
          <w:rStyle w:val="StyleBoldUnderline"/>
          <w:highlight w:val="cyan"/>
        </w:rPr>
        <w:t>Economic engagement</w:t>
      </w:r>
      <w:r w:rsidRPr="00893AC3">
        <w:rPr>
          <w:rStyle w:val="StyleBoldUnderline"/>
        </w:rPr>
        <w:t xml:space="preserve"> between</w:t>
      </w:r>
      <w:r w:rsidRPr="00893AC3">
        <w:t xml:space="preserve"> or among </w:t>
      </w:r>
      <w:r w:rsidRPr="00893AC3">
        <w:rPr>
          <w:rStyle w:val="StyleBoldUnderline"/>
        </w:rPr>
        <w:t xml:space="preserve">countries </w:t>
      </w:r>
      <w:r w:rsidRPr="00893AC3">
        <w:t>can take many forms, but this document</w:t>
      </w:r>
      <w:r w:rsidRPr="00893AC3">
        <w:rPr>
          <w:rStyle w:val="StyleBoldUnderline"/>
        </w:rPr>
        <w:t xml:space="preserve"> </w:t>
      </w:r>
      <w:r w:rsidRPr="00893AC3">
        <w:rPr>
          <w:rStyle w:val="StyleBoldUnderline"/>
          <w:highlight w:val="cyan"/>
        </w:rPr>
        <w:t>will focus on government-to-government engagement through</w:t>
      </w:r>
      <w:r w:rsidRPr="00893AC3">
        <w:rPr>
          <w:rStyle w:val="StyleBoldUnderline"/>
        </w:rPr>
        <w:t xml:space="preserve"> 1) </w:t>
      </w:r>
      <w:r w:rsidRPr="00893AC3">
        <w:rPr>
          <w:rStyle w:val="StyleBoldUnderline"/>
          <w:highlight w:val="cyan"/>
        </w:rPr>
        <w:t>international trade</w:t>
      </w:r>
      <w:r w:rsidRPr="00893AC3">
        <w:rPr>
          <w:rStyle w:val="StyleBoldUnderline"/>
        </w:rPr>
        <w:t xml:space="preserve"> agreements </w:t>
      </w:r>
      <w:r w:rsidRPr="00893AC3">
        <w:t xml:space="preserve">designed to lower barriers to trade; </w:t>
      </w:r>
      <w:r w:rsidRPr="00893AC3">
        <w:rPr>
          <w:rStyle w:val="StyleBoldUnderline"/>
          <w:highlight w:val="cyan"/>
        </w:rPr>
        <w:t>and</w:t>
      </w:r>
      <w:r w:rsidRPr="00893AC3">
        <w:rPr>
          <w:rStyle w:val="StyleBoldUnderline"/>
        </w:rPr>
        <w:t xml:space="preserve"> 2) government </w:t>
      </w:r>
      <w:r w:rsidRPr="00893AC3">
        <w:rPr>
          <w:rStyle w:val="StyleBoldUnderline"/>
          <w:highlight w:val="cyan"/>
        </w:rPr>
        <w:t>foreign aid</w:t>
      </w:r>
      <w:r w:rsidRPr="00893AC3">
        <w:t xml:space="preserve">; next, </w:t>
      </w:r>
      <w:r w:rsidRPr="00893AC3">
        <w:rPr>
          <w:rStyle w:val="StyleBoldUnderline"/>
          <w:highlight w:val="cyan"/>
        </w:rPr>
        <w:t>we</w:t>
      </w:r>
      <w:r w:rsidRPr="00893AC3">
        <w:t xml:space="preserve"> will </w:t>
      </w:r>
      <w:r w:rsidRPr="00893AC3">
        <w:rPr>
          <w:rStyle w:val="StyleBoldUnderline"/>
          <w:highlight w:val="cyan"/>
        </w:rPr>
        <w:t>contrast government-to-government</w:t>
      </w:r>
      <w:r w:rsidRPr="00893AC3">
        <w:rPr>
          <w:rStyle w:val="StyleBoldUnderline"/>
        </w:rPr>
        <w:t xml:space="preserve"> economic </w:t>
      </w:r>
      <w:r w:rsidRPr="00893AC3">
        <w:rPr>
          <w:rStyle w:val="StyleBoldUnderline"/>
          <w:highlight w:val="cyan"/>
        </w:rPr>
        <w:t>engagement with private economic engagement through</w:t>
      </w:r>
      <w:r w:rsidRPr="00893AC3">
        <w:t xml:space="preserve"> 3) </w:t>
      </w:r>
      <w:r w:rsidRPr="00893AC3">
        <w:rPr>
          <w:rStyle w:val="StyleBoldUnderline"/>
          <w:highlight w:val="cyan"/>
        </w:rPr>
        <w:t>international investment</w:t>
      </w:r>
      <w:r w:rsidRPr="00893AC3">
        <w:rPr>
          <w:highlight w:val="cyan"/>
        </w:rPr>
        <w:t>,</w:t>
      </w:r>
      <w:r w:rsidRPr="00893AC3">
        <w:t xml:space="preserve"> called foreign direct investment; </w:t>
      </w:r>
      <w:r w:rsidRPr="00893AC3">
        <w:rPr>
          <w:rStyle w:val="StyleBoldUnderline"/>
          <w:highlight w:val="cyan"/>
        </w:rPr>
        <w:t>and</w:t>
      </w:r>
      <w:r w:rsidRPr="00893AC3">
        <w:t xml:space="preserve"> 4) </w:t>
      </w:r>
      <w:r w:rsidRPr="00893AC3">
        <w:rPr>
          <w:rStyle w:val="StyleBoldUnderline"/>
          <w:highlight w:val="cyan"/>
        </w:rPr>
        <w:t>remittances</w:t>
      </w:r>
      <w:r w:rsidRPr="00893AC3">
        <w:rPr>
          <w:rStyle w:val="StyleBoldUnderline"/>
        </w:rPr>
        <w:t xml:space="preserve"> and migration </w:t>
      </w:r>
      <w:r w:rsidRPr="00893AC3">
        <w:rPr>
          <w:rStyle w:val="StyleBoldUnderline"/>
          <w:highlight w:val="cyan"/>
        </w:rPr>
        <w:t>by individuals</w:t>
      </w:r>
      <w:r w:rsidRPr="00893AC3">
        <w:t xml:space="preserve">. </w:t>
      </w:r>
      <w:r w:rsidRPr="00893AC3">
        <w:rPr>
          <w:rStyle w:val="StyleBoldUnderline"/>
        </w:rPr>
        <w:t>All of these areas are important</w:t>
      </w:r>
      <w:r w:rsidRPr="00893AC3">
        <w:t xml:space="preserve"> with respect to the countries mentioned in the debate resolution; </w:t>
      </w:r>
      <w:r w:rsidRPr="00893AC3">
        <w:rPr>
          <w:rStyle w:val="StyleBoldUnderline"/>
        </w:rPr>
        <w:t xml:space="preserve">however, </w:t>
      </w:r>
      <w:r w:rsidRPr="00893AC3">
        <w:rPr>
          <w:rStyle w:val="StyleBoldUnderline"/>
          <w:highlight w:val="cyan"/>
        </w:rPr>
        <w:t>when discussing economic engagement by the U.S. federal government, some</w:t>
      </w:r>
      <w:r w:rsidRPr="00893AC3">
        <w:rPr>
          <w:rStyle w:val="StyleBoldUnderline"/>
        </w:rPr>
        <w:t xml:space="preserve"> </w:t>
      </w:r>
      <w:r w:rsidRPr="00893AC3">
        <w:t xml:space="preserve">issues </w:t>
      </w:r>
      <w:r w:rsidRPr="00893AC3">
        <w:rPr>
          <w:rStyle w:val="StyleBoldUnderline"/>
          <w:highlight w:val="cyan"/>
        </w:rPr>
        <w:t>are more important</w:t>
      </w:r>
      <w:r w:rsidRPr="00893AC3">
        <w:t xml:space="preserve"> with respect to some countries than to others.</w:t>
      </w:r>
    </w:p>
    <w:p w14:paraId="1E6E9D20" w14:textId="77777777" w:rsidR="00975728" w:rsidRPr="002D16AB" w:rsidRDefault="00975728" w:rsidP="00975728">
      <w:pPr>
        <w:pStyle w:val="Heading3"/>
      </w:pPr>
      <w:r>
        <w:t>2NC --- Track 1.5/2 Not Gov-to-Gov</w:t>
      </w:r>
    </w:p>
    <w:p w14:paraId="148EA793" w14:textId="77777777" w:rsidR="00975728" w:rsidRDefault="00975728" w:rsidP="00975728">
      <w:pPr>
        <w:pStyle w:val="Heading4"/>
      </w:pPr>
      <w:r>
        <w:t>That’s distinct from gov-to-gov</w:t>
      </w:r>
    </w:p>
    <w:p w14:paraId="3FBF68CD" w14:textId="77777777" w:rsidR="00975728" w:rsidRPr="009C5AD0" w:rsidRDefault="00975728" w:rsidP="00975728">
      <w:r w:rsidRPr="009C5AD0">
        <w:rPr>
          <w:rStyle w:val="StyleStyleBold12pt"/>
        </w:rPr>
        <w:t>Wheeler 14</w:t>
      </w:r>
      <w:r w:rsidRPr="009C5AD0">
        <w:t>, (</w:t>
      </w:r>
      <w:r>
        <w:t xml:space="preserve">Analyst @ Institute for Defense Analyses, </w:t>
      </w:r>
      <w:r w:rsidRPr="009C5AD0">
        <w:t xml:space="preserve">Track 1.5/2 Security Dialogues with China: Nuclear Lessons Learned, </w:t>
      </w:r>
      <w:hyperlink r:id="rId58" w:history="1">
        <w:r w:rsidRPr="00BD1E6E">
          <w:rPr>
            <w:rStyle w:val="Hyperlink"/>
          </w:rPr>
          <w:t>https://www.ida.org/idamedia/Corporate/Files/Publications/IDA_Documents/SFRD/2014/P-5135.pdf</w:t>
        </w:r>
      </w:hyperlink>
      <w:r>
        <w:t>)</w:t>
      </w:r>
    </w:p>
    <w:p w14:paraId="2D24555E" w14:textId="77777777" w:rsidR="00975728" w:rsidRDefault="00975728" w:rsidP="00975728">
      <w:pPr>
        <w:rPr>
          <w:rStyle w:val="StyleBoldUnderline"/>
        </w:rPr>
      </w:pPr>
      <w:r>
        <w:t xml:space="preserve">Track 2 </w:t>
      </w:r>
      <w:r w:rsidRPr="001C3C5F">
        <w:rPr>
          <w:rStyle w:val="Emphasis"/>
          <w:highlight w:val="cyan"/>
        </w:rPr>
        <w:t>U</w:t>
      </w:r>
      <w:r>
        <w:t xml:space="preserve">nited </w:t>
      </w:r>
      <w:r w:rsidRPr="001C3C5F">
        <w:rPr>
          <w:rStyle w:val="Emphasis"/>
          <w:highlight w:val="cyan"/>
        </w:rPr>
        <w:t>S</w:t>
      </w:r>
      <w:r>
        <w:t>tates-</w:t>
      </w:r>
      <w:r w:rsidRPr="001C3C5F">
        <w:rPr>
          <w:rStyle w:val="StyleBoldUnderline"/>
          <w:highlight w:val="cyan"/>
        </w:rPr>
        <w:t>China security dialogues are unofficial meetings</w:t>
      </w:r>
      <w:r w:rsidRPr="009C5AD0">
        <w:rPr>
          <w:rStyle w:val="StyleBoldUnderline"/>
        </w:rPr>
        <w:t xml:space="preserve"> between</w:t>
      </w:r>
      <w:r>
        <w:rPr>
          <w:rStyle w:val="StyleBoldUnderline"/>
        </w:rPr>
        <w:t xml:space="preserve"> </w:t>
      </w:r>
      <w:r w:rsidRPr="009C5AD0">
        <w:rPr>
          <w:rStyle w:val="StyleBoldUnderline"/>
        </w:rPr>
        <w:t>Americans and</w:t>
      </w:r>
      <w:r>
        <w:t xml:space="preserve"> their </w:t>
      </w:r>
      <w:r w:rsidRPr="009C5AD0">
        <w:rPr>
          <w:rStyle w:val="StyleBoldUnderline"/>
        </w:rPr>
        <w:t>Chinese counterparts to discuss</w:t>
      </w:r>
      <w:r>
        <w:t xml:space="preserve"> various issues relating to </w:t>
      </w:r>
      <w:r w:rsidRPr="009C5AD0">
        <w:rPr>
          <w:rStyle w:val="StyleBoldUnderline"/>
        </w:rPr>
        <w:t>national</w:t>
      </w:r>
      <w:r>
        <w:rPr>
          <w:rStyle w:val="StyleBoldUnderline"/>
        </w:rPr>
        <w:t xml:space="preserve"> </w:t>
      </w:r>
      <w:r w:rsidRPr="009C5AD0">
        <w:rPr>
          <w:rStyle w:val="StyleBoldUnderline"/>
        </w:rPr>
        <w:t xml:space="preserve">security. </w:t>
      </w:r>
      <w:r w:rsidRPr="001C3C5F">
        <w:rPr>
          <w:rStyle w:val="StyleBoldUnderline"/>
          <w:highlight w:val="cyan"/>
        </w:rPr>
        <w:t>When officials</w:t>
      </w:r>
      <w:r>
        <w:t xml:space="preserve"> (e.g., </w:t>
      </w:r>
      <w:r w:rsidRPr="009C5AD0">
        <w:rPr>
          <w:rStyle w:val="StyleBoldUnderline"/>
        </w:rPr>
        <w:t>foreign service</w:t>
      </w:r>
      <w:r>
        <w:t xml:space="preserve"> and </w:t>
      </w:r>
      <w:r w:rsidRPr="009C5AD0">
        <w:rPr>
          <w:rStyle w:val="StyleBoldUnderline"/>
        </w:rPr>
        <w:t>military officers</w:t>
      </w:r>
      <w:r>
        <w:t xml:space="preserve">, </w:t>
      </w:r>
      <w:r w:rsidRPr="009C5AD0">
        <w:rPr>
          <w:rStyle w:val="StyleBoldUnderline"/>
        </w:rPr>
        <w:t>government policy</w:t>
      </w:r>
      <w:r>
        <w:rPr>
          <w:rStyle w:val="StyleBoldUnderline"/>
        </w:rPr>
        <w:t xml:space="preserve"> </w:t>
      </w:r>
      <w:r w:rsidRPr="009C5AD0">
        <w:rPr>
          <w:rStyle w:val="StyleBoldUnderline"/>
        </w:rPr>
        <w:t>officials and staff)</w:t>
      </w:r>
      <w:r>
        <w:t xml:space="preserve"> </w:t>
      </w:r>
      <w:r w:rsidRPr="001C3C5F">
        <w:rPr>
          <w:rStyle w:val="StyleBoldUnderline"/>
          <w:highlight w:val="cyan"/>
        </w:rPr>
        <w:t>attend</w:t>
      </w:r>
      <w:r>
        <w:t xml:space="preserve"> the meetings </w:t>
      </w:r>
      <w:r w:rsidRPr="001C3C5F">
        <w:rPr>
          <w:rStyle w:val="StyleBoldUnderline"/>
          <w:highlight w:val="cyan"/>
        </w:rPr>
        <w:t>in</w:t>
      </w:r>
      <w:r>
        <w:t xml:space="preserve"> an </w:t>
      </w:r>
      <w:r w:rsidRPr="001C3C5F">
        <w:rPr>
          <w:rStyle w:val="StyleBoldUnderline"/>
          <w:highlight w:val="cyan"/>
        </w:rPr>
        <w:t>unofficial capacity</w:t>
      </w:r>
      <w:r>
        <w:t xml:space="preserve">, the </w:t>
      </w:r>
      <w:r w:rsidRPr="001C3C5F">
        <w:rPr>
          <w:rStyle w:val="StyleBoldUnderline"/>
          <w:highlight w:val="cyan"/>
        </w:rPr>
        <w:t>meetings are</w:t>
      </w:r>
      <w:r w:rsidRPr="009C5AD0">
        <w:rPr>
          <w:rStyle w:val="StyleBoldUnderline"/>
        </w:rPr>
        <w:t xml:space="preserve"> called</w:t>
      </w:r>
      <w:r>
        <w:rPr>
          <w:rStyle w:val="StyleBoldUnderline"/>
        </w:rPr>
        <w:t xml:space="preserve"> </w:t>
      </w:r>
      <w:r w:rsidRPr="001C3C5F">
        <w:rPr>
          <w:rStyle w:val="StyleBoldUnderline"/>
          <w:highlight w:val="cyan"/>
        </w:rPr>
        <w:t>Track 1.5.</w:t>
      </w:r>
      <w:r w:rsidRPr="009C5AD0">
        <w:rPr>
          <w:rStyle w:val="StyleBoldUnderline"/>
        </w:rPr>
        <w:t xml:space="preserve"> Both types of </w:t>
      </w:r>
      <w:r w:rsidRPr="001C3C5F">
        <w:rPr>
          <w:rStyle w:val="StyleBoldUnderline"/>
          <w:highlight w:val="cyan"/>
        </w:rPr>
        <w:t xml:space="preserve">meetings are </w:t>
      </w:r>
      <w:r w:rsidRPr="001C3C5F">
        <w:rPr>
          <w:rStyle w:val="Emphasis"/>
          <w:sz w:val="24"/>
          <w:highlight w:val="cyan"/>
        </w:rPr>
        <w:t>distinguished from official Track 1 dialogues</w:t>
      </w:r>
      <w:r w:rsidRPr="001C3C5F">
        <w:rPr>
          <w:rStyle w:val="StyleBoldUnderline"/>
          <w:highlight w:val="cyan"/>
        </w:rPr>
        <w:t>.</w:t>
      </w:r>
    </w:p>
    <w:p w14:paraId="65EBC945" w14:textId="77777777" w:rsidR="00975728" w:rsidRDefault="00975728" w:rsidP="00975728">
      <w:pPr>
        <w:pStyle w:val="Heading4"/>
      </w:pPr>
      <w:r>
        <w:t>It’s not gov-to-gov</w:t>
      </w:r>
    </w:p>
    <w:p w14:paraId="219538E8" w14:textId="77777777" w:rsidR="00975728" w:rsidRPr="004E497F" w:rsidRDefault="00975728" w:rsidP="00975728">
      <w:r w:rsidRPr="004E497F">
        <w:rPr>
          <w:rStyle w:val="StyleStyleBold12pt"/>
        </w:rPr>
        <w:t>CIGI 10</w:t>
      </w:r>
      <w:r w:rsidRPr="004E497F">
        <w:t xml:space="preserve">, (Centre for International Governance Innovation, Making the G20 Summit Process Work: Some Proposals for Improving Effectiveness and Legitimacy, </w:t>
      </w:r>
      <w:hyperlink r:id="rId59" w:history="1">
        <w:r w:rsidRPr="00290E88">
          <w:rPr>
            <w:rStyle w:val="Hyperlink"/>
          </w:rPr>
          <w:t>https://www.cigionline.org/sites/default/files/g20_no2.pdf</w:t>
        </w:r>
      </w:hyperlink>
      <w:r>
        <w:t>)</w:t>
      </w:r>
    </w:p>
    <w:p w14:paraId="74B4D1C7" w14:textId="77777777" w:rsidR="00975728" w:rsidRPr="004E497F" w:rsidRDefault="00975728" w:rsidP="00975728">
      <w:pPr>
        <w:rPr>
          <w:rStyle w:val="StyleBoldUnderline"/>
        </w:rPr>
      </w:pPr>
      <w:r>
        <w:t>16 “</w:t>
      </w:r>
      <w:r w:rsidRPr="004F6E3A">
        <w:rPr>
          <w:rStyle w:val="StyleBoldUnderline"/>
          <w:highlight w:val="cyan"/>
        </w:rPr>
        <w:t>Track 1.5” is an informal</w:t>
      </w:r>
      <w:r w:rsidRPr="004F6E3A">
        <w:t xml:space="preserve"> or </w:t>
      </w:r>
      <w:r w:rsidRPr="004F6E3A">
        <w:rPr>
          <w:rStyle w:val="StyleBoldUnderline"/>
          <w:highlight w:val="cyan"/>
        </w:rPr>
        <w:t xml:space="preserve">unofficial process working outside “Track 1” </w:t>
      </w:r>
      <w:r w:rsidRPr="004F6E3A">
        <w:rPr>
          <w:rStyle w:val="StyleBoldUnderline"/>
        </w:rPr>
        <w:t>negotiation</w:t>
      </w:r>
      <w:r w:rsidRPr="004F6E3A">
        <w:t xml:space="preserve">, mediation </w:t>
      </w:r>
      <w:r w:rsidRPr="004F6E3A">
        <w:rPr>
          <w:rStyle w:val="StyleBoldUnderline"/>
        </w:rPr>
        <w:t>or</w:t>
      </w:r>
      <w:r w:rsidRPr="004F6E3A">
        <w:t xml:space="preserve"> </w:t>
      </w:r>
      <w:r w:rsidRPr="004F6E3A">
        <w:rPr>
          <w:rStyle w:val="Emphasis"/>
          <w:highlight w:val="cyan"/>
        </w:rPr>
        <w:t>gov</w:t>
      </w:r>
      <w:r w:rsidRPr="004F6E3A">
        <w:t>ernment-</w:t>
      </w:r>
      <w:r w:rsidRPr="004F6E3A">
        <w:rPr>
          <w:rStyle w:val="Emphasis"/>
          <w:highlight w:val="cyan"/>
        </w:rPr>
        <w:t>to</w:t>
      </w:r>
      <w:r w:rsidRPr="004F6E3A">
        <w:t>-</w:t>
      </w:r>
      <w:r w:rsidRPr="004F6E3A">
        <w:rPr>
          <w:rStyle w:val="Emphasis"/>
          <w:highlight w:val="cyan"/>
        </w:rPr>
        <w:t>gov</w:t>
      </w:r>
      <w:r w:rsidRPr="004F6E3A">
        <w:t xml:space="preserve">ernment </w:t>
      </w:r>
      <w:r w:rsidRPr="004F6E3A">
        <w:rPr>
          <w:rStyle w:val="StyleBoldUnderline"/>
          <w:highlight w:val="cyan"/>
        </w:rPr>
        <w:t>processes</w:t>
      </w:r>
      <w:r w:rsidRPr="004F6E3A">
        <w:rPr>
          <w:highlight w:val="cyan"/>
        </w:rPr>
        <w:t xml:space="preserve">. </w:t>
      </w:r>
      <w:r w:rsidRPr="004F6E3A">
        <w:rPr>
          <w:rStyle w:val="StyleBoldUnderline"/>
          <w:highlight w:val="cyan"/>
        </w:rPr>
        <w:t>Participants may include</w:t>
      </w:r>
      <w:r w:rsidRPr="004F6E3A">
        <w:rPr>
          <w:rStyle w:val="StyleBoldUnderline"/>
        </w:rPr>
        <w:t xml:space="preserve"> serving </w:t>
      </w:r>
      <w:r w:rsidRPr="004F6E3A">
        <w:rPr>
          <w:rStyle w:val="StyleBoldUnderline"/>
          <w:highlight w:val="cyan"/>
        </w:rPr>
        <w:t>diplomats, private actors, researchers</w:t>
      </w:r>
      <w:r w:rsidRPr="004F6E3A">
        <w:rPr>
          <w:rStyle w:val="StyleBoldUnderline"/>
        </w:rPr>
        <w:t xml:space="preserve"> and</w:t>
      </w:r>
      <w:r w:rsidRPr="004E497F">
        <w:rPr>
          <w:rStyle w:val="StyleBoldUnderline"/>
        </w:rPr>
        <w:t xml:space="preserve"> people from other walks of life.</w:t>
      </w:r>
    </w:p>
    <w:p w14:paraId="57E0B3A8" w14:textId="77777777" w:rsidR="00975728" w:rsidRPr="006741E7" w:rsidRDefault="00975728" w:rsidP="00975728">
      <w:pPr>
        <w:pStyle w:val="Heading4"/>
      </w:pPr>
      <w:r>
        <w:t xml:space="preserve">Track 1.5’s </w:t>
      </w:r>
      <w:r>
        <w:rPr>
          <w:u w:val="single"/>
        </w:rPr>
        <w:t>entirely unofficial</w:t>
      </w:r>
      <w:r>
        <w:t xml:space="preserve"> even though it’s </w:t>
      </w:r>
      <w:r>
        <w:rPr>
          <w:u w:val="single"/>
        </w:rPr>
        <w:t>coordinated</w:t>
      </w:r>
      <w:r>
        <w:t xml:space="preserve"> by the government</w:t>
      </w:r>
    </w:p>
    <w:p w14:paraId="62591151" w14:textId="77777777" w:rsidR="00975728" w:rsidRPr="006741E7" w:rsidRDefault="00975728" w:rsidP="00975728">
      <w:pPr>
        <w:rPr>
          <w:rStyle w:val="StyleBoldUnderline"/>
          <w:sz w:val="16"/>
        </w:rPr>
      </w:pPr>
      <w:r w:rsidRPr="009C5AD0">
        <w:rPr>
          <w:rStyle w:val="StyleStyleBold12pt"/>
        </w:rPr>
        <w:t>Wheeler 14</w:t>
      </w:r>
      <w:r w:rsidRPr="009C5AD0">
        <w:t>, (</w:t>
      </w:r>
      <w:r>
        <w:t xml:space="preserve">Analyst @ Institute for Defense Analyses, </w:t>
      </w:r>
      <w:r w:rsidRPr="009C5AD0">
        <w:t xml:space="preserve">Track 1.5/2 Security Dialogues with China: Nuclear Lessons Learned, </w:t>
      </w:r>
      <w:hyperlink r:id="rId60" w:history="1">
        <w:r w:rsidRPr="00BD1E6E">
          <w:rPr>
            <w:rStyle w:val="Hyperlink"/>
          </w:rPr>
          <w:t>https://www.ida.org/idamedia/Corporate/Files/Publications/IDA_Documents/SFRD/2014/P-5135.pdf</w:t>
        </w:r>
      </w:hyperlink>
      <w:r>
        <w:t>)</w:t>
      </w:r>
    </w:p>
    <w:p w14:paraId="0DFA2FBD" w14:textId="77777777" w:rsidR="00975728" w:rsidRDefault="00975728" w:rsidP="00975728">
      <w:r w:rsidRPr="006741E7">
        <w:rPr>
          <w:rStyle w:val="StyleBoldUnderline"/>
        </w:rPr>
        <w:t xml:space="preserve">Both the Beijing and Hawaii </w:t>
      </w:r>
      <w:r w:rsidRPr="004F6E3A">
        <w:rPr>
          <w:rStyle w:val="StyleBoldUnderline"/>
          <w:highlight w:val="cyan"/>
        </w:rPr>
        <w:t>Track 1.5</w:t>
      </w:r>
      <w:r>
        <w:t>/2</w:t>
      </w:r>
      <w:r w:rsidRPr="004F6E3A">
        <w:rPr>
          <w:rStyle w:val="StyleBoldUnderline"/>
          <w:highlight w:val="cyan"/>
        </w:rPr>
        <w:t>s</w:t>
      </w:r>
      <w:r>
        <w:t xml:space="preserve"> </w:t>
      </w:r>
      <w:r w:rsidRPr="004F6E3A">
        <w:rPr>
          <w:rStyle w:val="StyleBoldUnderline"/>
          <w:highlight w:val="cyan"/>
        </w:rPr>
        <w:t>are coordinated ahead of time with</w:t>
      </w:r>
      <w:r w:rsidRPr="006741E7">
        <w:rPr>
          <w:rStyle w:val="StyleBoldUnderline"/>
        </w:rPr>
        <w:t xml:space="preserve"> the Office of </w:t>
      </w:r>
      <w:r w:rsidRPr="004F6E3A">
        <w:rPr>
          <w:rStyle w:val="StyleBoldUnderline"/>
          <w:highlight w:val="cyan"/>
        </w:rPr>
        <w:t>the Secretary of Defense</w:t>
      </w:r>
      <w:r w:rsidRPr="006741E7">
        <w:rPr>
          <w:rStyle w:val="StyleBoldUnderline"/>
        </w:rPr>
        <w:t xml:space="preserve"> for Policy</w:t>
      </w:r>
      <w:r>
        <w:t xml:space="preserve"> (OSD (P) </w:t>
      </w:r>
      <w:r w:rsidRPr="004F6E3A">
        <w:rPr>
          <w:rStyle w:val="StyleBoldUnderline"/>
          <w:highlight w:val="cyan"/>
        </w:rPr>
        <w:t>and</w:t>
      </w:r>
      <w:r>
        <w:t xml:space="preserve"> the </w:t>
      </w:r>
      <w:r w:rsidRPr="004F6E3A">
        <w:rPr>
          <w:rStyle w:val="StyleBoldUnderline"/>
          <w:highlight w:val="cyan"/>
        </w:rPr>
        <w:t>State Department. Observers from Defense</w:t>
      </w:r>
      <w:r w:rsidRPr="006741E7">
        <w:rPr>
          <w:rStyle w:val="StyleBoldUnderline"/>
        </w:rPr>
        <w:t xml:space="preserve">, </w:t>
      </w:r>
      <w:r w:rsidRPr="004F6E3A">
        <w:rPr>
          <w:rStyle w:val="StyleBoldUnderline"/>
          <w:highlight w:val="cyan"/>
        </w:rPr>
        <w:t>State, and</w:t>
      </w:r>
      <w:r>
        <w:t xml:space="preserve"> the Department of Energy </w:t>
      </w:r>
      <w:r w:rsidRPr="004F6E3A">
        <w:rPr>
          <w:highlight w:val="cyan"/>
        </w:rPr>
        <w:t>(</w:t>
      </w:r>
      <w:r w:rsidRPr="004F6E3A">
        <w:rPr>
          <w:rStyle w:val="StyleBoldUnderline"/>
          <w:highlight w:val="cyan"/>
        </w:rPr>
        <w:t>DOE</w:t>
      </w:r>
      <w:r w:rsidRPr="004F6E3A">
        <w:rPr>
          <w:highlight w:val="cyan"/>
        </w:rPr>
        <w:t xml:space="preserve">) </w:t>
      </w:r>
      <w:r w:rsidRPr="004F6E3A">
        <w:rPr>
          <w:rStyle w:val="StyleBoldUnderline"/>
          <w:highlight w:val="cyan"/>
        </w:rPr>
        <w:t xml:space="preserve">often participated </w:t>
      </w:r>
      <w:r w:rsidRPr="004F6E3A">
        <w:rPr>
          <w:rStyle w:val="Emphasis"/>
          <w:highlight w:val="cyan"/>
        </w:rPr>
        <w:t>in</w:t>
      </w:r>
      <w:r w:rsidRPr="006741E7">
        <w:rPr>
          <w:rStyle w:val="Emphasis"/>
        </w:rPr>
        <w:t xml:space="preserve"> an </w:t>
      </w:r>
      <w:r w:rsidRPr="004F6E3A">
        <w:rPr>
          <w:rStyle w:val="Emphasis"/>
          <w:highlight w:val="cyan"/>
        </w:rPr>
        <w:t>unofficial capacity</w:t>
      </w:r>
      <w:r w:rsidRPr="004F6E3A">
        <w:rPr>
          <w:rStyle w:val="StyleBoldUnderline"/>
          <w:highlight w:val="cyan"/>
        </w:rPr>
        <w:t>, technically making</w:t>
      </w:r>
      <w:r w:rsidRPr="006741E7">
        <w:rPr>
          <w:rStyle w:val="StyleBoldUnderline"/>
        </w:rPr>
        <w:t xml:space="preserve"> the </w:t>
      </w:r>
      <w:r w:rsidRPr="004F6E3A">
        <w:rPr>
          <w:rStyle w:val="StyleBoldUnderline"/>
          <w:highlight w:val="cyan"/>
        </w:rPr>
        <w:t>talks</w:t>
      </w:r>
      <w:r w:rsidRPr="006741E7">
        <w:rPr>
          <w:rStyle w:val="StyleBoldUnderline"/>
        </w:rPr>
        <w:t xml:space="preserve"> a </w:t>
      </w:r>
      <w:r w:rsidRPr="004F6E3A">
        <w:rPr>
          <w:rStyle w:val="StyleBoldUnderline"/>
          <w:highlight w:val="cyan"/>
        </w:rPr>
        <w:t>Track 1.5</w:t>
      </w:r>
      <w:r w:rsidRPr="006741E7">
        <w:rPr>
          <w:rStyle w:val="StyleBoldUnderline"/>
        </w:rPr>
        <w:t xml:space="preserve"> activity</w:t>
      </w:r>
      <w:r>
        <w:t xml:space="preserve">. </w:t>
      </w:r>
      <w:r w:rsidRPr="004F6E3A">
        <w:rPr>
          <w:rStyle w:val="StyleBoldUnderline"/>
          <w:highlight w:val="cyan"/>
        </w:rPr>
        <w:t>After-action reports are delivered in briefings to</w:t>
      </w:r>
      <w:r w:rsidRPr="006741E7">
        <w:rPr>
          <w:rStyle w:val="StyleBoldUnderline"/>
        </w:rPr>
        <w:t xml:space="preserve"> a number of </w:t>
      </w:r>
      <w:r w:rsidRPr="004F6E3A">
        <w:rPr>
          <w:rStyle w:val="StyleBoldUnderline"/>
          <w:highlight w:val="cyan"/>
        </w:rPr>
        <w:t>government staffs in Washington</w:t>
      </w:r>
      <w:r>
        <w:t>, and to the staffs of U.S. Pacific Command (</w:t>
      </w:r>
      <w:r w:rsidRPr="004F6E3A">
        <w:rPr>
          <w:rStyle w:val="StyleBoldUnderline"/>
          <w:highlight w:val="cyan"/>
        </w:rPr>
        <w:t>PACOM</w:t>
      </w:r>
      <w:r w:rsidRPr="004F6E3A">
        <w:rPr>
          <w:highlight w:val="cyan"/>
        </w:rPr>
        <w:t xml:space="preserve">) </w:t>
      </w:r>
      <w:r w:rsidRPr="004F6E3A">
        <w:rPr>
          <w:rStyle w:val="StyleBoldUnderline"/>
          <w:highlight w:val="cyan"/>
        </w:rPr>
        <w:t>and STRATCOM</w:t>
      </w:r>
      <w:r>
        <w:t>. There are some written records of the discussions available to the public on the Internet.34 To date, there have been fifteen rounds of these Track 1.5/2seight held in Beijing and seven in Hawaii.</w:t>
      </w:r>
    </w:p>
    <w:p w14:paraId="52061AEF" w14:textId="77777777" w:rsidR="00975728" w:rsidRDefault="00975728" w:rsidP="00975728">
      <w:pPr>
        <w:pStyle w:val="Heading4"/>
        <w:rPr>
          <w:rStyle w:val="StyleBoldUnderline"/>
        </w:rPr>
      </w:pPr>
      <w:r>
        <w:rPr>
          <w:rStyle w:val="StyleBoldUnderline"/>
        </w:rPr>
        <w:t>The CP’s not engagement because it’s unofficial</w:t>
      </w:r>
    </w:p>
    <w:p w14:paraId="4F442248" w14:textId="77777777" w:rsidR="00975728" w:rsidRPr="00D4233B" w:rsidRDefault="00975728" w:rsidP="00975728">
      <w:r w:rsidRPr="00D4233B">
        <w:rPr>
          <w:rStyle w:val="StyleStyleBold12pt"/>
        </w:rPr>
        <w:t>Alterman 9</w:t>
      </w:r>
      <w:r w:rsidRPr="00D4233B">
        <w:t>, (Director of the CSIS Middle East Program, Defining Engagement, csis.org/f</w:t>
      </w:r>
      <w:r>
        <w:t>iles/publication/0709_MENC.pdf)</w:t>
      </w:r>
    </w:p>
    <w:p w14:paraId="03E40DBC" w14:textId="77777777" w:rsidR="00975728" w:rsidRPr="00D4233B" w:rsidRDefault="00975728" w:rsidP="00975728">
      <w:r>
        <w:t xml:space="preserve">Part of the problem is a matter of definition. </w:t>
      </w:r>
      <w:r w:rsidRPr="001C3C5F">
        <w:rPr>
          <w:rStyle w:val="StyleBoldUnderline"/>
          <w:highlight w:val="cyan"/>
        </w:rPr>
        <w:t>Refusing to have</w:t>
      </w:r>
      <w:r w:rsidRPr="00D4233B">
        <w:rPr>
          <w:rStyle w:val="StyleBoldUnderline"/>
        </w:rPr>
        <w:t xml:space="preserve"> any </w:t>
      </w:r>
      <w:r w:rsidRPr="001C3C5F">
        <w:rPr>
          <w:rStyle w:val="Emphasis"/>
          <w:highlight w:val="cyan"/>
        </w:rPr>
        <w:t>official contact</w:t>
      </w:r>
      <w:r w:rsidRPr="001C3C5F">
        <w:rPr>
          <w:rStyle w:val="StyleBoldUnderline"/>
          <w:highlight w:val="cyan"/>
        </w:rPr>
        <w:t xml:space="preserve"> with a </w:t>
      </w:r>
      <w:r w:rsidRPr="001C3C5F">
        <w:rPr>
          <w:rStyle w:val="StyleBoldUnderline"/>
        </w:rPr>
        <w:t>group</w:t>
      </w:r>
      <w:r w:rsidRPr="00D4233B">
        <w:rPr>
          <w:rStyle w:val="StyleBoldUnderline"/>
        </w:rPr>
        <w:t xml:space="preserve"> or </w:t>
      </w:r>
      <w:r w:rsidRPr="001C3C5F">
        <w:rPr>
          <w:rStyle w:val="StyleBoldUnderline"/>
          <w:highlight w:val="cyan"/>
        </w:rPr>
        <w:t xml:space="preserve">country </w:t>
      </w:r>
      <w:r w:rsidRPr="001C3C5F">
        <w:rPr>
          <w:rStyle w:val="Emphasis"/>
          <w:highlight w:val="cyan"/>
        </w:rPr>
        <w:t>does not constitute engagement</w:t>
      </w:r>
      <w:r>
        <w:t>. But what then? Engagement must mean more than merely holding diplomatic discussions, but how much more? How should issues be sequenced? Should symbolic statements be demanded at the beginning as a sign of positive intentions, or held to the end as part of a final declaration? Even staunch advocates of engagement differ on these key issues.</w:t>
      </w:r>
    </w:p>
    <w:p w14:paraId="04AD01C5" w14:textId="77777777" w:rsidR="009754C2" w:rsidRPr="009754C2" w:rsidRDefault="009754C2" w:rsidP="009754C2">
      <w:pPr>
        <w:pStyle w:val="Heading4"/>
      </w:pPr>
      <w:r w:rsidRPr="009754C2">
        <w:t xml:space="preserve">Track 2 is NON-governmental and distinct from Track 1. </w:t>
      </w:r>
    </w:p>
    <w:p w14:paraId="7C299703" w14:textId="77777777" w:rsidR="009754C2" w:rsidRDefault="009754C2" w:rsidP="009754C2">
      <w:r>
        <w:rPr>
          <w:rStyle w:val="StyleStyleBold12pt"/>
        </w:rPr>
        <w:t>Belfere Center ‘1</w:t>
      </w:r>
      <w:r>
        <w:t xml:space="preserve"> (“U.S.-China Track II Dialogue,” Harvard University Newsletter Article, December 16, http://live.belfercenter.org/publication/3887/uschina_track_ii_dialogue.html)</w:t>
      </w:r>
    </w:p>
    <w:p w14:paraId="629353FC" w14:textId="77777777" w:rsidR="009754C2" w:rsidRDefault="009754C2" w:rsidP="009754C2"/>
    <w:p w14:paraId="4909DB2A" w14:textId="77777777" w:rsidR="009754C2" w:rsidRPr="009754C2" w:rsidRDefault="009754C2" w:rsidP="009754C2">
      <w:pPr>
        <w:rPr>
          <w:sz w:val="16"/>
        </w:rPr>
      </w:pPr>
      <w:r>
        <w:rPr>
          <w:sz w:val="16"/>
        </w:rPr>
        <w:t xml:space="preserve">On December 11-16, 2001, the Preventive Defense Project (PDP), in collaboration with the Beijing-based China Foundation for International and Strategic Studies and the New York-based National Committee on U.S.-China Relations, held a "Track II" dialogue with Chinese defense, military, diplomatic, and academic leaders at Stanford. </w:t>
      </w:r>
      <w:r>
        <w:rPr>
          <w:rStyle w:val="StyleBoldUnderline"/>
        </w:rPr>
        <w:t xml:space="preserve">Track II dialogues are nongovernmental discussions designed to examine issues too controversial to be meaningfully discussed in official "Track I" bilateral discussions and to serve as a forum for confidence-building between nations. </w:t>
      </w:r>
      <w:r>
        <w:rPr>
          <w:sz w:val="16"/>
        </w:rPr>
        <w:t xml:space="preserve">The Track II channel established by PDP has been identified by Chinese President Jiang Zemin as "the Track II" dialogue between the United States and China, particularly regarding cross-Taiwan Strait relations. PDP co-directors Ashton Carter and William Perry were joined in the U.S. delegation by Brookings Institution President and former U.S. Ambassador to Japan and the Philippines and Undersecretary of State Michael Armacost; Vice President of the National Committee on U.S.-China Relations Jan Berris; former Deputy Assistant Secretary of Defense Kurt Campbell; President of the Pacific Forum CSIS Ralph Cossa; Deputy Director for Strategy, Plans and Policy on the Army Staff Brigadier General (P) Karl Eikenberry; President of the National Committee on U.S.-China Relations John Holden; former Undersecretary of State Arnold Kanter; George and Sadie Hyman Professor of China Studies at the Johns Hopkins School of Advanced International Studies David Lampton; retired Admiral and former U.S. Ambassador to China Joseph Prueher; retired General and former Chairman of the Joint Chiefs of Staff John Shalikashvili; former Deputy Assistant Secretary of Defense Elizabeth Sherwood-Randall; and Chairman of Carnegie Corporation''s international peace and security division David Speedie. The Chinese delegation was chaired by former PRC Ambassador to the United Nations Qin Huasun. </w:t>
      </w:r>
      <w:r>
        <w:rPr>
          <w:rStyle w:val="StyleBoldUnderline"/>
        </w:rPr>
        <w:t>The off-the-record meeting focused on the future of the U.S.-China strategic relationship</w:t>
      </w:r>
      <w:r>
        <w:rPr>
          <w:sz w:val="16"/>
        </w:rPr>
        <w:t xml:space="preserve"> after September 11, </w:t>
      </w:r>
      <w:r>
        <w:rPr>
          <w:rStyle w:val="StyleBoldUnderline"/>
        </w:rPr>
        <w:t>as well as outstanding issues on the Taiwan Straits</w:t>
      </w:r>
      <w:r>
        <w:rPr>
          <w:sz w:val="16"/>
        </w:rPr>
        <w:t xml:space="preserve">, crisis management, </w:t>
      </w:r>
      <w:r>
        <w:rPr>
          <w:rStyle w:val="StyleBoldUnderline"/>
        </w:rPr>
        <w:t>and missile defense and arms control.</w:t>
      </w:r>
      <w:r>
        <w:rPr>
          <w:sz w:val="16"/>
        </w:rPr>
        <w:t xml:space="preserve"> These discussions followed successfully on similar dialogues held in China and Hawaii in 1998. </w:t>
      </w:r>
      <w:r>
        <w:rPr>
          <w:rStyle w:val="StyleBoldUnderline"/>
        </w:rPr>
        <w:t>Both Chinese and American participants expressed a desire to continue these Track II discussions as soon as practicable</w:t>
      </w:r>
      <w:r>
        <w:rPr>
          <w:sz w:val="16"/>
        </w:rPr>
        <w:t>.</w:t>
      </w:r>
    </w:p>
    <w:p w14:paraId="1A29B453" w14:textId="77777777" w:rsidR="009754C2" w:rsidRPr="009754C2" w:rsidRDefault="009754C2" w:rsidP="009754C2">
      <w:pPr>
        <w:rPr>
          <w:b/>
        </w:rPr>
      </w:pPr>
    </w:p>
    <w:p w14:paraId="7123EF2E" w14:textId="77777777" w:rsidR="009754C2" w:rsidRPr="009754C2" w:rsidRDefault="009754C2" w:rsidP="009754C2">
      <w:pPr>
        <w:pStyle w:val="Heading4"/>
      </w:pPr>
      <w:r w:rsidRPr="009754C2">
        <w:t xml:space="preserve">Track 2 diplomacy is distinct. </w:t>
      </w:r>
    </w:p>
    <w:p w14:paraId="0A9BB9CA" w14:textId="77777777" w:rsidR="009754C2" w:rsidRDefault="009754C2" w:rsidP="009754C2">
      <w:r>
        <w:rPr>
          <w:rStyle w:val="StyleStyleBold12pt"/>
        </w:rPr>
        <w:t xml:space="preserve">Demaggio ’10 </w:t>
      </w:r>
      <w:r>
        <w:t xml:space="preserve">(Suzanne, director of policy studies at the Asia Society, where she leads the Society’s Iran Initiative, Track II Diplomacy, </w:t>
      </w:r>
      <w:hyperlink r:id="rId61" w:history="1">
        <w:r>
          <w:rPr>
            <w:rStyle w:val="Hyperlink"/>
          </w:rPr>
          <w:t>http://iranprimer.usip.org/resource/track-ii-diplomacy</w:t>
        </w:r>
      </w:hyperlink>
      <w:r>
        <w:t>) Jake Melton</w:t>
      </w:r>
    </w:p>
    <w:p w14:paraId="13333A73" w14:textId="77777777" w:rsidR="009754C2" w:rsidRDefault="009754C2" w:rsidP="009754C2">
      <w:pPr>
        <w:rPr>
          <w:rStyle w:val="StyleStyleBold12pt"/>
        </w:rPr>
      </w:pPr>
      <w:r>
        <w:rPr>
          <w:rStyle w:val="StyleStyleBold12pt"/>
        </w:rPr>
        <w:t xml:space="preserve"> </w:t>
      </w:r>
    </w:p>
    <w:p w14:paraId="2F560CDE" w14:textId="77777777" w:rsidR="009754C2" w:rsidRDefault="009754C2" w:rsidP="009754C2">
      <w:pPr>
        <w:rPr>
          <w:sz w:val="16"/>
        </w:rPr>
      </w:pPr>
      <w:r>
        <w:rPr>
          <w:rStyle w:val="StyleBoldUnderline"/>
        </w:rPr>
        <w:t>In the absence of formal U.S.-Iran relations</w:t>
      </w:r>
      <w:r>
        <w:rPr>
          <w:sz w:val="16"/>
        </w:rPr>
        <w:t xml:space="preserve">, which were severed in 1980 following the U.S. Embassy takeover, </w:t>
      </w:r>
      <w:r>
        <w:rPr>
          <w:rStyle w:val="StyleBoldUnderline"/>
        </w:rPr>
        <w:t>Americans and Iranians have held track II meetings to discuss contentious issues that divide their governments</w:t>
      </w:r>
      <w:r>
        <w:rPr>
          <w:sz w:val="16"/>
        </w:rPr>
        <w:t xml:space="preserve">. </w:t>
      </w:r>
      <w:r>
        <w:rPr>
          <w:u w:val="single"/>
        </w:rPr>
        <w:t>“Track II” refers to unofficial interactions usually carried out by non-governmental actors with access to decision makers.</w:t>
      </w:r>
      <w:r>
        <w:rPr>
          <w:sz w:val="16"/>
        </w:rPr>
        <w:t xml:space="preserve"> </w:t>
      </w:r>
      <w:r>
        <w:rPr>
          <w:rStyle w:val="StyleBoldUnderline"/>
        </w:rPr>
        <w:t>In contrast, “track I” denotes diplomacy conducted by government officials</w:t>
      </w:r>
      <w:r>
        <w:rPr>
          <w:sz w:val="16"/>
        </w:rPr>
        <w:t>.</w:t>
      </w:r>
      <w:r>
        <w:rPr>
          <w:sz w:val="12"/>
        </w:rPr>
        <w:t>¶</w:t>
      </w:r>
      <w:r>
        <w:rPr>
          <w:sz w:val="16"/>
        </w:rPr>
        <w:t xml:space="preserve"> U.S.-Iran track II exchanges expanded under President Mohammad Khatami between 1997 and 2005, particularly during his second term. They provided the space to talk informally about issues that the two governments were not ready or able to address. </w:t>
      </w:r>
      <w:r>
        <w:rPr>
          <w:sz w:val="12"/>
        </w:rPr>
        <w:t>¶</w:t>
      </w:r>
      <w:r>
        <w:rPr>
          <w:sz w:val="16"/>
        </w:rPr>
        <w:t xml:space="preserve"> But the impact on official policies was limited, largely due to the volatile environment between Tehran and Washington that impeded the transfer of track II results to track I.</w:t>
      </w:r>
      <w:r>
        <w:rPr>
          <w:sz w:val="12"/>
        </w:rPr>
        <w:t>¶</w:t>
      </w:r>
      <w:r>
        <w:rPr>
          <w:sz w:val="16"/>
        </w:rPr>
        <w:t xml:space="preserve"> Since President Mahmoud Ahmadinejad’s election in 2005, Tehran has stepped back from track II, and opportunities for Americans to engage Iranians in informal settings have been limited.</w:t>
      </w:r>
    </w:p>
    <w:p w14:paraId="1338783E" w14:textId="77777777" w:rsidR="009754C2" w:rsidRPr="009754C2" w:rsidRDefault="009754C2" w:rsidP="009754C2"/>
    <w:p w14:paraId="6243FE0D" w14:textId="02A6FA2D" w:rsidR="00C76744" w:rsidRDefault="009754C2" w:rsidP="00975728">
      <w:pPr>
        <w:pStyle w:val="Heading3"/>
        <w:rPr>
          <w:rStyle w:val="StyleBoldUnderline"/>
          <w:sz w:val="32"/>
        </w:rPr>
      </w:pPr>
      <w:r>
        <w:rPr>
          <w:rStyle w:val="StyleBoldUnderline"/>
          <w:sz w:val="32"/>
        </w:rPr>
        <w:t>AT: Perm Do Both</w:t>
      </w:r>
    </w:p>
    <w:p w14:paraId="2865DA9D" w14:textId="77777777" w:rsidR="009754C2" w:rsidRPr="009754C2" w:rsidRDefault="009754C2" w:rsidP="009754C2">
      <w:pPr>
        <w:pStyle w:val="Heading4"/>
      </w:pPr>
      <w:r w:rsidRPr="009754C2">
        <w:t xml:space="preserve">The perm is severance – Track 2 is plan minus and distinct. </w:t>
      </w:r>
    </w:p>
    <w:p w14:paraId="66808071" w14:textId="77777777" w:rsidR="009754C2" w:rsidRDefault="009754C2" w:rsidP="009754C2">
      <w:r>
        <w:rPr>
          <w:rStyle w:val="StyleStyleBold12pt"/>
        </w:rPr>
        <w:t>Hernandez ’14</w:t>
      </w:r>
      <w:r>
        <w:t xml:space="preserve"> (Prof. Carolina G. Hernandez is Founding President and CEO of the Institute for Strategic and Development Studies, ISDS Philippines. “Track 2 Diplomacy Revisited,” October 29, 2014, </w:t>
      </w:r>
      <w:hyperlink r:id="rId62" w:history="1">
        <w:r>
          <w:rPr>
            <w:rStyle w:val="Hyperlink"/>
          </w:rPr>
          <w:t>http://www.jpi.or.kr/eng/regular/print_ok.sky?id=5243</w:t>
        </w:r>
      </w:hyperlink>
      <w:r>
        <w:t>)</w:t>
      </w:r>
    </w:p>
    <w:p w14:paraId="6ACC4CDC" w14:textId="77777777" w:rsidR="009754C2" w:rsidRDefault="009754C2" w:rsidP="009754C2"/>
    <w:p w14:paraId="3AAD7DA5" w14:textId="77777777" w:rsidR="009754C2" w:rsidRDefault="009754C2" w:rsidP="009754C2">
      <w:pPr>
        <w:rPr>
          <w:sz w:val="16"/>
        </w:rPr>
      </w:pPr>
      <w:r>
        <w:rPr>
          <w:rStyle w:val="StyleBoldUnderline"/>
        </w:rPr>
        <w:t>Track 2 diplomacy</w:t>
      </w:r>
      <w:r>
        <w:rPr>
          <w:sz w:val="16"/>
        </w:rPr>
        <w:t xml:space="preserve">, when it began, </w:t>
      </w:r>
      <w:r>
        <w:rPr>
          <w:rStyle w:val="StyleBoldUnderline"/>
        </w:rPr>
        <w:t>refers to dialogues among various stakeholders on any given issue including those from government, knowledge groups (such as think tanks, academe, media), as well as civil society groups in their private capacities</w:t>
      </w:r>
      <w:r>
        <w:rPr>
          <w:sz w:val="16"/>
        </w:rPr>
        <w:t xml:space="preserve">. These dialogues were organized by think tanks, individually or jointly. </w:t>
      </w:r>
      <w:r>
        <w:rPr>
          <w:rStyle w:val="StyleBoldUnderline"/>
        </w:rPr>
        <w:t>Over time track 2 became known as constituting of think tanks and epistemic communities whose inputs to policy making are purely recommendatory and not binding</w:t>
      </w:r>
      <w:r>
        <w:rPr>
          <w:sz w:val="16"/>
        </w:rPr>
        <w:t xml:space="preserve">. </w:t>
      </w:r>
      <w:r>
        <w:rPr>
          <w:rStyle w:val="Emphasis"/>
        </w:rPr>
        <w:t>It is now understood as distinct from track 1</w:t>
      </w:r>
      <w:r>
        <w:rPr>
          <w:sz w:val="16"/>
        </w:rPr>
        <w:t xml:space="preserve"> the official track that makes binding decisions and also distinguishable from track 3 constituting of civil society/grassroots and non-governmental organizations (CSOs/NGOs), with occasional and symbolic participation from track 2. </w:t>
      </w:r>
      <w:r>
        <w:rPr>
          <w:rStyle w:val="StyleBoldUnderline"/>
        </w:rPr>
        <w:t>Further distinction is now known as track 1.5 which is organized by government, but includes persons from track 2 principally,</w:t>
      </w:r>
      <w:r>
        <w:rPr>
          <w:sz w:val="16"/>
        </w:rPr>
        <w:t xml:space="preserve"> such as meetings of the ASEAN Regional Forum’s Expert and Eminent Persons Group (ARF-EEPG).</w:t>
      </w:r>
    </w:p>
    <w:p w14:paraId="6576328E" w14:textId="77777777" w:rsidR="00150535" w:rsidRPr="0009081D" w:rsidRDefault="00150535" w:rsidP="00150535">
      <w:pPr>
        <w:pStyle w:val="Heading4"/>
        <w:rPr>
          <w:rStyle w:val="StyleBoldUnderline"/>
          <w:rFonts w:asciiTheme="minorHAnsi" w:hAnsiTheme="minorHAnsi"/>
          <w:b w:val="0"/>
          <w:bCs/>
          <w:sz w:val="26"/>
          <w:u w:val="none"/>
        </w:rPr>
      </w:pPr>
      <w:r w:rsidRPr="0009081D">
        <w:rPr>
          <w:rStyle w:val="StyleBoldUnderline"/>
          <w:rFonts w:asciiTheme="minorHAnsi" w:hAnsiTheme="minorHAnsi"/>
          <w:bCs/>
          <w:sz w:val="26"/>
          <w:u w:val="none"/>
        </w:rPr>
        <w:t xml:space="preserve">Track one and two together is unpopular. </w:t>
      </w:r>
    </w:p>
    <w:p w14:paraId="027E58C4" w14:textId="77777777" w:rsidR="00150535" w:rsidRPr="0009081D" w:rsidRDefault="00150535" w:rsidP="00150535">
      <w:pPr>
        <w:rPr>
          <w:rFonts w:asciiTheme="minorHAnsi" w:hAnsiTheme="minorHAnsi"/>
        </w:rPr>
      </w:pPr>
      <w:r w:rsidRPr="0009081D">
        <w:rPr>
          <w:rStyle w:val="StyleStyleBold12pt"/>
          <w:rFonts w:asciiTheme="minorHAnsi" w:hAnsiTheme="minorHAnsi"/>
        </w:rPr>
        <w:t xml:space="preserve">Slim 10 </w:t>
      </w:r>
      <w:r w:rsidRPr="0009081D">
        <w:rPr>
          <w:rFonts w:asciiTheme="minorHAnsi" w:hAnsiTheme="minorHAnsi"/>
        </w:rPr>
        <w:t>(Randa M. Slim, Senior Program Advisor at the RBF, August 3, 2010, "The U.S.‐Iran Track II Dialogue (2002–2008):  Lessons Learned and Implications for the  Rockefeller Brothers Fund’s Grantmaking Strategy", Rockefeller Brothers Fund, http://www.rbf.org/sites/default/files/attachments/iranreport_0.pdf) KS</w:t>
      </w:r>
    </w:p>
    <w:p w14:paraId="44200F40" w14:textId="77777777" w:rsidR="00150535" w:rsidRPr="0009081D" w:rsidRDefault="00150535" w:rsidP="00150535">
      <w:pPr>
        <w:rPr>
          <w:rStyle w:val="StyleBoldUnderline"/>
          <w:rFonts w:asciiTheme="minorHAnsi" w:hAnsiTheme="minorHAnsi"/>
          <w:b/>
          <w:bCs/>
          <w:u w:val="none"/>
        </w:rPr>
      </w:pPr>
      <w:r w:rsidRPr="0009081D">
        <w:rPr>
          <w:rStyle w:val="StyleBoldUnderline"/>
          <w:rFonts w:asciiTheme="minorHAnsi" w:hAnsiTheme="minorHAnsi"/>
        </w:rPr>
        <w:t>The issue of transfer is often discussed at two levels: intrinsic to the dialogue itself and measured by how the dialogue participants have changed their personal attitudes</w:t>
      </w:r>
      <w:r w:rsidRPr="0009081D">
        <w:rPr>
          <w:rFonts w:asciiTheme="minorHAnsi" w:hAnsiTheme="minorHAnsi"/>
        </w:rPr>
        <w:t xml:space="preserve"> about the conflict and the parties in the conflict; and extrinsic to the dialogue and measured by how ideas generated inside the dialogue process influence the public policy realm both at the official policymaking level and in the larger society. </w:t>
      </w:r>
      <w:r w:rsidRPr="0009081D">
        <w:rPr>
          <w:rStyle w:val="StyleBoldUnderline"/>
          <w:rFonts w:asciiTheme="minorHAnsi" w:hAnsiTheme="minorHAnsi"/>
        </w:rPr>
        <w:t>Kelman put it best, “ … the relationship between the micro-process of the workshop and the macro-process of conflict management or resolution.”</w:t>
      </w:r>
      <w:r w:rsidRPr="0009081D">
        <w:rPr>
          <w:rFonts w:asciiTheme="minorHAnsi" w:hAnsiTheme="minorHAnsi"/>
        </w:rPr>
        <w:t>15</w:t>
      </w:r>
      <w:r w:rsidR="006A0D7C" w:rsidRPr="0009081D">
        <w:rPr>
          <w:rFonts w:asciiTheme="minorHAnsi" w:hAnsiTheme="minorHAnsi"/>
        </w:rPr>
        <w:t xml:space="preserve"> </w:t>
      </w:r>
      <w:r w:rsidRPr="0009081D">
        <w:rPr>
          <w:rFonts w:asciiTheme="minorHAnsi" w:hAnsiTheme="minorHAnsi"/>
        </w:rPr>
        <w:t xml:space="preserve">Official attitudes about Track II and its role can create obstacles to coordination between Track I and Track II interventions and to the transfer of results from a Track II process into the official arena. Cynthia Chataway interviewed a sampling of former U.S. diplomats about their perceptions of Track II.16 </w:t>
      </w:r>
      <w:r w:rsidRPr="0009081D">
        <w:rPr>
          <w:rStyle w:val="StyleBoldUnderline"/>
          <w:rFonts w:asciiTheme="minorHAnsi" w:hAnsiTheme="minorHAnsi"/>
        </w:rPr>
        <w:t>Despite a lingering feeling of resentment toward Track II actors who were perceived by many as “meddlers a,” many of her interviewees spoke of potential complementarity between the two tracks, with Track II focusing on dialogue</w:t>
      </w:r>
      <w:r w:rsidRPr="0009081D">
        <w:rPr>
          <w:rFonts w:asciiTheme="minorHAnsi" w:hAnsiTheme="minorHAnsi"/>
        </w:rPr>
        <w:t xml:space="preserve">, analysis, </w:t>
      </w:r>
      <w:r w:rsidRPr="0009081D">
        <w:rPr>
          <w:rStyle w:val="StyleBoldUnderline"/>
          <w:rFonts w:asciiTheme="minorHAnsi" w:hAnsiTheme="minorHAnsi"/>
        </w:rPr>
        <w:t>and problem solving that could play a useful role preand post-negotiations</w:t>
      </w:r>
      <w:r w:rsidRPr="0009081D">
        <w:rPr>
          <w:rFonts w:asciiTheme="minorHAnsi" w:hAnsiTheme="minorHAnsi"/>
        </w:rPr>
        <w:t xml:space="preserve">. </w:t>
      </w:r>
      <w:r w:rsidRPr="0009081D">
        <w:rPr>
          <w:rStyle w:val="Emphasis"/>
          <w:rFonts w:asciiTheme="minorHAnsi" w:hAnsiTheme="minorHAnsi"/>
        </w:rPr>
        <w:t xml:space="preserve">The idea of Track II working in parallel with a Track I negotiation process received less support. </w:t>
      </w:r>
      <w:r w:rsidRPr="0009081D">
        <w:rPr>
          <w:rStyle w:val="StyleBoldUnderline"/>
          <w:rFonts w:asciiTheme="minorHAnsi" w:hAnsiTheme="minorHAnsi"/>
        </w:rPr>
        <w:t>While they maintained that only official negotiations can structure a peace agreement, the former diplomats argued that Track II is best positioned to address the deeper psychological obstacles to peace agreements</w:t>
      </w:r>
      <w:r w:rsidRPr="0009081D">
        <w:rPr>
          <w:rFonts w:asciiTheme="minorHAnsi" w:hAnsiTheme="minorHAnsi"/>
        </w:rPr>
        <w:t xml:space="preserve"> such as historical grievances, fears, and issues of mistrust, and to help build the broader constituencies in support of a peace process.</w:t>
      </w:r>
    </w:p>
    <w:p w14:paraId="1CF5DF00" w14:textId="77777777" w:rsidR="00150535" w:rsidRPr="0009081D" w:rsidRDefault="00150535" w:rsidP="00150535">
      <w:pPr>
        <w:rPr>
          <w:rFonts w:asciiTheme="minorHAnsi" w:hAnsiTheme="minorHAnsi"/>
        </w:rPr>
      </w:pPr>
    </w:p>
    <w:p w14:paraId="1F78B7D4" w14:textId="702F9572" w:rsidR="00567537" w:rsidRPr="0009081D" w:rsidRDefault="00BA70B8" w:rsidP="00567537">
      <w:pPr>
        <w:pStyle w:val="Heading2"/>
        <w:rPr>
          <w:rFonts w:asciiTheme="minorHAnsi" w:hAnsiTheme="minorHAnsi"/>
        </w:rPr>
      </w:pPr>
      <w:r>
        <w:rPr>
          <w:rFonts w:asciiTheme="minorHAnsi" w:hAnsiTheme="minorHAnsi"/>
        </w:rPr>
        <w:t>Track 1 Doesn’t Solve</w:t>
      </w:r>
    </w:p>
    <w:p w14:paraId="7530F5A9" w14:textId="77777777" w:rsidR="00567537" w:rsidRPr="0009081D" w:rsidRDefault="00567537" w:rsidP="00567537">
      <w:pPr>
        <w:pStyle w:val="Heading3"/>
        <w:rPr>
          <w:rFonts w:asciiTheme="minorHAnsi" w:hAnsiTheme="minorHAnsi"/>
        </w:rPr>
      </w:pPr>
      <w:r w:rsidRPr="0009081D">
        <w:rPr>
          <w:rFonts w:asciiTheme="minorHAnsi" w:hAnsiTheme="minorHAnsi"/>
        </w:rPr>
        <w:t xml:space="preserve">Generic </w:t>
      </w:r>
    </w:p>
    <w:p w14:paraId="724D56B1" w14:textId="77777777" w:rsidR="00567537" w:rsidRPr="0009081D" w:rsidRDefault="00567537" w:rsidP="00567537">
      <w:pPr>
        <w:pStyle w:val="Heading4"/>
        <w:rPr>
          <w:rFonts w:asciiTheme="minorHAnsi" w:hAnsiTheme="minorHAnsi"/>
        </w:rPr>
      </w:pPr>
      <w:r w:rsidRPr="0009081D">
        <w:rPr>
          <w:rFonts w:asciiTheme="minorHAnsi" w:hAnsiTheme="minorHAnsi"/>
        </w:rPr>
        <w:t xml:space="preserve">Track one fails to address specific domestic issues. </w:t>
      </w:r>
    </w:p>
    <w:p w14:paraId="1C03BFB6" w14:textId="77777777" w:rsidR="00567537" w:rsidRPr="0009081D" w:rsidRDefault="00567537" w:rsidP="00567537">
      <w:pPr>
        <w:rPr>
          <w:rFonts w:asciiTheme="minorHAnsi" w:hAnsiTheme="minorHAnsi"/>
        </w:rPr>
      </w:pPr>
      <w:r w:rsidRPr="0009081D">
        <w:rPr>
          <w:rStyle w:val="StyleStyleBold12pt"/>
          <w:rFonts w:asciiTheme="minorHAnsi" w:hAnsiTheme="minorHAnsi"/>
        </w:rPr>
        <w:t xml:space="preserve">Lavin 11 </w:t>
      </w:r>
      <w:r w:rsidRPr="0009081D">
        <w:rPr>
          <w:rFonts w:asciiTheme="minorHAnsi" w:hAnsiTheme="minorHAnsi"/>
        </w:rPr>
        <w:t>(Franklin L. Lavin, chairman of public affairs for Edelman Asia Pacific,Undersecretary for International Trade at the U.S. Department of Commerce, where he was lead negotiator for China,</w:t>
      </w:r>
      <w:r w:rsidRPr="0009081D">
        <w:rPr>
          <w:rFonts w:asciiTheme="minorHAnsi" w:hAnsiTheme="minorHAnsi" w:cs="Arial"/>
          <w:i/>
          <w:iCs/>
          <w:color w:val="454545"/>
          <w:shd w:val="clear" w:color="auto" w:fill="FFFFFF"/>
        </w:rPr>
        <w:t xml:space="preserve"> </w:t>
      </w:r>
      <w:r w:rsidRPr="0009081D">
        <w:rPr>
          <w:rFonts w:asciiTheme="minorHAnsi" w:hAnsiTheme="minorHAnsi"/>
        </w:rPr>
        <w:t>6-28-2011, "Consequential China: U.S.–China Relations in a Time of Transition," Heritage Foundation, http://www.heritage.org/research/reports/2011/06/consequential-china-us-china-relations-in-a-time-of-transition) KS</w:t>
      </w:r>
    </w:p>
    <w:p w14:paraId="56DE62E3" w14:textId="77777777" w:rsidR="00567537" w:rsidRPr="0009081D" w:rsidRDefault="00567537" w:rsidP="00567537">
      <w:pPr>
        <w:rPr>
          <w:rStyle w:val="StyleBoldUnderline"/>
          <w:rFonts w:asciiTheme="minorHAnsi" w:hAnsiTheme="minorHAnsi"/>
        </w:rPr>
      </w:pPr>
      <w:r w:rsidRPr="0009081D">
        <w:rPr>
          <w:rFonts w:asciiTheme="minorHAnsi" w:hAnsiTheme="minorHAnsi"/>
        </w:rPr>
        <w:t xml:space="preserve">I think you might have put your finger on one of the challenges. I agree with you; there are a lot of challenges in information flow in China. </w:t>
      </w:r>
      <w:r w:rsidRPr="0009081D">
        <w:rPr>
          <w:rStyle w:val="StyleBoldUnderline"/>
          <w:rFonts w:asciiTheme="minorHAnsi" w:hAnsiTheme="minorHAnsi"/>
        </w:rPr>
        <w:t>There are a lot of people you can have very thoughtful discussions with. And it is encouraging that the kind of discussion we’re having in this room, that you can do trade-offs.</w:t>
      </w:r>
      <w:r w:rsidRPr="0009081D">
        <w:rPr>
          <w:rFonts w:asciiTheme="minorHAnsi" w:hAnsiTheme="minorHAnsi"/>
        </w:rPr>
        <w:t xml:space="preserve"> What are your interests where are you trying to go? How might those impinge on my interests? In what ways can we collaborate? That’s normal give and take of foreign policy, but it’s easier to have that on a track two channel than a track one.</w:t>
      </w:r>
      <w:r w:rsidR="00A23479" w:rsidRPr="0009081D">
        <w:rPr>
          <w:rFonts w:asciiTheme="minorHAnsi" w:hAnsiTheme="minorHAnsi"/>
        </w:rPr>
        <w:t xml:space="preserve"> </w:t>
      </w:r>
      <w:r w:rsidRPr="0009081D">
        <w:rPr>
          <w:rStyle w:val="StyleBoldUnderline"/>
          <w:rFonts w:asciiTheme="minorHAnsi" w:hAnsiTheme="minorHAnsi"/>
        </w:rPr>
        <w:t>A track</w:t>
      </w:r>
      <w:r w:rsidR="00A23479" w:rsidRPr="0009081D">
        <w:rPr>
          <w:rStyle w:val="StyleBoldUnderline"/>
          <w:rFonts w:asciiTheme="minorHAnsi" w:hAnsiTheme="minorHAnsi"/>
        </w:rPr>
        <w:t xml:space="preserve"> </w:t>
      </w:r>
      <w:r w:rsidRPr="0009081D">
        <w:rPr>
          <w:rStyle w:val="StyleBoldUnderline"/>
          <w:rFonts w:asciiTheme="minorHAnsi" w:hAnsiTheme="minorHAnsi"/>
        </w:rPr>
        <w:t>one tends to be a bit more formal maybe a bit more dogmatic a bit more maximalist and so forth, so it is a bit harder to have useful discussions.</w:t>
      </w:r>
      <w:r w:rsidR="00A23479" w:rsidRPr="0009081D">
        <w:rPr>
          <w:rStyle w:val="StyleBoldUnderline"/>
          <w:rFonts w:asciiTheme="minorHAnsi" w:hAnsiTheme="minorHAnsi"/>
        </w:rPr>
        <w:t xml:space="preserve"> </w:t>
      </w:r>
      <w:r w:rsidRPr="0009081D">
        <w:rPr>
          <w:rFonts w:asciiTheme="minorHAnsi" w:hAnsiTheme="minorHAnsi"/>
        </w:rPr>
        <w:t xml:space="preserve">But I spent a long time in formal negotiating rounds with China. One of our rules of thumb was that at least the first round of trade negotiations was done for domestic consumption. </w:t>
      </w:r>
      <w:r w:rsidRPr="0009081D">
        <w:rPr>
          <w:rStyle w:val="StyleBoldUnderline"/>
          <w:rFonts w:asciiTheme="minorHAnsi" w:hAnsiTheme="minorHAnsi"/>
        </w:rPr>
        <w:t>That participants had to go into this room and say that here is what I do not like about you and here is what I need and here is why I will not go along with you, and they had to be all out there on the table in order for them to then be able to say, What can we work on and what do we have to do?</w:t>
      </w:r>
      <w:r w:rsidRPr="0009081D">
        <w:rPr>
          <w:rFonts w:asciiTheme="minorHAnsi" w:hAnsiTheme="minorHAnsi"/>
        </w:rPr>
        <w:t xml:space="preserve"> </w:t>
      </w:r>
      <w:r w:rsidRPr="0009081D">
        <w:rPr>
          <w:rStyle w:val="StyleBoldUnderline"/>
          <w:rFonts w:asciiTheme="minorHAnsi" w:hAnsiTheme="minorHAnsi"/>
        </w:rPr>
        <w:t>So information does not flow as readily as it could in that system. And there is a problem, I think, with hierarchy and there is a problem with filtering mechanisms.</w:t>
      </w:r>
      <w:r w:rsidR="00A23479" w:rsidRPr="0009081D">
        <w:rPr>
          <w:rStyle w:val="StyleBoldUnderline"/>
          <w:rFonts w:asciiTheme="minorHAnsi" w:hAnsiTheme="minorHAnsi"/>
        </w:rPr>
        <w:t xml:space="preserve"> </w:t>
      </w:r>
      <w:r w:rsidRPr="0009081D">
        <w:rPr>
          <w:rFonts w:asciiTheme="minorHAnsi" w:hAnsiTheme="minorHAnsi"/>
        </w:rPr>
        <w:t xml:space="preserve">I would say </w:t>
      </w:r>
      <w:r w:rsidRPr="0009081D">
        <w:rPr>
          <w:rStyle w:val="StyleBoldUnderline"/>
          <w:rFonts w:asciiTheme="minorHAnsi" w:hAnsiTheme="minorHAnsi"/>
        </w:rPr>
        <w:t>the senior people in U.S. government, whatever their faults and defects might be, they are at least aware of the core argumentation of the alternative point of view</w:t>
      </w:r>
      <w:r w:rsidRPr="0009081D">
        <w:rPr>
          <w:rFonts w:asciiTheme="minorHAnsi" w:hAnsiTheme="minorHAnsi"/>
        </w:rPr>
        <w:t xml:space="preserve">. In the course of the discussion </w:t>
      </w:r>
      <w:r w:rsidRPr="0009081D">
        <w:rPr>
          <w:rStyle w:val="StyleBoldUnderline"/>
          <w:rFonts w:asciiTheme="minorHAnsi" w:hAnsiTheme="minorHAnsi"/>
        </w:rPr>
        <w:t>someone will articulate a contrary position: Here is why what you are doing is wrong. I do not mean a screaming match, I mean somebody actually saying: Here is an alternative approach</w:t>
      </w:r>
      <w:r w:rsidRPr="0009081D">
        <w:rPr>
          <w:rFonts w:asciiTheme="minorHAnsi" w:hAnsiTheme="minorHAnsi"/>
        </w:rPr>
        <w:t xml:space="preserve">. Let me say something in defense of China: </w:t>
      </w:r>
      <w:r w:rsidRPr="0009081D">
        <w:rPr>
          <w:rStyle w:val="StyleBoldUnderline"/>
          <w:rFonts w:asciiTheme="minorHAnsi" w:hAnsiTheme="minorHAnsi"/>
        </w:rPr>
        <w:t>My sense is that when you are away from the most sensitive international issues, such as when you are talking about municipal planning, or to what extent we should subsidize development of rural areas, you will have a much more open debate about this and that is not as sensitive politically.</w:t>
      </w:r>
    </w:p>
    <w:p w14:paraId="2C847A07" w14:textId="77777777" w:rsidR="00567537" w:rsidRPr="0009081D" w:rsidRDefault="00567537" w:rsidP="00567537">
      <w:pPr>
        <w:pStyle w:val="Heading4"/>
        <w:rPr>
          <w:rStyle w:val="StyleBoldUnderline"/>
          <w:rFonts w:asciiTheme="minorHAnsi" w:hAnsiTheme="minorHAnsi"/>
          <w:b w:val="0"/>
          <w:bCs/>
          <w:sz w:val="26"/>
          <w:u w:val="none"/>
        </w:rPr>
      </w:pPr>
      <w:r w:rsidRPr="0009081D">
        <w:rPr>
          <w:rStyle w:val="StyleBoldUnderline"/>
          <w:rFonts w:asciiTheme="minorHAnsi" w:hAnsiTheme="minorHAnsi"/>
          <w:bCs/>
          <w:sz w:val="26"/>
          <w:u w:val="none"/>
        </w:rPr>
        <w:t>Track one too rigid- doesn't solve fast enough and disagreements check.</w:t>
      </w:r>
    </w:p>
    <w:p w14:paraId="714A3708" w14:textId="77777777" w:rsidR="00567537" w:rsidRPr="0009081D" w:rsidRDefault="00567537" w:rsidP="00567537">
      <w:pPr>
        <w:rPr>
          <w:rFonts w:asciiTheme="minorHAnsi" w:hAnsiTheme="minorHAnsi"/>
        </w:rPr>
      </w:pPr>
      <w:r w:rsidRPr="0009081D">
        <w:rPr>
          <w:rStyle w:val="StyleStyleBold12pt"/>
          <w:rFonts w:asciiTheme="minorHAnsi" w:hAnsiTheme="minorHAnsi"/>
        </w:rPr>
        <w:t xml:space="preserve">McDonald 92 </w:t>
      </w:r>
      <w:r w:rsidRPr="0009081D">
        <w:rPr>
          <w:rFonts w:asciiTheme="minorHAnsi" w:hAnsiTheme="minorHAnsi"/>
        </w:rPr>
        <w:t>(John W. McDonald, Ambassador at the Institute for Multi-Track Diplomacy, 1992, Citizen Diplomacy, Modern Science and Vedic Science, 5(1), https://www.mum.edu/wp-content/uploads/2014/07/mcdonald.pdf) KS</w:t>
      </w:r>
    </w:p>
    <w:p w14:paraId="472E1B9A" w14:textId="77777777" w:rsidR="00567537" w:rsidRPr="0009081D" w:rsidRDefault="00567537" w:rsidP="00567537">
      <w:pPr>
        <w:rPr>
          <w:rStyle w:val="StyleBoldUnderline"/>
          <w:rFonts w:asciiTheme="minorHAnsi" w:hAnsiTheme="minorHAnsi"/>
        </w:rPr>
      </w:pPr>
      <w:r w:rsidRPr="0009081D">
        <w:rPr>
          <w:rFonts w:asciiTheme="minorHAnsi" w:hAnsiTheme="minorHAnsi"/>
        </w:rPr>
        <w:t xml:space="preserve">Let us start with two definitions. </w:t>
      </w:r>
      <w:r w:rsidRPr="0009081D">
        <w:rPr>
          <w:rStyle w:val="StyleBoldUnderline"/>
          <w:rFonts w:asciiTheme="minorHAnsi" w:hAnsiTheme="minorHAnsi"/>
        </w:rPr>
        <w:t>Track One diplomacy is basically what diplomats do every day of their career. It is government-to-government interaction. It is official, formal, structured, and often rigid</w:t>
      </w:r>
      <w:r w:rsidRPr="0009081D">
        <w:rPr>
          <w:rFonts w:asciiTheme="minorHAnsi" w:hAnsiTheme="minorHAnsi"/>
        </w:rPr>
        <w:t xml:space="preserve">. </w:t>
      </w:r>
      <w:r w:rsidRPr="0009081D">
        <w:rPr>
          <w:rStyle w:val="StyleBoldUnderline"/>
          <w:rFonts w:asciiTheme="minorHAnsi" w:hAnsiTheme="minorHAnsi"/>
        </w:rPr>
        <w:t>It is interaction between instructed representatives of sovereign nations</w:t>
      </w:r>
      <w:r w:rsidRPr="0009081D">
        <w:rPr>
          <w:rFonts w:asciiTheme="minorHAnsi" w:hAnsiTheme="minorHAnsi"/>
        </w:rPr>
        <w:t xml:space="preserve">. Track Two diplomacy is something totally different. It is nongovernmental, citizen-to-citizen, unofficial, informal. It is uninstructed interaction between citizens acting on their own. Track Two diplomacy has two broad objectives. First of all, it aims to reduce conflict between groups and nations by improving communication and understanding. It tries to lower anger, tension, fear, and misunderstanding. It tries to humanize the face of the enemy and get one group to understand the other group’s point of view. </w:t>
      </w:r>
      <w:r w:rsidRPr="0009081D">
        <w:rPr>
          <w:rStyle w:val="StyleBoldUnderline"/>
          <w:rFonts w:asciiTheme="minorHAnsi" w:hAnsiTheme="minorHAnsi"/>
        </w:rPr>
        <w:t>Its second objective is to change the thinking of Track One, hopeful that diplomats will become more open on a particular issue, and eventually come to accept Track Two thinking on that particular issue</w:t>
      </w:r>
      <w:r w:rsidRPr="0009081D">
        <w:rPr>
          <w:rFonts w:asciiTheme="minorHAnsi" w:hAnsiTheme="minorHAnsi"/>
        </w:rPr>
        <w:t xml:space="preserve">. It is not a substitute, but should be seen as an additional tool, as a supplement. </w:t>
      </w:r>
      <w:r w:rsidRPr="0009081D">
        <w:rPr>
          <w:rStyle w:val="StyleBoldUnderline"/>
          <w:rFonts w:asciiTheme="minorHAnsi" w:hAnsiTheme="minorHAnsi"/>
        </w:rPr>
        <w:t xml:space="preserve">It should not be seen as a threat by Track One, but unfortunately it has been viewed that way, by the State Department in particular. Actually, you have to refer to Track One in the final analysis if you are successful, because official interaction, signing of treaties and documents, and so on, can only take place between governments. </w:t>
      </w:r>
      <w:r w:rsidRPr="0009081D">
        <w:rPr>
          <w:rFonts w:asciiTheme="minorHAnsi" w:hAnsiTheme="minorHAnsi"/>
        </w:rPr>
        <w:t xml:space="preserve">The interest in Track Two has grown enormously in the last decade, particularly in the United States, for two very important reasons. The first is the growing realization that we as a world are not structured to cope with international conflict. </w:t>
      </w:r>
      <w:r w:rsidRPr="0009081D">
        <w:rPr>
          <w:rStyle w:val="StyleBoldUnderline"/>
          <w:rFonts w:asciiTheme="minorHAnsi" w:hAnsiTheme="minorHAnsi"/>
        </w:rPr>
        <w:t>In 1987 there were 36 conflicts in the world, in which more than 1,000 people were killed in each conflict. Of those 36 conflicts, 4 are what we call wars or cross-border interactions between two nation-states,</w:t>
      </w:r>
      <w:r w:rsidRPr="0009081D">
        <w:rPr>
          <w:rFonts w:asciiTheme="minorHAnsi" w:hAnsiTheme="minorHAnsi"/>
        </w:rPr>
        <w:t xml:space="preserve"> like the Iran-Iraq war or the Iraqi invasion of Kuwait. The only external mechanisms available in the world today to bring about the end of a war are through the UN Security Council, and they have a very serious constraint. </w:t>
      </w:r>
      <w:r w:rsidRPr="0009081D">
        <w:rPr>
          <w:rStyle w:val="StyleBoldUnderline"/>
          <w:rFonts w:asciiTheme="minorHAnsi" w:hAnsiTheme="minorHAnsi"/>
        </w:rPr>
        <w:t>All of the five permanent members, the United States, the United Kingdom, the Soviet Union, France, and China, have to agree before any item is put on the agenda of the Security Council. Thus, a single permanent member can stop the Council from even talking about any particular conflict.</w:t>
      </w:r>
      <w:r w:rsidRPr="0009081D">
        <w:rPr>
          <w:rFonts w:asciiTheme="minorHAnsi" w:hAnsiTheme="minorHAnsi"/>
        </w:rPr>
        <w:t xml:space="preserve"> It was through this veto mechanism, for example, that the U.S. prevented any discussion in the Council about the Vietnam war for over ten years. </w:t>
      </w:r>
      <w:r w:rsidRPr="0009081D">
        <w:rPr>
          <w:rStyle w:val="StyleBoldUnderline"/>
          <w:rFonts w:asciiTheme="minorHAnsi" w:hAnsiTheme="minorHAnsi"/>
        </w:rPr>
        <w:t>In fact, it took eight years before the Iran-Iraq war was given serious consideration by the Security Council, and it was done then only because the five permanent members agreed to cooperate.</w:t>
      </w:r>
    </w:p>
    <w:p w14:paraId="4EE5B9C9" w14:textId="77777777" w:rsidR="00567537" w:rsidRPr="0009081D" w:rsidRDefault="00567537" w:rsidP="00567537">
      <w:pPr>
        <w:pStyle w:val="Heading4"/>
        <w:rPr>
          <w:rStyle w:val="StyleStyleBold12pt"/>
          <w:rFonts w:asciiTheme="minorHAnsi" w:hAnsiTheme="minorHAnsi"/>
          <w:b/>
          <w:bCs w:val="0"/>
        </w:rPr>
      </w:pPr>
      <w:r w:rsidRPr="0009081D">
        <w:rPr>
          <w:rStyle w:val="StyleStyleBold12pt"/>
          <w:rFonts w:asciiTheme="minorHAnsi" w:hAnsiTheme="minorHAnsi"/>
          <w:b/>
        </w:rPr>
        <w:t>Track one too slow.</w:t>
      </w:r>
    </w:p>
    <w:p w14:paraId="5E1541DD" w14:textId="77777777" w:rsidR="00567537" w:rsidRPr="0009081D" w:rsidRDefault="00567537" w:rsidP="00567537">
      <w:pPr>
        <w:rPr>
          <w:rFonts w:asciiTheme="minorHAnsi" w:hAnsiTheme="minorHAnsi"/>
        </w:rPr>
      </w:pPr>
      <w:r w:rsidRPr="0009081D">
        <w:rPr>
          <w:rStyle w:val="StyleStyleBold12pt"/>
          <w:rFonts w:asciiTheme="minorHAnsi" w:hAnsiTheme="minorHAnsi"/>
        </w:rPr>
        <w:t xml:space="preserve">Nan 03 </w:t>
      </w:r>
      <w:r w:rsidRPr="0009081D">
        <w:rPr>
          <w:rFonts w:asciiTheme="minorHAnsi" w:hAnsiTheme="minorHAnsi"/>
        </w:rPr>
        <w:t>(Susan Allen Nan, Assistant Professor in the School of International Service at American University, June 2003 , "Track I Diplomacy", Beyond Intractability, http://www.beyondintractability.org/essay/track1-diplomacy) KS</w:t>
      </w:r>
    </w:p>
    <w:p w14:paraId="708CA010" w14:textId="77777777" w:rsidR="00567537" w:rsidRPr="0009081D" w:rsidRDefault="00567537" w:rsidP="00567537">
      <w:pPr>
        <w:rPr>
          <w:rStyle w:val="StyleBoldUnderline"/>
          <w:rFonts w:asciiTheme="minorHAnsi" w:hAnsiTheme="minorHAnsi"/>
        </w:rPr>
      </w:pPr>
      <w:r w:rsidRPr="0009081D">
        <w:rPr>
          <w:rStyle w:val="StyleBoldUnderline"/>
          <w:rFonts w:asciiTheme="minorHAnsi" w:hAnsiTheme="minorHAnsi"/>
        </w:rPr>
        <w:t>Though many examples of successful conflict resolution through track-one diplomacy exist, there are also historical examples of its failure to prevent wars or to achieve the desired ends for the states</w:t>
      </w:r>
      <w:r w:rsidRPr="0009081D">
        <w:rPr>
          <w:rFonts w:asciiTheme="minorHAnsi" w:hAnsiTheme="minorHAnsi"/>
        </w:rPr>
        <w:t xml:space="preserve"> in question. </w:t>
      </w:r>
      <w:r w:rsidRPr="0009081D">
        <w:rPr>
          <w:rStyle w:val="StyleBoldUnderline"/>
          <w:rFonts w:asciiTheme="minorHAnsi" w:hAnsiTheme="minorHAnsi"/>
        </w:rPr>
        <w:t>The Conflict Resolution Consortium of the University of Colorado offers a critique of conventional track-one diplomacy on the basis that it emerges from a win-lose view of diplomatic success, thereby encouraging competitiveness and positional bargaining (</w:t>
      </w:r>
      <w:r w:rsidRPr="0009081D">
        <w:rPr>
          <w:rFonts w:asciiTheme="minorHAnsi" w:hAnsiTheme="minorHAnsi"/>
        </w:rPr>
        <w:t>1999)[5]. In addition</w:t>
      </w:r>
      <w:r w:rsidRPr="0009081D">
        <w:rPr>
          <w:rStyle w:val="StyleBoldUnderline"/>
          <w:rFonts w:asciiTheme="minorHAnsi" w:hAnsiTheme="minorHAnsi"/>
        </w:rPr>
        <w:t>, track one diplomats are committed to representing their state's interests, which may not always include a strong interest in quickly resolving a conflict. Track-one diplomacy is not always easily applied for successful conflict resolution.</w:t>
      </w:r>
    </w:p>
    <w:p w14:paraId="5DE56B6A" w14:textId="77777777" w:rsidR="00567537" w:rsidRPr="0009081D" w:rsidRDefault="00567537" w:rsidP="00567537">
      <w:pPr>
        <w:pStyle w:val="Heading4"/>
        <w:rPr>
          <w:rStyle w:val="StyleBoldUnderline"/>
          <w:rFonts w:asciiTheme="minorHAnsi" w:hAnsiTheme="minorHAnsi"/>
          <w:b w:val="0"/>
          <w:bCs/>
          <w:sz w:val="26"/>
          <w:u w:val="none"/>
        </w:rPr>
      </w:pPr>
      <w:r w:rsidRPr="0009081D">
        <w:rPr>
          <w:rStyle w:val="StyleBoldUnderline"/>
          <w:rFonts w:asciiTheme="minorHAnsi" w:hAnsiTheme="minorHAnsi"/>
          <w:bCs/>
          <w:sz w:val="26"/>
          <w:u w:val="none"/>
        </w:rPr>
        <w:t xml:space="preserve">Track one objectifies Chinese interests, preventing accurate conceptions of its identity. </w:t>
      </w:r>
    </w:p>
    <w:p w14:paraId="4556A709" w14:textId="77777777" w:rsidR="00567537" w:rsidRPr="0009081D" w:rsidRDefault="00567537" w:rsidP="00567537">
      <w:pPr>
        <w:rPr>
          <w:rFonts w:asciiTheme="minorHAnsi" w:hAnsiTheme="minorHAnsi"/>
        </w:rPr>
      </w:pPr>
      <w:r w:rsidRPr="0009081D">
        <w:rPr>
          <w:rStyle w:val="StyleStyleBold12pt"/>
          <w:rFonts w:asciiTheme="minorHAnsi" w:hAnsiTheme="minorHAnsi"/>
        </w:rPr>
        <w:t>Summers 14</w:t>
      </w:r>
      <w:r w:rsidRPr="0009081D">
        <w:rPr>
          <w:rFonts w:asciiTheme="minorHAnsi" w:hAnsiTheme="minorHAnsi"/>
        </w:rPr>
        <w:t xml:space="preserve"> (Tim Summers, senior consulting fellow on the Asia programme at Chatham House, June 2014, China’s Global Personality, Asia Programme, https://www.chathamhouse.org/sites/files/chathamhouse/field/field_document/20140617ChinaGlobalPersonalitySummers.pdf) KS</w:t>
      </w:r>
    </w:p>
    <w:p w14:paraId="2852E2D5" w14:textId="77777777" w:rsidR="00567537" w:rsidRPr="0009081D" w:rsidRDefault="00567537" w:rsidP="00567537">
      <w:pPr>
        <w:rPr>
          <w:rFonts w:asciiTheme="minorHAnsi" w:hAnsiTheme="minorHAnsi"/>
        </w:rPr>
      </w:pPr>
      <w:r w:rsidRPr="0009081D">
        <w:rPr>
          <w:rStyle w:val="StyleBoldUnderline"/>
          <w:rFonts w:asciiTheme="minorHAnsi" w:hAnsiTheme="minorHAnsi"/>
        </w:rPr>
        <w:t>To draw out the value of the concept of ‘global personality’, this paper looks at the way in which a number of policy approaches interact with conceptions of China’s identity</w:t>
      </w:r>
      <w:r w:rsidRPr="0009081D">
        <w:rPr>
          <w:rFonts w:asciiTheme="minorHAnsi" w:hAnsiTheme="minorHAnsi"/>
        </w:rPr>
        <w:t>, particularly self-identity. These cover the shaping of China’s positions in multilateral forums, on international peace and security issues; its relations with other global and regional powers, in particular its relations with other BRICS countries (i.e. Brazil, Russia, India and South Africa) and the United States (including the meaning of ‘new kind of great-power relationship’); and its positions on cyber issues.</w:t>
      </w:r>
      <w:r w:rsidR="00A23479" w:rsidRPr="0009081D">
        <w:rPr>
          <w:rFonts w:asciiTheme="minorHAnsi" w:hAnsiTheme="minorHAnsi"/>
        </w:rPr>
        <w:t xml:space="preserve"> </w:t>
      </w:r>
      <w:r w:rsidRPr="0009081D">
        <w:rPr>
          <w:rFonts w:asciiTheme="minorHAnsi" w:hAnsiTheme="minorHAnsi"/>
        </w:rPr>
        <w:t xml:space="preserve">However, a </w:t>
      </w:r>
      <w:r w:rsidRPr="0009081D">
        <w:rPr>
          <w:rStyle w:val="StyleBoldUnderline"/>
          <w:rFonts w:asciiTheme="minorHAnsi" w:hAnsiTheme="minorHAnsi"/>
        </w:rPr>
        <w:t>discussion of China’s global personality should start by thinking about what is ‘China’ in this context. As the literature on China’s rise makes clear, its global impact has not been solely the result of actions by the government or other official organ</w:t>
      </w:r>
      <w:r w:rsidRPr="0009081D">
        <w:rPr>
          <w:rFonts w:asciiTheme="minorHAnsi" w:hAnsiTheme="minorHAnsi"/>
        </w:rPr>
        <w:t xml:space="preserve">s.1 It is therefore necessary to draw a distinction between ‘official’ and ‘unofficial’ China. </w:t>
      </w:r>
      <w:r w:rsidRPr="0009081D">
        <w:rPr>
          <w:rStyle w:val="StyleBoldUnderline"/>
          <w:rFonts w:asciiTheme="minorHAnsi" w:hAnsiTheme="minorHAnsi"/>
        </w:rPr>
        <w:t>The impact of Chinese people and businesses on other societies has been increasingly significant, whether through overseas investment by companies, growth in tourism or student numbers overseas, with sometimes relatively limited official control</w:t>
      </w:r>
      <w:r w:rsidRPr="0009081D">
        <w:rPr>
          <w:rFonts w:asciiTheme="minorHAnsi" w:hAnsiTheme="minorHAnsi"/>
        </w:rPr>
        <w:t xml:space="preserve">.2 </w:t>
      </w:r>
      <w:r w:rsidRPr="0009081D">
        <w:rPr>
          <w:rStyle w:val="StyleBoldUnderline"/>
          <w:rFonts w:asciiTheme="minorHAnsi" w:hAnsiTheme="minorHAnsi"/>
        </w:rPr>
        <w:t>These unofficial dynamics in China’s global interactions have a clear impact on how its ‘</w:t>
      </w:r>
      <w:r w:rsidRPr="0009081D">
        <w:rPr>
          <w:rStyle w:val="Emphasis"/>
          <w:rFonts w:asciiTheme="minorHAnsi" w:hAnsiTheme="minorHAnsi"/>
        </w:rPr>
        <w:t>personality’ might be conceived elsewhere</w:t>
      </w:r>
      <w:r w:rsidRPr="0009081D">
        <w:rPr>
          <w:rStyle w:val="StyleBoldUnderline"/>
          <w:rFonts w:asciiTheme="minorHAnsi" w:hAnsiTheme="minorHAnsi"/>
        </w:rPr>
        <w:t>.</w:t>
      </w:r>
      <w:r w:rsidRPr="0009081D">
        <w:rPr>
          <w:rFonts w:asciiTheme="minorHAnsi" w:hAnsiTheme="minorHAnsi"/>
        </w:rPr>
        <w:t xml:space="preserve"> Perhaps because of assumptions that </w:t>
      </w:r>
      <w:r w:rsidRPr="0009081D">
        <w:rPr>
          <w:rStyle w:val="StyleBoldUnderline"/>
          <w:rFonts w:asciiTheme="minorHAnsi" w:hAnsiTheme="minorHAnsi"/>
        </w:rPr>
        <w:t>China’s political system is monolithic and authoritarian, there is a tendency for all Chinese actors to be subsumed under the term ‘China’</w:t>
      </w:r>
      <w:r w:rsidRPr="0009081D">
        <w:rPr>
          <w:rFonts w:asciiTheme="minorHAnsi" w:hAnsiTheme="minorHAnsi"/>
        </w:rPr>
        <w:t xml:space="preserve"> (e.g. in newspaper headlines such as ‘China buys xyz …’ to describe an acquisition by a Chinese company), </w:t>
      </w:r>
      <w:r w:rsidRPr="0009081D">
        <w:rPr>
          <w:rStyle w:val="StyleBoldUnderline"/>
          <w:rFonts w:asciiTheme="minorHAnsi" w:hAnsiTheme="minorHAnsi"/>
        </w:rPr>
        <w:t>conflating all of this activity into ‘official China’, at least by implication</w:t>
      </w:r>
      <w:r w:rsidRPr="0009081D">
        <w:rPr>
          <w:rFonts w:asciiTheme="minorHAnsi" w:hAnsiTheme="minorHAnsi"/>
        </w:rPr>
        <w:t>. Conceptually, therefore, the idea of China’s global personality should cover a broad range of actors. This noted, given the policy focus here, this paper concentrates most of its analysis on ‘official China’.</w:t>
      </w:r>
      <w:r w:rsidR="00A23479" w:rsidRPr="0009081D">
        <w:rPr>
          <w:rFonts w:asciiTheme="minorHAnsi" w:hAnsiTheme="minorHAnsi"/>
        </w:rPr>
        <w:t xml:space="preserve"> </w:t>
      </w:r>
      <w:r w:rsidRPr="0009081D">
        <w:rPr>
          <w:rStyle w:val="StyleBoldUnderline"/>
          <w:rFonts w:asciiTheme="minorHAnsi" w:hAnsiTheme="minorHAnsi"/>
        </w:rPr>
        <w:t>The idea of ‘personality’ is a powerful one, though International Relations studies tend to talk more about state ‘behaviour’ than ‘personality’</w:t>
      </w:r>
      <w:r w:rsidRPr="0009081D">
        <w:rPr>
          <w:rFonts w:asciiTheme="minorHAnsi" w:hAnsiTheme="minorHAnsi"/>
        </w:rPr>
        <w:t xml:space="preserve">.3 An example is Suisheng </w:t>
      </w:r>
      <w:r w:rsidRPr="0009081D">
        <w:rPr>
          <w:rStyle w:val="StyleBoldUnderline"/>
          <w:rFonts w:asciiTheme="minorHAnsi" w:hAnsiTheme="minorHAnsi"/>
        </w:rPr>
        <w:t>Zhao’s characterization of China’s ‘strategic personality’ as ‘pragmatic’</w:t>
      </w:r>
      <w:r w:rsidRPr="0009081D">
        <w:rPr>
          <w:rFonts w:asciiTheme="minorHAnsi" w:hAnsiTheme="minorHAnsi"/>
        </w:rPr>
        <w:t xml:space="preserve">.4 In contrast, Edward </w:t>
      </w:r>
      <w:r w:rsidRPr="0009081D">
        <w:rPr>
          <w:rStyle w:val="StyleBoldUnderline"/>
          <w:rFonts w:asciiTheme="minorHAnsi" w:hAnsiTheme="minorHAnsi"/>
        </w:rPr>
        <w:t>Luttwak applies a concept of ‘great power autism’ to China, using this to account for what he describes as ‘a pronounced insensitivity to foreign sensitivities’,</w:t>
      </w:r>
      <w:r w:rsidRPr="0009081D">
        <w:rPr>
          <w:rFonts w:asciiTheme="minorHAnsi" w:hAnsiTheme="minorHAnsi"/>
        </w:rPr>
        <w:t xml:space="preserve">5 a </w:t>
      </w:r>
      <w:r w:rsidRPr="0009081D">
        <w:rPr>
          <w:rStyle w:val="StyleBoldUnderline"/>
          <w:rFonts w:asciiTheme="minorHAnsi" w:hAnsiTheme="minorHAnsi"/>
        </w:rPr>
        <w:t>tendency that, he concludes, leads to greater tension, and maybe even conflict, between China and other countries, especially its neighbours</w:t>
      </w:r>
      <w:r w:rsidRPr="0009081D">
        <w:rPr>
          <w:rFonts w:asciiTheme="minorHAnsi" w:hAnsiTheme="minorHAnsi"/>
        </w:rPr>
        <w:t xml:space="preserve">. </w:t>
      </w:r>
      <w:r w:rsidRPr="0009081D">
        <w:rPr>
          <w:rStyle w:val="StyleBoldUnderline"/>
          <w:rFonts w:asciiTheme="minorHAnsi" w:hAnsiTheme="minorHAnsi"/>
        </w:rPr>
        <w:t>Others highlight changes in behaviour and how this feeds back into the structures that then inform future policy (this being the thinking behind the idea of ‘socializing’ states to international norms</w:t>
      </w:r>
      <w:r w:rsidRPr="0009081D">
        <w:rPr>
          <w:rFonts w:asciiTheme="minorHAnsi" w:hAnsiTheme="minorHAnsi"/>
        </w:rPr>
        <w:t>).6</w:t>
      </w:r>
    </w:p>
    <w:p w14:paraId="0ED4C1B3" w14:textId="77777777" w:rsidR="00567537" w:rsidRPr="0009081D" w:rsidRDefault="00567537" w:rsidP="00567537">
      <w:pPr>
        <w:pStyle w:val="Heading4"/>
        <w:rPr>
          <w:rFonts w:asciiTheme="minorHAnsi" w:hAnsiTheme="minorHAnsi"/>
        </w:rPr>
      </w:pPr>
      <w:r w:rsidRPr="0009081D">
        <w:rPr>
          <w:rFonts w:asciiTheme="minorHAnsi" w:hAnsiTheme="minorHAnsi"/>
        </w:rPr>
        <w:t xml:space="preserve">Track one fails to listen to foreign policy positions. </w:t>
      </w:r>
    </w:p>
    <w:p w14:paraId="1317ABF9" w14:textId="77777777" w:rsidR="00567537" w:rsidRPr="0009081D" w:rsidRDefault="00567537" w:rsidP="00567537">
      <w:pPr>
        <w:rPr>
          <w:rFonts w:asciiTheme="minorHAnsi" w:hAnsiTheme="minorHAnsi"/>
        </w:rPr>
      </w:pPr>
      <w:r w:rsidRPr="0009081D">
        <w:rPr>
          <w:rStyle w:val="StyleStyleBold12pt"/>
          <w:rFonts w:asciiTheme="minorHAnsi" w:hAnsiTheme="minorHAnsi"/>
        </w:rPr>
        <w:t xml:space="preserve">Feffer 06 </w:t>
      </w:r>
      <w:r w:rsidRPr="0009081D">
        <w:rPr>
          <w:rFonts w:asciiTheme="minorHAnsi" w:hAnsiTheme="minorHAnsi"/>
        </w:rPr>
        <w:t>(John Feffer, director of Foreign Policy In Focus at the Institute for Policy Studies, 12-18-2006, "All Talk," Foreign Policy In Focus, http://fpif.org/all_talk/) KS</w:t>
      </w:r>
      <w:r w:rsidR="00A23479" w:rsidRPr="0009081D">
        <w:rPr>
          <w:rFonts w:asciiTheme="minorHAnsi" w:hAnsiTheme="minorHAnsi"/>
        </w:rPr>
        <w:t xml:space="preserve"> </w:t>
      </w:r>
      <w:r w:rsidRPr="0009081D">
        <w:rPr>
          <w:rFonts w:asciiTheme="minorHAnsi" w:hAnsiTheme="minorHAnsi"/>
        </w:rPr>
        <w:t>U.S. public diplomacy is broken. With a new strategic dialogue, FPIF investigates ways to fix the system.</w:t>
      </w:r>
    </w:p>
    <w:p w14:paraId="0E2D2EED" w14:textId="2ED3BE15" w:rsidR="00567537" w:rsidRDefault="00567537" w:rsidP="00567537">
      <w:pPr>
        <w:rPr>
          <w:rFonts w:asciiTheme="minorHAnsi" w:hAnsiTheme="minorHAnsi"/>
        </w:rPr>
      </w:pPr>
      <w:r w:rsidRPr="0009081D">
        <w:rPr>
          <w:rFonts w:asciiTheme="minorHAnsi" w:hAnsiTheme="minorHAnsi"/>
        </w:rPr>
        <w:t>“</w:t>
      </w:r>
      <w:r w:rsidRPr="0009081D">
        <w:rPr>
          <w:rStyle w:val="StyleBoldUnderline"/>
          <w:rFonts w:asciiTheme="minorHAnsi" w:hAnsiTheme="minorHAnsi"/>
        </w:rPr>
        <w:t xml:space="preserve">This advice to listen, </w:t>
      </w:r>
      <w:r w:rsidRPr="0009081D">
        <w:rPr>
          <w:rFonts w:asciiTheme="minorHAnsi" w:hAnsiTheme="minorHAnsi"/>
        </w:rPr>
        <w:t>rather than simply push a product</w:t>
      </w:r>
      <w:r w:rsidRPr="0009081D">
        <w:rPr>
          <w:rStyle w:val="StyleBoldUnderline"/>
          <w:rFonts w:asciiTheme="minorHAnsi" w:hAnsiTheme="minorHAnsi"/>
        </w:rPr>
        <w:t>, is central to salvaging the international reputation of the United States</w:t>
      </w:r>
      <w:r w:rsidRPr="0009081D">
        <w:rPr>
          <w:rFonts w:asciiTheme="minorHAnsi" w:hAnsiTheme="minorHAnsi"/>
        </w:rPr>
        <w:t xml:space="preserve">,” writes </w:t>
      </w:r>
      <w:r w:rsidRPr="0009081D">
        <w:rPr>
          <w:rStyle w:val="StyleBoldUnderline"/>
          <w:rFonts w:asciiTheme="minorHAnsi" w:hAnsiTheme="minorHAnsi"/>
        </w:rPr>
        <w:t>Nancy Snow in</w:t>
      </w:r>
      <w:r w:rsidR="00A23479" w:rsidRPr="0009081D">
        <w:rPr>
          <w:rStyle w:val="StyleBoldUnderline"/>
          <w:rFonts w:asciiTheme="minorHAnsi" w:hAnsiTheme="minorHAnsi"/>
        </w:rPr>
        <w:t xml:space="preserve"> </w:t>
      </w:r>
      <w:hyperlink r:id="rId63" w:tgtFrame="_blank" w:tooltip="Anti-Americanism and the Rise of Civic Diplomacy" w:history="1">
        <w:r w:rsidRPr="0009081D">
          <w:rPr>
            <w:rStyle w:val="StyleBoldUnderline"/>
            <w:rFonts w:asciiTheme="minorHAnsi" w:hAnsiTheme="minorHAnsi"/>
          </w:rPr>
          <w:t>Anti-Americanism and the Rise of Civic Diplomacy</w:t>
        </w:r>
      </w:hyperlink>
      <w:r w:rsidRPr="0009081D">
        <w:rPr>
          <w:rStyle w:val="StyleBoldUnderline"/>
          <w:rFonts w:asciiTheme="minorHAnsi" w:hAnsiTheme="minorHAnsi"/>
        </w:rPr>
        <w:t xml:space="preserve">. </w:t>
      </w:r>
      <w:r w:rsidRPr="0009081D">
        <w:rPr>
          <w:rFonts w:asciiTheme="minorHAnsi" w:hAnsiTheme="minorHAnsi"/>
        </w:rPr>
        <w:t xml:space="preserve">She </w:t>
      </w:r>
      <w:r w:rsidRPr="0009081D">
        <w:rPr>
          <w:rStyle w:val="StyleBoldUnderline"/>
          <w:rFonts w:asciiTheme="minorHAnsi" w:hAnsiTheme="minorHAnsi"/>
        </w:rPr>
        <w:t>argues that</w:t>
      </w:r>
      <w:r w:rsidRPr="0009081D">
        <w:rPr>
          <w:rFonts w:asciiTheme="minorHAnsi" w:hAnsiTheme="minorHAnsi"/>
        </w:rPr>
        <w:t xml:space="preserve"> Washington has a one-track mind: “</w:t>
      </w:r>
      <w:r w:rsidRPr="0009081D">
        <w:rPr>
          <w:rStyle w:val="StyleBoldUnderline"/>
          <w:rFonts w:asciiTheme="minorHAnsi" w:hAnsiTheme="minorHAnsi"/>
        </w:rPr>
        <w:t xml:space="preserve">It is essential to move from the efforts of government officials to those of ordinary people, from </w:t>
      </w:r>
      <w:r w:rsidRPr="0009081D">
        <w:rPr>
          <w:rFonts w:asciiTheme="minorHAnsi" w:hAnsiTheme="minorHAnsi"/>
        </w:rPr>
        <w:t>the formal world of</w:t>
      </w:r>
      <w:r w:rsidRPr="0009081D">
        <w:rPr>
          <w:rStyle w:val="StyleBoldUnderline"/>
          <w:rFonts w:asciiTheme="minorHAnsi" w:hAnsiTheme="minorHAnsi"/>
        </w:rPr>
        <w:t xml:space="preserve"> Track One </w:t>
      </w:r>
      <w:r w:rsidRPr="0009081D">
        <w:rPr>
          <w:rFonts w:asciiTheme="minorHAnsi" w:hAnsiTheme="minorHAnsi"/>
        </w:rPr>
        <w:t>diplomacy</w:t>
      </w:r>
      <w:r w:rsidRPr="0009081D">
        <w:rPr>
          <w:rStyle w:val="StyleBoldUnderline"/>
          <w:rFonts w:asciiTheme="minorHAnsi" w:hAnsiTheme="minorHAnsi"/>
        </w:rPr>
        <w:t xml:space="preserve"> to Track Two </w:t>
      </w:r>
      <w:r w:rsidRPr="0009081D">
        <w:rPr>
          <w:rFonts w:asciiTheme="minorHAnsi" w:hAnsiTheme="minorHAnsi"/>
        </w:rPr>
        <w:t>diplomacy, in which non-governmental exchanges play a leading role.”</w:t>
      </w:r>
      <w:r w:rsidR="00A23479" w:rsidRPr="0009081D">
        <w:rPr>
          <w:rStyle w:val="StyleBoldUnderline"/>
          <w:rFonts w:asciiTheme="minorHAnsi" w:hAnsiTheme="minorHAnsi"/>
        </w:rPr>
        <w:t xml:space="preserve"> </w:t>
      </w:r>
      <w:r w:rsidRPr="0009081D">
        <w:rPr>
          <w:rFonts w:asciiTheme="minorHAnsi" w:hAnsiTheme="minorHAnsi"/>
        </w:rPr>
        <w:t xml:space="preserve">R.S. </w:t>
      </w:r>
      <w:r w:rsidRPr="0009081D">
        <w:rPr>
          <w:rStyle w:val="StyleBoldUnderline"/>
          <w:rFonts w:asciiTheme="minorHAnsi" w:hAnsiTheme="minorHAnsi"/>
        </w:rPr>
        <w:t xml:space="preserve">Zaharna, </w:t>
      </w:r>
      <w:r w:rsidRPr="0009081D">
        <w:rPr>
          <w:rFonts w:asciiTheme="minorHAnsi" w:hAnsiTheme="minorHAnsi"/>
        </w:rPr>
        <w:t>in</w:t>
      </w:r>
      <w:r w:rsidR="00A23479" w:rsidRPr="0009081D">
        <w:rPr>
          <w:rFonts w:asciiTheme="minorHAnsi" w:hAnsiTheme="minorHAnsi"/>
        </w:rPr>
        <w:t xml:space="preserve"> </w:t>
      </w:r>
      <w:hyperlink r:id="rId64" w:tgtFrame="_blank" w:tooltip="her contribution to the dialogue" w:history="1">
        <w:r w:rsidRPr="0009081D">
          <w:rPr>
            <w:rStyle w:val="Hyperlink"/>
            <w:rFonts w:asciiTheme="minorHAnsi" w:hAnsiTheme="minorHAnsi"/>
          </w:rPr>
          <w:t>her contribution to the dialogue</w:t>
        </w:r>
      </w:hyperlink>
      <w:r w:rsidRPr="0009081D">
        <w:rPr>
          <w:rFonts w:asciiTheme="minorHAnsi" w:hAnsiTheme="minorHAnsi"/>
        </w:rPr>
        <w:t>,</w:t>
      </w:r>
      <w:r w:rsidRPr="0009081D">
        <w:rPr>
          <w:rStyle w:val="StyleBoldUnderline"/>
          <w:rFonts w:asciiTheme="minorHAnsi" w:hAnsiTheme="minorHAnsi"/>
        </w:rPr>
        <w:t xml:space="preserve"> focuses more on U.S. lack of credibility. “If U.S. diplomats are struggling at the level of listening, then U.S. public diplomacy is in worse shape than we realize,</w:t>
      </w:r>
      <w:r w:rsidRPr="0009081D">
        <w:rPr>
          <w:rFonts w:asciiTheme="minorHAnsi" w:hAnsiTheme="minorHAnsi"/>
        </w:rPr>
        <w:t>” Zaharna writes. “</w:t>
      </w:r>
      <w:r w:rsidRPr="0009081D">
        <w:rPr>
          <w:rStyle w:val="StyleBoldUnderline"/>
          <w:rFonts w:asciiTheme="minorHAnsi" w:hAnsiTheme="minorHAnsi"/>
        </w:rPr>
        <w:t>Unfortunately, even listening—without first establishing credibility—can be perceived as gratuitous and insincere</w:t>
      </w:r>
      <w:r w:rsidRPr="0009081D">
        <w:rPr>
          <w:rFonts w:asciiTheme="minorHAnsi" w:hAnsiTheme="minorHAnsi"/>
        </w:rPr>
        <w:t>.” John Robert Kelley, meanwhile,</w:t>
      </w:r>
      <w:r w:rsidR="00A23479" w:rsidRPr="0009081D">
        <w:rPr>
          <w:rFonts w:asciiTheme="minorHAnsi" w:hAnsiTheme="minorHAnsi"/>
        </w:rPr>
        <w:t xml:space="preserve"> </w:t>
      </w:r>
      <w:hyperlink r:id="rId65" w:tgtFrame="_blank" w:tooltip="argues " w:history="1">
        <w:r w:rsidRPr="0009081D">
          <w:rPr>
            <w:rStyle w:val="Hyperlink"/>
            <w:rFonts w:asciiTheme="minorHAnsi" w:hAnsiTheme="minorHAnsi"/>
          </w:rPr>
          <w:t>argues</w:t>
        </w:r>
        <w:r w:rsidR="00A23479" w:rsidRPr="0009081D">
          <w:rPr>
            <w:rStyle w:val="Hyperlink"/>
            <w:rFonts w:asciiTheme="minorHAnsi" w:hAnsiTheme="minorHAnsi"/>
          </w:rPr>
          <w:t xml:space="preserve"> </w:t>
        </w:r>
      </w:hyperlink>
      <w:r w:rsidRPr="0009081D">
        <w:rPr>
          <w:rFonts w:asciiTheme="minorHAnsi" w:hAnsiTheme="minorHAnsi"/>
        </w:rPr>
        <w:t>that before civic diplomats replace the State Department as the chief conveyors of U.S. public diplomacy, the professional diplomats have to get their act in order.</w:t>
      </w:r>
      <w:r w:rsidR="00A23479" w:rsidRPr="0009081D">
        <w:rPr>
          <w:rFonts w:asciiTheme="minorHAnsi" w:hAnsiTheme="minorHAnsi"/>
        </w:rPr>
        <w:t xml:space="preserve"> </w:t>
      </w:r>
      <w:r w:rsidRPr="0009081D">
        <w:rPr>
          <w:rFonts w:asciiTheme="minorHAnsi" w:hAnsiTheme="minorHAnsi"/>
        </w:rPr>
        <w:t>Finally, Nancy Snow</w:t>
      </w:r>
      <w:r w:rsidR="00A23479" w:rsidRPr="0009081D">
        <w:rPr>
          <w:rFonts w:asciiTheme="minorHAnsi" w:hAnsiTheme="minorHAnsi"/>
        </w:rPr>
        <w:t xml:space="preserve"> </w:t>
      </w:r>
      <w:hyperlink r:id="rId66" w:tgtFrame="_blank" w:tooltip="responds" w:history="1">
        <w:r w:rsidRPr="0009081D">
          <w:rPr>
            <w:rStyle w:val="Hyperlink"/>
            <w:rFonts w:asciiTheme="minorHAnsi" w:hAnsiTheme="minorHAnsi"/>
          </w:rPr>
          <w:t>responds</w:t>
        </w:r>
      </w:hyperlink>
      <w:r w:rsidR="00A23479" w:rsidRPr="0009081D">
        <w:rPr>
          <w:rFonts w:asciiTheme="minorHAnsi" w:hAnsiTheme="minorHAnsi"/>
        </w:rPr>
        <w:t xml:space="preserve"> </w:t>
      </w:r>
      <w:r w:rsidRPr="0009081D">
        <w:rPr>
          <w:rFonts w:asciiTheme="minorHAnsi" w:hAnsiTheme="minorHAnsi"/>
        </w:rPr>
        <w:t>to Zaharna and Kelley</w:t>
      </w:r>
      <w:r w:rsidRPr="0009081D">
        <w:rPr>
          <w:rStyle w:val="StyleBoldUnderline"/>
          <w:rFonts w:asciiTheme="minorHAnsi" w:hAnsiTheme="minorHAnsi"/>
        </w:rPr>
        <w:t>: “While I recognize that “track two” diplomacy will never replace official diplomatic efforts, we’ve barely tapped the possibilities of what the U</w:t>
      </w:r>
      <w:r w:rsidRPr="0009081D">
        <w:rPr>
          <w:rFonts w:asciiTheme="minorHAnsi" w:hAnsiTheme="minorHAnsi"/>
        </w:rPr>
        <w:t xml:space="preserve">nited </w:t>
      </w:r>
      <w:r w:rsidRPr="0009081D">
        <w:rPr>
          <w:rStyle w:val="StyleBoldUnderline"/>
          <w:rFonts w:asciiTheme="minorHAnsi" w:hAnsiTheme="minorHAnsi"/>
        </w:rPr>
        <w:t>S</w:t>
      </w:r>
      <w:r w:rsidRPr="0009081D">
        <w:rPr>
          <w:rFonts w:asciiTheme="minorHAnsi" w:hAnsiTheme="minorHAnsi"/>
        </w:rPr>
        <w:t xml:space="preserve">tates </w:t>
      </w:r>
      <w:r w:rsidRPr="0009081D">
        <w:rPr>
          <w:rStyle w:val="StyleBoldUnderline"/>
          <w:rFonts w:asciiTheme="minorHAnsi" w:hAnsiTheme="minorHAnsi"/>
        </w:rPr>
        <w:t>might accomplish in gaining credibility if we shift focus away from foreign policy lectures to international understanding</w:t>
      </w:r>
      <w:r w:rsidRPr="0009081D">
        <w:rPr>
          <w:rFonts w:asciiTheme="minorHAnsi" w:hAnsiTheme="minorHAnsi"/>
        </w:rPr>
        <w:t>.”</w:t>
      </w:r>
    </w:p>
    <w:p w14:paraId="6EC461BB" w14:textId="77777777" w:rsidR="009754C2" w:rsidRPr="009754C2" w:rsidRDefault="009754C2" w:rsidP="009754C2">
      <w:pPr>
        <w:pStyle w:val="Heading4"/>
      </w:pPr>
      <w:r w:rsidRPr="009754C2">
        <w:t xml:space="preserve">Conventional diplomacy is failing in today’s society – different approaches are a more effective choice. </w:t>
      </w:r>
    </w:p>
    <w:p w14:paraId="7EE63951" w14:textId="77777777" w:rsidR="009754C2" w:rsidRDefault="009754C2" w:rsidP="009754C2">
      <w:r>
        <w:rPr>
          <w:rStyle w:val="StyleStyleBold12pt"/>
        </w:rPr>
        <w:t>Brletich ’14</w:t>
      </w:r>
      <w:r>
        <w:t xml:space="preserve"> (Samantha, Master’s in Peace Operations Policy from George Mason University in Virginia and a researcher and writer specializing in Central Asia and governance, security, terrorism, and development issues, “NEW AGE DIPLOMACY”, </w:t>
      </w:r>
      <w:hyperlink r:id="rId67" w:history="1">
        <w:r>
          <w:rPr>
            <w:rStyle w:val="Hyperlink"/>
          </w:rPr>
          <w:t>http://moderndiplomacy.eu/index.php?option=com_k2&amp;view=item&amp;id=452:new-age-diplomacy&amp;Itemid=489)-</w:t>
        </w:r>
      </w:hyperlink>
      <w:r>
        <w:t xml:space="preserve"> J.Y</w:t>
      </w:r>
    </w:p>
    <w:p w14:paraId="6131D854" w14:textId="77777777" w:rsidR="009754C2" w:rsidRDefault="009754C2" w:rsidP="009754C2">
      <w:pPr>
        <w:rPr>
          <w:rStyle w:val="StyleBoldUnderline"/>
        </w:rPr>
      </w:pPr>
      <w:r>
        <w:rPr>
          <w:rStyle w:val="StyleBoldUnderline"/>
        </w:rPr>
        <w:t>Track II and Track III approaches to diplomacy have been the most successful when traditional diplomacy has failed. There have been</w:t>
      </w:r>
      <w:r>
        <w:rPr>
          <w:sz w:val="16"/>
        </w:rPr>
        <w:t xml:space="preserve"> new and numerous </w:t>
      </w:r>
      <w:r>
        <w:rPr>
          <w:rStyle w:val="StyleBoldUnderline"/>
        </w:rPr>
        <w:t>attempts to develop new approaches to combat the long-last problems such as ethnic tension, extremism, promoting economic growth, and raising awareness on global crises</w:t>
      </w:r>
      <w:r>
        <w:rPr>
          <w:sz w:val="16"/>
        </w:rPr>
        <w:t xml:space="preserve">. Developing new diplomatic approaches for global development has been the hardest. Some of the emerging diplomatic trends have potential to solve problems, but can they really guarantee results or are they diplomatic fads that will go out of style as the diplomatic community is faced with more complex challenges? </w:t>
      </w:r>
      <w:r>
        <w:rPr>
          <w:rStyle w:val="StyleBoldUnderline"/>
        </w:rPr>
        <w:t>Track II and Track III</w:t>
      </w:r>
      <w:r>
        <w:rPr>
          <w:sz w:val="16"/>
        </w:rPr>
        <w:t xml:space="preserve"> approaches to conducting negotiations and reaching </w:t>
      </w:r>
      <w:r>
        <w:rPr>
          <w:rStyle w:val="StyleBoldUnderline"/>
        </w:rPr>
        <w:t>peace have become increasingly popular</w:t>
      </w:r>
      <w:r>
        <w:rPr>
          <w:sz w:val="16"/>
        </w:rPr>
        <w:t xml:space="preserve"> </w:t>
      </w:r>
      <w:r>
        <w:rPr>
          <w:rStyle w:val="StyleBoldUnderline"/>
        </w:rPr>
        <w:t>as many view regional and global institutions such as the European Union (EU) and the United Nations (UN)</w:t>
      </w:r>
      <w:r>
        <w:rPr>
          <w:sz w:val="16"/>
        </w:rPr>
        <w:t xml:space="preserve"> ineffective as the organizations are too big and do not represent those struggling with most of the world’s issues—Africa and the Middle East</w:t>
      </w:r>
      <w:r>
        <w:rPr>
          <w:rStyle w:val="StyleBoldUnderline"/>
        </w:rPr>
        <w:t>. Elements of Track II can be seen in many conflicts as governments have begun to negotiate with opposition groups to reach a decision instead of the internationally recognized governments. An example</w:t>
      </w:r>
      <w:r>
        <w:rPr>
          <w:sz w:val="16"/>
        </w:rPr>
        <w:t xml:space="preserve"> of this </w:t>
      </w:r>
      <w:r>
        <w:rPr>
          <w:rStyle w:val="StyleBoldUnderline"/>
        </w:rPr>
        <w:t>would be the Syrian National Council</w:t>
      </w:r>
      <w:r>
        <w:rPr>
          <w:sz w:val="16"/>
        </w:rPr>
        <w:t xml:space="preserve"> which has provided to be a better alternative and avenue for peace than the regime of Bashar Al-Assad. </w:t>
      </w:r>
      <w:r>
        <w:rPr>
          <w:rStyle w:val="StyleBoldUnderline"/>
        </w:rPr>
        <w:t>Track III diplomacy is more focused on grassroots efforts and are what most informal diplomatic initiatives are categorized</w:t>
      </w:r>
      <w:r>
        <w:rPr>
          <w:sz w:val="16"/>
        </w:rPr>
        <w:t xml:space="preserve">. Track III </w:t>
      </w:r>
      <w:r>
        <w:rPr>
          <w:rStyle w:val="StyleBoldUnderline"/>
        </w:rPr>
        <w:t>diplomacy typically includes local professionals, community activists, local clergy, organizers of grassroots NGOs.</w:t>
      </w:r>
      <w:r>
        <w:rPr>
          <w:sz w:val="16"/>
        </w:rPr>
        <w:t xml:space="preserve"> Track III </w:t>
      </w:r>
      <w:r>
        <w:rPr>
          <w:rStyle w:val="StyleBoldUnderline"/>
        </w:rPr>
        <w:t>efforts focus on reducing prejudice, stopping the cycles of violence and retribution, and attending to immediate needs of refugees and IDPs and building broad-based reconciliation processes. Track III diplomatic efforts are ran by small groups or by individuals under an idea which is to bring peace by building relationships overtime, not necessarily under a concrete and established social movement or a global development campaign.</w:t>
      </w:r>
    </w:p>
    <w:p w14:paraId="2580C45C" w14:textId="77777777" w:rsidR="009754C2" w:rsidRPr="009754C2" w:rsidRDefault="009754C2" w:rsidP="009754C2">
      <w:pPr>
        <w:pStyle w:val="Heading4"/>
      </w:pPr>
      <w:r w:rsidRPr="009754C2">
        <w:t>Track 1 diplomacy is undependable and fails, empirics prove. Officials standards and views of diplomacy are skewed.</w:t>
      </w:r>
    </w:p>
    <w:p w14:paraId="57F9B637" w14:textId="77777777" w:rsidR="009754C2" w:rsidRDefault="009754C2" w:rsidP="009754C2">
      <w:r>
        <w:rPr>
          <w:rStyle w:val="StyleStyleBold12pt"/>
        </w:rPr>
        <w:t>Freeman, 14</w:t>
      </w:r>
      <w:r>
        <w:t xml:space="preserve"> (Chas Freeman, a retired U.S. defense official, diplomat, and interpreter. He served in the United States Foreign Service, the State and Defense Departments for thirty years. He is a past president of the Middle East Policy Council, co-chair of the U.S. China Policy Foundation and a Lifetime Director of the Atlantic Council. 8/19/14. “How Diplomacy Fails” Chas W. Freeman, Jr. </w:t>
      </w:r>
      <w:hyperlink r:id="rId68" w:history="1">
        <w:r>
          <w:rPr>
            <w:rStyle w:val="Hyperlink"/>
          </w:rPr>
          <w:t>http://chasfreeman.net/how-diplomacy-fails/</w:t>
        </w:r>
      </w:hyperlink>
      <w:r>
        <w:t>) IS</w:t>
      </w:r>
    </w:p>
    <w:p w14:paraId="21D0500C" w14:textId="77777777" w:rsidR="009754C2" w:rsidRDefault="009754C2" w:rsidP="009754C2">
      <w:r>
        <w:t>*We don’t condone gendered language</w:t>
      </w:r>
    </w:p>
    <w:p w14:paraId="4F9B9DB2" w14:textId="77777777" w:rsidR="009754C2" w:rsidRDefault="009754C2" w:rsidP="009754C2">
      <w:pPr>
        <w:rPr>
          <w:sz w:val="16"/>
        </w:rPr>
      </w:pPr>
      <w:r>
        <w:rPr>
          <w:sz w:val="16"/>
        </w:rPr>
        <w:t xml:space="preserve">It is said that those who do not remember the past are condemned to repeat it. But it is equally true that those who learn the wrong lessons from history must expect reeducation by painful experience. So it’s not surprising that, </w:t>
      </w:r>
      <w:r>
        <w:rPr>
          <w:rStyle w:val="StyleBoldUnderline"/>
        </w:rPr>
        <w:t>since the end of the Cold War, American diplomacy has suffered repeated rebuke from unexpected developments</w:t>
      </w:r>
      <w:r>
        <w:rPr>
          <w:sz w:val="16"/>
        </w:rPr>
        <w:t xml:space="preserve">. Some of these have taken place in the Balkans, where World War I was kindled – and where we have arranged a ceasefire, installed a garrison, and called it peace. But most challenges to our problem-solving ability are coming from other places and are producing still worse results. </w:t>
      </w:r>
      <w:r>
        <w:rPr>
          <w:rStyle w:val="StyleBoldUnderline"/>
        </w:rPr>
        <w:t>Consider the north Korean and Iranian nuclear issues, Israel-Palestine, 9/11 and our ever-intensifying conflict with militant Islam, regime change in Iraq, the Russo-Georgian war, the Arab uprisings (including that in Syria), “humanitarian intervention” in Libya, the “pivot to Asia” amidst tussles in the South and East China Seas, the collapse of Sykes-Picot and the rise of Jihadistan in the Levant, and the Ukraine crisis, among other tests of American statecraft. It’s hard to think of anything that’s has gone right</w:t>
      </w:r>
      <w:r>
        <w:rPr>
          <w:sz w:val="16"/>
        </w:rPr>
        <w:t xml:space="preserve">. It’s worth asking what we have got wrong. Clearly, </w:t>
      </w:r>
      <w:r>
        <w:rPr>
          <w:rStyle w:val="StyleBoldUnderline"/>
        </w:rPr>
        <w:t>military strength alone is not enough to guarantee international order or compel deference to U.S. desires. So Americans are looking for a more restrained and less militaristic way of dealing with the world beyond our borders</w:t>
      </w:r>
      <w:r>
        <w:rPr>
          <w:sz w:val="16"/>
        </w:rPr>
        <w:t xml:space="preserve">. The president nicely captured the national mood when he said that “our military has no peer,” but added that: “U.S. military action cannot be the only — or even primary — component of our leadership in every instance. Just because we have the best hammer does not mean that every problem is a nail.” </w:t>
      </w:r>
      <w:r>
        <w:rPr>
          <w:rStyle w:val="StyleBoldUnderline"/>
        </w:rPr>
        <w:t>That insight implies that we should be skilled at measures short of war, that is: diplomacy</w:t>
      </w:r>
      <w:r>
        <w:rPr>
          <w:sz w:val="16"/>
        </w:rPr>
        <w:t xml:space="preserve">. </w:t>
      </w:r>
      <w:r>
        <w:rPr>
          <w:rStyle w:val="Emphasis"/>
        </w:rPr>
        <w:t>For many reasons, we are not</w:t>
      </w:r>
      <w:r>
        <w:rPr>
          <w:sz w:val="16"/>
        </w:rPr>
        <w:t xml:space="preserve">. To set aside militarism and redevelop the capacity to shape events abroad to our advantage without a feckless resort to force, </w:t>
      </w:r>
      <w:r>
        <w:rPr>
          <w:rStyle w:val="StyleBoldUnderline"/>
        </w:rPr>
        <w:t>we need to unlearn a lot of bad habits and to reexamine some of the presuppositions guiding our approach to foreign affairs.</w:t>
      </w:r>
      <w:r>
        <w:rPr>
          <w:sz w:val="16"/>
        </w:rPr>
        <w:t xml:space="preserve"> </w:t>
      </w:r>
      <w:r>
        <w:rPr>
          <w:rStyle w:val="Emphasis"/>
        </w:rPr>
        <w:t>Military overreach cannot be offset by diplomatic incapacity.</w:t>
      </w:r>
      <w:r>
        <w:rPr>
          <w:sz w:val="16"/>
        </w:rPr>
        <w:t xml:space="preserve"> Part of what is required is correcting dysfunctional assumptions about how to deal with ornery foreigners</w:t>
      </w:r>
      <w:r>
        <w:rPr>
          <w:rStyle w:val="StyleBoldUnderline"/>
        </w:rPr>
        <w:t>. Denouncing them and breaking off dialogue with them is petulant. It doesn’t solve problems</w:t>
      </w:r>
      <w:r>
        <w:rPr>
          <w:sz w:val="16"/>
        </w:rPr>
        <w:t>. Refusing to meet with another government until it accepts and meets our moral standards is a sure recipe for impasse. “Come out with your hands up or we won’t talk to you” is not a persuasive way to begin negotiations.</w:t>
      </w:r>
      <w:r>
        <w:rPr>
          <w:rStyle w:val="StyleBoldUnderline"/>
        </w:rPr>
        <w:t xml:space="preserve"> Declaratory “diplomacy” and sanctions entrench confrontation. They neither mitigate it or address its causes</w:t>
      </w:r>
      <w:r>
        <w:rPr>
          <w:sz w:val="16"/>
        </w:rPr>
        <w:t xml:space="preserve">. We are seeing that effect now with Russia in Ukraine. Short of the use of force, </w:t>
      </w:r>
      <w:r>
        <w:rPr>
          <w:rStyle w:val="StyleBoldUnderline"/>
        </w:rPr>
        <w:t>without tactfully persuasive conversation very few people and no nations can be convinced to change course</w:t>
      </w:r>
      <w:r>
        <w:rPr>
          <w:sz w:val="16"/>
        </w:rPr>
        <w:t xml:space="preserve">. It is difficult to get an adversary to yield when he believes his political survival as well as his dignity depend on not surrendering. So as long as we know what we are going to say and what effect it is likely to have, it is better to talk than not to talk. </w:t>
      </w:r>
      <w:r>
        <w:rPr>
          <w:rStyle w:val="StyleBoldUnderline"/>
        </w:rPr>
        <w:t>Those with whom we disagree need to hear directly and respectfully from us why we think they are wrong and harming their own interests and why they are costing themselves opportunities they should want to pursue and risking injuries they should wish to avoid</w:t>
      </w:r>
      <w:r>
        <w:rPr>
          <w:sz w:val="16"/>
        </w:rPr>
        <w:t xml:space="preserve">. </w:t>
      </w:r>
      <w:r>
        <w:rPr>
          <w:rStyle w:val="StyleBoldUnderline"/>
        </w:rPr>
        <w:t>It takes time to establish the mutual confidence necessary for such dialogue</w:t>
      </w:r>
      <w:r>
        <w:rPr>
          <w:sz w:val="16"/>
        </w:rPr>
        <w:t xml:space="preserve">. It is counterproductive to stand on our side of the oceans and give other nations the finger, while threatening to bomb them. It does not make sense to react to problems in other nations by severing communication with them. As Winston Churchill observed, “the reason for having diplomatic relations is not to confer a compliment but to secure a convenience.” Yet, for example, we routinely withdraw military attachés following military coups. Since our attachés are the only American officials who know and have credibility with the new military rulers, this is the equivalent of gagging, deafening, and blinding ourselves – a kind of unilateral diplomatic disarmament. Our diplomatic technique badly needs an upgrade. </w:t>
      </w:r>
      <w:r>
        <w:rPr>
          <w:rStyle w:val="Emphasis"/>
        </w:rPr>
        <w:t>But the more fundamental problem for U.S. diplomacy is the moral absolutism inherent in American exceptionalism</w:t>
      </w:r>
      <w:r>
        <w:rPr>
          <w:sz w:val="16"/>
        </w:rPr>
        <w:t xml:space="preserve">. Our </w:t>
      </w:r>
      <w:r>
        <w:rPr>
          <w:rStyle w:val="StyleBoldUnderline"/>
        </w:rPr>
        <w:t>unique historical experience shapes our approach to our disadvantage, ruling out much of the bargaining and compromise that are central to diplomacy</w:t>
      </w:r>
      <w:r>
        <w:rPr>
          <w:sz w:val="16"/>
        </w:rPr>
        <w:t xml:space="preserve">. In our Civil War, World War I, World War II, and the Cold War, we demonized the enemy and sought his unconditional surrender, followed by his repentance, reconstruction, and ideological remolding. The American way of international contention formed by these experiences is uniquely uncompromising. Our rigidity is reinforced by the mythic cliché of Hitler at Munich. That has come to stand for the overdrawn conclusion that the conciliation of adversaries is invariably not just foolish but immoral and self-defeating. </w:t>
      </w:r>
      <w:r>
        <w:rPr>
          <w:rStyle w:val="StyleBoldUnderline"/>
        </w:rPr>
        <w:t>The Cold War reduced most American diplomacy to proclaiming our values, holding our ground, containing the enemy, and preventing inroads into our sphere of influence – the zone we called “the free world.</w:t>
      </w:r>
      <w:r>
        <w:rPr>
          <w:sz w:val="16"/>
        </w:rPr>
        <w:t xml:space="preserve">” Despite occasional talk of “rollback,” with few exceptions, </w:t>
      </w:r>
      <w:r>
        <w:rPr>
          <w:rStyle w:val="Emphasis"/>
        </w:rPr>
        <w:t>our approach was static and defensive – the diplomatic equivalent of trench warfare.</w:t>
      </w:r>
      <w:r>
        <w:rPr>
          <w:sz w:val="16"/>
        </w:rPr>
        <w:t xml:space="preserve"> In this formative period of </w:t>
      </w:r>
      <w:r>
        <w:rPr>
          <w:rStyle w:val="StyleBoldUnderline"/>
        </w:rPr>
        <w:t>American diplomacy, our typical object was not to resolve international quarrels but to prevent their resolution by military mean</w:t>
      </w:r>
      <w:r>
        <w:rPr>
          <w:sz w:val="16"/>
        </w:rPr>
        <w:t xml:space="preserve">s. So we learned to respond to problems by pointing a gun at those who made them but avoiding talking to them or even being seen in their company. Without our realizing it, </w:t>
      </w:r>
      <w:r>
        <w:rPr>
          <w:rStyle w:val="Emphasis"/>
        </w:rPr>
        <w:t>Americans reconceived diplomacy as a means of communicating disapproval, dramatizing differences, amplifying deterrence, inhibiting change, and precluding gains by adversaries</w:t>
      </w:r>
      <w:r>
        <w:rPr>
          <w:sz w:val="16"/>
        </w:rPr>
        <w:t xml:space="preserve">. For the most part, we did not see diplomacy as a tool for narrowing or bridging differences, still less solving them by producing win-win outcomes. We seem to be having trouble remembering that diplomacy’s usual purpose is to do these very things. The </w:t>
      </w:r>
      <w:r>
        <w:rPr>
          <w:rStyle w:val="StyleBoldUnderline"/>
        </w:rPr>
        <w:t>experience of other nations causes most to see diplomacy and war as part of a continuum of means by which to persuade other states and peoples to end controversies and accept adjustments in their foreign relations, borders, military postures, and the like</w:t>
      </w:r>
      <w:r>
        <w:rPr>
          <w:sz w:val="16"/>
        </w:rPr>
        <w:t xml:space="preserve">. Given Americans’ history of isolationism alternating with total war, we tend to see diplomacy and armed conflict as opposites. We describe war as a failure of diplomacy, not as a sometimes necessary escalation of pressure to achieve its aims. </w:t>
      </w:r>
      <w:r>
        <w:rPr>
          <w:rStyle w:val="StyleBoldUnderline"/>
        </w:rPr>
        <w:t xml:space="preserve">Americans suppose that diplomacy ends when war begins and does not resume until the enemy lies prostrate before us. We imagine that wars end when the victor proclaims his military mission accomplished rather than when the vanquished is brought to accept defeat. </w:t>
      </w:r>
      <w:r>
        <w:rPr>
          <w:sz w:val="16"/>
        </w:rPr>
        <w:t xml:space="preserve">Lacking a tradition of war termination through diplomacy, we have great difficulty successfully ending wars, as Korea, Vietnam, the Persian Gulf, Bosnia, Afghanistan, Iraq, and Libya all attest. We have yet to internalize the need to reconcile enemies to the political consequences of military outcomes and to translate these outcomes into peace agreements – binding acceptances of a new status quo as preferable to its overthrow. </w:t>
      </w:r>
      <w:r>
        <w:rPr>
          <w:rStyle w:val="StyleBoldUnderline"/>
        </w:rPr>
        <w:t xml:space="preserve">The failure of diplomacy in World War I left most Americans with a very jaundiced view of it. </w:t>
      </w:r>
      <w:r>
        <w:rPr>
          <w:sz w:val="16"/>
        </w:rPr>
        <w:t xml:space="preserve">Will Rogers summed this up when he said “the United States never lost a war or won a conference” and added “take the diplomacy out of war and the thing would fall flat in a week.” As a nation, despite our seven decades of superpower status, Americans still don’t take diplomacy seriously. Most of us see it as an expression of weakness – so much namby-pamby nonsense before we send in the Marines. And, despite mounting evidence to the contrary, we still seem convinced that diplomacy is an amateur sport. </w:t>
      </w:r>
    </w:p>
    <w:p w14:paraId="1FFD9E7E" w14:textId="77777777" w:rsidR="009754C2" w:rsidRDefault="009754C2" w:rsidP="009754C2"/>
    <w:p w14:paraId="5FB5FFAB" w14:textId="77777777" w:rsidR="009754C2" w:rsidRPr="009754C2" w:rsidRDefault="009754C2" w:rsidP="009754C2">
      <w:pPr>
        <w:pStyle w:val="Heading4"/>
      </w:pPr>
      <w:r w:rsidRPr="009754C2">
        <w:t>Track 1 diplomacy is led by unqualified and inexperienced diplomats</w:t>
      </w:r>
    </w:p>
    <w:p w14:paraId="641E304A" w14:textId="77777777" w:rsidR="009754C2" w:rsidRDefault="009754C2" w:rsidP="009754C2">
      <w:r>
        <w:rPr>
          <w:rStyle w:val="StyleStyleBold12pt"/>
        </w:rPr>
        <w:t>Freeman, 14</w:t>
      </w:r>
      <w:r>
        <w:t xml:space="preserve"> (Chas Freeman, a retired U.S. defense official, diplomat, and interpreter. He served in the United States Foreign Service, the State and Defense Departments for thirty years. He is a past president of the Middle East Policy Council, co-chair of the U.S. China Policy Foundation and a Lifetime Director of the Atlantic Council. 8/19/14. “How Diplomacy Fails” Chas W. Freeman, Jr. </w:t>
      </w:r>
      <w:hyperlink r:id="rId69" w:history="1">
        <w:r>
          <w:rPr>
            <w:rStyle w:val="Hyperlink"/>
          </w:rPr>
          <w:t>http://chasfreeman.net/how-diplomacy-fails/</w:t>
        </w:r>
      </w:hyperlink>
      <w:r>
        <w:t>) IS</w:t>
      </w:r>
    </w:p>
    <w:p w14:paraId="752F79AC" w14:textId="77777777" w:rsidR="009754C2" w:rsidRDefault="009754C2" w:rsidP="009754C2">
      <w:pPr>
        <w:rPr>
          <w:sz w:val="16"/>
        </w:rPr>
      </w:pPr>
      <w:r>
        <w:rPr>
          <w:rStyle w:val="StyleBoldUnderline"/>
        </w:rPr>
        <w:t>We show this in how we staff our country’s statecraft and diplomac</w:t>
      </w:r>
      <w:r>
        <w:rPr>
          <w:sz w:val="16"/>
        </w:rPr>
        <w:t xml:space="preserve">y. Our military and our spies are professionals. </w:t>
      </w:r>
      <w:r>
        <w:rPr>
          <w:rStyle w:val="Emphasis"/>
        </w:rPr>
        <w:t>But, for the most part, our foreign policy is crafted, led, and executed by ambitious amateurs – ideologues, the paladins of special interests, securocrats playing games of musical sinecures, political spin doctors, and the occasional academic</w:t>
      </w:r>
      <w:r>
        <w:rPr>
          <w:sz w:val="16"/>
        </w:rPr>
        <w:t xml:space="preserve">. Our </w:t>
      </w:r>
      <w:r>
        <w:rPr>
          <w:rStyle w:val="StyleBoldUnderline"/>
        </w:rPr>
        <w:t>ambassadors in important capitals are selected as a reward for their campaign contributions, not for their experience in diplomacy or competence at advancing U.S. national interests abroad</w:t>
      </w:r>
      <w:r>
        <w:rPr>
          <w:sz w:val="16"/>
        </w:rPr>
        <w:t xml:space="preserve">. All too often these days, our </w:t>
      </w:r>
      <w:r>
        <w:rPr>
          <w:rStyle w:val="StyleBoldUnderline"/>
        </w:rPr>
        <w:t>politicians fiddle while the world turns, leaving the diplomatic ramparts unmanned as crises unfold</w:t>
      </w:r>
      <w:r>
        <w:rPr>
          <w:sz w:val="16"/>
        </w:rPr>
        <w:t xml:space="preserve">. As an example, we had no ambassador to Moscow for the five months in which Russophobes and Russians pulled down an already rickety Ukraine, detached the Crimea from it, and reignited East-West confrontation in Europe. On August 1, the U.S. Senate cast its last votes of the season, leaving 59 countries with no American ambassador. </w:t>
      </w:r>
      <w:r>
        <w:rPr>
          <w:rStyle w:val="StyleBoldUnderline"/>
        </w:rPr>
        <w:t>America’s dilettantish approach to national security is unique among modern states</w:t>
      </w:r>
      <w:r>
        <w:rPr>
          <w:sz w:val="16"/>
        </w:rPr>
        <w:t>. We get away with it – when we do – mainly because our diplomacy is supported by very bright and able career officers</w:t>
      </w:r>
      <w:r>
        <w:rPr>
          <w:rStyle w:val="StyleBoldUnderline"/>
        </w:rPr>
        <w:t>. But our foreign service works in an environment contemptuous of professionalism that more often than not leaves its officers’ potential unrecognized, unmentored, and underdeveloped</w:t>
      </w:r>
      <w:r>
        <w:rPr>
          <w:sz w:val="16"/>
        </w:rPr>
        <w:t xml:space="preserve">. (If the highest ranks of the diplomatic profession in the United States are reserved for men and women who have made a lot of money in other professions and avocations, why should our most talented young people – even those who want to serve our country – waste time apprenticing as diplomats? Why not do something less dangerous and more lucrative, then buy your way in at the top?) Under the circumstances, it’s hardly surprising that the United States has come to be known for its military prowess, not its foreign affairs literacy, the wisdom and imagination of its statecraft, or the strategic sophistication and subtlety of its diplomacy. This is proving dangerous. In an increasingly competitive world, diplomatic mediocrity is no longer good enough. </w:t>
      </w:r>
      <w:r>
        <w:rPr>
          <w:rStyle w:val="StyleBoldUnderline"/>
        </w:rPr>
        <w:t>Americans must now consider whether we can afford to continue to entrust our diplomacy to amateurs</w:t>
      </w:r>
      <w:r>
        <w:rPr>
          <w:sz w:val="16"/>
        </w:rPr>
        <w:t xml:space="preserve">. </w:t>
      </w:r>
      <w:r>
        <w:rPr>
          <w:rStyle w:val="Emphasis"/>
        </w:rPr>
        <w:t>Hastily-arranged presidential phone calls, hopscotch huddles with foreigners by the secretary of state, scoldings of foreign leaders by U.S. spokespersons, suspensions of bilateral dialogue, sanctions (whether unilateral or plurilateral), and attempted ostracism of foreign governments are racking up a remarkably poor track record in the increasingly complex circumstances of the post-Cold War world</w:t>
      </w:r>
      <w:r>
        <w:rPr>
          <w:sz w:val="16"/>
        </w:rPr>
        <w:t>. So is the dangerous conflation of military posturing with diplomacy. If we Americans do not learn to excel at measures short of war, we will be left with no choice but to continue to resort to war to solve problems that experience tells us can’t be solved by it.</w:t>
      </w:r>
    </w:p>
    <w:p w14:paraId="0C2FF549" w14:textId="77777777" w:rsidR="009754C2" w:rsidRPr="0009081D" w:rsidRDefault="009754C2" w:rsidP="00567537">
      <w:pPr>
        <w:rPr>
          <w:rFonts w:asciiTheme="minorHAnsi" w:hAnsiTheme="minorHAnsi"/>
        </w:rPr>
      </w:pPr>
    </w:p>
    <w:p w14:paraId="766DE7CD" w14:textId="77777777" w:rsidR="00567537" w:rsidRPr="0009081D" w:rsidRDefault="00567537" w:rsidP="00567537">
      <w:pPr>
        <w:pStyle w:val="Heading3"/>
        <w:rPr>
          <w:rStyle w:val="StyleBoldUnderline"/>
          <w:rFonts w:asciiTheme="minorHAnsi" w:hAnsiTheme="minorHAnsi"/>
          <w:b w:val="0"/>
          <w:bCs/>
          <w:sz w:val="32"/>
        </w:rPr>
      </w:pPr>
      <w:r w:rsidRPr="0009081D">
        <w:rPr>
          <w:rStyle w:val="StyleBoldUnderline"/>
          <w:rFonts w:asciiTheme="minorHAnsi" w:hAnsiTheme="minorHAnsi"/>
          <w:bCs/>
          <w:sz w:val="32"/>
        </w:rPr>
        <w:t>Noko</w:t>
      </w:r>
    </w:p>
    <w:p w14:paraId="71629C08" w14:textId="77777777" w:rsidR="00567537" w:rsidRPr="0009081D" w:rsidRDefault="00567537" w:rsidP="00567537">
      <w:pPr>
        <w:pStyle w:val="Heading4"/>
        <w:rPr>
          <w:rFonts w:asciiTheme="minorHAnsi" w:hAnsiTheme="minorHAnsi"/>
        </w:rPr>
      </w:pPr>
      <w:r w:rsidRPr="0009081D">
        <w:rPr>
          <w:rFonts w:asciiTheme="minorHAnsi" w:hAnsiTheme="minorHAnsi"/>
        </w:rPr>
        <w:t>Track one diplomacy fails to interpret internal issues in NoKo.</w:t>
      </w:r>
    </w:p>
    <w:p w14:paraId="6F08C2C8" w14:textId="77777777" w:rsidR="00567537" w:rsidRPr="0009081D" w:rsidRDefault="00567537" w:rsidP="00567537">
      <w:pPr>
        <w:rPr>
          <w:rFonts w:asciiTheme="minorHAnsi" w:hAnsiTheme="minorHAnsi"/>
        </w:rPr>
      </w:pPr>
      <w:r w:rsidRPr="0009081D">
        <w:rPr>
          <w:rStyle w:val="StyleStyleBold12pt"/>
          <w:rFonts w:asciiTheme="minorHAnsi" w:hAnsiTheme="minorHAnsi"/>
        </w:rPr>
        <w:t xml:space="preserve">Cuthbert 05 </w:t>
      </w:r>
      <w:r w:rsidRPr="0009081D">
        <w:rPr>
          <w:rFonts w:asciiTheme="minorHAnsi" w:hAnsiTheme="minorHAnsi"/>
        </w:rPr>
        <w:t>(Randall Cuthbert,</w:t>
      </w:r>
      <w:r w:rsidRPr="0009081D">
        <w:rPr>
          <w:rFonts w:asciiTheme="minorHAnsi" w:hAnsiTheme="minorHAnsi" w:cs="Arial"/>
          <w:color w:val="333333"/>
          <w:shd w:val="clear" w:color="auto" w:fill="FFFFFF"/>
        </w:rPr>
        <w:t xml:space="preserve"> </w:t>
      </w:r>
      <w:r w:rsidRPr="0009081D">
        <w:rPr>
          <w:rFonts w:asciiTheme="minorHAnsi" w:hAnsiTheme="minorHAnsi"/>
        </w:rPr>
        <w:t>Associate Professor at American Public University System, April, 2005, North Korea: The Potential Application of Multi-Track Diplomacy to Conflict Resolution and Peace Building, The Institute For Multi-Track Diplomacy, http://imtd.imtdeast.org/papers/OP-16.pdf) KS</w:t>
      </w:r>
    </w:p>
    <w:p w14:paraId="3E2577CE" w14:textId="77777777" w:rsidR="00567537" w:rsidRPr="0009081D" w:rsidRDefault="00567537" w:rsidP="00567537">
      <w:pPr>
        <w:rPr>
          <w:rStyle w:val="StyleBoldUnderline"/>
          <w:rFonts w:asciiTheme="minorHAnsi" w:hAnsiTheme="minorHAnsi"/>
        </w:rPr>
      </w:pPr>
      <w:r w:rsidRPr="0009081D">
        <w:rPr>
          <w:rFonts w:asciiTheme="minorHAnsi" w:hAnsiTheme="minorHAnsi"/>
        </w:rPr>
        <w:t xml:space="preserve">Traditional diplomacy in the case of North Korea is both a resounding success and a dismal failure, depending on the perspective from which it is viewed. </w:t>
      </w:r>
      <w:r w:rsidRPr="0009081D">
        <w:rPr>
          <w:rStyle w:val="StyleBoldUnderline"/>
          <w:rFonts w:asciiTheme="minorHAnsi" w:hAnsiTheme="minorHAnsi"/>
        </w:rPr>
        <w:t>The United States would view it as a success, citing the fact that the negotiated cease-fire of the 1950s, backed by United Nations forces and economic sanctions by the world community, has prevented North Korea from reuniting the Korean peninsula under dictatorial rule for nearly 60 years.</w:t>
      </w:r>
      <w:r w:rsidRPr="0009081D">
        <w:rPr>
          <w:rFonts w:asciiTheme="minorHAnsi" w:hAnsiTheme="minorHAnsi"/>
        </w:rPr>
        <w:t xml:space="preserve"> </w:t>
      </w:r>
      <w:r w:rsidRPr="0009081D">
        <w:rPr>
          <w:rStyle w:val="StyleBoldUnderline"/>
          <w:rFonts w:asciiTheme="minorHAnsi" w:hAnsiTheme="minorHAnsi"/>
        </w:rPr>
        <w:t>Yet diplomacy has been a dismal failure for exactly these same reasons.</w:t>
      </w:r>
      <w:r w:rsidRPr="0009081D">
        <w:rPr>
          <w:rFonts w:asciiTheme="minorHAnsi" w:hAnsiTheme="minorHAnsi"/>
        </w:rPr>
        <w:t xml:space="preserve"> During the period beginning around 1995, </w:t>
      </w:r>
      <w:r w:rsidRPr="0009081D">
        <w:rPr>
          <w:rStyle w:val="StyleBoldUnderline"/>
          <w:rFonts w:asciiTheme="minorHAnsi" w:hAnsiTheme="minorHAnsi"/>
        </w:rPr>
        <w:t>these sanctions and military blockades, combined with a severe drought, have resulted in the starvation of an estimated 600,000 to 3.5 million North Korean citizens, depending on the estimate being used, of a total population of 22 million</w:t>
      </w:r>
      <w:r w:rsidRPr="0009081D">
        <w:rPr>
          <w:rFonts w:asciiTheme="minorHAnsi" w:hAnsiTheme="minorHAnsi"/>
        </w:rPr>
        <w:t xml:space="preserve"> (Institute For International Economics, 2003). The issue is permeated with horror stories, and the impacts are well understood in the international community, yet diplomacy has been absolutely ineffective in easing the plight of the North Korean people. </w:t>
      </w:r>
      <w:r w:rsidRPr="0009081D">
        <w:rPr>
          <w:rStyle w:val="StyleBoldUnderline"/>
          <w:rFonts w:asciiTheme="minorHAnsi" w:hAnsiTheme="minorHAnsi"/>
        </w:rPr>
        <w:t>The latest diplomatic initiative, involving North and South Korea, the United States, China, Japan, and Russia is focused almost exclusively on preventing North Korea from becoming a nuclear 22 power</w:t>
      </w:r>
      <w:r w:rsidRPr="0009081D">
        <w:rPr>
          <w:rFonts w:asciiTheme="minorHAnsi" w:hAnsiTheme="minorHAnsi"/>
        </w:rPr>
        <w:t xml:space="preserve">, which has little or nothing to do with the feeding of the North Korean people. </w:t>
      </w:r>
      <w:r w:rsidRPr="0009081D">
        <w:rPr>
          <w:rStyle w:val="StyleBoldUnderline"/>
          <w:rFonts w:asciiTheme="minorHAnsi" w:hAnsiTheme="minorHAnsi"/>
        </w:rPr>
        <w:t>This issue, the interaction of North Korea with the outside world, serves well to show the shortfalls of traditional Track One diplomacy. To resolve this issue, it seems clear that a more comprehensive, systems view encompassing the other diplomatic tracks will be necessary to enable a solution of mutual benefit and ease the suffering of the North Korean people.</w:t>
      </w:r>
    </w:p>
    <w:p w14:paraId="3E71EB22" w14:textId="77777777" w:rsidR="00567537" w:rsidRPr="0009081D" w:rsidRDefault="00567537" w:rsidP="00567537">
      <w:pPr>
        <w:pStyle w:val="Heading3"/>
        <w:rPr>
          <w:rStyle w:val="StyleBoldUnderline"/>
          <w:rFonts w:asciiTheme="minorHAnsi" w:hAnsiTheme="minorHAnsi"/>
          <w:b w:val="0"/>
          <w:bCs/>
          <w:sz w:val="32"/>
        </w:rPr>
      </w:pPr>
      <w:r w:rsidRPr="0009081D">
        <w:rPr>
          <w:rStyle w:val="StyleBoldUnderline"/>
          <w:rFonts w:asciiTheme="minorHAnsi" w:hAnsiTheme="minorHAnsi"/>
          <w:bCs/>
          <w:sz w:val="32"/>
        </w:rPr>
        <w:t>SCS</w:t>
      </w:r>
    </w:p>
    <w:p w14:paraId="33565444" w14:textId="77777777" w:rsidR="00567537" w:rsidRPr="0009081D" w:rsidRDefault="00567537" w:rsidP="00567537">
      <w:pPr>
        <w:pStyle w:val="Heading4"/>
        <w:rPr>
          <w:rFonts w:asciiTheme="minorHAnsi" w:hAnsiTheme="minorHAnsi"/>
        </w:rPr>
      </w:pPr>
      <w:r w:rsidRPr="0009081D">
        <w:rPr>
          <w:rFonts w:asciiTheme="minorHAnsi" w:hAnsiTheme="minorHAnsi"/>
        </w:rPr>
        <w:t>Lack of strategic trust and non-state actors cause points of tension.</w:t>
      </w:r>
    </w:p>
    <w:p w14:paraId="11EB712C" w14:textId="77777777" w:rsidR="00567537" w:rsidRPr="0009081D" w:rsidRDefault="00567537" w:rsidP="00567537">
      <w:pPr>
        <w:rPr>
          <w:rFonts w:asciiTheme="minorHAnsi" w:hAnsiTheme="minorHAnsi"/>
        </w:rPr>
      </w:pPr>
      <w:r w:rsidRPr="0009081D">
        <w:rPr>
          <w:rStyle w:val="StyleStyleBold12pt"/>
          <w:rFonts w:asciiTheme="minorHAnsi" w:hAnsiTheme="minorHAnsi"/>
        </w:rPr>
        <w:t>Noori et. al 15</w:t>
      </w:r>
      <w:r w:rsidRPr="0009081D">
        <w:rPr>
          <w:rFonts w:asciiTheme="minorHAnsi" w:hAnsiTheme="minorHAnsi"/>
        </w:rPr>
        <w:t>(Maral Noori, program specialist for the Middle East &amp; North Africa programs at the U.S. Institute of Peace, Daniel Jasper, Program Specialist at United States Institute of Peace Jason Tower, ‎Program Specialist at United States Institute of Peace, August 2015, "Overcoming Barriers to U.S.-China Cooperation", United States Institute of Peace, http://www.usip.org/sites/default/files/PB192-Overcoming-Barriers-to-US-China-Cooperation.pdf) KS</w:t>
      </w:r>
    </w:p>
    <w:p w14:paraId="10616EDE" w14:textId="77777777" w:rsidR="00567537" w:rsidRPr="0009081D" w:rsidRDefault="00567537" w:rsidP="00567537">
      <w:pPr>
        <w:rPr>
          <w:rFonts w:asciiTheme="minorHAnsi" w:hAnsiTheme="minorHAnsi"/>
        </w:rPr>
      </w:pPr>
      <w:r w:rsidRPr="0009081D">
        <w:rPr>
          <w:rStyle w:val="StyleBoldUnderline"/>
          <w:rFonts w:asciiTheme="minorHAnsi" w:hAnsiTheme="minorHAnsi"/>
        </w:rPr>
        <w:t xml:space="preserve">Lack of strategic trust between the United States and China prevents productive cooperation. </w:t>
      </w:r>
      <w:r w:rsidRPr="0009081D">
        <w:rPr>
          <w:rFonts w:asciiTheme="minorHAnsi" w:hAnsiTheme="minorHAnsi"/>
        </w:rPr>
        <w:t xml:space="preserve">Both sides have largely continued to act as if their relationship is a zero-sum game. </w:t>
      </w:r>
      <w:r w:rsidRPr="0009081D">
        <w:rPr>
          <w:rStyle w:val="StyleBoldUnderline"/>
          <w:rFonts w:asciiTheme="minorHAnsi" w:hAnsiTheme="minorHAnsi"/>
        </w:rPr>
        <w:t>These tensions have only intensified over recent security concerns in the East China Sea and the South China Sea.</w:t>
      </w:r>
      <w:r w:rsidRPr="0009081D">
        <w:rPr>
          <w:rFonts w:asciiTheme="minorHAnsi" w:hAnsiTheme="minorHAnsi"/>
        </w:rPr>
        <w:t xml:space="preserve"> Moreover, </w:t>
      </w:r>
      <w:r w:rsidRPr="0009081D">
        <w:rPr>
          <w:rStyle w:val="StyleBoldUnderline"/>
          <w:rFonts w:asciiTheme="minorHAnsi" w:hAnsiTheme="minorHAnsi"/>
        </w:rPr>
        <w:t>Washington has cited concerns about Beijing’s steady increase in military spending, from $10 billion in 1997 to $145 billion in 2015, and sees China as a direct threat to its allies and interests in the Asia-Pacific</w:t>
      </w:r>
      <w:r w:rsidRPr="0009081D">
        <w:rPr>
          <w:rFonts w:asciiTheme="minorHAnsi" w:hAnsiTheme="minorHAnsi"/>
        </w:rPr>
        <w:t xml:space="preserve">.2 </w:t>
      </w:r>
      <w:r w:rsidRPr="0009081D">
        <w:rPr>
          <w:rStyle w:val="StyleBoldUnderline"/>
          <w:rFonts w:asciiTheme="minorHAnsi" w:hAnsiTheme="minorHAnsi"/>
        </w:rPr>
        <w:t>Beijing sees the U.S. military presence in the region and across Asia as its greatest security threat.</w:t>
      </w:r>
      <w:r w:rsidRPr="0009081D">
        <w:rPr>
          <w:rFonts w:asciiTheme="minorHAnsi" w:hAnsiTheme="minorHAnsi"/>
        </w:rPr>
        <w:t xml:space="preserve"> It is also keenly aware that Washington maintains the world’s highest military spending, up from $560 billion in 2015 to a requested $585 billion in 2016.3 Washington also routinely accuses Beijing of cyber attacks on government agencies—most recently in June 2015 when both the Office of Personnel Management’s systems and corporate computer systems were breached. </w:t>
      </w:r>
      <w:r w:rsidRPr="0009081D">
        <w:rPr>
          <w:rStyle w:val="StyleBoldUnderline"/>
          <w:rFonts w:asciiTheme="minorHAnsi" w:hAnsiTheme="minorHAnsi"/>
        </w:rPr>
        <w:t>Both sides lack strategic trust in trade, despite China being Washington’s second largest trade partner ($592 billion in 2014).4 A sense of competition is constant. As Washington pushes forward with the Trans-Pacific Partnership, Beijing pursues the Regional Comprehensive Economic Partnership</w:t>
      </w:r>
      <w:r w:rsidRPr="0009081D">
        <w:rPr>
          <w:rFonts w:asciiTheme="minorHAnsi" w:hAnsiTheme="minorHAnsi"/>
        </w:rPr>
        <w:t xml:space="preserve">. </w:t>
      </w:r>
      <w:r w:rsidRPr="0009081D">
        <w:rPr>
          <w:rStyle w:val="StyleBoldUnderline"/>
          <w:rFonts w:asciiTheme="minorHAnsi" w:hAnsiTheme="minorHAnsi"/>
        </w:rPr>
        <w:t>Each framework tacitly excludes the other country, underscoring the mistrust.</w:t>
      </w:r>
      <w:r w:rsidRPr="0009081D">
        <w:rPr>
          <w:rFonts w:asciiTheme="minorHAnsi" w:hAnsiTheme="minorHAnsi"/>
        </w:rPr>
        <w:t xml:space="preserve"> </w:t>
      </w:r>
      <w:r w:rsidRPr="0009081D">
        <w:rPr>
          <w:rStyle w:val="StyleBoldUnderline"/>
          <w:rFonts w:asciiTheme="minorHAnsi" w:hAnsiTheme="minorHAnsi"/>
        </w:rPr>
        <w:t xml:space="preserve">Further, the two nations continue to compete for influence </w:t>
      </w:r>
      <w:r w:rsidRPr="0009081D">
        <w:rPr>
          <w:rFonts w:asciiTheme="minorHAnsi" w:hAnsiTheme="minorHAnsi"/>
        </w:rPr>
        <w:t xml:space="preserve">in Myanmar, a nascent democracy still threatened by conflict. </w:t>
      </w:r>
      <w:r w:rsidRPr="0009081D">
        <w:rPr>
          <w:rStyle w:val="StyleBoldUnderline"/>
          <w:rFonts w:asciiTheme="minorHAnsi" w:hAnsiTheme="minorHAnsi"/>
        </w:rPr>
        <w:t>Points of tension should not prevent the United States and China from overcoming their challenges, enhancing cooperation, and fostering deeper mutual understanding and strategic trust.</w:t>
      </w:r>
      <w:r w:rsidRPr="0009081D">
        <w:rPr>
          <w:rFonts w:asciiTheme="minorHAnsi" w:hAnsiTheme="minorHAnsi"/>
        </w:rPr>
        <w:t xml:space="preserve"> </w:t>
      </w:r>
      <w:r w:rsidRPr="0009081D">
        <w:rPr>
          <w:rStyle w:val="StyleBoldUnderline"/>
          <w:rFonts w:asciiTheme="minorHAnsi" w:hAnsiTheme="minorHAnsi"/>
        </w:rPr>
        <w:t xml:space="preserve">The </w:t>
      </w:r>
      <w:r w:rsidRPr="0009081D">
        <w:rPr>
          <w:rStyle w:val="Emphasis"/>
          <w:rFonts w:asciiTheme="minorHAnsi" w:hAnsiTheme="minorHAnsi"/>
        </w:rPr>
        <w:t xml:space="preserve">private sectors and nongovernmental organizations </w:t>
      </w:r>
      <w:r w:rsidRPr="0009081D">
        <w:rPr>
          <w:rStyle w:val="StyleBoldUnderline"/>
          <w:rFonts w:asciiTheme="minorHAnsi" w:hAnsiTheme="minorHAnsi"/>
        </w:rPr>
        <w:t xml:space="preserve">on both sides could launch this process by enhancing their own cooperation. </w:t>
      </w:r>
      <w:r w:rsidRPr="0009081D">
        <w:rPr>
          <w:rFonts w:asciiTheme="minorHAnsi" w:hAnsiTheme="minorHAnsi"/>
        </w:rPr>
        <w:t>Ultimately</w:t>
      </w:r>
      <w:r w:rsidRPr="0009081D">
        <w:rPr>
          <w:rStyle w:val="StyleBoldUnderline"/>
          <w:rFonts w:asciiTheme="minorHAnsi" w:hAnsiTheme="minorHAnsi"/>
        </w:rPr>
        <w:t>, Washington and Beijing need to compartmentalize early on and hope that positivity on some ends—such as cooperation in Myanmar—will spill over to others—such as cyber security and the South China Sea. Both sides will need to commit to greater transparency so that in a moment of crisis, chances are minimal for misunderstanding to lead to a major conflict</w:t>
      </w:r>
      <w:r w:rsidRPr="0009081D">
        <w:rPr>
          <w:rFonts w:asciiTheme="minorHAnsi" w:hAnsiTheme="minorHAnsi"/>
        </w:rPr>
        <w:t>.</w:t>
      </w:r>
    </w:p>
    <w:p w14:paraId="04E6F1E0" w14:textId="77777777" w:rsidR="00567537" w:rsidRPr="0009081D" w:rsidRDefault="00567537" w:rsidP="00567537">
      <w:pPr>
        <w:rPr>
          <w:rFonts w:asciiTheme="minorHAnsi" w:hAnsiTheme="minorHAnsi"/>
        </w:rPr>
      </w:pPr>
    </w:p>
    <w:p w14:paraId="2AD9CCD5" w14:textId="147376F9" w:rsidR="00614330" w:rsidRPr="0009081D" w:rsidRDefault="00614330" w:rsidP="00614330">
      <w:pPr>
        <w:pStyle w:val="Heading1"/>
        <w:rPr>
          <w:rFonts w:asciiTheme="minorHAnsi" w:hAnsiTheme="minorHAnsi"/>
        </w:rPr>
      </w:pPr>
      <w:r w:rsidRPr="0009081D">
        <w:rPr>
          <w:rFonts w:asciiTheme="minorHAnsi" w:hAnsiTheme="minorHAnsi"/>
        </w:rPr>
        <w:t>Aff</w:t>
      </w:r>
      <w:r w:rsidR="00463BB5">
        <w:rPr>
          <w:rFonts w:asciiTheme="minorHAnsi" w:hAnsiTheme="minorHAnsi"/>
        </w:rPr>
        <w:t>irmative Answers</w:t>
      </w:r>
    </w:p>
    <w:p w14:paraId="0093D289" w14:textId="77777777" w:rsidR="00614330" w:rsidRPr="0009081D" w:rsidRDefault="0094299D" w:rsidP="006023FB">
      <w:pPr>
        <w:pStyle w:val="Heading2"/>
        <w:rPr>
          <w:rFonts w:asciiTheme="minorHAnsi" w:hAnsiTheme="minorHAnsi"/>
        </w:rPr>
      </w:pPr>
      <w:r w:rsidRPr="0009081D">
        <w:rPr>
          <w:rFonts w:asciiTheme="minorHAnsi" w:hAnsiTheme="minorHAnsi"/>
        </w:rPr>
        <w:t xml:space="preserve">Track 1.5/2 </w:t>
      </w:r>
      <w:r w:rsidR="006A0D7C" w:rsidRPr="0009081D">
        <w:rPr>
          <w:rFonts w:asciiTheme="minorHAnsi" w:hAnsiTheme="minorHAnsi"/>
        </w:rPr>
        <w:t>fails</w:t>
      </w:r>
    </w:p>
    <w:p w14:paraId="42008C5D" w14:textId="77777777" w:rsidR="00C76744" w:rsidRPr="0009081D" w:rsidRDefault="00C76744" w:rsidP="00C76744">
      <w:pPr>
        <w:pStyle w:val="Heading3"/>
        <w:rPr>
          <w:rFonts w:asciiTheme="minorHAnsi" w:hAnsiTheme="minorHAnsi"/>
        </w:rPr>
      </w:pPr>
      <w:r w:rsidRPr="0009081D">
        <w:rPr>
          <w:rFonts w:asciiTheme="minorHAnsi" w:hAnsiTheme="minorHAnsi"/>
        </w:rPr>
        <w:t>generic</w:t>
      </w:r>
    </w:p>
    <w:p w14:paraId="2A15A747" w14:textId="77777777" w:rsidR="00A23479" w:rsidRPr="0009081D" w:rsidRDefault="00A23479" w:rsidP="00A23479">
      <w:pPr>
        <w:pStyle w:val="Heading4"/>
        <w:rPr>
          <w:rFonts w:asciiTheme="minorHAnsi" w:hAnsiTheme="minorHAnsi"/>
        </w:rPr>
      </w:pPr>
      <w:r w:rsidRPr="0009081D">
        <w:rPr>
          <w:rFonts w:asciiTheme="minorHAnsi" w:hAnsiTheme="minorHAnsi"/>
        </w:rPr>
        <w:t>Track 2 diplomacy fails because it is too wrapped up in regional politics and is too weak on its on therefore it must be coupled with track 1 diplomacy</w:t>
      </w:r>
    </w:p>
    <w:p w14:paraId="1BBF056B" w14:textId="77777777" w:rsidR="00A23479" w:rsidRPr="0009081D" w:rsidRDefault="00A23479" w:rsidP="00A23479">
      <w:pPr>
        <w:rPr>
          <w:rFonts w:asciiTheme="minorHAnsi" w:hAnsiTheme="minorHAnsi"/>
        </w:rPr>
      </w:pPr>
      <w:r w:rsidRPr="0009081D">
        <w:rPr>
          <w:rStyle w:val="StyleStyleBold12pt"/>
          <w:rFonts w:asciiTheme="minorHAnsi" w:hAnsiTheme="minorHAnsi"/>
        </w:rPr>
        <w:t>Kraft 2k</w:t>
      </w:r>
      <w:r w:rsidRPr="0009081D">
        <w:rPr>
          <w:rFonts w:asciiTheme="minorHAnsi" w:hAnsiTheme="minorHAnsi"/>
          <w:b/>
          <w:u w:val="single"/>
        </w:rPr>
        <w:t xml:space="preserve"> </w:t>
      </w:r>
      <w:r w:rsidRPr="0009081D">
        <w:rPr>
          <w:rFonts w:asciiTheme="minorHAnsi" w:hAnsiTheme="minorHAnsi"/>
        </w:rPr>
        <w:t xml:space="preserve">(Herman Joseph S. Kraft, political science professor at University of the Philippines at Diliman, “The Autonomy Dilemma of Track 2 Diplomacy in Southeast Asia (2000)” </w:t>
      </w:r>
      <w:r w:rsidRPr="0009081D">
        <w:rPr>
          <w:rFonts w:asciiTheme="minorHAnsi" w:hAnsiTheme="minorHAnsi"/>
          <w:i/>
        </w:rPr>
        <w:t>Strategic &amp; Defence Studies Centre and S. Rajaratnam School of International Studies</w:t>
      </w:r>
      <w:r w:rsidRPr="0009081D">
        <w:rPr>
          <w:rFonts w:asciiTheme="minorHAnsi" w:hAnsiTheme="minorHAnsi"/>
        </w:rPr>
        <w:t>, pg 166-167, 2010) atn</w:t>
      </w:r>
    </w:p>
    <w:p w14:paraId="0A3F9D4F" w14:textId="77777777" w:rsidR="00A23479" w:rsidRPr="0009081D" w:rsidRDefault="00A23479" w:rsidP="00A23479">
      <w:pPr>
        <w:rPr>
          <w:rFonts w:asciiTheme="minorHAnsi" w:hAnsiTheme="minorHAnsi"/>
        </w:rPr>
      </w:pPr>
      <w:r w:rsidRPr="0009081D">
        <w:rPr>
          <w:rFonts w:asciiTheme="minorHAnsi" w:hAnsiTheme="minorHAnsi"/>
        </w:rPr>
        <w:t>Despite the achievements of Track 2 diplomacy in general, and ASEAN-ISIS in particular</w:t>
      </w:r>
      <w:r w:rsidRPr="0009081D">
        <w:rPr>
          <w:rStyle w:val="StyleBoldUnderline"/>
          <w:rFonts w:asciiTheme="minorHAnsi" w:hAnsiTheme="minorHAnsi"/>
        </w:rPr>
        <w:t>, a number of issues have emerged which have implications for the future of unofficial diplomacy in the region</w:t>
      </w:r>
      <w:r w:rsidRPr="0009081D">
        <w:rPr>
          <w:rFonts w:asciiTheme="minorHAnsi" w:hAnsiTheme="minorHAnsi"/>
        </w:rPr>
        <w:t>. These cluster around questions regarding autonomy, the focus of the security discourse, and who participates in the channels</w:t>
      </w:r>
      <w:r w:rsidRPr="0009081D">
        <w:rPr>
          <w:rStyle w:val="StyleBoldUnderline"/>
          <w:rFonts w:asciiTheme="minorHAnsi" w:hAnsiTheme="minorHAnsi"/>
        </w:rPr>
        <w:t>. Track 2 channels are too intertwined with governments in the region. The linkage between Tracks 1 and 2 provides Track 2 diplomacy with access to privileged information and a position from which it could directly influence official policy</w:t>
      </w:r>
      <w:r w:rsidRPr="0009081D">
        <w:rPr>
          <w:rFonts w:asciiTheme="minorHAnsi" w:hAnsiTheme="minorHAnsi"/>
        </w:rPr>
        <w:t xml:space="preserve">. At the same time, </w:t>
      </w:r>
      <w:r w:rsidRPr="0009081D">
        <w:rPr>
          <w:rStyle w:val="Emphasis"/>
          <w:rFonts w:asciiTheme="minorHAnsi" w:hAnsiTheme="minorHAnsi"/>
        </w:rPr>
        <w:t>it affects Track 2’s potential for critical thinking and, consequently, the quality of analysis and discussion</w:t>
      </w:r>
      <w:r w:rsidRPr="0009081D">
        <w:rPr>
          <w:rStyle w:val="StyleBoldUnderline"/>
          <w:rFonts w:asciiTheme="minorHAnsi" w:hAnsiTheme="minorHAnsi"/>
        </w:rPr>
        <w:t>. This problem is becoming more evident as the distinction between tracks becomes increasingly blurred. The partnership between ASEAN and ASEAN-ISIS approximates the ideal complement between Tracks 1 and 2</w:t>
      </w:r>
      <w:r w:rsidRPr="0009081D">
        <w:rPr>
          <w:rFonts w:asciiTheme="minorHAnsi" w:hAnsiTheme="minorHAnsi"/>
        </w:rPr>
        <w:t xml:space="preserve">. The fact, however, that some of the new member-institutions of ASEAN-ISIS are government agencies, and therefore tend to behave like government representatives, creates the impression that Track 2 processes largely represents the views of foreign policy bureaucrats. A statement drafted by some members of ASEAN-ISIS and critical of the coup led by Hun Sen in Cambodia just prior to that country’s scheduled entry into ASEAN in 1997 was never released. Some members of ASEAN-ISIS opposed its dissemination, arguing that it violated the principle of non-interference. While the document made its way onto the desks of some ASEAN foreign ministers, it was never formally issued as an ASEAN-ISIS statement. The blurring of what is official and non-official has also bedevilled CSCAP. One of the principal reasons behind its establishment had been to open a venue for engaging China multilaterally on issues of regional security concern. In particular, </w:t>
      </w:r>
      <w:r w:rsidRPr="0009081D">
        <w:rPr>
          <w:rStyle w:val="StyleBoldUnderline"/>
          <w:rFonts w:asciiTheme="minorHAnsi" w:hAnsiTheme="minorHAnsi"/>
        </w:rPr>
        <w:t>a Track 2 forum was thought to be a safe way to handle the issue of Taiwan and cross-strait relations. China, however, made it a condition for its participation in CSCAP that these issues would never be discussed. China also insisted that there should be no member-committee from Taiwan. In the CSCAP member-committees bowed before the demands of pragmatism and accepted China on the latter’s specified terms. A further issue arises from the way that track one mechanisms such as the ARF have taken to organizing their own Track 2 activities. Such activities</w:t>
      </w:r>
      <w:r w:rsidRPr="0009081D">
        <w:rPr>
          <w:rFonts w:asciiTheme="minorHAnsi" w:hAnsiTheme="minorHAnsi"/>
        </w:rPr>
        <w:t>, including the publication of newsletters and books</w:t>
      </w:r>
      <w:r w:rsidRPr="0009081D">
        <w:rPr>
          <w:rStyle w:val="StyleBoldUnderline"/>
          <w:rFonts w:asciiTheme="minorHAnsi" w:hAnsiTheme="minorHAnsi"/>
        </w:rPr>
        <w:t>, have been extended financial and even political support by governments in the region as long as they reinforce government policies</w:t>
      </w:r>
      <w:r w:rsidRPr="0009081D">
        <w:rPr>
          <w:rFonts w:asciiTheme="minorHAnsi" w:hAnsiTheme="minorHAnsi"/>
        </w:rPr>
        <w:t xml:space="preserve">. Political exigencies can cause this support to be withdrawn.16 The trends in the Asia Pacific, including Southeast Asia, indicate that Track 2 is moving towards greater alignment with governments and their agenda. In this context, </w:t>
      </w:r>
      <w:r w:rsidRPr="0009081D">
        <w:rPr>
          <w:rStyle w:val="StyleBoldUnderline"/>
          <w:rFonts w:asciiTheme="minorHAnsi" w:hAnsiTheme="minorHAnsi"/>
        </w:rPr>
        <w:t>how far can Track 2 maintain its autonomy and provide effective support to Track 1? If these trends continue, Track 2’s role as a source of policy ideas will eventually diminish.</w:t>
      </w:r>
      <w:r w:rsidRPr="0009081D">
        <w:rPr>
          <w:rFonts w:asciiTheme="minorHAnsi" w:hAnsiTheme="minorHAnsi"/>
        </w:rPr>
        <w:t xml:space="preserve">17 As official processes and officially sponsored processes become more institutionalized, </w:t>
      </w:r>
      <w:r w:rsidRPr="0009081D">
        <w:rPr>
          <w:rStyle w:val="StyleBoldUnderline"/>
          <w:rFonts w:asciiTheme="minorHAnsi" w:hAnsiTheme="minorHAnsi"/>
        </w:rPr>
        <w:t>Track 2 activities will have a more passive and less important role “as information providers and analysts”</w:t>
      </w:r>
      <w:r w:rsidRPr="0009081D">
        <w:rPr>
          <w:rFonts w:asciiTheme="minorHAnsi" w:hAnsiTheme="minorHAnsi"/>
        </w:rPr>
        <w:t>.18</w:t>
      </w:r>
    </w:p>
    <w:p w14:paraId="4582A575" w14:textId="77777777" w:rsidR="00A23479" w:rsidRPr="0009081D" w:rsidRDefault="00A23479" w:rsidP="00A23479">
      <w:pPr>
        <w:pStyle w:val="Heading4"/>
        <w:rPr>
          <w:rFonts w:asciiTheme="minorHAnsi" w:hAnsiTheme="minorHAnsi"/>
        </w:rPr>
      </w:pPr>
      <w:r w:rsidRPr="0009081D">
        <w:rPr>
          <w:rFonts w:asciiTheme="minorHAnsi" w:hAnsiTheme="minorHAnsi"/>
        </w:rPr>
        <w:t>Track two diplomacy is not equipped to death with real global issues because the policies they produce are only more of the same</w:t>
      </w:r>
    </w:p>
    <w:p w14:paraId="40125777" w14:textId="77777777" w:rsidR="00A23479" w:rsidRPr="0009081D" w:rsidRDefault="00A23479" w:rsidP="00A23479">
      <w:pPr>
        <w:rPr>
          <w:rFonts w:asciiTheme="minorHAnsi" w:hAnsiTheme="minorHAnsi"/>
        </w:rPr>
      </w:pPr>
      <w:r w:rsidRPr="0009081D">
        <w:rPr>
          <w:rStyle w:val="StyleStyleBold12pt"/>
          <w:rFonts w:asciiTheme="minorHAnsi" w:hAnsiTheme="minorHAnsi"/>
        </w:rPr>
        <w:t>Kraft 2k</w:t>
      </w:r>
      <w:r w:rsidRPr="0009081D">
        <w:rPr>
          <w:rFonts w:asciiTheme="minorHAnsi" w:hAnsiTheme="minorHAnsi"/>
          <w:b/>
          <w:u w:val="single"/>
        </w:rPr>
        <w:t xml:space="preserve"> </w:t>
      </w:r>
      <w:r w:rsidRPr="0009081D">
        <w:rPr>
          <w:rFonts w:asciiTheme="minorHAnsi" w:hAnsiTheme="minorHAnsi"/>
        </w:rPr>
        <w:t xml:space="preserve">(Herman Joseph S. Kraft, political science professor at University of the Philippines at Diliman, “The Autonomy Dilemma of Track 2 Diplomacy in Southeast Asia (2000)” </w:t>
      </w:r>
      <w:r w:rsidRPr="0009081D">
        <w:rPr>
          <w:rFonts w:asciiTheme="minorHAnsi" w:hAnsiTheme="minorHAnsi"/>
          <w:i/>
        </w:rPr>
        <w:t>Strategic &amp; Defence Studies Centre and S. Rajaratnam School of International Studies</w:t>
      </w:r>
      <w:r w:rsidRPr="0009081D">
        <w:rPr>
          <w:rFonts w:asciiTheme="minorHAnsi" w:hAnsiTheme="minorHAnsi"/>
        </w:rPr>
        <w:t>, pg 168, 2010) atn</w:t>
      </w:r>
    </w:p>
    <w:p w14:paraId="1AB24188" w14:textId="77777777" w:rsidR="00A23479" w:rsidRPr="0009081D" w:rsidRDefault="00A23479" w:rsidP="00A23479">
      <w:pPr>
        <w:rPr>
          <w:rFonts w:asciiTheme="minorHAnsi" w:hAnsiTheme="minorHAnsi"/>
        </w:rPr>
      </w:pPr>
      <w:r w:rsidRPr="0009081D">
        <w:rPr>
          <w:rFonts w:asciiTheme="minorHAnsi" w:hAnsiTheme="minorHAnsi"/>
        </w:rPr>
        <w:t>Track 2 activities have been instrumental in the emergence of common understandings of security in the region (a shared discourse</w:t>
      </w:r>
      <w:r w:rsidRPr="0009081D">
        <w:rPr>
          <w:rStyle w:val="StyleBoldUnderline"/>
          <w:rFonts w:asciiTheme="minorHAnsi" w:hAnsiTheme="minorHAnsi"/>
        </w:rPr>
        <w:t>). The unofficial nature of Track 2 makes it the channel of choice for discussing sensitive security issues, which normally would never be brought up in official meetings. It is the forum where non-traditional perspectives in security can be introduced. Indeed, Track 2 has been credited with effecting changes in official perspectives on broad issues of security. Yet in 1997, Track 2 processes dealing with security issues (especially ASEANISIS and CSCAP) showed that they were not equipped to deal with the security concerns created by the financial crisis. That crisis exposed the vulnerability of people’s lives to the effects of globalization, and traditional approaches to security do not adequately provide answers to such concerns. Despite avowed adherence to a comprehensive understanding of security, Southeast Asian governments have used a security discourse that is largely state-centric</w:t>
      </w:r>
      <w:r w:rsidRPr="0009081D">
        <w:rPr>
          <w:rFonts w:asciiTheme="minorHAnsi" w:hAnsiTheme="minorHAnsi"/>
        </w:rPr>
        <w:t xml:space="preserve">, and </w:t>
      </w:r>
      <w:r w:rsidRPr="0009081D">
        <w:rPr>
          <w:rStyle w:val="StyleBoldUnderline"/>
          <w:rFonts w:asciiTheme="minorHAnsi" w:hAnsiTheme="minorHAnsi"/>
        </w:rPr>
        <w:t>Track 2 networks have helped propagate this discourse.</w:t>
      </w:r>
      <w:r w:rsidRPr="0009081D">
        <w:rPr>
          <w:rFonts w:asciiTheme="minorHAnsi" w:hAnsiTheme="minorHAnsi"/>
        </w:rPr>
        <w:t xml:space="preserve"> Consequently, </w:t>
      </w:r>
      <w:r w:rsidRPr="0009081D">
        <w:rPr>
          <w:rStyle w:val="StyleBoldUnderline"/>
          <w:rFonts w:asciiTheme="minorHAnsi" w:hAnsiTheme="minorHAnsi"/>
        </w:rPr>
        <w:t>Track 2 has not lived up to its potential for conveying new understanding of security. ASEAN-ISIS has pushed the envelope of security in the region. The ASEANISIS Colloquium on Human Rights held annually since 1994 is partially based on a broad framework of security</w:t>
      </w:r>
      <w:r w:rsidRPr="0009081D">
        <w:rPr>
          <w:rFonts w:asciiTheme="minorHAnsi" w:hAnsiTheme="minorHAnsi"/>
        </w:rPr>
        <w:t>. Also, 1994 the Asia Pacific Roundtable had a panel on non-traditional security (NTS) issues and a plenary session on human rights. Since 1996, ASEAN-ISIS (with special Canadian support) has included a session on gender and international security. These NTS issues, however, remain on the margins of security discourse in the region. The great majority of Track 2 activities are about mainstream security issues, with their focus on state security. The meetings on NTSissues focus mostly on the relationship between economics and security (even prior to the 1997–1998 financial crisis). Even there, little attention is given to how regional economic relations affect people’s lives.19 ASEAN has to go beyond a state-centric security frame if it is to address the objectives stipulated in its “Vision 2020”.20 Track 2 institutions like ASEAN-ISIS need to work on the substance behind the idea of equitable and just societies. These issues go to the heart of maintaining the credibility and legitimacy of Track 2 processes in the region.21</w:t>
      </w:r>
    </w:p>
    <w:p w14:paraId="4388B4F4" w14:textId="77777777" w:rsidR="00DA0CE9" w:rsidRPr="0009081D" w:rsidRDefault="00A23479" w:rsidP="00DA0CE9">
      <w:pPr>
        <w:pStyle w:val="Heading4"/>
        <w:rPr>
          <w:rFonts w:asciiTheme="minorHAnsi" w:hAnsiTheme="minorHAnsi"/>
        </w:rPr>
      </w:pPr>
      <w:r w:rsidRPr="0009081D">
        <w:rPr>
          <w:rFonts w:asciiTheme="minorHAnsi" w:hAnsiTheme="minorHAnsi"/>
        </w:rPr>
        <w:t xml:space="preserve">Track 2 undermines political developments in communities </w:t>
      </w:r>
    </w:p>
    <w:p w14:paraId="6E92D778" w14:textId="77777777" w:rsidR="00DA0CE9" w:rsidRPr="0009081D" w:rsidRDefault="00DA0CE9" w:rsidP="00DA0CE9">
      <w:pPr>
        <w:rPr>
          <w:rFonts w:asciiTheme="minorHAnsi" w:hAnsiTheme="minorHAnsi"/>
        </w:rPr>
      </w:pPr>
      <w:r w:rsidRPr="0009081D">
        <w:rPr>
          <w:rStyle w:val="StyleStyleBold12pt"/>
          <w:rFonts w:asciiTheme="minorHAnsi" w:hAnsiTheme="minorHAnsi"/>
        </w:rPr>
        <w:t>Chigas 3</w:t>
      </w:r>
      <w:r w:rsidRPr="0009081D">
        <w:rPr>
          <w:rFonts w:asciiTheme="minorHAnsi" w:hAnsiTheme="minorHAnsi"/>
        </w:rPr>
        <w:t xml:space="preserve"> (Diana, Director of Programs at the Conflict Management Group, "Track II (Citizen) Diplomacy,” Beyond Intractability, http://www.beyondintractability.org/essay/track2-diplomacy)//TN</w:t>
      </w:r>
    </w:p>
    <w:p w14:paraId="126106D7" w14:textId="77777777" w:rsidR="00DA0CE9" w:rsidRPr="0009081D" w:rsidRDefault="00DA0CE9" w:rsidP="00DA0CE9">
      <w:pPr>
        <w:rPr>
          <w:rFonts w:asciiTheme="minorHAnsi" w:hAnsiTheme="minorHAnsi"/>
        </w:rPr>
      </w:pPr>
      <w:r w:rsidRPr="0009081D">
        <w:rPr>
          <w:rFonts w:asciiTheme="minorHAnsi" w:hAnsiTheme="minorHAnsi"/>
        </w:rPr>
        <w:t xml:space="preserve">In assessing the effectiveness of track two regional security dialogues in the Middle East, Dalia Kaye notes that </w:t>
      </w:r>
      <w:r w:rsidRPr="0009081D">
        <w:rPr>
          <w:rStyle w:val="StyleBoldUnderline"/>
          <w:rFonts w:asciiTheme="minorHAnsi" w:hAnsiTheme="minorHAnsi"/>
        </w:rPr>
        <w:t>"[i]t is an ironic aspect of track two that when such dialogue is most needed, it is often most difficult to bring about"</w:t>
      </w:r>
      <w:r w:rsidRPr="0009081D">
        <w:rPr>
          <w:rFonts w:asciiTheme="minorHAnsi" w:hAnsiTheme="minorHAnsi"/>
        </w:rPr>
        <w:t xml:space="preserve">[38] </w:t>
      </w:r>
      <w:r w:rsidRPr="0009081D">
        <w:rPr>
          <w:rStyle w:val="StyleBoldUnderline"/>
          <w:rFonts w:asciiTheme="minorHAnsi" w:hAnsiTheme="minorHAnsi"/>
        </w:rPr>
        <w:t>or to sustain</w:t>
      </w:r>
      <w:r w:rsidRPr="0009081D">
        <w:rPr>
          <w:rFonts w:asciiTheme="minorHAnsi" w:hAnsiTheme="minorHAnsi"/>
        </w:rPr>
        <w:t xml:space="preserve">. </w:t>
      </w:r>
      <w:r w:rsidRPr="0009081D">
        <w:rPr>
          <w:rStyle w:val="StyleBoldUnderline"/>
          <w:rFonts w:asciiTheme="minorHAnsi" w:hAnsiTheme="minorHAnsi"/>
        </w:rPr>
        <w:t>Unofficial processes cannot completely insulate themselves from the political environment in which they are taking place</w:t>
      </w:r>
      <w:r w:rsidRPr="0009081D">
        <w:rPr>
          <w:rFonts w:asciiTheme="minorHAnsi" w:hAnsiTheme="minorHAnsi"/>
        </w:rPr>
        <w:t xml:space="preserve">. </w:t>
      </w:r>
      <w:r w:rsidRPr="0009081D">
        <w:rPr>
          <w:rStyle w:val="StyleBoldUnderline"/>
          <w:rFonts w:asciiTheme="minorHAnsi" w:hAnsiTheme="minorHAnsi"/>
        </w:rPr>
        <w:t>Participants in these efforts are always responsive to the political developments in their own communities</w:t>
      </w:r>
      <w:r w:rsidRPr="0009081D">
        <w:rPr>
          <w:rFonts w:asciiTheme="minorHAnsi" w:hAnsiTheme="minorHAnsi"/>
        </w:rPr>
        <w:t>, and evaluate their joint work in the context of official activities, media coverage, and public opinion. In intractable conflicts, this context is invariably hostile. "</w:t>
      </w:r>
      <w:r w:rsidRPr="0009081D">
        <w:rPr>
          <w:rStyle w:val="StyleBoldUnderline"/>
          <w:rFonts w:asciiTheme="minorHAnsi" w:hAnsiTheme="minorHAnsi"/>
        </w:rPr>
        <w:t>Spoilers" actively try to undermine and marginalize efforts to build bridges across conflict lines</w:t>
      </w:r>
      <w:r w:rsidRPr="0009081D">
        <w:rPr>
          <w:rFonts w:asciiTheme="minorHAnsi" w:hAnsiTheme="minorHAnsi"/>
        </w:rPr>
        <w:t xml:space="preserve">. </w:t>
      </w:r>
      <w:r w:rsidRPr="0009081D">
        <w:rPr>
          <w:rStyle w:val="StyleBoldUnderline"/>
          <w:rFonts w:asciiTheme="minorHAnsi" w:hAnsiTheme="minorHAnsi"/>
        </w:rPr>
        <w:t>Participants are subject to direct harassment, intimidation, and sometimes violence from rejectionists, hardliners, and their own governments</w:t>
      </w:r>
      <w:r w:rsidRPr="0009081D">
        <w:rPr>
          <w:rFonts w:asciiTheme="minorHAnsi" w:hAnsiTheme="minorHAnsi"/>
        </w:rPr>
        <w:t xml:space="preserve">. Other, less overt, </w:t>
      </w:r>
      <w:r w:rsidRPr="0009081D">
        <w:rPr>
          <w:rStyle w:val="StyleBoldUnderline"/>
          <w:rFonts w:asciiTheme="minorHAnsi" w:hAnsiTheme="minorHAnsi"/>
        </w:rPr>
        <w:t>hostile bureaucratic actions by political authorities</w:t>
      </w:r>
      <w:r w:rsidRPr="0009081D">
        <w:rPr>
          <w:rFonts w:asciiTheme="minorHAnsi" w:hAnsiTheme="minorHAnsi"/>
        </w:rPr>
        <w:t xml:space="preserve"> -- </w:t>
      </w:r>
      <w:r w:rsidRPr="0009081D">
        <w:rPr>
          <w:rStyle w:val="StyleBoldUnderline"/>
          <w:rFonts w:asciiTheme="minorHAnsi" w:hAnsiTheme="minorHAnsi"/>
        </w:rPr>
        <w:t>including failure to grant visas and permissions, and enforcement of laws forbidding contact</w:t>
      </w:r>
      <w:r w:rsidRPr="0009081D">
        <w:rPr>
          <w:rFonts w:asciiTheme="minorHAnsi" w:hAnsiTheme="minorHAnsi"/>
        </w:rPr>
        <w:t xml:space="preserve"> -- </w:t>
      </w:r>
      <w:r w:rsidRPr="0009081D">
        <w:rPr>
          <w:rStyle w:val="StyleBoldUnderline"/>
          <w:rFonts w:asciiTheme="minorHAnsi" w:hAnsiTheme="minorHAnsi"/>
        </w:rPr>
        <w:t>make participation difficult</w:t>
      </w:r>
      <w:r w:rsidRPr="0009081D">
        <w:rPr>
          <w:rFonts w:asciiTheme="minorHAnsi" w:hAnsiTheme="minorHAnsi"/>
        </w:rPr>
        <w:t xml:space="preserve">.[39] And while </w:t>
      </w:r>
      <w:r w:rsidRPr="0009081D">
        <w:rPr>
          <w:rStyle w:val="StyleBoldUnderline"/>
          <w:rFonts w:asciiTheme="minorHAnsi" w:hAnsiTheme="minorHAnsi"/>
        </w:rPr>
        <w:t>unofficial intermediation processes</w:t>
      </w:r>
      <w:r w:rsidRPr="0009081D">
        <w:rPr>
          <w:rFonts w:asciiTheme="minorHAnsi" w:hAnsiTheme="minorHAnsi"/>
        </w:rPr>
        <w:t xml:space="preserve"> are generally designed to be low key and private, they </w:t>
      </w:r>
      <w:r w:rsidRPr="0009081D">
        <w:rPr>
          <w:rStyle w:val="StyleBoldUnderline"/>
          <w:rFonts w:asciiTheme="minorHAnsi" w:hAnsiTheme="minorHAnsi"/>
        </w:rPr>
        <w:t>are not secret, and are vulnerable to negative media exposure</w:t>
      </w:r>
      <w:r w:rsidRPr="0009081D">
        <w:rPr>
          <w:rFonts w:asciiTheme="minorHAnsi" w:hAnsiTheme="minorHAnsi"/>
        </w:rPr>
        <w:t xml:space="preserve"> caused by leaks or media commentary.[40] These constant and unrelenting attacks can have a harsh effect on morale and deter all but the most intrepid participants.</w:t>
      </w:r>
      <w:r w:rsidRPr="0009081D">
        <w:rPr>
          <w:rFonts w:asciiTheme="minorHAnsi" w:hAnsiTheme="minorHAnsi"/>
          <w:sz w:val="12"/>
        </w:rPr>
        <w:t xml:space="preserve">∂ </w:t>
      </w:r>
      <w:r w:rsidRPr="0009081D">
        <w:rPr>
          <w:rFonts w:asciiTheme="minorHAnsi" w:hAnsiTheme="minorHAnsi"/>
        </w:rPr>
        <w:t xml:space="preserve">The hostile context also makes it hard to maintain attitude changes, owing to what is known as the "reentry problem."[41] Participants in unofficial intermediation efforts must preserve a delicate balance between forging coalitions across conflict lines and preserving their status, social networks, and effectiveness within their own side. </w:t>
      </w:r>
      <w:r w:rsidRPr="0009081D">
        <w:rPr>
          <w:rStyle w:val="StyleBoldUnderline"/>
          <w:rFonts w:asciiTheme="minorHAnsi" w:hAnsiTheme="minorHAnsi"/>
        </w:rPr>
        <w:t>A new and meaningful social identity, or definition of "us" and "them," may have been activated in unofficial processes, but many other social contexts reinforce participants'</w:t>
      </w:r>
      <w:r w:rsidRPr="0009081D">
        <w:rPr>
          <w:rFonts w:asciiTheme="minorHAnsi" w:hAnsiTheme="minorHAnsi"/>
        </w:rPr>
        <w:t xml:space="preserve"> identity as a member of their group or side -- with all the attendant </w:t>
      </w:r>
      <w:r w:rsidRPr="0009081D">
        <w:rPr>
          <w:rStyle w:val="StyleBoldUnderline"/>
          <w:rFonts w:asciiTheme="minorHAnsi" w:hAnsiTheme="minorHAnsi"/>
        </w:rPr>
        <w:t>prejudices, stereotypes, and fears</w:t>
      </w:r>
      <w:r w:rsidRPr="0009081D">
        <w:rPr>
          <w:rFonts w:asciiTheme="minorHAnsi" w:hAnsiTheme="minorHAnsi"/>
        </w:rPr>
        <w:t xml:space="preserve">. Consequently, if not reinforced by ongoing and frequent dialogue and cooperation, </w:t>
      </w:r>
      <w:r w:rsidRPr="0009081D">
        <w:rPr>
          <w:rStyle w:val="StyleBoldUnderline"/>
          <w:rFonts w:asciiTheme="minorHAnsi" w:hAnsiTheme="minorHAnsi"/>
        </w:rPr>
        <w:t>attitude change can frequently dissipate</w:t>
      </w:r>
      <w:r w:rsidRPr="0009081D">
        <w:rPr>
          <w:rFonts w:asciiTheme="minorHAnsi" w:hAnsiTheme="minorHAnsi"/>
        </w:rPr>
        <w:t>.</w:t>
      </w:r>
      <w:r w:rsidRPr="0009081D">
        <w:rPr>
          <w:rFonts w:asciiTheme="minorHAnsi" w:hAnsiTheme="minorHAnsi"/>
          <w:sz w:val="12"/>
        </w:rPr>
        <w:t xml:space="preserve">∂ </w:t>
      </w:r>
      <w:r w:rsidRPr="0009081D">
        <w:rPr>
          <w:rFonts w:asciiTheme="minorHAnsi" w:hAnsiTheme="minorHAnsi"/>
        </w:rPr>
        <w:t xml:space="preserve">A different, but equally significant, way in which </w:t>
      </w:r>
      <w:r w:rsidRPr="0009081D">
        <w:rPr>
          <w:rStyle w:val="StyleBoldUnderline"/>
          <w:rFonts w:asciiTheme="minorHAnsi" w:hAnsiTheme="minorHAnsi"/>
        </w:rPr>
        <w:t xml:space="preserve">politics can undermine unofficial intermediation </w:t>
      </w:r>
      <w:r w:rsidRPr="0009081D">
        <w:rPr>
          <w:rFonts w:asciiTheme="minorHAnsi" w:hAnsiTheme="minorHAnsi"/>
        </w:rPr>
        <w:t xml:space="preserve">is related to inequalities in the relationships between the parties. </w:t>
      </w:r>
      <w:r w:rsidRPr="0009081D">
        <w:rPr>
          <w:rStyle w:val="StyleBoldUnderline"/>
          <w:rFonts w:asciiTheme="minorHAnsi" w:hAnsiTheme="minorHAnsi"/>
        </w:rPr>
        <w:t>Differences in power or resources between the parties are often reflected in the views of the participants and their attitudes toward unofficial processes</w:t>
      </w:r>
      <w:r w:rsidRPr="0009081D">
        <w:rPr>
          <w:rFonts w:asciiTheme="minorHAnsi" w:hAnsiTheme="minorHAnsi"/>
        </w:rPr>
        <w:t xml:space="preserve">. In the Israeli-Palestinian conflict, for example, Abu-Nimer notes that Palestinians often come to groups with the express purpose of fostering changes in Israeli political views, while Jewish participants tend to be more concerned with establishing lines of communication and building social connections.[42] While unofficial intermediaries try to redress this imbalance by equalizing numbers and balancing participants' contributions, they often do not have the resources to equalize the relationship.[43] As a consequence, </w:t>
      </w:r>
      <w:r w:rsidRPr="0009081D">
        <w:rPr>
          <w:rStyle w:val="StyleBoldUnderline"/>
          <w:rFonts w:asciiTheme="minorHAnsi" w:hAnsiTheme="minorHAnsi"/>
        </w:rPr>
        <w:t>weaker parties sometimes view these processes as ignoring the imbalances and not addressing the central problems in the conflict</w:t>
      </w:r>
      <w:r w:rsidRPr="0009081D">
        <w:rPr>
          <w:rFonts w:asciiTheme="minorHAnsi" w:hAnsiTheme="minorHAnsi"/>
        </w:rPr>
        <w:t>.</w:t>
      </w:r>
      <w:r w:rsidRPr="0009081D">
        <w:rPr>
          <w:rFonts w:asciiTheme="minorHAnsi" w:hAnsiTheme="minorHAnsi"/>
          <w:sz w:val="12"/>
        </w:rPr>
        <w:t xml:space="preserve"> </w:t>
      </w:r>
    </w:p>
    <w:p w14:paraId="2F501D7B" w14:textId="77777777" w:rsidR="00DA0CE9" w:rsidRPr="0009081D" w:rsidRDefault="00DA0CE9" w:rsidP="00DA0CE9">
      <w:pPr>
        <w:rPr>
          <w:rFonts w:asciiTheme="minorHAnsi" w:hAnsiTheme="minorHAnsi"/>
        </w:rPr>
      </w:pPr>
    </w:p>
    <w:p w14:paraId="2F87B414" w14:textId="77777777" w:rsidR="00DB4A3A" w:rsidRPr="0009081D" w:rsidRDefault="00DB4A3A" w:rsidP="00DB4A3A">
      <w:pPr>
        <w:pStyle w:val="Heading4"/>
        <w:rPr>
          <w:rFonts w:asciiTheme="minorHAnsi" w:hAnsiTheme="minorHAnsi"/>
        </w:rPr>
      </w:pPr>
      <w:r w:rsidRPr="0009081D">
        <w:rPr>
          <w:rFonts w:asciiTheme="minorHAnsi" w:hAnsiTheme="minorHAnsi"/>
        </w:rPr>
        <w:t>Track 2 fails-lack of experts, funding and different political climate and language barrier</w:t>
      </w:r>
    </w:p>
    <w:p w14:paraId="0414262E" w14:textId="77777777" w:rsidR="00DB4A3A" w:rsidRPr="0009081D" w:rsidRDefault="00DB4A3A" w:rsidP="00DB4A3A">
      <w:pPr>
        <w:rPr>
          <w:rFonts w:asciiTheme="minorHAnsi" w:hAnsiTheme="minorHAnsi"/>
          <w:b/>
        </w:rPr>
      </w:pPr>
      <w:r w:rsidRPr="0009081D">
        <w:rPr>
          <w:rStyle w:val="StyleStyleBold12pt"/>
          <w:rFonts w:asciiTheme="minorHAnsi" w:hAnsiTheme="minorHAnsi"/>
        </w:rPr>
        <w:t>Konishi 13</w:t>
      </w:r>
      <w:r w:rsidRPr="0009081D">
        <w:rPr>
          <w:rFonts w:asciiTheme="minorHAnsi" w:hAnsiTheme="minorHAnsi"/>
          <w:b/>
        </w:rPr>
        <w:t xml:space="preserve"> </w:t>
      </w:r>
      <w:r w:rsidRPr="0009081D">
        <w:rPr>
          <w:rFonts w:asciiTheme="minorHAnsi" w:hAnsiTheme="minorHAnsi"/>
          <w:b/>
          <w:sz w:val="18"/>
        </w:rPr>
        <w:t>(</w:t>
      </w:r>
      <w:r w:rsidRPr="0009081D">
        <w:rPr>
          <w:rFonts w:asciiTheme="minorHAnsi" w:hAnsiTheme="minorHAnsi"/>
          <w:sz w:val="18"/>
        </w:rPr>
        <w:t>Weston S. Konishi, Director of Asia-Pacific Studies The Institute for Foreign Policy Analysis, “Rowing Together Developing Parallel Paths to  Stability, Denuclearization, and a Peace Regime on the Korean Peninsula,” December 2013, A Compendium Workshop Report Published by The Institute for Foreign Policy Analysis, Inc, pg.9, HY)</w:t>
      </w:r>
    </w:p>
    <w:p w14:paraId="14096E0F" w14:textId="6C3CB838" w:rsidR="00DB4A3A" w:rsidRDefault="00DB4A3A" w:rsidP="00DB4A3A">
      <w:pPr>
        <w:rPr>
          <w:rFonts w:asciiTheme="minorHAnsi" w:hAnsiTheme="minorHAnsi"/>
          <w:sz w:val="12"/>
        </w:rPr>
      </w:pPr>
      <w:r w:rsidRPr="0009081D">
        <w:rPr>
          <w:rFonts w:asciiTheme="minorHAnsi" w:hAnsiTheme="minorHAnsi"/>
          <w:sz w:val="12"/>
        </w:rPr>
        <w:t xml:space="preserve">To conduct </w:t>
      </w:r>
      <w:r w:rsidRPr="0009081D">
        <w:rPr>
          <w:rStyle w:val="StyleBoldUnderline"/>
          <w:rFonts w:asciiTheme="minorHAnsi" w:hAnsiTheme="minorHAnsi"/>
        </w:rPr>
        <w:t>Track II</w:t>
      </w:r>
      <w:r w:rsidRPr="0009081D">
        <w:rPr>
          <w:rFonts w:asciiTheme="minorHAnsi" w:hAnsiTheme="minorHAnsi"/>
          <w:sz w:val="12"/>
        </w:rPr>
        <w:t xml:space="preserve"> activities with real policy relevance, U.S. institutions </w:t>
      </w:r>
      <w:r w:rsidRPr="0009081D">
        <w:rPr>
          <w:rStyle w:val="StyleBoldUnderline"/>
          <w:rFonts w:asciiTheme="minorHAnsi" w:hAnsiTheme="minorHAnsi"/>
        </w:rPr>
        <w:t>face a number of challenges</w:t>
      </w:r>
      <w:r w:rsidRPr="0009081D">
        <w:rPr>
          <w:rFonts w:asciiTheme="minorHAnsi" w:hAnsiTheme="minorHAnsi"/>
          <w:sz w:val="12"/>
        </w:rPr>
        <w:t xml:space="preserve">.  First, </w:t>
      </w:r>
      <w:r w:rsidRPr="0009081D">
        <w:rPr>
          <w:rStyle w:val="StyleBoldUnderline"/>
          <w:rFonts w:asciiTheme="minorHAnsi" w:hAnsiTheme="minorHAnsi"/>
        </w:rPr>
        <w:t>they must find the right Chinese collaborators</w:t>
      </w:r>
      <w:r w:rsidRPr="0009081D">
        <w:rPr>
          <w:rFonts w:asciiTheme="minorHAnsi" w:hAnsiTheme="minorHAnsi"/>
          <w:sz w:val="12"/>
        </w:rPr>
        <w:t xml:space="preserve">, partners </w:t>
      </w:r>
      <w:r w:rsidRPr="0009081D">
        <w:rPr>
          <w:rStyle w:val="StyleBoldUnderline"/>
          <w:rFonts w:asciiTheme="minorHAnsi" w:hAnsiTheme="minorHAnsi"/>
        </w:rPr>
        <w:t>that will bring</w:t>
      </w:r>
      <w:r w:rsidRPr="0009081D">
        <w:rPr>
          <w:rFonts w:asciiTheme="minorHAnsi" w:hAnsiTheme="minorHAnsi"/>
          <w:sz w:val="12"/>
        </w:rPr>
        <w:t xml:space="preserve"> to the table </w:t>
      </w:r>
      <w:r w:rsidRPr="0009081D">
        <w:rPr>
          <w:rStyle w:val="StyleBoldUnderline"/>
          <w:rFonts w:asciiTheme="minorHAnsi" w:hAnsiTheme="minorHAnsi"/>
        </w:rPr>
        <w:t>capable experts with strong connections and reputations,</w:t>
      </w:r>
      <w:r w:rsidRPr="0009081D">
        <w:rPr>
          <w:rFonts w:asciiTheme="minorHAnsi" w:hAnsiTheme="minorHAnsi"/>
          <w:sz w:val="12"/>
        </w:rPr>
        <w:t xml:space="preserve"> thereby </w:t>
      </w:r>
      <w:r w:rsidRPr="0009081D">
        <w:rPr>
          <w:rStyle w:val="StyleBoldUnderline"/>
          <w:rFonts w:asciiTheme="minorHAnsi" w:hAnsiTheme="minorHAnsi"/>
        </w:rPr>
        <w:t>ensuring that Track II discussions will be reported to the highest levels of the Chinese leadership</w:t>
      </w:r>
      <w:r w:rsidRPr="0009081D">
        <w:rPr>
          <w:rFonts w:asciiTheme="minorHAnsi" w:hAnsiTheme="minorHAnsi"/>
          <w:sz w:val="12"/>
        </w:rPr>
        <w:t xml:space="preserve">. These partner organizations must also be highly skilled in organizing logistics for joint activities.  </w:t>
      </w:r>
      <w:r w:rsidRPr="0009081D">
        <w:rPr>
          <w:rStyle w:val="StyleBoldUnderline"/>
          <w:rFonts w:asciiTheme="minorHAnsi" w:hAnsiTheme="minorHAnsi"/>
        </w:rPr>
        <w:t>American institutions must</w:t>
      </w:r>
      <w:r w:rsidRPr="0009081D">
        <w:rPr>
          <w:rFonts w:asciiTheme="minorHAnsi" w:hAnsiTheme="minorHAnsi"/>
          <w:sz w:val="12"/>
        </w:rPr>
        <w:t xml:space="preserve"> also </w:t>
      </w:r>
      <w:r w:rsidRPr="0009081D">
        <w:rPr>
          <w:rStyle w:val="StyleBoldUnderline"/>
          <w:rFonts w:asciiTheme="minorHAnsi" w:hAnsiTheme="minorHAnsi"/>
        </w:rPr>
        <w:t>adapt</w:t>
      </w:r>
      <w:r w:rsidRPr="0009081D">
        <w:rPr>
          <w:rFonts w:asciiTheme="minorHAnsi" w:hAnsiTheme="minorHAnsi"/>
          <w:sz w:val="12"/>
        </w:rPr>
        <w:t xml:space="preserve"> </w:t>
      </w:r>
      <w:r w:rsidRPr="0009081D">
        <w:rPr>
          <w:rStyle w:val="StyleBoldUnderline"/>
          <w:rFonts w:asciiTheme="minorHAnsi" w:hAnsiTheme="minorHAnsi"/>
        </w:rPr>
        <w:t>to sudden changes in</w:t>
      </w:r>
      <w:r w:rsidRPr="0009081D">
        <w:rPr>
          <w:rFonts w:asciiTheme="minorHAnsi" w:hAnsiTheme="minorHAnsi"/>
          <w:sz w:val="12"/>
        </w:rPr>
        <w:t xml:space="preserve"> the </w:t>
      </w:r>
      <w:r w:rsidRPr="0009081D">
        <w:rPr>
          <w:rStyle w:val="StyleBoldUnderline"/>
          <w:rFonts w:asciiTheme="minorHAnsi" w:hAnsiTheme="minorHAnsi"/>
        </w:rPr>
        <w:t>political climate</w:t>
      </w:r>
      <w:r w:rsidRPr="0009081D">
        <w:rPr>
          <w:rFonts w:asciiTheme="minorHAnsi" w:hAnsiTheme="minorHAnsi"/>
          <w:sz w:val="12"/>
        </w:rPr>
        <w:t xml:space="preserve"> between the two countries.  </w:t>
      </w:r>
      <w:r w:rsidRPr="0009081D">
        <w:rPr>
          <w:rStyle w:val="StyleBoldUnderline"/>
          <w:rFonts w:asciiTheme="minorHAnsi" w:hAnsiTheme="minorHAnsi"/>
        </w:rPr>
        <w:t>Those examining</w:t>
      </w:r>
      <w:r w:rsidRPr="0009081D">
        <w:rPr>
          <w:rFonts w:asciiTheme="minorHAnsi" w:hAnsiTheme="minorHAnsi"/>
          <w:sz w:val="12"/>
        </w:rPr>
        <w:t xml:space="preserve"> issues related to </w:t>
      </w:r>
      <w:r w:rsidRPr="0009081D">
        <w:rPr>
          <w:rStyle w:val="StyleBoldUnderline"/>
          <w:rFonts w:asciiTheme="minorHAnsi" w:hAnsiTheme="minorHAnsi"/>
        </w:rPr>
        <w:t>military affairs must</w:t>
      </w:r>
      <w:r w:rsidRPr="0009081D">
        <w:rPr>
          <w:rFonts w:asciiTheme="minorHAnsi" w:hAnsiTheme="minorHAnsi"/>
          <w:sz w:val="12"/>
        </w:rPr>
        <w:t xml:space="preserve"> navigate daunting obstacles to </w:t>
      </w:r>
      <w:r w:rsidRPr="0009081D">
        <w:rPr>
          <w:rStyle w:val="StyleBoldUnderline"/>
          <w:rFonts w:asciiTheme="minorHAnsi" w:hAnsiTheme="minorHAnsi"/>
        </w:rPr>
        <w:t>deal with the most closed sector of the Chinese policy apparatus</w:t>
      </w:r>
      <w:r w:rsidRPr="0009081D">
        <w:rPr>
          <w:rFonts w:asciiTheme="minorHAnsi" w:hAnsiTheme="minorHAnsi"/>
          <w:sz w:val="12"/>
        </w:rPr>
        <w:t xml:space="preserve">.  Most importantly, </w:t>
      </w:r>
      <w:r w:rsidRPr="0009081D">
        <w:rPr>
          <w:rStyle w:val="StyleBoldUnderline"/>
          <w:rFonts w:asciiTheme="minorHAnsi" w:hAnsiTheme="minorHAnsi"/>
        </w:rPr>
        <w:t>they must locate dependable sources of funding that will sustain their programs</w:t>
      </w:r>
      <w:r w:rsidRPr="0009081D">
        <w:rPr>
          <w:rFonts w:asciiTheme="minorHAnsi" w:hAnsiTheme="minorHAnsi"/>
          <w:sz w:val="12"/>
        </w:rPr>
        <w:t xml:space="preserve"> over the long term.  </w:t>
      </w:r>
      <w:r w:rsidRPr="0009081D">
        <w:rPr>
          <w:rStyle w:val="StyleBoldUnderline"/>
          <w:rFonts w:asciiTheme="minorHAnsi" w:hAnsiTheme="minorHAnsi"/>
        </w:rPr>
        <w:t>Given changing priorities on the part of donor organizations, this is becoming harder and harder</w:t>
      </w:r>
      <w:r w:rsidRPr="0009081D">
        <w:rPr>
          <w:rFonts w:asciiTheme="minorHAnsi" w:hAnsiTheme="minorHAnsi"/>
          <w:sz w:val="12"/>
        </w:rPr>
        <w:t xml:space="preserve">. The </w:t>
      </w:r>
      <w:r w:rsidRPr="0009081D">
        <w:rPr>
          <w:rStyle w:val="StyleBoldUnderline"/>
          <w:rFonts w:asciiTheme="minorHAnsi" w:hAnsiTheme="minorHAnsi"/>
        </w:rPr>
        <w:t xml:space="preserve">limited number of world-class foreign policy scholars </w:t>
      </w:r>
      <w:r w:rsidRPr="0009081D">
        <w:rPr>
          <w:rFonts w:asciiTheme="minorHAnsi" w:hAnsiTheme="minorHAnsi"/>
          <w:sz w:val="12"/>
        </w:rPr>
        <w:t>also</w:t>
      </w:r>
      <w:r w:rsidRPr="0009081D">
        <w:rPr>
          <w:rStyle w:val="StyleBoldUnderline"/>
          <w:rFonts w:asciiTheme="minorHAnsi" w:hAnsiTheme="minorHAnsi"/>
        </w:rPr>
        <w:t xml:space="preserve"> leads to </w:t>
      </w:r>
      <w:r w:rsidRPr="0009081D">
        <w:rPr>
          <w:rFonts w:asciiTheme="minorHAnsi" w:hAnsiTheme="minorHAnsi"/>
          <w:sz w:val="12"/>
        </w:rPr>
        <w:t>what several respondents referred to as a</w:t>
      </w:r>
      <w:r w:rsidRPr="0009081D">
        <w:rPr>
          <w:rStyle w:val="StyleBoldUnderline"/>
          <w:rFonts w:asciiTheme="minorHAnsi" w:hAnsiTheme="minorHAnsi"/>
        </w:rPr>
        <w:t xml:space="preserve"> “usual suspects” phenomenon, where</w:t>
      </w:r>
      <w:r w:rsidRPr="0009081D">
        <w:rPr>
          <w:rFonts w:asciiTheme="minorHAnsi" w:hAnsiTheme="minorHAnsi"/>
          <w:sz w:val="12"/>
        </w:rPr>
        <w:t xml:space="preserve">by the </w:t>
      </w:r>
      <w:r w:rsidRPr="0009081D">
        <w:rPr>
          <w:rStyle w:val="StyleBoldUnderline"/>
          <w:rFonts w:asciiTheme="minorHAnsi" w:hAnsiTheme="minorHAnsi"/>
        </w:rPr>
        <w:t xml:space="preserve">same small group </w:t>
      </w:r>
      <w:r w:rsidRPr="0009081D">
        <w:rPr>
          <w:rFonts w:asciiTheme="minorHAnsi" w:hAnsiTheme="minorHAnsi"/>
          <w:sz w:val="12"/>
        </w:rPr>
        <w:t xml:space="preserve">of individuals </w:t>
      </w:r>
      <w:r w:rsidRPr="0009081D">
        <w:rPr>
          <w:rStyle w:val="StyleBoldUnderline"/>
          <w:rFonts w:asciiTheme="minorHAnsi" w:hAnsiTheme="minorHAnsi"/>
        </w:rPr>
        <w:t>appears at most Track II activities</w:t>
      </w:r>
      <w:r w:rsidRPr="0009081D">
        <w:rPr>
          <w:rFonts w:asciiTheme="minorHAnsi" w:hAnsiTheme="minorHAnsi"/>
          <w:sz w:val="12"/>
        </w:rPr>
        <w:t xml:space="preserve">, many of whom are </w:t>
      </w:r>
      <w:r w:rsidRPr="0009081D">
        <w:rPr>
          <w:rStyle w:val="StyleBoldUnderline"/>
          <w:rFonts w:asciiTheme="minorHAnsi" w:hAnsiTheme="minorHAnsi"/>
        </w:rPr>
        <w:t>not very deeply involved in the issue being discussed. Some</w:t>
      </w:r>
      <w:r w:rsidRPr="0009081D">
        <w:rPr>
          <w:rFonts w:asciiTheme="minorHAnsi" w:hAnsiTheme="minorHAnsi"/>
          <w:sz w:val="12"/>
        </w:rPr>
        <w:t xml:space="preserve"> respondents </w:t>
      </w:r>
      <w:r w:rsidRPr="0009081D">
        <w:rPr>
          <w:rStyle w:val="StyleBoldUnderline"/>
          <w:rFonts w:asciiTheme="minorHAnsi" w:hAnsiTheme="minorHAnsi"/>
        </w:rPr>
        <w:t>expressed frustration with</w:t>
      </w:r>
      <w:r w:rsidRPr="0009081D">
        <w:rPr>
          <w:rFonts w:asciiTheme="minorHAnsi" w:hAnsiTheme="minorHAnsi"/>
          <w:sz w:val="12"/>
        </w:rPr>
        <w:t xml:space="preserve"> the increasing </w:t>
      </w:r>
      <w:r w:rsidRPr="0009081D">
        <w:rPr>
          <w:rStyle w:val="StyleBoldUnderline"/>
          <w:rFonts w:asciiTheme="minorHAnsi" w:hAnsiTheme="minorHAnsi"/>
        </w:rPr>
        <w:t>tendency of Chinese institutes to shift</w:t>
      </w:r>
      <w:r w:rsidRPr="0009081D">
        <w:rPr>
          <w:rFonts w:asciiTheme="minorHAnsi" w:hAnsiTheme="minorHAnsi"/>
          <w:sz w:val="12"/>
        </w:rPr>
        <w:t xml:space="preserve"> </w:t>
      </w:r>
      <w:r w:rsidRPr="0009081D">
        <w:rPr>
          <w:rStyle w:val="StyleBoldUnderline"/>
          <w:rFonts w:asciiTheme="minorHAnsi" w:hAnsiTheme="minorHAnsi"/>
        </w:rPr>
        <w:t xml:space="preserve">costs to </w:t>
      </w:r>
      <w:r w:rsidRPr="0009081D">
        <w:rPr>
          <w:rFonts w:asciiTheme="minorHAnsi" w:hAnsiTheme="minorHAnsi"/>
          <w:sz w:val="12"/>
        </w:rPr>
        <w:t xml:space="preserve">their </w:t>
      </w:r>
      <w:r w:rsidRPr="0009081D">
        <w:rPr>
          <w:rStyle w:val="StyleBoldUnderline"/>
          <w:rFonts w:asciiTheme="minorHAnsi" w:hAnsiTheme="minorHAnsi"/>
        </w:rPr>
        <w:t>American partners</w:t>
      </w:r>
      <w:r w:rsidRPr="0009081D">
        <w:rPr>
          <w:rFonts w:asciiTheme="minorHAnsi" w:hAnsiTheme="minorHAnsi"/>
          <w:sz w:val="12"/>
        </w:rPr>
        <w:t xml:space="preserve">.  In the past, when most Chinese institutions were solely (or heavily) subsidized by their government parent bodies, it was usual for the Chinese side to pay all in-country costs for participants in Track II programs taking place in the PRC, while the American partner would pay international travel costs; reciprocal arrangements were made when Chinese delegations visited the United States.  However, several phenomena in recent years have made this “gentleman’s agreement” less of a given.  First, many Chinese institutions now have to obtain private funding for some or all of their activities and projects.  In addition, expansion of Track II activity in recent years has led to a certain level of competition among American institutions to maintain partnerships with Chinese counterparts.  This gives the Chinese organizations an opening to seek a “better deal” by asking potential American partners to bear some or all of their own expenses when they visit China.  Some well-funded American organizations are receptive to this, preferring to pay part of their incountry costs to avoid ceding control over such things as where their delegates stay, how they travel in China and, sometimes, the Chinese participants in the program.  Others, however, are alarmed at the rising cost of holding events in the PRC.  One program director complained that “Chinese institutions now have a lot of money but they are still free-riders.  The Chinese need to be pushed to use their own budgets to support these activities.”   </w:t>
      </w:r>
      <w:r w:rsidRPr="0009081D">
        <w:rPr>
          <w:rStyle w:val="StyleBoldUnderline"/>
          <w:rFonts w:asciiTheme="minorHAnsi" w:hAnsiTheme="minorHAnsi"/>
        </w:rPr>
        <w:t>One respondent asserted that in recent years some Chinese organizations have begun to prioritize their relationships with foreign institutions based upon how much financial support these institutions provide, and that “bilateral exchanges are becoming a commercial enterprise</w:t>
      </w:r>
      <w:r w:rsidRPr="0009081D">
        <w:rPr>
          <w:rFonts w:asciiTheme="minorHAnsi" w:hAnsiTheme="minorHAnsi"/>
          <w:sz w:val="12"/>
        </w:rPr>
        <w:t xml:space="preserve">.”  In </w:t>
      </w:r>
      <w:r w:rsidRPr="0009081D">
        <w:rPr>
          <w:rStyle w:val="StyleBoldUnderline"/>
          <w:rFonts w:asciiTheme="minorHAnsi" w:hAnsiTheme="minorHAnsi"/>
        </w:rPr>
        <w:t>some cases, the respondent said, even journalists calling to interview Chinese scholars are re-routed to the institution’s division for international exchanges, which charges a fee for the interview.</w:t>
      </w:r>
      <w:r w:rsidRPr="0009081D">
        <w:rPr>
          <w:rFonts w:asciiTheme="minorHAnsi" w:hAnsiTheme="minorHAnsi"/>
          <w:sz w:val="12"/>
        </w:rPr>
        <w:t xml:space="preserve">  None of the other respondents expressed as strong a point of view, although some mentioned that Chinese organizations assisting American partners with meetings or co-hosting events now routinely ask for service fees that go beyond what would seem a normal amount to cover necessary staff time and other indirect costs.  It has also become common for Chinese organizations to request that American institutions provide honoraria to all conference participants, even those who do not give formal presentations.  (Apparently, giving honoraria even to observers has become customary in China.)   </w:t>
      </w:r>
      <w:r w:rsidRPr="0009081D">
        <w:rPr>
          <w:rStyle w:val="StyleBoldUnderline"/>
          <w:rFonts w:asciiTheme="minorHAnsi" w:hAnsiTheme="minorHAnsi"/>
        </w:rPr>
        <w:t xml:space="preserve">Some </w:t>
      </w:r>
      <w:r w:rsidRPr="0009081D">
        <w:rPr>
          <w:rFonts w:asciiTheme="minorHAnsi" w:hAnsiTheme="minorHAnsi"/>
          <w:sz w:val="12"/>
        </w:rPr>
        <w:t xml:space="preserve">participants </w:t>
      </w:r>
      <w:r w:rsidRPr="0009081D">
        <w:rPr>
          <w:rStyle w:val="StyleBoldUnderline"/>
          <w:rFonts w:asciiTheme="minorHAnsi" w:hAnsiTheme="minorHAnsi"/>
        </w:rPr>
        <w:t>pointed to</w:t>
      </w:r>
      <w:r w:rsidRPr="0009081D">
        <w:rPr>
          <w:rFonts w:asciiTheme="minorHAnsi" w:hAnsiTheme="minorHAnsi"/>
          <w:sz w:val="12"/>
        </w:rPr>
        <w:t xml:space="preserve"> the </w:t>
      </w:r>
      <w:r w:rsidRPr="0009081D">
        <w:rPr>
          <w:rStyle w:val="StyleBoldUnderline"/>
          <w:rFonts w:asciiTheme="minorHAnsi" w:hAnsiTheme="minorHAnsi"/>
        </w:rPr>
        <w:t>language barrier as a significant obstacle to Track II exchanges.</w:t>
      </w:r>
      <w:r w:rsidRPr="0009081D">
        <w:rPr>
          <w:rFonts w:asciiTheme="minorHAnsi" w:hAnsiTheme="minorHAnsi"/>
          <w:sz w:val="12"/>
        </w:rPr>
        <w:t xml:space="preserve">  There are a limited number of Chinese foreign policy experts with a good grasp of English, and even fewer American foreign policy specialists with the kind of Chinese language skills necessary to communicate confidently about sensitive subjects without benefit of interpretation.  The case is true for written materials as well.  While most Chinese foreign policy specialists can handle English language materials and quite a few American China specialists have sufficient language ability to access open Chinese language sources, including those being produced by participants in Track II dialogues, often senior officials attending such meetings have to rely on an eclectic collection of translated materials that do not necessarily accurately reflect foreign policy developments in the other country.     </w:t>
      </w:r>
    </w:p>
    <w:p w14:paraId="7877F4FC" w14:textId="77777777" w:rsidR="009754C2" w:rsidRPr="009754C2" w:rsidRDefault="009754C2" w:rsidP="009754C2">
      <w:pPr>
        <w:pStyle w:val="Heading4"/>
      </w:pPr>
      <w:r w:rsidRPr="009754C2">
        <w:t>The informality of track 2 dialogue prevents effective policy making</w:t>
      </w:r>
    </w:p>
    <w:p w14:paraId="2CFE50F9" w14:textId="77777777" w:rsidR="009754C2" w:rsidRDefault="009754C2" w:rsidP="009754C2">
      <w:r>
        <w:rPr>
          <w:rStyle w:val="StyleStyleBold12pt"/>
        </w:rPr>
        <w:t>Mapendere 00</w:t>
      </w:r>
      <w:r>
        <w:t xml:space="preserve">, </w:t>
      </w:r>
      <w:r>
        <w:rPr>
          <w:sz w:val="18"/>
          <w:szCs w:val="18"/>
        </w:rPr>
        <w:t xml:space="preserve">[Jeffrey, assistant director at the Conflict Resolution Program of the Charter Center) “Track One and a Half Diplomacy and the Complementarity of Tracks”, </w:t>
      </w:r>
      <w:r>
        <w:rPr>
          <w:i/>
          <w:sz w:val="18"/>
          <w:szCs w:val="18"/>
        </w:rPr>
        <w:t xml:space="preserve">Culture of Online Peace Journal, </w:t>
      </w:r>
      <w:r>
        <w:rPr>
          <w:sz w:val="18"/>
          <w:szCs w:val="18"/>
        </w:rPr>
        <w:t xml:space="preserve">2000. </w:t>
      </w:r>
      <w:hyperlink r:id="rId70" w:history="1">
        <w:r>
          <w:rPr>
            <w:rStyle w:val="Hyperlink"/>
            <w:sz w:val="18"/>
            <w:szCs w:val="18"/>
          </w:rPr>
          <w:t>http://peacemaker.un.org/sites/peacemaker.un.org/files/TrackOneandaHalfDiplomacy_Mapendere.pdf</w:t>
        </w:r>
      </w:hyperlink>
      <w:r>
        <w:rPr>
          <w:sz w:val="18"/>
          <w:szCs w:val="18"/>
        </w:rPr>
        <w:t xml:space="preserve">] </w:t>
      </w:r>
    </w:p>
    <w:p w14:paraId="337529D0" w14:textId="77777777" w:rsidR="009754C2" w:rsidRDefault="009754C2" w:rsidP="009754C2">
      <w:pPr>
        <w:rPr>
          <w:u w:val="single"/>
        </w:rPr>
      </w:pPr>
      <w:r>
        <w:rPr>
          <w:sz w:val="16"/>
        </w:rPr>
        <w:t xml:space="preserve">Regardless of its advantages, </w:t>
      </w:r>
      <w:r>
        <w:rPr>
          <w:u w:val="single"/>
        </w:rPr>
        <w:t>Track Two Diplomacy also has several weaknesses</w:t>
      </w:r>
      <w:r>
        <w:rPr>
          <w:sz w:val="16"/>
        </w:rPr>
        <w:t xml:space="preserve">. The first weakness is that </w:t>
      </w:r>
      <w:r>
        <w:rPr>
          <w:u w:val="single"/>
        </w:rPr>
        <w:t>Track Two participants have limited ability to influence foreign policy and political power structures because of their lack of political power</w:t>
      </w:r>
      <w:r>
        <w:rPr>
          <w:sz w:val="16"/>
        </w:rPr>
        <w:t xml:space="preserve">. Second, Track Two interventions </w:t>
      </w:r>
      <w:r>
        <w:rPr>
          <w:u w:val="single"/>
        </w:rPr>
        <w:t>can take too long to yield results</w:t>
      </w:r>
      <w:r>
        <w:rPr>
          <w:sz w:val="16"/>
        </w:rPr>
        <w:t xml:space="preserve">. Third, Track Two has </w:t>
      </w:r>
      <w:r>
        <w:rPr>
          <w:u w:val="single"/>
        </w:rPr>
        <w:t>limited ability to influence change at the war stage of a conflict.</w:t>
      </w:r>
      <w:r>
        <w:rPr>
          <w:sz w:val="16"/>
        </w:rPr>
        <w:t xml:space="preserve"> Fourth, Track Two </w:t>
      </w:r>
      <w:r>
        <w:rPr>
          <w:u w:val="single"/>
        </w:rPr>
        <w:t>participants rarely have resources necessary for sustained leverage during negotiations and for the implementation of agreements</w:t>
      </w:r>
      <w:r>
        <w:rPr>
          <w:sz w:val="16"/>
        </w:rPr>
        <w:t xml:space="preserve">. Fifth, </w:t>
      </w:r>
      <w:r>
        <w:rPr>
          <w:u w:val="single"/>
        </w:rPr>
        <w:t>Track Two is not effective in authoritarian regimes</w:t>
      </w:r>
      <w:r>
        <w:rPr>
          <w:sz w:val="16"/>
        </w:rPr>
        <w:t xml:space="preserve"> where leaders do not take advice from lower level leaders. Sixth, </w:t>
      </w:r>
      <w:r>
        <w:rPr>
          <w:u w:val="single"/>
        </w:rPr>
        <w:t>Track Two actors due to their lack of political power, are in most cases not accountable to the public for poor decisions.</w:t>
      </w:r>
      <w:r>
        <w:rPr>
          <w:sz w:val="16"/>
        </w:rPr>
        <w:t xml:space="preserve"> Seventh, because of their multiplicity </w:t>
      </w:r>
      <w:r>
        <w:rPr>
          <w:u w:val="single"/>
        </w:rPr>
        <w:t>Track Two actors</w:t>
      </w:r>
      <w:r>
        <w:rPr>
          <w:sz w:val="16"/>
        </w:rPr>
        <w:t xml:space="preserve">/organizations </w:t>
      </w:r>
      <w:r>
        <w:rPr>
          <w:u w:val="single"/>
        </w:rPr>
        <w:t>are notoriously known for their lack of coordination.</w:t>
      </w:r>
    </w:p>
    <w:p w14:paraId="70742D8F" w14:textId="77777777" w:rsidR="009754C2" w:rsidRPr="0009081D" w:rsidRDefault="009754C2" w:rsidP="00DB4A3A">
      <w:pPr>
        <w:rPr>
          <w:rFonts w:asciiTheme="minorHAnsi" w:hAnsiTheme="minorHAnsi"/>
        </w:rPr>
      </w:pPr>
    </w:p>
    <w:p w14:paraId="48CFE388" w14:textId="77777777" w:rsidR="00DB4A3A" w:rsidRPr="0009081D" w:rsidRDefault="00DB4A3A" w:rsidP="00A23479">
      <w:pPr>
        <w:pStyle w:val="Heading3"/>
        <w:rPr>
          <w:rStyle w:val="StyleBoldUnderline"/>
          <w:rFonts w:asciiTheme="minorHAnsi" w:hAnsiTheme="minorHAnsi"/>
          <w:b w:val="0"/>
          <w:sz w:val="32"/>
        </w:rPr>
      </w:pPr>
      <w:r w:rsidRPr="0009081D">
        <w:rPr>
          <w:rStyle w:val="StyleBoldUnderline"/>
          <w:rFonts w:asciiTheme="minorHAnsi" w:hAnsiTheme="minorHAnsi"/>
          <w:sz w:val="32"/>
        </w:rPr>
        <w:t>Noko/BMD</w:t>
      </w:r>
    </w:p>
    <w:p w14:paraId="6A58A714" w14:textId="77777777" w:rsidR="00DB4A3A" w:rsidRPr="0009081D" w:rsidRDefault="00DB4A3A" w:rsidP="00DB4A3A">
      <w:pPr>
        <w:pStyle w:val="Heading4"/>
        <w:rPr>
          <w:rFonts w:asciiTheme="minorHAnsi" w:hAnsiTheme="minorHAnsi"/>
        </w:rPr>
      </w:pPr>
      <w:r w:rsidRPr="0009081D">
        <w:rPr>
          <w:rFonts w:asciiTheme="minorHAnsi" w:hAnsiTheme="minorHAnsi"/>
        </w:rPr>
        <w:t>Track 2 doesn’t solve- North Korea, China-Japan relations, Chinese energy, economy and military stability</w:t>
      </w:r>
    </w:p>
    <w:p w14:paraId="660E9FD3" w14:textId="77777777" w:rsidR="00DB4A3A" w:rsidRPr="0009081D" w:rsidRDefault="00DB4A3A" w:rsidP="00DB4A3A">
      <w:pPr>
        <w:rPr>
          <w:rFonts w:asciiTheme="minorHAnsi" w:hAnsiTheme="minorHAnsi"/>
          <w:b/>
        </w:rPr>
      </w:pPr>
      <w:r w:rsidRPr="0009081D">
        <w:rPr>
          <w:rStyle w:val="StyleStyleBold12pt"/>
          <w:rFonts w:asciiTheme="minorHAnsi" w:hAnsiTheme="minorHAnsi"/>
        </w:rPr>
        <w:t>Konishi 13</w:t>
      </w:r>
      <w:r w:rsidRPr="0009081D">
        <w:rPr>
          <w:rFonts w:asciiTheme="minorHAnsi" w:hAnsiTheme="minorHAnsi"/>
          <w:b/>
        </w:rPr>
        <w:t xml:space="preserve"> </w:t>
      </w:r>
      <w:r w:rsidRPr="0009081D">
        <w:rPr>
          <w:rFonts w:asciiTheme="minorHAnsi" w:hAnsiTheme="minorHAnsi"/>
          <w:b/>
          <w:sz w:val="18"/>
        </w:rPr>
        <w:t>(</w:t>
      </w:r>
      <w:r w:rsidRPr="0009081D">
        <w:rPr>
          <w:rFonts w:asciiTheme="minorHAnsi" w:hAnsiTheme="minorHAnsi"/>
          <w:sz w:val="18"/>
        </w:rPr>
        <w:t>Weston S. Konishi, Director of Asia-Pacific Studies The Institute for Foreign Policy Analysis, “Rowing Together Developing Parallel Paths to  Stability, Denuclearization, and a Peace Regime on the Korean Peninsula,” December 2013, A Compendium Workshop Report Published by The Institute for Foreign Policy Analysis, Inc, pg.7-8, HY)</w:t>
      </w:r>
    </w:p>
    <w:p w14:paraId="5A1661A1" w14:textId="77777777" w:rsidR="00DB4A3A" w:rsidRPr="0009081D" w:rsidRDefault="00DB4A3A" w:rsidP="00DB4A3A">
      <w:pPr>
        <w:rPr>
          <w:rFonts w:asciiTheme="minorHAnsi" w:hAnsiTheme="minorHAnsi"/>
        </w:rPr>
      </w:pPr>
      <w:r w:rsidRPr="0009081D">
        <w:rPr>
          <w:rStyle w:val="StyleBoldUnderline"/>
          <w:rFonts w:asciiTheme="minorHAnsi" w:hAnsiTheme="minorHAnsi"/>
        </w:rPr>
        <w:t>Dialogues among</w:t>
      </w:r>
      <w:r w:rsidRPr="0009081D">
        <w:rPr>
          <w:rFonts w:asciiTheme="minorHAnsi" w:hAnsiTheme="minorHAnsi"/>
          <w:sz w:val="10"/>
        </w:rPr>
        <w:t xml:space="preserve"> the </w:t>
      </w:r>
      <w:r w:rsidRPr="0009081D">
        <w:rPr>
          <w:rStyle w:val="StyleBoldUnderline"/>
          <w:rFonts w:asciiTheme="minorHAnsi" w:hAnsiTheme="minorHAnsi"/>
        </w:rPr>
        <w:t>U</w:t>
      </w:r>
      <w:r w:rsidRPr="0009081D">
        <w:rPr>
          <w:rFonts w:asciiTheme="minorHAnsi" w:hAnsiTheme="minorHAnsi"/>
          <w:sz w:val="10"/>
        </w:rPr>
        <w:t xml:space="preserve">nited </w:t>
      </w:r>
      <w:r w:rsidRPr="0009081D">
        <w:rPr>
          <w:rStyle w:val="StyleBoldUnderline"/>
          <w:rFonts w:asciiTheme="minorHAnsi" w:hAnsiTheme="minorHAnsi"/>
        </w:rPr>
        <w:t>S</w:t>
      </w:r>
      <w:r w:rsidRPr="0009081D">
        <w:rPr>
          <w:rFonts w:asciiTheme="minorHAnsi" w:hAnsiTheme="minorHAnsi"/>
          <w:sz w:val="10"/>
        </w:rPr>
        <w:t xml:space="preserve">tates, Mainland </w:t>
      </w:r>
      <w:r w:rsidRPr="0009081D">
        <w:rPr>
          <w:rStyle w:val="StyleBoldUnderline"/>
          <w:rFonts w:asciiTheme="minorHAnsi" w:hAnsiTheme="minorHAnsi"/>
        </w:rPr>
        <w:t>China and Taiwan seem to be</w:t>
      </w:r>
      <w:r w:rsidRPr="0009081D">
        <w:rPr>
          <w:rFonts w:asciiTheme="minorHAnsi" w:hAnsiTheme="minorHAnsi"/>
          <w:sz w:val="10"/>
        </w:rPr>
        <w:t xml:space="preserve"> a </w:t>
      </w:r>
      <w:r w:rsidRPr="0009081D">
        <w:rPr>
          <w:rStyle w:val="StyleBoldUnderline"/>
          <w:rFonts w:asciiTheme="minorHAnsi" w:hAnsiTheme="minorHAnsi"/>
        </w:rPr>
        <w:t xml:space="preserve">decreasing area </w:t>
      </w:r>
      <w:r w:rsidRPr="0009081D">
        <w:rPr>
          <w:rFonts w:asciiTheme="minorHAnsi" w:hAnsiTheme="minorHAnsi"/>
          <w:sz w:val="10"/>
        </w:rPr>
        <w:t xml:space="preserve">of focus </w:t>
      </w:r>
      <w:r w:rsidRPr="0009081D">
        <w:rPr>
          <w:rStyle w:val="StyleBoldUnderline"/>
          <w:rFonts w:asciiTheme="minorHAnsi" w:hAnsiTheme="minorHAnsi"/>
        </w:rPr>
        <w:t>for Track II exchanges</w:t>
      </w:r>
      <w:r w:rsidRPr="0009081D">
        <w:rPr>
          <w:rFonts w:asciiTheme="minorHAnsi" w:hAnsiTheme="minorHAnsi"/>
          <w:sz w:val="10"/>
        </w:rPr>
        <w:t>.</w:t>
      </w:r>
      <w:r w:rsidR="00A23479" w:rsidRPr="0009081D">
        <w:rPr>
          <w:rFonts w:asciiTheme="minorHAnsi" w:hAnsiTheme="minorHAnsi"/>
          <w:sz w:val="10"/>
        </w:rPr>
        <w:t xml:space="preserve"> </w:t>
      </w:r>
      <w:r w:rsidRPr="0009081D">
        <w:rPr>
          <w:rFonts w:asciiTheme="minorHAnsi" w:hAnsiTheme="minorHAnsi"/>
          <w:sz w:val="10"/>
        </w:rPr>
        <w:t xml:space="preserve">There is a perception among many institutions that the positions on all sides of this relationship have calcified and that </w:t>
      </w:r>
      <w:r w:rsidRPr="0009081D">
        <w:rPr>
          <w:rStyle w:val="StyleBoldUnderline"/>
          <w:rFonts w:asciiTheme="minorHAnsi" w:hAnsiTheme="minorHAnsi"/>
        </w:rPr>
        <w:t>it is difficult to achieve significant progress through Track II dialogue</w:t>
      </w:r>
      <w:r w:rsidRPr="0009081D">
        <w:rPr>
          <w:rFonts w:asciiTheme="minorHAnsi" w:hAnsiTheme="minorHAnsi"/>
          <w:sz w:val="10"/>
        </w:rPr>
        <w:t xml:space="preserve"> at present.</w:t>
      </w:r>
      <w:r w:rsidR="00A23479" w:rsidRPr="0009081D">
        <w:rPr>
          <w:rFonts w:asciiTheme="minorHAnsi" w:hAnsiTheme="minorHAnsi"/>
          <w:sz w:val="10"/>
        </w:rPr>
        <w:t xml:space="preserve"> </w:t>
      </w:r>
      <w:r w:rsidRPr="0009081D">
        <w:rPr>
          <w:rFonts w:asciiTheme="minorHAnsi" w:hAnsiTheme="minorHAnsi"/>
          <w:sz w:val="10"/>
        </w:rPr>
        <w:t>Several people surveyed believe that the risk that cross-Strait tensions will escalate into open conflict in the near future has decreased and that cross-Strait issues will only be resolved over a very long term.</w:t>
      </w:r>
      <w:r w:rsidR="00A23479" w:rsidRPr="0009081D">
        <w:rPr>
          <w:rFonts w:asciiTheme="minorHAnsi" w:hAnsiTheme="minorHAnsi"/>
          <w:sz w:val="10"/>
        </w:rPr>
        <w:t xml:space="preserve"> </w:t>
      </w:r>
      <w:r w:rsidRPr="0009081D">
        <w:rPr>
          <w:rFonts w:asciiTheme="minorHAnsi" w:hAnsiTheme="minorHAnsi"/>
          <w:sz w:val="10"/>
        </w:rPr>
        <w:t>Additionally, restrictions on the part of the Chinese government have made it nearly impossible to bring people from Mainland China and Taiwan to the same table with Americans; for this reason, some former U.S.-Mainland China-Taiwan dialogues have been reformatted into two separate dialogues (one between the United States and Mainland China and the other between the United States and Taiwan).</w:t>
      </w:r>
      <w:r w:rsidR="00A23479" w:rsidRPr="0009081D">
        <w:rPr>
          <w:rFonts w:asciiTheme="minorHAnsi" w:hAnsiTheme="minorHAnsi"/>
          <w:sz w:val="10"/>
        </w:rPr>
        <w:t xml:space="preserve"> </w:t>
      </w:r>
      <w:r w:rsidRPr="0009081D">
        <w:rPr>
          <w:rFonts w:asciiTheme="minorHAnsi" w:hAnsiTheme="minorHAnsi"/>
          <w:sz w:val="10"/>
        </w:rPr>
        <w:t xml:space="preserve">A small number of American organizations continue to organize events attended by all three sides, but these programs are kept very low key and completely off the record. Many </w:t>
      </w:r>
      <w:r w:rsidRPr="0009081D">
        <w:rPr>
          <w:rStyle w:val="StyleBoldUnderline"/>
          <w:rFonts w:asciiTheme="minorHAnsi" w:hAnsiTheme="minorHAnsi"/>
        </w:rPr>
        <w:t xml:space="preserve">issues covered by </w:t>
      </w:r>
      <w:r w:rsidRPr="0009081D">
        <w:rPr>
          <w:rFonts w:asciiTheme="minorHAnsi" w:hAnsiTheme="minorHAnsi"/>
          <w:sz w:val="10"/>
        </w:rPr>
        <w:t>current Tr</w:t>
      </w:r>
      <w:r w:rsidRPr="0009081D">
        <w:rPr>
          <w:rStyle w:val="StyleBoldUnderline"/>
          <w:rFonts w:asciiTheme="minorHAnsi" w:hAnsiTheme="minorHAnsi"/>
        </w:rPr>
        <w:t>ack II dialogues are too big for the straitjacket of U.S.-China bilateral ties</w:t>
      </w:r>
      <w:r w:rsidRPr="0009081D">
        <w:rPr>
          <w:rFonts w:asciiTheme="minorHAnsi" w:hAnsiTheme="minorHAnsi"/>
          <w:sz w:val="10"/>
        </w:rPr>
        <w:t xml:space="preserve">, and </w:t>
      </w:r>
      <w:r w:rsidRPr="0009081D">
        <w:rPr>
          <w:rStyle w:val="StyleBoldUnderline"/>
          <w:rFonts w:asciiTheme="minorHAnsi" w:hAnsiTheme="minorHAnsi"/>
        </w:rPr>
        <w:t>so Track II programs now place China within a larger regional and sometimes global context.</w:t>
      </w:r>
      <w:r w:rsidR="00A23479" w:rsidRPr="0009081D">
        <w:rPr>
          <w:rFonts w:asciiTheme="minorHAnsi" w:hAnsiTheme="minorHAnsi"/>
          <w:sz w:val="10"/>
        </w:rPr>
        <w:t xml:space="preserve"> </w:t>
      </w:r>
      <w:r w:rsidRPr="0009081D">
        <w:rPr>
          <w:rFonts w:asciiTheme="minorHAnsi" w:hAnsiTheme="minorHAnsi"/>
          <w:sz w:val="10"/>
        </w:rPr>
        <w:t xml:space="preserve">This </w:t>
      </w:r>
      <w:r w:rsidRPr="0009081D">
        <w:rPr>
          <w:rStyle w:val="StyleBoldUnderline"/>
          <w:rFonts w:asciiTheme="minorHAnsi" w:hAnsiTheme="minorHAnsi"/>
        </w:rPr>
        <w:t>survey finds</w:t>
      </w:r>
      <w:r w:rsidRPr="0009081D">
        <w:rPr>
          <w:rFonts w:asciiTheme="minorHAnsi" w:hAnsiTheme="minorHAnsi"/>
          <w:sz w:val="10"/>
        </w:rPr>
        <w:t xml:space="preserve"> the most dynamic </w:t>
      </w:r>
      <w:r w:rsidRPr="0009081D">
        <w:rPr>
          <w:rStyle w:val="StyleBoldUnderline"/>
          <w:rFonts w:asciiTheme="minorHAnsi" w:hAnsiTheme="minorHAnsi"/>
        </w:rPr>
        <w:t>area of Track II cooperation to be multilateral rather than bilateral.</w:t>
      </w:r>
      <w:r w:rsidR="00A23479" w:rsidRPr="0009081D">
        <w:rPr>
          <w:rFonts w:asciiTheme="minorHAnsi" w:hAnsiTheme="minorHAnsi"/>
          <w:sz w:val="10"/>
        </w:rPr>
        <w:t xml:space="preserve"> </w:t>
      </w:r>
      <w:r w:rsidRPr="0009081D">
        <w:rPr>
          <w:rFonts w:asciiTheme="minorHAnsi" w:hAnsiTheme="minorHAnsi"/>
          <w:sz w:val="10"/>
        </w:rPr>
        <w:t xml:space="preserve">A </w:t>
      </w:r>
      <w:r w:rsidRPr="0009081D">
        <w:rPr>
          <w:rStyle w:val="StyleBoldUnderline"/>
          <w:rFonts w:asciiTheme="minorHAnsi" w:hAnsiTheme="minorHAnsi"/>
        </w:rPr>
        <w:t>reasonable stability has been achieved on most of the traditional bilateral issues so there is little likelihood of major shifts in direction, regardless of the results of Track II discussions.</w:t>
      </w:r>
      <w:r w:rsidR="00A23479" w:rsidRPr="0009081D">
        <w:rPr>
          <w:rStyle w:val="StyleBoldUnderline"/>
          <w:rFonts w:asciiTheme="minorHAnsi" w:hAnsiTheme="minorHAnsi"/>
        </w:rPr>
        <w:t xml:space="preserve"> </w:t>
      </w:r>
      <w:r w:rsidRPr="0009081D">
        <w:rPr>
          <w:rFonts w:asciiTheme="minorHAnsi" w:hAnsiTheme="minorHAnsi"/>
          <w:sz w:val="10"/>
        </w:rPr>
        <w:t xml:space="preserve">On the other hand, </w:t>
      </w:r>
      <w:r w:rsidRPr="0009081D">
        <w:rPr>
          <w:rStyle w:val="StyleBoldUnderline"/>
          <w:rFonts w:asciiTheme="minorHAnsi" w:hAnsiTheme="minorHAnsi"/>
        </w:rPr>
        <w:t xml:space="preserve">there is much more </w:t>
      </w:r>
      <w:r w:rsidRPr="0009081D">
        <w:rPr>
          <w:rStyle w:val="StyleBoldUnderline"/>
          <w:rFonts w:asciiTheme="minorHAnsi" w:hAnsiTheme="minorHAnsi"/>
          <w:sz w:val="10"/>
        </w:rPr>
        <w:t>volatility and</w:t>
      </w:r>
      <w:r w:rsidRPr="0009081D">
        <w:rPr>
          <w:rStyle w:val="StyleBoldUnderline"/>
          <w:rFonts w:asciiTheme="minorHAnsi" w:hAnsiTheme="minorHAnsi"/>
        </w:rPr>
        <w:t xml:space="preserve"> uncertainty on the multilateral front, </w:t>
      </w:r>
      <w:r w:rsidRPr="0009081D">
        <w:rPr>
          <w:rStyle w:val="StyleBoldUnderline"/>
          <w:rFonts w:asciiTheme="minorHAnsi" w:hAnsiTheme="minorHAnsi"/>
          <w:sz w:val="10"/>
        </w:rPr>
        <w:t>especially</w:t>
      </w:r>
      <w:r w:rsidRPr="0009081D">
        <w:rPr>
          <w:rStyle w:val="StyleBoldUnderline"/>
          <w:rFonts w:asciiTheme="minorHAnsi" w:hAnsiTheme="minorHAnsi"/>
        </w:rPr>
        <w:t xml:space="preserve"> as regards pressing issues such as </w:t>
      </w:r>
      <w:r w:rsidRPr="0009081D">
        <w:rPr>
          <w:rStyle w:val="StyleBoldUnderline"/>
          <w:rFonts w:asciiTheme="minorHAnsi" w:hAnsiTheme="minorHAnsi"/>
          <w:sz w:val="10"/>
        </w:rPr>
        <w:t>the containment of</w:t>
      </w:r>
      <w:r w:rsidRPr="0009081D">
        <w:rPr>
          <w:rStyle w:val="StyleBoldUnderline"/>
          <w:rFonts w:asciiTheme="minorHAnsi" w:hAnsiTheme="minorHAnsi"/>
        </w:rPr>
        <w:t xml:space="preserve"> North Korea</w:t>
      </w:r>
      <w:r w:rsidRPr="0009081D">
        <w:rPr>
          <w:rStyle w:val="StyleBoldUnderline"/>
          <w:rFonts w:asciiTheme="minorHAnsi" w:hAnsiTheme="minorHAnsi"/>
          <w:sz w:val="10"/>
        </w:rPr>
        <w:t xml:space="preserve">, the restoration of deteriorating </w:t>
      </w:r>
      <w:r w:rsidRPr="0009081D">
        <w:rPr>
          <w:rStyle w:val="StyleBoldUnderline"/>
          <w:rFonts w:asciiTheme="minorHAnsi" w:hAnsiTheme="minorHAnsi"/>
        </w:rPr>
        <w:t xml:space="preserve">China-Japan relations, China’s </w:t>
      </w:r>
      <w:r w:rsidRPr="0009081D">
        <w:rPr>
          <w:rStyle w:val="StyleBoldUnderline"/>
          <w:rFonts w:asciiTheme="minorHAnsi" w:hAnsiTheme="minorHAnsi"/>
          <w:sz w:val="10"/>
        </w:rPr>
        <w:t xml:space="preserve">global quest for </w:t>
      </w:r>
      <w:r w:rsidRPr="0009081D">
        <w:rPr>
          <w:rStyle w:val="StyleBoldUnderline"/>
          <w:rFonts w:asciiTheme="minorHAnsi" w:hAnsiTheme="minorHAnsi"/>
        </w:rPr>
        <w:t xml:space="preserve">energy security, and Western strategy for adjusting to a rising China with greater economic, military and cultural power </w:t>
      </w:r>
      <w:r w:rsidRPr="0009081D">
        <w:rPr>
          <w:rStyle w:val="StyleBoldUnderline"/>
          <w:rFonts w:asciiTheme="minorHAnsi" w:hAnsiTheme="minorHAnsi"/>
          <w:sz w:val="10"/>
        </w:rPr>
        <w:t>than ever before</w:t>
      </w:r>
      <w:r w:rsidRPr="0009081D">
        <w:rPr>
          <w:rFonts w:asciiTheme="minorHAnsi" w:hAnsiTheme="minorHAnsi"/>
          <w:sz w:val="10"/>
        </w:rPr>
        <w:t>.</w:t>
      </w:r>
      <w:r w:rsidR="00A23479" w:rsidRPr="0009081D">
        <w:rPr>
          <w:rFonts w:asciiTheme="minorHAnsi" w:hAnsiTheme="minorHAnsi"/>
          <w:sz w:val="10"/>
        </w:rPr>
        <w:t xml:space="preserve"> </w:t>
      </w:r>
      <w:r w:rsidRPr="0009081D">
        <w:rPr>
          <w:rFonts w:asciiTheme="minorHAnsi" w:hAnsiTheme="minorHAnsi"/>
          <w:sz w:val="10"/>
        </w:rPr>
        <w:t>After many decades of internalization, this power now radiates outward to the rest of East Asia and is beginning to be felt in further-flung areas of the world such as Africa, Latin America and the Middle East.</w:t>
      </w:r>
      <w:r w:rsidR="00A23479" w:rsidRPr="0009081D">
        <w:rPr>
          <w:rFonts w:asciiTheme="minorHAnsi" w:hAnsiTheme="minorHAnsi"/>
          <w:sz w:val="10"/>
        </w:rPr>
        <w:t xml:space="preserve"> </w:t>
      </w:r>
      <w:r w:rsidRPr="0009081D">
        <w:rPr>
          <w:rFonts w:asciiTheme="minorHAnsi" w:hAnsiTheme="minorHAnsi"/>
          <w:sz w:val="10"/>
        </w:rPr>
        <w:t>Indeed, as China’s quest for energy security has fueled its growing economic presence in these regions, there has been increased interest among American think tanks and scholars in focusing on those relationships.</w:t>
      </w:r>
      <w:r w:rsidR="00A23479" w:rsidRPr="0009081D">
        <w:rPr>
          <w:rFonts w:asciiTheme="minorHAnsi" w:hAnsiTheme="minorHAnsi"/>
          <w:sz w:val="10"/>
        </w:rPr>
        <w:t xml:space="preserve"> </w:t>
      </w:r>
      <w:r w:rsidRPr="0009081D">
        <w:rPr>
          <w:rStyle w:val="StyleBoldUnderline"/>
          <w:rFonts w:asciiTheme="minorHAnsi" w:hAnsiTheme="minorHAnsi"/>
          <w:sz w:val="24"/>
        </w:rPr>
        <w:t>Track 2 doesn’t solve Noko prolif and BMD threats</w:t>
      </w:r>
      <w:r w:rsidR="00A23479" w:rsidRPr="0009081D">
        <w:rPr>
          <w:rStyle w:val="StyleBoldUnderline"/>
          <w:rFonts w:asciiTheme="minorHAnsi" w:hAnsiTheme="minorHAnsi"/>
          <w:sz w:val="24"/>
        </w:rPr>
        <w:t xml:space="preserve"> </w:t>
      </w:r>
      <w:r w:rsidRPr="0009081D">
        <w:rPr>
          <w:rFonts w:asciiTheme="minorHAnsi" w:hAnsiTheme="minorHAnsi"/>
          <w:b/>
          <w:sz w:val="18"/>
        </w:rPr>
        <w:t>Marantidou 16</w:t>
      </w:r>
      <w:r w:rsidRPr="0009081D">
        <w:rPr>
          <w:rFonts w:asciiTheme="minorHAnsi" w:hAnsiTheme="minorHAnsi"/>
          <w:sz w:val="18"/>
        </w:rPr>
        <w:t xml:space="preserve"> (Virginia Marantidou,</w:t>
      </w:r>
      <w:r w:rsidRPr="0009081D">
        <w:rPr>
          <w:rFonts w:asciiTheme="minorHAnsi" w:hAnsiTheme="minorHAnsi"/>
        </w:rPr>
        <w:t xml:space="preserve"> </w:t>
      </w:r>
      <w:r w:rsidRPr="0009081D">
        <w:rPr>
          <w:rFonts w:asciiTheme="minorHAnsi" w:hAnsiTheme="minorHAnsi"/>
          <w:sz w:val="18"/>
        </w:rPr>
        <w:t xml:space="preserve">WSD-Handa fellow at Pacific Forum CSIS, Eleni G. Ekmektsioglou, PhD at American University’s School of International Service, February 17, 2016 “On the Brink of a U.S.-China Nuclear Arms Race,” </w:t>
      </w:r>
      <w:hyperlink r:id="rId71" w:history="1">
        <w:r w:rsidRPr="0009081D">
          <w:rPr>
            <w:rStyle w:val="Hyperlink"/>
            <w:rFonts w:asciiTheme="minorHAnsi" w:hAnsiTheme="minorHAnsi"/>
            <w:sz w:val="18"/>
          </w:rPr>
          <w:t>http://nationalinterest.org/feature/the-brink-us-china-nuclear-arms-race-15227</w:t>
        </w:r>
      </w:hyperlink>
      <w:r w:rsidRPr="0009081D">
        <w:rPr>
          <w:rFonts w:asciiTheme="minorHAnsi" w:hAnsiTheme="minorHAnsi"/>
          <w:sz w:val="18"/>
        </w:rPr>
        <w:t>, 7-1-16, HY)</w:t>
      </w:r>
      <w:r w:rsidR="00A23479" w:rsidRPr="0009081D">
        <w:rPr>
          <w:rFonts w:asciiTheme="minorHAnsi" w:hAnsiTheme="minorHAnsi"/>
          <w:sz w:val="18"/>
        </w:rPr>
        <w:t xml:space="preserve"> </w:t>
      </w:r>
      <w:r w:rsidRPr="0009081D">
        <w:rPr>
          <w:rStyle w:val="StyleBoldUnderline"/>
          <w:rFonts w:asciiTheme="minorHAnsi" w:hAnsiTheme="minorHAnsi"/>
        </w:rPr>
        <w:t>North Korea’s recent nuclear tes</w:t>
      </w:r>
      <w:r w:rsidRPr="0009081D">
        <w:rPr>
          <w:rFonts w:asciiTheme="minorHAnsi" w:hAnsiTheme="minorHAnsi"/>
          <w:u w:val="single"/>
        </w:rPr>
        <w:t>t</w:t>
      </w:r>
      <w:r w:rsidRPr="0009081D">
        <w:rPr>
          <w:rFonts w:asciiTheme="minorHAnsi" w:hAnsiTheme="minorHAnsi"/>
          <w:sz w:val="14"/>
        </w:rPr>
        <w:t xml:space="preserve"> has </w:t>
      </w:r>
      <w:r w:rsidRPr="0009081D">
        <w:rPr>
          <w:rStyle w:val="StyleBoldUnderline"/>
          <w:rFonts w:asciiTheme="minorHAnsi" w:hAnsiTheme="minorHAnsi"/>
        </w:rPr>
        <w:t xml:space="preserve">brought </w:t>
      </w:r>
      <w:r w:rsidRPr="0009081D">
        <w:rPr>
          <w:rFonts w:asciiTheme="minorHAnsi" w:hAnsiTheme="minorHAnsi"/>
          <w:sz w:val="14"/>
        </w:rPr>
        <w:t xml:space="preserve">prominence to </w:t>
      </w:r>
      <w:r w:rsidRPr="0009081D">
        <w:rPr>
          <w:rStyle w:val="StyleBoldUnderline"/>
          <w:rFonts w:asciiTheme="minorHAnsi" w:hAnsiTheme="minorHAnsi"/>
        </w:rPr>
        <w:t>China-U.S. nuclear relation</w:t>
      </w:r>
      <w:r w:rsidRPr="0009081D">
        <w:rPr>
          <w:rFonts w:asciiTheme="minorHAnsi" w:hAnsiTheme="minorHAnsi"/>
          <w:sz w:val="14"/>
        </w:rPr>
        <w:t xml:space="preserve">s, which seem </w:t>
      </w:r>
      <w:r w:rsidRPr="0009081D">
        <w:rPr>
          <w:rStyle w:val="StyleBoldUnderline"/>
          <w:rFonts w:asciiTheme="minorHAnsi" w:hAnsiTheme="minorHAnsi"/>
        </w:rPr>
        <w:t>to</w:t>
      </w:r>
      <w:r w:rsidRPr="0009081D">
        <w:rPr>
          <w:rFonts w:asciiTheme="minorHAnsi" w:hAnsiTheme="minorHAnsi"/>
          <w:sz w:val="14"/>
        </w:rPr>
        <w:t xml:space="preserve"> have </w:t>
      </w:r>
      <w:r w:rsidRPr="0009081D">
        <w:rPr>
          <w:rStyle w:val="StyleBoldUnderline"/>
          <w:rFonts w:asciiTheme="minorHAnsi" w:hAnsiTheme="minorHAnsi"/>
        </w:rPr>
        <w:t>take</w:t>
      </w:r>
      <w:r w:rsidRPr="0009081D">
        <w:rPr>
          <w:rFonts w:asciiTheme="minorHAnsi" w:hAnsiTheme="minorHAnsi"/>
          <w:sz w:val="14"/>
        </w:rPr>
        <w:t xml:space="preserve">n </w:t>
      </w:r>
      <w:r w:rsidRPr="0009081D">
        <w:rPr>
          <w:rStyle w:val="StyleBoldUnderline"/>
          <w:rFonts w:asciiTheme="minorHAnsi" w:hAnsiTheme="minorHAnsi"/>
        </w:rPr>
        <w:t>a downturn, with damaging effects to strategic stability. Despite a decade of</w:t>
      </w:r>
      <w:r w:rsidRPr="0009081D">
        <w:rPr>
          <w:rFonts w:asciiTheme="minorHAnsi" w:hAnsiTheme="minorHAnsi"/>
          <w:sz w:val="14"/>
        </w:rPr>
        <w:t xml:space="preserve"> candidly exchanging views through</w:t>
      </w:r>
      <w:r w:rsidRPr="0009081D">
        <w:rPr>
          <w:rStyle w:val="StyleBoldUnderline"/>
          <w:rFonts w:asciiTheme="minorHAnsi" w:hAnsiTheme="minorHAnsi"/>
        </w:rPr>
        <w:t xml:space="preserve"> Track II dialogues, both countries have failed to convince each other that </w:t>
      </w:r>
      <w:r w:rsidRPr="0009081D">
        <w:rPr>
          <w:rFonts w:asciiTheme="minorHAnsi" w:hAnsiTheme="minorHAnsi"/>
          <w:sz w:val="14"/>
        </w:rPr>
        <w:t>their respective ballistic missile defense (</w:t>
      </w:r>
      <w:r w:rsidRPr="0009081D">
        <w:rPr>
          <w:rStyle w:val="StyleBoldUnderline"/>
          <w:rFonts w:asciiTheme="minorHAnsi" w:hAnsiTheme="minorHAnsi"/>
        </w:rPr>
        <w:t>BMD) and hypersonic weapons programs are not threatening</w:t>
      </w:r>
      <w:r w:rsidRPr="0009081D">
        <w:rPr>
          <w:rFonts w:asciiTheme="minorHAnsi" w:hAnsiTheme="minorHAnsi"/>
          <w:sz w:val="14"/>
        </w:rPr>
        <w:t xml:space="preserve">. As a result, </w:t>
      </w:r>
      <w:r w:rsidRPr="0009081D">
        <w:rPr>
          <w:rStyle w:val="StyleBoldUnderline"/>
          <w:rFonts w:asciiTheme="minorHAnsi" w:hAnsiTheme="minorHAnsi"/>
        </w:rPr>
        <w:t>both keep investing in expensive and technically questionable strategic systems, each threatening to pull the other into a spiraling qualitative arms race</w:t>
      </w:r>
      <w:r w:rsidRPr="0009081D">
        <w:rPr>
          <w:rFonts w:asciiTheme="minorHAnsi" w:hAnsiTheme="minorHAnsi"/>
          <w:sz w:val="14"/>
        </w:rPr>
        <w:t xml:space="preserve">. </w:t>
      </w:r>
      <w:r w:rsidRPr="0009081D">
        <w:rPr>
          <w:rStyle w:val="StyleBoldUnderline"/>
          <w:rFonts w:asciiTheme="minorHAnsi" w:hAnsiTheme="minorHAnsi"/>
        </w:rPr>
        <w:t>American officials’ numerous assurances notwithstanding, China remains suspicious of the U.S. BMD program</w:t>
      </w:r>
      <w:r w:rsidRPr="0009081D">
        <w:rPr>
          <w:rFonts w:asciiTheme="minorHAnsi" w:hAnsiTheme="minorHAnsi"/>
          <w:sz w:val="14"/>
        </w:rPr>
        <w:t xml:space="preserve">. As much as the U.S. has named the DPRK (and previously, Iran) as the main targets of its limited BMD capabilities, China insists that ballistic missile defenses decrease the security of its own nuclear arsenal. Specifically, Chinese experts are concerned about their country being subject to American coercion, mainly due to Washington’s nuclear superiority, which married to BMD and hypersonic weapons—Conventional Prompt Global Strike (CPGS)—puts China’s retaliatory capability at stake. Wu Chunsi, director of the Institute of International Strategic Studies at SIIS, argues that missile defense makes China’s No-First-Use doctrine increasingly difficult to maintain because it gives the United States a double advantage in both offensive first-strike capability and credible defensive capability. The </w:t>
      </w:r>
      <w:r w:rsidRPr="0009081D">
        <w:rPr>
          <w:rStyle w:val="StyleBoldUnderline"/>
          <w:rFonts w:asciiTheme="minorHAnsi" w:hAnsiTheme="minorHAnsi"/>
        </w:rPr>
        <w:t>main concern is that hypersonic weapons could facilitate a preemptive strike against the Chinese arsenal</w:t>
      </w:r>
      <w:r w:rsidRPr="0009081D">
        <w:rPr>
          <w:rFonts w:asciiTheme="minorHAnsi" w:hAnsiTheme="minorHAnsi"/>
          <w:sz w:val="14"/>
        </w:rPr>
        <w:t>, which, after an attack, would be seriously weakened and less capable of successfully p</w:t>
      </w:r>
    </w:p>
    <w:p w14:paraId="27AC409F" w14:textId="77777777" w:rsidR="006A0D7C" w:rsidRPr="0009081D" w:rsidRDefault="006A0D7C" w:rsidP="006A0D7C">
      <w:pPr>
        <w:pStyle w:val="Heading3"/>
        <w:rPr>
          <w:rFonts w:asciiTheme="minorHAnsi" w:hAnsiTheme="minorHAnsi"/>
        </w:rPr>
      </w:pPr>
      <w:r w:rsidRPr="0009081D">
        <w:rPr>
          <w:rFonts w:asciiTheme="minorHAnsi" w:hAnsiTheme="minorHAnsi"/>
        </w:rPr>
        <w:t>Causes damage</w:t>
      </w:r>
    </w:p>
    <w:p w14:paraId="1637D327" w14:textId="77777777" w:rsidR="006A0D7C" w:rsidRPr="0009081D" w:rsidRDefault="006A0D7C" w:rsidP="006A0D7C">
      <w:pPr>
        <w:pStyle w:val="Heading4"/>
        <w:rPr>
          <w:rFonts w:asciiTheme="minorHAnsi" w:hAnsiTheme="minorHAnsi"/>
        </w:rPr>
      </w:pPr>
      <w:r w:rsidRPr="0009081D">
        <w:rPr>
          <w:rFonts w:asciiTheme="minorHAnsi" w:hAnsiTheme="minorHAnsi"/>
        </w:rPr>
        <w:t>Track II negotiations have failed and caused damage because nations can manipulate the others – empirics prove</w:t>
      </w:r>
    </w:p>
    <w:p w14:paraId="76AC4C44" w14:textId="77777777" w:rsidR="00A23479" w:rsidRPr="0009081D" w:rsidRDefault="006A0D7C" w:rsidP="00A23479">
      <w:pPr>
        <w:rPr>
          <w:rFonts w:asciiTheme="minorHAnsi" w:hAnsiTheme="minorHAnsi"/>
        </w:rPr>
      </w:pPr>
      <w:r w:rsidRPr="0009081D">
        <w:rPr>
          <w:rStyle w:val="StyleStyleBold12pt"/>
          <w:rFonts w:asciiTheme="minorHAnsi" w:hAnsiTheme="minorHAnsi"/>
        </w:rPr>
        <w:t>Power 15</w:t>
      </w:r>
      <w:r w:rsidRPr="0009081D">
        <w:rPr>
          <w:rFonts w:asciiTheme="minorHAnsi" w:hAnsiTheme="minorHAnsi"/>
        </w:rPr>
        <w:t xml:space="preserve"> ( John power, </w:t>
      </w:r>
      <w:r w:rsidRPr="0009081D">
        <w:rPr>
          <w:rFonts w:asciiTheme="minorHAnsi" w:hAnsiTheme="minorHAnsi"/>
          <w:color w:val="333333"/>
          <w:shd w:val="clear" w:color="auto" w:fill="FFFFFF"/>
        </w:rPr>
        <w:t xml:space="preserve">journalist who has been based in Seoul, South Korea, </w:t>
      </w:r>
      <w:hyperlink r:id="rId72" w:history="1">
        <w:r w:rsidRPr="0009081D">
          <w:rPr>
            <w:rStyle w:val="Hyperlink"/>
            <w:rFonts w:asciiTheme="minorHAnsi" w:hAnsiTheme="minorHAnsi"/>
          </w:rPr>
          <w:t>https://www.nknews.org/2015/10/millions-spent-but-what-has-track-ii-with-n-korea-achieved/</w:t>
        </w:r>
      </w:hyperlink>
      <w:r w:rsidRPr="0009081D">
        <w:rPr>
          <w:rFonts w:asciiTheme="minorHAnsi" w:hAnsiTheme="minorHAnsi"/>
        </w:rPr>
        <w:t>) mlm</w:t>
      </w:r>
    </w:p>
    <w:p w14:paraId="4AF6C962" w14:textId="77777777" w:rsidR="006A0D7C" w:rsidRPr="0009081D" w:rsidRDefault="006A0D7C" w:rsidP="00A23479">
      <w:pPr>
        <w:rPr>
          <w:rFonts w:asciiTheme="minorHAnsi" w:hAnsiTheme="minorHAnsi"/>
        </w:rPr>
      </w:pPr>
      <w:r w:rsidRPr="0009081D">
        <w:rPr>
          <w:rFonts w:asciiTheme="minorHAnsi" w:hAnsiTheme="minorHAnsi" w:cs="Arial"/>
          <w:color w:val="212424"/>
          <w:szCs w:val="21"/>
        </w:rPr>
        <w:t xml:space="preserve">“One of the major American scientists who was visiting the North not long ago was the person who found that, not formal envoys, not other investigators,” said Christopher Nichols, a professor at Oregon State University who specializes in international relations. </w:t>
      </w:r>
      <w:r w:rsidRPr="0009081D">
        <w:rPr>
          <w:rFonts w:asciiTheme="minorHAnsi" w:hAnsiTheme="minorHAnsi" w:cs="Arial"/>
          <w:color w:val="212424"/>
          <w:sz w:val="21"/>
          <w:szCs w:val="21"/>
          <w:u w:val="single"/>
        </w:rPr>
        <w:t xml:space="preserve">“So even in the limited ways in which information can come out through at least partial Track II conversations and dialogues, I think that’s useful to some extent.” </w:t>
      </w:r>
      <w:r w:rsidRPr="0009081D">
        <w:rPr>
          <w:rFonts w:asciiTheme="minorHAnsi" w:hAnsiTheme="minorHAnsi" w:cs="Arial"/>
          <w:color w:val="212424"/>
          <w:szCs w:val="21"/>
        </w:rPr>
        <w:t xml:space="preserve">Perhaps most famously of all, Jimmy Carter’s </w:t>
      </w:r>
      <w:r w:rsidRPr="0009081D">
        <w:rPr>
          <w:rFonts w:asciiTheme="minorHAnsi" w:hAnsiTheme="minorHAnsi" w:cs="Arial"/>
          <w:color w:val="212424"/>
          <w:sz w:val="21"/>
          <w:szCs w:val="21"/>
          <w:u w:val="single"/>
        </w:rPr>
        <w:t xml:space="preserve">1994 trip to Pyongyang has been credited with laying the groundwork for the Agreed Framework, in which North Korea committed to dismantling its nuclear weapons program. </w:t>
      </w:r>
      <w:r w:rsidRPr="0009081D">
        <w:rPr>
          <w:rFonts w:asciiTheme="minorHAnsi" w:hAnsiTheme="minorHAnsi" w:cs="Arial"/>
          <w:color w:val="212424"/>
          <w:szCs w:val="21"/>
        </w:rPr>
        <w:t xml:space="preserve">Yet these isolated examples are not likely to assuage critics who note an ever more advanced nuclear program in the North after decades of civilian engagement dating back to the 1990s. </w:t>
      </w:r>
      <w:r w:rsidRPr="0009081D">
        <w:rPr>
          <w:rFonts w:asciiTheme="minorHAnsi" w:hAnsiTheme="minorHAnsi" w:cs="Arial"/>
          <w:color w:val="212424"/>
          <w:sz w:val="21"/>
          <w:szCs w:val="21"/>
          <w:u w:val="single"/>
        </w:rPr>
        <w:t>Since</w:t>
      </w:r>
      <w:r w:rsidRPr="0009081D">
        <w:rPr>
          <w:rFonts w:asciiTheme="minorHAnsi" w:hAnsiTheme="minorHAnsi" w:cs="Arial"/>
          <w:color w:val="212424"/>
          <w:szCs w:val="21"/>
        </w:rPr>
        <w:t xml:space="preserve"> announcing its intention to leave the</w:t>
      </w:r>
      <w:hyperlink r:id="rId73" w:history="1">
        <w:r w:rsidRPr="0009081D">
          <w:rPr>
            <w:rStyle w:val="Hyperlink"/>
            <w:rFonts w:asciiTheme="minorHAnsi" w:eastAsiaTheme="majorEastAsia" w:hAnsiTheme="minorHAnsi" w:cs="Arial"/>
            <w:color w:val="BD2D37"/>
            <w:szCs w:val="21"/>
          </w:rPr>
          <w:t xml:space="preserve"> Nonproliferation Treaty</w:t>
        </w:r>
      </w:hyperlink>
      <w:r w:rsidRPr="0009081D">
        <w:rPr>
          <w:rFonts w:asciiTheme="minorHAnsi" w:hAnsiTheme="minorHAnsi" w:cs="Arial"/>
          <w:color w:val="212424"/>
          <w:szCs w:val="21"/>
        </w:rPr>
        <w:t xml:space="preserve"> in 1994, </w:t>
      </w:r>
      <w:r w:rsidRPr="0009081D">
        <w:rPr>
          <w:rFonts w:asciiTheme="minorHAnsi" w:hAnsiTheme="minorHAnsi" w:cs="Arial"/>
          <w:color w:val="212424"/>
          <w:sz w:val="21"/>
          <w:szCs w:val="21"/>
          <w:u w:val="single"/>
        </w:rPr>
        <w:t>North Korea has carried out three nuclear weapons detentions and numerous missile tests. Agreements to freeze or scrap its nuclear program reached in 1994, 2005, 2007 and 2012 have fallen apart, domino-like, one by one. “With regard to Track II – I challenge anyone to cite evidence that it has achieved any significant and lasting change in North Korean society, or in reducing the threat its government poses to the North Korean people or to us</w:t>
      </w:r>
      <w:r w:rsidRPr="0009081D">
        <w:rPr>
          <w:rFonts w:asciiTheme="minorHAnsi" w:hAnsiTheme="minorHAnsi" w:cs="Arial"/>
          <w:color w:val="212424"/>
          <w:szCs w:val="21"/>
        </w:rPr>
        <w:t>,” Joshua Stanton, author of the blog</w:t>
      </w:r>
      <w:r w:rsidRPr="0009081D">
        <w:rPr>
          <w:rStyle w:val="apple-converted-space"/>
          <w:rFonts w:asciiTheme="minorHAnsi" w:hAnsiTheme="minorHAnsi" w:cs="Arial"/>
          <w:color w:val="212424"/>
          <w:szCs w:val="21"/>
        </w:rPr>
        <w:t xml:space="preserve"> </w:t>
      </w:r>
      <w:r w:rsidRPr="0009081D">
        <w:rPr>
          <w:rStyle w:val="Emphasis"/>
          <w:rFonts w:asciiTheme="minorHAnsi" w:eastAsiaTheme="majorEastAsia" w:hAnsiTheme="minorHAnsi" w:cs="Arial"/>
          <w:b w:val="0"/>
          <w:color w:val="212424"/>
          <w:szCs w:val="21"/>
          <w:u w:val="none"/>
        </w:rPr>
        <w:t>One Free Korea</w:t>
      </w:r>
      <w:r w:rsidRPr="0009081D">
        <w:rPr>
          <w:rStyle w:val="apple-converted-space"/>
          <w:rFonts w:asciiTheme="minorHAnsi" w:hAnsiTheme="minorHAnsi" w:cs="Arial"/>
          <w:color w:val="212424"/>
          <w:szCs w:val="21"/>
        </w:rPr>
        <w:t xml:space="preserve"> </w:t>
      </w:r>
      <w:r w:rsidRPr="0009081D">
        <w:rPr>
          <w:rFonts w:asciiTheme="minorHAnsi" w:hAnsiTheme="minorHAnsi" w:cs="Arial"/>
          <w:color w:val="212424"/>
          <w:szCs w:val="21"/>
        </w:rPr>
        <w:t xml:space="preserve">and a co-drafter of U.S. sanctions against North Korea, told </w:t>
      </w:r>
      <w:r w:rsidRPr="0009081D">
        <w:rPr>
          <w:rStyle w:val="Emphasis"/>
          <w:rFonts w:asciiTheme="minorHAnsi" w:eastAsiaTheme="majorEastAsia" w:hAnsiTheme="minorHAnsi" w:cs="Arial"/>
          <w:b w:val="0"/>
          <w:color w:val="212424"/>
          <w:szCs w:val="21"/>
          <w:u w:val="none"/>
        </w:rPr>
        <w:t>NK News</w:t>
      </w:r>
      <w:r w:rsidRPr="0009081D">
        <w:rPr>
          <w:rStyle w:val="Emphasis"/>
          <w:rFonts w:asciiTheme="minorHAnsi" w:eastAsiaTheme="majorEastAsia" w:hAnsiTheme="minorHAnsi" w:cs="Arial"/>
          <w:color w:val="212424"/>
          <w:sz w:val="21"/>
          <w:szCs w:val="21"/>
        </w:rPr>
        <w:t>.</w:t>
      </w:r>
      <w:r w:rsidRPr="0009081D">
        <w:rPr>
          <w:rFonts w:asciiTheme="minorHAnsi" w:hAnsiTheme="minorHAnsi" w:cs="Arial"/>
          <w:color w:val="212424"/>
          <w:szCs w:val="21"/>
        </w:rPr>
        <w:t xml:space="preserve"> </w:t>
      </w:r>
      <w:r w:rsidRPr="0009081D">
        <w:rPr>
          <w:rFonts w:asciiTheme="minorHAnsi" w:hAnsiTheme="minorHAnsi" w:cs="Arial"/>
          <w:color w:val="212424"/>
          <w:sz w:val="21"/>
          <w:szCs w:val="21"/>
          <w:u w:val="single"/>
        </w:rPr>
        <w:t xml:space="preserve">Stanton doesn’t just see little value in such efforts – he considers them potentially harmful. </w:t>
      </w:r>
      <w:r w:rsidRPr="0009081D">
        <w:rPr>
          <w:rFonts w:asciiTheme="minorHAnsi" w:hAnsiTheme="minorHAnsi" w:cs="Arial"/>
          <w:color w:val="212424"/>
          <w:szCs w:val="21"/>
        </w:rPr>
        <w:t>“</w:t>
      </w:r>
      <w:r w:rsidRPr="0009081D">
        <w:rPr>
          <w:rFonts w:asciiTheme="minorHAnsi" w:hAnsiTheme="minorHAnsi" w:cs="Arial"/>
          <w:color w:val="212424"/>
          <w:sz w:val="21"/>
          <w:szCs w:val="21"/>
          <w:u w:val="single"/>
        </w:rPr>
        <w:t>Contacts between private foreign citizens and North Korean government officials are not only unlikely to result in positive change within North Korea, North Korea is likely to selectively grant those contacts to those it intends to exploit, including for its domestic and international propaganda</w:t>
      </w:r>
      <w:r w:rsidRPr="0009081D">
        <w:rPr>
          <w:rFonts w:asciiTheme="minorHAnsi" w:hAnsiTheme="minorHAnsi" w:cs="Arial"/>
          <w:color w:val="212424"/>
          <w:szCs w:val="21"/>
        </w:rPr>
        <w:t xml:space="preserve">. For example, the participants in Women Cross DMZ claim they were misquoted by the North Korean press as praising North Korea’s political system,” he said, referencing the recent peace march featuring Gloria Steinem and other prominent women activists. Even participants themselves play down the impact of their initiatives. “To be frank, it is with the rarest of exceptions is there anything discussed by North Koreans present in these meetings that would diverge from what we can read in the North Korean media,” said Pollack. “That’s not an intrinsic reason to avoid these meetings, but it’s to put them in a more realistic context.” Asked about criticism that citizen engagement has produced few successes, DeTrani gave an even starker reply: “They’re probably right, what’s been achieved? North Korea has more nuclear weapons, it has more delivery systems.” There are also ethical questions. While some meetings are relatively transparent (DeTrani, who emphasized the importance of openness, has written publicly about his Singapore trip), others take place entirely behind closed doors, their contents veiled forever. “I think that’s partly why the skeptics have such strong arguments about </w:t>
      </w:r>
      <w:r w:rsidRPr="0009081D">
        <w:rPr>
          <w:rFonts w:asciiTheme="minorHAnsi" w:hAnsiTheme="minorHAnsi" w:cs="Arial"/>
          <w:color w:val="212424"/>
          <w:sz w:val="21"/>
          <w:szCs w:val="21"/>
          <w:u w:val="single"/>
        </w:rPr>
        <w:t>why Track II doesn’t seem to be effective</w:t>
      </w:r>
      <w:r w:rsidRPr="0009081D">
        <w:rPr>
          <w:rFonts w:asciiTheme="minorHAnsi" w:hAnsiTheme="minorHAnsi" w:cs="Arial"/>
          <w:color w:val="212424"/>
          <w:szCs w:val="21"/>
        </w:rPr>
        <w:t>,” said Nichols. “</w:t>
      </w:r>
      <w:r w:rsidRPr="0009081D">
        <w:rPr>
          <w:rFonts w:asciiTheme="minorHAnsi" w:hAnsiTheme="minorHAnsi" w:cs="Arial"/>
          <w:color w:val="212424"/>
          <w:sz w:val="21"/>
          <w:szCs w:val="21"/>
          <w:u w:val="single"/>
        </w:rPr>
        <w:t>We don’t really know all of what is going on in these ‘engagements’ – they seem vague. It certainly plays into the hands of domestic opponents in say the U.S.</w:t>
      </w:r>
      <w:r w:rsidRPr="0009081D">
        <w:rPr>
          <w:rFonts w:asciiTheme="minorHAnsi" w:hAnsiTheme="minorHAnsi" w:cs="Arial"/>
          <w:color w:val="212424"/>
          <w:szCs w:val="21"/>
        </w:rPr>
        <w:t xml:space="preserve"> if they want to call Bill Clinton or Jimmy Carter someone who has been duped by North Korea.” </w:t>
      </w:r>
      <w:r w:rsidRPr="0009081D">
        <w:rPr>
          <w:rFonts w:asciiTheme="minorHAnsi" w:hAnsiTheme="minorHAnsi" w:cs="Arial"/>
          <w:color w:val="212424"/>
          <w:sz w:val="21"/>
          <w:szCs w:val="21"/>
          <w:u w:val="single"/>
        </w:rPr>
        <w:t xml:space="preserve">Also potentially fraught is how unofficial diplomacy interacts with official government policy. </w:t>
      </w:r>
      <w:r w:rsidRPr="0009081D">
        <w:rPr>
          <w:rFonts w:asciiTheme="minorHAnsi" w:hAnsiTheme="minorHAnsi" w:cs="Arial"/>
          <w:color w:val="212424"/>
          <w:szCs w:val="21"/>
        </w:rPr>
        <w:t>For better or worse, the Obama administration has spurned precondition-free dialogue with the North, especially following the collapse of its short-lived “Leap Day Deal.” The Track I</w:t>
      </w:r>
      <w:r w:rsidRPr="0009081D">
        <w:rPr>
          <w:rFonts w:asciiTheme="minorHAnsi" w:hAnsiTheme="minorHAnsi" w:cs="Arial"/>
          <w:color w:val="212424"/>
          <w:szCs w:val="16"/>
          <w:vertAlign w:val="superscript"/>
        </w:rPr>
        <w:t>1/2</w:t>
      </w:r>
      <w:r w:rsidRPr="0009081D">
        <w:rPr>
          <w:rFonts w:asciiTheme="minorHAnsi" w:hAnsiTheme="minorHAnsi" w:cs="Arial"/>
          <w:color w:val="212424"/>
          <w:szCs w:val="21"/>
        </w:rPr>
        <w:t xml:space="preserve">/II club evidently sees no need for such restraint. “At what point is that going too far and actually usurping the role of the (U.S.) State Department?” said Nichols. “That’s an open and important question. If the State Department has helped shut down these negotiations, should these former officials create at least the impression that they are doing that – that they’re restarting the conversations?” The State Department declined to comment for this article, </w:t>
      </w:r>
      <w:r w:rsidRPr="0009081D">
        <w:rPr>
          <w:rFonts w:asciiTheme="minorHAnsi" w:hAnsiTheme="minorHAnsi" w:cs="Arial"/>
          <w:color w:val="212424"/>
          <w:sz w:val="21"/>
          <w:szCs w:val="21"/>
          <w:u w:val="single"/>
        </w:rPr>
        <w:t>but Track I</w:t>
      </w:r>
      <w:r w:rsidRPr="0009081D">
        <w:rPr>
          <w:rFonts w:asciiTheme="minorHAnsi" w:hAnsiTheme="minorHAnsi" w:cs="Arial"/>
          <w:color w:val="212424"/>
          <w:szCs w:val="16"/>
          <w:u w:val="single"/>
          <w:vertAlign w:val="superscript"/>
        </w:rPr>
        <w:t>1/2</w:t>
      </w:r>
      <w:r w:rsidRPr="0009081D">
        <w:rPr>
          <w:rFonts w:asciiTheme="minorHAnsi" w:hAnsiTheme="minorHAnsi" w:cs="Arial"/>
          <w:color w:val="212424"/>
          <w:sz w:val="21"/>
          <w:szCs w:val="21"/>
          <w:u w:val="single"/>
        </w:rPr>
        <w:t xml:space="preserve">/II participants did offer their impressions of how unofficial engagement is viewed within the government. </w:t>
      </w:r>
      <w:r w:rsidRPr="0009081D">
        <w:rPr>
          <w:rFonts w:asciiTheme="minorHAnsi" w:hAnsiTheme="minorHAnsi" w:cs="Arial"/>
          <w:color w:val="212424"/>
          <w:szCs w:val="21"/>
        </w:rPr>
        <w:t>Bosworth, Revere, and DeTrani all denied ever receiving criticism from government sources for confusing or undermining official policy. Revere said that such dialogues are often helpful in alerting Washington to the mood in Pyongyang, even when the mood is bad. “I’m of the school of thought that if you want to know what the North Koreans are thinking, sometimes just ask them,” he said. In the months leading up to the inauguration of Barack Obama – who famously said in his campaign that he’d be willing to meet with the leaders of rogue states such as Iran and North Korea – Revere said Track I</w:t>
      </w:r>
      <w:r w:rsidRPr="0009081D">
        <w:rPr>
          <w:rFonts w:asciiTheme="minorHAnsi" w:hAnsiTheme="minorHAnsi" w:cs="Arial"/>
          <w:color w:val="212424"/>
          <w:szCs w:val="16"/>
          <w:vertAlign w:val="superscript"/>
        </w:rPr>
        <w:t>1/2</w:t>
      </w:r>
      <w:r w:rsidRPr="0009081D">
        <w:rPr>
          <w:rFonts w:asciiTheme="minorHAnsi" w:hAnsiTheme="minorHAnsi" w:cs="Arial"/>
          <w:color w:val="212424"/>
          <w:szCs w:val="21"/>
        </w:rPr>
        <w:t>/II dialogues revealed that any “reaching out (by Washington) would likely be rejected.”</w:t>
      </w:r>
    </w:p>
    <w:p w14:paraId="78989807" w14:textId="77777777" w:rsidR="006023FB" w:rsidRPr="0009081D" w:rsidRDefault="006023FB" w:rsidP="006023FB">
      <w:pPr>
        <w:pStyle w:val="Heading3"/>
        <w:rPr>
          <w:rFonts w:asciiTheme="minorHAnsi" w:hAnsiTheme="minorHAnsi"/>
        </w:rPr>
      </w:pPr>
      <w:r w:rsidRPr="0009081D">
        <w:rPr>
          <w:rFonts w:asciiTheme="minorHAnsi" w:hAnsiTheme="minorHAnsi"/>
        </w:rPr>
        <w:t>Fails to make resolutions</w:t>
      </w:r>
    </w:p>
    <w:p w14:paraId="110D462C" w14:textId="77777777" w:rsidR="00614330" w:rsidRPr="0009081D" w:rsidRDefault="00614330" w:rsidP="00614330">
      <w:pPr>
        <w:pStyle w:val="Heading4"/>
        <w:rPr>
          <w:rFonts w:asciiTheme="minorHAnsi" w:hAnsiTheme="minorHAnsi"/>
        </w:rPr>
      </w:pPr>
      <w:r w:rsidRPr="0009081D">
        <w:rPr>
          <w:rFonts w:asciiTheme="minorHAnsi" w:hAnsiTheme="minorHAnsi"/>
        </w:rPr>
        <w:t xml:space="preserve">Track </w:t>
      </w:r>
      <w:r w:rsidR="006023FB" w:rsidRPr="0009081D">
        <w:rPr>
          <w:rFonts w:asciiTheme="minorHAnsi" w:hAnsiTheme="minorHAnsi"/>
        </w:rPr>
        <w:t xml:space="preserve">two fails to make resolutions. </w:t>
      </w:r>
    </w:p>
    <w:p w14:paraId="4549C2C0" w14:textId="77777777" w:rsidR="00614330" w:rsidRPr="0009081D" w:rsidRDefault="00614330" w:rsidP="00614330">
      <w:pPr>
        <w:rPr>
          <w:rFonts w:asciiTheme="minorHAnsi" w:hAnsiTheme="minorHAnsi"/>
        </w:rPr>
      </w:pPr>
      <w:r w:rsidRPr="0009081D">
        <w:rPr>
          <w:rStyle w:val="StyleStyleBold12pt"/>
          <w:rFonts w:asciiTheme="minorHAnsi" w:hAnsiTheme="minorHAnsi"/>
        </w:rPr>
        <w:t xml:space="preserve">Fletcher 4/15 </w:t>
      </w:r>
      <w:r w:rsidRPr="0009081D">
        <w:rPr>
          <w:rFonts w:asciiTheme="minorHAnsi" w:hAnsiTheme="minorHAnsi"/>
        </w:rPr>
        <w:t>(Ian Fletcher, Senior Economist of the Coalition for a Prosperous America, an organization dedicated to reforming American trade policies,</w:t>
      </w:r>
      <w:r w:rsidRPr="0009081D">
        <w:rPr>
          <w:rFonts w:asciiTheme="minorHAnsi" w:hAnsiTheme="minorHAnsi" w:cs="Arial"/>
          <w:color w:val="757575"/>
          <w:sz w:val="26"/>
          <w:szCs w:val="26"/>
        </w:rPr>
        <w:t xml:space="preserve"> </w:t>
      </w:r>
      <w:r w:rsidRPr="0009081D">
        <w:rPr>
          <w:rFonts w:asciiTheme="minorHAnsi" w:hAnsiTheme="minorHAnsi"/>
        </w:rPr>
        <w:t>4-15-2016," Huffington Post, http://www.huffingtonpost.com/ian-fletcher/american-politicians-sign_b_9698434.html)</w:t>
      </w:r>
      <w:r w:rsidR="00E568A5" w:rsidRPr="0009081D">
        <w:rPr>
          <w:rFonts w:asciiTheme="minorHAnsi" w:hAnsiTheme="minorHAnsi"/>
        </w:rPr>
        <w:t xml:space="preserve"> KS</w:t>
      </w:r>
    </w:p>
    <w:p w14:paraId="39C12581" w14:textId="77777777" w:rsidR="00614330" w:rsidRPr="0009081D" w:rsidRDefault="00614330" w:rsidP="00614330">
      <w:pPr>
        <w:rPr>
          <w:rFonts w:asciiTheme="minorHAnsi" w:hAnsiTheme="minorHAnsi"/>
        </w:rPr>
      </w:pPr>
      <w:r w:rsidRPr="0009081D">
        <w:rPr>
          <w:rStyle w:val="StyleBoldUnderline"/>
          <w:rFonts w:asciiTheme="minorHAnsi" w:hAnsiTheme="minorHAnsi"/>
        </w:rPr>
        <w:t>Track two,</w:t>
      </w:r>
      <w:r w:rsidRPr="0009081D">
        <w:rPr>
          <w:rFonts w:asciiTheme="minorHAnsi" w:hAnsiTheme="minorHAnsi"/>
        </w:rPr>
        <w:t xml:space="preserve"> for nations shrewd enough to practice mercantilism while preaching free trade, </w:t>
      </w:r>
      <w:r w:rsidRPr="0009081D">
        <w:rPr>
          <w:rStyle w:val="StyleBoldUnderline"/>
          <w:rFonts w:asciiTheme="minorHAnsi" w:hAnsiTheme="minorHAnsi"/>
        </w:rPr>
        <w:t>is a puppet show designed to square these nations’ policies with the legal framework that props open their foreign markets</w:t>
      </w:r>
      <w:r w:rsidRPr="0009081D">
        <w:rPr>
          <w:rFonts w:asciiTheme="minorHAnsi" w:hAnsiTheme="minorHAnsi"/>
        </w:rPr>
        <w:t>. Since this puppet show furthers the interests of both foreign governments and “</w:t>
      </w:r>
      <w:r w:rsidRPr="0009081D">
        <w:rPr>
          <w:rStyle w:val="StyleBoldUnderline"/>
          <w:rFonts w:asciiTheme="minorHAnsi" w:hAnsiTheme="minorHAnsi"/>
        </w:rPr>
        <w:t>American” U.S.-based multinational corporations, neither has any reason to announce publicly that the game is a racket.</w:t>
      </w:r>
      <w:r w:rsidR="00A23479" w:rsidRPr="0009081D">
        <w:rPr>
          <w:rFonts w:asciiTheme="minorHAnsi" w:hAnsiTheme="minorHAnsi"/>
        </w:rPr>
        <w:t xml:space="preserve"> </w:t>
      </w:r>
      <w:r w:rsidRPr="0009081D">
        <w:rPr>
          <w:rFonts w:asciiTheme="minorHAnsi" w:hAnsiTheme="minorHAnsi"/>
        </w:rPr>
        <w:t>So perhaps the saddest defect of the WTO is that despite its undemocratic and authoritarian implementation of an economic ideal that makes no sense even in theory</w:t>
      </w:r>
      <w:r w:rsidRPr="0009081D">
        <w:rPr>
          <w:rStyle w:val="StyleBoldUnderline"/>
          <w:rFonts w:asciiTheme="minorHAnsi" w:hAnsiTheme="minorHAnsi"/>
        </w:rPr>
        <w:t>, it actually has failed to deliver where free trade might do some good. Rational protectionism is the best policy, followed by a genuinely level playing field; the WTO has delivered neither.</w:t>
      </w:r>
      <w:r w:rsidR="00A23479" w:rsidRPr="0009081D">
        <w:rPr>
          <w:rFonts w:asciiTheme="minorHAnsi" w:hAnsiTheme="minorHAnsi"/>
        </w:rPr>
        <w:t xml:space="preserve"> </w:t>
      </w:r>
      <w:r w:rsidRPr="0009081D">
        <w:rPr>
          <w:rFonts w:asciiTheme="minorHAnsi" w:hAnsiTheme="minorHAnsi"/>
        </w:rPr>
        <w:t xml:space="preserve">And </w:t>
      </w:r>
      <w:r w:rsidRPr="0009081D">
        <w:rPr>
          <w:rStyle w:val="StyleBoldUnderline"/>
          <w:rFonts w:asciiTheme="minorHAnsi" w:hAnsiTheme="minorHAnsi"/>
        </w:rPr>
        <w:t>to a huge extent, this is our own fault, because we agreed to it based on a misunderstanding of what it means to “agree” to a set of rules without a real sovereign</w:t>
      </w:r>
      <w:r w:rsidRPr="0009081D">
        <w:rPr>
          <w:rFonts w:asciiTheme="minorHAnsi" w:hAnsiTheme="minorHAnsi"/>
        </w:rPr>
        <w:t>.</w:t>
      </w:r>
    </w:p>
    <w:p w14:paraId="41C892F7" w14:textId="77777777" w:rsidR="00614330" w:rsidRPr="0009081D" w:rsidRDefault="00614330" w:rsidP="00614330">
      <w:pPr>
        <w:pStyle w:val="Heading4"/>
        <w:rPr>
          <w:rStyle w:val="StyleBoldUnderline"/>
          <w:rFonts w:asciiTheme="minorHAnsi" w:hAnsiTheme="minorHAnsi"/>
          <w:b w:val="0"/>
          <w:bCs/>
          <w:sz w:val="26"/>
          <w:u w:val="none"/>
        </w:rPr>
      </w:pPr>
      <w:r w:rsidRPr="0009081D">
        <w:rPr>
          <w:rStyle w:val="StyleBoldUnderline"/>
          <w:rFonts w:asciiTheme="minorHAnsi" w:hAnsiTheme="minorHAnsi"/>
          <w:bCs/>
          <w:sz w:val="26"/>
          <w:u w:val="none"/>
        </w:rPr>
        <w:t xml:space="preserve">Track two diplomacy fails- discussion becomes arbitrary when nations aren't bound to an agenda. </w:t>
      </w:r>
    </w:p>
    <w:p w14:paraId="46BAE40C" w14:textId="77777777" w:rsidR="00614330" w:rsidRPr="0009081D" w:rsidRDefault="00614330" w:rsidP="00614330">
      <w:pPr>
        <w:rPr>
          <w:rFonts w:asciiTheme="minorHAnsi" w:hAnsiTheme="minorHAnsi"/>
        </w:rPr>
      </w:pPr>
      <w:r w:rsidRPr="0009081D">
        <w:rPr>
          <w:rStyle w:val="StyleStyleBold12pt"/>
          <w:rFonts w:asciiTheme="minorHAnsi" w:hAnsiTheme="minorHAnsi"/>
        </w:rPr>
        <w:t xml:space="preserve">Bratton 15 </w:t>
      </w:r>
      <w:r w:rsidRPr="0009081D">
        <w:rPr>
          <w:rFonts w:asciiTheme="minorHAnsi" w:hAnsiTheme="minorHAnsi"/>
        </w:rPr>
        <w:t>(Patrick Bratton, Associate Professor of Political Science at Hawaii Pacific University, 2015, "Overview of the Diplomatic Landscape", The Journal of International Relations, Peace Studies, and Development, 1(1), http://scholarworks.arcadia.edu/cgi/viewcontent.cgi?article=1002&amp;context=agsjournal)</w:t>
      </w:r>
      <w:r w:rsidR="00E568A5" w:rsidRPr="0009081D">
        <w:rPr>
          <w:rFonts w:asciiTheme="minorHAnsi" w:hAnsiTheme="minorHAnsi"/>
        </w:rPr>
        <w:t xml:space="preserve"> KS</w:t>
      </w:r>
    </w:p>
    <w:p w14:paraId="0ACB83CB" w14:textId="77777777" w:rsidR="00614330" w:rsidRPr="0009081D" w:rsidRDefault="00614330" w:rsidP="00614330">
      <w:pPr>
        <w:rPr>
          <w:rFonts w:asciiTheme="minorHAnsi" w:hAnsiTheme="minorHAnsi"/>
        </w:rPr>
      </w:pPr>
      <w:r w:rsidRPr="0009081D">
        <w:rPr>
          <w:rStyle w:val="Emphasis"/>
          <w:rFonts w:asciiTheme="minorHAnsi" w:hAnsiTheme="minorHAnsi"/>
        </w:rPr>
        <w:t xml:space="preserve">The criticism is often made that, while intellectually stimulating, these groups end up being mere talking shops and nothing comes from their forums, </w:t>
      </w:r>
      <w:r w:rsidRPr="0009081D">
        <w:rPr>
          <w:rFonts w:asciiTheme="minorHAnsi" w:hAnsiTheme="minorHAnsi"/>
        </w:rPr>
        <w:t xml:space="preserve">and that because </w:t>
      </w:r>
      <w:r w:rsidRPr="0009081D">
        <w:rPr>
          <w:rStyle w:val="StyleBoldUnderline"/>
          <w:rFonts w:asciiTheme="minorHAnsi" w:hAnsiTheme="minorHAnsi"/>
        </w:rPr>
        <w:t>they are unofficial and do not involve policymakers, they will have little effect on events</w:t>
      </w:r>
      <w:r w:rsidRPr="0009081D">
        <w:rPr>
          <w:rFonts w:asciiTheme="minorHAnsi" w:hAnsiTheme="minorHAnsi"/>
        </w:rPr>
        <w:t xml:space="preserve">. Moreover, </w:t>
      </w:r>
      <w:r w:rsidRPr="0009081D">
        <w:rPr>
          <w:rStyle w:val="StyleBoldUnderline"/>
          <w:rFonts w:asciiTheme="minorHAnsi" w:hAnsiTheme="minorHAnsi"/>
        </w:rPr>
        <w:t xml:space="preserve">it is often argued that they bring together "like-minded people" who already interact in other forums and would likely agree anyway: journalists with journalists, activists with activists, etc. </w:t>
      </w:r>
      <w:r w:rsidRPr="0009081D">
        <w:rPr>
          <w:rFonts w:asciiTheme="minorHAnsi" w:hAnsiTheme="minorHAnsi"/>
        </w:rPr>
        <w:t xml:space="preserve">These critics believe that </w:t>
      </w:r>
      <w:r w:rsidRPr="0009081D">
        <w:rPr>
          <w:rStyle w:val="StyleBoldUnderline"/>
          <w:rFonts w:asciiTheme="minorHAnsi" w:hAnsiTheme="minorHAnsi"/>
        </w:rPr>
        <w:t>more effort should be done to bring in the more militant or hard-line actors who truly need the interaction with those of opposing views</w:t>
      </w:r>
      <w:r w:rsidRPr="0009081D">
        <w:rPr>
          <w:rFonts w:asciiTheme="minorHAnsi" w:hAnsiTheme="minorHAnsi"/>
        </w:rPr>
        <w:t>. Regardless of the criticism, track-two and track-1.5 diplomacy have been among the fastest growing areas of diplomacy in the past twenty years.20</w:t>
      </w:r>
    </w:p>
    <w:p w14:paraId="3C8BB7A5" w14:textId="77777777" w:rsidR="0094299D" w:rsidRPr="0009081D" w:rsidRDefault="0094299D" w:rsidP="0094299D">
      <w:pPr>
        <w:pStyle w:val="Heading3"/>
        <w:rPr>
          <w:rFonts w:asciiTheme="minorHAnsi" w:hAnsiTheme="minorHAnsi"/>
        </w:rPr>
      </w:pPr>
      <w:r w:rsidRPr="0009081D">
        <w:rPr>
          <w:rFonts w:asciiTheme="minorHAnsi" w:hAnsiTheme="minorHAnsi"/>
        </w:rPr>
        <w:t>Internal Disorder</w:t>
      </w:r>
    </w:p>
    <w:p w14:paraId="571117EC" w14:textId="77777777" w:rsidR="0094299D" w:rsidRPr="0009081D" w:rsidRDefault="0094299D" w:rsidP="0094299D">
      <w:pPr>
        <w:pStyle w:val="Heading4"/>
        <w:rPr>
          <w:rFonts w:asciiTheme="minorHAnsi" w:hAnsiTheme="minorHAnsi"/>
        </w:rPr>
      </w:pPr>
      <w:r w:rsidRPr="0009081D">
        <w:rPr>
          <w:rFonts w:asciiTheme="minorHAnsi" w:hAnsiTheme="minorHAnsi"/>
        </w:rPr>
        <w:t xml:space="preserve">Track 1.5 doesn't guarantee solvency- internal disorder checks. </w:t>
      </w:r>
    </w:p>
    <w:p w14:paraId="45CF908D" w14:textId="77777777" w:rsidR="0094299D" w:rsidRPr="0009081D" w:rsidRDefault="0094299D" w:rsidP="0094299D">
      <w:pPr>
        <w:rPr>
          <w:rFonts w:asciiTheme="minorHAnsi" w:hAnsiTheme="minorHAnsi"/>
        </w:rPr>
      </w:pPr>
      <w:r w:rsidRPr="0009081D">
        <w:rPr>
          <w:rStyle w:val="StyleStyleBold12pt"/>
          <w:rFonts w:asciiTheme="minorHAnsi" w:hAnsiTheme="minorHAnsi"/>
        </w:rPr>
        <w:t>Noori et. al 15</w:t>
      </w:r>
      <w:r w:rsidRPr="0009081D">
        <w:rPr>
          <w:rFonts w:asciiTheme="minorHAnsi" w:hAnsiTheme="minorHAnsi"/>
        </w:rPr>
        <w:t>(Maral Noori, program specialist for the Middle East &amp; North Africa programs at the U.S. Institute of Peace, Daniel Jasper, Program Specialist at United States Institute of Peace Jason Tower, ‎Program Specialist at United States Institute of Peace, August 2015, "Overcoming Barriers to U.S.-China Cooperation", United States Institute of Peace, http://www.usip.org/sites/default/files/PB192-Overcoming-Barriers-to-US-China-Cooperation.pdf)</w:t>
      </w:r>
      <w:r w:rsidR="00E568A5" w:rsidRPr="0009081D">
        <w:rPr>
          <w:rFonts w:asciiTheme="minorHAnsi" w:hAnsiTheme="minorHAnsi"/>
        </w:rPr>
        <w:t xml:space="preserve"> KS</w:t>
      </w:r>
    </w:p>
    <w:p w14:paraId="46E94691" w14:textId="77777777" w:rsidR="0094299D" w:rsidRPr="0009081D" w:rsidRDefault="0094299D" w:rsidP="0094299D">
      <w:pPr>
        <w:rPr>
          <w:rFonts w:asciiTheme="minorHAnsi" w:hAnsiTheme="minorHAnsi"/>
        </w:rPr>
      </w:pPr>
      <w:r w:rsidRPr="0009081D">
        <w:rPr>
          <w:rFonts w:asciiTheme="minorHAnsi" w:hAnsiTheme="minorHAnsi"/>
        </w:rPr>
        <w:t xml:space="preserve">On global policy issues, </w:t>
      </w:r>
      <w:r w:rsidRPr="0009081D">
        <w:rPr>
          <w:rStyle w:val="StyleBoldUnderline"/>
          <w:rFonts w:asciiTheme="minorHAnsi" w:hAnsiTheme="minorHAnsi"/>
        </w:rPr>
        <w:t>Beijing tends to focus on economics and Washington on security.</w:t>
      </w:r>
      <w:r w:rsidRPr="0009081D">
        <w:rPr>
          <w:rFonts w:asciiTheme="minorHAnsi" w:hAnsiTheme="minorHAnsi"/>
        </w:rPr>
        <w:t xml:space="preserve"> </w:t>
      </w:r>
      <w:r w:rsidRPr="0009081D">
        <w:rPr>
          <w:rStyle w:val="StyleBoldUnderline"/>
          <w:rFonts w:asciiTheme="minorHAnsi" w:hAnsiTheme="minorHAnsi"/>
        </w:rPr>
        <w:t>Were this to emerge as a division of labor, however, neither party would benefit. It is critical that a shared security incorporate both domains</w:t>
      </w:r>
      <w:r w:rsidRPr="0009081D">
        <w:rPr>
          <w:rFonts w:asciiTheme="minorHAnsi" w:hAnsiTheme="minorHAnsi"/>
        </w:rPr>
        <w:t xml:space="preserve">. In recent months, </w:t>
      </w:r>
      <w:r w:rsidRPr="0009081D">
        <w:rPr>
          <w:rStyle w:val="StyleBoldUnderline"/>
          <w:rFonts w:asciiTheme="minorHAnsi" w:hAnsiTheme="minorHAnsi"/>
        </w:rPr>
        <w:t>bilateral cooperation on global nontraditional security issues has seen some success.</w:t>
      </w:r>
      <w:r w:rsidRPr="0009081D">
        <w:rPr>
          <w:rFonts w:asciiTheme="minorHAnsi" w:hAnsiTheme="minorHAnsi"/>
        </w:rPr>
        <w:t xml:space="preserve"> In April, the Chinese Ministry of Public Security and the U.S. Department of Homeland Security held their first ministerial meeting, signaling at least a willingness to discuss joint efforts. The two powers also found grounds for collaboration during the Ebola crisis in West Africa—as evidenced by a Chinese-trained Liberian engineering firm helping establish the U.S. Ebola Treatment Center.</w:t>
      </w:r>
      <w:r w:rsidRPr="0009081D">
        <w:rPr>
          <w:rStyle w:val="StyleBoldUnderline"/>
          <w:rFonts w:asciiTheme="minorHAnsi" w:hAnsiTheme="minorHAnsi"/>
        </w:rPr>
        <w:t xml:space="preserve"> These measures may seem like basic starting points </w:t>
      </w:r>
      <w:r w:rsidRPr="0009081D">
        <w:rPr>
          <w:rStyle w:val="Emphasis"/>
          <w:rFonts w:asciiTheme="minorHAnsi" w:hAnsiTheme="minorHAnsi"/>
        </w:rPr>
        <w:t>but have provided camaraderie in the security realm</w:t>
      </w:r>
      <w:r w:rsidRPr="0009081D">
        <w:rPr>
          <w:rStyle w:val="StyleBoldUnderline"/>
          <w:rFonts w:asciiTheme="minorHAnsi" w:hAnsiTheme="minorHAnsi"/>
        </w:rPr>
        <w:t xml:space="preserve">. In more contentious cases, such as Myanmar, cooperation has proven elusive despite a track 1.5 dialogue. Challenges include not only lack of mutual trust but also local Myanmar concerns. </w:t>
      </w:r>
    </w:p>
    <w:p w14:paraId="7E44FE3E" w14:textId="77777777" w:rsidR="00682F4D" w:rsidRPr="0009081D" w:rsidRDefault="0094299D" w:rsidP="00682F4D">
      <w:pPr>
        <w:pStyle w:val="Heading3"/>
        <w:rPr>
          <w:rFonts w:asciiTheme="minorHAnsi" w:hAnsiTheme="minorHAnsi"/>
        </w:rPr>
      </w:pPr>
      <w:r w:rsidRPr="0009081D">
        <w:rPr>
          <w:rFonts w:asciiTheme="minorHAnsi" w:hAnsiTheme="minorHAnsi"/>
        </w:rPr>
        <w:t>Not Inherent</w:t>
      </w:r>
    </w:p>
    <w:p w14:paraId="37DA7AFF" w14:textId="77777777" w:rsidR="00682F4D" w:rsidRPr="0009081D" w:rsidRDefault="006A0D7C" w:rsidP="00682F4D">
      <w:pPr>
        <w:pStyle w:val="Heading4"/>
        <w:rPr>
          <w:rFonts w:asciiTheme="minorHAnsi" w:hAnsiTheme="minorHAnsi"/>
        </w:rPr>
      </w:pPr>
      <w:r w:rsidRPr="0009081D">
        <w:rPr>
          <w:rFonts w:asciiTheme="minorHAnsi" w:hAnsiTheme="minorHAnsi"/>
        </w:rPr>
        <w:t>Track 2</w:t>
      </w:r>
      <w:r w:rsidR="00682F4D" w:rsidRPr="0009081D">
        <w:rPr>
          <w:rFonts w:asciiTheme="minorHAnsi" w:hAnsiTheme="minorHAnsi"/>
        </w:rPr>
        <w:t xml:space="preserve"> is higher in the status quo than ever</w:t>
      </w:r>
      <w:r w:rsidRPr="0009081D">
        <w:rPr>
          <w:rFonts w:asciiTheme="minorHAnsi" w:hAnsiTheme="minorHAnsi"/>
        </w:rPr>
        <w:t xml:space="preserve"> </w:t>
      </w:r>
      <w:r w:rsidR="0094299D" w:rsidRPr="0009081D">
        <w:rPr>
          <w:rFonts w:asciiTheme="minorHAnsi" w:hAnsiTheme="minorHAnsi"/>
        </w:rPr>
        <w:t>- CP is not inherent</w:t>
      </w:r>
    </w:p>
    <w:p w14:paraId="53AD66D2" w14:textId="77777777" w:rsidR="00682F4D" w:rsidRPr="0009081D" w:rsidRDefault="00682F4D" w:rsidP="00682F4D">
      <w:pPr>
        <w:rPr>
          <w:rFonts w:asciiTheme="minorHAnsi" w:hAnsiTheme="minorHAnsi"/>
        </w:rPr>
      </w:pPr>
      <w:r w:rsidRPr="0009081D">
        <w:rPr>
          <w:rStyle w:val="StyleStyleBold12pt"/>
          <w:rFonts w:asciiTheme="minorHAnsi" w:hAnsiTheme="minorHAnsi"/>
        </w:rPr>
        <w:t>Tanner 15</w:t>
      </w:r>
      <w:r w:rsidRPr="0009081D">
        <w:rPr>
          <w:rFonts w:asciiTheme="minorHAnsi" w:hAnsiTheme="minorHAnsi"/>
        </w:rPr>
        <w:t xml:space="preserve"> (Travis Tanner, US-hina Strong Foundation, “COUNTERING U.S.- CHINA STR ATEGIC RIVALRY BY ELE VATING PEOPLE-TO-PEOPLE EXCHANGE: A brief for the U.S.-China Relations in Strategic Domains Project,” </w:t>
      </w:r>
      <w:r w:rsidRPr="0009081D">
        <w:rPr>
          <w:rFonts w:asciiTheme="minorHAnsi" w:hAnsiTheme="minorHAnsi"/>
          <w:i/>
        </w:rPr>
        <w:t>NBR</w:t>
      </w:r>
      <w:r w:rsidRPr="0009081D">
        <w:rPr>
          <w:rFonts w:asciiTheme="minorHAnsi" w:hAnsiTheme="minorHAnsi"/>
        </w:rPr>
        <w:t xml:space="preserve">, </w:t>
      </w:r>
      <w:hyperlink r:id="rId74" w:history="1">
        <w:r w:rsidRPr="0009081D">
          <w:rPr>
            <w:rStyle w:val="Hyperlink"/>
            <w:rFonts w:asciiTheme="minorHAnsi" w:hAnsiTheme="minorHAnsi"/>
          </w:rPr>
          <w:t>http://www.nbr.org/downloads/pdfs/psa/US-China_brief_tanner_Sept2015.pdf</w:t>
        </w:r>
      </w:hyperlink>
      <w:r w:rsidRPr="0009081D">
        <w:rPr>
          <w:rFonts w:asciiTheme="minorHAnsi" w:hAnsiTheme="minorHAnsi"/>
        </w:rPr>
        <w:t>, September 2015) atn</w:t>
      </w:r>
    </w:p>
    <w:p w14:paraId="3E4E6C7E" w14:textId="77777777" w:rsidR="00682F4D" w:rsidRPr="0009081D" w:rsidRDefault="00682F4D" w:rsidP="00682F4D">
      <w:pPr>
        <w:rPr>
          <w:rFonts w:asciiTheme="minorHAnsi" w:hAnsiTheme="minorHAnsi"/>
        </w:rPr>
      </w:pPr>
      <w:r w:rsidRPr="0009081D">
        <w:rPr>
          <w:rStyle w:val="StyleBoldUnderline"/>
          <w:rFonts w:asciiTheme="minorHAnsi" w:hAnsiTheme="minorHAnsi"/>
        </w:rPr>
        <w:t>P2P exchange has long played an important role in the development of the U.S.-China relationship</w:t>
      </w:r>
      <w:r w:rsidRPr="0009081D">
        <w:rPr>
          <w:rFonts w:asciiTheme="minorHAnsi" w:hAnsiTheme="minorHAnsi"/>
        </w:rPr>
        <w:t xml:space="preserve">. More than 200 years ago, the U.S. commercial vessel Empress of China visited the port of Guangzhou, marking the beginning of P2P ties. </w:t>
      </w:r>
      <w:r w:rsidRPr="0009081D">
        <w:rPr>
          <w:rStyle w:val="StyleBoldUnderline"/>
          <w:rFonts w:asciiTheme="minorHAnsi" w:hAnsiTheme="minorHAnsi"/>
        </w:rPr>
        <w:t xml:space="preserve">Over 40 years ago, ping-pong players broke the diplomatic ice between the United States and China, heralding the normalization of the bilateral relationship several years later. Since then, P2P efforts have expanded communication channels and contributed to a deeper understanding between the people of both countries. </w:t>
      </w:r>
      <w:r w:rsidRPr="0009081D">
        <w:rPr>
          <w:rStyle w:val="Emphasis"/>
          <w:rFonts w:asciiTheme="minorHAnsi" w:hAnsiTheme="minorHAnsi"/>
        </w:rPr>
        <w:t xml:space="preserve">Today, the level of P2P engagement has reached an unprecedented level. In 2014 alone there were 4.3 million trips made by Chinese and U.S. citizens across the Pacific Ocean. The number of exchanges occurring between students, scientists, artists, tourists, and athletes is growing. </w:t>
      </w:r>
      <w:r w:rsidRPr="0009081D">
        <w:rPr>
          <w:rFonts w:asciiTheme="minorHAnsi" w:hAnsiTheme="minorHAnsi"/>
        </w:rPr>
        <w:t xml:space="preserve">For example, 275,000 Chinese students studied in the United States in 2014, a 17% increase over the previous year, designating China as the largest source of foreign students studying in the United States. Likewise, between 2010 and 2014 more than 100,000 American students studied in China—achieving the goal of President Obama’s 100,000 Strong Initiative. </w:t>
      </w:r>
      <w:r w:rsidRPr="0009081D">
        <w:rPr>
          <w:rStyle w:val="StyleBoldUnderline"/>
          <w:rFonts w:asciiTheme="minorHAnsi" w:hAnsiTheme="minorHAnsi"/>
        </w:rPr>
        <w:t>For the past six years, the two governments have held annual dialogues focused on formalizing and enhancing P2P exchanges. The U.S.-China Consultation on People-to-People Exchange (CPE), launched in 2010, is the first of its kind to be held at the cabinet level and has been an incredibly valuable tool for promoting engagement.</w:t>
      </w:r>
      <w:r w:rsidRPr="0009081D">
        <w:rPr>
          <w:rFonts w:asciiTheme="minorHAnsi" w:hAnsiTheme="minorHAnsi"/>
        </w:rPr>
        <w:t xml:space="preserve"> It has convened a broad range of stakeholders from both countries to advance initiatives and projects resulting in over four hundred bilateral deliverables. Although these achievements are impressive, the breadth of exchanges coordinated under the CPE has not effectively aligned with the broader U.S.-China strategic agenda. In order to decrease rivalry and manage the growing number of strategic and economic challenges facing the bilateral relationship, P2P activities must be expanded beyond the realm of cultural exchange to include strategic issues. There is a great deal of activity happening in the P2P domain that is not captured under the official CPE. In fact, </w:t>
      </w:r>
      <w:r w:rsidRPr="0009081D">
        <w:rPr>
          <w:rStyle w:val="StyleBoldUnderline"/>
          <w:rFonts w:asciiTheme="minorHAnsi" w:hAnsiTheme="minorHAnsi"/>
        </w:rPr>
        <w:t xml:space="preserve">a majority of P2P activity happens in an organic way that is not directed by either government. And while this trend of grassroots engagement should continue to be strongly encouraged, there is also value in the government prioritizing certain P2P activities. </w:t>
      </w:r>
      <w:r w:rsidRPr="0009081D">
        <w:rPr>
          <w:rFonts w:asciiTheme="minorHAnsi" w:hAnsiTheme="minorHAnsi"/>
        </w:rPr>
        <w:t>By doing so, the government can bring more resources to bear through its own contributions as well as by attracting support from the nonprofit and private sectors.</w:t>
      </w:r>
    </w:p>
    <w:p w14:paraId="61A4EE52" w14:textId="77777777" w:rsidR="006833C2" w:rsidRPr="0009081D" w:rsidRDefault="006833C2" w:rsidP="006833C2">
      <w:pPr>
        <w:pStyle w:val="Heading3"/>
        <w:rPr>
          <w:rFonts w:asciiTheme="minorHAnsi" w:hAnsiTheme="minorHAnsi"/>
        </w:rPr>
      </w:pPr>
      <w:r w:rsidRPr="0009081D">
        <w:rPr>
          <w:rFonts w:asciiTheme="minorHAnsi" w:hAnsiTheme="minorHAnsi"/>
        </w:rPr>
        <w:t>A2 SCS NB</w:t>
      </w:r>
    </w:p>
    <w:p w14:paraId="0F57A3BF" w14:textId="77777777" w:rsidR="006833C2" w:rsidRPr="0009081D" w:rsidRDefault="006833C2" w:rsidP="006833C2">
      <w:pPr>
        <w:pStyle w:val="Heading4"/>
        <w:rPr>
          <w:rFonts w:asciiTheme="minorHAnsi" w:hAnsiTheme="minorHAnsi"/>
        </w:rPr>
      </w:pPr>
      <w:r w:rsidRPr="0009081D">
        <w:rPr>
          <w:rFonts w:asciiTheme="minorHAnsi" w:hAnsiTheme="minorHAnsi"/>
        </w:rPr>
        <w:t>SCS track 2 negotiations have failed to achieve track 1 or spillover to other issues</w:t>
      </w:r>
    </w:p>
    <w:p w14:paraId="303195B4" w14:textId="77777777" w:rsidR="006833C2" w:rsidRPr="0009081D" w:rsidRDefault="006833C2" w:rsidP="006833C2">
      <w:pPr>
        <w:rPr>
          <w:rFonts w:asciiTheme="minorHAnsi" w:hAnsiTheme="minorHAnsi"/>
        </w:rPr>
      </w:pPr>
      <w:r w:rsidRPr="0009081D">
        <w:rPr>
          <w:rStyle w:val="StyleStyleBold12pt"/>
          <w:rFonts w:asciiTheme="minorHAnsi" w:hAnsiTheme="minorHAnsi"/>
        </w:rPr>
        <w:t>Buszynski 11</w:t>
      </w:r>
      <w:r w:rsidRPr="0009081D">
        <w:rPr>
          <w:rFonts w:asciiTheme="minorHAnsi" w:hAnsiTheme="minorHAnsi"/>
        </w:rPr>
        <w:t xml:space="preserve"> (Leszek, professor of National Security at the Australian National University, "The South China Sea: Avenues Towards a Resolution of the Issue, by Leszek Buszynski," East Sea Studies, 3-24-2011, http://nghiencuubiendong.vn/en/conferences-and-seminars-/515-the-south-china-sea-avenue-towards-a-resolution-of-the-issue)//TN</w:t>
      </w:r>
    </w:p>
    <w:p w14:paraId="7948E085" w14:textId="77777777" w:rsidR="006833C2" w:rsidRPr="0009081D" w:rsidRDefault="006833C2" w:rsidP="006833C2">
      <w:pPr>
        <w:rPr>
          <w:rFonts w:asciiTheme="minorHAnsi" w:hAnsiTheme="minorHAnsi"/>
        </w:rPr>
      </w:pPr>
      <w:r w:rsidRPr="0009081D">
        <w:rPr>
          <w:rStyle w:val="StyleBoldUnderline"/>
          <w:rFonts w:asciiTheme="minorHAnsi" w:hAnsiTheme="minorHAnsi"/>
        </w:rPr>
        <w:t xml:space="preserve">There were several attempts to transform the second track workshops into first track diplomacy in a way which would be relevant for the South China Sea.  Indonesian Foreign Minister </w:t>
      </w:r>
      <w:r w:rsidRPr="0009081D">
        <w:rPr>
          <w:rFonts w:asciiTheme="minorHAnsi" w:hAnsiTheme="minorHAnsi"/>
        </w:rPr>
        <w:t xml:space="preserve">Ali </w:t>
      </w:r>
      <w:r w:rsidRPr="0009081D">
        <w:rPr>
          <w:rStyle w:val="StyleBoldUnderline"/>
          <w:rFonts w:asciiTheme="minorHAnsi" w:hAnsiTheme="minorHAnsi"/>
        </w:rPr>
        <w:t>Alatas in</w:t>
      </w:r>
      <w:r w:rsidRPr="0009081D">
        <w:rPr>
          <w:rFonts w:asciiTheme="minorHAnsi" w:hAnsiTheme="minorHAnsi"/>
        </w:rPr>
        <w:t xml:space="preserve"> 19</w:t>
      </w:r>
      <w:r w:rsidRPr="0009081D">
        <w:rPr>
          <w:rStyle w:val="StyleBoldUnderline"/>
          <w:rFonts w:asciiTheme="minorHAnsi" w:hAnsiTheme="minorHAnsi"/>
        </w:rPr>
        <w:t>92</w:t>
      </w:r>
      <w:r w:rsidRPr="0009081D">
        <w:rPr>
          <w:rFonts w:asciiTheme="minorHAnsi" w:hAnsiTheme="minorHAnsi"/>
        </w:rPr>
        <w:t xml:space="preserve"> </w:t>
      </w:r>
      <w:r w:rsidRPr="0009081D">
        <w:rPr>
          <w:rStyle w:val="StyleBoldUnderline"/>
          <w:rFonts w:asciiTheme="minorHAnsi" w:hAnsiTheme="minorHAnsi"/>
        </w:rPr>
        <w:t>claimed that after three workshops China had agreed to put its claim on hold and to seek “mutually beneficial cooperation with ASEAN.”</w:t>
      </w:r>
      <w:r w:rsidRPr="0009081D">
        <w:rPr>
          <w:rFonts w:asciiTheme="minorHAnsi" w:hAnsiTheme="minorHAnsi"/>
        </w:rPr>
        <w:t xml:space="preserve"> He declared that “conditions were conducive” for ASEAN countries to forge some kind of cooperation over the Spratlys </w:t>
      </w:r>
      <w:r w:rsidRPr="0009081D">
        <w:rPr>
          <w:rStyle w:val="StyleBoldUnderline"/>
          <w:rFonts w:asciiTheme="minorHAnsi" w:hAnsiTheme="minorHAnsi"/>
        </w:rPr>
        <w:t>but he encountered resistance from the delegations</w:t>
      </w:r>
      <w:r w:rsidRPr="0009081D">
        <w:rPr>
          <w:rFonts w:asciiTheme="minorHAnsi" w:hAnsiTheme="minorHAnsi"/>
        </w:rPr>
        <w:t xml:space="preserve">.[19]  </w:t>
      </w:r>
      <w:r w:rsidRPr="0009081D">
        <w:rPr>
          <w:rStyle w:val="StyleBoldUnderline"/>
          <w:rFonts w:asciiTheme="minorHAnsi" w:hAnsiTheme="minorHAnsi"/>
        </w:rPr>
        <w:t>In</w:t>
      </w:r>
      <w:r w:rsidRPr="0009081D">
        <w:rPr>
          <w:rFonts w:asciiTheme="minorHAnsi" w:hAnsiTheme="minorHAnsi"/>
        </w:rPr>
        <w:t xml:space="preserve"> 19</w:t>
      </w:r>
      <w:r w:rsidRPr="0009081D">
        <w:rPr>
          <w:rStyle w:val="StyleBoldUnderline"/>
          <w:rFonts w:asciiTheme="minorHAnsi" w:hAnsiTheme="minorHAnsi"/>
        </w:rPr>
        <w:t>94</w:t>
      </w:r>
      <w:r w:rsidRPr="0009081D">
        <w:rPr>
          <w:rFonts w:asciiTheme="minorHAnsi" w:hAnsiTheme="minorHAnsi"/>
        </w:rPr>
        <w:t xml:space="preserve"> Ali </w:t>
      </w:r>
      <w:r w:rsidRPr="0009081D">
        <w:rPr>
          <w:rStyle w:val="StyleBoldUnderline"/>
          <w:rFonts w:asciiTheme="minorHAnsi" w:hAnsiTheme="minorHAnsi"/>
        </w:rPr>
        <w:t>Alatas</w:t>
      </w:r>
      <w:r w:rsidRPr="0009081D">
        <w:rPr>
          <w:rFonts w:asciiTheme="minorHAnsi" w:hAnsiTheme="minorHAnsi"/>
        </w:rPr>
        <w:t xml:space="preserve"> </w:t>
      </w:r>
      <w:r w:rsidRPr="0009081D">
        <w:rPr>
          <w:rStyle w:val="StyleBoldUnderline"/>
          <w:rFonts w:asciiTheme="minorHAnsi" w:hAnsiTheme="minorHAnsi"/>
        </w:rPr>
        <w:t xml:space="preserve">again thought that the workshops could be upgraded to track one level </w:t>
      </w:r>
      <w:r w:rsidRPr="0009081D">
        <w:rPr>
          <w:rFonts w:asciiTheme="minorHAnsi" w:hAnsiTheme="minorHAnsi"/>
        </w:rPr>
        <w:t xml:space="preserve">and claimed that they had reached a “decisive stage.”[20] He told the 27th ASEAN Foreign Ministers meeting in July 1994 that the workshop could be upgraded to include “formal intergovernmental discussions and cooperation.”[21]At first Ali </w:t>
      </w:r>
      <w:r w:rsidRPr="0009081D">
        <w:rPr>
          <w:rStyle w:val="StyleBoldUnderline"/>
          <w:rFonts w:asciiTheme="minorHAnsi" w:hAnsiTheme="minorHAnsi"/>
        </w:rPr>
        <w:t>Alatas had hoped to</w:t>
      </w:r>
      <w:r w:rsidRPr="0009081D">
        <w:rPr>
          <w:rFonts w:asciiTheme="minorHAnsi" w:hAnsiTheme="minorHAnsi"/>
        </w:rPr>
        <w:t xml:space="preserve"> </w:t>
      </w:r>
      <w:r w:rsidRPr="0009081D">
        <w:rPr>
          <w:rStyle w:val="StyleBoldUnderline"/>
          <w:rFonts w:asciiTheme="minorHAnsi" w:hAnsiTheme="minorHAnsi"/>
        </w:rPr>
        <w:t>invite ambassadors from the claimant countries to participate which would have converted the workshop directly into track one format.</w:t>
      </w:r>
      <w:r w:rsidRPr="0009081D">
        <w:rPr>
          <w:rFonts w:asciiTheme="minorHAnsi" w:hAnsiTheme="minorHAnsi"/>
        </w:rPr>
        <w:t xml:space="preserve"> </w:t>
      </w:r>
      <w:r w:rsidRPr="0009081D">
        <w:rPr>
          <w:rStyle w:val="StyleBoldUnderline"/>
          <w:rFonts w:asciiTheme="minorHAnsi" w:hAnsiTheme="minorHAnsi"/>
        </w:rPr>
        <w:t>When</w:t>
      </w:r>
      <w:r w:rsidRPr="0009081D">
        <w:rPr>
          <w:rFonts w:asciiTheme="minorHAnsi" w:hAnsiTheme="minorHAnsi"/>
        </w:rPr>
        <w:t xml:space="preserve"> </w:t>
      </w:r>
      <w:r w:rsidRPr="0009081D">
        <w:rPr>
          <w:rStyle w:val="StyleBoldUnderline"/>
          <w:rFonts w:asciiTheme="minorHAnsi" w:hAnsiTheme="minorHAnsi"/>
        </w:rPr>
        <w:t>this direct approach encountered opposition from the Chinese side</w:t>
      </w:r>
      <w:r w:rsidRPr="0009081D">
        <w:rPr>
          <w:rFonts w:asciiTheme="minorHAnsi" w:hAnsiTheme="minorHAnsi"/>
        </w:rPr>
        <w:t xml:space="preserve"> he </w:t>
      </w:r>
      <w:r w:rsidRPr="0009081D">
        <w:rPr>
          <w:rStyle w:val="StyleBoldUnderline"/>
          <w:rFonts w:asciiTheme="minorHAnsi" w:hAnsiTheme="minorHAnsi"/>
        </w:rPr>
        <w:t>proposed an indirect approach which relied on functionalist assumptions.</w:t>
      </w:r>
      <w:r w:rsidRPr="0009081D">
        <w:rPr>
          <w:rFonts w:asciiTheme="minorHAnsi" w:hAnsiTheme="minorHAnsi"/>
        </w:rPr>
        <w:t xml:space="preserve"> If government officials and their agencies were invited to participate in studies over functional issues such as marine pollution, biodiversity, navigation safety etc, habits of cooperation could be created which could be extended to the larger issues of the sovereign claims in a “spill over” effect. The workshop series continued with these studies and various committees were created for this purpose which reported to the workshop. </w:t>
      </w:r>
      <w:r w:rsidRPr="0009081D">
        <w:rPr>
          <w:rStyle w:val="StyleBoldUnderline"/>
          <w:rFonts w:asciiTheme="minorHAnsi" w:hAnsiTheme="minorHAnsi"/>
        </w:rPr>
        <w:t xml:space="preserve">Functionalist assumptions about the “spill over” effect, however, proved to be unsubstantiated as cooperation over these functional issues could continue without any appreciable impact upon the willingness of the delegations to discuss the larger issues. </w:t>
      </w:r>
      <w:r w:rsidRPr="0009081D">
        <w:rPr>
          <w:rFonts w:asciiTheme="minorHAnsi" w:hAnsiTheme="minorHAnsi"/>
        </w:rPr>
        <w:t xml:space="preserve">Ali Alatas also proposed to invite </w:t>
      </w:r>
      <w:r w:rsidRPr="0009081D">
        <w:rPr>
          <w:rStyle w:val="StyleBoldUnderline"/>
          <w:rFonts w:asciiTheme="minorHAnsi" w:hAnsiTheme="minorHAnsi"/>
        </w:rPr>
        <w:t xml:space="preserve">representatives from </w:t>
      </w:r>
      <w:r w:rsidRPr="0009081D">
        <w:rPr>
          <w:rFonts w:asciiTheme="minorHAnsi" w:hAnsiTheme="minorHAnsi"/>
        </w:rPr>
        <w:t xml:space="preserve">outside countries such as </w:t>
      </w:r>
      <w:r w:rsidRPr="0009081D">
        <w:rPr>
          <w:rStyle w:val="StyleBoldUnderline"/>
          <w:rFonts w:asciiTheme="minorHAnsi" w:hAnsiTheme="minorHAnsi"/>
        </w:rPr>
        <w:t>the US and Japan</w:t>
      </w:r>
      <w:r w:rsidRPr="0009081D">
        <w:rPr>
          <w:rFonts w:asciiTheme="minorHAnsi" w:hAnsiTheme="minorHAnsi"/>
        </w:rPr>
        <w:t xml:space="preserve"> in the workshop which </w:t>
      </w:r>
      <w:r w:rsidRPr="0009081D">
        <w:rPr>
          <w:rStyle w:val="StyleBoldUnderline"/>
          <w:rFonts w:asciiTheme="minorHAnsi" w:hAnsiTheme="minorHAnsi"/>
        </w:rPr>
        <w:t>was strongly opposed by China</w:t>
      </w:r>
      <w:r w:rsidRPr="0009081D">
        <w:rPr>
          <w:rFonts w:asciiTheme="minorHAnsi" w:hAnsiTheme="minorHAnsi"/>
        </w:rPr>
        <w:t>.</w:t>
      </w:r>
      <w:r w:rsidRPr="0009081D">
        <w:rPr>
          <w:rFonts w:asciiTheme="minorHAnsi" w:hAnsiTheme="minorHAnsi"/>
          <w:sz w:val="12"/>
        </w:rPr>
        <w:t xml:space="preserve">∂ </w:t>
      </w:r>
      <w:r w:rsidRPr="0009081D">
        <w:rPr>
          <w:rFonts w:asciiTheme="minorHAnsi" w:hAnsiTheme="minorHAnsi"/>
        </w:rPr>
        <w:t xml:space="preserve">What did the workshop achieve? Its proponents have justified the time and expense by claiming that the delegations got to know each other and their positions better, that the Chinese side was made more aware of the views of the other claimant countries. It was claimed that the 1992 “Declaration' on the South China Sea” was earlier discussed in the 1991 workshop, and that the idea of a code of conduct was often discussed at workshop meetings before the DOC was signed. Nonetheless, </w:t>
      </w:r>
      <w:r w:rsidRPr="0009081D">
        <w:rPr>
          <w:rStyle w:val="StyleBoldUnderline"/>
          <w:rFonts w:asciiTheme="minorHAnsi" w:hAnsiTheme="minorHAnsi"/>
        </w:rPr>
        <w:t>whatever its merits, the workshop failed to achieve its primary goal which raises questions about the efficacy of the approach</w:t>
      </w:r>
      <w:r w:rsidRPr="0009081D">
        <w:rPr>
          <w:rFonts w:asciiTheme="minorHAnsi" w:hAnsiTheme="minorHAnsi"/>
        </w:rPr>
        <w:t xml:space="preserve">. One major criticism of the South China Sea workshop approach is that the </w:t>
      </w:r>
      <w:r w:rsidRPr="0009081D">
        <w:rPr>
          <w:rStyle w:val="StyleBoldUnderline"/>
          <w:rFonts w:asciiTheme="minorHAnsi" w:hAnsiTheme="minorHAnsi"/>
        </w:rPr>
        <w:t>representatives</w:t>
      </w:r>
      <w:r w:rsidRPr="0009081D">
        <w:rPr>
          <w:rFonts w:asciiTheme="minorHAnsi" w:hAnsiTheme="minorHAnsi"/>
        </w:rPr>
        <w:t xml:space="preserve"> involved</w:t>
      </w:r>
      <w:r w:rsidRPr="0009081D">
        <w:rPr>
          <w:rStyle w:val="StyleBoldUnderline"/>
          <w:rFonts w:asciiTheme="minorHAnsi" w:hAnsiTheme="minorHAnsi"/>
        </w:rPr>
        <w:t xml:space="preserve"> had little influence on their respective governments for the most part</w:t>
      </w:r>
      <w:r w:rsidRPr="0009081D">
        <w:rPr>
          <w:rFonts w:asciiTheme="minorHAnsi" w:hAnsiTheme="minorHAnsi"/>
        </w:rPr>
        <w:t xml:space="preserve">. Had the workshop involved high ranking representatives with close ties to their senior leaders, as did Harvard University’s workshop on the Arab-Israeli issue, perhaps it could have come up with better results. Claimant governments, particularly </w:t>
      </w:r>
      <w:r w:rsidRPr="0009081D">
        <w:rPr>
          <w:rStyle w:val="StyleBoldUnderline"/>
          <w:rFonts w:asciiTheme="minorHAnsi" w:hAnsiTheme="minorHAnsi"/>
        </w:rPr>
        <w:t>the Chinese, did not evince much interest in the workshop and the discussions continued without conclusion</w:t>
      </w:r>
      <w:r w:rsidRPr="0009081D">
        <w:rPr>
          <w:rFonts w:asciiTheme="minorHAnsi" w:hAnsiTheme="minorHAnsi"/>
        </w:rPr>
        <w:t xml:space="preserve">. In any case the involvement of senior representatives in a workshop does not necessarily result in a resolution as the Harvard series of workshops on the Arab-Israeli issue has demonstrated.  In these workshops senior representatives could afford to display greater reasonability and understanding because they knew that the context was informal.  Once they returned to their respective positions in government they reverted to their previous negotiating positions.  From the beginning </w:t>
      </w:r>
      <w:r w:rsidRPr="0009081D">
        <w:rPr>
          <w:rStyle w:val="StyleBoldUnderline"/>
          <w:rFonts w:asciiTheme="minorHAnsi" w:hAnsiTheme="minorHAnsi"/>
        </w:rPr>
        <w:t>excessive hopes were placed upon the workshop approach which could not get very far</w:t>
      </w:r>
      <w:r w:rsidRPr="0009081D">
        <w:rPr>
          <w:rFonts w:asciiTheme="minorHAnsi" w:hAnsiTheme="minorHAnsi"/>
        </w:rPr>
        <w:t xml:space="preserve"> while the claimant governments remained undecided.</w:t>
      </w:r>
    </w:p>
    <w:p w14:paraId="7BDA4F1D" w14:textId="77777777" w:rsidR="006023FB" w:rsidRPr="0009081D" w:rsidRDefault="006023FB" w:rsidP="006023FB">
      <w:pPr>
        <w:pStyle w:val="Heading3"/>
        <w:rPr>
          <w:rFonts w:asciiTheme="minorHAnsi" w:hAnsiTheme="minorHAnsi"/>
        </w:rPr>
      </w:pPr>
      <w:r w:rsidRPr="0009081D">
        <w:rPr>
          <w:rFonts w:asciiTheme="minorHAnsi" w:hAnsiTheme="minorHAnsi"/>
        </w:rPr>
        <w:t>A2</w:t>
      </w:r>
      <w:r w:rsidR="006A0D7C" w:rsidRPr="0009081D">
        <w:rPr>
          <w:rFonts w:asciiTheme="minorHAnsi" w:hAnsiTheme="minorHAnsi"/>
        </w:rPr>
        <w:t xml:space="preserve"> NGO</w:t>
      </w:r>
      <w:r w:rsidRPr="0009081D">
        <w:rPr>
          <w:rFonts w:asciiTheme="minorHAnsi" w:hAnsiTheme="minorHAnsi"/>
        </w:rPr>
        <w:t xml:space="preserve"> NB</w:t>
      </w:r>
    </w:p>
    <w:p w14:paraId="011A1508" w14:textId="77777777" w:rsidR="006023FB" w:rsidRPr="0009081D" w:rsidRDefault="006023FB" w:rsidP="006023FB">
      <w:pPr>
        <w:pStyle w:val="Heading4"/>
        <w:rPr>
          <w:rFonts w:asciiTheme="minorHAnsi" w:hAnsiTheme="minorHAnsi"/>
        </w:rPr>
      </w:pPr>
      <w:r w:rsidRPr="0009081D">
        <w:rPr>
          <w:rFonts w:asciiTheme="minorHAnsi" w:hAnsiTheme="minorHAnsi"/>
        </w:rPr>
        <w:t xml:space="preserve">Track two dialogues can't solve the aff – When the elites are out of the eyes of the public they have no incentive to cooperate or negotiate when it comes to securitization </w:t>
      </w:r>
    </w:p>
    <w:p w14:paraId="60A5935E" w14:textId="77777777" w:rsidR="006023FB" w:rsidRPr="0009081D" w:rsidRDefault="006023FB" w:rsidP="006023FB">
      <w:pPr>
        <w:rPr>
          <w:rFonts w:asciiTheme="minorHAnsi" w:hAnsiTheme="minorHAnsi"/>
        </w:rPr>
      </w:pPr>
      <w:r w:rsidRPr="0009081D">
        <w:rPr>
          <w:rStyle w:val="StyleStyleBold12pt"/>
          <w:rFonts w:asciiTheme="minorHAnsi" w:hAnsiTheme="minorHAnsi"/>
        </w:rPr>
        <w:t>Kaye 5</w:t>
      </w:r>
      <w:r w:rsidRPr="0009081D">
        <w:rPr>
          <w:rFonts w:asciiTheme="minorHAnsi" w:hAnsiTheme="minorHAnsi"/>
        </w:rPr>
        <w:t xml:space="preserve"> (Dalia Dassa Kaye, Director of the Center for Middle East Public Policy at the RAND Corporation, </w:t>
      </w:r>
      <w:hyperlink r:id="rId75" w:history="1">
        <w:r w:rsidRPr="0009081D">
          <w:rPr>
            <w:rStyle w:val="Hyperlink"/>
            <w:rFonts w:asciiTheme="minorHAnsi" w:hAnsiTheme="minorHAnsi"/>
          </w:rPr>
          <w:t>http://www.peacepalacelibrary.nl/ebooks/files/Clingendael_20050601_cdsp_paper_diplomacy_3_kaye.pdf</w:t>
        </w:r>
      </w:hyperlink>
      <w:r w:rsidRPr="0009081D">
        <w:rPr>
          <w:rFonts w:asciiTheme="minorHAnsi" w:hAnsiTheme="minorHAnsi"/>
        </w:rPr>
        <w:t>, Rethinking tract two diplomacy: the Middle East and South Asia, ) mlm</w:t>
      </w:r>
    </w:p>
    <w:p w14:paraId="4B137795" w14:textId="77777777" w:rsidR="006023FB" w:rsidRPr="0009081D" w:rsidRDefault="006023FB" w:rsidP="006023FB">
      <w:pPr>
        <w:jc w:val="both"/>
        <w:rPr>
          <w:rFonts w:asciiTheme="minorHAnsi" w:hAnsiTheme="minorHAnsi"/>
        </w:rPr>
      </w:pPr>
      <w:r w:rsidRPr="0009081D">
        <w:rPr>
          <w:rFonts w:asciiTheme="minorHAnsi" w:hAnsiTheme="minorHAnsi"/>
          <w:u w:val="single"/>
        </w:rPr>
        <w:t>Obstacles to track two regional security dialogues can be found at three levels</w:t>
      </w:r>
      <w:r w:rsidRPr="0009081D">
        <w:rPr>
          <w:rFonts w:asciiTheme="minorHAnsi" w:hAnsiTheme="minorHAnsi"/>
        </w:rPr>
        <w:t>: tle participating elites; the domestic contexts from which track two participants come; and the larger regional environment. Two common problems emerge at the elite level: d</w:t>
      </w:r>
      <w:r w:rsidRPr="0009081D">
        <w:rPr>
          <w:rFonts w:asciiTheme="minorHAnsi" w:hAnsiTheme="minorHAnsi"/>
          <w:u w:val="single"/>
        </w:rPr>
        <w:t>ialogues include the 'wrong' type of people or they include the 'right' type of people with limited inï¬‚uence on</w:t>
      </w:r>
      <w:r w:rsidRPr="0009081D">
        <w:rPr>
          <w:rFonts w:asciiTheme="minorHAnsi" w:hAnsiTheme="minorHAnsi"/>
        </w:rPr>
        <w:t xml:space="preserve">l policy and little legitimacy in their domestic environments. </w:t>
      </w:r>
      <w:r w:rsidRPr="0009081D">
        <w:rPr>
          <w:rFonts w:asciiTheme="minorHAnsi" w:hAnsiTheme="minorHAnsi"/>
          <w:u w:val="single"/>
        </w:rPr>
        <w:t>The first problem relates to dialogues that are dominated by ideological individuals who do not believe in the value of cooperation with the adversary and merely attend such forums</w:t>
      </w:r>
      <w:r w:rsidRPr="0009081D">
        <w:rPr>
          <w:rFonts w:asciiTheme="minorHAnsi" w:hAnsiTheme="minorHAnsi"/>
        </w:rPr>
        <w:t xml:space="preserve"> to repeatedly state well-known and deeply entrenched positions. </w:t>
      </w:r>
      <w:r w:rsidRPr="0009081D">
        <w:rPr>
          <w:rFonts w:asciiTheme="minorHAnsi" w:hAnsiTheme="minorHAnsi"/>
          <w:u w:val="single"/>
        </w:rPr>
        <w:t>Often such individuals are government oficials acting in an unofiicial capacity but who nonetheless feel the need to state conventional positions and are much more cautious about exploring new ideas and approaches to regional security for fear of censure back home</w:t>
      </w:r>
      <w:r w:rsidRPr="0009081D">
        <w:rPr>
          <w:rFonts w:asciiTheme="minorHAnsi" w:hAnsiTheme="minorHAnsi"/>
        </w:rPr>
        <w:t xml:space="preserve">. Elites - official and unoficial - also may </w:t>
      </w:r>
      <w:r w:rsidRPr="0009081D">
        <w:rPr>
          <w:rFonts w:asciiTheme="minorHAnsi" w:hAnsiTheme="minorHAnsi"/>
          <w:u w:val="single"/>
        </w:rPr>
        <w:t>enter</w:t>
      </w:r>
      <w:r w:rsidRPr="0009081D">
        <w:rPr>
          <w:rFonts w:asciiTheme="minorHAnsi" w:hAnsiTheme="minorHAnsi"/>
        </w:rPr>
        <w:t xml:space="preserve"> such </w:t>
      </w:r>
      <w:r w:rsidRPr="0009081D">
        <w:rPr>
          <w:rFonts w:asciiTheme="minorHAnsi" w:hAnsiTheme="minorHAnsi"/>
          <w:u w:val="single"/>
        </w:rPr>
        <w:t>processes with skeptical and even hostile positions because they come fi'om security cultures that are adverse to cooperative security ideas.</w:t>
      </w:r>
      <w:r w:rsidRPr="0009081D">
        <w:rPr>
          <w:rFonts w:asciiTheme="minorHAnsi" w:hAnsiTheme="minorHAnsi"/>
        </w:rPr>
        <w:t xml:space="preserve"> Mainstream positions in regions like the Middle East and South Asia </w:t>
      </w:r>
      <w:r w:rsidRPr="0009081D">
        <w:rPr>
          <w:rFonts w:asciiTheme="minorHAnsi" w:hAnsiTheme="minorHAnsi"/>
          <w:u w:val="single"/>
        </w:rPr>
        <w:t>favor unilateralist and self-help notions that help foster zero-sum thinking</w:t>
      </w:r>
      <w:r w:rsidRPr="0009081D">
        <w:rPr>
          <w:rFonts w:asciiTheme="minorHAnsi" w:hAnsiTheme="minorHAnsi"/>
        </w:rPr>
        <w:t xml:space="preserve">. In such environments, it </w:t>
      </w:r>
      <w:r w:rsidRPr="0009081D">
        <w:rPr>
          <w:rFonts w:asciiTheme="minorHAnsi" w:hAnsiTheme="minorHAnsi"/>
          <w:u w:val="single"/>
        </w:rPr>
        <w:t>is difficult to find</w:t>
      </w:r>
      <w:r w:rsidRPr="0009081D">
        <w:rPr>
          <w:rFonts w:asciiTheme="minorHAnsi" w:hAnsiTheme="minorHAnsi"/>
        </w:rPr>
        <w:t xml:space="preserve"> independent </w:t>
      </w:r>
      <w:r w:rsidRPr="0009081D">
        <w:rPr>
          <w:rFonts w:asciiTheme="minorHAnsi" w:hAnsiTheme="minorHAnsi"/>
          <w:u w:val="single"/>
        </w:rPr>
        <w:t>minded elites who can break out of these conceptual frameworks and who are willing to consider new ideas, such as notions of mutual security where a gain for one side can improve, rather than undermine, the position of the other</w:t>
      </w:r>
      <w:r w:rsidRPr="0009081D">
        <w:rPr>
          <w:rFonts w:asciiTheme="minorHAnsi" w:hAnsiTheme="minorHAnsi"/>
        </w:rPr>
        <w:t xml:space="preserve">. Analysts of track two dialogues in other regions, like the Asia Pacific, have also observed that it is often diï¬‚icult for track two to break new ground because the participating elites are too connected to governments and are thus unable to introduce new ideas in such dialogues, resulting in minimal impact on security policy." Similar problems emerge in South Asian dialogues, with some analysts suggesting that track two participants are often too close to government circles, </w:t>
      </w:r>
      <w:r w:rsidRPr="0009081D">
        <w:rPr>
          <w:rFonts w:asciiTheme="minorHAnsi" w:hAnsiTheme="minorHAnsi"/>
          <w:u w:val="single"/>
        </w:rPr>
        <w:t>leading to 'status quo' thinking and a continuing divide between those inside and outside the establishment</w:t>
      </w:r>
      <w:r w:rsidRPr="0009081D">
        <w:rPr>
          <w:rFonts w:asciiTheme="minorHAnsi" w:hAnsiTheme="minorHAnsi"/>
        </w:rPr>
        <w:t xml:space="preserve">." It is even harder to find oficial mentors who will listen to new ideas and transmit them into actual policy, since oï¬‚icial </w:t>
      </w:r>
      <w:r w:rsidRPr="0009081D">
        <w:rPr>
          <w:rFonts w:asciiTheme="minorHAnsi" w:hAnsiTheme="minorHAnsi"/>
          <w:u w:val="single"/>
        </w:rPr>
        <w:t>security elites are also exposed to a security culture emphasizing competitive thinking and operate in dangerous neighborhoods</w:t>
      </w:r>
      <w:r w:rsidRPr="0009081D">
        <w:rPr>
          <w:rFonts w:asciiTheme="minorHAnsi" w:hAnsiTheme="minorHAnsi"/>
        </w:rPr>
        <w:t xml:space="preserve">. In such environments, it is dificult for regional dialogues to support a cooperative regional security agenda. On the other hand, the ability to find independent-rninded individuals who will clearly express national perspectives and perceptions but still be open to listening to the other sides' views can greatly improve the prospects for track two dialogues." However, the problem is that such individuals, usually coming from unofficial circles (academia, think tanks, NGOS) often have limited inï¬‚uence with oficial policymakers and are disconnected from grassroots groups or other broadly-based societal movements. </w:t>
      </w:r>
      <w:r w:rsidRPr="0009081D">
        <w:rPr>
          <w:rFonts w:asciiTheme="minorHAnsi" w:hAnsiTheme="minorHAnsi"/>
          <w:u w:val="single"/>
        </w:rPr>
        <w:t xml:space="preserve">In short, such elites are often self-selected individuals who believe in the value of dialogue and conflict resolution but who do not necessarily represent mainstream views </w:t>
      </w:r>
      <w:r w:rsidRPr="0009081D">
        <w:rPr>
          <w:rFonts w:asciiTheme="minorHAnsi" w:hAnsiTheme="minorHAnsi"/>
        </w:rPr>
        <w:t xml:space="preserve">from the societies from which they come. The converted are essentially talking to the converted. Thus, </w:t>
      </w:r>
      <w:r w:rsidRPr="0009081D">
        <w:rPr>
          <w:rFonts w:asciiTheme="minorHAnsi" w:hAnsiTheme="minorHAnsi"/>
          <w:u w:val="single"/>
        </w:rPr>
        <w:t>the challenge of track two dialogues is to find a core group including the 'right' type of individuals who also have inï¬‚uence and represent a broad spectrum of constituencies back home</w:t>
      </w:r>
      <w:r w:rsidRPr="0009081D">
        <w:rPr>
          <w:rFonts w:asciiTheme="minorHAnsi" w:hAnsiTheme="minorHAnsi"/>
        </w:rPr>
        <w:t xml:space="preserve">. Still, even if such an appropriate group of individuals can be found, the participating elites may still reject a cooperative security agenda. Such elites may, through the process of dialogue and interaction in unoficial settings, develop more rather than less negative views of the adversary, or </w:t>
      </w:r>
      <w:r w:rsidRPr="0009081D">
        <w:rPr>
          <w:rFonts w:asciiTheme="minorHAnsi" w:hAnsiTheme="minorHAnsi"/>
          <w:u w:val="single"/>
        </w:rPr>
        <w:t>simply fail to buy on to cooperative security</w:t>
      </w:r>
      <w:r w:rsidRPr="0009081D">
        <w:rPr>
          <w:rFonts w:asciiTheme="minorHAnsi" w:hAnsiTheme="minorHAnsi"/>
        </w:rPr>
        <w:t xml:space="preserve"> </w:t>
      </w:r>
      <w:r w:rsidRPr="0009081D">
        <w:rPr>
          <w:rFonts w:asciiTheme="minorHAnsi" w:hAnsiTheme="minorHAnsi"/>
          <w:u w:val="single"/>
        </w:rPr>
        <w:t>concepts</w:t>
      </w:r>
      <w:r w:rsidRPr="0009081D">
        <w:rPr>
          <w:rFonts w:asciiTheme="minorHAnsi" w:hAnsiTheme="minorHAnsi"/>
        </w:rPr>
        <w:t>. Ifelites take on such views, they have little incentive to spread the ideas any further and sell new policies at home. For instance, a heated exchange between an Israeli and Egyptian on the nuclear issue at one dialogue left a negative impression with an Israeli participant, who began to question the value of such activity and felt that such exchanges only hardened positions."</w:t>
      </w:r>
    </w:p>
    <w:p w14:paraId="44DF6CCA" w14:textId="77777777" w:rsidR="006833C2" w:rsidRPr="0009081D" w:rsidRDefault="006833C2" w:rsidP="006833C2">
      <w:pPr>
        <w:rPr>
          <w:rFonts w:asciiTheme="minorHAnsi" w:hAnsiTheme="minorHAnsi"/>
        </w:rPr>
      </w:pPr>
    </w:p>
    <w:p w14:paraId="4A5D5D2B" w14:textId="69822ACA" w:rsidR="00682F4D" w:rsidRDefault="00463BB5" w:rsidP="008C0658">
      <w:pPr>
        <w:pStyle w:val="Heading2"/>
        <w:rPr>
          <w:rFonts w:asciiTheme="minorHAnsi" w:hAnsiTheme="minorHAnsi"/>
        </w:rPr>
      </w:pPr>
      <w:r>
        <w:rPr>
          <w:rFonts w:asciiTheme="minorHAnsi" w:hAnsiTheme="minorHAnsi"/>
        </w:rPr>
        <w:t>China Says No</w:t>
      </w:r>
    </w:p>
    <w:p w14:paraId="41B07C32" w14:textId="746DABE2" w:rsidR="00463BB5" w:rsidRPr="00463BB5" w:rsidRDefault="00463BB5" w:rsidP="00463BB5">
      <w:pPr>
        <w:pStyle w:val="Heading3"/>
      </w:pPr>
      <w:r>
        <w:t>China Says No</w:t>
      </w:r>
    </w:p>
    <w:p w14:paraId="7ACC2803" w14:textId="77777777" w:rsidR="00682F4D" w:rsidRPr="0009081D" w:rsidRDefault="00682F4D" w:rsidP="00682F4D">
      <w:pPr>
        <w:pStyle w:val="Heading4"/>
        <w:rPr>
          <w:rFonts w:asciiTheme="minorHAnsi" w:hAnsiTheme="minorHAnsi"/>
        </w:rPr>
      </w:pPr>
      <w:r w:rsidRPr="0009081D">
        <w:rPr>
          <w:rFonts w:asciiTheme="minorHAnsi" w:hAnsiTheme="minorHAnsi"/>
        </w:rPr>
        <w:t>Beijing only wants to engage in track 1 diplomacy – this has the potential to work</w:t>
      </w:r>
    </w:p>
    <w:p w14:paraId="052802CA" w14:textId="77777777" w:rsidR="00682F4D" w:rsidRPr="0009081D" w:rsidRDefault="00682F4D" w:rsidP="00682F4D">
      <w:pPr>
        <w:rPr>
          <w:rFonts w:asciiTheme="minorHAnsi" w:hAnsiTheme="minorHAnsi"/>
        </w:rPr>
      </w:pPr>
      <w:r w:rsidRPr="0009081D">
        <w:rPr>
          <w:rStyle w:val="StyleStyleBold12pt"/>
          <w:rFonts w:asciiTheme="minorHAnsi" w:hAnsiTheme="minorHAnsi"/>
        </w:rPr>
        <w:t>Cossa 15</w:t>
      </w:r>
      <w:r w:rsidRPr="0009081D">
        <w:rPr>
          <w:rFonts w:asciiTheme="minorHAnsi" w:hAnsiTheme="minorHAnsi"/>
        </w:rPr>
        <w:t xml:space="preserve">(Ralph A. Cossa, CSIS trustee and president, pacific forum, “PacNet #14 - The Time is Right for US-China Nuclear Dialogue,” </w:t>
      </w:r>
      <w:r w:rsidRPr="0009081D">
        <w:rPr>
          <w:rFonts w:asciiTheme="minorHAnsi" w:hAnsiTheme="minorHAnsi"/>
          <w:i/>
        </w:rPr>
        <w:t>Center For Strategies in International Studies</w:t>
      </w:r>
      <w:r w:rsidRPr="0009081D">
        <w:rPr>
          <w:rFonts w:asciiTheme="minorHAnsi" w:hAnsiTheme="minorHAnsi"/>
        </w:rPr>
        <w:t xml:space="preserve">, </w:t>
      </w:r>
      <w:hyperlink r:id="rId76" w:history="1">
        <w:r w:rsidRPr="0009081D">
          <w:rPr>
            <w:rStyle w:val="Hyperlink"/>
            <w:rFonts w:asciiTheme="minorHAnsi" w:hAnsiTheme="minorHAnsi"/>
          </w:rPr>
          <w:t>https://www.csis.org/analysis/pacnet-14-time-right-us-china-nuclear-dialogue</w:t>
        </w:r>
      </w:hyperlink>
      <w:r w:rsidRPr="0009081D">
        <w:rPr>
          <w:rFonts w:asciiTheme="minorHAnsi" w:hAnsiTheme="minorHAnsi"/>
        </w:rPr>
        <w:t>, March 4, 2015) atn</w:t>
      </w:r>
    </w:p>
    <w:p w14:paraId="6AFFB10F" w14:textId="77777777" w:rsidR="00682F4D" w:rsidRPr="0009081D" w:rsidRDefault="00682F4D" w:rsidP="00682F4D">
      <w:pPr>
        <w:rPr>
          <w:rStyle w:val="StyleBoldUnderline"/>
          <w:rFonts w:asciiTheme="minorHAnsi" w:hAnsiTheme="minorHAnsi"/>
        </w:rPr>
      </w:pPr>
      <w:r w:rsidRPr="0009081D">
        <w:rPr>
          <w:rStyle w:val="StyleBoldUnderline"/>
          <w:rFonts w:asciiTheme="minorHAnsi" w:hAnsiTheme="minorHAnsi"/>
        </w:rPr>
        <w:t xml:space="preserve">As part of the so-called 'new type of major-country relations,' there has been a proliferation of official dialogues between the United States and China. But, in the area where mistakes or miscalculation could prove the most disastrous </w:t>
      </w:r>
      <w:r w:rsidRPr="0009081D">
        <w:rPr>
          <w:rFonts w:asciiTheme="minorHAnsi" w:hAnsiTheme="minorHAnsi"/>
        </w:rPr>
        <w:t xml:space="preserve">– nuclear weapons policy – </w:t>
      </w:r>
      <w:r w:rsidRPr="0009081D">
        <w:rPr>
          <w:rStyle w:val="StyleBoldUnderline"/>
          <w:rFonts w:asciiTheme="minorHAnsi" w:hAnsiTheme="minorHAnsi"/>
        </w:rPr>
        <w:t>Beijing has resisted elevating very constructive unofficial Track 2 and Track 1.5 dialogues</w:t>
      </w:r>
      <w:r w:rsidRPr="0009081D">
        <w:rPr>
          <w:rFonts w:asciiTheme="minorHAnsi" w:hAnsiTheme="minorHAnsi"/>
        </w:rPr>
        <w:t xml:space="preserve"> (involving government and military officials in their private capacities, along with outside scholars and experts) </w:t>
      </w:r>
      <w:r w:rsidRPr="0009081D">
        <w:rPr>
          <w:rStyle w:val="Emphasis"/>
          <w:rFonts w:asciiTheme="minorHAnsi" w:hAnsiTheme="minorHAnsi"/>
        </w:rPr>
        <w:t xml:space="preserve">to the official Track 1 </w:t>
      </w:r>
      <w:r w:rsidRPr="0009081D">
        <w:rPr>
          <w:rStyle w:val="StyleBoldUnderline"/>
          <w:rFonts w:asciiTheme="minorHAnsi" w:hAnsiTheme="minorHAnsi"/>
        </w:rPr>
        <w:t>level. A meaningful official dialogue on strategic nuclear issues is needed to prevent lingering suspicion and distrust about each other‘s capabilities and intentions from damaging overall US-China relations.</w:t>
      </w:r>
      <w:r w:rsidRPr="0009081D">
        <w:rPr>
          <w:rFonts w:asciiTheme="minorHAnsi" w:hAnsiTheme="minorHAnsi"/>
        </w:rPr>
        <w:t xml:space="preserve"> This will not happen, however, until Washington accommodates what Beijing perceives to be its legitimate security concerns and clarifies its own objectives, and Beijing realizes that further delay could undermine its long-term interests. There are many outstanding issues between the United States and China and even more reasons to think that competition between the two Asia-Pacific powers will intensify. Nonetheless, </w:t>
      </w:r>
      <w:r w:rsidRPr="0009081D">
        <w:rPr>
          <w:rStyle w:val="StyleBoldUnderline"/>
          <w:rFonts w:asciiTheme="minorHAnsi" w:hAnsiTheme="minorHAnsi"/>
        </w:rPr>
        <w:t>the two countries have been able to navigate a number of difficult issues. During President Barack Obama‘s visit to China in November 2014, the two countries finalized accords to limit greenhouse gas emissions, notify each other of major military activities, relax tariffs on semiconductors, and allow 10-year tourist and business visas. Chinese President Xi Jinping is also scheduled to conduct a state visit to the United States in September 2015 – a positive sign for further cooperation.</w:t>
      </w:r>
      <w:r w:rsidRPr="0009081D">
        <w:rPr>
          <w:rFonts w:asciiTheme="minorHAnsi" w:hAnsiTheme="minorHAnsi"/>
        </w:rPr>
        <w:t xml:space="preserve"> But </w:t>
      </w:r>
      <w:r w:rsidRPr="0009081D">
        <w:rPr>
          <w:rStyle w:val="StyleBoldUnderline"/>
          <w:rFonts w:asciiTheme="minorHAnsi" w:hAnsiTheme="minorHAnsi"/>
        </w:rPr>
        <w:t xml:space="preserve">Washington and Beijing are not doing enough to take advantage of the positive atmosphere. </w:t>
      </w:r>
      <w:r w:rsidRPr="0009081D">
        <w:rPr>
          <w:rFonts w:asciiTheme="minorHAnsi" w:hAnsiTheme="minorHAnsi"/>
        </w:rPr>
        <w:t xml:space="preserve">Since early in the first Obama term, US officials have, through public and private channels, asked Chinese counterparts to discuss nuclear forces, posture, and doctrine, but have been consistently rebuffed. </w:t>
      </w:r>
      <w:r w:rsidRPr="0009081D">
        <w:rPr>
          <w:rStyle w:val="StyleBoldUnderline"/>
          <w:rFonts w:asciiTheme="minorHAnsi" w:hAnsiTheme="minorHAnsi"/>
        </w:rPr>
        <w:t>Beijing has stuck to its policy of strategic ambiguity, arguing that, as the weaker power, greater transparency regarding its nuclear forces is inappropriate</w:t>
      </w:r>
      <w:r w:rsidRPr="0009081D">
        <w:rPr>
          <w:rFonts w:asciiTheme="minorHAnsi" w:hAnsiTheme="minorHAnsi"/>
        </w:rPr>
        <w:t xml:space="preserve">. Washington, for its part, has been unable to satisfactorily address Beijing‘s apprehensions. </w:t>
      </w:r>
      <w:r w:rsidRPr="0009081D">
        <w:rPr>
          <w:rStyle w:val="StyleBoldUnderline"/>
          <w:rFonts w:asciiTheme="minorHAnsi" w:hAnsiTheme="minorHAnsi"/>
        </w:rPr>
        <w:t>As a result, these critical discussions occur only in unofficial channels.</w:t>
      </w:r>
    </w:p>
    <w:p w14:paraId="6E3876B2" w14:textId="77777777" w:rsidR="00614330" w:rsidRPr="0009081D" w:rsidRDefault="00614330" w:rsidP="00614330">
      <w:pPr>
        <w:pStyle w:val="Heading2"/>
        <w:rPr>
          <w:rFonts w:asciiTheme="minorHAnsi" w:hAnsiTheme="minorHAnsi"/>
        </w:rPr>
      </w:pPr>
      <w:r w:rsidRPr="0009081D">
        <w:rPr>
          <w:rFonts w:asciiTheme="minorHAnsi" w:hAnsiTheme="minorHAnsi"/>
        </w:rPr>
        <w:t>Perm</w:t>
      </w:r>
    </w:p>
    <w:p w14:paraId="072E7A63" w14:textId="77777777" w:rsidR="00346156" w:rsidRPr="0009081D" w:rsidRDefault="00346156" w:rsidP="00346156">
      <w:pPr>
        <w:pStyle w:val="Heading3"/>
        <w:rPr>
          <w:rFonts w:asciiTheme="minorHAnsi" w:hAnsiTheme="minorHAnsi"/>
        </w:rPr>
      </w:pPr>
      <w:r w:rsidRPr="0009081D">
        <w:rPr>
          <w:rFonts w:asciiTheme="minorHAnsi" w:hAnsiTheme="minorHAnsi"/>
        </w:rPr>
        <w:t>Perm- Do Both</w:t>
      </w:r>
    </w:p>
    <w:p w14:paraId="1D19D4D9" w14:textId="77777777" w:rsidR="006023FB" w:rsidRPr="0009081D" w:rsidRDefault="006023FB" w:rsidP="006023FB">
      <w:pPr>
        <w:pStyle w:val="Heading4"/>
        <w:rPr>
          <w:rFonts w:asciiTheme="minorHAnsi" w:hAnsiTheme="minorHAnsi"/>
        </w:rPr>
      </w:pPr>
      <w:r w:rsidRPr="0009081D">
        <w:rPr>
          <w:rFonts w:asciiTheme="minorHAnsi" w:hAnsiTheme="minorHAnsi"/>
        </w:rPr>
        <w:t xml:space="preserve">Perm do both -- Track 1.5/2 diplomacy is very ineffective and consistently fails however an application of 1 and 2 substantially reduces the impacts </w:t>
      </w:r>
    </w:p>
    <w:p w14:paraId="03075B1B" w14:textId="77777777" w:rsidR="006023FB" w:rsidRPr="0009081D" w:rsidRDefault="006023FB" w:rsidP="006023FB">
      <w:pPr>
        <w:rPr>
          <w:rFonts w:asciiTheme="minorHAnsi" w:hAnsiTheme="minorHAnsi" w:cs="Arial"/>
          <w:color w:val="263238"/>
          <w:sz w:val="20"/>
          <w:szCs w:val="20"/>
        </w:rPr>
      </w:pPr>
      <w:r w:rsidRPr="0009081D">
        <w:rPr>
          <w:rStyle w:val="StyleStyleBold12pt"/>
          <w:rFonts w:asciiTheme="minorHAnsi" w:hAnsiTheme="minorHAnsi"/>
        </w:rPr>
        <w:t>Mapendere</w:t>
      </w:r>
      <w:r w:rsidRPr="0009081D">
        <w:rPr>
          <w:rFonts w:asciiTheme="minorHAnsi" w:hAnsiTheme="minorHAnsi" w:cs="Arial"/>
          <w:color w:val="263238"/>
          <w:sz w:val="20"/>
          <w:szCs w:val="20"/>
        </w:rPr>
        <w:t xml:space="preserve"> </w:t>
      </w:r>
      <w:r w:rsidRPr="0009081D">
        <w:rPr>
          <w:rStyle w:val="StyleStyleBold12pt"/>
          <w:rFonts w:asciiTheme="minorHAnsi" w:hAnsiTheme="minorHAnsi"/>
        </w:rPr>
        <w:t>7</w:t>
      </w:r>
      <w:r w:rsidRPr="0009081D">
        <w:rPr>
          <w:rFonts w:asciiTheme="minorHAnsi" w:hAnsiTheme="minorHAnsi" w:cs="Arial"/>
          <w:color w:val="263238"/>
          <w:sz w:val="20"/>
          <w:szCs w:val="20"/>
        </w:rPr>
        <w:t xml:space="preserve"> (Jeffrey Mapendere, Assistant Director Conflict Resolution Program Carter Center, “Track One and a Half Diplomacy and the Complementarity of Tracks”, pg. 68) mlm –</w:t>
      </w:r>
    </w:p>
    <w:p w14:paraId="4C3EDF38" w14:textId="77777777" w:rsidR="006023FB" w:rsidRPr="0009081D" w:rsidRDefault="006023FB" w:rsidP="006023FB">
      <w:pPr>
        <w:rPr>
          <w:rFonts w:asciiTheme="minorHAnsi" w:hAnsiTheme="minorHAnsi"/>
        </w:rPr>
      </w:pPr>
      <w:r w:rsidRPr="0009081D">
        <w:rPr>
          <w:rFonts w:asciiTheme="minorHAnsi" w:hAnsiTheme="minorHAnsi"/>
        </w:rPr>
        <w:t xml:space="preserve">Weaknesses of Track Two Diplomacy – Regardless of its advantages, </w:t>
      </w:r>
      <w:r w:rsidRPr="0009081D">
        <w:rPr>
          <w:rFonts w:asciiTheme="minorHAnsi" w:hAnsiTheme="minorHAnsi"/>
          <w:u w:val="single"/>
        </w:rPr>
        <w:t>Track Two Diplomacy also has several weaknesses</w:t>
      </w:r>
      <w:r w:rsidRPr="0009081D">
        <w:rPr>
          <w:rFonts w:asciiTheme="minorHAnsi" w:hAnsiTheme="minorHAnsi"/>
        </w:rPr>
        <w:t xml:space="preserve">. The first weakness is that </w:t>
      </w:r>
      <w:r w:rsidRPr="0009081D">
        <w:rPr>
          <w:rFonts w:asciiTheme="minorHAnsi" w:hAnsiTheme="minorHAnsi"/>
          <w:u w:val="single"/>
        </w:rPr>
        <w:t>Track Two participants have limited ability to influence foreign policy and political power structures because of their lack of political power. Second, Track Two interventions can take too long to yield results. Third, Track Two has limited ability to influence change at the war stage of a conflict. Fourth, Track Two participants rarely have resources necessary for sustained leverage during negotiations and for the implementation of agreements. Fifth, Track Two is not effective in authoritarian regimes where leaders do not take advice from lower level leaders. Sixth, Track Two actors due to their lack of political power, are in most cases not accountable to the public for poor decisions. Seventh, because of their multiplicity Track Two actors/organizations are notoriously known for their lack of coordination.</w:t>
      </w:r>
      <w:r w:rsidRPr="0009081D">
        <w:rPr>
          <w:rFonts w:asciiTheme="minorHAnsi" w:hAnsiTheme="minorHAnsi"/>
        </w:rPr>
        <w:t xml:space="preserve"> As already mentioned elsewhere in this paper, the definitions of Track One and Track Two Diplomacy do not cover the full range of peacemaking activities found in the current field of conflict. In addition, both tracks, because of their limitations leave certain gaps in the peacemaking and peacebuilding activities which have already been filled in by certain unique individuals such as retired politicians, religious leaders, and by organizations such as The Carter Center, the Community of Sant’Egidio (Bartoli, 2005), the Conflict Management Group, the Norwegian Refugee Council, Caucasus Links (Nan, 2005), the Center for Humanitarian Dialogue, and the Crisis Management Initiative. Since these individuals and organizations’ activities do not fit in the definitions of Track One and Track Two Diplomacy, evidence in the following section shows that these activities can be labelled Track One and a Half Diplomacy. The first disadvantage of Track One and a Half mediation or facilitation is that the mediator is sometimes viewed by the parties as representing his/her home country’s foreign policy. Such </w:t>
      </w:r>
      <w:r w:rsidRPr="0009081D">
        <w:rPr>
          <w:rFonts w:asciiTheme="minorHAnsi" w:hAnsiTheme="minorHAnsi"/>
          <w:u w:val="single"/>
        </w:rPr>
        <w:t>an attitude may jeopardize the process if the home country has an aggressive foreign policy towards one of the partie</w:t>
      </w:r>
      <w:r w:rsidRPr="0009081D">
        <w:rPr>
          <w:rFonts w:asciiTheme="minorHAnsi" w:hAnsiTheme="minorHAnsi"/>
        </w:rPr>
        <w:t xml:space="preserve">s. </w:t>
      </w:r>
      <w:r w:rsidRPr="0009081D">
        <w:rPr>
          <w:rFonts w:asciiTheme="minorHAnsi" w:hAnsiTheme="minorHAnsi"/>
          <w:u w:val="single"/>
        </w:rPr>
        <w:t xml:space="preserve">Another disadvantage is that Track One and a Half mediators have limited ability to use inducements and directive mediation techniques because they do not have the political power to command resources. Track One and a Half actors have no technical, financial, and military resources needed either to encourage an agreement or to support or enforce agreement implementation. </w:t>
      </w:r>
      <w:r w:rsidRPr="0009081D">
        <w:rPr>
          <w:rFonts w:asciiTheme="minorHAnsi" w:hAnsiTheme="minorHAnsi"/>
        </w:rPr>
        <w:t xml:space="preserve">Moral authority is one of the major strengths of Track One and a Half actors such as Jimmy Carter, Nelson Mandela and others, and yet it is one of the biggest weaknesses of their organizations. </w:t>
      </w:r>
      <w:r w:rsidRPr="0009081D">
        <w:rPr>
          <w:rFonts w:asciiTheme="minorHAnsi" w:hAnsiTheme="minorHAnsi"/>
          <w:u w:val="single"/>
        </w:rPr>
        <w:t xml:space="preserve">Successes driven by moral integrity of the mediator cannot be duplicated by others in the same organization because such successes depend on a particular individual’s personality. </w:t>
      </w:r>
      <w:r w:rsidRPr="0009081D">
        <w:rPr>
          <w:rFonts w:asciiTheme="minorHAnsi" w:hAnsiTheme="minorHAnsi"/>
        </w:rPr>
        <w:t xml:space="preserve">Last, Track One and a Half interveners’ activities may run contrary to their country’s foreign policy; this may undermine their peace efforts. </w:t>
      </w:r>
      <w:r w:rsidRPr="0009081D">
        <w:rPr>
          <w:rFonts w:asciiTheme="minorHAnsi" w:hAnsiTheme="minorHAnsi"/>
          <w:b/>
          <w:u w:val="single"/>
        </w:rPr>
        <w:t>However, one of the most effective ways of reducing the impact of the weaknesses of the three forms of diplomacy on peacemaking is by the complementary application of the various diplomatic activities</w:t>
      </w:r>
      <w:r w:rsidRPr="0009081D">
        <w:rPr>
          <w:rFonts w:asciiTheme="minorHAnsi" w:hAnsiTheme="minorHAnsi"/>
        </w:rPr>
        <w:t xml:space="preserve"> (Nan, 1999).</w:t>
      </w:r>
    </w:p>
    <w:p w14:paraId="23063AF8" w14:textId="77777777" w:rsidR="00614330" w:rsidRPr="0009081D" w:rsidRDefault="00614330" w:rsidP="00614330">
      <w:pPr>
        <w:pStyle w:val="Heading4"/>
        <w:rPr>
          <w:rFonts w:asciiTheme="minorHAnsi" w:hAnsiTheme="minorHAnsi"/>
        </w:rPr>
      </w:pPr>
      <w:r w:rsidRPr="0009081D">
        <w:rPr>
          <w:rFonts w:asciiTheme="minorHAnsi" w:hAnsiTheme="minorHAnsi"/>
        </w:rPr>
        <w:t xml:space="preserve">Track two only complements track one. </w:t>
      </w:r>
    </w:p>
    <w:p w14:paraId="4110FB7C" w14:textId="77777777" w:rsidR="00614330" w:rsidRPr="0009081D" w:rsidRDefault="00614330" w:rsidP="00614330">
      <w:pPr>
        <w:rPr>
          <w:rFonts w:asciiTheme="minorHAnsi" w:hAnsiTheme="minorHAnsi"/>
        </w:rPr>
      </w:pPr>
      <w:r w:rsidRPr="0009081D">
        <w:rPr>
          <w:rStyle w:val="StyleStyleBold12pt"/>
          <w:rFonts w:asciiTheme="minorHAnsi" w:hAnsiTheme="minorHAnsi"/>
        </w:rPr>
        <w:t xml:space="preserve">Lund 08 </w:t>
      </w:r>
      <w:r w:rsidRPr="0009081D">
        <w:rPr>
          <w:rFonts w:asciiTheme="minorHAnsi" w:hAnsiTheme="minorHAnsi"/>
        </w:rPr>
        <w:t xml:space="preserve">(Michael S. Lund, Senior Associate for Conflict And Peacebuilding, Management Systems International Inc, </w:t>
      </w:r>
      <w:r w:rsidRPr="0009081D">
        <w:rPr>
          <w:rFonts w:asciiTheme="minorHAnsi" w:hAnsiTheme="minorHAnsi" w:cs="Arial"/>
          <w:color w:val="222222"/>
          <w:sz w:val="20"/>
          <w:szCs w:val="20"/>
          <w:shd w:val="clear" w:color="auto" w:fill="FFFFFF"/>
        </w:rPr>
        <w:t>January 1, 2008,</w:t>
      </w:r>
      <w:r w:rsidRPr="0009081D">
        <w:rPr>
          <w:rFonts w:asciiTheme="minorHAnsi" w:hAnsiTheme="minorHAnsi"/>
        </w:rPr>
        <w:t xml:space="preserve"> "Conflict Prevention: Theory in Pursuit of Policy and Practice",</w:t>
      </w:r>
      <w:r w:rsidRPr="0009081D">
        <w:rPr>
          <w:rFonts w:asciiTheme="minorHAnsi" w:hAnsiTheme="minorHAnsi" w:cs="Arial"/>
          <w:color w:val="222222"/>
          <w:sz w:val="20"/>
          <w:szCs w:val="20"/>
          <w:shd w:val="clear" w:color="auto" w:fill="FFFFFF"/>
        </w:rPr>
        <w:t xml:space="preserve"> </w:t>
      </w:r>
      <w:r w:rsidRPr="0009081D">
        <w:rPr>
          <w:rFonts w:asciiTheme="minorHAnsi" w:hAnsiTheme="minorHAnsi"/>
          <w:i/>
        </w:rPr>
        <w:t>The Sage Handbook Of Conflict Resolution</w:t>
      </w:r>
      <w:r w:rsidRPr="0009081D">
        <w:rPr>
          <w:rFonts w:asciiTheme="minorHAnsi" w:hAnsiTheme="minorHAnsi"/>
        </w:rPr>
        <w:t>, SAGE Publications, pp.303-4</w:t>
      </w:r>
      <w:r w:rsidR="00E568A5" w:rsidRPr="0009081D">
        <w:rPr>
          <w:rFonts w:asciiTheme="minorHAnsi" w:hAnsiTheme="minorHAnsi"/>
        </w:rPr>
        <w:t>) KS</w:t>
      </w:r>
    </w:p>
    <w:p w14:paraId="438C9126" w14:textId="77777777" w:rsidR="00614330" w:rsidRPr="0009081D" w:rsidRDefault="00614330" w:rsidP="00614330">
      <w:pPr>
        <w:rPr>
          <w:rFonts w:asciiTheme="minorHAnsi" w:hAnsiTheme="minorHAnsi"/>
        </w:rPr>
      </w:pPr>
      <w:r w:rsidRPr="0009081D">
        <w:rPr>
          <w:rStyle w:val="StyleBoldUnderline"/>
          <w:rFonts w:asciiTheme="minorHAnsi" w:hAnsiTheme="minorHAnsi"/>
        </w:rPr>
        <w:t>One direct approach uses non-binding interactions such as various types of conflict transformation workshops that precede, follow or operate under or alongside official ‘track one’ diplomacy or political processes</w:t>
      </w:r>
      <w:r w:rsidRPr="0009081D">
        <w:rPr>
          <w:rFonts w:asciiTheme="minorHAnsi" w:hAnsiTheme="minorHAnsi"/>
        </w:rPr>
        <w:t xml:space="preserve"> (Fisher, 2005; cf. Ropers, 2005). Rather than take up substantive issues to seek settlements through adversarial, judgmental approaches, these gentler methods or ‘soft mediation’ (Nicolaides, 1996: 51) create a non-threatening milieu to simply facilitate inter-party communication, thus expecting to elicit more committed participation and pave the way to locally decided and ‘owned’ accommodations (e.g., Zartman and Rasmussen). One study found that extensive mutual communication rather than hard bargaining has been more effective (Bercovitch, 1998: 243). In 2003, for example</w:t>
      </w:r>
      <w:r w:rsidRPr="0009081D">
        <w:rPr>
          <w:rStyle w:val="StyleBoldUnderline"/>
          <w:rFonts w:asciiTheme="minorHAnsi" w:hAnsiTheme="minorHAnsi"/>
        </w:rPr>
        <w:t>, UNDP and Guyanese leaders agreed to a whole series of governmental and civil society dialogues that resulted in the country’s first ever non-violent elections in 2006. Success may depend greatly on whether they are spearheaded by prominent outsiders who command respect</w:t>
      </w:r>
      <w:r w:rsidRPr="0009081D">
        <w:rPr>
          <w:rFonts w:asciiTheme="minorHAnsi" w:hAnsiTheme="minorHAnsi"/>
        </w:rPr>
        <w:t xml:space="preserve"> (Lund and Myers, 2007). </w:t>
      </w:r>
      <w:r w:rsidRPr="0009081D">
        <w:rPr>
          <w:rStyle w:val="StyleBoldUnderline"/>
          <w:rFonts w:asciiTheme="minorHAnsi" w:hAnsiTheme="minorHAnsi"/>
        </w:rPr>
        <w:t>Yet,</w:t>
      </w:r>
      <w:r w:rsidRPr="0009081D">
        <w:rPr>
          <w:rFonts w:asciiTheme="minorHAnsi" w:hAnsiTheme="minorHAnsi"/>
        </w:rPr>
        <w:t xml:space="preserve"> </w:t>
      </w:r>
      <w:r w:rsidRPr="0009081D">
        <w:rPr>
          <w:rStyle w:val="StyleBoldUnderline"/>
          <w:rFonts w:asciiTheme="minorHAnsi" w:hAnsiTheme="minorHAnsi"/>
        </w:rPr>
        <w:t>even if a small society and government is immersed in workshops, if improved relationships are not translated into legal and policy changes that institutionalize and uphold agreed rules even on stormy days, the usual political styles can return</w:t>
      </w:r>
      <w:r w:rsidRPr="0009081D">
        <w:rPr>
          <w:rFonts w:asciiTheme="minorHAnsi" w:hAnsiTheme="minorHAnsi"/>
        </w:rPr>
        <w:t xml:space="preserve"> (Lund and Myers, 2006</w:t>
      </w:r>
      <w:r w:rsidRPr="0009081D">
        <w:rPr>
          <w:rStyle w:val="StyleBoldUnderline"/>
          <w:rFonts w:asciiTheme="minorHAnsi" w:hAnsiTheme="minorHAnsi"/>
        </w:rPr>
        <w:t>). It is difficult to instill new habits unless they are embedded in locally run institutions</w:t>
      </w:r>
      <w:r w:rsidRPr="0009081D">
        <w:rPr>
          <w:rFonts w:asciiTheme="minorHAnsi" w:hAnsiTheme="minorHAnsi"/>
        </w:rPr>
        <w:t xml:space="preserve"> (Nicolaides, 51). A point is reached when the question is whether a body politic adopts such habits on its own without third-party therapy. Such </w:t>
      </w:r>
      <w:r w:rsidRPr="0009081D">
        <w:rPr>
          <w:rStyle w:val="Emphasis"/>
          <w:rFonts w:asciiTheme="minorHAnsi" w:hAnsiTheme="minorHAnsi"/>
        </w:rPr>
        <w:t>non-formal methods are not intended as alternatives</w:t>
      </w:r>
      <w:r w:rsidRPr="0009081D">
        <w:rPr>
          <w:rStyle w:val="StyleBoldUnderline"/>
          <w:rFonts w:asciiTheme="minorHAnsi" w:hAnsiTheme="minorHAnsi"/>
        </w:rPr>
        <w:t xml:space="preserve"> to tougher approaches, but complementary</w:t>
      </w:r>
      <w:r w:rsidRPr="0009081D">
        <w:rPr>
          <w:rFonts w:asciiTheme="minorHAnsi" w:hAnsiTheme="minorHAnsi"/>
        </w:rPr>
        <w:t xml:space="preserve"> (Fisher, in Zartman and Rasmussen, 1997: 241)</w:t>
      </w:r>
    </w:p>
    <w:p w14:paraId="3664AC05" w14:textId="77777777" w:rsidR="009754C2" w:rsidRDefault="009754C2" w:rsidP="009754C2">
      <w:pPr>
        <w:pStyle w:val="Heading4"/>
      </w:pPr>
      <w:r>
        <w:rPr>
          <w:b w:val="0"/>
        </w:rPr>
        <w:t>Track 1.5 diplomacy combines the advantages of track 1 and 2</w:t>
      </w:r>
    </w:p>
    <w:p w14:paraId="4F2800E6" w14:textId="77777777" w:rsidR="009754C2" w:rsidRDefault="009754C2" w:rsidP="009754C2">
      <w:pPr>
        <w:rPr>
          <w:rStyle w:val="StyleStyleBold12pt"/>
          <w:iCs/>
        </w:rPr>
      </w:pPr>
      <w:r>
        <w:rPr>
          <w:rStyle w:val="StyleStyleBold12pt"/>
        </w:rPr>
        <w:t>Wheeler 14, [</w:t>
      </w:r>
      <w:r>
        <w:rPr>
          <w:rStyle w:val="StyleStyleBold12pt"/>
          <w:sz w:val="20"/>
          <w:szCs w:val="20"/>
        </w:rPr>
        <w:t xml:space="preserve">Michael O., (Author for the Institute for Defense Analysis, which conducts research for the United States Department of Defense). </w:t>
      </w:r>
      <w:r>
        <w:rPr>
          <w:rStyle w:val="Emphasis"/>
          <w:b w:val="0"/>
          <w:i/>
          <w:iCs w:val="0"/>
          <w:sz w:val="20"/>
          <w:szCs w:val="20"/>
        </w:rPr>
        <w:t xml:space="preserve">Track 1.5/2 Security Dialogues with China: Nuclear Lessons Learned. </w:t>
      </w:r>
      <w:r>
        <w:rPr>
          <w:rStyle w:val="Emphasis"/>
          <w:b w:val="0"/>
          <w:sz w:val="20"/>
          <w:szCs w:val="20"/>
        </w:rPr>
        <w:t>Virginia: Institute for Defense Analysis, 2014]</w:t>
      </w:r>
      <w:r>
        <w:rPr>
          <w:rStyle w:val="Emphasis"/>
          <w:b w:val="0"/>
          <w:color w:val="808080" w:themeColor="background1" w:themeShade="80"/>
        </w:rPr>
        <w:t>#amandayang</w:t>
      </w:r>
    </w:p>
    <w:p w14:paraId="4CB76387" w14:textId="77777777" w:rsidR="009754C2" w:rsidRDefault="009754C2" w:rsidP="009754C2">
      <w:pPr>
        <w:rPr>
          <w:sz w:val="16"/>
        </w:rPr>
      </w:pPr>
      <w:r>
        <w:rPr>
          <w:rStyle w:val="StyleBoldUnderline"/>
        </w:rPr>
        <w:t>Nan (2003) defined Track One and a Half Diplomacy as “unofficial interactions between official representatives of states”</w:t>
      </w:r>
      <w:r>
        <w:rPr>
          <w:sz w:val="16"/>
        </w:rPr>
        <w:t xml:space="preserve"> (p. 9). In 2005, Nan redefined Track One and a Half as </w:t>
      </w:r>
      <w:r>
        <w:rPr>
          <w:rStyle w:val="StyleBoldUnderline"/>
        </w:rPr>
        <w:t>“diplomatic initiatives that are facilitated by unofficial bodies, but directly involve officials from the conflict in question”</w:t>
      </w:r>
      <w:r>
        <w:rPr>
          <w:sz w:val="16"/>
        </w:rPr>
        <w:t xml:space="preserve"> (p. 165). Nan’s definitions are not dissimilar from Mapendere’s (2000) definition in </w:t>
      </w:r>
      <w:r>
        <w:rPr>
          <w:rStyle w:val="Emphasis"/>
        </w:rPr>
        <w:t>that the parties are official representatives, but facilitators are ordinary citizens</w:t>
      </w:r>
      <w:r>
        <w:rPr>
          <w:sz w:val="16"/>
        </w:rPr>
        <w:t xml:space="preserve">. Therefore, the main feature that distinguishes Track One and a Half from Track One is that the third party is not a representative of a political institution. </w:t>
      </w:r>
      <w:r>
        <w:rPr>
          <w:rStyle w:val="StyleBoldUnderline"/>
        </w:rPr>
        <w:t>Pure Track One conflict resolution efforts are facilitated or mediated by government representatives or representatives of political institutions such as the UN and regional groups</w:t>
      </w:r>
      <w:r>
        <w:rPr>
          <w:sz w:val="16"/>
        </w:rPr>
        <w:t xml:space="preserve">. President Clinton’s Camp David mediation between Yasser Arafat and Ehud Barak is purely Track One, while Former Finnish Prime Minister Martti Ahtisaari’s mediation in Aceh is Track One and a Half. On the other hand the main feature that distinguishes Track One and a Half from Track Two is the parties to the process. </w:t>
      </w:r>
      <w:r>
        <w:rPr>
          <w:rStyle w:val="StyleBoldUnderline"/>
        </w:rPr>
        <w:t>In Track Two Diplomacy, the parties involved in the conflict resolution process are not official representatives of the conflicting sides,</w:t>
      </w:r>
      <w:r>
        <w:rPr>
          <w:sz w:val="16"/>
        </w:rPr>
        <w:t xml:space="preserve"> but influential citizens. This is not the case for Track One and a Half where </w:t>
      </w:r>
      <w:r>
        <w:rPr>
          <w:rStyle w:val="StyleBoldUnderline"/>
        </w:rPr>
        <w:t>the parties involved in the conflict resolution process are official representatives of the conflicting groups</w:t>
      </w:r>
      <w:r>
        <w:rPr>
          <w:sz w:val="16"/>
        </w:rPr>
        <w:t xml:space="preserve">. Therefore, </w:t>
      </w:r>
      <w:r>
        <w:rPr>
          <w:rStyle w:val="StyleBoldUnderline"/>
        </w:rPr>
        <w:t>Track One and a Half Diplomacy can also be called “hybrid diplomacy” because it is a cross-fertilization of Track One and Track Two that gives the third party diplomatic agility to flip from Track One to Track Two conflict resolution techniques</w:t>
      </w:r>
      <w:r>
        <w:rPr>
          <w:sz w:val="16"/>
        </w:rPr>
        <w:t xml:space="preserve"> in accordance with the situation.</w:t>
      </w:r>
    </w:p>
    <w:p w14:paraId="32720211" w14:textId="77777777" w:rsidR="009754C2" w:rsidRDefault="009754C2" w:rsidP="009754C2">
      <w:pPr>
        <w:pStyle w:val="Heading4"/>
      </w:pPr>
      <w:r>
        <w:rPr>
          <w:b w:val="0"/>
        </w:rPr>
        <w:t xml:space="preserve">Track 1 and 2 can be combined. </w:t>
      </w:r>
    </w:p>
    <w:p w14:paraId="5AC61FB7" w14:textId="77777777" w:rsidR="009754C2" w:rsidRDefault="009754C2" w:rsidP="009754C2">
      <w:r>
        <w:rPr>
          <w:rStyle w:val="StyleStyleBold12pt"/>
        </w:rPr>
        <w:t>Richmond, 01</w:t>
      </w:r>
      <w:r>
        <w:t xml:space="preserve"> </w:t>
      </w:r>
      <w:r>
        <w:rPr>
          <w:sz w:val="18"/>
          <w:szCs w:val="18"/>
        </w:rPr>
        <w:t xml:space="preserve">(Oliver Richmond is a expert on peace and conflict theory, and in particular its inter-linkages with IR theory. He wrote a book on IR theory called The Transformation of Peace in 2007. He is also a member of the editorial boards of several key journals, and is a fellow of the Royal Society for the Arts, International  Professor at the School of Global Studies, Kyung Hee University, Korea, and Visiting Professor at the Centre for Peace Studies, University of Tromso, Norway. 8/1/16. “Rethinking Conflict Resolution: The Linkage Problematic Between "Track I" and "Track II"  The Journal of Conflict Studies. </w:t>
      </w:r>
      <w:hyperlink r:id="rId77" w:history="1">
        <w:r>
          <w:rPr>
            <w:rStyle w:val="Hyperlink"/>
            <w:sz w:val="18"/>
            <w:szCs w:val="18"/>
          </w:rPr>
          <w:t>https://journals.lib.unb.ca/index.php/jcs/article/view/4269/4842</w:t>
        </w:r>
      </w:hyperlink>
      <w:r>
        <w:rPr>
          <w:sz w:val="18"/>
          <w:szCs w:val="18"/>
        </w:rPr>
        <w:t>) IS</w:t>
      </w:r>
    </w:p>
    <w:p w14:paraId="7DBB8BA4" w14:textId="77777777" w:rsidR="009754C2" w:rsidRDefault="009754C2" w:rsidP="009754C2">
      <w:pPr>
        <w:rPr>
          <w:sz w:val="16"/>
        </w:rPr>
      </w:pPr>
      <w:r>
        <w:rPr>
          <w:sz w:val="16"/>
        </w:rPr>
        <w:t xml:space="preserve">What this demonstrates is that </w:t>
      </w:r>
      <w:r>
        <w:rPr>
          <w:rStyle w:val="Emphasis"/>
        </w:rPr>
        <w:t>Track II diplomacy is actually much more closely inter-linked with what its own practitioners perceive to be separate</w:t>
      </w:r>
      <w:r>
        <w:rPr>
          <w:sz w:val="16"/>
        </w:rPr>
        <w:t xml:space="preserve"> - </w:t>
      </w:r>
      <w:r>
        <w:rPr>
          <w:rStyle w:val="StyleBoldUnderline"/>
        </w:rPr>
        <w:t xml:space="preserve">Track I diplomacy - and consequently that forces are at play which are akin to the more pernicious forces characterized by political realism in a conflict environment. </w:t>
      </w:r>
      <w:r>
        <w:rPr>
          <w:sz w:val="16"/>
        </w:rPr>
        <w:t xml:space="preserve">Conflict resolution proponents hope that at some point Tracks I and II will merge, though others have argued that there is a real possibility that the two tracks will just continue into the distance unconnected.66 Yet, </w:t>
      </w:r>
      <w:r>
        <w:rPr>
          <w:rStyle w:val="Emphasis"/>
        </w:rPr>
        <w:t>it is a mistake to assume that conflict resolution practitioners and participants are separate from and therefore are immune to so-called high politics</w:t>
      </w:r>
      <w:r>
        <w:rPr>
          <w:sz w:val="16"/>
        </w:rPr>
        <w:t xml:space="preserve">. Roughly speaking, </w:t>
      </w:r>
      <w:r>
        <w:rPr>
          <w:rStyle w:val="StyleBoldUnderline"/>
        </w:rPr>
        <w:t>Track I and II exist in the same environment and are therefore victims of the same shortcomings</w:t>
      </w:r>
      <w:r>
        <w:rPr>
          <w:sz w:val="16"/>
        </w:rPr>
        <w:t xml:space="preserve"> and as Vivienne Jabri has pointed out, it may be that . . . </w:t>
      </w:r>
      <w:r>
        <w:rPr>
          <w:rStyle w:val="StyleBoldUnderline"/>
        </w:rPr>
        <w:t>conflict resolution as a response to conflict is influenced by and reproduces the social continuities which constitute social and political systems</w:t>
      </w:r>
      <w:r>
        <w:rPr>
          <w:sz w:val="16"/>
        </w:rPr>
        <w:t>.67</w:t>
      </w:r>
    </w:p>
    <w:p w14:paraId="1EE8FC74" w14:textId="77777777" w:rsidR="009754C2" w:rsidRDefault="009754C2" w:rsidP="009754C2"/>
    <w:p w14:paraId="6B29BAF1" w14:textId="77777777" w:rsidR="009754C2" w:rsidRDefault="009754C2" w:rsidP="009754C2">
      <w:pPr>
        <w:pStyle w:val="Heading4"/>
      </w:pPr>
      <w:r>
        <w:rPr>
          <w:b w:val="0"/>
        </w:rPr>
        <w:t>Multi-diplomacy solves better; Track II is able to influence Track I</w:t>
      </w:r>
    </w:p>
    <w:p w14:paraId="3AF5905C" w14:textId="77777777" w:rsidR="009754C2" w:rsidRDefault="009754C2" w:rsidP="009754C2">
      <w:pPr>
        <w:rPr>
          <w:rStyle w:val="StyleStyleBold12pt"/>
        </w:rPr>
      </w:pPr>
      <w:r>
        <w:rPr>
          <w:rStyle w:val="StyleStyleBold12pt"/>
        </w:rPr>
        <w:t xml:space="preserve">Gürkaynak ’07 </w:t>
      </w:r>
      <w:r>
        <w:rPr>
          <w:sz w:val="18"/>
          <w:szCs w:val="18"/>
        </w:rPr>
        <w:t xml:space="preserve">(C. Esra Çuhadar, Assistant Professor of the Department of Political Science and Public Administration, “Track Two Diplomacy from a Track One Perspective: Comparing the Perceptions of Turkish and American Diplomats”, </w:t>
      </w:r>
      <w:hyperlink r:id="rId78" w:history="1">
        <w:r>
          <w:rPr>
            <w:rStyle w:val="Hyperlink"/>
            <w:sz w:val="18"/>
            <w:szCs w:val="18"/>
          </w:rPr>
          <w:t>http://web.a.ebscohost.com/src_ic/pdfviewer/pdfviewer?vid=2&amp;sid=fc308715-794b-4647-86f2-4da86ab4aa89%40sessionmgr4004&amp;hid=4201)</w:t>
        </w:r>
      </w:hyperlink>
      <w:r>
        <w:rPr>
          <w:sz w:val="18"/>
          <w:szCs w:val="18"/>
        </w:rPr>
        <w:t xml:space="preserve"> - J.Y</w:t>
      </w:r>
      <w:r>
        <w:rPr>
          <w:rStyle w:val="StyleStyleBold12pt"/>
          <w:sz w:val="18"/>
          <w:szCs w:val="18"/>
        </w:rPr>
        <w:t xml:space="preserve"> </w:t>
      </w:r>
    </w:p>
    <w:p w14:paraId="79AFE6F8" w14:textId="77777777" w:rsidR="009754C2" w:rsidRDefault="009754C2" w:rsidP="009754C2">
      <w:pPr>
        <w:rPr>
          <w:sz w:val="16"/>
        </w:rPr>
      </w:pPr>
      <w:r>
        <w:rPr>
          <w:rStyle w:val="StyleBoldUnderline"/>
        </w:rPr>
        <w:t>Recently, there are signs of growing interest and recognition among track one actors towards track two actors and their activities</w:t>
      </w:r>
      <w:r>
        <w:rPr>
          <w:sz w:val="16"/>
        </w:rPr>
        <w:t xml:space="preserve">.1 At the same time, </w:t>
      </w:r>
      <w:r>
        <w:rPr>
          <w:rStyle w:val="StyleBoldUnderline"/>
        </w:rPr>
        <w:t>an effort to reach out to the track one community is visible in the track two community</w:t>
      </w:r>
      <w:r>
        <w:rPr>
          <w:sz w:val="16"/>
        </w:rPr>
        <w:t xml:space="preserve">. </w:t>
      </w:r>
      <w:r>
        <w:rPr>
          <w:rStyle w:val="StyleBoldUnderline"/>
        </w:rPr>
        <w:t>The necessity of relating and contributing to track one have always been articulated, theoretically, as an important goal by various track two scholars and practitioners.</w:t>
      </w:r>
      <w:r>
        <w:rPr>
          <w:sz w:val="16"/>
        </w:rPr>
        <w:t xml:space="preserve"> Volkan (1991: 12), for example, emphasized the importance of the ‘crucial juncture,’ referring to a state in which official and unofficial diplomacy interacts with one another and searches for ways to improve this interaction. Other scholarpractitioners, such as Fisher (1997), Kelman (1995), and Mitchell (1993) discussed conditions – especially pertaining to the selection of workshop participants – under which the </w:t>
      </w:r>
      <w:r>
        <w:rPr>
          <w:rStyle w:val="StyleBoldUnderline"/>
        </w:rPr>
        <w:t>successful ‘transfer’2 of ideas from track two workshops to the policymaking level can be realized</w:t>
      </w:r>
      <w:r>
        <w:rPr>
          <w:sz w:val="16"/>
        </w:rPr>
        <w:t xml:space="preserve">. </w:t>
      </w:r>
      <w:r>
        <w:rPr>
          <w:rStyle w:val="StyleBoldUnderline"/>
        </w:rPr>
        <w:t>In a recent attempt to further elaborate transfer</w:t>
      </w:r>
      <w:r>
        <w:rPr>
          <w:sz w:val="16"/>
        </w:rPr>
        <w:t xml:space="preserve">, </w:t>
      </w:r>
      <w:r>
        <w:rPr>
          <w:rStyle w:val="StyleBoldUnderline"/>
        </w:rPr>
        <w:t>a collection of articles by Fitzduff and Church (2004) discussed cases and strategies through which NGOs managed to influence policy processes in peace related issues in different parts of the world</w:t>
      </w:r>
      <w:r>
        <w:rPr>
          <w:sz w:val="16"/>
        </w:rPr>
        <w:t xml:space="preserve">. Th ey differentiate between two types of strategies that NGOs use to influence policymaking processes around the globe: ‘insider strategies,’ which refer to working alongside the policymaking circles; and ‘outsider strategies,’ which refer to working with people outside the decisionmaking circles and placing external pressure. They finally argue that different cases call for different combinations of these approaches. </w:t>
      </w:r>
      <w:r>
        <w:rPr>
          <w:rStyle w:val="StyleBoldUnderline"/>
        </w:rPr>
        <w:t>Besides the scholarly work on how track two can relate to and influence track one, there is a growing literature on complementarity and coordination of track one and track two activities (</w:t>
      </w:r>
      <w:r>
        <w:rPr>
          <w:sz w:val="16"/>
        </w:rPr>
        <w:t xml:space="preserve">Crocker et al. 1999, Kriesberg 1996, Nan 2000). In addition to this growing scholarly literature, </w:t>
      </w:r>
      <w:r>
        <w:rPr>
          <w:rStyle w:val="StyleBoldUnderline"/>
        </w:rPr>
        <w:t xml:space="preserve">recently members of both communities have sought forums to find out how to put these ideas into practice more effectively.3 The fact that more frequent interactions take place between the members of track two and track one communities in these forums is a positive step towards establishing dialogue and identifying ways to make peacemaking efforts more complementary and coordinated. </w:t>
      </w:r>
      <w:r>
        <w:rPr>
          <w:sz w:val="16"/>
        </w:rPr>
        <w:t>However, the increasing level of interactions also raises further issues that need to be analyzed and tackled.</w:t>
      </w:r>
    </w:p>
    <w:p w14:paraId="02A93520" w14:textId="77777777" w:rsidR="00614330" w:rsidRPr="0009081D" w:rsidRDefault="00614330" w:rsidP="00614330">
      <w:pPr>
        <w:rPr>
          <w:rFonts w:asciiTheme="minorHAnsi" w:hAnsiTheme="minorHAnsi"/>
        </w:rPr>
      </w:pPr>
    </w:p>
    <w:p w14:paraId="3067C9B1" w14:textId="77777777" w:rsidR="00DB4A3A" w:rsidRPr="0009081D" w:rsidRDefault="00DB4A3A" w:rsidP="00DB4A3A">
      <w:pPr>
        <w:rPr>
          <w:rFonts w:asciiTheme="minorHAnsi" w:hAnsiTheme="minorHAnsi"/>
        </w:rPr>
      </w:pPr>
    </w:p>
    <w:sectPr w:rsidR="00DB4A3A" w:rsidRPr="0009081D" w:rsidSect="00AC5E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49982F" w14:textId="77777777" w:rsidR="00B450BC" w:rsidRDefault="00B450BC" w:rsidP="005F5576">
      <w:r>
        <w:separator/>
      </w:r>
    </w:p>
  </w:endnote>
  <w:endnote w:type="continuationSeparator" w:id="0">
    <w:p w14:paraId="5169F5D9" w14:textId="77777777" w:rsidR="00B450BC" w:rsidRDefault="00B450B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E63E05" w14:textId="77777777" w:rsidR="00B450BC" w:rsidRDefault="00B450BC" w:rsidP="005F5576">
      <w:r>
        <w:separator/>
      </w:r>
    </w:p>
  </w:footnote>
  <w:footnote w:type="continuationSeparator" w:id="0">
    <w:p w14:paraId="18B5EB9B" w14:textId="77777777" w:rsidR="00B450BC" w:rsidRDefault="00B450BC" w:rsidP="005F5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00324008"/>
  </w:docVars>
  <w:rsids>
    <w:rsidRoot w:val="0061433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81D"/>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14BA6"/>
    <w:rsid w:val="0012057B"/>
    <w:rsid w:val="00126D92"/>
    <w:rsid w:val="001301AC"/>
    <w:rsid w:val="001304DF"/>
    <w:rsid w:val="00140397"/>
    <w:rsid w:val="0014072D"/>
    <w:rsid w:val="00141F7D"/>
    <w:rsid w:val="00141FBF"/>
    <w:rsid w:val="00150535"/>
    <w:rsid w:val="0016509D"/>
    <w:rsid w:val="0016711C"/>
    <w:rsid w:val="00167A9F"/>
    <w:rsid w:val="001711E1"/>
    <w:rsid w:val="00175018"/>
    <w:rsid w:val="00177828"/>
    <w:rsid w:val="00177A1E"/>
    <w:rsid w:val="001817F2"/>
    <w:rsid w:val="00182D51"/>
    <w:rsid w:val="0018565A"/>
    <w:rsid w:val="0019587B"/>
    <w:rsid w:val="001969B3"/>
    <w:rsid w:val="001A4F0E"/>
    <w:rsid w:val="001B0A04"/>
    <w:rsid w:val="001B3CEC"/>
    <w:rsid w:val="001C1D82"/>
    <w:rsid w:val="001C2147"/>
    <w:rsid w:val="001C587E"/>
    <w:rsid w:val="001C7119"/>
    <w:rsid w:val="001C7C90"/>
    <w:rsid w:val="001D0D51"/>
    <w:rsid w:val="001F6772"/>
    <w:rsid w:val="001F7572"/>
    <w:rsid w:val="0020006E"/>
    <w:rsid w:val="002009AE"/>
    <w:rsid w:val="002101DA"/>
    <w:rsid w:val="00217499"/>
    <w:rsid w:val="0024023F"/>
    <w:rsid w:val="00240C4E"/>
    <w:rsid w:val="00241878"/>
    <w:rsid w:val="00243DC0"/>
    <w:rsid w:val="00250E16"/>
    <w:rsid w:val="00257696"/>
    <w:rsid w:val="0026382E"/>
    <w:rsid w:val="00272786"/>
    <w:rsid w:val="00287AB7"/>
    <w:rsid w:val="00294D00"/>
    <w:rsid w:val="00296BF5"/>
    <w:rsid w:val="002A0EA8"/>
    <w:rsid w:val="002A213E"/>
    <w:rsid w:val="002A612B"/>
    <w:rsid w:val="002B68A4"/>
    <w:rsid w:val="002B6DAD"/>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6156"/>
    <w:rsid w:val="00347123"/>
    <w:rsid w:val="0034756E"/>
    <w:rsid w:val="00347E74"/>
    <w:rsid w:val="00351D97"/>
    <w:rsid w:val="00354B5B"/>
    <w:rsid w:val="00376C22"/>
    <w:rsid w:val="00383E0A"/>
    <w:rsid w:val="003847C7"/>
    <w:rsid w:val="00385298"/>
    <w:rsid w:val="003852CE"/>
    <w:rsid w:val="00392E92"/>
    <w:rsid w:val="00395C83"/>
    <w:rsid w:val="00395FE6"/>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3BB5"/>
    <w:rsid w:val="00471A70"/>
    <w:rsid w:val="00473A79"/>
    <w:rsid w:val="00475E03"/>
    <w:rsid w:val="00476723"/>
    <w:rsid w:val="0047798D"/>
    <w:rsid w:val="004931DE"/>
    <w:rsid w:val="00494B96"/>
    <w:rsid w:val="004A6083"/>
    <w:rsid w:val="004A6E81"/>
    <w:rsid w:val="004A7806"/>
    <w:rsid w:val="004B0545"/>
    <w:rsid w:val="004B7E46"/>
    <w:rsid w:val="004D3745"/>
    <w:rsid w:val="004D3987"/>
    <w:rsid w:val="004D5CA0"/>
    <w:rsid w:val="004E2487"/>
    <w:rsid w:val="004E294C"/>
    <w:rsid w:val="004E3132"/>
    <w:rsid w:val="004E552E"/>
    <w:rsid w:val="004E656D"/>
    <w:rsid w:val="004F0849"/>
    <w:rsid w:val="004F173C"/>
    <w:rsid w:val="004F1B8C"/>
    <w:rsid w:val="004F33F3"/>
    <w:rsid w:val="004F45B0"/>
    <w:rsid w:val="005020C3"/>
    <w:rsid w:val="005111F8"/>
    <w:rsid w:val="005130B9"/>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67537"/>
    <w:rsid w:val="00573677"/>
    <w:rsid w:val="00575F7D"/>
    <w:rsid w:val="00580383"/>
    <w:rsid w:val="00580E40"/>
    <w:rsid w:val="00582676"/>
    <w:rsid w:val="00590731"/>
    <w:rsid w:val="005A506B"/>
    <w:rsid w:val="005A5256"/>
    <w:rsid w:val="005A701C"/>
    <w:rsid w:val="005B2444"/>
    <w:rsid w:val="005B2D14"/>
    <w:rsid w:val="005B3140"/>
    <w:rsid w:val="005C0B05"/>
    <w:rsid w:val="005D1156"/>
    <w:rsid w:val="005E0681"/>
    <w:rsid w:val="005E170D"/>
    <w:rsid w:val="005E3B08"/>
    <w:rsid w:val="005E3FE4"/>
    <w:rsid w:val="005E572E"/>
    <w:rsid w:val="005F5576"/>
    <w:rsid w:val="006014AB"/>
    <w:rsid w:val="006023FB"/>
    <w:rsid w:val="00605A42"/>
    <w:rsid w:val="00605F20"/>
    <w:rsid w:val="00614330"/>
    <w:rsid w:val="0061680A"/>
    <w:rsid w:val="00623B70"/>
    <w:rsid w:val="0063578B"/>
    <w:rsid w:val="00636B3D"/>
    <w:rsid w:val="00641025"/>
    <w:rsid w:val="00650E98"/>
    <w:rsid w:val="00656C61"/>
    <w:rsid w:val="0066520A"/>
    <w:rsid w:val="006672D8"/>
    <w:rsid w:val="00670D96"/>
    <w:rsid w:val="00672877"/>
    <w:rsid w:val="00682F4D"/>
    <w:rsid w:val="00683154"/>
    <w:rsid w:val="006833C2"/>
    <w:rsid w:val="006839C2"/>
    <w:rsid w:val="00690115"/>
    <w:rsid w:val="00690898"/>
    <w:rsid w:val="00693039"/>
    <w:rsid w:val="00693A5A"/>
    <w:rsid w:val="006A0D7C"/>
    <w:rsid w:val="006B302F"/>
    <w:rsid w:val="006B4B42"/>
    <w:rsid w:val="006C64D4"/>
    <w:rsid w:val="006D604F"/>
    <w:rsid w:val="006E53F0"/>
    <w:rsid w:val="006E6556"/>
    <w:rsid w:val="006F46C3"/>
    <w:rsid w:val="006F7CDF"/>
    <w:rsid w:val="00700BDB"/>
    <w:rsid w:val="0070121B"/>
    <w:rsid w:val="00701E73"/>
    <w:rsid w:val="00711FE2"/>
    <w:rsid w:val="00712649"/>
    <w:rsid w:val="007149F2"/>
    <w:rsid w:val="00714BC9"/>
    <w:rsid w:val="00723F91"/>
    <w:rsid w:val="00725623"/>
    <w:rsid w:val="00743059"/>
    <w:rsid w:val="00743790"/>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13B4"/>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0658"/>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35EEF"/>
    <w:rsid w:val="0094025E"/>
    <w:rsid w:val="00940F96"/>
    <w:rsid w:val="0094256C"/>
    <w:rsid w:val="0094299D"/>
    <w:rsid w:val="00953F11"/>
    <w:rsid w:val="00966D82"/>
    <w:rsid w:val="009706C1"/>
    <w:rsid w:val="009754C2"/>
    <w:rsid w:val="00975728"/>
    <w:rsid w:val="00976675"/>
    <w:rsid w:val="00976FBF"/>
    <w:rsid w:val="00984B38"/>
    <w:rsid w:val="00995DCB"/>
    <w:rsid w:val="009A0636"/>
    <w:rsid w:val="009A6FF5"/>
    <w:rsid w:val="009B2B47"/>
    <w:rsid w:val="009B35DB"/>
    <w:rsid w:val="009C4298"/>
    <w:rsid w:val="009D318C"/>
    <w:rsid w:val="00A04107"/>
    <w:rsid w:val="00A10B8B"/>
    <w:rsid w:val="00A20D78"/>
    <w:rsid w:val="00A2174A"/>
    <w:rsid w:val="00A23479"/>
    <w:rsid w:val="00A26733"/>
    <w:rsid w:val="00A3517C"/>
    <w:rsid w:val="00A3595E"/>
    <w:rsid w:val="00A44060"/>
    <w:rsid w:val="00A46C7F"/>
    <w:rsid w:val="00A73245"/>
    <w:rsid w:val="00A77145"/>
    <w:rsid w:val="00A82989"/>
    <w:rsid w:val="00A877A1"/>
    <w:rsid w:val="00A904FE"/>
    <w:rsid w:val="00A9262C"/>
    <w:rsid w:val="00AB3B76"/>
    <w:rsid w:val="00AB61DD"/>
    <w:rsid w:val="00AC222F"/>
    <w:rsid w:val="00AC2CC7"/>
    <w:rsid w:val="00AC5EC4"/>
    <w:rsid w:val="00AC7B3B"/>
    <w:rsid w:val="00AD3CE6"/>
    <w:rsid w:val="00AE1307"/>
    <w:rsid w:val="00AE6E2E"/>
    <w:rsid w:val="00AE7586"/>
    <w:rsid w:val="00AF3526"/>
    <w:rsid w:val="00AF7A65"/>
    <w:rsid w:val="00B06710"/>
    <w:rsid w:val="00B07EBF"/>
    <w:rsid w:val="00B166CB"/>
    <w:rsid w:val="00B22B56"/>
    <w:rsid w:val="00B235E1"/>
    <w:rsid w:val="00B272CF"/>
    <w:rsid w:val="00B3145D"/>
    <w:rsid w:val="00B357BA"/>
    <w:rsid w:val="00B450BC"/>
    <w:rsid w:val="00B45786"/>
    <w:rsid w:val="00B52C5B"/>
    <w:rsid w:val="00B564DB"/>
    <w:rsid w:val="00B6000F"/>
    <w:rsid w:val="00B6407A"/>
    <w:rsid w:val="00B768B6"/>
    <w:rsid w:val="00B816A3"/>
    <w:rsid w:val="00B908D1"/>
    <w:rsid w:val="00B940D1"/>
    <w:rsid w:val="00BA70B8"/>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3485"/>
    <w:rsid w:val="00C66858"/>
    <w:rsid w:val="00C72E69"/>
    <w:rsid w:val="00C72E8F"/>
    <w:rsid w:val="00C7411E"/>
    <w:rsid w:val="00C76744"/>
    <w:rsid w:val="00C84988"/>
    <w:rsid w:val="00C92FBC"/>
    <w:rsid w:val="00CA4AF6"/>
    <w:rsid w:val="00CA59CA"/>
    <w:rsid w:val="00CB2356"/>
    <w:rsid w:val="00CB4075"/>
    <w:rsid w:val="00CB4E6D"/>
    <w:rsid w:val="00CB527D"/>
    <w:rsid w:val="00CC23DE"/>
    <w:rsid w:val="00CD0A5C"/>
    <w:rsid w:val="00CD3E3A"/>
    <w:rsid w:val="00CD7459"/>
    <w:rsid w:val="00CE1DA0"/>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29B7"/>
    <w:rsid w:val="00D86024"/>
    <w:rsid w:val="00D94CA3"/>
    <w:rsid w:val="00D96595"/>
    <w:rsid w:val="00DA018C"/>
    <w:rsid w:val="00DA0CE9"/>
    <w:rsid w:val="00DA3C9D"/>
    <w:rsid w:val="00DA4FD6"/>
    <w:rsid w:val="00DB0F7E"/>
    <w:rsid w:val="00DB4A3A"/>
    <w:rsid w:val="00DB5489"/>
    <w:rsid w:val="00DB6C98"/>
    <w:rsid w:val="00DC701C"/>
    <w:rsid w:val="00DD7F91"/>
    <w:rsid w:val="00DD7FEC"/>
    <w:rsid w:val="00E00376"/>
    <w:rsid w:val="00E01016"/>
    <w:rsid w:val="00E043B1"/>
    <w:rsid w:val="00E064EC"/>
    <w:rsid w:val="00E14EBD"/>
    <w:rsid w:val="00E16734"/>
    <w:rsid w:val="00E23260"/>
    <w:rsid w:val="00E2367A"/>
    <w:rsid w:val="00E27BC7"/>
    <w:rsid w:val="00E35FC9"/>
    <w:rsid w:val="00E377A4"/>
    <w:rsid w:val="00E41346"/>
    <w:rsid w:val="00E420E9"/>
    <w:rsid w:val="00E4635D"/>
    <w:rsid w:val="00E568A5"/>
    <w:rsid w:val="00E61D76"/>
    <w:rsid w:val="00E674DB"/>
    <w:rsid w:val="00E70912"/>
    <w:rsid w:val="00E75F28"/>
    <w:rsid w:val="00E87F36"/>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00FE"/>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1788"/>
    <w:rsid w:val="00FC2155"/>
    <w:rsid w:val="00FC41A7"/>
    <w:rsid w:val="00FD675B"/>
    <w:rsid w:val="00FD7483"/>
    <w:rsid w:val="00FE040D"/>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3037E"/>
  <w15:docId w15:val="{9BCB7052-7F9B-49BC-9944-48CFF24B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unhideWhenUsed="1"/>
    <w:lsdException w:name="List 2" w:semiHidden="1" w:unhideWhenUsed="1"/>
    <w:lsdException w:name="List 3" w:semiHidden="1"/>
    <w:lsdException w:name="List 4" w:semiHidden="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lsdException w:name="Subtitle" w:semiHidden="1" w:uiPriority="1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754C2"/>
    <w:pPr>
      <w:spacing w:after="160" w:line="259" w:lineRule="auto"/>
    </w:pPr>
    <w:rPr>
      <w:rFonts w:ascii="Calibri" w:hAnsi="Calibri"/>
    </w:rPr>
  </w:style>
  <w:style w:type="paragraph" w:styleId="Heading1">
    <w:name w:val="heading 1"/>
    <w:aliases w:val="Pocket"/>
    <w:basedOn w:val="Normal"/>
    <w:next w:val="Normal"/>
    <w:link w:val="Heading1Char"/>
    <w:qFormat/>
    <w:rsid w:val="009754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754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754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9754C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754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54C2"/>
  </w:style>
  <w:style w:type="character" w:customStyle="1" w:styleId="Heading1Char">
    <w:name w:val="Heading 1 Char"/>
    <w:aliases w:val="Pocket Char"/>
    <w:basedOn w:val="DefaultParagraphFont"/>
    <w:link w:val="Heading1"/>
    <w:rsid w:val="009754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54C2"/>
    <w:rPr>
      <w:rFonts w:ascii="Calibri" w:eastAsiaTheme="majorEastAsia" w:hAnsi="Calibri" w:cstheme="majorBidi"/>
      <w:b/>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9754C2"/>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6D604F"/>
    <w:rPr>
      <w:b/>
      <w:bCs/>
    </w:rPr>
  </w:style>
  <w:style w:type="character" w:customStyle="1" w:styleId="Heading3Char">
    <w:name w:val="Heading 3 Char"/>
    <w:aliases w:val="Block Char"/>
    <w:basedOn w:val="DefaultParagraphFont"/>
    <w:link w:val="Heading3"/>
    <w:uiPriority w:val="2"/>
    <w:rsid w:val="009754C2"/>
    <w:rPr>
      <w:rFonts w:ascii="Calibri" w:eastAsiaTheme="majorEastAsia" w:hAnsi="Calibri" w:cstheme="majorBidi"/>
      <w:b/>
      <w:sz w:val="32"/>
      <w:szCs w:val="24"/>
      <w:u w:val="singl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Bo,B,Title Cha,8."/>
    <w:basedOn w:val="DefaultParagraphFont"/>
    <w:uiPriority w:val="6"/>
    <w:qFormat/>
    <w:rsid w:val="009754C2"/>
    <w:rPr>
      <w:b w:val="0"/>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basedOn w:val="DefaultParagraphFont"/>
    <w:uiPriority w:val="5"/>
    <w:qFormat/>
    <w:rsid w:val="009754C2"/>
    <w:rPr>
      <w:b/>
      <w:bCs/>
      <w:sz w:val="26"/>
      <w:u w:val="none"/>
    </w:rPr>
  </w:style>
  <w:style w:type="paragraph" w:styleId="Header">
    <w:name w:val="header"/>
    <w:basedOn w:val="Normal"/>
    <w:link w:val="HeaderChar"/>
    <w:uiPriority w:val="99"/>
    <w:semiHidden/>
    <w:rsid w:val="006D604F"/>
    <w:pPr>
      <w:tabs>
        <w:tab w:val="center" w:pos="4680"/>
        <w:tab w:val="right" w:pos="9360"/>
      </w:tabs>
    </w:pPr>
  </w:style>
  <w:style w:type="character" w:customStyle="1" w:styleId="HeaderChar">
    <w:name w:val="Header Char"/>
    <w:basedOn w:val="DefaultParagraphFont"/>
    <w:link w:val="Header"/>
    <w:uiPriority w:val="99"/>
    <w:semiHidden/>
    <w:rsid w:val="006D604F"/>
    <w:rPr>
      <w:rFonts w:ascii="Calibri" w:hAnsi="Calibri" w:cs="Calibri"/>
    </w:rPr>
  </w:style>
  <w:style w:type="paragraph" w:styleId="Footer">
    <w:name w:val="footer"/>
    <w:basedOn w:val="Normal"/>
    <w:link w:val="FooterChar"/>
    <w:uiPriority w:val="99"/>
    <w:semiHidden/>
    <w:rsid w:val="006D604F"/>
    <w:pPr>
      <w:tabs>
        <w:tab w:val="center" w:pos="4680"/>
        <w:tab w:val="right" w:pos="9360"/>
      </w:tabs>
    </w:pPr>
  </w:style>
  <w:style w:type="character" w:customStyle="1" w:styleId="FooterChar">
    <w:name w:val="Footer Char"/>
    <w:basedOn w:val="DefaultParagraphFont"/>
    <w:link w:val="Footer"/>
    <w:uiPriority w:val="99"/>
    <w:semiHidden/>
    <w:rsid w:val="006D604F"/>
    <w:rPr>
      <w:rFonts w:ascii="Calibri" w:hAnsi="Calibri" w:cs="Calibri"/>
    </w:rPr>
  </w:style>
  <w:style w:type="character" w:styleId="Hyperlink">
    <w:name w:val="Hyperlink"/>
    <w:aliases w:val="Read,Important,heading 1 (block title),Card Text,Internet Link"/>
    <w:basedOn w:val="DefaultParagraphFont"/>
    <w:uiPriority w:val="99"/>
    <w:unhideWhenUsed/>
    <w:rsid w:val="009754C2"/>
    <w:rPr>
      <w:color w:val="auto"/>
      <w:u w:val="none"/>
    </w:rPr>
  </w:style>
  <w:style w:type="character" w:styleId="FollowedHyperlink">
    <w:name w:val="FollowedHyperlink"/>
    <w:basedOn w:val="DefaultParagraphFont"/>
    <w:uiPriority w:val="99"/>
    <w:semiHidden/>
    <w:unhideWhenUsed/>
    <w:rsid w:val="009754C2"/>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754C2"/>
    <w:rPr>
      <w:rFonts w:ascii="Calibri" w:eastAsiaTheme="majorEastAsia" w:hAnsi="Calibri" w:cstheme="majorBidi"/>
      <w:b/>
      <w:iCs/>
      <w:sz w:val="26"/>
    </w:rPr>
  </w:style>
  <w:style w:type="paragraph" w:styleId="DocumentMap">
    <w:name w:val="Document Map"/>
    <w:basedOn w:val="Normal"/>
    <w:link w:val="DocumentMapChar"/>
    <w:uiPriority w:val="99"/>
    <w:semiHidden/>
    <w:rsid w:val="00614330"/>
    <w:rPr>
      <w:rFonts w:ascii="Tahoma" w:hAnsi="Tahoma" w:cs="Tahoma"/>
      <w:szCs w:val="16"/>
    </w:rPr>
  </w:style>
  <w:style w:type="character" w:customStyle="1" w:styleId="DocumentMapChar">
    <w:name w:val="Document Map Char"/>
    <w:basedOn w:val="DefaultParagraphFont"/>
    <w:link w:val="DocumentMap"/>
    <w:uiPriority w:val="99"/>
    <w:semiHidden/>
    <w:rsid w:val="00614330"/>
    <w:rPr>
      <w:rFonts w:ascii="Tahoma" w:hAnsi="Tahoma" w:cs="Tahoma"/>
      <w:sz w:val="16"/>
      <w:szCs w:val="16"/>
    </w:rPr>
  </w:style>
  <w:style w:type="paragraph" w:styleId="NormalWeb">
    <w:name w:val="Normal (Web)"/>
    <w:basedOn w:val="Normal"/>
    <w:uiPriority w:val="99"/>
    <w:unhideWhenUsed/>
    <w:rsid w:val="00614330"/>
    <w:pPr>
      <w:spacing w:before="100" w:beforeAutospacing="1" w:after="100" w:afterAutospacing="1"/>
    </w:pPr>
    <w:rPr>
      <w:rFonts w:eastAsia="Times New Roman" w:cs="Times New Roman"/>
      <w:sz w:val="24"/>
      <w:szCs w:val="24"/>
    </w:rPr>
  </w:style>
  <w:style w:type="character" w:customStyle="1" w:styleId="apple-converted-space">
    <w:name w:val="apple-converted-space"/>
    <w:basedOn w:val="DefaultParagraphFont"/>
    <w:rsid w:val="00614330"/>
  </w:style>
  <w:style w:type="paragraph" w:customStyle="1" w:styleId="Emphasis1">
    <w:name w:val="Emphasis1"/>
    <w:basedOn w:val="Normal"/>
    <w:link w:val="Emphasis"/>
    <w:uiPriority w:val="7"/>
    <w:rsid w:val="00975728"/>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04955">
      <w:bodyDiv w:val="1"/>
      <w:marLeft w:val="0"/>
      <w:marRight w:val="0"/>
      <w:marTop w:val="0"/>
      <w:marBottom w:val="0"/>
      <w:divBdr>
        <w:top w:val="none" w:sz="0" w:space="0" w:color="auto"/>
        <w:left w:val="none" w:sz="0" w:space="0" w:color="auto"/>
        <w:bottom w:val="none" w:sz="0" w:space="0" w:color="auto"/>
        <w:right w:val="none" w:sz="0" w:space="0" w:color="auto"/>
      </w:divBdr>
    </w:div>
    <w:div w:id="106782849">
      <w:bodyDiv w:val="1"/>
      <w:marLeft w:val="0"/>
      <w:marRight w:val="0"/>
      <w:marTop w:val="0"/>
      <w:marBottom w:val="0"/>
      <w:divBdr>
        <w:top w:val="none" w:sz="0" w:space="0" w:color="auto"/>
        <w:left w:val="none" w:sz="0" w:space="0" w:color="auto"/>
        <w:bottom w:val="none" w:sz="0" w:space="0" w:color="auto"/>
        <w:right w:val="none" w:sz="0" w:space="0" w:color="auto"/>
      </w:divBdr>
    </w:div>
    <w:div w:id="150030031">
      <w:bodyDiv w:val="1"/>
      <w:marLeft w:val="0"/>
      <w:marRight w:val="0"/>
      <w:marTop w:val="0"/>
      <w:marBottom w:val="0"/>
      <w:divBdr>
        <w:top w:val="none" w:sz="0" w:space="0" w:color="auto"/>
        <w:left w:val="none" w:sz="0" w:space="0" w:color="auto"/>
        <w:bottom w:val="none" w:sz="0" w:space="0" w:color="auto"/>
        <w:right w:val="none" w:sz="0" w:space="0" w:color="auto"/>
      </w:divBdr>
    </w:div>
    <w:div w:id="258490261">
      <w:bodyDiv w:val="1"/>
      <w:marLeft w:val="0"/>
      <w:marRight w:val="0"/>
      <w:marTop w:val="0"/>
      <w:marBottom w:val="0"/>
      <w:divBdr>
        <w:top w:val="none" w:sz="0" w:space="0" w:color="auto"/>
        <w:left w:val="none" w:sz="0" w:space="0" w:color="auto"/>
        <w:bottom w:val="none" w:sz="0" w:space="0" w:color="auto"/>
        <w:right w:val="none" w:sz="0" w:space="0" w:color="auto"/>
      </w:divBdr>
    </w:div>
    <w:div w:id="411120457">
      <w:bodyDiv w:val="1"/>
      <w:marLeft w:val="0"/>
      <w:marRight w:val="0"/>
      <w:marTop w:val="0"/>
      <w:marBottom w:val="0"/>
      <w:divBdr>
        <w:top w:val="none" w:sz="0" w:space="0" w:color="auto"/>
        <w:left w:val="none" w:sz="0" w:space="0" w:color="auto"/>
        <w:bottom w:val="none" w:sz="0" w:space="0" w:color="auto"/>
        <w:right w:val="none" w:sz="0" w:space="0" w:color="auto"/>
      </w:divBdr>
    </w:div>
    <w:div w:id="657223064">
      <w:bodyDiv w:val="1"/>
      <w:marLeft w:val="0"/>
      <w:marRight w:val="0"/>
      <w:marTop w:val="0"/>
      <w:marBottom w:val="0"/>
      <w:divBdr>
        <w:top w:val="none" w:sz="0" w:space="0" w:color="auto"/>
        <w:left w:val="none" w:sz="0" w:space="0" w:color="auto"/>
        <w:bottom w:val="none" w:sz="0" w:space="0" w:color="auto"/>
        <w:right w:val="none" w:sz="0" w:space="0" w:color="auto"/>
      </w:divBdr>
    </w:div>
    <w:div w:id="701394688">
      <w:bodyDiv w:val="1"/>
      <w:marLeft w:val="0"/>
      <w:marRight w:val="0"/>
      <w:marTop w:val="0"/>
      <w:marBottom w:val="0"/>
      <w:divBdr>
        <w:top w:val="none" w:sz="0" w:space="0" w:color="auto"/>
        <w:left w:val="none" w:sz="0" w:space="0" w:color="auto"/>
        <w:bottom w:val="none" w:sz="0" w:space="0" w:color="auto"/>
        <w:right w:val="none" w:sz="0" w:space="0" w:color="auto"/>
      </w:divBdr>
    </w:div>
    <w:div w:id="723526294">
      <w:bodyDiv w:val="1"/>
      <w:marLeft w:val="0"/>
      <w:marRight w:val="0"/>
      <w:marTop w:val="0"/>
      <w:marBottom w:val="0"/>
      <w:divBdr>
        <w:top w:val="none" w:sz="0" w:space="0" w:color="auto"/>
        <w:left w:val="none" w:sz="0" w:space="0" w:color="auto"/>
        <w:bottom w:val="none" w:sz="0" w:space="0" w:color="auto"/>
        <w:right w:val="none" w:sz="0" w:space="0" w:color="auto"/>
      </w:divBdr>
    </w:div>
    <w:div w:id="823278753">
      <w:bodyDiv w:val="1"/>
      <w:marLeft w:val="0"/>
      <w:marRight w:val="0"/>
      <w:marTop w:val="0"/>
      <w:marBottom w:val="0"/>
      <w:divBdr>
        <w:top w:val="none" w:sz="0" w:space="0" w:color="auto"/>
        <w:left w:val="none" w:sz="0" w:space="0" w:color="auto"/>
        <w:bottom w:val="none" w:sz="0" w:space="0" w:color="auto"/>
        <w:right w:val="none" w:sz="0" w:space="0" w:color="auto"/>
      </w:divBdr>
    </w:div>
    <w:div w:id="849105955">
      <w:bodyDiv w:val="1"/>
      <w:marLeft w:val="0"/>
      <w:marRight w:val="0"/>
      <w:marTop w:val="0"/>
      <w:marBottom w:val="0"/>
      <w:divBdr>
        <w:top w:val="none" w:sz="0" w:space="0" w:color="auto"/>
        <w:left w:val="none" w:sz="0" w:space="0" w:color="auto"/>
        <w:bottom w:val="none" w:sz="0" w:space="0" w:color="auto"/>
        <w:right w:val="none" w:sz="0" w:space="0" w:color="auto"/>
      </w:divBdr>
    </w:div>
    <w:div w:id="988678620">
      <w:bodyDiv w:val="1"/>
      <w:marLeft w:val="0"/>
      <w:marRight w:val="0"/>
      <w:marTop w:val="0"/>
      <w:marBottom w:val="0"/>
      <w:divBdr>
        <w:top w:val="none" w:sz="0" w:space="0" w:color="auto"/>
        <w:left w:val="none" w:sz="0" w:space="0" w:color="auto"/>
        <w:bottom w:val="none" w:sz="0" w:space="0" w:color="auto"/>
        <w:right w:val="none" w:sz="0" w:space="0" w:color="auto"/>
      </w:divBdr>
    </w:div>
    <w:div w:id="1041129960">
      <w:bodyDiv w:val="1"/>
      <w:marLeft w:val="0"/>
      <w:marRight w:val="0"/>
      <w:marTop w:val="0"/>
      <w:marBottom w:val="0"/>
      <w:divBdr>
        <w:top w:val="none" w:sz="0" w:space="0" w:color="auto"/>
        <w:left w:val="none" w:sz="0" w:space="0" w:color="auto"/>
        <w:bottom w:val="none" w:sz="0" w:space="0" w:color="auto"/>
        <w:right w:val="none" w:sz="0" w:space="0" w:color="auto"/>
      </w:divBdr>
    </w:div>
    <w:div w:id="1048719731">
      <w:bodyDiv w:val="1"/>
      <w:marLeft w:val="0"/>
      <w:marRight w:val="0"/>
      <w:marTop w:val="0"/>
      <w:marBottom w:val="0"/>
      <w:divBdr>
        <w:top w:val="none" w:sz="0" w:space="0" w:color="auto"/>
        <w:left w:val="none" w:sz="0" w:space="0" w:color="auto"/>
        <w:bottom w:val="none" w:sz="0" w:space="0" w:color="auto"/>
        <w:right w:val="none" w:sz="0" w:space="0" w:color="auto"/>
      </w:divBdr>
    </w:div>
    <w:div w:id="1278760853">
      <w:bodyDiv w:val="1"/>
      <w:marLeft w:val="0"/>
      <w:marRight w:val="0"/>
      <w:marTop w:val="0"/>
      <w:marBottom w:val="0"/>
      <w:divBdr>
        <w:top w:val="none" w:sz="0" w:space="0" w:color="auto"/>
        <w:left w:val="none" w:sz="0" w:space="0" w:color="auto"/>
        <w:bottom w:val="none" w:sz="0" w:space="0" w:color="auto"/>
        <w:right w:val="none" w:sz="0" w:space="0" w:color="auto"/>
      </w:divBdr>
    </w:div>
    <w:div w:id="1336541479">
      <w:bodyDiv w:val="1"/>
      <w:marLeft w:val="0"/>
      <w:marRight w:val="0"/>
      <w:marTop w:val="0"/>
      <w:marBottom w:val="0"/>
      <w:divBdr>
        <w:top w:val="none" w:sz="0" w:space="0" w:color="auto"/>
        <w:left w:val="none" w:sz="0" w:space="0" w:color="auto"/>
        <w:bottom w:val="none" w:sz="0" w:space="0" w:color="auto"/>
        <w:right w:val="none" w:sz="0" w:space="0" w:color="auto"/>
      </w:divBdr>
    </w:div>
    <w:div w:id="1382823179">
      <w:bodyDiv w:val="1"/>
      <w:marLeft w:val="0"/>
      <w:marRight w:val="0"/>
      <w:marTop w:val="0"/>
      <w:marBottom w:val="0"/>
      <w:divBdr>
        <w:top w:val="none" w:sz="0" w:space="0" w:color="auto"/>
        <w:left w:val="none" w:sz="0" w:space="0" w:color="auto"/>
        <w:bottom w:val="none" w:sz="0" w:space="0" w:color="auto"/>
        <w:right w:val="none" w:sz="0" w:space="0" w:color="auto"/>
      </w:divBdr>
    </w:div>
    <w:div w:id="1584216780">
      <w:bodyDiv w:val="1"/>
      <w:marLeft w:val="0"/>
      <w:marRight w:val="0"/>
      <w:marTop w:val="0"/>
      <w:marBottom w:val="0"/>
      <w:divBdr>
        <w:top w:val="none" w:sz="0" w:space="0" w:color="auto"/>
        <w:left w:val="none" w:sz="0" w:space="0" w:color="auto"/>
        <w:bottom w:val="none" w:sz="0" w:space="0" w:color="auto"/>
        <w:right w:val="none" w:sz="0" w:space="0" w:color="auto"/>
      </w:divBdr>
    </w:div>
    <w:div w:id="1813135178">
      <w:bodyDiv w:val="1"/>
      <w:marLeft w:val="0"/>
      <w:marRight w:val="0"/>
      <w:marTop w:val="0"/>
      <w:marBottom w:val="0"/>
      <w:divBdr>
        <w:top w:val="none" w:sz="0" w:space="0" w:color="auto"/>
        <w:left w:val="none" w:sz="0" w:space="0" w:color="auto"/>
        <w:bottom w:val="none" w:sz="0" w:space="0" w:color="auto"/>
        <w:right w:val="none" w:sz="0" w:space="0" w:color="auto"/>
      </w:divBdr>
      <w:divsChild>
        <w:div w:id="804812104">
          <w:marLeft w:val="0"/>
          <w:marRight w:val="0"/>
          <w:marTop w:val="0"/>
          <w:marBottom w:val="0"/>
          <w:divBdr>
            <w:top w:val="none" w:sz="0" w:space="0" w:color="auto"/>
            <w:left w:val="none" w:sz="0" w:space="0" w:color="auto"/>
            <w:bottom w:val="none" w:sz="0" w:space="0" w:color="auto"/>
            <w:right w:val="none" w:sz="0" w:space="0" w:color="auto"/>
          </w:divBdr>
        </w:div>
      </w:divsChild>
    </w:div>
    <w:div w:id="1894152454">
      <w:bodyDiv w:val="1"/>
      <w:marLeft w:val="0"/>
      <w:marRight w:val="0"/>
      <w:marTop w:val="0"/>
      <w:marBottom w:val="0"/>
      <w:divBdr>
        <w:top w:val="none" w:sz="0" w:space="0" w:color="auto"/>
        <w:left w:val="none" w:sz="0" w:space="0" w:color="auto"/>
        <w:bottom w:val="none" w:sz="0" w:space="0" w:color="auto"/>
        <w:right w:val="none" w:sz="0" w:space="0" w:color="auto"/>
      </w:divBdr>
    </w:div>
    <w:div w:id="212888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ip.org/sites/default/files/PB192-Overcoming-Barriers-to-US-China-Cooperation.pdf)" TargetMode="External"/><Relationship Id="rId18" Type="http://schemas.openxmlformats.org/officeDocument/2006/relationships/hyperlink" Target="http://www.beyondintractability.org/essay/stereotypes" TargetMode="External"/><Relationship Id="rId26" Type="http://schemas.openxmlformats.org/officeDocument/2006/relationships/hyperlink" Target="http://www.beyondintractability.org/essay/dialogue" TargetMode="External"/><Relationship Id="rId39" Type="http://schemas.openxmlformats.org/officeDocument/2006/relationships/hyperlink" Target="http://library.fes.de/pdf-files/bueros/singapur/04601/2007-3/seeseng.pdf)" TargetMode="External"/><Relationship Id="rId21" Type="http://schemas.openxmlformats.org/officeDocument/2006/relationships/hyperlink" Target="http://blogs.shu.edu/diplomacy/files/archives/03Montville.pdf" TargetMode="External"/><Relationship Id="rId34" Type="http://schemas.openxmlformats.org/officeDocument/2006/relationships/hyperlink" Target="http://www.beyondintractability.org/essay/stable-peace" TargetMode="External"/><Relationship Id="rId42" Type="http://schemas.openxmlformats.org/officeDocument/2006/relationships/hyperlink" Target="http://kotakinabalu.china-consulate.org/eng/zlgxw_2/t1364044.htm" TargetMode="External"/><Relationship Id="rId47" Type="http://schemas.openxmlformats.org/officeDocument/2006/relationships/hyperlink" Target="https://www.e3g.org/docs/E3G_-_Understanding_Climate_Diplomacy.pdf?/docs/E3G_Understanding_Climate_Diplomacy_.pdf" TargetMode="External"/><Relationship Id="rId50" Type="http://schemas.openxmlformats.org/officeDocument/2006/relationships/hyperlink" Target="https://www.newsdeeply.com/syria/articles/2016/02/16/qa-from-back-channel-to-diplomatic-fixture" TargetMode="External"/><Relationship Id="rId55" Type="http://schemas.openxmlformats.org/officeDocument/2006/relationships/hyperlink" Target="http://www.dtic.mil/cgi-bin/GetTRDoc?AD=ADA504901" TargetMode="External"/><Relationship Id="rId63" Type="http://schemas.openxmlformats.org/officeDocument/2006/relationships/hyperlink" Target="http://www.fpif.org/fpiftxt/3795" TargetMode="External"/><Relationship Id="rId68" Type="http://schemas.openxmlformats.org/officeDocument/2006/relationships/hyperlink" Target="http://chasfreeman.net/how-diplomacy-fails/" TargetMode="External"/><Relationship Id="rId76" Type="http://schemas.openxmlformats.org/officeDocument/2006/relationships/hyperlink" Target="https://www.csis.org/analysis/pacnet-14-time-right-us-china-nuclear-dialogue" TargetMode="External"/><Relationship Id="rId7" Type="http://schemas.openxmlformats.org/officeDocument/2006/relationships/webSettings" Target="webSettings.xml"/><Relationship Id="rId71" Type="http://schemas.openxmlformats.org/officeDocument/2006/relationships/hyperlink" Target="http://nationalinterest.org/feature/the-brink-us-china-nuclear-arms-race-15227" TargetMode="External"/><Relationship Id="rId2" Type="http://schemas.openxmlformats.org/officeDocument/2006/relationships/customXml" Target="../customXml/item2.xml"/><Relationship Id="rId16" Type="http://schemas.openxmlformats.org/officeDocument/2006/relationships/hyperlink" Target="http://www.iku.edu.tr/userfiles/CIC%20Track%20Two%20paper.pdf" TargetMode="External"/><Relationship Id="rId29" Type="http://schemas.openxmlformats.org/officeDocument/2006/relationships/hyperlink" Target="http://www.beyondintractability.org/essay/dialogue" TargetMode="External"/><Relationship Id="rId11" Type="http://schemas.openxmlformats.org/officeDocument/2006/relationships/hyperlink" Target="https://www.researchgate.net/publication/233519424_Back" TargetMode="External"/><Relationship Id="rId24" Type="http://schemas.openxmlformats.org/officeDocument/2006/relationships/hyperlink" Target="http://www.beyondintractability.org/essay/track2-diplomacy" TargetMode="External"/><Relationship Id="rId32" Type="http://schemas.openxmlformats.org/officeDocument/2006/relationships/hyperlink" Target="http://www.beyondintractability.org/essay/peacebuilding" TargetMode="External"/><Relationship Id="rId37" Type="http://schemas.openxmlformats.org/officeDocument/2006/relationships/hyperlink" Target="http://www.cscap.org/uploads/docs/CSCAP%20Reader/Assessing_Track-2-Diplomacy_Asia-Pac-Region_CSCAP-Reader.pdf" TargetMode="External"/><Relationship Id="rId40" Type="http://schemas.openxmlformats.org/officeDocument/2006/relationships/hyperlink" Target="https://www.gov.uk/government/publications/issues-in-sino-us-nuclear-relations-survivability-coercion-and-escalation/issues-in-sino-us-nuclear-relations-survivability-coercion-and-escalation" TargetMode="External"/><Relationship Id="rId45" Type="http://schemas.openxmlformats.org/officeDocument/2006/relationships/hyperlink" Target="http://www.pacificaffairs.ubc.ca/book-reviews/book-reviews-2/recent-book-reviews/book-reviews-vol-87-no-4/" TargetMode="External"/><Relationship Id="rId53" Type="http://schemas.openxmlformats.org/officeDocument/2006/relationships/hyperlink" Target="https://www.theguardian.com/technology/2012/apr/16/us-china-cyber-war-games" TargetMode="External"/><Relationship Id="rId58" Type="http://schemas.openxmlformats.org/officeDocument/2006/relationships/hyperlink" Target="https://www.ida.org/idamedia/Corporate/Files/Publications/IDA_Documents/SFRD/2014/P-5135.pdf" TargetMode="External"/><Relationship Id="rId66" Type="http://schemas.openxmlformats.org/officeDocument/2006/relationships/hyperlink" Target="http://www.fpif.org/fpiftxt/3798" TargetMode="External"/><Relationship Id="rId74" Type="http://schemas.openxmlformats.org/officeDocument/2006/relationships/hyperlink" Target="http://www.nbr.org/downloads/pdfs/psa/US-China_brief_tanner_Sept2015.pdf" TargetMode="External"/><Relationship Id="rId79"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iranprimer.usip.org/resource/track-ii-diplomacy" TargetMode="External"/><Relationship Id="rId10" Type="http://schemas.openxmlformats.org/officeDocument/2006/relationships/hyperlink" Target="http://www.chinausfocus.com/culture-history/investment-in-u-s-china-relations-starts-with-people/" TargetMode="External"/><Relationship Id="rId19" Type="http://schemas.openxmlformats.org/officeDocument/2006/relationships/hyperlink" Target="http://www.beyondintractability.org/essay/dialogue" TargetMode="External"/><Relationship Id="rId31" Type="http://schemas.openxmlformats.org/officeDocument/2006/relationships/hyperlink" Target="http://www.cdainc.com/rpp/index.php" TargetMode="External"/><Relationship Id="rId44" Type="http://schemas.openxmlformats.org/officeDocument/2006/relationships/hyperlink" Target="https://www.geopoliticalmonitor.com/rise-new-age-diplomacy/" TargetMode="External"/><Relationship Id="rId52" Type="http://schemas.openxmlformats.org/officeDocument/2006/relationships/hyperlink" Target="http://www.usip.org/publications/usip-chinese-vice-premier-liu-urges-more-people-people-exchanges" TargetMode="External"/><Relationship Id="rId60" Type="http://schemas.openxmlformats.org/officeDocument/2006/relationships/hyperlink" Target="https://www.ida.org/idamedia/Corporate/Files/Publications/IDA_Documents/SFRD/2014/P-5135.pdf" TargetMode="External"/><Relationship Id="rId65" Type="http://schemas.openxmlformats.org/officeDocument/2006/relationships/hyperlink" Target="http://www.fpif.org/fpiftxt/3797" TargetMode="External"/><Relationship Id="rId73" Type="http://schemas.openxmlformats.org/officeDocument/2006/relationships/hyperlink" Target="http://www.armscontrol.org/factsheets/nptfact.asp" TargetMode="External"/><Relationship Id="rId78" Type="http://schemas.openxmlformats.org/officeDocument/2006/relationships/hyperlink" Target="http://web.a.ebscohost.com/src_ic/pdfviewer/pdfviewer?vid=2&amp;sid=fc308715-794b-4647-86f2-4da86ab4aa89%40sessionmgr4004&amp;hid=420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oogle.com/webhp?sourceid=chrome-instant&amp;ion=1&amp;espv=2&amp;ie=UTF-8" TargetMode="External"/><Relationship Id="rId22" Type="http://schemas.openxmlformats.org/officeDocument/2006/relationships/hyperlink" Target="https://www.ncafp.org/what-we-do/track-1_5-and-track-2-diplomacy/" TargetMode="External"/><Relationship Id="rId27" Type="http://schemas.openxmlformats.org/officeDocument/2006/relationships/hyperlink" Target="http://www.beyondintractability.org/contributors/diana-chigas" TargetMode="External"/><Relationship Id="rId30" Type="http://schemas.openxmlformats.org/officeDocument/2006/relationships/hyperlink" Target="http://www.heritage.org/research/reports/2012/05/employing-asias-diplomatic-framework-in-the-pursuit-of-american-interests" TargetMode="External"/><Relationship Id="rId35" Type="http://schemas.openxmlformats.org/officeDocument/2006/relationships/hyperlink" Target="http://www.beyondintractability.org/essay/security" TargetMode="External"/><Relationship Id="rId43" Type="http://schemas.openxmlformats.org/officeDocument/2006/relationships/hyperlink" Target="http://cogitasia.com/test-of-asean-centrality-changing-paradigm-in-south-china-sea/" TargetMode="External"/><Relationship Id="rId48" Type="http://schemas.openxmlformats.org/officeDocument/2006/relationships/hyperlink" Target="https://www.americanprogress.org/about/staff/hart-melanie/bio/" TargetMode="External"/><Relationship Id="rId56" Type="http://schemas.openxmlformats.org/officeDocument/2006/relationships/hyperlink" Target="http://www.kida.re.kr/data/2006/04/14/seongho_sheen.pdf" TargetMode="External"/><Relationship Id="rId64" Type="http://schemas.openxmlformats.org/officeDocument/2006/relationships/hyperlink" Target="http://www.fpif.org/fpiftxt/3796" TargetMode="External"/><Relationship Id="rId69" Type="http://schemas.openxmlformats.org/officeDocument/2006/relationships/hyperlink" Target="http://chasfreeman.net/how-diplomacy-fails/" TargetMode="External"/><Relationship Id="rId77" Type="http://schemas.openxmlformats.org/officeDocument/2006/relationships/hyperlink" Target="https://journals.lib.unb.ca/index.php/jcs/article/view/4269/4842" TargetMode="External"/><Relationship Id="rId8" Type="http://schemas.openxmlformats.org/officeDocument/2006/relationships/footnotes" Target="footnotes.xml"/><Relationship Id="rId51" Type="http://schemas.openxmlformats.org/officeDocument/2006/relationships/hyperlink" Target="http://belfercenter.hks.harvard.edu/publication/17278/pdp_hosts_8th_track_ii_strategic_security_dialogue_between_us_and_chinese_defense_diplomatic_military_and_academic_leaders_in_honolulu.html?breadcrumb=%2Fpublication%2Fby_type%2Fpress_release_or_announcement%3Fgroupby%3D0%26%3D%26filter%3D2006" TargetMode="External"/><Relationship Id="rId72" Type="http://schemas.openxmlformats.org/officeDocument/2006/relationships/hyperlink" Target="https://www.nknews.org/2015/10/millions-spent-but-what-has-track-ii-with-n-korea-achieved/"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www.jpi.or.kr/eng/regular/print_ok.sky?id=5243" TargetMode="External"/><Relationship Id="rId17" Type="http://schemas.openxmlformats.org/officeDocument/2006/relationships/hyperlink" Target="http://www.beyondintractability.org/essay/track2-diplomacy" TargetMode="External"/><Relationship Id="rId25" Type="http://schemas.openxmlformats.org/officeDocument/2006/relationships/hyperlink" Target="http://www.beyondintractability.org/essay/stereotypes" TargetMode="External"/><Relationship Id="rId33" Type="http://schemas.openxmlformats.org/officeDocument/2006/relationships/hyperlink" Target="http://www.beyondintractability.org/essay/hierarchical-intervention-levels" TargetMode="External"/><Relationship Id="rId38" Type="http://schemas.openxmlformats.org/officeDocument/2006/relationships/hyperlink" Target="http://foreignpolicy.com/2011/06/20/track-ii-diplomacy-a-short-history/" TargetMode="External"/><Relationship Id="rId46" Type="http://schemas.openxmlformats.org/officeDocument/2006/relationships/hyperlink" Target="http://fpif.org/u-s-engage-north-korea-right-now/" TargetMode="External"/><Relationship Id="rId59" Type="http://schemas.openxmlformats.org/officeDocument/2006/relationships/hyperlink" Target="https://www.cigionline.org/sites/default/files/g20_no2.pdf" TargetMode="External"/><Relationship Id="rId67" Type="http://schemas.openxmlformats.org/officeDocument/2006/relationships/hyperlink" Target="http://moderndiplomacy.eu/index.php?option=com_k2&amp;view=item&amp;id=452:new-age-diplomacy&amp;Itemid=489)-" TargetMode="External"/><Relationship Id="rId20" Type="http://schemas.openxmlformats.org/officeDocument/2006/relationships/hyperlink" Target="http://www.china-embassy.org/eng/sgxx/ctk/rota/t1146063.htm" TargetMode="External"/><Relationship Id="rId41" Type="http://schemas.openxmlformats.org/officeDocument/2006/relationships/hyperlink" Target="http://www.usip.org/publications/usip-chinese-vice-premier-liu-urges-more-people-people-exchanges" TargetMode="External"/><Relationship Id="rId54" Type="http://schemas.openxmlformats.org/officeDocument/2006/relationships/hyperlink" Target="https://goo.gl/FoLYBu" TargetMode="External"/><Relationship Id="rId62" Type="http://schemas.openxmlformats.org/officeDocument/2006/relationships/hyperlink" Target="http://www.jpi.or.kr/eng/regular/print_ok.sky?id=5243" TargetMode="External"/><Relationship Id="rId70" Type="http://schemas.openxmlformats.org/officeDocument/2006/relationships/hyperlink" Target="http://peacemaker.un.org/sites/peacemaker.un.org/files/TrackOneandaHalfDiplomacy_Mapendere.pdf" TargetMode="External"/><Relationship Id="rId75" Type="http://schemas.openxmlformats.org/officeDocument/2006/relationships/hyperlink" Target="http://www.peacepalacelibrary.nl/ebooks/files/Clingendael_20050601_cdsp_paper_diplomacy_3_kaye.pdf"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researchgate.net/publication/233519424_Back" TargetMode="External"/><Relationship Id="rId23" Type="http://schemas.openxmlformats.org/officeDocument/2006/relationships/hyperlink" Target="https://www.geopoliticalmonitor.com/rise-new-age-diplomacy/" TargetMode="External"/><Relationship Id="rId28" Type="http://schemas.openxmlformats.org/officeDocument/2006/relationships/hyperlink" Target="http://www.beyondintractability.org/essay/stereotypes" TargetMode="External"/><Relationship Id="rId36" Type="http://schemas.openxmlformats.org/officeDocument/2006/relationships/hyperlink" Target="http://en.wikipedia.org/wiki/New_START" TargetMode="External"/><Relationship Id="rId49" Type="http://schemas.openxmlformats.org/officeDocument/2006/relationships/hyperlink" Target="http://carnegieendowment.org/2009/05/26/guide-to-u.s.-china-climate-cooperation-pub-23166" TargetMode="External"/><Relationship Id="rId57" Type="http://schemas.openxmlformats.org/officeDocument/2006/relationships/hyperlink" Target="http://www.ncpa.org/pdfs/Message_to_Debaters_6-7-1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65899</Words>
  <Characters>375629</Characters>
  <Application>Microsoft Office Word</Application>
  <DocSecurity>0</DocSecurity>
  <Lines>3130</Lines>
  <Paragraphs>881</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440647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Kevin Sun</dc:creator>
  <cp:keywords>Verbatim</cp:keywords>
  <dc:description>Verbatim 4.6</dc:description>
  <cp:lastModifiedBy>Josh Martin</cp:lastModifiedBy>
  <cp:revision>6</cp:revision>
  <dcterms:created xsi:type="dcterms:W3CDTF">2016-07-02T21:45:00Z</dcterms:created>
  <dcterms:modified xsi:type="dcterms:W3CDTF">2016-07-02T23:37:00Z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