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B1B23A" w14:textId="77777777" w:rsidR="008D6D9D" w:rsidRDefault="008D6D9D" w:rsidP="008D6D9D">
      <w:pPr>
        <w:pStyle w:val="Heading1"/>
      </w:pPr>
      <w:r>
        <w:t>Warming Bad</w:t>
      </w:r>
    </w:p>
    <w:p w14:paraId="310F4A0A" w14:textId="77777777" w:rsidR="00757C02" w:rsidRPr="00474103" w:rsidRDefault="00757C02" w:rsidP="00757C02">
      <w:pPr>
        <w:pStyle w:val="Heading2"/>
      </w:pPr>
      <w:r w:rsidRPr="00474103">
        <w:lastRenderedPageBreak/>
        <w:t xml:space="preserve">Impacts </w:t>
      </w:r>
    </w:p>
    <w:p w14:paraId="32983BEC" w14:textId="77777777" w:rsidR="00757C02" w:rsidRPr="00474103" w:rsidRDefault="00757C02" w:rsidP="00757C02">
      <w:pPr>
        <w:pStyle w:val="Heading3"/>
      </w:pPr>
      <w:r w:rsidRPr="00474103">
        <w:lastRenderedPageBreak/>
        <w:t>**Top Level</w:t>
      </w:r>
    </w:p>
    <w:p w14:paraId="153FA1DB" w14:textId="77777777" w:rsidR="00757C02" w:rsidRPr="00474103" w:rsidRDefault="00757C02" w:rsidP="00757C02">
      <w:pPr>
        <w:pStyle w:val="Heading3"/>
      </w:pPr>
      <w:r w:rsidRPr="00474103">
        <w:lastRenderedPageBreak/>
        <w:t>1AC/1NC</w:t>
      </w:r>
    </w:p>
    <w:p w14:paraId="45310F39" w14:textId="77777777" w:rsidR="00757C02" w:rsidRPr="00474103" w:rsidRDefault="00757C02" w:rsidP="00757C02">
      <w:pPr>
        <w:pStyle w:val="Heading4"/>
        <w:rPr>
          <w:color w:val="000000" w:themeColor="text1"/>
        </w:rPr>
      </w:pPr>
      <w:bookmarkStart w:id="0" w:name="_GoBack"/>
      <w:r w:rsidRPr="00474103">
        <w:rPr>
          <w:color w:val="000000" w:themeColor="text1"/>
        </w:rPr>
        <w:t xml:space="preserve">Warming is anthropogenic and causes extinction </w:t>
      </w:r>
    </w:p>
    <w:p w14:paraId="0621CE2F" w14:textId="77777777" w:rsidR="00757C02" w:rsidRPr="00474103" w:rsidRDefault="00757C02" w:rsidP="00757C02">
      <w:pPr>
        <w:rPr>
          <w:color w:val="000000" w:themeColor="text1"/>
          <w:sz w:val="13"/>
        </w:rPr>
      </w:pPr>
      <w:r w:rsidRPr="00474103">
        <w:rPr>
          <w:b/>
          <w:color w:val="000000" w:themeColor="text1"/>
        </w:rPr>
        <w:t xml:space="preserve">Adams 16 </w:t>
      </w:r>
      <w:r w:rsidRPr="00474103">
        <w:rPr>
          <w:color w:val="000000" w:themeColor="text1"/>
          <w:sz w:val="13"/>
        </w:rPr>
        <w:t xml:space="preserve">--- </w:t>
      </w:r>
      <w:r w:rsidRPr="00474103">
        <w:t xml:space="preserve">has a degree in agriculture and cites studies done by NASA and the IPCC </w:t>
      </w:r>
      <w:r w:rsidRPr="00474103">
        <w:br/>
        <w:t>(Andrew, Prince George Citizen, 4/16/16, “There is no debating scientific facts,” http://www.princegeorgecitizen.com/opinion/columnists/there-is-no-debating-scientific-facts-1.2229437)//</w:t>
      </w:r>
      <w:proofErr w:type="gramStart"/>
      <w:r w:rsidRPr="00474103">
        <w:t>ernst</w:t>
      </w:r>
      <w:proofErr w:type="gramEnd"/>
    </w:p>
    <w:p w14:paraId="59EF97B2" w14:textId="77777777" w:rsidR="00757C02" w:rsidRPr="00474103" w:rsidRDefault="00757C02" w:rsidP="00757C02">
      <w:pPr>
        <w:shd w:val="clear" w:color="auto" w:fill="FFFFFF"/>
        <w:spacing w:after="360"/>
        <w:rPr>
          <w:rFonts w:eastAsia="Times New Roman"/>
          <w:color w:val="000000" w:themeColor="text1"/>
          <w:sz w:val="16"/>
          <w:szCs w:val="20"/>
        </w:rPr>
      </w:pPr>
      <w:r w:rsidRPr="00474103">
        <w:rPr>
          <w:rFonts w:eastAsia="Times New Roman"/>
          <w:color w:val="000000" w:themeColor="text1"/>
          <w:sz w:val="16"/>
          <w:szCs w:val="20"/>
        </w:rPr>
        <w:t xml:space="preserve">Last week I wrote about the signs of early spring and put a few jabs at climate change deniers. This column did exactly what I had hoped. It sparked conversation on the topic. Those who commented on the article were in fact climate change deniers, stating random outliers of data in the overall trend, which is akin to the Republican senator of Oklahoma who brought a snowball to the senate floor as evidence that global warming was a hoax. I am so glad this type of outlandish behavior has not manifested itself in Canadian politics as of yet. Weather is what you get and climate is what you expect. This week I hope to explain climate change to those who don't fully understand the science behind it. I write this column with a mere bachelor of science and only a handful of classes in a human and environmental interaction masters program before I left school to tackle other adventures that I felt academia would only prevent me from doing all the while furthering my student debt. So while I am not an expert on this topic I do however have an understanding of the scientific process and natural processes that allow us to understand climate change. Glancing into my personal library one could reasonably make the statement that I may have a better understanding than your average Joe. </w:t>
      </w:r>
      <w:r w:rsidRPr="00474103">
        <w:rPr>
          <w:rFonts w:eastAsia="Times New Roman"/>
          <w:color w:val="000000" w:themeColor="text1"/>
          <w:sz w:val="20"/>
          <w:szCs w:val="20"/>
          <w:u w:val="single"/>
        </w:rPr>
        <w:t>It's true the climate has always been changing.</w:t>
      </w:r>
      <w:r w:rsidRPr="00474103">
        <w:rPr>
          <w:rFonts w:eastAsia="Times New Roman"/>
          <w:color w:val="000000" w:themeColor="text1"/>
          <w:sz w:val="16"/>
          <w:szCs w:val="20"/>
        </w:rPr>
        <w:t xml:space="preserve"> While observed records of our climate indeed are not extreme in age, pollen in lake sediment, trapped air bubbles and neutrons in glaciers can give us a reasonable degree of accuracy (of the past 800,00 years according to NASA) when looking to the past climate fluctuations. </w:t>
      </w:r>
      <w:r w:rsidRPr="00474103">
        <w:rPr>
          <w:rFonts w:eastAsia="Times New Roman"/>
          <w:color w:val="000000" w:themeColor="text1"/>
          <w:sz w:val="20"/>
          <w:szCs w:val="20"/>
          <w:u w:val="single"/>
        </w:rPr>
        <w:t>In our last century of climatic observations we have observed an overall increase of approximately .74 degrees Celsius increase in global temperatures according to NASA and the IPCC.</w:t>
      </w:r>
      <w:r w:rsidRPr="00474103">
        <w:rPr>
          <w:rFonts w:eastAsia="Times New Roman"/>
          <w:color w:val="000000" w:themeColor="text1"/>
          <w:sz w:val="16"/>
          <w:szCs w:val="20"/>
        </w:rPr>
        <w:t xml:space="preserve"> While this number does not seem significant, it is when you live in an extreme environment such as the arctic. Think back to your history book's description of the Franklin </w:t>
      </w:r>
      <w:proofErr w:type="gramStart"/>
      <w:r w:rsidRPr="00474103">
        <w:rPr>
          <w:rFonts w:eastAsia="Times New Roman"/>
          <w:color w:val="000000" w:themeColor="text1"/>
          <w:sz w:val="16"/>
          <w:szCs w:val="20"/>
        </w:rPr>
        <w:t>expedition,</w:t>
      </w:r>
      <w:proofErr w:type="gramEnd"/>
      <w:r w:rsidRPr="00474103">
        <w:rPr>
          <w:rFonts w:eastAsia="Times New Roman"/>
          <w:color w:val="000000" w:themeColor="text1"/>
          <w:sz w:val="16"/>
          <w:szCs w:val="20"/>
        </w:rPr>
        <w:t xml:space="preserve"> now remember last week's stories from CBC on the cruise ships traveling the Northwest Passage with thousands of people aboard the ships. </w:t>
      </w:r>
      <w:r w:rsidRPr="00474103">
        <w:rPr>
          <w:rFonts w:eastAsia="Times New Roman"/>
          <w:color w:val="000000" w:themeColor="text1"/>
          <w:sz w:val="20"/>
          <w:szCs w:val="20"/>
          <w:u w:val="single"/>
        </w:rPr>
        <w:t xml:space="preserve">97 percent of climate </w:t>
      </w:r>
      <w:proofErr w:type="gramStart"/>
      <w:r w:rsidRPr="00474103">
        <w:rPr>
          <w:rFonts w:eastAsia="Times New Roman"/>
          <w:color w:val="000000" w:themeColor="text1"/>
          <w:sz w:val="20"/>
          <w:szCs w:val="20"/>
          <w:u w:val="single"/>
        </w:rPr>
        <w:t>scientist agree</w:t>
      </w:r>
      <w:proofErr w:type="gramEnd"/>
      <w:r w:rsidRPr="00474103">
        <w:rPr>
          <w:rFonts w:eastAsia="Times New Roman"/>
          <w:color w:val="000000" w:themeColor="text1"/>
          <w:sz w:val="20"/>
          <w:szCs w:val="20"/>
          <w:u w:val="single"/>
        </w:rPr>
        <w:t xml:space="preserve"> that this warming (which is happening) is not caused by orbital variation nor sun spots or solar flares. These experts agree this climate change is anthropogenic. </w:t>
      </w:r>
      <w:r w:rsidRPr="00474103">
        <w:rPr>
          <w:rFonts w:eastAsia="Times New Roman"/>
          <w:color w:val="000000" w:themeColor="text1"/>
          <w:sz w:val="16"/>
          <w:szCs w:val="20"/>
        </w:rPr>
        <w:t xml:space="preserve">While I believe Prince George has no doubt its share of scientific geniuses, I don't believe that there is a scientific genius in P.G. that is more informed on climate change than the leading 97 percent of top climate scientists. It is true that the climate has been warm before and this is not the problem. The problem is the rate at which the change is occurring. </w:t>
      </w:r>
      <w:r w:rsidRPr="00474103">
        <w:rPr>
          <w:rFonts w:eastAsia="Times New Roman"/>
          <w:color w:val="000000" w:themeColor="text1"/>
          <w:sz w:val="20"/>
          <w:szCs w:val="20"/>
          <w:u w:val="single"/>
        </w:rPr>
        <w:t>According to NASA, "As the Earth moved out of ice ages over the past million years, the global temperature rose a total of four to seven degrees Celsius over about 5,000 years. In the past century alone, the temperature has climbed 0.7 degrees Celsius, roughly ten times faster than the average rate of ice-age-recovery warming.</w:t>
      </w:r>
      <w:r w:rsidRPr="00474103">
        <w:rPr>
          <w:rFonts w:eastAsia="Times New Roman"/>
          <w:color w:val="000000" w:themeColor="text1"/>
          <w:sz w:val="16"/>
          <w:szCs w:val="20"/>
        </w:rPr>
        <w:t xml:space="preserve">" </w:t>
      </w:r>
      <w:r w:rsidRPr="00474103">
        <w:rPr>
          <w:rStyle w:val="Emphasis"/>
        </w:rPr>
        <w:t>We are now in the sixth great extinction on Earth. I</w:t>
      </w:r>
      <w:r w:rsidRPr="00474103">
        <w:rPr>
          <w:rFonts w:eastAsia="Times New Roman"/>
          <w:color w:val="000000" w:themeColor="text1"/>
          <w:sz w:val="16"/>
          <w:szCs w:val="20"/>
        </w:rPr>
        <w:t xml:space="preserve">n fact geologists are now calling our current Epoch the Anthropocene as our industrial existence has now left its mark geologically on Earth forever. </w:t>
      </w:r>
      <w:r w:rsidRPr="00474103">
        <w:rPr>
          <w:rFonts w:eastAsia="Times New Roman"/>
          <w:color w:val="000000" w:themeColor="text1"/>
          <w:sz w:val="20"/>
          <w:szCs w:val="20"/>
          <w:u w:val="single"/>
        </w:rPr>
        <w:t>In 1750, there was 250 PPM of carbon dioxide (the most important greenhouse gas) in our atmosphere now there is 400 PPM.</w:t>
      </w:r>
      <w:r w:rsidRPr="00474103">
        <w:rPr>
          <w:rFonts w:eastAsia="Times New Roman"/>
          <w:color w:val="000000" w:themeColor="text1"/>
          <w:sz w:val="16"/>
          <w:szCs w:val="20"/>
        </w:rPr>
        <w:t xml:space="preserve"> If you were to drive a car somehow up through our atmosphere for 100 kilometres you would then be in outer space. This is how small our atmosphere is. </w:t>
      </w:r>
      <w:r w:rsidRPr="00474103">
        <w:rPr>
          <w:rFonts w:eastAsia="Times New Roman"/>
          <w:color w:val="000000" w:themeColor="text1"/>
          <w:sz w:val="20"/>
          <w:szCs w:val="20"/>
          <w:u w:val="single"/>
        </w:rPr>
        <w:t>It is ludicrous to think that all of our industrial emissions have not been able to change the composition of our thin veil of an atmosphere</w:t>
      </w:r>
      <w:r w:rsidRPr="00474103">
        <w:rPr>
          <w:rFonts w:eastAsia="Times New Roman"/>
          <w:color w:val="000000" w:themeColor="text1"/>
          <w:sz w:val="16"/>
          <w:szCs w:val="20"/>
        </w:rPr>
        <w:t xml:space="preserve"> It saddens me that some still deny these dire facts because we have work to do and no time to waste. There is no one to blame but </w:t>
      </w:r>
      <w:proofErr w:type="gramStart"/>
      <w:r w:rsidRPr="00474103">
        <w:rPr>
          <w:rFonts w:eastAsia="Times New Roman"/>
          <w:color w:val="000000" w:themeColor="text1"/>
          <w:sz w:val="16"/>
          <w:szCs w:val="20"/>
        </w:rPr>
        <w:t>ourselves</w:t>
      </w:r>
      <w:proofErr w:type="gramEnd"/>
      <w:r w:rsidRPr="00474103">
        <w:rPr>
          <w:rFonts w:eastAsia="Times New Roman"/>
          <w:color w:val="000000" w:themeColor="text1"/>
          <w:sz w:val="16"/>
          <w:szCs w:val="20"/>
        </w:rPr>
        <w:t>. To those who think this is a nefarious plot against the common man from the government and scientists, I think you must first assume our government is intelligent enough to push such a plot as this onto the public and ask yourself, why would they do such a thing, what would be the benefit, and also, "Have I been spending too much time on YouTube watching conspiracy theories?" P.s. The Earth is not flat.</w:t>
      </w:r>
    </w:p>
    <w:bookmarkEnd w:id="0"/>
    <w:p w14:paraId="579B7176" w14:textId="77777777" w:rsidR="00757C02" w:rsidRPr="00474103" w:rsidRDefault="00757C02" w:rsidP="00757C02">
      <w:pPr>
        <w:pStyle w:val="Heading3"/>
      </w:pPr>
      <w:r w:rsidRPr="00474103">
        <w:lastRenderedPageBreak/>
        <w:t>Extinction</w:t>
      </w:r>
    </w:p>
    <w:p w14:paraId="015CA7FE" w14:textId="77777777" w:rsidR="00757C02" w:rsidRPr="00474103" w:rsidRDefault="00757C02" w:rsidP="00757C02">
      <w:pPr>
        <w:pStyle w:val="Heading4"/>
      </w:pPr>
      <w:r w:rsidRPr="00474103">
        <w:t>Change now is key, lest we want extinction</w:t>
      </w:r>
    </w:p>
    <w:p w14:paraId="5AA572DE" w14:textId="77777777" w:rsidR="00757C02" w:rsidRPr="00474103" w:rsidRDefault="00757C02" w:rsidP="00757C02">
      <w:r w:rsidRPr="00474103">
        <w:rPr>
          <w:rStyle w:val="Style13ptBold"/>
        </w:rPr>
        <w:t>Klein 2014</w:t>
      </w:r>
      <w:r w:rsidRPr="00474103">
        <w:t xml:space="preserve"> - Puffin Foundation Writing Fellow at The Nation Institute and a former Miliband Fellow at the London School of Economics</w:t>
      </w:r>
      <w:r w:rsidRPr="00474103">
        <w:br/>
        <w:t xml:space="preserve">Naomi, </w:t>
      </w:r>
      <w:r w:rsidRPr="00474103">
        <w:rPr>
          <w:i/>
        </w:rPr>
        <w:t>This Changes Everything,</w:t>
      </w:r>
      <w:r w:rsidRPr="00474103">
        <w:t xml:space="preserve"> p 16-21</w:t>
      </w:r>
    </w:p>
    <w:p w14:paraId="1834A650" w14:textId="77777777" w:rsidR="00757C02" w:rsidRPr="00474103" w:rsidRDefault="00757C02" w:rsidP="00757C02">
      <w:pPr>
        <w:rPr>
          <w:sz w:val="14"/>
        </w:rPr>
      </w:pPr>
      <w:r w:rsidRPr="00474103">
        <w:rPr>
          <w:sz w:val="14"/>
        </w:rPr>
        <w:t xml:space="preserve">The assertion that we have been held back by a lack of technological solutions is no more compelling. </w:t>
      </w:r>
      <w:proofErr w:type="gramStart"/>
      <w:r w:rsidRPr="00474103">
        <w:rPr>
          <w:sz w:val="14"/>
        </w:rPr>
        <w:t>Power from renewable sources like wind and water predates the use of fossil fuels and is becoming cheaper, more efficient, and easier to store every year.</w:t>
      </w:r>
      <w:proofErr w:type="gramEnd"/>
      <w:r w:rsidRPr="00474103">
        <w:rPr>
          <w:sz w:val="14"/>
        </w:rPr>
        <w:t xml:space="preserve"> The past two decades have seen an explosion of ingenious zerowaste design, as well as green urban planning. </w:t>
      </w:r>
      <w:r w:rsidRPr="00474103">
        <w:rPr>
          <w:rStyle w:val="StyleUnderline"/>
        </w:rPr>
        <w:t>Not only do we have the technical tools to get off fossil fuels, we also have no end of small pockets where these low carbon lifestyles have been tested with tremendous success.</w:t>
      </w:r>
      <w:r w:rsidRPr="00474103">
        <w:rPr>
          <w:sz w:val="14"/>
        </w:rPr>
        <w:t xml:space="preserve"> </w:t>
      </w:r>
      <w:r w:rsidRPr="00474103">
        <w:rPr>
          <w:rStyle w:val="StyleUnderline"/>
        </w:rPr>
        <w:t>And yet the kind of large-scale transition that would give us a collective chance of averting catastrophe eludes us. Is it just human nature that holds us back</w:t>
      </w:r>
      <w:r w:rsidRPr="00474103">
        <w:rPr>
          <w:sz w:val="14"/>
        </w:rPr>
        <w:t xml:space="preserve"> then? In fact we humans have shown ourselves willing to collectively sacrifice in the face of threats many times, most famously in the embrace of rationing, victory gardens, and victory bonds during World Wars </w:t>
      </w:r>
      <w:proofErr w:type="gramStart"/>
      <w:r w:rsidRPr="00474103">
        <w:rPr>
          <w:sz w:val="14"/>
        </w:rPr>
        <w:t>I</w:t>
      </w:r>
      <w:proofErr w:type="gramEnd"/>
      <w:r w:rsidRPr="00474103">
        <w:rPr>
          <w:sz w:val="14"/>
        </w:rPr>
        <w:t xml:space="preserve"> and II. Indeed to support fuel conservation during World War II, pleasure driving was virtually eliminated in the U.K., and between 1938 and 1944, use of public transit went up by 87 percent in the U.S. and by 95 percent in Canada. Twenty million U.S. households—representing three fifths of the population— were growing victory gardens in 1943, and their yields accounted for 42 percent of the fresh vegetables consumed that year. Interestingly, all of these activities together dramatically reduce carbon emissions.22 Yes, </w:t>
      </w:r>
      <w:r w:rsidRPr="00474103">
        <w:rPr>
          <w:rStyle w:val="StyleUnderline"/>
        </w:rPr>
        <w:t>the threat of war seemed immediate and concrete</w:t>
      </w:r>
      <w:r w:rsidRPr="00474103">
        <w:rPr>
          <w:rStyle w:val="Emphasis"/>
        </w:rPr>
        <w:t xml:space="preserve"> but</w:t>
      </w:r>
      <w:r w:rsidRPr="00474103">
        <w:rPr>
          <w:rStyle w:val="StyleUnderline"/>
        </w:rPr>
        <w:t xml:space="preserve"> so too is the threat posed by the climate crisis that has already likely been a substantial contributor to massive disasters in some of the world’s major cities.</w:t>
      </w:r>
      <w:r w:rsidRPr="00474103">
        <w:rPr>
          <w:sz w:val="14"/>
        </w:rPr>
        <w:t xml:space="preserve"> Still, </w:t>
      </w:r>
      <w:r w:rsidRPr="00474103">
        <w:rPr>
          <w:rStyle w:val="StyleUnderline"/>
        </w:rPr>
        <w:t>we’ve gone soft since those days of wartime sacrifice</w:t>
      </w:r>
      <w:r w:rsidRPr="00474103">
        <w:rPr>
          <w:sz w:val="14"/>
        </w:rPr>
        <w:t xml:space="preserve">, haven’t we? Contemporary humans are too selfcentered, too addicted to gratification to live without the full freedom to satisfy our every whim—or so our culture tells us every day. And yet </w:t>
      </w:r>
      <w:r w:rsidRPr="00474103">
        <w:rPr>
          <w:rStyle w:val="StyleUnderline"/>
        </w:rPr>
        <w:t>the truth is that we continue to make collective sacrifices in the name of an abstract greater good all the time.</w:t>
      </w:r>
      <w:r w:rsidRPr="00474103">
        <w:rPr>
          <w:sz w:val="14"/>
        </w:rPr>
        <w:t xml:space="preserve"> We sacrifice our pensions, our hard-won labor rights, our arts and afterschool programs. We send our kids to learn in ever more crowded classrooms, led by ever more harried teachers. We </w:t>
      </w:r>
      <w:r w:rsidRPr="00474103">
        <w:rPr>
          <w:rStyle w:val="StyleUnderline"/>
        </w:rPr>
        <w:t>accept that we have to pay dramatically more for the destructive energy sources that power our transportation and our lives</w:t>
      </w:r>
      <w:r w:rsidRPr="00474103">
        <w:rPr>
          <w:sz w:val="14"/>
        </w:rPr>
        <w:t xml:space="preserve">. We accept that bus and subway fares go up and up while service fails to improve or degenerates. We accept that a public university education should result in a debt that will take half a lifetime to pay off when such a thing was unheard of a generation ago. In Canada, where I live, we are in the midst of accepting that our mail can no longer be delivered to our homes. The past thirty years have been a steady process of getting less and less in the public sphere. This is all defended in the name of austerity, the current justification for these never-ending demands for collective sacrifice. In the past, other words and phrases, equally abstracted from daily life, have served a similar purpose: balanced budgets, increased efficiency, fostering </w:t>
      </w:r>
      <w:proofErr w:type="gramStart"/>
      <w:r w:rsidRPr="00474103">
        <w:rPr>
          <w:sz w:val="14"/>
        </w:rPr>
        <w:t>economic</w:t>
      </w:r>
      <w:proofErr w:type="gramEnd"/>
      <w:r w:rsidRPr="00474103">
        <w:rPr>
          <w:sz w:val="14"/>
        </w:rPr>
        <w:t xml:space="preserve"> growth. </w:t>
      </w:r>
      <w:r w:rsidRPr="00474103">
        <w:rPr>
          <w:rStyle w:val="StyleUnderline"/>
        </w:rPr>
        <w:t xml:space="preserve">It seems to me that if humans are capable of sacrificing this much collective benefit in the name of stabilizing an economic system that makes daily life so much </w:t>
      </w:r>
      <w:r w:rsidRPr="00474103">
        <w:rPr>
          <w:sz w:val="14"/>
        </w:rPr>
        <w:t xml:space="preserve">THIS CHANGES EVERYTHING | 16 </w:t>
      </w:r>
      <w:r w:rsidRPr="00474103">
        <w:rPr>
          <w:rStyle w:val="StyleUnderline"/>
        </w:rPr>
        <w:t>more expensive and precarious, then surely humans should be capable of making some important lifestyle changes in the interest of stabilizing the physical systems upon which all of life depends</w:t>
      </w:r>
      <w:r w:rsidRPr="00474103">
        <w:rPr>
          <w:sz w:val="14"/>
        </w:rPr>
        <w:t xml:space="preserve">. Especially because many of the changes that need to be made to dramatically cut emissions would also materially improve the quality of life for the majority of people on the planet—from allowing kids in Beijing to play outside without wearing pollution masks to creating good jobs in clean energy sectors for millions. </w:t>
      </w:r>
      <w:r w:rsidRPr="00474103">
        <w:rPr>
          <w:rStyle w:val="StyleUnderline"/>
        </w:rPr>
        <w:t xml:space="preserve">There seems to be no shortage of both short-term and mediumterm incentives to do the right thing for our climate. </w:t>
      </w:r>
      <w:r w:rsidRPr="00474103">
        <w:rPr>
          <w:sz w:val="14"/>
        </w:rPr>
        <w:t xml:space="preserve">Time is tight, to be sure. </w:t>
      </w:r>
      <w:r w:rsidRPr="00474103">
        <w:rPr>
          <w:rStyle w:val="StyleUnderline"/>
        </w:rPr>
        <w:t>But we could commit ourselves</w:t>
      </w:r>
      <w:r w:rsidRPr="00474103">
        <w:rPr>
          <w:sz w:val="14"/>
        </w:rPr>
        <w:t xml:space="preserve">, tomorrow, to </w:t>
      </w:r>
      <w:r w:rsidRPr="00474103">
        <w:rPr>
          <w:rStyle w:val="StyleUnderline"/>
        </w:rPr>
        <w:t>radically cutting our fossil fuel emissions and beginning the shift to zero-carbon sources of energy based on renewable technology, with a full-blown transition underway within the decade.</w:t>
      </w:r>
      <w:r w:rsidRPr="00474103">
        <w:rPr>
          <w:sz w:val="14"/>
        </w:rPr>
        <w:t xml:space="preserve"> We have the tools to do that. And if we did, the seas would still rise and the storms would still come, but we would stand a much greater chance of preventing truly catastrophic warming. Indeed, </w:t>
      </w:r>
      <w:r w:rsidRPr="00474103">
        <w:rPr>
          <w:rStyle w:val="StyleUnderline"/>
        </w:rPr>
        <w:t>entire nations could be saved from the waves.</w:t>
      </w:r>
      <w:r w:rsidRPr="00474103">
        <w:rPr>
          <w:sz w:val="14"/>
        </w:rPr>
        <w:t xml:space="preserve"> As Pablo Solón, Bolivia’s former ambassador to the United Nations, puts it: “If I burned your house the least I can do is welcome you into my house …and if I’m burning it right now I should try to stop the fire now.”23 But </w:t>
      </w:r>
      <w:r w:rsidRPr="00474103">
        <w:rPr>
          <w:rStyle w:val="StyleUnderline"/>
        </w:rPr>
        <w:t>we are not stopping the fire. In fact we are dousing it with gasoline</w:t>
      </w:r>
      <w:r w:rsidRPr="00474103">
        <w:rPr>
          <w:sz w:val="14"/>
        </w:rPr>
        <w:t xml:space="preserve">. After a rare decline in 2009 due to the financial crisis, global emissions surged by a whopping 5.9 percent in 2010—the largest absolute increase since the Industrial Revolution.24 So my mind keeps coming back to the question: what is wrong with us? What is really preventing us from putting out the fire that is threatening to burn down our collective house? I think the answer is far more simple than many have led us to believe: we have not done the things that are necessary to lower emissions because those things fundamentally conflict with deregulated capitalism, the reigning ideology for the entire period we have been struggling to find a way out of this crisis. </w:t>
      </w:r>
      <w:r w:rsidRPr="00474103">
        <w:rPr>
          <w:rStyle w:val="StyleUnderline"/>
        </w:rPr>
        <w:t>We are stuck because the actions that would give us the best chance of averting catastrophe</w:t>
      </w:r>
      <w:r w:rsidRPr="00474103">
        <w:rPr>
          <w:sz w:val="14"/>
        </w:rPr>
        <w:t>— and would benefit the vast majority—</w:t>
      </w:r>
      <w:r w:rsidRPr="00474103">
        <w:rPr>
          <w:rStyle w:val="StyleUnderline"/>
        </w:rPr>
        <w:t xml:space="preserve">are extremely threatening to an elite minority that has a stranglehold over our economy, </w:t>
      </w:r>
      <w:r w:rsidRPr="00474103">
        <w:rPr>
          <w:sz w:val="14"/>
        </w:rPr>
        <w:t xml:space="preserve">our political process, and most of our major media outlets. That problem might not have been insurmountable had it presented itself at another point in our history. But </w:t>
      </w:r>
      <w:r w:rsidRPr="00474103">
        <w:rPr>
          <w:rStyle w:val="StyleUnderline"/>
        </w:rPr>
        <w:t xml:space="preserve">it is our great collective misfortune that the scientific community made its decisive diagnosis of the climate threat at the precise moment when those elites were enjoying </w:t>
      </w:r>
      <w:r w:rsidRPr="00474103">
        <w:rPr>
          <w:rStyle w:val="StyleUnderline"/>
        </w:rPr>
        <w:lastRenderedPageBreak/>
        <w:t>more unfettered political, cultural, and intellectual power</w:t>
      </w:r>
      <w:r w:rsidRPr="00474103">
        <w:rPr>
          <w:sz w:val="14"/>
        </w:rPr>
        <w:t xml:space="preserve"> than at any point since the 1920s. Indeed, governments and scientists began talking seriously about radical cuts to greenhouse gas emissions in 1988—the exact year that marked the dawning of what came to be called “globalization,” with the signing of the agreement representing the world’s largest bilateral trade relationship between Canada and the United States, later to be expanded into the North American Free Trade Agreement (NAFTA) with the inclusion of Mexico.25 When historians look back on the past quarter century of international negotiations, two defining processes will stand out. There will be the climate process: struggling, sputtering, failing utterly to achieve its goals. And </w:t>
      </w:r>
      <w:r w:rsidRPr="00474103">
        <w:rPr>
          <w:rStyle w:val="StyleUnderline"/>
        </w:rPr>
        <w:t>there will be the corporate globalization process, zooming from victory to victory: from</w:t>
      </w:r>
      <w:r w:rsidRPr="00474103">
        <w:rPr>
          <w:sz w:val="14"/>
        </w:rPr>
        <w:t xml:space="preserve"> that first free trade deal to the creation of </w:t>
      </w:r>
      <w:r w:rsidRPr="00474103">
        <w:rPr>
          <w:rStyle w:val="StyleUnderline"/>
        </w:rPr>
        <w:t xml:space="preserve">the World Trade Organization to the mass privatization of the former Soviet economies to the transformation of large parts of Asia </w:t>
      </w:r>
      <w:r w:rsidRPr="00474103">
        <w:rPr>
          <w:sz w:val="14"/>
        </w:rPr>
        <w:t xml:space="preserve">into sprawling free-trade zones to the “structural adjusting” of Africa. There were setbacks to that process, to be sure—for example, popular pushback that stalled trade rounds and free trade deals. But what remained successful were the ideological underpinnings of the entire project, which was never really about trading goods across borders—selling French wine in Brazil, for instance, or U.S. software in China. It was always about using these sweeping deals, as well as a range of other tools, to lock in a global policy framework that provided maximum freedom to multinational corporations to produce their goods as cheaply as possible and sell them with as few regulations as possible—while paying as little in taxes as possible. Granting this corporate wishlist, we were told, would fuel economic growth, which would trickle down to the rest of us, eventually. </w:t>
      </w:r>
      <w:r w:rsidRPr="00474103">
        <w:rPr>
          <w:rStyle w:val="StyleUnderline"/>
        </w:rPr>
        <w:t>The trade deals mattered only in so far as they stood in for,</w:t>
      </w:r>
      <w:r w:rsidRPr="00474103">
        <w:rPr>
          <w:sz w:val="14"/>
        </w:rPr>
        <w:t xml:space="preserve"> and plainly articulated, </w:t>
      </w:r>
      <w:r w:rsidRPr="00474103">
        <w:rPr>
          <w:rStyle w:val="StyleUnderline"/>
        </w:rPr>
        <w:t xml:space="preserve">this far broader agenda. </w:t>
      </w:r>
      <w:r w:rsidRPr="00474103">
        <w:rPr>
          <w:sz w:val="14"/>
        </w:rPr>
        <w:t xml:space="preserve">The three policy pillars of this new era are familiar to us all: privatization of the public sphere, deregulation of the corporate sector, and lower corporate taxation, paid for with cuts to public spending. Much has been written about the real-world costs of these policies—the instability of financial markets, the excesses of the super-rich, and the desperation of the increasingly disposable poor, as well as the failing state of public infrastructure and services. Very little, however, has been written about how market fundamentalism has, from the very first moments, systematically sabotaged our collective response to climate change, a threat that came knocking just as this ideology was reaching its zenith. The core problem was that the stranglehold that market logic secured over public life in this period made the most direct and obvious climate responses seem politically heretical. How, for instance, could societies invest massively in zerocarbon public services and infrastructure at a time when the public sphere was being systematically dismantled and auctioned off? How could governments heavily regulate, tax, and penalize fossil fuel companies when all such measures were being dismissed as relics of “command and control” communism? </w:t>
      </w:r>
      <w:r w:rsidRPr="00474103">
        <w:rPr>
          <w:rStyle w:val="StyleUnderline"/>
        </w:rPr>
        <w:t xml:space="preserve">And how could the renewable energy sector receive the supports and protections it needed to replace fossil fuels when “protectionism” had been made a dirty word? </w:t>
      </w:r>
      <w:r w:rsidRPr="00474103">
        <w:rPr>
          <w:sz w:val="14"/>
        </w:rPr>
        <w:t xml:space="preserve">A different kind of climate movement would have tried to challenge the extreme ideology that was blocking so much sensible action, joining with other sectors to show how </w:t>
      </w:r>
      <w:r w:rsidRPr="00474103">
        <w:rPr>
          <w:rStyle w:val="StyleUnderline"/>
        </w:rPr>
        <w:t>unfettered corporate power posed a grave threat to the habitability of the planet. I</w:t>
      </w:r>
      <w:r w:rsidRPr="00474103">
        <w:rPr>
          <w:sz w:val="14"/>
        </w:rPr>
        <w:t xml:space="preserve">nstead, large parts of the climate movement wasted precious decades attempting to make the square peg of the climate crisis fit into the round hole of deregulated capitalism, forever touting ways for the problem to be solved by the market itself. (Though it was only years into this project that I discovered the depths of collusion between big polluters and Big Green.) But blocking strong climate action wasn’t the only way that the triumph of market fundamentalism acted to deepen the crisis in this period. Even more directly, </w:t>
      </w:r>
      <w:r w:rsidRPr="00474103">
        <w:rPr>
          <w:rStyle w:val="StyleUnderline"/>
        </w:rPr>
        <w:t>the policies that so successfully freed multinational corporations from virtually all constraints also contributed significantly to the underlying cause of global warming</w:t>
      </w:r>
      <w:r w:rsidRPr="00474103">
        <w:rPr>
          <w:sz w:val="14"/>
        </w:rPr>
        <w:t>—rising greenhouse gas emissions. The numbers are striking: in the 1990s, as the market integration project ramped up, global emissions were going up an average of 1 percent a year; by the 2000s, with “emerging markets” like China now fully integrated into the world economy, emissions growth had sped up disastrously, with the annual rate of increase reaching 3.4 percent a year for much of the decade. That rapid growth rate continues to this day, interrupted only briefly in 2009 by the world financial crisis.26 With hindsight, it’s hard to see how it could have turned out otherwise. The twin signatures of this era have been the mass export of products across vast distances (relentlessly burning carbon all the way), and the import of a uniquely wasteful model of production, consumption, and agriculture to every corner of the world (also based on the profligate burning of fossil fuels). Put differently</w:t>
      </w:r>
      <w:r w:rsidRPr="00474103">
        <w:rPr>
          <w:rStyle w:val="StyleUnderline"/>
        </w:rPr>
        <w:t xml:space="preserve">, the liberation of world markets, a process powered by the liberation of unprecedented amounts of fossil fuels from the earth, has dramatically sped up the same process that is liberating Arctic ice from existence. </w:t>
      </w:r>
      <w:r w:rsidRPr="00474103">
        <w:rPr>
          <w:sz w:val="14"/>
        </w:rPr>
        <w:t xml:space="preserve">As a result, we now find ourselves in a very difficult and slighty ironic position. Because of those decades of hardcore emitting exactly when we were supposed to be cutting back, the things we must do to avoid catastrophic warming are no longer just in conflict with the particular strain of deregulated capitalism that triumphed in the 1980s. They are now in conflict with the fundamental imperative at the heart of our economic model: grow or die. </w:t>
      </w:r>
      <w:r w:rsidRPr="00474103">
        <w:rPr>
          <w:rStyle w:val="StyleUnderline"/>
        </w:rPr>
        <w:t>Once carbon has been emitted into the atmosphere</w:t>
      </w:r>
      <w:r w:rsidRPr="00474103">
        <w:rPr>
          <w:sz w:val="14"/>
        </w:rPr>
        <w:t xml:space="preserve">, it sticks around for hundreds of years, some of it even longer, trapping heat. The effects are cumulative, growing more severe with time. And according to emissions specialists like the Tyndall Centre’s Kevin Anderson (as well as others), </w:t>
      </w:r>
      <w:r w:rsidRPr="00474103">
        <w:rPr>
          <w:rStyle w:val="StyleUnderline"/>
        </w:rPr>
        <w:t>so much carbon has been allowed to accumulate in the atmosphere over the past two decades that now our only hope of keeping warming below the internationally agreed-upon target of 2 degrees Celsius is for wealthy countries to cut their emissions by somewhere in the neighborhood of 8–10 percent a year</w:t>
      </w:r>
      <w:r w:rsidRPr="00474103">
        <w:rPr>
          <w:sz w:val="14"/>
        </w:rPr>
        <w:t xml:space="preserve">.27 </w:t>
      </w:r>
      <w:r w:rsidRPr="00474103">
        <w:rPr>
          <w:rStyle w:val="StyleUnderline"/>
        </w:rPr>
        <w:t xml:space="preserve">The “free” market simply cannot accomplish this task. </w:t>
      </w:r>
      <w:r w:rsidRPr="00474103">
        <w:rPr>
          <w:sz w:val="14"/>
        </w:rPr>
        <w:t xml:space="preserve">Indeed, this level of emission reduction has happened only in the context of economic collapse or deep depressions. I’ll be delving deeper into those numbers in Chapter 2, but the bottom line is what matters here: </w:t>
      </w:r>
      <w:r w:rsidRPr="00474103">
        <w:rPr>
          <w:rStyle w:val="StyleUnderline"/>
        </w:rPr>
        <w:t>our economic system and our planetary system are now at war.</w:t>
      </w:r>
      <w:r w:rsidRPr="00474103">
        <w:rPr>
          <w:sz w:val="14"/>
        </w:rPr>
        <w:t xml:space="preserve"> Or, more accurately, </w:t>
      </w:r>
      <w:r w:rsidRPr="00474103">
        <w:rPr>
          <w:rStyle w:val="StyleUnderline"/>
        </w:rPr>
        <w:t xml:space="preserve">our economy is at war with many forms of life on earth, </w:t>
      </w:r>
      <w:r w:rsidRPr="00474103">
        <w:rPr>
          <w:sz w:val="14"/>
        </w:rPr>
        <w:t>including human life</w:t>
      </w:r>
      <w:r w:rsidRPr="00474103">
        <w:rPr>
          <w:rStyle w:val="StyleUnderline"/>
        </w:rPr>
        <w:t>. What the climate needs to avoid collapse is a contraction in humanity’s use of resources;</w:t>
      </w:r>
      <w:r w:rsidRPr="00474103">
        <w:rPr>
          <w:sz w:val="14"/>
        </w:rPr>
        <w:t xml:space="preserve"> what our economic model demands to avoid collapse is unfettered expansion. Only one of these sets of rules can be changed, and it’s not the laws of nature. Fortunately, it is eminently possible to transform our economy so that it is less resource-intensive, and to do it in ways that are equitable, with the most vulnerable protected and the most responsible bearing the bulk of the burden. Low-carbon sectors of our economies can be encouraged to expand and create jobs, while highcarbon sectors are encouraged to contract. The problem, however, is that this scale of economic planning and management is entirely outside the boundaries of our reigning ideology. </w:t>
      </w:r>
      <w:r w:rsidRPr="00474103">
        <w:rPr>
          <w:sz w:val="14"/>
        </w:rPr>
        <w:lastRenderedPageBreak/>
        <w:t xml:space="preserve">The only kind of contraction our current system can manage is a brutal crash, in which the most vulnerable will suffer most of all. </w:t>
      </w:r>
      <w:r w:rsidRPr="00474103">
        <w:rPr>
          <w:rStyle w:val="StyleUnderline"/>
        </w:rPr>
        <w:t>So we are left with a stark choice: allow climate disruption to change everything about our world, or change pretty much everything about our economy to avoid that fate.</w:t>
      </w:r>
      <w:r w:rsidRPr="00474103">
        <w:rPr>
          <w:sz w:val="14"/>
        </w:rPr>
        <w:t xml:space="preserve"> But we need to be very clear: </w:t>
      </w:r>
      <w:r w:rsidRPr="00474103">
        <w:rPr>
          <w:rStyle w:val="StyleUnderline"/>
        </w:rPr>
        <w:t>because of our decades of collective denial</w:t>
      </w:r>
      <w:r w:rsidRPr="00474103">
        <w:rPr>
          <w:sz w:val="14"/>
        </w:rPr>
        <w:t>, no gradual, incremental options are now available to us. Gentle tweaks to the status quo stopped being a climate option when we supersized the American Dream in the 1990s, and then proceeded to take it global. And it’s no longer just radicals who see the need for radical change. In 2012, twenty-one past winners of the prestigious Blue Planet Prize—a group that includes James Hansen, former director of NASA’s Goddard Institute for Space Studies, and Gro Harlem Brundtland, former prime minister of Norway—authored a landmark report. It stated that, “In the face of an absolutely unprecedented emergency, society has no choice but to take dramatic action to avert a collapse of civilization</w:t>
      </w:r>
      <w:r w:rsidRPr="00474103">
        <w:rPr>
          <w:rStyle w:val="StyleUnderline"/>
        </w:rPr>
        <w:t>. Either we will change our ways and build an entirely new kind of global society, or they will be changed for us</w:t>
      </w:r>
      <w:r w:rsidRPr="00474103">
        <w:rPr>
          <w:sz w:val="14"/>
        </w:rPr>
        <w:t xml:space="preserve">.”28 That’s tough for a lot of people in important positions to accept, since it challenges something that might be even more powerful than capitalism, and that is the fetish of centrism—of reasonableness, seriousness, splitting the difference, and generally not getting overly excited about anything. This is the habit of thought that truly rules our era, far more among the liberals who concern themselves with matters of climate policy than among conservatives, many of </w:t>
      </w:r>
      <w:proofErr w:type="gramStart"/>
      <w:r w:rsidRPr="00474103">
        <w:rPr>
          <w:sz w:val="14"/>
        </w:rPr>
        <w:t>whom</w:t>
      </w:r>
      <w:proofErr w:type="gramEnd"/>
      <w:r w:rsidRPr="00474103">
        <w:rPr>
          <w:sz w:val="14"/>
        </w:rPr>
        <w:t xml:space="preserve"> simply deny the existence of the crisis. Climate change presents a profound challenge to this cautious centrism because half measures won’t cut it: “all of the above energy” programs, as U.S. President Barack Obama describes his approach, has about as much chance of success as an all of the above diet, and the firm deadlines imposed by science require that we get very worked up indeed. By posing climate change as a battle between capitalism and the planet, I am not saying anything that we don’t already know. The battle is already under way, but right now capitalism is winning hands down. It wins every time the need for economic growth is used as the excuse for putting off climate action yet again, or for breaking emission reduction commitments already made. It wins when Greeks are told that their only path out of economic crisis is to open up their beautiful seas to high-risk oil and gas drilling. It wins when Canadians are told our only hope of not ending up like Greece is to allow our boreal forests to be flayed so we can access the semisolid bitumen from the Alberta tar sands. It wins when a park in Istanbul is slotted for demolition to make way for yet another shopping mall. It wins when parents in Beijing are told that sending their wheezing kids to school in pollution masks decorated to look like cute cartoon characters is an acceptable price for economic progress. It wins every time we accept that we have only bad choices available to us: austerity or extraction, poisoning or poverty. The challenge, then, is not simply that we need to spend a lot of money and change a lot of policies; it’s that we need to think differently, radically differently, for those changes to be remotely possible. Right now, the triumph of market logic, with its ethos of domination and fierce competition, is paralyzing almost all serious efforts to respond to climate change. Cutthroat competition between nations has deadlocked U.N. climate negotiations for decades: rich countries dig in their heels and declare that they won’t cut emissions and risk losing their vaulted position in the global hierarchy; poorer countries declare that they won’t give up their right to THIS CHANGES EVERYTHING | 21 pollute as much as rich countries did on their way to wealth, even if that means deepening a disaster that hurts the poor most of all. For any of this to change, a worldview will need to rise to the fore that sees nature, other nations, and our own neighbors not as adversaries, but rather as partners in a grand project of mutual reinvention. That’s a big ask. But it gets bigger. Because of our endless delays, we also have to pull off this massive transformation without delay. The International Energy Agency warns that if we do not get our emissions under control by a rather terrifying 2017, </w:t>
      </w:r>
      <w:r w:rsidRPr="00474103">
        <w:rPr>
          <w:rStyle w:val="StyleUnderline"/>
        </w:rPr>
        <w:t>our fossil fuel economy will “lock-in” extremely dangerous warming.</w:t>
      </w:r>
      <w:r w:rsidRPr="00474103">
        <w:rPr>
          <w:sz w:val="14"/>
        </w:rPr>
        <w:t xml:space="preserve"> “The energy-related infrastructure then in place will generate all the CO2 emissions allowed” in our carbon budget for limiting warming to 2 degrees Celsius—“leaving no room for additional power plants, factories and other infrastructure unless they are zero-carbon, which would be extremely costly.” This assumes, probably accurately, that governments would be unwilling to force the closure of still-profitable power plants and factories. As Fatih Birol, the IEA’s chief economist, bluntly put it: “</w:t>
      </w:r>
      <w:r w:rsidRPr="00474103">
        <w:rPr>
          <w:rStyle w:val="StyleUnderline"/>
        </w:rPr>
        <w:t>The door to reach two degrees is about to close. In 2017 it will be closed forever.”</w:t>
      </w:r>
      <w:r w:rsidRPr="00474103">
        <w:rPr>
          <w:sz w:val="14"/>
        </w:rPr>
        <w:t xml:space="preserve"> In short, we have reached what some activists have started calling “Decade Zero” of the climate crisis: we either change now or we lose our chance.29</w:t>
      </w:r>
    </w:p>
    <w:p w14:paraId="36DD0D13" w14:textId="77777777" w:rsidR="00757C02" w:rsidRPr="00474103" w:rsidRDefault="00757C02" w:rsidP="00757C02">
      <w:pPr>
        <w:pStyle w:val="Heading4"/>
        <w:rPr>
          <w:rStyle w:val="Style13ptBold"/>
          <w:b/>
        </w:rPr>
      </w:pPr>
      <w:r w:rsidRPr="00474103">
        <w:rPr>
          <w:rStyle w:val="Style13ptBold"/>
          <w:b/>
        </w:rPr>
        <w:t>Must take action now to avoid extinction</w:t>
      </w:r>
    </w:p>
    <w:p w14:paraId="594B6CB7" w14:textId="77777777" w:rsidR="00757C02" w:rsidRPr="00474103" w:rsidRDefault="00757C02" w:rsidP="00757C02">
      <w:pPr>
        <w:rPr>
          <w:sz w:val="16"/>
        </w:rPr>
      </w:pPr>
      <w:r w:rsidRPr="00474103">
        <w:rPr>
          <w:rStyle w:val="Style13ptBold"/>
        </w:rPr>
        <w:t>Helm 2011</w:t>
      </w:r>
      <w:r w:rsidRPr="00474103">
        <w:rPr>
          <w:sz w:val="16"/>
        </w:rPr>
        <w:t xml:space="preserve"> - </w:t>
      </w:r>
      <w:r w:rsidRPr="00474103">
        <w:t>Economics Prof @ Oxford University</w:t>
      </w:r>
      <w:r w:rsidRPr="00474103">
        <w:rPr>
          <w:sz w:val="16"/>
        </w:rPr>
        <w:br/>
      </w:r>
      <w:r w:rsidRPr="00474103">
        <w:t>Dieter, “The peak oil brigade is leading us into bad policymaking on energy,” Oct 18, www.guardian.co.uk/commentisfree/2011/oct/18/energy-price-volatility-policy-fossil-fuels</w:t>
      </w:r>
    </w:p>
    <w:p w14:paraId="3D968804" w14:textId="77777777" w:rsidR="00757C02" w:rsidRPr="00474103" w:rsidRDefault="00757C02" w:rsidP="00757C02">
      <w:pPr>
        <w:rPr>
          <w:rStyle w:val="StyleUnderline"/>
        </w:rPr>
      </w:pPr>
      <w:r w:rsidRPr="00474103">
        <w:rPr>
          <w:sz w:val="16"/>
        </w:rPr>
        <w:t xml:space="preserve">Yet Chris Huhne, </w:t>
      </w:r>
      <w:r w:rsidRPr="00474103">
        <w:rPr>
          <w:rStyle w:val="StyleUnderline"/>
        </w:rPr>
        <w:t>the British secretary of state for energy and climate change, is</w:t>
      </w:r>
      <w:r w:rsidRPr="00474103">
        <w:rPr>
          <w:sz w:val="16"/>
        </w:rPr>
        <w:t xml:space="preserve"> pretty </w:t>
      </w:r>
      <w:r w:rsidRPr="00474103">
        <w:rPr>
          <w:rStyle w:val="StyleUnderline"/>
        </w:rPr>
        <w:t>sure</w:t>
      </w:r>
      <w:r w:rsidRPr="00474103">
        <w:rPr>
          <w:sz w:val="16"/>
        </w:rPr>
        <w:t xml:space="preserve"> that </w:t>
      </w:r>
      <w:r w:rsidRPr="00474103">
        <w:rPr>
          <w:rStyle w:val="StyleUnderline"/>
        </w:rPr>
        <w:t xml:space="preserve">oil </w:t>
      </w:r>
      <w:r w:rsidRPr="00474103">
        <w:rPr>
          <w:sz w:val="16"/>
        </w:rPr>
        <w:t xml:space="preserve">and gas </w:t>
      </w:r>
      <w:r w:rsidRPr="00474103">
        <w:rPr>
          <w:rStyle w:val="StyleUnderline"/>
        </w:rPr>
        <w:t>prices are going ever upwards</w:t>
      </w:r>
      <w:r w:rsidRPr="00474103">
        <w:rPr>
          <w:sz w:val="16"/>
        </w:rPr>
        <w:t>, that they will be volatile and that a core function of energy policy is to protect British industry and consumers from the consequences. It is a convenient assumption for renewables and nuclear</w:t>
      </w:r>
      <w:r w:rsidRPr="00474103">
        <w:rPr>
          <w:rStyle w:val="StyleUnderline"/>
        </w:rPr>
        <w:t xml:space="preserve">: </w:t>
      </w:r>
      <w:r w:rsidRPr="00474103">
        <w:rPr>
          <w:rStyle w:val="Emphasis"/>
        </w:rPr>
        <w:t>if the price of fossil fuel is going to get more expensive, then renewables and nuclear will be relatively cheap</w:t>
      </w:r>
      <w:r w:rsidRPr="00474103">
        <w:rPr>
          <w:sz w:val="16"/>
        </w:rPr>
        <w:t xml:space="preserve">. Add in energy efficiency, and then it can be predicted that energy bills will fall if these technologies are supported. The last time policymakers were this sure was the last time oil prices peaked – back in 1979. Oil peaked at $39 a barrel (around $150 in today's prices). It was assumed then that oil prices would go ever up, and the incoming Conservative government launched a plan to build one nuclear reactor per annum for 10 years. Instead, prices collapsed in the mid 1980s, and didn't return to the 1979 prices for more than a quarter of a century (even with two Gulf wars). As then, </w:t>
      </w:r>
      <w:r w:rsidRPr="00474103">
        <w:rPr>
          <w:rStyle w:val="StyleUnderline"/>
        </w:rPr>
        <w:t>we are led to believe that the world's fossil fuel resources are finite and known, and that the peak of production has either been already met or will come soon</w:t>
      </w:r>
      <w:r w:rsidRPr="00474103">
        <w:rPr>
          <w:sz w:val="16"/>
        </w:rPr>
        <w:t xml:space="preserve">. Gas, it is assumed, will follow oil. Put simply, we are going to run out of fossil fuels, and they will therefore get (much) more expensive. </w:t>
      </w:r>
      <w:r w:rsidRPr="00474103">
        <w:rPr>
          <w:rStyle w:val="StyleUnderline"/>
        </w:rPr>
        <w:t xml:space="preserve">For the peak oil advocates, the convenient truth is that de-carbonisation via renewables and nuclear is not only good for the climate, but sound economics too. </w:t>
      </w:r>
      <w:r w:rsidRPr="00474103">
        <w:rPr>
          <w:sz w:val="16"/>
        </w:rPr>
        <w:t>Almost all of this is nonsense – and some of it is dangerous nonsense</w:t>
      </w:r>
      <w:r w:rsidRPr="00474103">
        <w:rPr>
          <w:rStyle w:val="StyleUnderline"/>
        </w:rPr>
        <w:t xml:space="preserve">. </w:t>
      </w:r>
      <w:r w:rsidRPr="00474103">
        <w:rPr>
          <w:rStyle w:val="Emphasis"/>
        </w:rPr>
        <w:t>There is enough oil and gas (and coal too) to fry the planet several times over.</w:t>
      </w:r>
      <w:r w:rsidRPr="00474103">
        <w:rPr>
          <w:sz w:val="16"/>
        </w:rPr>
        <w:t xml:space="preserve"> </w:t>
      </w:r>
      <w:r w:rsidRPr="00474103">
        <w:rPr>
          <w:rStyle w:val="StyleUnderline"/>
        </w:rPr>
        <w:t xml:space="preserve">The problem is there may be too much fossil fuel, not too little, and that </w:t>
      </w:r>
      <w:r w:rsidRPr="00474103">
        <w:rPr>
          <w:rStyle w:val="StyleUnderline"/>
        </w:rPr>
        <w:lastRenderedPageBreak/>
        <w:t>fossil fuel prices might be too low, not too high. The Earth's crust is riddled with fossil fuels.</w:t>
      </w:r>
      <w:r w:rsidRPr="00474103">
        <w:rPr>
          <w:sz w:val="16"/>
        </w:rPr>
        <w:t xml:space="preserve"> The issue is not whether there is a shortage of the stuff, but the costs of getting it out. Until recently, the sheer abundance of low-cost conventional oil in places like the Middle East has limited the incentives to find more, and in particular to go after unconventional sources. But technical change has been driven by necessity – and the revolution in shale gas (and now shale oil, too) has already been transformational in the US, one of the world's biggest energy markets</w:t>
      </w:r>
      <w:r w:rsidRPr="00474103">
        <w:rPr>
          <w:rStyle w:val="StyleUnderline"/>
        </w:rPr>
        <w:t>. New technological developments take time to penetrate markets, and customers may not feel the benefits for quite a while</w:t>
      </w:r>
      <w:r w:rsidRPr="00474103">
        <w:rPr>
          <w:sz w:val="16"/>
        </w:rPr>
        <w:t>. But it would be a mistake to assume they won't eventually. Even worse, it would be wrong to design energy policy to protect them from price volatility so that if gas prices fall, they will be prohibited from gaining the benefits</w:t>
      </w:r>
      <w:r w:rsidRPr="00474103">
        <w:rPr>
          <w:rStyle w:val="StyleUnderline"/>
        </w:rPr>
        <w:t xml:space="preserve">. </w:t>
      </w:r>
      <w:r w:rsidRPr="00474103">
        <w:rPr>
          <w:rStyle w:val="Emphasis"/>
        </w:rPr>
        <w:t xml:space="preserve">It is also wrong to assume the renewables and nuclear will pay for themselves – and that therefore they are going to be cheap alternatives </w:t>
      </w:r>
      <w:r w:rsidRPr="00474103">
        <w:rPr>
          <w:sz w:val="16"/>
        </w:rPr>
        <w:t xml:space="preserve">(though we would then at least be able to get rid of any subsidies). This was ultimately the real weakness of the Stern review, and why politicians fell over themselves to quote its 1% GDP per annum costs for tackling climate change. Customers were led to believe it would not hurt them, and hence were happy to support green policies. But now they are finding out that it isn't true, and the backlash has started. </w:t>
      </w:r>
      <w:r w:rsidRPr="00474103">
        <w:rPr>
          <w:rStyle w:val="StyleUnderline"/>
        </w:rPr>
        <w:t>The very real risk is that having been misled by politicians, they start to doubt the veracity of climate change. Is there another way forward, which enables possibly cheaper gas to feed through to customers without undermining attempts to reduce emissions?</w:t>
      </w:r>
      <w:r w:rsidRPr="00474103">
        <w:rPr>
          <w:sz w:val="16"/>
        </w:rPr>
        <w:t xml:space="preserve"> The answer is – at least for the next couple of decades – yes. At the global level, the reason emissions keep going up – and why Kyoto has made so little difference – is that coal is the rising fuel; its share has risen from around 25% to nearly 30% during the Kyoto period, and it is a percentage of a growing total. Switching from coal to gas is cheap – and it cuts emissions by roughly half. </w:t>
      </w:r>
      <w:r w:rsidRPr="00474103">
        <w:rPr>
          <w:rStyle w:val="StyleUnderline"/>
        </w:rPr>
        <w:t>It doesn't solve the climate change problem in the long run, but it gets emissions down much faster and much cheaper than all those offshore windfarms in the short to medium term.</w:t>
      </w:r>
    </w:p>
    <w:p w14:paraId="52ECCBA2" w14:textId="77777777" w:rsidR="00757C02" w:rsidRPr="00474103" w:rsidRDefault="00757C02" w:rsidP="00757C02"/>
    <w:p w14:paraId="614CD8F2" w14:textId="77777777" w:rsidR="00757C02" w:rsidRPr="00474103" w:rsidRDefault="00757C02" w:rsidP="00757C02">
      <w:pPr>
        <w:pStyle w:val="Heading3"/>
      </w:pPr>
      <w:r w:rsidRPr="00474103">
        <w:lastRenderedPageBreak/>
        <w:t>Impact Outweighs</w:t>
      </w:r>
    </w:p>
    <w:p w14:paraId="5C2BA69C" w14:textId="77777777" w:rsidR="00757C02" w:rsidRPr="00474103" w:rsidRDefault="00757C02" w:rsidP="00757C02">
      <w:pPr>
        <w:pStyle w:val="Heading4"/>
      </w:pPr>
      <w:r w:rsidRPr="00474103">
        <w:t>Warming outweighs and turns all of their impacts</w:t>
      </w:r>
    </w:p>
    <w:p w14:paraId="11A3A1B1" w14:textId="77777777" w:rsidR="00757C02" w:rsidRPr="00474103" w:rsidRDefault="00757C02" w:rsidP="00757C02">
      <w:r w:rsidRPr="00474103">
        <w:rPr>
          <w:rStyle w:val="Style13ptBold"/>
        </w:rPr>
        <w:t>Herzog 2016</w:t>
      </w:r>
      <w:r w:rsidRPr="00474103">
        <w:t xml:space="preserve"> - Citing a World Economic Forum Survey </w:t>
      </w:r>
      <w:r w:rsidRPr="00474103">
        <w:br/>
        <w:t>Katie, "Surprise, surprise: Climate change is risky business", Jan 14, grist.org/climate-energy/surprise-surprise-climate-change-is-risky-business/</w:t>
      </w:r>
      <w:proofErr w:type="gramStart"/>
      <w:r w:rsidRPr="00474103">
        <w:t>?utm</w:t>
      </w:r>
      <w:proofErr w:type="gramEnd"/>
      <w:r w:rsidRPr="00474103">
        <w:t>_source=syndication&amp;utm_medium=rss&amp;utm_campaign=feedgrist</w:t>
      </w:r>
    </w:p>
    <w:p w14:paraId="4D7EAFCF" w14:textId="77777777" w:rsidR="00757C02" w:rsidRPr="00474103" w:rsidRDefault="00757C02" w:rsidP="00757C02">
      <w:pPr>
        <w:rPr>
          <w:sz w:val="16"/>
        </w:rPr>
      </w:pPr>
      <w:r w:rsidRPr="00474103">
        <w:rPr>
          <w:sz w:val="16"/>
        </w:rPr>
        <w:t xml:space="preserve">Congratulations, </w:t>
      </w:r>
      <w:r w:rsidRPr="00474103">
        <w:rPr>
          <w:rStyle w:val="StyleUnderline"/>
        </w:rPr>
        <w:t>climate change! You’re officially the biggest threat to the most important thing in the world</w:t>
      </w:r>
      <w:r w:rsidRPr="00474103">
        <w:rPr>
          <w:sz w:val="16"/>
        </w:rPr>
        <w:t xml:space="preserve"> — the international Jenga game that we like to call </w:t>
      </w:r>
      <w:r w:rsidRPr="00474103">
        <w:rPr>
          <w:rStyle w:val="StyleUnderline"/>
        </w:rPr>
        <w:t>“the global economy</w:t>
      </w:r>
      <w:r w:rsidRPr="00474103">
        <w:rPr>
          <w:sz w:val="16"/>
        </w:rPr>
        <w:t xml:space="preserve">.” </w:t>
      </w:r>
      <w:r w:rsidRPr="00474103">
        <w:rPr>
          <w:rStyle w:val="StyleUnderline"/>
        </w:rPr>
        <w:t>According to a recent survey of 750 risk experts conducted by the World Economic Forum, the failure to mitigate and adapt to climate change tops the list of threats to the global economy</w:t>
      </w:r>
      <w:r w:rsidRPr="00474103">
        <w:rPr>
          <w:sz w:val="16"/>
        </w:rPr>
        <w:t xml:space="preserve">. </w:t>
      </w:r>
      <w:r w:rsidRPr="00474103">
        <w:rPr>
          <w:rStyle w:val="StyleUnderline"/>
        </w:rPr>
        <w:t>The planet’s number one enemy ranks above food and water shortages, infectious disease, cyberattacks, unemployment, terrorism, and involuntary mass migration</w:t>
      </w:r>
      <w:r w:rsidRPr="00474103">
        <w:rPr>
          <w:sz w:val="16"/>
        </w:rPr>
        <w:t xml:space="preserve">. That’s </w:t>
      </w:r>
      <w:r w:rsidRPr="00474103">
        <w:rPr>
          <w:rStyle w:val="StyleUnderline"/>
        </w:rPr>
        <w:t xml:space="preserve">because </w:t>
      </w:r>
      <w:r w:rsidRPr="00474103">
        <w:rPr>
          <w:sz w:val="16"/>
        </w:rPr>
        <w:t xml:space="preserve">— surprise! — </w:t>
      </w:r>
      <w:proofErr w:type="gramStart"/>
      <w:r w:rsidRPr="00474103">
        <w:rPr>
          <w:rStyle w:val="StyleUnderline"/>
        </w:rPr>
        <w:t>climate</w:t>
      </w:r>
      <w:proofErr w:type="gramEnd"/>
      <w:r w:rsidRPr="00474103">
        <w:rPr>
          <w:rStyle w:val="StyleUnderline"/>
        </w:rPr>
        <w:t xml:space="preserve"> change contributes to all of those things. </w:t>
      </w:r>
      <w:r w:rsidRPr="00474103">
        <w:rPr>
          <w:sz w:val="16"/>
        </w:rPr>
        <w:t xml:space="preserve">From the WEF’s report: Environmental risks have come to prominence in the global risks landscape in 2016, despite the presence on the horizon of a large number of other, highly visible risks. </w:t>
      </w:r>
      <w:r w:rsidRPr="00474103">
        <w:rPr>
          <w:rStyle w:val="StyleUnderline"/>
        </w:rPr>
        <w:t>Income disparity</w:t>
      </w:r>
      <w:r w:rsidRPr="00474103">
        <w:rPr>
          <w:sz w:val="16"/>
        </w:rPr>
        <w:t xml:space="preserve">, which was highlighted by the report in 2014, is </w:t>
      </w:r>
      <w:r w:rsidRPr="00474103">
        <w:rPr>
          <w:rStyle w:val="StyleUnderline"/>
        </w:rPr>
        <w:t xml:space="preserve">this year reflected in the growing interconnections involving profound social instability and both structural unemployment and underemployment and adverse consequences of technological advances. </w:t>
      </w:r>
      <w:r w:rsidRPr="00474103">
        <w:rPr>
          <w:sz w:val="16"/>
        </w:rPr>
        <w:t>[…] Knowledge of such interconnections is important in helping leaders prioritize areas for action, as well as to plan for contingencies. “</w:t>
      </w:r>
      <w:r w:rsidRPr="00474103">
        <w:rPr>
          <w:rStyle w:val="StyleUnderline"/>
        </w:rPr>
        <w:t>We know climate change is exacerbating other risks such as migration and security, but these are by no means the only interconnections that are rapidly evolving to impact societies, often in unpredictable ways</w:t>
      </w:r>
      <w:r w:rsidRPr="00474103">
        <w:rPr>
          <w:sz w:val="16"/>
        </w:rPr>
        <w:t xml:space="preserve">. </w:t>
      </w:r>
      <w:r w:rsidRPr="00474103">
        <w:rPr>
          <w:rStyle w:val="StyleUnderline"/>
        </w:rPr>
        <w:t>Mitigation measures against such risks are important, but adaptation is vital,</w:t>
      </w:r>
      <w:r w:rsidRPr="00474103">
        <w:rPr>
          <w:sz w:val="16"/>
        </w:rPr>
        <w:t>” said Margareta Drzeniek-Hanouz, Head of the Global Competitiveness and Risks, World Economic Forum. Well, shit! Who’s going to take on that whole “mitigation and adaptation” thing?</w:t>
      </w:r>
    </w:p>
    <w:p w14:paraId="102B6DFF" w14:textId="77777777" w:rsidR="00757C02" w:rsidRPr="00474103" w:rsidRDefault="00757C02" w:rsidP="00757C02">
      <w:pPr>
        <w:pStyle w:val="Heading3"/>
      </w:pPr>
      <w:r w:rsidRPr="00474103">
        <w:lastRenderedPageBreak/>
        <w:t>Impact Magnifier</w:t>
      </w:r>
    </w:p>
    <w:p w14:paraId="6D278249" w14:textId="77777777" w:rsidR="00757C02" w:rsidRPr="00474103" w:rsidRDefault="00757C02" w:rsidP="00757C02">
      <w:pPr>
        <w:pStyle w:val="Heading4"/>
      </w:pPr>
      <w:r w:rsidRPr="00474103">
        <w:t>Climate Change is a threat magnifier—policy making must focus on finding the best avenue to avert disaster</w:t>
      </w:r>
    </w:p>
    <w:p w14:paraId="1FBE22A2" w14:textId="77777777" w:rsidR="00757C02" w:rsidRPr="00474103" w:rsidRDefault="00757C02" w:rsidP="00757C02">
      <w:r w:rsidRPr="00474103">
        <w:rPr>
          <w:b/>
          <w:bCs/>
          <w:sz w:val="26"/>
        </w:rPr>
        <w:t>Pascual and Elkind 2010</w:t>
      </w:r>
      <w:r w:rsidRPr="00474103">
        <w:t xml:space="preserve"> Carlos [US Ambassador to Mexico, Served as VP of foreign policy @ Brookings]; Jonathan [principal dep ass sec for policy and int energy @ DOE]; Energy Security; p 5</w:t>
      </w:r>
    </w:p>
    <w:p w14:paraId="5C435AEB" w14:textId="77777777" w:rsidR="00757C02" w:rsidRPr="00474103" w:rsidRDefault="00757C02" w:rsidP="00757C02">
      <w:pPr>
        <w:rPr>
          <w:rStyle w:val="StyleUnderline"/>
        </w:rPr>
      </w:pPr>
      <w:r w:rsidRPr="00474103">
        <w:rPr>
          <w:rStyle w:val="StyleUnderline"/>
        </w:rPr>
        <w:t>Climate change is arguably the greatest challenge facing the human race. It poses profound risks to the natural systems</w:t>
      </w:r>
      <w:r w:rsidRPr="00474103">
        <w:rPr>
          <w:b/>
          <w:bCs/>
          <w:u w:val="single"/>
        </w:rPr>
        <w:t xml:space="preserve"> </w:t>
      </w:r>
      <w:r w:rsidRPr="00474103">
        <w:rPr>
          <w:rFonts w:ascii="Times New Roman" w:hAnsi="Times New Roman" w:cs="Times New Roman"/>
          <w:sz w:val="10"/>
          <w:szCs w:val="21"/>
        </w:rPr>
        <w:t>that sustain life on Earth and</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consequently creates great challenges </w:t>
      </w:r>
      <w:r w:rsidRPr="00474103">
        <w:rPr>
          <w:rStyle w:val="StyleUnderline"/>
        </w:rPr>
        <w:t xml:space="preserve">for human lives, national economies, nations' security, and international governance. New scientific reports </w:t>
      </w:r>
      <w:r w:rsidRPr="00474103">
        <w:rPr>
          <w:rFonts w:ascii="Times New Roman" w:hAnsi="Times New Roman" w:cs="Times New Roman"/>
          <w:sz w:val="10"/>
          <w:szCs w:val="21"/>
        </w:rPr>
        <w:t xml:space="preserve">emerging from one year to the next </w:t>
      </w:r>
      <w:r w:rsidRPr="00474103">
        <w:rPr>
          <w:rStyle w:val="StyleUnderline"/>
        </w:rPr>
        <w:t>detail ever more alarming potential impacts and risks</w:t>
      </w:r>
      <w:proofErr w:type="gramStart"/>
      <w:r w:rsidRPr="00474103">
        <w:rPr>
          <w:rFonts w:ascii="Times New Roman" w:hAnsi="Times New Roman" w:cs="Times New Roman"/>
          <w:sz w:val="10"/>
          <w:szCs w:val="21"/>
        </w:rPr>
        <w:t>.</w:t>
      </w:r>
      <w:r w:rsidRPr="00474103">
        <w:rPr>
          <w:rFonts w:ascii="Times New Roman" w:hAnsi="Times New Roman" w:cs="Times New Roman"/>
          <w:sz w:val="12"/>
          <w:szCs w:val="21"/>
        </w:rPr>
        <w:t>¶</w:t>
      </w:r>
      <w:proofErr w:type="gramEnd"/>
      <w:r w:rsidRPr="00474103">
        <w:rPr>
          <w:rFonts w:ascii="Times New Roman" w:hAnsi="Times New Roman" w:cs="Times New Roman"/>
          <w:sz w:val="10"/>
          <w:szCs w:val="21"/>
        </w:rPr>
        <w:t xml:space="preserve"> It is increasingly common for analysts and policymakers to refer to</w:t>
      </w:r>
      <w:r w:rsidRPr="00474103">
        <w:rPr>
          <w:rStyle w:val="StyleUnderline"/>
        </w:rPr>
        <w:t>climate change as a threat multiplier, a destructive force that will exacerbate existing social, environmental, economic, and humanitarian stresses</w:t>
      </w:r>
      <w:r w:rsidRPr="00474103">
        <w:rPr>
          <w:rFonts w:ascii="Times New Roman" w:hAnsi="Times New Roman" w:cs="Times New Roman"/>
          <w:sz w:val="10"/>
          <w:szCs w:val="21"/>
        </w:rPr>
        <w:t>.</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The warming climate is predicted to bring about prolonged droughts</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in already dry regions, flooding along coasts and even inland rivers, an</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overall increase in severe weather events, rising seas, and the spread of</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disease, to cite just a few examples. </w:t>
      </w:r>
      <w:r w:rsidRPr="00474103">
        <w:rPr>
          <w:rStyle w:val="StyleUnderline"/>
        </w:rPr>
        <w:t>Such impacts may spark conflict in weak states, lead to the displacement of millions of people, create environmentalrefugees, and intensify competition over increasingly scarce resources</w:t>
      </w:r>
      <w:proofErr w:type="gramStart"/>
      <w:r w:rsidRPr="00474103">
        <w:rPr>
          <w:b/>
          <w:bCs/>
          <w:u w:val="single"/>
        </w:rPr>
        <w:t>.</w:t>
      </w:r>
      <w:r w:rsidRPr="00474103">
        <w:rPr>
          <w:rFonts w:ascii="Times New Roman" w:hAnsi="Times New Roman" w:cs="Times New Roman"/>
          <w:sz w:val="12"/>
          <w:szCs w:val="21"/>
        </w:rPr>
        <w:t>¶</w:t>
      </w:r>
      <w:proofErr w:type="gramEnd"/>
      <w:r w:rsidRPr="00474103">
        <w:rPr>
          <w:rFonts w:ascii="Times New Roman" w:hAnsi="Times New Roman" w:cs="Times New Roman"/>
          <w:sz w:val="10"/>
          <w:szCs w:val="21"/>
        </w:rPr>
        <w:t xml:space="preserve"> One of the great challenges of climate change is, indeed, the scope of</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the phenomenon. </w:t>
      </w:r>
      <w:proofErr w:type="gramStart"/>
      <w:r w:rsidRPr="00474103">
        <w:rPr>
          <w:rFonts w:ascii="Times New Roman" w:hAnsi="Times New Roman" w:cs="Times New Roman"/>
          <w:sz w:val="10"/>
          <w:szCs w:val="21"/>
        </w:rPr>
        <w:t>The ongoing warming of the globe results chiefly from</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one of the most ubiquitous of human practices, the conversion of fossil fuels</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into energy through simple combustion.</w:t>
      </w:r>
      <w:proofErr w:type="gramEnd"/>
      <w:r w:rsidRPr="00474103">
        <w:rPr>
          <w:rFonts w:ascii="Times New Roman" w:hAnsi="Times New Roman" w:cs="Times New Roman"/>
          <w:sz w:val="10"/>
          <w:szCs w:val="21"/>
        </w:rPr>
        <w:t xml:space="preserve"> Halting and reversing climate</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change, however, will require both unproven-perhaps even unimaginedtechnology</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and sustained political commitment. We must change living</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habits in all corners of the globe over the course of the next several decades</w:t>
      </w:r>
      <w:proofErr w:type="gramStart"/>
      <w:r w:rsidRPr="00474103">
        <w:rPr>
          <w:rFonts w:ascii="Times New Roman" w:hAnsi="Times New Roman" w:cs="Times New Roman"/>
          <w:sz w:val="10"/>
          <w:szCs w:val="21"/>
        </w:rPr>
        <w:t>.</w:t>
      </w:r>
      <w:r w:rsidRPr="00474103">
        <w:rPr>
          <w:rFonts w:ascii="Times New Roman" w:hAnsi="Times New Roman" w:cs="Times New Roman"/>
          <w:sz w:val="12"/>
          <w:szCs w:val="21"/>
        </w:rPr>
        <w:t>¶</w:t>
      </w:r>
      <w:proofErr w:type="gramEnd"/>
      <w:r w:rsidRPr="00474103">
        <w:rPr>
          <w:rFonts w:ascii="Times New Roman" w:hAnsi="Times New Roman" w:cs="Times New Roman"/>
          <w:sz w:val="10"/>
          <w:szCs w:val="21"/>
        </w:rPr>
        <w:t xml:space="preserve"> We must resist the impulse to leave the problem for those who follow us</w:t>
      </w:r>
      <w:r w:rsidRPr="00474103">
        <w:rPr>
          <w:rFonts w:ascii="Times New Roman" w:hAnsi="Times New Roman" w:cs="Times New Roman"/>
          <w:sz w:val="12"/>
          <w:szCs w:val="21"/>
        </w:rPr>
        <w:t>¶</w:t>
      </w:r>
      <w:r w:rsidRPr="00474103">
        <w:rPr>
          <w:rFonts w:ascii="Times New Roman" w:hAnsi="Times New Roman" w:cs="Times New Roman"/>
          <w:sz w:val="10"/>
          <w:szCs w:val="21"/>
        </w:rPr>
        <w:t xml:space="preserve"> or to relax our efforts if we achieve a few years of promising progress. </w:t>
      </w:r>
      <w:r w:rsidRPr="00474103">
        <w:rPr>
          <w:rStyle w:val="StyleUnderline"/>
        </w:rPr>
        <w:t>The profound challenge will lie in the need for successive rounds of sustained policymaking, successive waves of technological innovation, and ongoing evolution of the ways in which we live our lives.</w:t>
      </w:r>
    </w:p>
    <w:p w14:paraId="1F03E0CF" w14:textId="77777777" w:rsidR="00757C02" w:rsidRPr="00474103" w:rsidRDefault="00757C02" w:rsidP="00757C02">
      <w:pPr>
        <w:pStyle w:val="Heading3"/>
      </w:pPr>
      <w:r w:rsidRPr="00474103">
        <w:lastRenderedPageBreak/>
        <w:t>Precautionary Principle</w:t>
      </w:r>
    </w:p>
    <w:p w14:paraId="72D42D34" w14:textId="77777777" w:rsidR="00757C02" w:rsidRPr="00474103" w:rsidRDefault="00757C02" w:rsidP="00757C02">
      <w:pPr>
        <w:pStyle w:val="Heading4"/>
      </w:pPr>
      <w:r w:rsidRPr="00474103">
        <w:t>Evaluate climate change through the precautionary principle</w:t>
      </w:r>
    </w:p>
    <w:p w14:paraId="50D71315" w14:textId="77777777" w:rsidR="00757C02" w:rsidRPr="00474103" w:rsidRDefault="00757C02" w:rsidP="00757C02">
      <w:r w:rsidRPr="00474103">
        <w:rPr>
          <w:b/>
          <w:bCs/>
          <w:sz w:val="26"/>
        </w:rPr>
        <w:t xml:space="preserve">Friedman </w:t>
      </w:r>
      <w:r w:rsidRPr="00474103">
        <w:rPr>
          <w:rStyle w:val="Style13ptBold"/>
        </w:rPr>
        <w:t>2009</w:t>
      </w:r>
      <w:r w:rsidRPr="00474103">
        <w:t xml:space="preserve"> </w:t>
      </w:r>
      <w:r w:rsidRPr="00474103">
        <w:br/>
        <w:t>Thomas, “Going Cheney on Climate,” Dec 8, www.nytimes.com/2009/12/09/opinion/09friedman.html</w:t>
      </w:r>
    </w:p>
    <w:p w14:paraId="6603FBBF" w14:textId="77777777" w:rsidR="00757C02" w:rsidRPr="00474103" w:rsidRDefault="00757C02" w:rsidP="00757C02">
      <w:pPr>
        <w:rPr>
          <w:bCs/>
          <w:u w:val="single"/>
        </w:rPr>
      </w:pPr>
      <w:r w:rsidRPr="00474103">
        <w:rPr>
          <w:sz w:val="16"/>
        </w:rPr>
        <w:t xml:space="preserve">This is not complicated. </w:t>
      </w:r>
      <w:r w:rsidRPr="00474103">
        <w:rPr>
          <w:bCs/>
          <w:u w:val="single"/>
        </w:rPr>
        <w:t>We know that our planet is enveloped in a blanket of greenhouse gases that keep the Earth at a comfortable temperature.</w:t>
      </w:r>
      <w:r w:rsidRPr="00474103">
        <w:rPr>
          <w:sz w:val="16"/>
        </w:rPr>
        <w:t xml:space="preserve"> As we pump more </w:t>
      </w:r>
      <w:proofErr w:type="gramStart"/>
      <w:r w:rsidRPr="00474103">
        <w:rPr>
          <w:sz w:val="16"/>
        </w:rPr>
        <w:t>carbon-dioxide</w:t>
      </w:r>
      <w:proofErr w:type="gramEnd"/>
      <w:r w:rsidRPr="00474103">
        <w:rPr>
          <w:sz w:val="16"/>
        </w:rPr>
        <w:t xml:space="preserve"> and other greenhouse gases into that blanket from cars, buildings, agriculture, forests and industry, more heat gets trapped. </w:t>
      </w:r>
      <w:r w:rsidRPr="00474103">
        <w:rPr>
          <w:bCs/>
          <w:u w:val="single"/>
        </w:rPr>
        <w:t>What we don’t know, because the climate system is so complex, is what other factors might over time compensate for that man-driven warming</w:t>
      </w:r>
      <w:r w:rsidRPr="00474103">
        <w:rPr>
          <w:sz w:val="16"/>
        </w:rPr>
        <w:t xml:space="preserve">, or how rapidly temperatures might rise, melt more ice and raise sea levels. It’s all a game of odds. We’ve never been here before. </w:t>
      </w:r>
      <w:r w:rsidRPr="00474103">
        <w:rPr>
          <w:bCs/>
          <w:u w:val="single"/>
        </w:rPr>
        <w:t>We just know two things: one, the CO2 we put into the atmosphere stays there for many years, so it is “irreversible” in real-time</w:t>
      </w:r>
      <w:r w:rsidRPr="00474103">
        <w:rPr>
          <w:sz w:val="16"/>
        </w:rPr>
        <w:t xml:space="preserve"> (barring some feat of geo-engineering);</w:t>
      </w:r>
      <w:r w:rsidRPr="00474103">
        <w:rPr>
          <w:bCs/>
          <w:u w:val="single"/>
        </w:rPr>
        <w:t xml:space="preserve"> and two, that CO2 buildup has the potential to unleash “catastrophic” warming.</w:t>
      </w:r>
      <w:r w:rsidRPr="00474103">
        <w:rPr>
          <w:sz w:val="16"/>
        </w:rPr>
        <w:t xml:space="preserve"> </w:t>
      </w:r>
      <w:r w:rsidRPr="00474103">
        <w:rPr>
          <w:bCs/>
          <w:u w:val="single"/>
        </w:rPr>
        <w:t>When I see a problem that has even a 1 percent probability of occurring and is “irreversible” and potentially “catastrophic,” I buy insurance</w:t>
      </w:r>
      <w:r w:rsidRPr="00474103">
        <w:rPr>
          <w:sz w:val="16"/>
        </w:rPr>
        <w:t xml:space="preserve">. That is what taking climate change seriously is all </w:t>
      </w:r>
      <w:proofErr w:type="gramStart"/>
      <w:r w:rsidRPr="00474103">
        <w:rPr>
          <w:sz w:val="16"/>
        </w:rPr>
        <w:t>about.</w:t>
      </w:r>
      <w:proofErr w:type="gramEnd"/>
      <w:r w:rsidRPr="00474103">
        <w:rPr>
          <w:sz w:val="16"/>
        </w:rPr>
        <w:t xml:space="preserve"> If we prepare for climate change by building a clean-power economy, but climate change turns out to be a hoax, what would be the result? Well, during a transition period, we would have higher energy prices. But gradually we would be driving battery-powered electric cars and powering more and more of our homes and factories with wind, solar, nuclear and second-generation biofuels. </w:t>
      </w:r>
      <w:r w:rsidRPr="00474103">
        <w:rPr>
          <w:bCs/>
          <w:u w:val="single"/>
        </w:rPr>
        <w:t>We would be much less dependent on oil dictators who have drawn a bull’s-eye on our backs; our trade deficit would improve; the dollar would strengthen; and the air we breathe would be cleaner. In short, as a country, we would be stronger, more innovative and more energy independent. But if we don’t prepare, and climate change turns out to be real, life on this planet could become a living hell. And that’s why I’m for doing the Cheney-thing on climate — preparing for 1 percent.</w:t>
      </w:r>
    </w:p>
    <w:p w14:paraId="41DDB68A" w14:textId="77777777" w:rsidR="00757C02" w:rsidRPr="00474103" w:rsidRDefault="00757C02" w:rsidP="00757C02"/>
    <w:p w14:paraId="71B0920A" w14:textId="77777777" w:rsidR="00757C02" w:rsidRPr="00474103" w:rsidRDefault="00757C02" w:rsidP="00757C02">
      <w:pPr>
        <w:pStyle w:val="Heading3"/>
      </w:pPr>
      <w:r w:rsidRPr="00474103">
        <w:lastRenderedPageBreak/>
        <w:t>AT: Timeframe</w:t>
      </w:r>
    </w:p>
    <w:p w14:paraId="1DDF7588" w14:textId="77777777" w:rsidR="00757C02" w:rsidRPr="00474103" w:rsidRDefault="00757C02" w:rsidP="00757C02">
      <w:pPr>
        <w:pStyle w:val="Heading4"/>
      </w:pPr>
      <w:r w:rsidRPr="00474103">
        <w:t>Extinction can happen within the decade</w:t>
      </w:r>
    </w:p>
    <w:p w14:paraId="20ACAB77" w14:textId="77777777" w:rsidR="00757C02" w:rsidRPr="00474103" w:rsidRDefault="00757C02" w:rsidP="00757C02">
      <w:r w:rsidRPr="00474103">
        <w:rPr>
          <w:rStyle w:val="Style13ptBold"/>
        </w:rPr>
        <w:t>Holthaus 2015</w:t>
      </w:r>
      <w:r w:rsidRPr="00474103">
        <w:t xml:space="preserve"> – Meteorologist with Slate</w:t>
      </w:r>
      <w:r w:rsidRPr="00474103">
        <w:br/>
        <w:t>Eric, "The Point of No Return: Climate Change Nightmares Are Already Here," Aug 5, www.rollingstone.com/politics/news/the-point-of-no-return-climate-change-nightmares-are-already-here-20150805</w:t>
      </w:r>
    </w:p>
    <w:p w14:paraId="1B3AAB88" w14:textId="77777777" w:rsidR="00757C02" w:rsidRPr="00474103" w:rsidRDefault="00757C02" w:rsidP="00757C02">
      <w:pPr>
        <w:rPr>
          <w:sz w:val="16"/>
        </w:rPr>
      </w:pPr>
      <w:r w:rsidRPr="00474103">
        <w:rPr>
          <w:sz w:val="16"/>
        </w:rPr>
        <w:t xml:space="preserve">Attendant with this weird wildlife behavior is </w:t>
      </w:r>
      <w:r w:rsidRPr="00474103">
        <w:rPr>
          <w:rStyle w:val="StyleUnderline"/>
        </w:rPr>
        <w:t>a stunning drop in the number of plankton</w:t>
      </w:r>
      <w:r w:rsidRPr="00474103">
        <w:rPr>
          <w:sz w:val="16"/>
        </w:rPr>
        <w:t xml:space="preserve"> </w:t>
      </w:r>
      <w:r w:rsidRPr="00474103">
        <w:rPr>
          <w:rStyle w:val="StyleUnderline"/>
        </w:rPr>
        <w:t xml:space="preserve">— the basis of the ocean's food chain. </w:t>
      </w:r>
      <w:r w:rsidRPr="00474103">
        <w:rPr>
          <w:sz w:val="16"/>
        </w:rPr>
        <w:t xml:space="preserve">In July, </w:t>
      </w:r>
      <w:r w:rsidRPr="00474103">
        <w:rPr>
          <w:rStyle w:val="StyleUnderline"/>
        </w:rPr>
        <w:t>another major study concluded that acidifying oceans are likely to have a "quite traumatic" impact on plankton diversity,</w:t>
      </w:r>
      <w:r w:rsidRPr="00474103">
        <w:rPr>
          <w:sz w:val="16"/>
        </w:rPr>
        <w:t xml:space="preserve"> with some species dying out while others flourish. </w:t>
      </w:r>
      <w:r w:rsidRPr="00474103">
        <w:rPr>
          <w:rStyle w:val="StyleUnderline"/>
        </w:rPr>
        <w:t>As the oceans absorb carbon dioxide from the atmosphere, it's converted into carbonic acid</w:t>
      </w:r>
      <w:r w:rsidRPr="00474103">
        <w:rPr>
          <w:sz w:val="16"/>
        </w:rPr>
        <w:t xml:space="preserve"> — and the pH of seawater declines. </w:t>
      </w:r>
      <w:r w:rsidRPr="00474103">
        <w:rPr>
          <w:rStyle w:val="StyleUnderline"/>
        </w:rPr>
        <w:t>According to lead author</w:t>
      </w:r>
      <w:r w:rsidRPr="00474103">
        <w:rPr>
          <w:sz w:val="16"/>
        </w:rPr>
        <w:t xml:space="preserve"> Stephanie Dutkiewicz </w:t>
      </w:r>
      <w:r w:rsidRPr="00474103">
        <w:rPr>
          <w:rStyle w:val="StyleUnderline"/>
        </w:rPr>
        <w:t xml:space="preserve">of MIT, that trend </w:t>
      </w:r>
      <w:proofErr w:type="gramStart"/>
      <w:r w:rsidRPr="00474103">
        <w:rPr>
          <w:rStyle w:val="StyleUnderline"/>
        </w:rPr>
        <w:t>means</w:t>
      </w:r>
      <w:proofErr w:type="gramEnd"/>
      <w:r w:rsidRPr="00474103">
        <w:rPr>
          <w:rStyle w:val="StyleUnderline"/>
        </w:rPr>
        <w:t xml:space="preserve"> "the whole food chain is going to be different." </w:t>
      </w:r>
      <w:r w:rsidRPr="00474103">
        <w:rPr>
          <w:sz w:val="16"/>
        </w:rPr>
        <w:t xml:space="preserve">The Hansen study may have gotten more attention, but the Dutkiewicz study, and others like it, could have even more dire implications for our future. The rapid changes Dutkiewicz and her colleagues are observing have shocked some of their fellow scientists into thinking that yes, actually, </w:t>
      </w:r>
      <w:r w:rsidRPr="00474103">
        <w:rPr>
          <w:rStyle w:val="StyleUnderline"/>
        </w:rPr>
        <w:t xml:space="preserve">we're heading toward the worst-case scenario. Unlike a prediction of massive sea-level rise just decades away, the warming and acidifying oceans represent a problem that seems to have kick-started a mass extinction on the same time scale. </w:t>
      </w:r>
      <w:r w:rsidRPr="00474103">
        <w:rPr>
          <w:sz w:val="16"/>
        </w:rPr>
        <w:t xml:space="preserve">Jacquelyn </w:t>
      </w:r>
      <w:r w:rsidRPr="00474103">
        <w:rPr>
          <w:rStyle w:val="StyleUnderline"/>
        </w:rPr>
        <w:t>Gill is a paleoecologist</w:t>
      </w:r>
      <w:r w:rsidRPr="00474103">
        <w:rPr>
          <w:sz w:val="16"/>
        </w:rPr>
        <w:t xml:space="preserve"> at the University of Maine. </w:t>
      </w:r>
      <w:r w:rsidRPr="00474103">
        <w:rPr>
          <w:rStyle w:val="StyleUnderline"/>
        </w:rPr>
        <w:t>She knows a lot about extinction</w:t>
      </w:r>
      <w:r w:rsidRPr="00474103">
        <w:rPr>
          <w:sz w:val="16"/>
        </w:rPr>
        <w:t xml:space="preserve">, and her work is more relevant than ever. Essentially, she's trying to save the species that are alive right now by learning more about what killed off the ones that aren't. The </w:t>
      </w:r>
      <w:r w:rsidRPr="00474103">
        <w:rPr>
          <w:rStyle w:val="StyleUnderline"/>
        </w:rPr>
        <w:t>ancient data</w:t>
      </w:r>
      <w:r w:rsidRPr="00474103">
        <w:rPr>
          <w:sz w:val="16"/>
        </w:rPr>
        <w:t xml:space="preserve"> she </w:t>
      </w:r>
      <w:r w:rsidRPr="00474103">
        <w:rPr>
          <w:rStyle w:val="StyleUnderline"/>
        </w:rPr>
        <w:t xml:space="preserve">studies shows "really compelling evidence that there can be events of abrupt climate change that can happen well within human life spans. </w:t>
      </w:r>
      <w:r w:rsidRPr="00474103">
        <w:rPr>
          <w:rStyle w:val="Emphasis"/>
        </w:rPr>
        <w:t>We're talking less than a decade."</w:t>
      </w:r>
    </w:p>
    <w:p w14:paraId="34D335D5" w14:textId="77777777" w:rsidR="00757C02" w:rsidRPr="00474103" w:rsidRDefault="00757C02" w:rsidP="00757C02">
      <w:pPr>
        <w:pStyle w:val="Heading3"/>
      </w:pPr>
    </w:p>
    <w:p w14:paraId="25C4F36A" w14:textId="77777777" w:rsidR="00757C02" w:rsidRPr="00474103" w:rsidRDefault="00757C02" w:rsidP="00757C02">
      <w:pPr>
        <w:pStyle w:val="Heading3"/>
      </w:pPr>
      <w:r w:rsidRPr="00474103">
        <w:lastRenderedPageBreak/>
        <w:t>**Biodiversity</w:t>
      </w:r>
    </w:p>
    <w:p w14:paraId="0FBAE47B" w14:textId="77777777" w:rsidR="00757C02" w:rsidRPr="00474103" w:rsidRDefault="00757C02" w:rsidP="00757C02">
      <w:pPr>
        <w:pStyle w:val="Heading3"/>
      </w:pPr>
      <w:r w:rsidRPr="00474103">
        <w:lastRenderedPageBreak/>
        <w:t>Bio-D Mod</w:t>
      </w:r>
    </w:p>
    <w:p w14:paraId="0FDBF44A" w14:textId="77777777" w:rsidR="00757C02" w:rsidRPr="00474103" w:rsidRDefault="00757C02" w:rsidP="00757C02">
      <w:pPr>
        <w:pStyle w:val="Heading4"/>
      </w:pPr>
      <w:r w:rsidRPr="00474103">
        <w:t>Climate change drives biodiversity loss</w:t>
      </w:r>
    </w:p>
    <w:p w14:paraId="043777CE" w14:textId="77777777" w:rsidR="00757C02" w:rsidRPr="00474103" w:rsidRDefault="00757C02" w:rsidP="00757C02">
      <w:r w:rsidRPr="00474103">
        <w:rPr>
          <w:rStyle w:val="Style13ptBold"/>
        </w:rPr>
        <w:t>Science Daily 2011</w:t>
      </w:r>
      <w:r w:rsidRPr="00474103">
        <w:t xml:space="preserve"> – Citing the Biodiversity and Climate Research Centre </w:t>
      </w:r>
      <w:r w:rsidRPr="00474103">
        <w:br/>
        <w:t>"Global warming may cause higher loss of biodiversity than previously thought," Aug 24, https://www.sciencedaily.com/releases/2011/08/110824091146.htm</w:t>
      </w:r>
    </w:p>
    <w:p w14:paraId="5EFBC0CC" w14:textId="77777777" w:rsidR="00757C02" w:rsidRPr="00474103" w:rsidRDefault="00757C02" w:rsidP="00757C02">
      <w:pPr>
        <w:rPr>
          <w:sz w:val="16"/>
        </w:rPr>
      </w:pPr>
      <w:r w:rsidRPr="00474103">
        <w:rPr>
          <w:rStyle w:val="StyleUnderline"/>
        </w:rPr>
        <w:t>If global warming continues as expected</w:t>
      </w:r>
      <w:r w:rsidRPr="00474103">
        <w:rPr>
          <w:sz w:val="16"/>
        </w:rPr>
        <w:t xml:space="preserve">, it is estimated that almost </w:t>
      </w:r>
      <w:r w:rsidRPr="00474103">
        <w:rPr>
          <w:rStyle w:val="StyleUnderline"/>
        </w:rPr>
        <w:t xml:space="preserve">a third of all flora and fauna </w:t>
      </w:r>
      <w:r w:rsidRPr="00474103">
        <w:rPr>
          <w:sz w:val="16"/>
        </w:rPr>
        <w:t xml:space="preserve">species </w:t>
      </w:r>
      <w:r w:rsidRPr="00474103">
        <w:rPr>
          <w:rStyle w:val="StyleUnderline"/>
        </w:rPr>
        <w:t>worldwide could become extinct</w:t>
      </w:r>
      <w:r w:rsidRPr="00474103">
        <w:rPr>
          <w:sz w:val="16"/>
        </w:rPr>
        <w:t xml:space="preserve">. </w:t>
      </w:r>
      <w:r w:rsidRPr="00474103">
        <w:rPr>
          <w:rStyle w:val="StyleUnderline"/>
        </w:rPr>
        <w:t>Scientists from the Biodiversity and Climate Research Centre</w:t>
      </w:r>
      <w:r w:rsidRPr="00474103">
        <w:rPr>
          <w:sz w:val="16"/>
        </w:rPr>
        <w:t xml:space="preserve"> (Biodiversität und Klima Forschungszentrum, BiK-F) </w:t>
      </w:r>
      <w:r w:rsidRPr="00474103">
        <w:rPr>
          <w:rStyle w:val="StyleUnderline"/>
        </w:rPr>
        <w:t>and the SENCKENBERG Gesellschaft für Naturkunde discovered that the proportion of actual biodiversity loss should quite clearly be revised upwards:</w:t>
      </w:r>
      <w:r w:rsidRPr="00474103">
        <w:rPr>
          <w:sz w:val="16"/>
        </w:rPr>
        <w:t xml:space="preserve"> by 2080, </w:t>
      </w:r>
      <w:r w:rsidRPr="00474103">
        <w:rPr>
          <w:rStyle w:val="StyleUnderline"/>
        </w:rPr>
        <w:t>more than 80 % of genetic diversity within species may disappear in certain groups</w:t>
      </w:r>
      <w:r w:rsidRPr="00474103">
        <w:rPr>
          <w:sz w:val="16"/>
        </w:rPr>
        <w:t xml:space="preserve"> of organisms, according to researchers in the title story of the journal Nature Climate Change. The study is the first </w:t>
      </w:r>
      <w:proofErr w:type="gramStart"/>
      <w:r w:rsidRPr="00474103">
        <w:rPr>
          <w:sz w:val="16"/>
        </w:rPr>
        <w:t>world-wide</w:t>
      </w:r>
      <w:proofErr w:type="gramEnd"/>
      <w:r w:rsidRPr="00474103">
        <w:rPr>
          <w:sz w:val="16"/>
        </w:rPr>
        <w:t xml:space="preserve"> to quantify the loss of biological diversity on the basis of genetic diversity. Most common models on the effects of climate change on flora and fauna concentrate on "classically" described species, in other words groups of organisms that are clearly separate from each other morphologically. Until now, however, so-called cryptic diversity has not been taken into account. It encompasses the diversity of genetic variations and deviations within described species, and can only be researched fully since the development of molecular-genetic methods. As well as the diversity of ecosystems and species, these genetic variations are a central part of global biodiversity. In a pioneering study, scientists from the Biodiversity and Climate Research Centre (BiK-F) and the Senckenberg Gesellschaft für Naturkunde have now examined the influence of global warming on genetic diversity within species. Over 80 percent of genetic variations may become extinct The distribution of nine European aquatic insect species, which still exist in the headwaters of streams in many high mountain areas in Central and Northern Europe, was modelled. They have already been widely researched, which means that the regional distribution of the inner-species diversity and the existence of morphologically cryptic, evolutionary lines are already known. If global warming does take place in the range that is predicted by the Intergovernmental Panel on Climate Change (IPCC), these creatures will be pushed back to only a few small refugia, e.g. in Scandinavia and the Alps, by 2080, according to model calculations. If Europe's climate warms up by up to two degrees only, eight of the species examined will survive, at least in some areas; with an increase in temperature of 4 degrees, six species will probably survive in some areas by 2080. However, due to the extinction of local populations, genetic diversity will decline to a much more dramatic extent. According to the most pessimistic projections, </w:t>
      </w:r>
      <w:r w:rsidRPr="00474103">
        <w:rPr>
          <w:rStyle w:val="StyleUnderline"/>
        </w:rPr>
        <w:t>84 percent of all genetic variations would die out by 2080; in the "best case," two-thirds of all genetic variations would disappear</w:t>
      </w:r>
      <w:r w:rsidRPr="00474103">
        <w:rPr>
          <w:sz w:val="16"/>
        </w:rPr>
        <w:t>. The aquatic insects that were examined are representative for many species of mountainous regions of Central Europe.</w:t>
      </w:r>
    </w:p>
    <w:p w14:paraId="7B203D54" w14:textId="77777777" w:rsidR="00757C02" w:rsidRPr="00474103" w:rsidRDefault="00757C02" w:rsidP="00757C02"/>
    <w:p w14:paraId="1EDDBCF3" w14:textId="77777777" w:rsidR="00757C02" w:rsidRPr="00474103" w:rsidRDefault="00757C02" w:rsidP="00757C02">
      <w:pPr>
        <w:pStyle w:val="Heading4"/>
      </w:pPr>
      <w:r w:rsidRPr="00474103">
        <w:t>Biodiversity loss is a threat multiplier</w:t>
      </w:r>
      <w:r w:rsidR="00017F18" w:rsidRPr="00474103">
        <w:t>, it outweighs and triggers th</w:t>
      </w:r>
      <w:r w:rsidRPr="00474103">
        <w:t>e</w:t>
      </w:r>
      <w:r w:rsidR="00017F18" w:rsidRPr="00474103">
        <w:t>ir</w:t>
      </w:r>
      <w:r w:rsidRPr="00474103">
        <w:t xml:space="preserve"> impacts</w:t>
      </w:r>
    </w:p>
    <w:p w14:paraId="3BA66C73" w14:textId="77777777" w:rsidR="00757C02" w:rsidRPr="00474103" w:rsidRDefault="00757C02" w:rsidP="00757C02">
      <w:r w:rsidRPr="00474103">
        <w:rPr>
          <w:rStyle w:val="Style13ptBold"/>
        </w:rPr>
        <w:t>Torres 2016</w:t>
      </w:r>
      <w:r w:rsidRPr="00474103">
        <w:t xml:space="preserve"> -the founder of the X-Risks Institute, an affiliate scholar at the Institute for Ethics and Emerging Technologies</w:t>
      </w:r>
      <w:r w:rsidRPr="00474103">
        <w:br/>
        <w:t>Phil, "Biodiversity loss: An existential risk comparable to climate change," Apr 11, thebulletin.org/biodiversity-loss-existential-risk-comparable-climate-change9329</w:t>
      </w:r>
    </w:p>
    <w:p w14:paraId="7A9B5E20" w14:textId="77777777" w:rsidR="00757C02" w:rsidRPr="00474103" w:rsidRDefault="00757C02" w:rsidP="00757C02">
      <w:pPr>
        <w:rPr>
          <w:rStyle w:val="StyleUnderline"/>
        </w:rPr>
      </w:pPr>
      <w:r w:rsidRPr="00474103">
        <w:rPr>
          <w:sz w:val="16"/>
        </w:rPr>
        <w:t xml:space="preserve">According to the Bulletin of Atomic Scientists, the two greatest existential threats to human civilization stem from climate change and nuclear weapons. Both pose clear and present dangers to the perpetuation of our species, and the increasingly dire climate situation and nuclear arsenal modernizations in the United States and Russia were the most significant reasons why the Bulletin decided to keep the Doomsday Clock set at three minutes before midnight earlier this year. But </w:t>
      </w:r>
      <w:r w:rsidRPr="00474103">
        <w:rPr>
          <w:rStyle w:val="StyleUnderline"/>
        </w:rPr>
        <w:t>there is another existential threat</w:t>
      </w:r>
      <w:r w:rsidRPr="00474103">
        <w:rPr>
          <w:sz w:val="16"/>
        </w:rPr>
        <w:t xml:space="preserve"> that the Bulletin overlooked in its Doomsday Clock announcement</w:t>
      </w:r>
      <w:r w:rsidRPr="00474103">
        <w:rPr>
          <w:rStyle w:val="StyleUnderline"/>
        </w:rPr>
        <w:t>: biodiversity loss.</w:t>
      </w:r>
      <w:r w:rsidRPr="00474103">
        <w:rPr>
          <w:sz w:val="16"/>
        </w:rPr>
        <w:t xml:space="preserve"> This phenomenon is often identified as one of the many consequences of climate change, and this is of course correct. But </w:t>
      </w:r>
      <w:r w:rsidRPr="00474103">
        <w:rPr>
          <w:rStyle w:val="StyleUnderline"/>
        </w:rPr>
        <w:t>biodiversity loss is also a contributing factor behind climate change.</w:t>
      </w:r>
      <w:r w:rsidRPr="00474103">
        <w:rPr>
          <w:sz w:val="16"/>
        </w:rPr>
        <w:t xml:space="preserve"> For example</w:t>
      </w:r>
      <w:r w:rsidRPr="00474103">
        <w:rPr>
          <w:rStyle w:val="StyleUnderline"/>
        </w:rPr>
        <w:t>, deforestation</w:t>
      </w:r>
      <w:r w:rsidRPr="00474103">
        <w:rPr>
          <w:sz w:val="16"/>
        </w:rPr>
        <w:t xml:space="preserve"> in the Amazon rainforest and elsewhere </w:t>
      </w:r>
      <w:r w:rsidRPr="00474103">
        <w:rPr>
          <w:rStyle w:val="StyleUnderline"/>
        </w:rPr>
        <w:t>reduces the amount of carbon dioxide removed from the atmosphere</w:t>
      </w:r>
      <w:r w:rsidRPr="00474103">
        <w:rPr>
          <w:sz w:val="16"/>
        </w:rPr>
        <w:t xml:space="preserve"> by plants, a natural process that mitigates the effects of climate change</w:t>
      </w:r>
      <w:r w:rsidRPr="00474103">
        <w:rPr>
          <w:rStyle w:val="StyleUnderline"/>
        </w:rPr>
        <w:t xml:space="preserve">. So the causal relation between climate change and biodiversity loss is bidirectional. </w:t>
      </w:r>
      <w:r w:rsidRPr="00474103">
        <w:rPr>
          <w:sz w:val="16"/>
        </w:rPr>
        <w:t xml:space="preserve">Furthermore, there are myriad phenomena that are driving biodiversity loss in addition to climate change. Other causes include ecosystem fragmentation, invasive species, pollution, oxygen depletion caused by fertilizers running off into ponds and streams, overfishing, human overpopulation, and overconsumption. All of these phenomena have a direct impact on the health of the biosphere, and all would conceivably persist even if the problem of climate change were somehow immediately solved. Such considerations warrant decoupling biodiversity loss from climate change, because the </w:t>
      </w:r>
      <w:proofErr w:type="gramStart"/>
      <w:r w:rsidRPr="00474103">
        <w:rPr>
          <w:sz w:val="16"/>
        </w:rPr>
        <w:t>former has been consistently subsumed by the latter as a mere effect</w:t>
      </w:r>
      <w:proofErr w:type="gramEnd"/>
      <w:r w:rsidRPr="00474103">
        <w:rPr>
          <w:sz w:val="16"/>
        </w:rPr>
        <w:t xml:space="preserve">. </w:t>
      </w:r>
      <w:r w:rsidRPr="00474103">
        <w:rPr>
          <w:rStyle w:val="StyleUnderline"/>
        </w:rPr>
        <w:t xml:space="preserve">Biodiversity loss is a distinct environmental crisis with its own unique syndrome of </w:t>
      </w:r>
      <w:r w:rsidRPr="00474103">
        <w:rPr>
          <w:rStyle w:val="StyleUnderline"/>
        </w:rPr>
        <w:lastRenderedPageBreak/>
        <w:t>causes, consequences, and solutions</w:t>
      </w:r>
      <w:r w:rsidRPr="00474103">
        <w:rPr>
          <w:sz w:val="16"/>
        </w:rPr>
        <w:t xml:space="preserve">—such as restoring habitats, creating protected areas (“biodiversity parks”), and practicing sustainable agriculture. </w:t>
      </w:r>
      <w:proofErr w:type="gramStart"/>
      <w:r w:rsidRPr="00474103">
        <w:rPr>
          <w:rStyle w:val="StyleUnderline"/>
        </w:rPr>
        <w:t>The sixth extinction.</w:t>
      </w:r>
      <w:proofErr w:type="gramEnd"/>
      <w:r w:rsidRPr="00474103">
        <w:rPr>
          <w:rStyle w:val="StyleUnderline"/>
        </w:rPr>
        <w:t xml:space="preserve"> The repercussions of biodiversity loss are potentially as severe as those anticipated </w:t>
      </w:r>
      <w:r w:rsidRPr="00474103">
        <w:rPr>
          <w:rStyle w:val="Emphasis"/>
        </w:rPr>
        <w:t>from climate change, or even a nuclear conflict</w:t>
      </w:r>
      <w:r w:rsidRPr="00474103">
        <w:rPr>
          <w:rStyle w:val="StyleUnderline"/>
        </w:rPr>
        <w:t>.</w:t>
      </w:r>
      <w:r w:rsidRPr="00474103">
        <w:rPr>
          <w:sz w:val="16"/>
        </w:rPr>
        <w:t xml:space="preserve"> For example, according to a 2015 study published in Science Advances, </w:t>
      </w:r>
      <w:r w:rsidRPr="00474103">
        <w:rPr>
          <w:rStyle w:val="StyleUnderline"/>
        </w:rPr>
        <w:t>the best available evidence reveals “an exceptionally rapid loss of biodiversity over the last few centuries,</w:t>
      </w:r>
      <w:r w:rsidRPr="00474103">
        <w:rPr>
          <w:sz w:val="16"/>
        </w:rPr>
        <w:t xml:space="preserve"> indicating that a sixth mass extinction </w:t>
      </w:r>
      <w:r w:rsidRPr="00474103">
        <w:rPr>
          <w:rStyle w:val="StyleUnderline"/>
        </w:rPr>
        <w:t xml:space="preserve">is already under way.” </w:t>
      </w:r>
      <w:r w:rsidRPr="00474103">
        <w:rPr>
          <w:sz w:val="16"/>
        </w:rPr>
        <w:t xml:space="preserve">This conclusion holds, even on the most optimistic assumptions about the background rate of species losses and the current rate of vertebrate extinctions. The group classified as “vertebrates” includes mammals, birds, reptiles, fish, and all other creatures with a backbone. 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 But the concept of biodiversity encompasses more than just the total number of species on the planet. It also refers to the size of different populations of species. With respect to this phenomenon, multiple studies have confirmed that wild populations around the world are dwindling and disappearing at an alarming rate. For example, the 2010 Global Biodiversity Outlook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 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projects past trends of marine biodiversity loss into the 21st century, concluding that, unless significant changes are made to patterns of human activity, there will be virtually no more wild-caught seafood by 2048. </w:t>
      </w:r>
      <w:proofErr w:type="gramStart"/>
      <w:r w:rsidRPr="00474103">
        <w:rPr>
          <w:sz w:val="16"/>
        </w:rPr>
        <w:t>Catastrophic consequences for civilization.</w:t>
      </w:r>
      <w:proofErr w:type="gramEnd"/>
      <w:r w:rsidRPr="00474103">
        <w:rPr>
          <w:sz w:val="16"/>
        </w:rPr>
        <w:t xml:space="preserve"> </w:t>
      </w:r>
      <w:r w:rsidRPr="00474103">
        <w:rPr>
          <w:rStyle w:val="StyleUnderline"/>
        </w:rPr>
        <w:t>The consequences of this rapid pruning</w:t>
      </w:r>
      <w:r w:rsidRPr="00474103">
        <w:rPr>
          <w:sz w:val="16"/>
        </w:rPr>
        <w:t xml:space="preserve"> of the evolutionary tree of life extend beyond the obvious. There </w:t>
      </w:r>
      <w:r w:rsidRPr="00474103">
        <w:rPr>
          <w:rStyle w:val="StyleUnderline"/>
        </w:rPr>
        <w:t>could be surprising effects of biodiversity loss that scientists are unable to fully anticipate in advance.</w:t>
      </w:r>
      <w:r w:rsidRPr="00474103">
        <w:rPr>
          <w:sz w:val="16"/>
        </w:rPr>
        <w:t xml:space="preserve"> For example, prior research has shown that </w:t>
      </w:r>
      <w:r w:rsidRPr="00474103">
        <w:rPr>
          <w:rStyle w:val="StyleUnderline"/>
        </w:rPr>
        <w:t>localized ecosystems can undergo abrupt and irreversible shifts when they reach a tipping point.</w:t>
      </w:r>
      <w:r w:rsidRPr="00474103">
        <w:rPr>
          <w:sz w:val="16"/>
        </w:rPr>
        <w:t xml:space="preserve"> According to a 2012 paper published in Nature, there are reasons for thinking that we may be approaching a tipping point of this sort in the global ecosystem, beyond which the consequences could be catastrophic for civilization. As the authors write</w:t>
      </w:r>
      <w:r w:rsidRPr="00474103">
        <w:rPr>
          <w:rStyle w:val="StyleUnderline"/>
        </w:rPr>
        <w:t>, a planetary-scale transition could precipitate “substantial losses of ecosystem services required to sustain the human population.” An ecosystem service is any ecological process that benefits humanity, such as food production and crop pollination. If the global ecosystem were to cross a tipping point and substantial ecosystem services were lost, the results could be “widespread social unrest, economic instability, and loss of human</w:t>
      </w:r>
      <w:r w:rsidRPr="00474103">
        <w:rPr>
          <w:sz w:val="16"/>
        </w:rPr>
        <w:t xml:space="preserve"> life.” According to Missouri Botanical Garden ecologist Adam Smith, one of the paper’s co-authors, this could occur in a matter of decades—far more quickly than most of the expected consequences of climate change, yet equally destructive. </w:t>
      </w:r>
      <w:r w:rsidRPr="00474103">
        <w:rPr>
          <w:rStyle w:val="StyleUnderline"/>
        </w:rPr>
        <w:t>Biodiversity loss is a “threat multiplier” that,</w:t>
      </w:r>
      <w:r w:rsidRPr="00474103">
        <w:rPr>
          <w:sz w:val="16"/>
        </w:rPr>
        <w:t xml:space="preserve"> </w:t>
      </w:r>
      <w:r w:rsidRPr="00474103">
        <w:rPr>
          <w:rStyle w:val="StyleUnderline"/>
        </w:rPr>
        <w:t>by pushing societies to the brink of collapse, will exacerbate existing conflicts and introduce entirely new struggles between state and non-state actors.</w:t>
      </w:r>
      <w:r w:rsidRPr="00474103">
        <w:rPr>
          <w:sz w:val="16"/>
        </w:rPr>
        <w:t xml:space="preserve"> Indeed, </w:t>
      </w:r>
      <w:r w:rsidRPr="00474103">
        <w:rPr>
          <w:rStyle w:val="StyleUnderline"/>
        </w:rPr>
        <w:t>it could even fuel the rise of terrorism</w:t>
      </w:r>
      <w:r w:rsidRPr="00474103">
        <w:rPr>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 </w:t>
      </w:r>
      <w:r w:rsidRPr="00474103">
        <w:rPr>
          <w:rStyle w:val="StyleUnderline"/>
        </w:rPr>
        <w:t xml:space="preserve">The unavoidable conclusion is that biodiversity loss constitutes an existential threat in its own right. </w:t>
      </w:r>
      <w:r w:rsidRPr="00474103">
        <w:rPr>
          <w:sz w:val="16"/>
        </w:rPr>
        <w:t xml:space="preserve">As such, </w:t>
      </w:r>
      <w:r w:rsidRPr="00474103">
        <w:rPr>
          <w:rStyle w:val="StyleUnderline"/>
        </w:rPr>
        <w:t>it ought to be considered alongside climate change and nuclear weapons as one of the most significant contemporary risks to human prosperity and survival.</w:t>
      </w:r>
    </w:p>
    <w:p w14:paraId="3576F679" w14:textId="77777777" w:rsidR="00757C02" w:rsidRPr="00474103" w:rsidRDefault="00757C02" w:rsidP="00757C02">
      <w:pPr>
        <w:pStyle w:val="Heading3"/>
      </w:pPr>
      <w:r w:rsidRPr="00474103">
        <w:lastRenderedPageBreak/>
        <w:t xml:space="preserve">Bees </w:t>
      </w:r>
    </w:p>
    <w:p w14:paraId="2FDA5BBF" w14:textId="77777777" w:rsidR="00757C02" w:rsidRPr="00474103" w:rsidRDefault="00757C02" w:rsidP="00757C02">
      <w:pPr>
        <w:pStyle w:val="Heading4"/>
      </w:pPr>
      <w:r w:rsidRPr="00474103">
        <w:t>Increased CO2 is driving the extinction of bees, key to feed the world</w:t>
      </w:r>
    </w:p>
    <w:p w14:paraId="66FE756B" w14:textId="77777777" w:rsidR="00757C02" w:rsidRPr="00474103" w:rsidRDefault="00757C02" w:rsidP="00757C02">
      <w:r w:rsidRPr="00474103">
        <w:rPr>
          <w:rStyle w:val="Style13ptBold"/>
        </w:rPr>
        <w:t xml:space="preserve">Palmer 2016 </w:t>
      </w:r>
      <w:r w:rsidRPr="00474103">
        <w:t xml:space="preserve">- fellow at the National Socio-Environmental Synthesis Center </w:t>
      </w:r>
      <w:r w:rsidRPr="00474103">
        <w:br/>
        <w:t>Lisa, "How Rising CO2 Levels May Contribute to Die-Off of Bees," May 10, yale.edu/feature/bee_collapse_co2_climate_change_agriculture/2991/</w:t>
      </w:r>
    </w:p>
    <w:p w14:paraId="4AEB6B34" w14:textId="77777777" w:rsidR="00757C02" w:rsidRPr="00474103" w:rsidRDefault="00757C02" w:rsidP="00757C02">
      <w:pPr>
        <w:rPr>
          <w:sz w:val="16"/>
        </w:rPr>
      </w:pPr>
      <w:r w:rsidRPr="00474103">
        <w:rPr>
          <w:sz w:val="16"/>
        </w:rPr>
        <w:t xml:space="preserve">Specimens of goldenrod sewn into archival paper folders are stacked floor to ceiling inside metal cabinets at the Smithsonian National Museum of Natural History. The collection, housed in the herbarium, dates back to 1842 and is among five million historical records of plants from around the world cataloged there. Researchers turned to this collection of goldenrod — a widely distributed perennial plant that blooms across North America from summer to late fall — to study concentrations of protein in goldenrod pollen because it is a key late-season food source for bees. The newer samples look much like the older generations. But scientists testing the pollen content from goldenrod collected between 1842 and 2014, when atmospheric concentrations of carbon dioxide rose from about 280 parts per million to 398 ppm, found the most recent pollen samples contained 30 percent less protein. The greatest drop in protein occurred from 1960 to 2014, when the amount of carbon dioxide in the atmosphere rose dramatically. A field experiment in the same study that exposed goldenrod to CO2 levels ranging from 280 to 500 ppm showed similar protein decreases. More than 100 previous studies have shown that elevated levels of atmospheric carbon dioxide decrease the nutritional value of plants, such as wheat and rice. But </w:t>
      </w:r>
      <w:r w:rsidRPr="00474103">
        <w:rPr>
          <w:rStyle w:val="StyleUnderline"/>
        </w:rPr>
        <w:t>the goldenrod study</w:t>
      </w:r>
      <w:r w:rsidRPr="00474103">
        <w:rPr>
          <w:sz w:val="16"/>
        </w:rPr>
        <w:t xml:space="preserve">, published last month, </w:t>
      </w:r>
      <w:r w:rsidRPr="00474103">
        <w:rPr>
          <w:rStyle w:val="StyleUnderline"/>
        </w:rPr>
        <w:t xml:space="preserve">was the first to examine the effects of rising CO2 on the diet of bees, and its conclusions were unsettling: The adverse impact of rising CO2 concentrations on the protein levels in pollen may be playing a role in the global die-off of bee populations by undermining bee nutrition and reproductive success. </w:t>
      </w:r>
      <w:r w:rsidRPr="00474103">
        <w:rPr>
          <w:sz w:val="16"/>
        </w:rPr>
        <w:t>“</w:t>
      </w:r>
      <w:r w:rsidRPr="00474103">
        <w:rPr>
          <w:rStyle w:val="StyleUnderline"/>
        </w:rPr>
        <w:t>Pollen is becoming junk food for bees</w:t>
      </w:r>
      <w:r w:rsidRPr="00474103">
        <w:rPr>
          <w:sz w:val="16"/>
        </w:rPr>
        <w:t xml:space="preserve">,” says Lewis Ziska, a plant physiologist at the U.S. Department of Agriculture’s (USDA) Research Service in Maryland and lead author of the study. </w:t>
      </w:r>
      <w:r w:rsidRPr="00474103">
        <w:rPr>
          <w:rStyle w:val="StyleUnderline"/>
        </w:rPr>
        <w:t>The study itself concluded that the decline of plant proteins in the face of soaring carbon dioxide concentrations provides an “urgent and compelling case” for CO2 sensitivity in pollen and other plant components</w:t>
      </w:r>
      <w:r w:rsidRPr="00474103">
        <w:rPr>
          <w:sz w:val="16"/>
        </w:rPr>
        <w:t xml:space="preserve">. </w:t>
      </w:r>
      <w:r w:rsidRPr="00474103">
        <w:rPr>
          <w:rStyle w:val="StyleUnderline"/>
        </w:rPr>
        <w:t>Elevated CO2 levels</w:t>
      </w:r>
      <w:r w:rsidRPr="00474103">
        <w:rPr>
          <w:sz w:val="16"/>
        </w:rPr>
        <w:t xml:space="preserve"> </w:t>
      </w:r>
      <w:r w:rsidRPr="00474103">
        <w:rPr>
          <w:rStyle w:val="StyleUnderline"/>
        </w:rPr>
        <w:t>affect plant physiology</w:t>
      </w:r>
      <w:r w:rsidRPr="00474103">
        <w:rPr>
          <w:sz w:val="16"/>
        </w:rPr>
        <w:t xml:space="preserve"> by enabling the plant’s starchier parts to grow faster and bigger, since atmospheric carbon dioxide is a building block for plant sugars. For goldenrod, </w:t>
      </w:r>
      <w:r w:rsidRPr="00474103">
        <w:rPr>
          <w:rStyle w:val="StyleUnderline"/>
        </w:rPr>
        <w:t xml:space="preserve">this growth essentially dilutes the plant’s total protein, rather than concentrating it in the grain, which makes </w:t>
      </w:r>
      <w:proofErr w:type="gramStart"/>
      <w:r w:rsidRPr="00474103">
        <w:rPr>
          <w:rStyle w:val="StyleUnderline"/>
        </w:rPr>
        <w:t>a starchier</w:t>
      </w:r>
      <w:proofErr w:type="gramEnd"/>
      <w:r w:rsidRPr="00474103">
        <w:rPr>
          <w:rStyle w:val="StyleUnderline"/>
        </w:rPr>
        <w:t xml:space="preserve"> pollen</w:t>
      </w:r>
      <w:r w:rsidRPr="00474103">
        <w:rPr>
          <w:sz w:val="16"/>
        </w:rPr>
        <w:t xml:space="preserve">. “I knew there was work done on insects about how rising CO2 would reduce the protein content of leaves, and so insects will need to eat more leaves to get the same amount of protein,” says Ziska. “But until now, we didn’t know about how CO2 affects protein content in pollen.” The study is a synthesis of the knowledge about what is happening to bees and how CO2 impacts the quality of plants, and it brings those two disparate ideas together. A number of new and accumulating pressures are threatening bee populations. From 2006 to 2011, annual losses from managed honeybee colonies averaged 33 percent per year in the United States, according to the USDA. </w:t>
      </w:r>
      <w:r w:rsidRPr="00474103">
        <w:rPr>
          <w:rStyle w:val="StyleUnderline"/>
        </w:rPr>
        <w:t xml:space="preserve">Beekeepers have had to replace 50 percent of their colonies in recent years. Factors such as mite outbreaks and the use of neonicotinoid pesticides have been implicated in so-called “colony collapse disorder.” </w:t>
      </w:r>
      <w:r w:rsidRPr="00474103">
        <w:rPr>
          <w:sz w:val="16"/>
        </w:rPr>
        <w:t xml:space="preserve">“I am not saying that understanding neonicotinoids or Varroa mites is not important, but I am saying that how bees respond to these stressors might have something to do with their nutrition,” says Ziska. “If we are mucking around with their nutrition, all these other responses could be affected.” Bees eat two foods to keep them alive, nectar and pollen, which are fundamentally sugar and protein. Bees can scout a good source of nectar and tell the rest of the hive where it can be found. But bees don’t have a communication strategy for protein. They cannot recognize whether the pollen they consume is a good protein source or not. And by late fall, when bees begin to store food for the winter, the pollen choices are limited. “It’s not like honeybees and native bees have a menu of lots of different species to choose from,” says Joan Edwards, a pollen ecologist at Williams College in Massachusetts and co-author of the goldenrod study. “Because goldenrod and asters are the only food available for bees [in late season], it limits their ability to adapt. They can’t turn to another food source.” Some beekeepers have turned to supplementing food for honeybee populations, but native bees like bumble bees don’t have that option, explains Edwards. “Native bees do the lion’s share of pollination,” says Edwards. “Bumble bees and solitary bees provide a free ecosystem service for our food supply. Lack of protein is threatening native pollinators, which has huge public health consequences.” Roughly 35 percent of global crop production depends on pollination to produce fruit, vegetables, seeds, nuts, and oils. Unlike other insects, which will eat more leaves to compensate for lower protein levels in their food, bees will eat a quantity of pollen, but will not adjust consumption based on nutritional inferiority, says entomologist Jeff Pettis, research leader at the USDA’s bee laboratory. However, at least one laboratory study indicates that bees can be resilient to nutritional stress. The laboratory bees foraged for a broader diet, if one is available, to compensate for a nutrition imbalance by identifying complementary types of pollen — similar to how vegetarians balance legumes and grains to get a complete protein. “Overall the diet of pollinators is going down due to land degradation, pesticide use, and habitat destruction, and now the protein content of their pollen is less,” says Pettis. Scientists know that inferior-quality pollen has an immediate effect of shortening the lifespan of bees because it directly affects the size and strength of the bee colony that will survive until spring. The lack of nutrition may alter bee behavior and vigor and contribute to colony collapse and degraded health of pollinators. May Berenbaum, professor of entomology at the University of Illinois, says that bees are having a hard time getting enough protein as it is. “A declining quality of protein across the board almost assuredly is affecting bees,” she says. “Like humans, good </w:t>
      </w:r>
      <w:r w:rsidRPr="00474103">
        <w:rPr>
          <w:sz w:val="16"/>
        </w:rPr>
        <w:lastRenderedPageBreak/>
        <w:t xml:space="preserve">nutrition is essential for bee health by allowing them to fend off all kinds of health threats. Anything that indicates that the quality of their food is declining is worrisome.” By itself, the relative effect of lower nutrition might be small, but it still might be important, says David Hawthorne, associate professor of entomology at the University of Maryland. “It’s like death by a thousand blows,” Hawthorne says. “With all of these other stresses on bees, it could still matter because it may just be the straw that breaks the beehives’ back.” The findings that the nutritional quality of plants is changing and affecting pollinators fits squarely with a new field of interdisciplinary research called Planetary Health, which has emerged to assess the links between a changing planet and plant and human health. Samuel Myers, a senior research scientist at Harvard’s School of Public Health, has published groundbreaking studies on how rising CO2 levels lower the nutritional quality of foods that we eat, like rice, wheat, and maize, which lose significant amounts of zinc, iron, and protein when grown under higher concentrations of CO2. Plant composition depends on a balance between air, soil, and water. As CO2, the source of carbon for plant growth, proliferates quickly in the atmosphere, soil nutrients — such as nitrogen, iron, and magnesium — remain the same. As a result, plants produce more carbohydrates, but dilute other nutrients. In one study, Myers estimated that lower nutritional values in crops </w:t>
      </w:r>
      <w:proofErr w:type="gramStart"/>
      <w:r w:rsidRPr="00474103">
        <w:rPr>
          <w:sz w:val="16"/>
        </w:rPr>
        <w:t>will</w:t>
      </w:r>
      <w:proofErr w:type="gramEnd"/>
      <w:r w:rsidRPr="00474103">
        <w:rPr>
          <w:sz w:val="16"/>
        </w:rPr>
        <w:t xml:space="preserve"> push an estimated 132 million to 180 million people into a new risk of zinc deficiency. “Low levels of micronutrients are already an enormous health burden today and where people get iron and zinc is primarily from these kinds of crops,” says Myers. “With rising CO2, they get significant further reductions. That is a big deal from the global nutritional standpoint.” Myers — director of the Planetary Health Alliance, a new trans-disciplinary consortium aimed at understanding and addressing human health implications of Earth’s changing natural systems — also modeled how the complete decline in pollinators would affect human health. He calculated that the loss of pollinators would place 71 million people into vitamin A deficiency (which is linked to child mortality) and 173 million into folate deficiency (which is associated with birth defects). </w:t>
      </w:r>
      <w:proofErr w:type="gramStart"/>
      <w:r w:rsidRPr="00474103">
        <w:rPr>
          <w:sz w:val="16"/>
        </w:rPr>
        <w:t>An additional 2.2 billion people already lacking in vitamin A would suffer more severe deficiencies</w:t>
      </w:r>
      <w:proofErr w:type="gramEnd"/>
      <w:r w:rsidRPr="00474103">
        <w:rPr>
          <w:sz w:val="16"/>
        </w:rPr>
        <w:t xml:space="preserve">, </w:t>
      </w:r>
      <w:proofErr w:type="gramStart"/>
      <w:r w:rsidRPr="00474103">
        <w:rPr>
          <w:sz w:val="16"/>
        </w:rPr>
        <w:t>he projected</w:t>
      </w:r>
      <w:proofErr w:type="gramEnd"/>
      <w:r w:rsidRPr="00474103">
        <w:rPr>
          <w:sz w:val="16"/>
        </w:rPr>
        <w:t xml:space="preserve">. Overall, there would be 1.4 million excess deaths annually from complete pollinator decline. Now, new research questions are emerging to connect Myers’ research with Ziska’s with the goal of improving understanding of where this reduced pollen protein content is occurring globally and whether it is altering the nutritional status and health of bee populations. “One could imagine there are new nutritional impacts yet to be discovered,” Myers says. “If it is happening in goldenrod, there is no reason to believe this is not happening in other plants.” Myers said that a core principle in the field of planetary health is the element of surprise, which Ziska’s study illustrates. “We are fundamentally transforming all of the biophysical conditions that underpin the global food system,” said Myers. “Global food demand is rising at the same time the biophysical conditions are changing more rapidly than ever before. Chances are there are more surprises coming down the road. This is the tip of the iceberg in our understanding of changing health in a system that is changing rapidly.” </w:t>
      </w:r>
      <w:r w:rsidRPr="00474103">
        <w:rPr>
          <w:rStyle w:val="StyleUnderline"/>
        </w:rPr>
        <w:t xml:space="preserve">Beyond the pollen–bee nexus, the extent and rate of multiple interacting environmental changes — including global warming, biodiversity loss, freshwater depletion, ocean acidification, and land use change — are unprecedented in human history. </w:t>
      </w:r>
      <w:r w:rsidRPr="00474103">
        <w:rPr>
          <w:sz w:val="16"/>
        </w:rPr>
        <w:t xml:space="preserve">“The research showing how </w:t>
      </w:r>
      <w:r w:rsidRPr="00474103">
        <w:rPr>
          <w:rStyle w:val="StyleUnderline"/>
        </w:rPr>
        <w:t>loss of pollinators could have serious adverse effects on nutrition and health outcomes</w:t>
      </w:r>
      <w:r w:rsidRPr="00474103">
        <w:rPr>
          <w:sz w:val="16"/>
        </w:rPr>
        <w:t xml:space="preserve"> is an important example of how environmental change can undermine human health,” Sir Andy Haines, a professor at the London School of Hygiene and Tropical Medicine, said in an email. Researcher Lewis Ziska thinks plants will adapt and change to rising atmospheric carbon dioxide. But gesturing to the stacks of specimens at the herbarium at the Museum of Natural History, he says, “Here are 450,000 plant species, and every other living organism depends on plants as a food source. The fact that they are changing, all at different rates in an unprecedented time — it is pretty remarkable in trying to assess how the entire food web is changing.” </w:t>
      </w:r>
    </w:p>
    <w:p w14:paraId="447C81DB" w14:textId="77777777" w:rsidR="00757C02" w:rsidRPr="00474103" w:rsidRDefault="00757C02" w:rsidP="00757C02">
      <w:pPr>
        <w:pStyle w:val="Heading3"/>
      </w:pPr>
      <w:r w:rsidRPr="00474103">
        <w:lastRenderedPageBreak/>
        <w:t>--</w:t>
      </w:r>
      <w:proofErr w:type="gramStart"/>
      <w:r w:rsidRPr="00474103">
        <w:t>xt</w:t>
      </w:r>
      <w:proofErr w:type="gramEnd"/>
      <w:r w:rsidRPr="00474103">
        <w:t xml:space="preserve"> Bees=Keystone</w:t>
      </w:r>
    </w:p>
    <w:p w14:paraId="778E91D6" w14:textId="77777777" w:rsidR="00757C02" w:rsidRPr="00474103" w:rsidRDefault="00757C02" w:rsidP="00757C02">
      <w:pPr>
        <w:pStyle w:val="Heading4"/>
      </w:pPr>
      <w:r w:rsidRPr="00474103">
        <w:t xml:space="preserve">Keystone species affected by climate change </w:t>
      </w:r>
    </w:p>
    <w:p w14:paraId="337DB26F" w14:textId="77777777" w:rsidR="00757C02" w:rsidRPr="00474103" w:rsidRDefault="00757C02" w:rsidP="00757C02">
      <w:pPr>
        <w:rPr>
          <w:rStyle w:val="Style13ptBold"/>
          <w:b w:val="0"/>
          <w:sz w:val="16"/>
        </w:rPr>
      </w:pPr>
      <w:r w:rsidRPr="00474103">
        <w:rPr>
          <w:rStyle w:val="Style13ptBold"/>
        </w:rPr>
        <w:t xml:space="preserve">Esteban 15 </w:t>
      </w:r>
      <w:r w:rsidRPr="00474103">
        <w:rPr>
          <w:rStyle w:val="Style13ptBold"/>
          <w:b w:val="0"/>
          <w:sz w:val="16"/>
        </w:rPr>
        <w:t>--- BSc in Zoology (Tania, 2/7/15, “MAJOR THREATS FACING KEYSTONE SPECIES AND THE CONSEQUENCES FOR BIODIVERSITY,” https://taniaroseesteban.wordpress.com/2015/02/07/major-threats-facing-keystone-species-and-the-consequences-for-biodiversity/)//</w:t>
      </w:r>
      <w:proofErr w:type="gramStart"/>
      <w:r w:rsidRPr="00474103">
        <w:rPr>
          <w:rStyle w:val="Style13ptBold"/>
          <w:b w:val="0"/>
          <w:sz w:val="16"/>
        </w:rPr>
        <w:t>ernst</w:t>
      </w:r>
      <w:proofErr w:type="gramEnd"/>
    </w:p>
    <w:p w14:paraId="7833112E" w14:textId="77777777" w:rsidR="00757C02" w:rsidRPr="00474103" w:rsidRDefault="00757C02" w:rsidP="00757C02">
      <w:pPr>
        <w:rPr>
          <w:sz w:val="16"/>
        </w:rPr>
      </w:pPr>
      <w:r w:rsidRPr="00474103">
        <w:rPr>
          <w:sz w:val="16"/>
        </w:rPr>
        <w:t xml:space="preserve">Climate change </w:t>
      </w:r>
      <w:r w:rsidRPr="00474103">
        <w:rPr>
          <w:rStyle w:val="StyleUnderline"/>
        </w:rPr>
        <w:t>Complex plant-pollinator webs are also disturbed by habitat destruction due to their sensitivity to perturbation</w:t>
      </w:r>
      <w:r w:rsidRPr="00474103">
        <w:rPr>
          <w:sz w:val="16"/>
        </w:rPr>
        <w:t xml:space="preserve"> [29]. This is the case with the keystone plant mutualist, Heliconia tortuosa, which supports a variety of hummingbird species, and is considered a central node in this web interaction [17]. Recent work has provided evidence for the fragmentation hypothesis, where forest composition is fundamental to the reproduction of H. tortuosa. </w:t>
      </w:r>
      <w:r w:rsidRPr="00474103">
        <w:rPr>
          <w:rStyle w:val="StyleUnderline"/>
        </w:rPr>
        <w:t>Thus, the reduction in heterogeneous landscapes due to deforestation is thought to alter both plant distribution and pollinator behaviour, leading to declines in both populations</w:t>
      </w:r>
      <w:r w:rsidRPr="00474103">
        <w:rPr>
          <w:sz w:val="16"/>
        </w:rPr>
        <w:t xml:space="preserve"> [29]. Equally, other systems have also shown that deforestation alters pollinator behaviour. Phaethornis hummingbirds will take longer flight paths to avoid deforest patches and agricultural landscapes, decreasing pollinator efficiency. T</w:t>
      </w:r>
      <w:r w:rsidRPr="00474103">
        <w:rPr>
          <w:rStyle w:val="StyleUnderline"/>
        </w:rPr>
        <w:t>his affects the survival of plant species dependent on this mutually beneficial ecological interaction- and has led to regional declines in biod</w:t>
      </w:r>
      <w:r w:rsidRPr="00474103">
        <w:rPr>
          <w:sz w:val="16"/>
        </w:rPr>
        <w:t xml:space="preserve">iversity [16]. </w:t>
      </w:r>
      <w:r w:rsidRPr="00474103">
        <w:rPr>
          <w:rStyle w:val="StyleUnderline"/>
        </w:rPr>
        <w:t>Climate change also poses a major threat to the biodiversity of keystone pollinators</w:t>
      </w:r>
      <w:r w:rsidRPr="00474103">
        <w:rPr>
          <w:sz w:val="16"/>
        </w:rPr>
        <w:t xml:space="preserve"> (such as bats, bees and birds [19]). O</w:t>
      </w:r>
      <w:r w:rsidRPr="00474103">
        <w:rPr>
          <w:rStyle w:val="StyleUnderline"/>
        </w:rPr>
        <w:t>ne third of the world’s crop production is met by the ecosystem services provided by insect pollinators</w:t>
      </w:r>
      <w:r w:rsidRPr="00474103">
        <w:rPr>
          <w:sz w:val="16"/>
        </w:rPr>
        <w:t xml:space="preserve"> [30], with agricultural pollinator services estimate to be worth £120 billion per acre, annually [40]. </w:t>
      </w:r>
      <w:r w:rsidRPr="00474103">
        <w:rPr>
          <w:rStyle w:val="StyleUnderline"/>
        </w:rPr>
        <w:t xml:space="preserve">Phenological shifts are also increasingly being observed, </w:t>
      </w:r>
      <w:r w:rsidRPr="00474103">
        <w:rPr>
          <w:sz w:val="16"/>
        </w:rPr>
        <w:t>with the impact evident in both pollinator and plant keystone species [4]. In Japan, seed production in Corydalis ambigua and Gagea lutea decreased due to the warmer temperatures causing them to bloom earlier, resulting in phenological mismatching with its key pollinator, Apis Mellifera. Consequently, this reduced pollination efficiency and success [31]. C</w:t>
      </w:r>
      <w:r w:rsidRPr="00474103">
        <w:rPr>
          <w:rStyle w:val="StyleUnderline"/>
        </w:rPr>
        <w:t>limate change has also altered bee distributions and caused phenological shifts in their flight period.</w:t>
      </w:r>
      <w:r w:rsidRPr="00474103">
        <w:rPr>
          <w:sz w:val="16"/>
        </w:rPr>
        <w:t xml:space="preserve"> Predictions suggest that the spatial shifts in bee movements will be faster than that of its food resource, also causing phenological mismatching and decrease wildflower pollination [4]. Therefore,</w:t>
      </w:r>
      <w:r w:rsidRPr="00474103">
        <w:rPr>
          <w:rStyle w:val="StyleUnderline"/>
        </w:rPr>
        <w:t xml:space="preserve"> climate change poses</w:t>
      </w:r>
      <w:r w:rsidRPr="00474103">
        <w:rPr>
          <w:sz w:val="16"/>
        </w:rPr>
        <w:t xml:space="preserve"> not only </w:t>
      </w:r>
      <w:r w:rsidRPr="00474103">
        <w:rPr>
          <w:rStyle w:val="StyleUnderline"/>
        </w:rPr>
        <w:t>a threat to the keystone plant-pollinators</w:t>
      </w:r>
      <w:r w:rsidRPr="00474103">
        <w:rPr>
          <w:sz w:val="16"/>
        </w:rPr>
        <w:t>, but to other communities dependent on wildflower meadow species [31]. This highlights the fragility of these mutualistic interactions as key nodes in an ecosystem, due to their varying response to temperature change. A major issue with climate change is predicting the influence it will have on biological communities in the future [13]</w:t>
      </w:r>
      <w:r w:rsidRPr="00474103">
        <w:rPr>
          <w:rStyle w:val="StyleUnderline"/>
        </w:rPr>
        <w:t xml:space="preserve">. The polar bear (Ursus maritimus) is an apex predator in the Arctic </w:t>
      </w:r>
      <w:proofErr w:type="gramStart"/>
      <w:r w:rsidRPr="00474103">
        <w:rPr>
          <w:rStyle w:val="StyleUnderline"/>
        </w:rPr>
        <w:t>ecosystem which</w:t>
      </w:r>
      <w:proofErr w:type="gramEnd"/>
      <w:r w:rsidRPr="00474103">
        <w:rPr>
          <w:rStyle w:val="StyleUnderline"/>
        </w:rPr>
        <w:t xml:space="preserve"> is very sensitive to changes in sea ice cover,</w:t>
      </w:r>
      <w:r w:rsidRPr="00474103">
        <w:rPr>
          <w:sz w:val="16"/>
        </w:rPr>
        <w:t xml:space="preserve"> where it hunts, migrates and reproduces [25]. The </w:t>
      </w:r>
      <w:proofErr w:type="gramStart"/>
      <w:r w:rsidRPr="00474103">
        <w:rPr>
          <w:sz w:val="16"/>
        </w:rPr>
        <w:t>rate of temperature increase in the Arctic and northern regions have</w:t>
      </w:r>
      <w:proofErr w:type="gramEnd"/>
      <w:r w:rsidRPr="00474103">
        <w:rPr>
          <w:sz w:val="16"/>
        </w:rPr>
        <w:t xml:space="preserve"> doubled in recent years, reducing sea ice cover [24]. In particular, over the past 30 years, the Western Hudson Bay has seen earlier ice break up as well as reduced </w:t>
      </w:r>
      <w:proofErr w:type="gramStart"/>
      <w:r w:rsidRPr="00474103">
        <w:rPr>
          <w:sz w:val="16"/>
        </w:rPr>
        <w:t>snow fall</w:t>
      </w:r>
      <w:proofErr w:type="gramEnd"/>
      <w:r w:rsidRPr="00474103">
        <w:rPr>
          <w:sz w:val="16"/>
        </w:rPr>
        <w:t xml:space="preserve"> (Figure 2). T</w:t>
      </w:r>
      <w:r w:rsidRPr="00474103">
        <w:rPr>
          <w:rStyle w:val="StyleUnderline"/>
        </w:rPr>
        <w:t xml:space="preserve">he impact on ringed seals (a keystone specie) with longer ice-free summers has subsequently </w:t>
      </w:r>
      <w:proofErr w:type="gramStart"/>
      <w:r w:rsidRPr="00474103">
        <w:rPr>
          <w:rStyle w:val="StyleUnderline"/>
        </w:rPr>
        <w:t>lead</w:t>
      </w:r>
      <w:proofErr w:type="gramEnd"/>
      <w:r w:rsidRPr="00474103">
        <w:rPr>
          <w:rStyle w:val="StyleUnderline"/>
        </w:rPr>
        <w:t xml:space="preserve"> to changes in polar bear behaviour [</w:t>
      </w:r>
      <w:r w:rsidRPr="00474103">
        <w:rPr>
          <w:sz w:val="16"/>
        </w:rPr>
        <w:t xml:space="preserve">25]. The continuity of this pattern threatens seal pup survival as they are forced to swim for longer periods of time in open water, exposing them to predation [13]. </w:t>
      </w:r>
      <w:r w:rsidRPr="00474103">
        <w:rPr>
          <w:rStyle w:val="StyleUnderline"/>
        </w:rPr>
        <w:t>Ringed seals provide polar bears with net wet weight calorific gains of 2.2-5.3 kcal/g [43], and the decreased recruitment of ringed seals has driven polar bears to target nesting birds</w:t>
      </w:r>
      <w:r w:rsidRPr="00474103">
        <w:rPr>
          <w:sz w:val="16"/>
        </w:rPr>
        <w:t>, as they are unable to gain sufficient energy [25]. This warming trend is set to continue with possible increases in temperature of 5.0-6.4˚C by 2081-2100 (Figure 1, [24]).</w:t>
      </w:r>
    </w:p>
    <w:p w14:paraId="5A270F24" w14:textId="77777777" w:rsidR="00CA2693" w:rsidRPr="00474103" w:rsidRDefault="00CA2693" w:rsidP="00CA2693">
      <w:pPr>
        <w:pStyle w:val="Heading3"/>
      </w:pPr>
      <w:r w:rsidRPr="00474103">
        <w:lastRenderedPageBreak/>
        <w:t xml:space="preserve">Phytoplankton </w:t>
      </w:r>
    </w:p>
    <w:p w14:paraId="277CB49E" w14:textId="77777777" w:rsidR="00CA2693" w:rsidRPr="00474103" w:rsidRDefault="00CA2693" w:rsidP="00CA2693">
      <w:pPr>
        <w:pStyle w:val="Heading4"/>
      </w:pPr>
      <w:r w:rsidRPr="00474103">
        <w:t>Warming leads to a loss of phytoplankton</w:t>
      </w:r>
    </w:p>
    <w:p w14:paraId="7629D162" w14:textId="77777777" w:rsidR="00CA2693" w:rsidRPr="00474103" w:rsidRDefault="00CA2693" w:rsidP="00CA2693">
      <w:pPr>
        <w:rPr>
          <w:rStyle w:val="Style13ptBold"/>
          <w:b w:val="0"/>
          <w:sz w:val="16"/>
          <w:szCs w:val="16"/>
        </w:rPr>
      </w:pPr>
      <w:r w:rsidRPr="00474103">
        <w:rPr>
          <w:rStyle w:val="Style13ptBold"/>
        </w:rPr>
        <w:t xml:space="preserve">Hodell 16 </w:t>
      </w:r>
      <w:r w:rsidRPr="00474103">
        <w:rPr>
          <w:rStyle w:val="Style13ptBold"/>
          <w:b w:val="0"/>
          <w:sz w:val="16"/>
          <w:szCs w:val="16"/>
        </w:rPr>
        <w:t>---</w:t>
      </w:r>
      <w:r w:rsidRPr="00474103">
        <w:t xml:space="preserve"> </w:t>
      </w:r>
      <w:r w:rsidRPr="00474103">
        <w:rPr>
          <w:rStyle w:val="Style13ptBold"/>
          <w:b w:val="0"/>
          <w:sz w:val="16"/>
          <w:szCs w:val="16"/>
        </w:rPr>
        <w:t>Hodell is currently a student at Georgia Tech in Atlanta, GA studying Public Policy, cites Peter Franks, a professor at the Scripps Institution of Oceanography at UC San Diego (Sean, 3/14/16, “Phytoplankton’s demise from global warming is bad news if you like oxygen and seafood,” https://citizensclimatelobby.org/phytoplanktons-demise-from-global-warming-is-bad-news-if-you-like-oxygen-and-seafood/)//ernst</w:t>
      </w:r>
    </w:p>
    <w:p w14:paraId="3D52A173" w14:textId="77777777" w:rsidR="00CA2693" w:rsidRPr="00474103" w:rsidRDefault="00CA2693" w:rsidP="00CA2693">
      <w:pPr>
        <w:rPr>
          <w:sz w:val="16"/>
        </w:rPr>
      </w:pPr>
      <w:r w:rsidRPr="00474103">
        <w:rPr>
          <w:rStyle w:val="StyleUnderline"/>
        </w:rPr>
        <w:t>Humans have to eat and breathe, but the fate of a tiny plant in the world’s oceans might affect our ability to do both.</w:t>
      </w:r>
      <w:r w:rsidRPr="00474103">
        <w:rPr>
          <w:sz w:val="16"/>
        </w:rPr>
        <w:t xml:space="preserve"> A recent study on the Indian Ocean published in Geophysical Research Letters showed that there is an “alarming decrease” in phytoplankton in this region over the past six decades. In fact, t</w:t>
      </w:r>
      <w:r w:rsidRPr="00474103">
        <w:rPr>
          <w:rStyle w:val="StyleUnderline"/>
        </w:rPr>
        <w:t xml:space="preserve">he population fell 30 percent in the last 16 years, in large part because of global warming. </w:t>
      </w:r>
      <w:r w:rsidRPr="00474103">
        <w:rPr>
          <w:sz w:val="16"/>
        </w:rPr>
        <w:t xml:space="preserve">Peter Franks, a professor at the Scripps Institution of Oceanography at UC San Diego, says even “though there are regional differences due to different physical systems in different parts of the world ocean, global warming is expected to lead to a general decrease in the amount of phytoplankton.” Researchers pointed out that previous studies of the Indian Ocean that had reported a growth in phytoplankton had not looked at long-term trends and therefore did not make accurate predictions for changes in phytoplankton concentrations. </w:t>
      </w:r>
      <w:proofErr w:type="gramStart"/>
      <w:r w:rsidRPr="00474103">
        <w:rPr>
          <w:rStyle w:val="StyleUnderline"/>
        </w:rPr>
        <w:t xml:space="preserve">Phytoplankton </w:t>
      </w:r>
      <w:r w:rsidRPr="00474103">
        <w:rPr>
          <w:sz w:val="16"/>
        </w:rPr>
        <w:t>are</w:t>
      </w:r>
      <w:proofErr w:type="gramEnd"/>
      <w:r w:rsidRPr="00474103">
        <w:rPr>
          <w:sz w:val="16"/>
        </w:rPr>
        <w:t xml:space="preserve"> microscopic plants that reside in the upper layer of ocean water where they are able to receive adequate sunlight. They p</w:t>
      </w:r>
      <w:r w:rsidRPr="00474103">
        <w:rPr>
          <w:rStyle w:val="StyleUnderline"/>
        </w:rPr>
        <w:t xml:space="preserve">roduce as much as half of all the oxygen on the planet through photosynthesis. </w:t>
      </w:r>
      <w:r w:rsidRPr="00474103">
        <w:rPr>
          <w:sz w:val="16"/>
        </w:rPr>
        <w:t xml:space="preserve">The researchers analyzed the color of ocean surface waters from satellite images taken over decades. Like plants on land, </w:t>
      </w:r>
      <w:proofErr w:type="gramStart"/>
      <w:r w:rsidRPr="00474103">
        <w:rPr>
          <w:sz w:val="16"/>
        </w:rPr>
        <w:t>phytoplankton contain</w:t>
      </w:r>
      <w:proofErr w:type="gramEnd"/>
      <w:r w:rsidRPr="00474103">
        <w:rPr>
          <w:sz w:val="16"/>
        </w:rPr>
        <w:t xml:space="preserve"> chlorophyll that gives off a green color. The higher the concentration of phytoplankton in the ocean, the greener the water will be. This allowed the researchers to easily distinguish that the phytoplankton population has fallen. This reduction in phytoplankton concentrations can be attributed to increases in the temperature of ocean water brought about by global warming. As the air is heated from greenhouse gases, the oceans warm along with it. Warmer waters lead to stratification of the ocean layers, which prevents subsurface nutrients such as nitrates from mixing with surface waters. </w:t>
      </w:r>
      <w:proofErr w:type="gramStart"/>
      <w:r w:rsidRPr="00474103">
        <w:rPr>
          <w:sz w:val="16"/>
        </w:rPr>
        <w:t>Phytoplankton depend</w:t>
      </w:r>
      <w:proofErr w:type="gramEnd"/>
      <w:r w:rsidRPr="00474103">
        <w:rPr>
          <w:sz w:val="16"/>
        </w:rPr>
        <w:t xml:space="preserve"> on these nutrients for survival. </w:t>
      </w:r>
      <w:proofErr w:type="gramStart"/>
      <w:r w:rsidRPr="00474103">
        <w:rPr>
          <w:sz w:val="16"/>
        </w:rPr>
        <w:t>P</w:t>
      </w:r>
      <w:r w:rsidRPr="00474103">
        <w:rPr>
          <w:rStyle w:val="StyleUnderline"/>
        </w:rPr>
        <w:t>hytoplankton serve</w:t>
      </w:r>
      <w:proofErr w:type="gramEnd"/>
      <w:r w:rsidRPr="00474103">
        <w:rPr>
          <w:rStyle w:val="StyleUnderline"/>
        </w:rPr>
        <w:t xml:space="preserve"> as the base of the ocean food chain and are the food source “for a wide range of sea creatures including whales, shrimp, snails, and jellyfish.” Disrupting the food chain can have devastating consequences for all marine animals, not just the ones that directly depend on phytoplankton as their main food source. Humans will also be heavily affected by the loss of these tiny plants. </w:t>
      </w:r>
      <w:r w:rsidRPr="00474103">
        <w:rPr>
          <w:sz w:val="16"/>
        </w:rPr>
        <w:t xml:space="preserve">Many who live on the coast of the Indian Ocean could lose their livelihoods because of a shortage in the supply of fish. Fishermen </w:t>
      </w:r>
      <w:proofErr w:type="gramStart"/>
      <w:r w:rsidRPr="00474103">
        <w:rPr>
          <w:sz w:val="16"/>
        </w:rPr>
        <w:t>are already having</w:t>
      </w:r>
      <w:proofErr w:type="gramEnd"/>
      <w:r w:rsidRPr="00474103">
        <w:rPr>
          <w:sz w:val="16"/>
        </w:rPr>
        <w:t xml:space="preserve"> to venture further and longer to catch increasingly smaller amounts of fish.</w:t>
      </w:r>
      <w:r w:rsidRPr="00474103">
        <w:rPr>
          <w:rStyle w:val="StyleUnderline"/>
        </w:rPr>
        <w:t xml:space="preserve"> Overfishing can be attributed to the shortage, but the main contributor is climate change and the ever-increasing ocean temperatures. </w:t>
      </w:r>
      <w:r w:rsidRPr="00474103">
        <w:rPr>
          <w:sz w:val="16"/>
        </w:rPr>
        <w:t xml:space="preserve">It has already been measured that the rate of ocean heat storage has doubled in the last 18 years, which means oceans are now absorbing heat twice as fast as they were only two decades ago. Many coastal countries that border the Indian Ocean depend on the seafood industry, not just for economic means, but also for their diet. Further research is needed to prove the findings, as the study mentioned above discloses. A five-year research vessel will be sent out into the Indian Ocean later this year to verify the results. However, this is not a problem that can be overlooked in the present, as climate models predict further warming throughout this century. </w:t>
      </w:r>
      <w:r w:rsidRPr="00474103">
        <w:rPr>
          <w:rStyle w:val="StyleUnderline"/>
        </w:rPr>
        <w:t xml:space="preserve">The </w:t>
      </w:r>
      <w:proofErr w:type="gramStart"/>
      <w:r w:rsidRPr="00474103">
        <w:rPr>
          <w:rStyle w:val="StyleUnderline"/>
        </w:rPr>
        <w:t>reduction in phytoplankton concentrations are</w:t>
      </w:r>
      <w:proofErr w:type="gramEnd"/>
      <w:r w:rsidRPr="00474103">
        <w:rPr>
          <w:rStyle w:val="StyleUnderline"/>
        </w:rPr>
        <w:t xml:space="preserve"> a great example of unintended consequences of climate change</w:t>
      </w:r>
      <w:r w:rsidRPr="00474103">
        <w:rPr>
          <w:sz w:val="16"/>
        </w:rPr>
        <w:t>. Like many other consequences — sea level rise, food shortages, storm damage, etc. — t</w:t>
      </w:r>
      <w:r w:rsidRPr="00474103">
        <w:rPr>
          <w:rStyle w:val="StyleUnderline"/>
        </w:rPr>
        <w:t>he impact and severity will depend on how quickly we can reduce gr</w:t>
      </w:r>
      <w:r w:rsidRPr="00474103">
        <w:rPr>
          <w:sz w:val="16"/>
        </w:rPr>
        <w:t>een</w:t>
      </w:r>
      <w:r w:rsidRPr="00474103">
        <w:rPr>
          <w:rStyle w:val="StyleUnderline"/>
        </w:rPr>
        <w:t>h</w:t>
      </w:r>
      <w:r w:rsidRPr="00474103">
        <w:rPr>
          <w:sz w:val="16"/>
        </w:rPr>
        <w:t xml:space="preserve">ouse </w:t>
      </w:r>
      <w:r w:rsidRPr="00474103">
        <w:rPr>
          <w:rStyle w:val="StyleUnderline"/>
        </w:rPr>
        <w:t>g</w:t>
      </w:r>
      <w:r w:rsidRPr="00474103">
        <w:rPr>
          <w:sz w:val="16"/>
        </w:rPr>
        <w:t xml:space="preserve">as </w:t>
      </w:r>
      <w:r w:rsidRPr="00474103">
        <w:rPr>
          <w:rStyle w:val="StyleUnderline"/>
        </w:rPr>
        <w:t xml:space="preserve">emissions </w:t>
      </w:r>
      <w:r w:rsidRPr="00474103">
        <w:rPr>
          <w:sz w:val="16"/>
        </w:rPr>
        <w:t>that are heating up our biosphere. Those reductions will occur faster with efficient and effective carbon pricing like Carbon Fee-and-Dividend.</w:t>
      </w:r>
    </w:p>
    <w:p w14:paraId="26089491" w14:textId="77777777" w:rsidR="00CA2693" w:rsidRPr="00474103" w:rsidRDefault="00CA2693" w:rsidP="00CA2693"/>
    <w:p w14:paraId="323845B5" w14:textId="77777777" w:rsidR="00CA2693" w:rsidRPr="00474103" w:rsidRDefault="00CA2693" w:rsidP="00CA2693">
      <w:pPr>
        <w:pStyle w:val="Heading4"/>
      </w:pPr>
      <w:r w:rsidRPr="00474103">
        <w:t>Loss of phytoplankton leads to a total loss of oxygen by 2100</w:t>
      </w:r>
    </w:p>
    <w:p w14:paraId="33D71216" w14:textId="77777777" w:rsidR="00CA2693" w:rsidRPr="00474103" w:rsidRDefault="00CA2693" w:rsidP="00CA2693">
      <w:pPr>
        <w:rPr>
          <w:rStyle w:val="Style13ptBold"/>
          <w:b w:val="0"/>
          <w:sz w:val="16"/>
          <w:szCs w:val="16"/>
        </w:rPr>
      </w:pPr>
      <w:r w:rsidRPr="00474103">
        <w:rPr>
          <w:rStyle w:val="Style13ptBold"/>
        </w:rPr>
        <w:t xml:space="preserve">George 16 </w:t>
      </w:r>
      <w:r w:rsidRPr="00474103">
        <w:rPr>
          <w:rStyle w:val="Style13ptBold"/>
          <w:b w:val="0"/>
          <w:sz w:val="16"/>
          <w:szCs w:val="16"/>
        </w:rPr>
        <w:t>--- writer citing studies done by scientists and professors (Russ, 6/17/16, “PLANKTON WILL STOP MAKING OXYGEN BY END OF CENTURY,” http://russgeorge.net/2016/06/17/plankton-will-stop-making-oxygen-by-end-of-century/)//</w:t>
      </w:r>
      <w:proofErr w:type="gramStart"/>
      <w:r w:rsidRPr="00474103">
        <w:rPr>
          <w:rStyle w:val="Style13ptBold"/>
          <w:b w:val="0"/>
          <w:sz w:val="16"/>
          <w:szCs w:val="16"/>
        </w:rPr>
        <w:t>ernst</w:t>
      </w:r>
      <w:proofErr w:type="gramEnd"/>
    </w:p>
    <w:p w14:paraId="5CDDADF5" w14:textId="77777777" w:rsidR="00CA2693" w:rsidRPr="00474103" w:rsidRDefault="00CA2693" w:rsidP="00CA2693">
      <w:pPr>
        <w:rPr>
          <w:sz w:val="16"/>
        </w:rPr>
      </w:pPr>
      <w:r w:rsidRPr="00474103">
        <w:rPr>
          <w:sz w:val="16"/>
        </w:rPr>
        <w:t xml:space="preserve">A study of ocean plankton led by Sergei Petrovskii, Professor in Applied Mathematics (specializing in ecological mathematics) from the University of Leicester’s Department of Mathematics, has shown that </w:t>
      </w:r>
      <w:r w:rsidRPr="00474103">
        <w:rPr>
          <w:rStyle w:val="StyleUnderline"/>
        </w:rPr>
        <w:t>an increase in the water temperature of the world’s oceans of around six degrees Celsius – which some scientists predict could occur as soon as 2100 – could stop oxygen production by phytoplankton by disrupting the process of photosynthesis.</w:t>
      </w:r>
      <w:r w:rsidRPr="00474103">
        <w:rPr>
          <w:sz w:val="16"/>
        </w:rPr>
        <w:t xml:space="preserve"> The paper Mathematical Modelling of Plankton–Oxygen Dynamics Under the Climate Change was published in late 2015 in the Journal Applied Mathematics. Image above is an oxygen breathing station in Beijing. “B</w:t>
      </w:r>
      <w:r w:rsidRPr="00474103">
        <w:rPr>
          <w:rStyle w:val="StyleUnderline"/>
        </w:rPr>
        <w:t xml:space="preserve">y 2100, the earth at sea level could have </w:t>
      </w:r>
      <w:r w:rsidRPr="00474103">
        <w:rPr>
          <w:rStyle w:val="StyleUnderline"/>
        </w:rPr>
        <w:lastRenderedPageBreak/>
        <w:t>atmospheric oxygen levels comparable to the top of Mount Everest today. And as far as I know, people cannot normally stay on Everest without oxygen masks for more than a few minutes,”</w:t>
      </w:r>
      <w:r w:rsidRPr="00474103">
        <w:rPr>
          <w:sz w:val="16"/>
        </w:rPr>
        <w:t xml:space="preserve"> Petrovskii said. </w:t>
      </w:r>
      <w:proofErr w:type="gramStart"/>
      <w:r w:rsidRPr="00474103">
        <w:rPr>
          <w:sz w:val="16"/>
        </w:rPr>
        <w:t>ocean</w:t>
      </w:r>
      <w:proofErr w:type="gramEnd"/>
      <w:r w:rsidRPr="00474103">
        <w:rPr>
          <w:sz w:val="16"/>
        </w:rPr>
        <w:t>_heat_records Global Ocean Heat Rising Dramatically Over 50 Years – click to enlarge Professor Petrovskii explained: “Global warming has been a focus of attention of science and politics for about two decades now. A lot has been said about its expected disastrous consequences; perhaps the most notorious is the global flooding that may result from melting of Antarctic ice if the warming exceeds a few degrees compared to the pre-industrial level. However, it now appears that this is probably not even close to the biggest danger that the warming can cause to the humanity.” Additional support for the model comes from direct measurement of a mysterious decline of oxygen in the atmosphere.</w:t>
      </w:r>
      <w:r w:rsidRPr="00474103">
        <w:rPr>
          <w:rStyle w:val="StyleUnderline"/>
        </w:rPr>
        <w:t xml:space="preserve"> Within the past several years scientists have found that oxygen (O2) in the atmosphere has been dropping, </w:t>
      </w:r>
      <w:r w:rsidRPr="00474103">
        <w:rPr>
          <w:sz w:val="16"/>
        </w:rPr>
        <w:t xml:space="preserve">and at higher rates than just the amount that goes into the increase of CO2 from burning fossil fuels, some 2 to 4-times as much, and accelerating since 2002-2003. Simultaneously, oxygen levels in the world’s oceans have also been falling in an expanding fashion for the past fifty years, and will continue into the foreseeable future. </w:t>
      </w:r>
      <w:proofErr w:type="gramStart"/>
      <w:r w:rsidRPr="00474103">
        <w:rPr>
          <w:sz w:val="16"/>
        </w:rPr>
        <w:t>phytoplankton</w:t>
      </w:r>
      <w:proofErr w:type="gramEnd"/>
      <w:r w:rsidRPr="00474103">
        <w:rPr>
          <w:sz w:val="16"/>
        </w:rPr>
        <w:t xml:space="preserve">_diversity2 </w:t>
      </w:r>
      <w:r w:rsidRPr="00474103">
        <w:rPr>
          <w:rStyle w:val="StyleUnderline"/>
        </w:rPr>
        <w:t>Phytoplankton outnumber all but the bacteria on the blue planet</w:t>
      </w:r>
      <w:r w:rsidRPr="00474103">
        <w:rPr>
          <w:sz w:val="16"/>
        </w:rPr>
        <w:t xml:space="preserve"> – click to enlarge The fundamental cause of oxygen decline in the oceans that has not been mentioned in many studies is the failure of phytoplankton in the oceans to regenerate oxygen by photosynthesis. </w:t>
      </w:r>
      <w:r w:rsidRPr="00474103">
        <w:rPr>
          <w:rStyle w:val="StyleUnderline"/>
        </w:rPr>
        <w:t>Phytoplankton is responsible for most of the primary productivity in the oceans that supports the entire marine food web and accounts for the majority of the planet’s primary production from photosynthesis.</w:t>
      </w:r>
      <w:r w:rsidRPr="00474103">
        <w:rPr>
          <w:sz w:val="16"/>
        </w:rPr>
        <w:t xml:space="preserve"> Phytoplankton grows more than a thousand times faster than green plants on land, turning over in 2 to 6 days compared to ~19 years on average for land plants, forests take centuries. However, collapse of vital mineral dust has interrupted and collapsed ocean primary productivity at a rate of 1% per year, this in turn had resulted in damaging feedback mechanisms of ocean warming and acidification which are further accelerating the catastrophic damage to the largest and most potent ecosystem on this blue planet the all important ocean pastures and their phytoplankton. </w:t>
      </w:r>
      <w:proofErr w:type="gramStart"/>
      <w:r w:rsidRPr="00474103">
        <w:rPr>
          <w:sz w:val="16"/>
        </w:rPr>
        <w:t>plankton</w:t>
      </w:r>
      <w:proofErr w:type="gramEnd"/>
      <w:r w:rsidRPr="00474103">
        <w:rPr>
          <w:sz w:val="16"/>
        </w:rPr>
        <w:t xml:space="preserve"> bloom_like_art1 An Endangered Plankton Bloom near the Shetland Islands June 2016 as seen from space in true color. The whitish area is a cocolithophore bloom, a group whose loss in past ages has resulted in mass extinctions – click to read more The threat has been “mostly overlooked by climate scientists”, Petrovskii said, “noting that such a global disaster would come with little notice.” “A distinct feature of this catastrophe is that there will be few warning signs and little change before it is too late,” he said. “</w:t>
      </w:r>
      <w:r w:rsidRPr="00474103">
        <w:rPr>
          <w:rStyle w:val="StyleUnderline"/>
        </w:rPr>
        <w:t>That’s because phytoplankton can continue to produce oxygen and photosynthesize at levels below 6 degrees of temperature rise. Under a 2-degree increase, we will probably see no change; the 4-degree increase would already be dangerously close.</w:t>
      </w:r>
      <w:r w:rsidRPr="00474103">
        <w:rPr>
          <w:sz w:val="16"/>
        </w:rPr>
        <w:t>” “A</w:t>
      </w:r>
      <w:r w:rsidRPr="00474103">
        <w:rPr>
          <w:rStyle w:val="StyleUnderline"/>
        </w:rPr>
        <w:t>bout two-thirds of the planet’s total atmospheric oxygen is produced by ocean phytoplankton – and therefore cessation would result in the depletion of atmospheric oxygen on a global scale. This would likely result in the mass mortality of animals and humans.”</w:t>
      </w:r>
      <w:r w:rsidRPr="00474103">
        <w:rPr>
          <w:sz w:val="16"/>
        </w:rPr>
        <w:t xml:space="preserve"> </w:t>
      </w:r>
    </w:p>
    <w:p w14:paraId="3F677349" w14:textId="77777777" w:rsidR="00CA2693" w:rsidRPr="00474103" w:rsidRDefault="00CA2693" w:rsidP="00CA2693">
      <w:pPr>
        <w:rPr>
          <w:sz w:val="16"/>
        </w:rPr>
      </w:pPr>
    </w:p>
    <w:p w14:paraId="7EBE84D8" w14:textId="77777777" w:rsidR="00CA2693" w:rsidRPr="00474103" w:rsidRDefault="00CA2693" w:rsidP="00CA2693">
      <w:pPr>
        <w:pStyle w:val="Heading4"/>
      </w:pPr>
      <w:r w:rsidRPr="00474103">
        <w:t xml:space="preserve">Climate change is causing a decline in oxygen </w:t>
      </w:r>
    </w:p>
    <w:p w14:paraId="6DFB3DB0" w14:textId="77777777" w:rsidR="00CA2693" w:rsidRPr="00474103" w:rsidRDefault="00CA2693" w:rsidP="00CA2693">
      <w:pPr>
        <w:rPr>
          <w:rStyle w:val="Style13ptBold"/>
          <w:b w:val="0"/>
          <w:sz w:val="16"/>
          <w:szCs w:val="16"/>
        </w:rPr>
      </w:pPr>
      <w:r w:rsidRPr="00474103">
        <w:rPr>
          <w:rStyle w:val="Style13ptBold"/>
        </w:rPr>
        <w:t xml:space="preserve">Welch 15 </w:t>
      </w:r>
      <w:r w:rsidRPr="00474103">
        <w:rPr>
          <w:rStyle w:val="Style13ptBold"/>
          <w:b w:val="0"/>
          <w:sz w:val="16"/>
          <w:szCs w:val="16"/>
        </w:rPr>
        <w:t xml:space="preserve">--- an environment writer at National Geographic (Craig, 3/13/15, “Oceans Are Losing Oxygen—and Becoming More Hostile to Life,” </w:t>
      </w:r>
      <w:hyperlink r:id="rId7" w:history="1">
        <w:r w:rsidRPr="00474103">
          <w:rPr>
            <w:rStyle w:val="Hyperlink"/>
            <w:sz w:val="16"/>
            <w:szCs w:val="16"/>
          </w:rPr>
          <w:t>http://news.nationalgeographic.com/2015/03/150313-oceans-marine-life-climate-change-acidification-oxygen-fish/)//ernst</w:t>
        </w:r>
      </w:hyperlink>
      <w:r w:rsidRPr="00474103">
        <w:rPr>
          <w:rStyle w:val="Style13ptBold"/>
          <w:b w:val="0"/>
          <w:sz w:val="16"/>
          <w:szCs w:val="16"/>
        </w:rPr>
        <w:t xml:space="preserve"> </w:t>
      </w:r>
    </w:p>
    <w:p w14:paraId="5A7A8671" w14:textId="77777777" w:rsidR="00CA2693" w:rsidRPr="00474103" w:rsidRDefault="00CA2693" w:rsidP="00CA2693">
      <w:pPr>
        <w:rPr>
          <w:sz w:val="16"/>
        </w:rPr>
      </w:pPr>
    </w:p>
    <w:p w14:paraId="2984807B" w14:textId="77777777" w:rsidR="00CA2693" w:rsidRPr="00474103" w:rsidRDefault="00CA2693" w:rsidP="00CA2693">
      <w:pPr>
        <w:rPr>
          <w:sz w:val="16"/>
        </w:rPr>
      </w:pPr>
      <w:r w:rsidRPr="00474103">
        <w:rPr>
          <w:sz w:val="16"/>
        </w:rPr>
        <w:t>PRISTINE SEAS Working to Save the World's Oceans The diving patterns of Atlantic sailfish, like this one going after sardines in the Caribbean, and blue marlin helped scientists figure out that many fish are spending more time in shallower water as low-oxygen zones push closer to the surface. Marlin and sailfish are the oceans’ perfect athletes. A marlin can outweigh a polar bear, leap through the air, and traverse the sea from Delaware to Madagascar. Sailfish can outrace nearly every fish in the sea. Marlin can hunt in waters a half mile down, and sailfish often head to deep waters too. Yet in more and more places around the world, these predators are sticking near the surface, rarely using their formidable power to plunge into the depths to chase prey. The discovery of this behavioral quirk in fish built for diving offers some of the most tangible evidence of a disturbing trend:</w:t>
      </w:r>
      <w:r w:rsidRPr="00474103">
        <w:rPr>
          <w:rStyle w:val="StyleUnderline"/>
        </w:rPr>
        <w:t xml:space="preserve"> Warming temperatures are sucking oxygen out of waters even far out at sea, making enormous stretches of deep ocean hostile to marine life. </w:t>
      </w:r>
      <w:r w:rsidRPr="00474103">
        <w:rPr>
          <w:sz w:val="16"/>
        </w:rPr>
        <w:t>“Two hundred meters down, there is a freight train of low-oxygen water barreling toward the surface,” says William Gilly, a marine biologist with Stanford University’s Hopkins Marine Station, in Pacific Grove, California. Yet, “with all the ballyhoo about ocean issues, this one hasn’t gotten much attention.”</w:t>
      </w:r>
      <w:r w:rsidRPr="00474103">
        <w:rPr>
          <w:rStyle w:val="StyleUnderline"/>
        </w:rPr>
        <w:t xml:space="preserve"> Sharks,</w:t>
      </w:r>
      <w:r w:rsidRPr="00474103">
        <w:rPr>
          <w:sz w:val="16"/>
        </w:rPr>
        <w:t xml:space="preserve"> particularly great whites and mako sharks like this one near San Diego, t</w:t>
      </w:r>
      <w:r w:rsidRPr="00474103">
        <w:rPr>
          <w:rStyle w:val="StyleUnderline"/>
        </w:rPr>
        <w:t>end to avoid marine waters that are low in oxygen.</w:t>
      </w:r>
      <w:r w:rsidRPr="00474103">
        <w:rPr>
          <w:sz w:val="16"/>
        </w:rPr>
        <w:t xml:space="preserve"> </w:t>
      </w:r>
      <w:r w:rsidRPr="00474103">
        <w:rPr>
          <w:rStyle w:val="StyleUnderline"/>
        </w:rPr>
        <w:t>The expansion of low-oxygen zones may change what they can eat.</w:t>
      </w:r>
      <w:r w:rsidRPr="00474103">
        <w:rPr>
          <w:sz w:val="16"/>
        </w:rPr>
        <w:t xml:space="preserve"> These are not coastal dead zones, like the one that sprawls across the Gulf of Mexico, but great swaths of deep water that can reach thousands of miles offshore. Already naturally low in oxygen, these regions keep growing, spreading horizontally and vertically. Included are vast portions of the eastern Pacific, almost all of the Bay of Bengal, and an area of the Atlantic off West Africa as broad as the United States. Globally, these low-oxygen areas have expanded by more than 1.7 million square miles (4.5 million square kilometers) in the past 50 years. This phenomenon could transform the seas as much as global </w:t>
      </w:r>
      <w:r w:rsidRPr="00474103">
        <w:rPr>
          <w:sz w:val="16"/>
        </w:rPr>
        <w:lastRenderedPageBreak/>
        <w:t xml:space="preserve">warming or ocean acidification will, rearranging where and what creatures eat and altering which species live or die. It already is starting to scramble ocean food chains and threatens to compound almost every other problem in the sea. Scientists are debating how much oxygen loss is spurred by global warming, and how much is driven by natural cycles. But </w:t>
      </w:r>
      <w:r w:rsidRPr="00474103">
        <w:rPr>
          <w:rStyle w:val="StyleUnderline"/>
        </w:rPr>
        <w:t>they agree that climate change will make the losses spread and perhaps even accelerate.</w:t>
      </w:r>
      <w:r w:rsidRPr="00474103">
        <w:rPr>
          <w:sz w:val="16"/>
        </w:rPr>
        <w:t xml:space="preserve"> “I don’t think people realize this is happening right now,” says Lisa Levin, an oxygen expert with the Scripps Institution of Oceanography, in San Diego. Bad Water Rising Few understand marlin and sailfish better than biologist Eric Prince. He has studied them in Jamaica, Brazil, the Ivory Coast, and Ghana. He has examined their ear bones in Bermuda, taken tissue samples in Panama, and gathered their heads—with bayonet-like bills still attached—during fishing contests in Puerto Rico. One day a decade ago, while tracking satellite tags attached to these fish, Prince saw something bizarre: Marlin off North Carolina fed in waters as deep as 2,600 feet (800 meters). But marlin off Guatemala and Costa Rica hovered high in the water, almost never descending beyond a few hundred feet. Sailfish followed a similar pattern. These billfish have special tissues in their heads that keep their brains warm in deep water. So why were they bunching up at the ocean’s surface? The culprit, it turned out, was a gigantic pool of low-oxygen water deep off Central America. These fish were staying up high, trying to avoid suffocating below. </w:t>
      </w:r>
      <w:r w:rsidRPr="00474103">
        <w:rPr>
          <w:rStyle w:val="StyleUnderline"/>
        </w:rPr>
        <w:t>Low-oxygen waters drawn from the deep sea onto the continental shelf can be deadly for invertebrates like this fish-eating anemone</w:t>
      </w:r>
      <w:r w:rsidRPr="00474103">
        <w:rPr>
          <w:sz w:val="16"/>
        </w:rPr>
        <w:t>. Prince’s discovery came just as other scientists were figuring out that rising temperatures were expanding natural low-oxygen zones in the deep ocean, pushing them skyward by as much as a meter (three feet) per year. Over the next decade, researchers figured out that this change already was driving marine creatures—sailfish, sharks, tuna, swordfish, and Pacific cod, as well as the smaller sardines, herring, shad, and mackerel they eat—into ever narrower bands of oxygen-rich water near the surface. “It leaves just a very thin lens on the top of the ocean where most organisms can live,” says Sarah Moffitt, of the Bodega Marine Laboratory at the University of California, Davis. Congregating alongside their prey appears to be making some bigger fish fatter, as they burn less energy hunting. But living in such a compressed area also may be speeding the decline of top predators such as tuna, sailfish, and marlin by making them more accessible to fishing fleets.</w:t>
      </w:r>
      <w:r w:rsidRPr="00474103">
        <w:rPr>
          <w:rStyle w:val="StyleUnderline"/>
        </w:rPr>
        <w:t xml:space="preserve"> Dungeness crabs can suffocate when low-oxygen waters from the deep ocean are swept near coastal Oregon.</w:t>
      </w:r>
      <w:r w:rsidRPr="00474103">
        <w:rPr>
          <w:sz w:val="16"/>
        </w:rPr>
        <w:t xml:space="preserve"> “It makes the predators much more likely to be caught by the longline fleet,” says Prince, of the National Oceanic and Atmospheric Administration’s Southeast Fisheries Science Center in Florida. “Very slightly, every year, they become more and more susceptible to overfishing.” Oxygen is so central to life, even in the marine world, that its loss is harming animals in countless other ways, too. Warming Waters Deplete Oxygen Fish, squid, octopus, and crab all draw dissolved oxygen from the water. And just as oxygen levels shift with elevation, oxygen at sea varies with depth. But in the ocean, oxygen is also dynamic, changing daily and seasonally with weather and tides or over years with cycles of warming and cooling. Sea stars are often early victims when low-oxygen waters get drawn onto the continental shelf from the deep sea. Oxygen gets into the sea in two ways: through photosynthesis, which takes place only near the top where light penetrates, or through the mixing of air and water at the surface by wind and waves.</w:t>
      </w:r>
      <w:r w:rsidRPr="00474103">
        <w:rPr>
          <w:rStyle w:val="StyleUnderline"/>
        </w:rPr>
        <w:t xml:space="preserve"> Deep ocean waters hold far less oxygen than surface waters because they haven’t been in contact with air for centuries.</w:t>
      </w:r>
      <w:r w:rsidRPr="00474103">
        <w:rPr>
          <w:sz w:val="16"/>
        </w:rPr>
        <w:t xml:space="preserve"> And in many places, decomposing organic matter raining down from the surface uses up what little oxygen remains. These natural deep-water “oxygen minimum zones” cover great swaths of ocean interior. They are far different from hypoxic coastal dead zones, which are multiplying, too, with more than 400 now reported worldwide.</w:t>
      </w:r>
      <w:r w:rsidRPr="00474103">
        <w:rPr>
          <w:rStyle w:val="StyleUnderline"/>
        </w:rPr>
        <w:t xml:space="preserve"> Dead zones are caused by nitrogen and other nutrients as rivers and storms flush pollution from farms and cities into nearshore waters.</w:t>
      </w:r>
      <w:r w:rsidRPr="00474103">
        <w:rPr>
          <w:sz w:val="16"/>
        </w:rPr>
        <w:t xml:space="preserve"> The expansion of deep-sea low-oxygen zones, on the other hand, is driven by temperature. Warm water carries less dissolved oxygen. It’s also lighter than cold water. That leaves the ocean segregated in layers, restricting delivery of fresh oxygen to the deep and making these oxygen-poor zones much bigger. Breathless seas</w:t>
      </w:r>
      <w:r w:rsidRPr="00474103">
        <w:rPr>
          <w:rStyle w:val="StyleUnderline"/>
        </w:rPr>
        <w:t>Oxygen is as essential for life in the sea as it is on land.</w:t>
      </w:r>
      <w:r w:rsidRPr="00474103">
        <w:rPr>
          <w:sz w:val="16"/>
        </w:rPr>
        <w:t xml:space="preserve"> Oxygen levels normally vary with depth. But deep ocean areas already low in oxygen are losing more as seas warm, wreaking havoc on marine life. Here are four elements of that </w:t>
      </w:r>
      <w:proofErr w:type="gramStart"/>
      <w:r w:rsidRPr="00474103">
        <w:rPr>
          <w:sz w:val="16"/>
        </w:rPr>
        <w:t>change.IntroductionOcean</w:t>
      </w:r>
      <w:proofErr w:type="gramEnd"/>
      <w:r w:rsidRPr="00474103">
        <w:rPr>
          <w:sz w:val="16"/>
        </w:rPr>
        <w:t xml:space="preserve"> mixingChemistryShoalingConsequences Euphotic zone Oxygen can get into the sea as wind and waves stir the surface or through photosynthesis, which takes place in surface regions where light penetrates. Warm water is lighter. As the upper ocean heats up, it gets harder for that water to penetrate cold layers below through ocean circulation. Such mixing is how oxygen gets down from the surface. Warm water holds less oxygen. As temperatures rise at the surface, that water loses its ability to carry oxygen. Oxygen minimum zones (OMZs) OMZs are not dead zones, but are vast midwater areas far out at sea that hold less oxygen than surface waters do. Organic matter decomposes as it rains down from the surface, robbing OMZs of O2. In some regions, such as the U.S. West Coast, wind draws oxygen-poor water up from the deep and blows it into shallow areas over continental shelves. </w:t>
      </w:r>
      <w:r w:rsidRPr="00474103">
        <w:rPr>
          <w:rStyle w:val="StyleUnderline"/>
        </w:rPr>
        <w:t xml:space="preserve">Low-oxygen zones expanding out and up kill some animals and drive others to thinner bands of oxygen-rich water near the surface. </w:t>
      </w:r>
      <w:r w:rsidRPr="00474103">
        <w:rPr>
          <w:sz w:val="16"/>
        </w:rPr>
        <w:t xml:space="preserve">That alters the food chain and makes large predator fish easier to catch. The bottom Waters below OMZs are less depleted of oxygen. Most organic matter sinking in the ocean decomposes before it reaches the bottom. Zones' depths vary with </w:t>
      </w:r>
      <w:proofErr w:type="gramStart"/>
      <w:r w:rsidRPr="00474103">
        <w:rPr>
          <w:sz w:val="16"/>
        </w:rPr>
        <w:t>location.MATT</w:t>
      </w:r>
      <w:proofErr w:type="gramEnd"/>
      <w:r w:rsidRPr="00474103">
        <w:rPr>
          <w:sz w:val="16"/>
        </w:rPr>
        <w:t xml:space="preserve"> TWOMBLY, CHIQUI ESTEBAN, NG STAFF “The natural thing to expect is that as the ocean gets warmer, circulation will slow down and get more sluggish and the waters going into the deep ocean will hang around longer,” says Curtis Deutsch, a chemical oceanography professor at the University of Washington, in Seattle. “And indeed, oxygen seems to be declining.” The zone off West Africa that’s as big as the continental United States has grown by 15 percent since 1960—and by 10 percent just since 1995. At 650 feet (200 meters) deep in the Pacific off southern California, oxygen has dropped 30 percent in some places in a quarter century. Many scientists already suspect global warming is partly to blame for this transformation. Deutsch and others, however, think oxygen declines so far have been driven by complicated natural factors. Ocean conditions vary so much normally that they might be experiencing an unusual period of depletion—one that could moderate soon. But Deutsch called that “a very, very thin silver lining.” “Right now in the ocean, there is incredibly strong internal variability and a very tiny climate trend on top of it,” he says. “But my sense from all the model simulations we’ve done is that we’re on the verge of having that trend emerge from the noise.” Picture of a black sea dragon </w:t>
      </w:r>
      <w:r w:rsidRPr="00474103">
        <w:rPr>
          <w:sz w:val="16"/>
        </w:rPr>
        <w:lastRenderedPageBreak/>
        <w:t xml:space="preserve">ENLARGE </w:t>
      </w:r>
      <w:proofErr w:type="gramStart"/>
      <w:r w:rsidRPr="00474103">
        <w:rPr>
          <w:sz w:val="16"/>
        </w:rPr>
        <w:t>The</w:t>
      </w:r>
      <w:proofErr w:type="gramEnd"/>
      <w:r w:rsidRPr="00474103">
        <w:rPr>
          <w:sz w:val="16"/>
        </w:rPr>
        <w:t xml:space="preserve"> larvae of strange but important midwater fish like the black sea dragon have declined off California as low-oxygen regions have expanded. PHOTOGRAPH BY NORBERT WU, MINDEN/CORBIS </w:t>
      </w:r>
      <w:r w:rsidRPr="00474103">
        <w:rPr>
          <w:rStyle w:val="StyleUnderline"/>
        </w:rPr>
        <w:t xml:space="preserve">Some species, such as Dover sole, may be unaffected, but many areas could be left with far fewer higher life forms. Most researchers project that oxygen loss will keep driving many species toward the surface, reducing habitat for some and concentrating prey for birds, turtles, and other surface predators. </w:t>
      </w:r>
      <w:r w:rsidRPr="00474103">
        <w:rPr>
          <w:sz w:val="16"/>
        </w:rPr>
        <w:t>Winds in some regions will draw the oxygen-depleted water to the surface and push it onto shallower continental shelves. W</w:t>
      </w:r>
      <w:r w:rsidRPr="00474103">
        <w:rPr>
          <w:rStyle w:val="StyleUnderline"/>
        </w:rPr>
        <w:t xml:space="preserve">hen oxygen drops there, some sensitive species that can’t move die. </w:t>
      </w:r>
      <w:r w:rsidRPr="00474103">
        <w:rPr>
          <w:sz w:val="16"/>
        </w:rPr>
        <w:t>Even survivors experience stress, which can make them vulnerable to predators, disease, or overfishing. This has already begun. The waters of the Pacific Northwest, starting in 2002, intermittently have gotten so low in oxygen that at times they’ve smothered sea cucumbers, sea stars, anemones, and Dungeness crabs. This biologically rich region—where winds draw waters from the deep 50 miles (80 kilometers) offshore and push them to the beach—is temporarily transformed into a lifeless wasteland. Many midwater fish, such as the odd-looking Pacific hatchetfish, hide in deep, dark water during the day, rising only at night to feed. But changes in the ocean’s oxygen level can alter how high in the water they go. “I look at it as a major reshaping of the ecosystem,” says Jack Barth, a chemical oceanographer at Oregon State University, in Corvallis. Localized die-offs aren’t even the most disruptive effect of depleted oxygen. “</w:t>
      </w:r>
      <w:r w:rsidRPr="00474103">
        <w:rPr>
          <w:rStyle w:val="StyleUnderline"/>
        </w:rPr>
        <w:t>Changes in oxygen turn out to be really important in determining where organisms are and what they do,</w:t>
      </w:r>
      <w:r w:rsidRPr="00474103">
        <w:rPr>
          <w:sz w:val="16"/>
        </w:rPr>
        <w:t>” says marine biologist Francis Chan, also at Oregon State University. The fate of some odd little fish suggests the consequences can be enormous. Into the Light Since the 1950s, researchers every year have dropped nets 1,000 feet (300 meters) down to catalog marine life many miles off California. Most track commercially important species caught by the fishing industry. But J. Anthony Koslow tallies fish often credited with keeping marine systems functioning soundly—tiny midwater bristlemouths, the region’s most abundant marine species, as well as viperfish, hatchetfish, razor-mouthed dragonfish, and even minnow-like lampfish. All are significant parts of the seafood buffet that supports life in the eastern Pacific, and all are declining dramatically with the vertical rise of low-oxygen water. “If it was a 10 percent change, it wouldn’t have been worth noting, but they’ve declined by 63 percent,” says Koslow, of the Scripps Institution of Oceanography. And “what’s been amazing is it’s across the board—eight major groups of deep-sea fishes declining together—and it’s strongly correlated with declining oxygen.” Most of these fish spend their days swimming hundreds of feet down, just above low-oxygen water. Many are black, camouflaged by the dark, deep waters where light never reaches. They rise at night to feed on plankton. As lower oxygen levels drive fish closer to the surface, many, including this viperfish and the hatchetfish it is chasing, may spend more time in areas where light penetrates. That can make them far more vulnerable to predators. Koslow can’t say precisely why these fish populations have collapsed. But he suspects they, too, now spend more time closer to the surface seeking oxygen. That puts these fish during the day in a region where light penetrates, making them easier pickings for birds, marine mammals, rockfish, and other sight-feeders. If that’s the case, Koslow says, “</w:t>
      </w:r>
      <w:proofErr w:type="gramStart"/>
      <w:r w:rsidRPr="00474103">
        <w:rPr>
          <w:sz w:val="16"/>
        </w:rPr>
        <w:t>the</w:t>
      </w:r>
      <w:proofErr w:type="gramEnd"/>
      <w:r w:rsidRPr="00474103">
        <w:rPr>
          <w:sz w:val="16"/>
        </w:rPr>
        <w:t xml:space="preserve"> ramifications would be huge.” Such tiny fish are a massive food source around the world. Globally, they account for far more mass in the sea than the entire world’s catch of fish combined. But there isn’t enough historical data in other parts of the world to determine if the trend is unique to California. “They are central to the ecology of the world’s oceans,” Koslow says. Scientists suspect these fish already may be partly responsible for at least one surprising change—a massive northward expansion between 1997 and 2010 of the northern Pacific Ocean’s most ravenous visitor, the Humboldt squid. Once found from South America to Mexico, with occasional forays into California, the Humboldt squid has moved so far north that in recent years it has been seen off Alaska. Researchers tested squid in tanks and found low oxygen was hard on them, too, even though the jumbo squid could slow its metabolism. Yet here they were, faring so well at the edge of low-oxygen areas they had become a master predator of midwater fish. “</w:t>
      </w:r>
      <w:r w:rsidRPr="00474103">
        <w:rPr>
          <w:rStyle w:val="StyleUnderline"/>
        </w:rPr>
        <w:t>These squid are out-competing all the tunas and sharks and marine mammals that may want to feed in this zone,</w:t>
      </w:r>
      <w:r w:rsidRPr="00474103">
        <w:rPr>
          <w:sz w:val="16"/>
        </w:rPr>
        <w:t>” Stanford's Gilly says. Researchers did not directly connect the expansion of the squid's feeding area to rising oxygen-poor water. But Koslow linked low-oxygen water to shifts in where the midwater fish on the squid's menu live. And scientists now can draw a direct line between where those fish went and the squid’s northward march, Gilly says. “I think there might be a sweet spot for Humboldt squid, where low oxygen, food, and light are in perfect balance—and that’s accounting for their expansion,” Gilly says. Still, the squid’s expansion was not subtle. Tracking its causes almost certainly is simpler than unspooling other impacts. And oxygen loss exacerbates other issues. M</w:t>
      </w:r>
      <w:r w:rsidRPr="00474103">
        <w:rPr>
          <w:rStyle w:val="StyleUnderline"/>
        </w:rPr>
        <w:t>arine creatures need more oxygen in warmer waters</w:t>
      </w:r>
      <w:r w:rsidRPr="00474103">
        <w:rPr>
          <w:sz w:val="16"/>
        </w:rPr>
        <w:t xml:space="preserve">, for example. </w:t>
      </w:r>
      <w:r w:rsidRPr="00474103">
        <w:rPr>
          <w:rStyle w:val="StyleUnderline"/>
        </w:rPr>
        <w:t>Climate change means they increasingly will have less.</w:t>
      </w:r>
      <w:r w:rsidRPr="00474103">
        <w:rPr>
          <w:sz w:val="16"/>
        </w:rPr>
        <w:t xml:space="preserve"> From 1997 to 2010, Humboldt squid expanded their range in the eastern Pacific Ocean. Scientists suspect changing oxygen levels may have played an important role. “I think we are changing the world; I just don’t think the responses are going to be as predictable as we think,” says Francisco Chavez, senior scientist with California's Monterey Bay Aquarium Research Institute. “I think there are a slew of surprises ahead.” And how low-oxygen areas will affect everything else depends on how much they spread. Looking Back to See Ahead To answer that question, scientists recently examined marine sediment cores from a period of glacial melt 17,000 to 11,000 years ago. During that time, g</w:t>
      </w:r>
      <w:r w:rsidRPr="00474103">
        <w:rPr>
          <w:rStyle w:val="StyleUnderline"/>
        </w:rPr>
        <w:t xml:space="preserve">lobal average air temperatures rose 3 to 4 degrees Celsius, </w:t>
      </w:r>
      <w:r w:rsidRPr="00474103">
        <w:rPr>
          <w:sz w:val="16"/>
        </w:rPr>
        <w:t>the closest historical analog for the projected future, says study co-author Tessa Hill, of the Bodega Marine Laboratory. “The idea here is … let’s take an interval with somewhat analogous warming and see how low-oxygen zones responded,” Hill says. The results: L</w:t>
      </w:r>
      <w:r w:rsidRPr="00474103">
        <w:rPr>
          <w:rStyle w:val="StyleUnderline"/>
        </w:rPr>
        <w:t>ow-oxygen areas exploded around the world.</w:t>
      </w:r>
      <w:r w:rsidRPr="00474103">
        <w:rPr>
          <w:sz w:val="16"/>
        </w:rPr>
        <w:t xml:space="preserve"> “What we found is that their expansion was just extremely large and abrupt,” says lead author Moffitt. “Their footprint across ocean basins grew much more than we had anticipated.” One low-oxygen region off Chile and Peru—combined, the two countries now have an anchovy fleet that makes up the world’s largest single-species fishery—was much larger then, thousands of years ago. It stretched from 9,800 feet (3,000 meters) deep to within 490 feet (150 meters) of the surface. And off California, low-oxygen waters came far closer to the surface than they do today. Their research showed that “environments we might think of as stable, like the deep ocean, may not be so stable at all,” Moffitt says. In the blink of an eye, geologically speaking, entire ocean basins changed. And many scientists suspect they are doing so once again, at a cost they can’t yet quantify. </w:t>
      </w:r>
    </w:p>
    <w:p w14:paraId="5B41C9F2" w14:textId="77777777" w:rsidR="00757C02" w:rsidRPr="00474103" w:rsidRDefault="00757C02" w:rsidP="00757C02">
      <w:pPr>
        <w:pStyle w:val="Heading3"/>
      </w:pPr>
      <w:r w:rsidRPr="00474103">
        <w:lastRenderedPageBreak/>
        <w:t xml:space="preserve">Salmon </w:t>
      </w:r>
    </w:p>
    <w:p w14:paraId="05ED2BE6" w14:textId="77777777" w:rsidR="00757C02" w:rsidRPr="00474103" w:rsidRDefault="00757C02" w:rsidP="00757C02">
      <w:pPr>
        <w:pStyle w:val="Heading4"/>
      </w:pPr>
      <w:r w:rsidRPr="00474103">
        <w:t>Salmon are a keystone species and are being driven to extinction by warming</w:t>
      </w:r>
    </w:p>
    <w:p w14:paraId="76B9C801" w14:textId="77777777" w:rsidR="00757C02" w:rsidRPr="00474103" w:rsidRDefault="00757C02" w:rsidP="00757C02">
      <w:r w:rsidRPr="00474103">
        <w:rPr>
          <w:rStyle w:val="Style13ptBold"/>
        </w:rPr>
        <w:t>Holthaus 2015</w:t>
      </w:r>
      <w:r w:rsidRPr="00474103">
        <w:t xml:space="preserve"> – Meteorologist with Slate</w:t>
      </w:r>
      <w:r w:rsidRPr="00474103">
        <w:br/>
        <w:t>Eric, "The Point of No Return: Climate Change Nightmares Are Already Here," Aug 5, www.rollingstone.com/politics/news/the-point-of-no-return-climate-change-nightmares-are-already-here-20150805</w:t>
      </w:r>
    </w:p>
    <w:p w14:paraId="503ACA12" w14:textId="77777777" w:rsidR="00757C02" w:rsidRPr="00474103" w:rsidRDefault="00757C02" w:rsidP="00757C02">
      <w:pPr>
        <w:rPr>
          <w:sz w:val="16"/>
        </w:rPr>
      </w:pPr>
      <w:r w:rsidRPr="00474103">
        <w:rPr>
          <w:rStyle w:val="StyleUnderline"/>
        </w:rPr>
        <w:t>No species may be as uniquely endangered as the</w:t>
      </w:r>
      <w:r w:rsidRPr="00474103">
        <w:rPr>
          <w:sz w:val="16"/>
        </w:rPr>
        <w:t xml:space="preserve"> one most associated with the Pacific Northwest, the </w:t>
      </w:r>
      <w:r w:rsidRPr="00474103">
        <w:rPr>
          <w:rStyle w:val="StyleUnderline"/>
        </w:rPr>
        <w:t>salmon</w:t>
      </w:r>
      <w:r w:rsidRPr="00474103">
        <w:rPr>
          <w:sz w:val="16"/>
        </w:rPr>
        <w:t xml:space="preserve">. Every two weeks, Bill Peterson, an oceanographer and senior scientist at the National Oceanic and Atmospheric Administration's Northwest Fisheries Science Center in Oregon, takes to the sea to collect data he uses to forecast the return of salmon. What he's been seeing this year is deeply troubling. </w:t>
      </w:r>
      <w:r w:rsidRPr="00474103">
        <w:rPr>
          <w:rStyle w:val="StyleUnderline"/>
        </w:rPr>
        <w:t>Salmon are crucial to their coastal ecosystem like perhaps few other species on the planet. A significant portion of the nitrogen in West Coast forests has been traced back to salmon</w:t>
      </w:r>
      <w:r w:rsidRPr="00474103">
        <w:rPr>
          <w:sz w:val="16"/>
        </w:rPr>
        <w:t xml:space="preserve">, which can travel hundreds of miles upstream to lay their eggs. </w:t>
      </w:r>
      <w:r w:rsidRPr="00474103">
        <w:rPr>
          <w:rStyle w:val="StyleUnderline"/>
        </w:rPr>
        <w:t xml:space="preserve">The largest trees on Earth simply wouldn't exist without salmon. </w:t>
      </w:r>
      <w:r w:rsidRPr="00474103">
        <w:rPr>
          <w:sz w:val="16"/>
        </w:rPr>
        <w:t xml:space="preserve">But their situation is precarious. This year, officials in California are bringing salmon downstream in convoys of trucks, because </w:t>
      </w:r>
      <w:r w:rsidRPr="00474103">
        <w:rPr>
          <w:rStyle w:val="StyleUnderline"/>
        </w:rPr>
        <w:t>river levels are too low and the temperatures too warm for them to have a reasonable chance of surviving</w:t>
      </w:r>
      <w:r w:rsidRPr="00474103">
        <w:rPr>
          <w:sz w:val="16"/>
        </w:rPr>
        <w:t xml:space="preserve">. One species, the winter-run Chinook salmon, is at a particularly increased risk of decline in the next few years, should the warm water persist offshore. "You talk to fishermen, and they all say: 'We've never seen anything like this before,' " says Peterson. "So when you have no experience with something like this, it gets like, 'What the hell's going on?' " </w:t>
      </w:r>
    </w:p>
    <w:p w14:paraId="7A66EA2E" w14:textId="77777777" w:rsidR="00757C02" w:rsidRPr="00474103" w:rsidRDefault="00757C02" w:rsidP="00757C02">
      <w:pPr>
        <w:pStyle w:val="Heading3"/>
      </w:pPr>
      <w:r w:rsidRPr="00474103">
        <w:lastRenderedPageBreak/>
        <w:t>Bio-D loss -&gt; Disease</w:t>
      </w:r>
    </w:p>
    <w:p w14:paraId="5932D827" w14:textId="77777777" w:rsidR="00757C02" w:rsidRPr="00474103" w:rsidRDefault="00757C02" w:rsidP="00757C02">
      <w:pPr>
        <w:pStyle w:val="Heading4"/>
      </w:pPr>
      <w:r w:rsidRPr="00474103">
        <w:t xml:space="preserve">Biodiversity loss causes disease outbreak </w:t>
      </w:r>
    </w:p>
    <w:p w14:paraId="0E9B2A4F" w14:textId="77777777" w:rsidR="00757C02" w:rsidRPr="00474103" w:rsidRDefault="00757C02" w:rsidP="00757C02">
      <w:r w:rsidRPr="00474103">
        <w:rPr>
          <w:rStyle w:val="Style13ptBold"/>
        </w:rPr>
        <w:t>Rack 2015</w:t>
      </w:r>
      <w:r w:rsidRPr="00474103">
        <w:t xml:space="preserve"> </w:t>
      </w:r>
      <w:r w:rsidRPr="00474103">
        <w:br/>
        <w:t>Jessie, “Save wildlife, save yourself?” Jun 26, www.npr.org/sections/goatsandsoda/2015/06/26/416858166/save-wildlife-save-yourself</w:t>
      </w:r>
      <w:proofErr w:type="gramStart"/>
      <w:r w:rsidRPr="00474103">
        <w:t>?utm</w:t>
      </w:r>
      <w:proofErr w:type="gramEnd"/>
      <w:r w:rsidRPr="00474103">
        <w:t>_medium=RSS&amp;utm_campaign=news</w:t>
      </w:r>
    </w:p>
    <w:p w14:paraId="71B2DFE1" w14:textId="77777777" w:rsidR="00757C02" w:rsidRPr="00474103" w:rsidRDefault="00757C02" w:rsidP="00757C02">
      <w:pPr>
        <w:rPr>
          <w:rStyle w:val="StyleUnderline"/>
        </w:rPr>
      </w:pPr>
      <w:r w:rsidRPr="00474103">
        <w:rPr>
          <w:rStyle w:val="StyleUnderline"/>
        </w:rPr>
        <w:t>Everyone knows that keeping our forests and grasslands full</w:t>
      </w:r>
      <w:r w:rsidRPr="00474103">
        <w:rPr>
          <w:sz w:val="16"/>
        </w:rPr>
        <w:t xml:space="preserve"> of wolves, bald eagles and honeybees </w:t>
      </w:r>
      <w:r w:rsidRPr="00474103">
        <w:rPr>
          <w:rStyle w:val="StyleUnderline"/>
        </w:rPr>
        <w:t xml:space="preserve">is good for the environment. </w:t>
      </w:r>
      <w:r w:rsidRPr="00474103">
        <w:rPr>
          <w:sz w:val="16"/>
        </w:rPr>
        <w:t xml:space="preserve">But could </w:t>
      </w:r>
      <w:proofErr w:type="gramStart"/>
      <w:r w:rsidRPr="00474103">
        <w:rPr>
          <w:sz w:val="16"/>
        </w:rPr>
        <w:t>protecting</w:t>
      </w:r>
      <w:proofErr w:type="gramEnd"/>
      <w:r w:rsidRPr="00474103">
        <w:rPr>
          <w:sz w:val="16"/>
        </w:rPr>
        <w:t xml:space="preserve"> animals and preserving ecosystems also help people not catch Lyme disease or West Nile virus? Earlier this month, scientists at the University of South Florida reported evidence that higher biodiversity in environments, such as </w:t>
      </w:r>
      <w:r w:rsidRPr="00474103">
        <w:rPr>
          <w:rStyle w:val="StyleUnderline"/>
        </w:rPr>
        <w:t>forests in the northeastern U.S. and the Amazon basin in South America, may lower people's chances of getting animal-borne diseases</w:t>
      </w:r>
      <w:r w:rsidRPr="00474103">
        <w:rPr>
          <w:sz w:val="16"/>
        </w:rPr>
        <w:t xml:space="preserve">. </w:t>
      </w:r>
      <w:r w:rsidRPr="00474103">
        <w:rPr>
          <w:rStyle w:val="StyleUnderline"/>
        </w:rPr>
        <w:t>The meta-analysis, published in the Proceedings of the National Academy of Sciences, offers the tantalizing prospect that the goals of conservation and human health</w:t>
      </w:r>
      <w:r w:rsidRPr="00474103">
        <w:rPr>
          <w:sz w:val="16"/>
        </w:rPr>
        <w:t xml:space="preserve"> might be more connected than previously thought. The idea isn't new. It's a </w:t>
      </w:r>
      <w:proofErr w:type="gramStart"/>
      <w:r w:rsidRPr="00474103">
        <w:rPr>
          <w:sz w:val="16"/>
        </w:rPr>
        <w:t>hotly-debated</w:t>
      </w:r>
      <w:proofErr w:type="gramEnd"/>
      <w:r w:rsidRPr="00474103">
        <w:rPr>
          <w:sz w:val="16"/>
        </w:rPr>
        <w:t xml:space="preserve"> hypothesis, called the "dilution effect." And not all ecologists buy it. But they do agree it's an attractive idea. Here's how it works. </w:t>
      </w:r>
      <w:r w:rsidRPr="00474103">
        <w:rPr>
          <w:rStyle w:val="StyleUnderline"/>
        </w:rPr>
        <w:t>Many human pathogens spend part of their life cycle inside another animal</w:t>
      </w:r>
      <w:r w:rsidRPr="00474103">
        <w:rPr>
          <w:sz w:val="16"/>
        </w:rPr>
        <w:t xml:space="preserve">, like a mouse or shrew. </w:t>
      </w:r>
      <w:r w:rsidRPr="00474103">
        <w:rPr>
          <w:rStyle w:val="StyleUnderline"/>
        </w:rPr>
        <w:t>If a tick or mosquito feeds on that animal, it picks up the infection</w:t>
      </w:r>
      <w:r w:rsidRPr="00474103">
        <w:rPr>
          <w:sz w:val="16"/>
        </w:rPr>
        <w:t xml:space="preserve">, and then one quick bite can pass the virus, bacterium or protozoan to a person. But pathogens are picky. They don't hang out in just any animal. For instance, the Lyme </w:t>
      </w:r>
      <w:proofErr w:type="gramStart"/>
      <w:r w:rsidRPr="00474103">
        <w:rPr>
          <w:sz w:val="16"/>
        </w:rPr>
        <w:t>bacteria tend to live in small mammals, such as mice and chipmunks, and is</w:t>
      </w:r>
      <w:proofErr w:type="gramEnd"/>
      <w:r w:rsidRPr="00474103">
        <w:rPr>
          <w:sz w:val="16"/>
        </w:rPr>
        <w:t xml:space="preserve"> transmitted to humans through deer ticks. And West Nile virus sets up shop in only birds, especially crows and jays. Then mosquitoes pass that virus along. </w:t>
      </w:r>
      <w:r w:rsidRPr="00474103">
        <w:rPr>
          <w:rStyle w:val="StyleUnderline"/>
        </w:rPr>
        <w:t>The dilution effect suggests that increasing biodiversity</w:t>
      </w:r>
      <w:r w:rsidRPr="00474103">
        <w:rPr>
          <w:sz w:val="16"/>
        </w:rPr>
        <w:t xml:space="preserve"> — such as the number of different mammal species or bird species — </w:t>
      </w:r>
      <w:r w:rsidRPr="00474103">
        <w:rPr>
          <w:rStyle w:val="StyleUnderline"/>
        </w:rPr>
        <w:t>will offer infection control</w:t>
      </w:r>
      <w:r w:rsidRPr="00474103">
        <w:rPr>
          <w:sz w:val="16"/>
        </w:rPr>
        <w:t xml:space="preserve">, naturally. </w:t>
      </w:r>
      <w:r w:rsidRPr="00474103">
        <w:rPr>
          <w:rStyle w:val="StyleUnderline"/>
        </w:rPr>
        <w:t xml:space="preserve">The idea is that when </w:t>
      </w:r>
      <w:proofErr w:type="gramStart"/>
      <w:r w:rsidRPr="00474103">
        <w:rPr>
          <w:rStyle w:val="StyleUnderline"/>
        </w:rPr>
        <w:t>there's a lot of different kinds</w:t>
      </w:r>
      <w:proofErr w:type="gramEnd"/>
      <w:r w:rsidRPr="00474103">
        <w:rPr>
          <w:rStyle w:val="StyleUnderline"/>
        </w:rPr>
        <w:t xml:space="preserve"> of species around</w:t>
      </w:r>
      <w:r w:rsidRPr="00474103">
        <w:rPr>
          <w:sz w:val="16"/>
        </w:rPr>
        <w:t>, there might be fewer that make good hosts for pathogens. And when the right host is around, the other species could crowd it out and keep its numbers lower. In other words</w:t>
      </w:r>
      <w:r w:rsidRPr="00474103">
        <w:rPr>
          <w:rStyle w:val="StyleUnderline"/>
        </w:rPr>
        <w:t>, the disease is diluted among the different species</w:t>
      </w:r>
      <w:r w:rsidRPr="00474103">
        <w:rPr>
          <w:sz w:val="16"/>
        </w:rPr>
        <w:t xml:space="preserve">. So a tick or mosquito is less likely to feed on an infected animal, and less likely to pass that infection to a person. Sounds plausible, right? But ecology is complicated — and hard to predict. To see if the dilution effect plays out in real life, ecologist David Civitello and his team analyzed a broad swath of recent research on biodiversity and disease. In most cases, </w:t>
      </w:r>
      <w:r w:rsidRPr="00474103">
        <w:rPr>
          <w:rStyle w:val="StyleUnderline"/>
        </w:rPr>
        <w:t>they found increased biodiversity meant there were fewer infections in animals that transmit parasites to people.</w:t>
      </w:r>
      <w:r w:rsidRPr="00474103">
        <w:rPr>
          <w:sz w:val="16"/>
        </w:rPr>
        <w:t xml:space="preserve"> For example, </w:t>
      </w:r>
      <w:r w:rsidRPr="00474103">
        <w:rPr>
          <w:rStyle w:val="StyleUnderline"/>
        </w:rPr>
        <w:t>deer mice that live in less diverse communities in the Great Basin of Utah were more likely to harbor hantavirus than animals that live in communities with more biodiversity.</w:t>
      </w:r>
    </w:p>
    <w:p w14:paraId="7643AA01" w14:textId="77777777" w:rsidR="00757C02" w:rsidRPr="00474103" w:rsidRDefault="00757C02" w:rsidP="00757C02"/>
    <w:p w14:paraId="1CDDDE87" w14:textId="77777777" w:rsidR="00757C02" w:rsidRPr="00474103" w:rsidRDefault="00757C02" w:rsidP="00757C02"/>
    <w:p w14:paraId="06AEA5C2" w14:textId="77777777" w:rsidR="00757C02" w:rsidRPr="00474103" w:rsidRDefault="00757C02" w:rsidP="00757C02">
      <w:pPr>
        <w:pStyle w:val="Heading3"/>
      </w:pPr>
    </w:p>
    <w:p w14:paraId="7519A63E" w14:textId="77777777" w:rsidR="00757C02" w:rsidRPr="00474103" w:rsidRDefault="00757C02" w:rsidP="00757C02">
      <w:pPr>
        <w:pStyle w:val="Heading3"/>
      </w:pPr>
      <w:r w:rsidRPr="00474103">
        <w:lastRenderedPageBreak/>
        <w:t>**Deforestation</w:t>
      </w:r>
    </w:p>
    <w:p w14:paraId="740B7D26" w14:textId="77777777" w:rsidR="00757C02" w:rsidRPr="00474103" w:rsidRDefault="00757C02" w:rsidP="00757C02">
      <w:pPr>
        <w:pStyle w:val="Heading3"/>
      </w:pPr>
      <w:r w:rsidRPr="00474103">
        <w:lastRenderedPageBreak/>
        <w:t xml:space="preserve">Deforestation </w:t>
      </w:r>
      <w:r w:rsidRPr="00474103">
        <w:rPr>
          <w:rFonts w:cs="Times New Roman"/>
        </w:rPr>
        <w:t>→</w:t>
      </w:r>
      <w:r w:rsidRPr="00474103">
        <w:t xml:space="preserve"> Warming</w:t>
      </w:r>
    </w:p>
    <w:p w14:paraId="77CD18E8" w14:textId="77777777" w:rsidR="00757C02" w:rsidRPr="00474103" w:rsidRDefault="00757C02" w:rsidP="00757C02">
      <w:pPr>
        <w:pStyle w:val="Heading4"/>
      </w:pPr>
      <w:r w:rsidRPr="00474103">
        <w:t>Deforestation causes warming – trees store CO2</w:t>
      </w:r>
    </w:p>
    <w:p w14:paraId="12417119" w14:textId="77777777" w:rsidR="00757C02" w:rsidRPr="00474103" w:rsidRDefault="00757C02" w:rsidP="00757C02">
      <w:pPr>
        <w:rPr>
          <w:sz w:val="16"/>
        </w:rPr>
      </w:pPr>
      <w:r w:rsidRPr="00474103">
        <w:rPr>
          <w:b/>
        </w:rPr>
        <w:t>Abiodun et al 15</w:t>
      </w:r>
      <w:r w:rsidRPr="00474103">
        <w:rPr>
          <w:sz w:val="16"/>
        </w:rPr>
        <w:t xml:space="preserve"> B.J., Senior Lecturer, Environmental and Geographical Science, University of Cape Town; P.G. Oguntunde, Professor of Agricultural &amp; Environmental Engineering, The Federal University of Technology, Nigeria; TE Babalola, Dept of Water Resources Management Federal University of Oye-Ekiti, Nigeria. "Simulating the potential impact of Deforestation and Forest Regeneration on Crop Yield in West Africa."  </w:t>
      </w:r>
      <w:r w:rsidRPr="00474103">
        <w:rPr>
          <w:i/>
          <w:sz w:val="16"/>
        </w:rPr>
        <w:t>Applied Tropical Agriculture.</w:t>
      </w:r>
      <w:r w:rsidRPr="00474103">
        <w:rPr>
          <w:sz w:val="16"/>
        </w:rPr>
        <w:t xml:space="preserve"> Vol. 20. No.2 journals.futa.edu.ng/index.php/ATA/article/view/2379/1976 LM</w:t>
      </w:r>
    </w:p>
    <w:p w14:paraId="739C8673" w14:textId="77777777" w:rsidR="00757C02" w:rsidRPr="00474103" w:rsidRDefault="00757C02" w:rsidP="00757C02">
      <w:pPr>
        <w:rPr>
          <w:sz w:val="16"/>
        </w:rPr>
      </w:pPr>
      <w:r w:rsidRPr="00474103">
        <w:rPr>
          <w:sz w:val="16"/>
        </w:rPr>
        <w:t xml:space="preserve">Evidence exists that deforestation could negatively impact the climate and agriculture of West Africa in future (Roudier et al., 2011; Oguntunde et al., 2013). </w:t>
      </w:r>
      <w:r w:rsidRPr="00474103">
        <w:rPr>
          <w:rStyle w:val="StyleUnderline"/>
        </w:rPr>
        <w:t>Deforestation increases the amount of CO2 in the atmosphere, because when forest</w:t>
      </w:r>
      <w:r w:rsidRPr="00474103">
        <w:rPr>
          <w:sz w:val="16"/>
        </w:rPr>
        <w:t xml:space="preserve"> (</w:t>
      </w:r>
      <w:r w:rsidRPr="00474103">
        <w:rPr>
          <w:rStyle w:val="StyleUnderline"/>
        </w:rPr>
        <w:t xml:space="preserve">which acts as major carbon store) </w:t>
      </w:r>
      <w:proofErr w:type="gramStart"/>
      <w:r w:rsidRPr="00474103">
        <w:rPr>
          <w:rStyle w:val="StyleUnderline"/>
        </w:rPr>
        <w:t>are</w:t>
      </w:r>
      <w:proofErr w:type="gramEnd"/>
      <w:r w:rsidRPr="00474103">
        <w:rPr>
          <w:rStyle w:val="StyleUnderline"/>
        </w:rPr>
        <w:t xml:space="preserve"> cleared and the trees are</w:t>
      </w:r>
      <w:r w:rsidRPr="00474103">
        <w:rPr>
          <w:sz w:val="16"/>
        </w:rPr>
        <w:t xml:space="preserve"> either </w:t>
      </w:r>
      <w:r w:rsidRPr="00474103">
        <w:rPr>
          <w:rStyle w:val="StyleUnderline"/>
        </w:rPr>
        <w:t xml:space="preserve">burnt or rot, the stored carbon is released as CO2 into the atmosphere </w:t>
      </w:r>
      <w:r w:rsidRPr="00474103">
        <w:rPr>
          <w:sz w:val="16"/>
        </w:rPr>
        <w:t xml:space="preserve">(Houghton, 2005; Stern, 2006). </w:t>
      </w:r>
      <w:r w:rsidRPr="00474103">
        <w:rPr>
          <w:rStyle w:val="StyleUnderline"/>
        </w:rPr>
        <w:t>Thi</w:t>
      </w:r>
      <w:r w:rsidRPr="00474103">
        <w:rPr>
          <w:sz w:val="16"/>
        </w:rPr>
        <w:t xml:space="preserve">s in turn </w:t>
      </w:r>
      <w:r w:rsidRPr="00474103">
        <w:rPr>
          <w:rStyle w:val="StyleUnderline"/>
        </w:rPr>
        <w:t xml:space="preserve">causes dangerous greenhouse effect. Deforestation also removes the vegetative cover that absorbs shortwave radiation, thereby, leading to global warming </w:t>
      </w:r>
      <w:r w:rsidRPr="00474103">
        <w:rPr>
          <w:sz w:val="16"/>
        </w:rPr>
        <w:t xml:space="preserve">(Gisladottir and Stocking, 2005). Abiodun et al. (2008) showed how </w:t>
      </w:r>
      <w:r w:rsidRPr="00474103">
        <w:rPr>
          <w:rStyle w:val="StyleUnderline"/>
        </w:rPr>
        <w:t>extreme deforestation in West Africa increases temperature and decreases rainfall, thereby producing drought, over the entire region.</w:t>
      </w:r>
      <w:r w:rsidRPr="00474103">
        <w:rPr>
          <w:sz w:val="16"/>
        </w:rPr>
        <w:t xml:space="preserve"> In addition, </w:t>
      </w:r>
      <w:r w:rsidRPr="00474103">
        <w:rPr>
          <w:rStyle w:val="StyleUnderline"/>
        </w:rPr>
        <w:t>deforestation leads to land degradation, including depletion of soil nutrients and soil erosion. All these impacts would decrease the productive capacity of land in the region</w:t>
      </w:r>
      <w:r w:rsidRPr="00474103">
        <w:rPr>
          <w:sz w:val="16"/>
        </w:rPr>
        <w:t xml:space="preserve">, thereby </w:t>
      </w:r>
      <w:r w:rsidRPr="00474103">
        <w:rPr>
          <w:rStyle w:val="StyleUnderline"/>
        </w:rPr>
        <w:t xml:space="preserve">reducing crops' potential yields, and consequently lead to food insecurity. </w:t>
      </w:r>
      <w:r w:rsidRPr="00474103">
        <w:rPr>
          <w:sz w:val="16"/>
        </w:rPr>
        <w:t>Given the potential negative impacts of deforestation, governments of West African countries have been designing strategies and policies to address the problem as part of their poverty reduction and environmental conservation efforts.</w:t>
      </w:r>
    </w:p>
    <w:p w14:paraId="56DED6B9" w14:textId="77777777" w:rsidR="00757C02" w:rsidRPr="00474103" w:rsidRDefault="00757C02" w:rsidP="00757C02">
      <w:pPr>
        <w:pStyle w:val="Heading4"/>
      </w:pPr>
      <w:r w:rsidRPr="00474103">
        <w:t>Deforestation leads to warming and lower precipitation</w:t>
      </w:r>
    </w:p>
    <w:p w14:paraId="3DE0553E" w14:textId="77777777" w:rsidR="00757C02" w:rsidRPr="00474103" w:rsidRDefault="00757C02" w:rsidP="00757C02">
      <w:pPr>
        <w:rPr>
          <w:sz w:val="16"/>
        </w:rPr>
      </w:pPr>
      <w:r w:rsidRPr="00474103">
        <w:rPr>
          <w:b/>
        </w:rPr>
        <w:t>Swann et al 15</w:t>
      </w:r>
      <w:r w:rsidRPr="00474103">
        <w:rPr>
          <w:sz w:val="16"/>
        </w:rPr>
        <w:t xml:space="preserve"> Abigail L., assistant professor of atmospheric sciences, University of Washington; Marcos Longo; Ryan Knox; Eunjee Lee; Paul R. Moorcroft. "Future deforestation in the Amazon and consequences for South American climate." Agricultural and Forest Meteorology. December 2015. Science Direct. </w:t>
      </w:r>
    </w:p>
    <w:p w14:paraId="623303CA" w14:textId="77777777" w:rsidR="00757C02" w:rsidRPr="00474103" w:rsidRDefault="00757C02" w:rsidP="00757C02">
      <w:pPr>
        <w:rPr>
          <w:rStyle w:val="StyleUnderline"/>
        </w:rPr>
      </w:pPr>
      <w:r w:rsidRPr="00474103">
        <w:rPr>
          <w:sz w:val="16"/>
        </w:rPr>
        <w:t xml:space="preserve">In the broadleaf evergreen forests of Amazonia, the </w:t>
      </w:r>
      <w:proofErr w:type="gramStart"/>
      <w:r w:rsidRPr="00474103">
        <w:rPr>
          <w:sz w:val="16"/>
        </w:rPr>
        <w:t>contrasts between the ecological and biophysical functioning of natural forest ecosystems and those of cultivated vegetation is</w:t>
      </w:r>
      <w:proofErr w:type="gramEnd"/>
      <w:r w:rsidRPr="00474103">
        <w:rPr>
          <w:sz w:val="16"/>
        </w:rPr>
        <w:t xml:space="preserve"> large. Results from</w:t>
      </w:r>
      <w:r w:rsidRPr="00474103">
        <w:rPr>
          <w:rStyle w:val="StyleUnderline"/>
        </w:rPr>
        <w:t xml:space="preserve"> numerous studies indicate </w:t>
      </w:r>
      <w:r w:rsidRPr="00474103">
        <w:rPr>
          <w:sz w:val="16"/>
        </w:rPr>
        <w:t xml:space="preserve">that </w:t>
      </w:r>
      <w:r w:rsidRPr="00474103">
        <w:rPr>
          <w:rStyle w:val="StyleUnderline"/>
        </w:rPr>
        <w:t>the transformation of forested areas to agriculture in the Amazonian region significantly modifies the fluxes of energy, water, and momentum between the land surface and the atmosphere</w:t>
      </w:r>
      <w:r w:rsidRPr="00474103">
        <w:rPr>
          <w:sz w:val="16"/>
        </w:rPr>
        <w:t xml:space="preserve"> (e.g. Culf et al., 1997). One reason for this is that </w:t>
      </w:r>
      <w:r w:rsidRPr="00474103">
        <w:rPr>
          <w:rStyle w:val="StyleUnderline"/>
        </w:rPr>
        <w:t>the transfer of water through vegetation via transpiration contributes large amounts of water to the atmosphere above Amazonia</w:t>
      </w:r>
      <w:r w:rsidRPr="00474103">
        <w:rPr>
          <w:sz w:val="16"/>
        </w:rPr>
        <w:t xml:space="preserve">. </w:t>
      </w:r>
      <w:r w:rsidRPr="00474103">
        <w:rPr>
          <w:rStyle w:val="StyleUnderline"/>
        </w:rPr>
        <w:t xml:space="preserve">Trees in Amazonia have been observed to draw water from </w:t>
      </w:r>
      <w:r w:rsidRPr="00474103">
        <w:rPr>
          <w:sz w:val="16"/>
        </w:rPr>
        <w:t xml:space="preserve">depths </w:t>
      </w:r>
      <w:r w:rsidRPr="00474103">
        <w:rPr>
          <w:rStyle w:val="StyleUnderline"/>
        </w:rPr>
        <w:t>up to 8 m</w:t>
      </w:r>
      <w:r w:rsidRPr="00474103">
        <w:rPr>
          <w:sz w:val="16"/>
        </w:rPr>
        <w:t xml:space="preserve"> (Nepstad et al., 1994), </w:t>
      </w:r>
      <w:r w:rsidRPr="00474103">
        <w:rPr>
          <w:rStyle w:val="StyleUnderline"/>
        </w:rPr>
        <w:t>and this access</w:t>
      </w:r>
      <w:r w:rsidRPr="00474103">
        <w:rPr>
          <w:sz w:val="16"/>
        </w:rPr>
        <w:t xml:space="preserve"> to deep water </w:t>
      </w:r>
      <w:r w:rsidRPr="00474103">
        <w:rPr>
          <w:rStyle w:val="StyleUnderline"/>
        </w:rPr>
        <w:t xml:space="preserve">is estimated to increase transpiration in the Amazon by approximately 40% in the dry season </w:t>
      </w:r>
      <w:r w:rsidRPr="00474103">
        <w:rPr>
          <w:sz w:val="16"/>
        </w:rPr>
        <w:t xml:space="preserve">(Lee et al., 2005) </w:t>
      </w:r>
      <w:r w:rsidRPr="00474103">
        <w:rPr>
          <w:rStyle w:val="StyleUnderline"/>
        </w:rPr>
        <w:t xml:space="preserve">because the natural forest vegetation is able to access soil moisture pools unavailable to </w:t>
      </w:r>
      <w:r w:rsidRPr="00474103">
        <w:rPr>
          <w:sz w:val="16"/>
        </w:rPr>
        <w:t xml:space="preserve">grasses and agricultural </w:t>
      </w:r>
      <w:r w:rsidRPr="00474103">
        <w:rPr>
          <w:rStyle w:val="StyleUnderline"/>
        </w:rPr>
        <w:t>crops</w:t>
      </w:r>
      <w:r w:rsidRPr="00474103">
        <w:rPr>
          <w:sz w:val="16"/>
        </w:rPr>
        <w:t xml:space="preserve"> (Kim et al., 2012). In addition, pastures are primarily comprised of C4 grasses with lower rates of transpiration for a given rate of photosynthesis compared to tropical </w:t>
      </w:r>
      <w:proofErr w:type="gramStart"/>
      <w:r w:rsidRPr="00474103">
        <w:rPr>
          <w:sz w:val="16"/>
        </w:rPr>
        <w:t>trees which</w:t>
      </w:r>
      <w:proofErr w:type="gramEnd"/>
      <w:r w:rsidRPr="00474103">
        <w:rPr>
          <w:sz w:val="16"/>
        </w:rPr>
        <w:t xml:space="preserve"> utilize C3 photosynthesis. </w:t>
      </w:r>
      <w:r w:rsidRPr="00474103">
        <w:rPr>
          <w:rStyle w:val="StyleUnderline"/>
        </w:rPr>
        <w:t xml:space="preserve">Estimates </w:t>
      </w:r>
      <w:r w:rsidRPr="00474103">
        <w:rPr>
          <w:sz w:val="16"/>
        </w:rPr>
        <w:t xml:space="preserve">for the Amazon basin </w:t>
      </w:r>
      <w:r w:rsidRPr="00474103">
        <w:rPr>
          <w:rStyle w:val="StyleUnderline"/>
        </w:rPr>
        <w:t>indicate that 25% to 35% of precipitation has been previously evaporated or transpired from the surface with local rates up to 50% (</w:t>
      </w:r>
      <w:r w:rsidRPr="00474103">
        <w:rPr>
          <w:sz w:val="16"/>
        </w:rPr>
        <w:t xml:space="preserve">Eltahir and Bras, 1994), </w:t>
      </w:r>
      <w:r w:rsidRPr="00474103">
        <w:rPr>
          <w:rStyle w:val="StyleUnderline"/>
        </w:rPr>
        <w:t>implying that the vegetation is playing a significant role in convective dynamics and precipitation rates</w:t>
      </w:r>
      <w:r w:rsidRPr="00474103">
        <w:rPr>
          <w:sz w:val="16"/>
        </w:rPr>
        <w:t xml:space="preserve"> regionally. </w:t>
      </w:r>
      <w:r w:rsidRPr="00474103">
        <w:rPr>
          <w:rStyle w:val="StyleUnderline"/>
        </w:rPr>
        <w:t>With changes in land use, the energy budget of the surface is modified. A forested surface is darker, has higher evapo-transpiration rates, and is rougher compared to a surface covered in grass. Changes in these properties lead to</w:t>
      </w:r>
      <w:r w:rsidRPr="00474103">
        <w:rPr>
          <w:sz w:val="16"/>
        </w:rPr>
        <w:t xml:space="preserve"> a respective </w:t>
      </w:r>
      <w:r w:rsidRPr="00474103">
        <w:rPr>
          <w:rStyle w:val="StyleUnderline"/>
        </w:rPr>
        <w:t>change in absorbed solar radiation, latent heat flux, and sensible heat flux, three components of the surface energy budget over land</w:t>
      </w:r>
      <w:r w:rsidRPr="00474103">
        <w:rPr>
          <w:sz w:val="16"/>
        </w:rPr>
        <w:t xml:space="preserve">. Although a forested surface absorbs more sunlight causing warmer temperatures, the </w:t>
      </w:r>
      <w:r w:rsidRPr="00474103">
        <w:rPr>
          <w:rStyle w:val="StyleUnderline"/>
        </w:rPr>
        <w:t xml:space="preserve">water fluxes from a mature tropical forest are larger due to a larger leaf area providing more area for transpiration, access to water from a deeper root system, and a higher rate of stomatal conductance per unit leaf area leading to increased latent heat flux. The replacement of forest by agriculture and pasturelands causes a brightening of the land surface, a reduction in leaf area, a reduction in rooting depth, and a reduction in the roughness of the surface </w:t>
      </w:r>
      <w:r w:rsidRPr="00474103">
        <w:rPr>
          <w:sz w:val="16"/>
        </w:rPr>
        <w:t xml:space="preserve">(von Randow et al., 2004). The </w:t>
      </w:r>
      <w:r w:rsidRPr="00474103">
        <w:rPr>
          <w:rStyle w:val="StyleUnderline"/>
        </w:rPr>
        <w:t xml:space="preserve">loss of </w:t>
      </w:r>
      <w:r w:rsidRPr="00474103">
        <w:rPr>
          <w:rStyle w:val="StyleUnderline"/>
        </w:rPr>
        <w:lastRenderedPageBreak/>
        <w:t>leaf area and deep roots leads to a reduction in evapo-transpiration and, necessarily, an increase in sensible heat flux. These factors all contribute to surface warming and reductions in precipitation.</w:t>
      </w:r>
    </w:p>
    <w:p w14:paraId="5A25352C" w14:textId="77777777" w:rsidR="00757C02" w:rsidRPr="00474103" w:rsidRDefault="00757C02" w:rsidP="00757C02">
      <w:pPr>
        <w:pStyle w:val="Heading3"/>
      </w:pPr>
      <w:r w:rsidRPr="00474103">
        <w:lastRenderedPageBreak/>
        <w:t xml:space="preserve">Warming </w:t>
      </w:r>
      <w:r w:rsidRPr="00474103">
        <w:rPr>
          <w:rFonts w:cs="Times New Roman"/>
        </w:rPr>
        <w:t>→</w:t>
      </w:r>
      <w:r w:rsidRPr="00474103">
        <w:t xml:space="preserve"> Deforestation</w:t>
      </w:r>
    </w:p>
    <w:p w14:paraId="6075BC30" w14:textId="77777777" w:rsidR="00757C02" w:rsidRPr="00474103" w:rsidRDefault="00757C02" w:rsidP="00757C02">
      <w:pPr>
        <w:pStyle w:val="Heading4"/>
      </w:pPr>
      <w:r w:rsidRPr="00474103">
        <w:t xml:space="preserve">Warming kills trees – multiple warrants </w:t>
      </w:r>
    </w:p>
    <w:p w14:paraId="1FC16A29" w14:textId="77777777" w:rsidR="00757C02" w:rsidRPr="00474103" w:rsidRDefault="00757C02" w:rsidP="00757C02">
      <w:pPr>
        <w:rPr>
          <w:sz w:val="16"/>
        </w:rPr>
      </w:pPr>
      <w:r w:rsidRPr="00474103">
        <w:rPr>
          <w:b/>
        </w:rPr>
        <w:t>Allen et al 15</w:t>
      </w:r>
      <w:r w:rsidRPr="00474103">
        <w:rPr>
          <w:sz w:val="16"/>
        </w:rPr>
        <w:t xml:space="preserve"> Craig D.</w:t>
      </w:r>
      <w:proofErr w:type="gramStart"/>
      <w:r w:rsidRPr="00474103">
        <w:rPr>
          <w:sz w:val="16"/>
        </w:rPr>
        <w:t>,  research</w:t>
      </w:r>
      <w:proofErr w:type="gramEnd"/>
      <w:r w:rsidRPr="00474103">
        <w:rPr>
          <w:sz w:val="16"/>
        </w:rPr>
        <w:t xml:space="preserve"> ecologist, US Geological Survey; David D. Breshears, Professor and UA Theme Leader for Ecosystem Sciences, school of Natural Resources and the Environment, University of Arizona; Nate G. McDowell, climate research lab personal, Los Alamos National Laboratory. "On underestimation of global vulnerability to tree mortality and forest die-off from hotter drought in the Anthropocene." Ecosphere. 8/7/15. Wiley. LM."</w:t>
      </w:r>
    </w:p>
    <w:p w14:paraId="5A126FE0" w14:textId="77777777" w:rsidR="00757C02" w:rsidRPr="00474103" w:rsidRDefault="00757C02" w:rsidP="00757C02">
      <w:pPr>
        <w:rPr>
          <w:sz w:val="16"/>
        </w:rPr>
      </w:pPr>
      <w:r w:rsidRPr="00474103">
        <w:rPr>
          <w:rStyle w:val="StyleUnderline"/>
        </w:rPr>
        <w:t>One of the major</w:t>
      </w:r>
      <w:r w:rsidRPr="00474103">
        <w:rPr>
          <w:sz w:val="16"/>
        </w:rPr>
        <w:t xml:space="preserve"> potential </w:t>
      </w:r>
      <w:r w:rsidRPr="00474103">
        <w:rPr>
          <w:rStyle w:val="StyleUnderline"/>
        </w:rPr>
        <w:t>effects of warming climate across terrestrial biomes is an increase in climate-driven tree mortality,</w:t>
      </w:r>
      <w:r w:rsidRPr="00474103">
        <w:rPr>
          <w:sz w:val="16"/>
        </w:rPr>
        <w:t xml:space="preserve"> particularly mortality </w:t>
      </w:r>
      <w:r w:rsidRPr="00474103">
        <w:rPr>
          <w:rStyle w:val="StyleUnderline"/>
        </w:rPr>
        <w:t xml:space="preserve">triggered by a combination of drought and hotter temperatures </w:t>
      </w:r>
      <w:r w:rsidRPr="00474103">
        <w:rPr>
          <w:sz w:val="16"/>
        </w:rPr>
        <w:t xml:space="preserve">(Allen et al. 2010; e.g., Appendix A). </w:t>
      </w:r>
      <w:r w:rsidRPr="00474103">
        <w:rPr>
          <w:rStyle w:val="StyleUnderline"/>
        </w:rPr>
        <w:t xml:space="preserve">Such a combination </w:t>
      </w:r>
      <w:r w:rsidRPr="00474103">
        <w:rPr>
          <w:sz w:val="16"/>
        </w:rPr>
        <w:t xml:space="preserve">of drought and warmer temperatures </w:t>
      </w:r>
      <w:r w:rsidRPr="00474103">
        <w:rPr>
          <w:rStyle w:val="StyleUnderline"/>
        </w:rPr>
        <w:t>has been coined “global-change-type drought”</w:t>
      </w:r>
      <w:r w:rsidRPr="00474103">
        <w:rPr>
          <w:sz w:val="16"/>
        </w:rPr>
        <w:t xml:space="preserve"> (Breshears et al. 2005; later “hot drought”, Overpeck and Udall 2010)—in this paper we use the term “hotter drought”. During drought, </w:t>
      </w:r>
      <w:r w:rsidRPr="00474103">
        <w:rPr>
          <w:rStyle w:val="StyleUnderline"/>
        </w:rPr>
        <w:t>warmer temperatures can increase stress and mortality risk for trees</w:t>
      </w:r>
      <w:r w:rsidRPr="00474103">
        <w:rPr>
          <w:sz w:val="16"/>
        </w:rPr>
        <w:t xml:space="preserve"> (McDowell et al. 2008), </w:t>
      </w:r>
      <w:r w:rsidRPr="00474103">
        <w:rPr>
          <w:rStyle w:val="StyleUnderline"/>
        </w:rPr>
        <w:t xml:space="preserve">directly through physiological impacts </w:t>
      </w:r>
      <w:r w:rsidRPr="00474103">
        <w:rPr>
          <w:sz w:val="16"/>
        </w:rPr>
        <w:t xml:space="preserve">(e.g., Adams et al. 2009) </w:t>
      </w:r>
      <w:r w:rsidRPr="00474103">
        <w:rPr>
          <w:rStyle w:val="StyleUnderline"/>
        </w:rPr>
        <w:t>or indirectly through effects on pests and pathogens</w:t>
      </w:r>
      <w:r w:rsidRPr="00474103">
        <w:rPr>
          <w:sz w:val="16"/>
        </w:rPr>
        <w:t xml:space="preserve"> (e.g., Weed et al. 2013). </w:t>
      </w:r>
      <w:r w:rsidRPr="00474103">
        <w:rPr>
          <w:rStyle w:val="StyleUnderline"/>
        </w:rPr>
        <w:t xml:space="preserve">Extreme events, such as severe drought compounded by unusually warm temperatures, </w:t>
      </w:r>
      <w:r w:rsidRPr="00474103">
        <w:rPr>
          <w:sz w:val="16"/>
        </w:rPr>
        <w:t xml:space="preserve">increasingly </w:t>
      </w:r>
      <w:r w:rsidRPr="00474103">
        <w:rPr>
          <w:rStyle w:val="StyleUnderline"/>
        </w:rPr>
        <w:t>are</w:t>
      </w:r>
      <w:r w:rsidRPr="00474103">
        <w:rPr>
          <w:sz w:val="16"/>
        </w:rPr>
        <w:t xml:space="preserve"> recognized as </w:t>
      </w:r>
      <w:r w:rsidRPr="00474103">
        <w:rPr>
          <w:rStyle w:val="StyleUnderline"/>
        </w:rPr>
        <w:t>key drivers of</w:t>
      </w:r>
      <w:r w:rsidRPr="00474103">
        <w:rPr>
          <w:sz w:val="16"/>
        </w:rPr>
        <w:t xml:space="preserve"> vegetation change (Jentsch et al. 2007, Smith 2011, IPCC 2012), including </w:t>
      </w:r>
      <w:r w:rsidRPr="00474103">
        <w:rPr>
          <w:rStyle w:val="StyleUnderline"/>
        </w:rPr>
        <w:t>climate-induced tree mortality</w:t>
      </w:r>
      <w:r w:rsidRPr="00474103">
        <w:rPr>
          <w:sz w:val="16"/>
        </w:rPr>
        <w:t xml:space="preserve">. </w:t>
      </w:r>
      <w:r w:rsidRPr="00474103">
        <w:rPr>
          <w:rStyle w:val="StyleUnderline"/>
        </w:rPr>
        <w:t xml:space="preserve">Drought and heat impacts on woody plants include: reductions in leaf area </w:t>
      </w:r>
      <w:r w:rsidRPr="00474103">
        <w:rPr>
          <w:sz w:val="16"/>
        </w:rPr>
        <w:t>and crown “dieback” where only a portion of a tree's canopy dies (commonly referred to as “defoliation” in Europe; e.g., Carnicer et al. 2011); i</w:t>
      </w:r>
      <w:r w:rsidRPr="00474103">
        <w:rPr>
          <w:rStyle w:val="StyleUnderline"/>
        </w:rPr>
        <w:t>ncreases in background tree mortality rates</w:t>
      </w:r>
      <w:r w:rsidRPr="00474103">
        <w:rPr>
          <w:sz w:val="16"/>
        </w:rPr>
        <w:t xml:space="preserve"> (van Mantgem et al. 2009, Phillips et al. 2010); a</w:t>
      </w:r>
      <w:r w:rsidRPr="00474103">
        <w:rPr>
          <w:rStyle w:val="StyleUnderline"/>
        </w:rPr>
        <w:t>nd broad-scale forest die-off events</w:t>
      </w:r>
      <w:r w:rsidRPr="00474103">
        <w:rPr>
          <w:sz w:val="16"/>
        </w:rPr>
        <w:t xml:space="preserve"> (Breshears et al. 2005, Allen et al. 2010, Matusick et al. 2013, Worrall et al. 2013). We consider all of these effects of hotter drought on tree stress and mortality, recognizing that these diverse effects need to be distinguished from one another in some cases. </w:t>
      </w:r>
    </w:p>
    <w:p w14:paraId="105ABB12" w14:textId="77777777" w:rsidR="00757C02" w:rsidRPr="00474103" w:rsidRDefault="00757C02" w:rsidP="00757C02">
      <w:pPr>
        <w:pStyle w:val="Heading4"/>
      </w:pPr>
      <w:r w:rsidRPr="00474103">
        <w:t>Warming causes tree mortality – droughts, bark beetles</w:t>
      </w:r>
    </w:p>
    <w:p w14:paraId="03C75B17" w14:textId="77777777" w:rsidR="00757C02" w:rsidRPr="00474103" w:rsidRDefault="00757C02" w:rsidP="00757C02">
      <w:pPr>
        <w:rPr>
          <w:sz w:val="16"/>
        </w:rPr>
      </w:pPr>
      <w:r w:rsidRPr="00474103">
        <w:rPr>
          <w:b/>
        </w:rPr>
        <w:t xml:space="preserve">McDowell and Allen 15 </w:t>
      </w:r>
      <w:r w:rsidRPr="00474103">
        <w:rPr>
          <w:sz w:val="16"/>
        </w:rPr>
        <w:t>Nathan G., climate research lab personal, Los Alamos National Laboratory; Craig D.</w:t>
      </w:r>
      <w:proofErr w:type="gramStart"/>
      <w:r w:rsidRPr="00474103">
        <w:rPr>
          <w:sz w:val="16"/>
        </w:rPr>
        <w:t>,  research</w:t>
      </w:r>
      <w:proofErr w:type="gramEnd"/>
      <w:r w:rsidRPr="00474103">
        <w:rPr>
          <w:sz w:val="16"/>
        </w:rPr>
        <w:t xml:space="preserve"> ecologist, US Geological Survey. "Darcy's law predicts widespread forest mortality under climate warming." </w:t>
      </w:r>
      <w:proofErr w:type="gramStart"/>
      <w:r w:rsidRPr="00474103">
        <w:rPr>
          <w:sz w:val="16"/>
        </w:rPr>
        <w:t>Nature Climate Change.</w:t>
      </w:r>
      <w:proofErr w:type="gramEnd"/>
      <w:r w:rsidRPr="00474103">
        <w:rPr>
          <w:sz w:val="16"/>
        </w:rPr>
        <w:t xml:space="preserve"> May 18, 2015. </w:t>
      </w:r>
      <w:proofErr w:type="gramStart"/>
      <w:r w:rsidRPr="00474103">
        <w:rPr>
          <w:sz w:val="16"/>
        </w:rPr>
        <w:t>Nature, LM.</w:t>
      </w:r>
      <w:proofErr w:type="gramEnd"/>
    </w:p>
    <w:p w14:paraId="11FE21A7" w14:textId="77777777" w:rsidR="00757C02" w:rsidRPr="00474103" w:rsidRDefault="00757C02" w:rsidP="00757C02">
      <w:pPr>
        <w:rPr>
          <w:sz w:val="14"/>
        </w:rPr>
      </w:pPr>
      <w:r w:rsidRPr="00474103">
        <w:rPr>
          <w:sz w:val="14"/>
        </w:rPr>
        <w:t xml:space="preserve">Rates of </w:t>
      </w:r>
      <w:r w:rsidRPr="00474103">
        <w:rPr>
          <w:rStyle w:val="StyleUnderline"/>
        </w:rPr>
        <w:t xml:space="preserve">tree mortality have risen </w:t>
      </w:r>
      <w:r w:rsidRPr="00474103">
        <w:rPr>
          <w:sz w:val="14"/>
        </w:rPr>
        <w:t xml:space="preserve">substantially </w:t>
      </w:r>
      <w:r w:rsidRPr="00474103">
        <w:rPr>
          <w:rStyle w:val="StyleUnderline"/>
        </w:rPr>
        <w:t>throughout much of North America in recent decades</w:t>
      </w:r>
      <w:r w:rsidRPr="00474103">
        <w:rPr>
          <w:sz w:val="14"/>
        </w:rPr>
        <w:t xml:space="preserve">1, 2. </w:t>
      </w:r>
      <w:r w:rsidRPr="00474103">
        <w:rPr>
          <w:rStyle w:val="StyleUnderline"/>
        </w:rPr>
        <w:t xml:space="preserve">Documentation of regional forest mortality events has increased globally3 </w:t>
      </w:r>
      <w:r w:rsidRPr="00474103">
        <w:rPr>
          <w:sz w:val="14"/>
        </w:rPr>
        <w:t xml:space="preserve">in regions as disparate as Alaskan and Amazonian rainforests4, 5, from boreal forests of North America2 to semiarid forests of Southwestern USA6, Mediterranean Europe7 and Australia8. </w:t>
      </w:r>
      <w:r w:rsidRPr="00474103">
        <w:rPr>
          <w:rStyle w:val="StyleUnderline"/>
        </w:rPr>
        <w:t xml:space="preserve">Forest loss </w:t>
      </w:r>
      <w:r w:rsidRPr="00474103">
        <w:rPr>
          <w:sz w:val="14"/>
        </w:rPr>
        <w:t xml:space="preserve">often </w:t>
      </w:r>
      <w:r w:rsidRPr="00474103">
        <w:rPr>
          <w:rStyle w:val="StyleUnderline"/>
        </w:rPr>
        <w:t xml:space="preserve">occurs rapidly whereas forest re-establishment and tree regrowth are much slower9, and in many cases post-mortality succession is dominated by smaller trees or shrubs and grasses that store less carbon </w:t>
      </w:r>
      <w:r w:rsidRPr="00474103">
        <w:rPr>
          <w:sz w:val="14"/>
        </w:rPr>
        <w:t xml:space="preserve">(ref. 10; Fig. 1). The identified culprit is </w:t>
      </w:r>
      <w:r w:rsidRPr="00474103">
        <w:rPr>
          <w:rStyle w:val="StyleUnderline"/>
        </w:rPr>
        <w:t xml:space="preserve">warming temperatures </w:t>
      </w:r>
      <w:r w:rsidRPr="00474103">
        <w:rPr>
          <w:sz w:val="14"/>
        </w:rPr>
        <w:t xml:space="preserve">that, </w:t>
      </w:r>
      <w:r w:rsidRPr="00474103">
        <w:rPr>
          <w:rStyle w:val="StyleUnderline"/>
        </w:rPr>
        <w:t>when superimposed on episodic periods of low precipitation, result in severe water deficits</w:t>
      </w:r>
      <w:r w:rsidRPr="00474103">
        <w:rPr>
          <w:sz w:val="14"/>
        </w:rPr>
        <w:t xml:space="preserve">6. </w:t>
      </w:r>
      <w:r w:rsidRPr="00474103">
        <w:rPr>
          <w:rStyle w:val="StyleUnderline"/>
        </w:rPr>
        <w:t>Given forecasts of continued rising temperatures and more extreme droughts globally</w:t>
      </w:r>
      <w:r w:rsidRPr="00474103">
        <w:rPr>
          <w:sz w:val="14"/>
        </w:rPr>
        <w:t xml:space="preserve">11, 12, </w:t>
      </w:r>
      <w:r w:rsidRPr="00474103">
        <w:rPr>
          <w:rStyle w:val="StyleUnderline"/>
        </w:rPr>
        <w:t>there are increasing risks of massive disruption of today’s forests during this century6</w:t>
      </w:r>
      <w:r w:rsidRPr="00474103">
        <w:rPr>
          <w:sz w:val="14"/>
        </w:rPr>
        <w:t xml:space="preserve">, 10, 11, </w:t>
      </w:r>
      <w:proofErr w:type="gramStart"/>
      <w:r w:rsidRPr="00474103">
        <w:rPr>
          <w:sz w:val="14"/>
        </w:rPr>
        <w:t>12</w:t>
      </w:r>
      <w:proofErr w:type="gramEnd"/>
      <w:r w:rsidRPr="00474103">
        <w:rPr>
          <w:sz w:val="14"/>
        </w:rPr>
        <w:t>. Here we predict the characteristics of vascular plants that are likely to survive and die under future warming and extreme droughts using a hydraulic corollary to Darcy’s law, which is a core principle of plant physiology13, and then apply this analysis to suggest forest management options that may help mitigate future tree mortality. The full version of Darcy’s hydraulic corollary allows investigation of the constraints, and homeostatic compensating mechanisms, on canopy-scale water conductance G (mol m−2 leaf area s−1)</w:t>
      </w:r>
      <w:proofErr w:type="gramStart"/>
      <w:r w:rsidRPr="00474103">
        <w:rPr>
          <w:sz w:val="14"/>
        </w:rPr>
        <w:t>:in</w:t>
      </w:r>
      <w:proofErr w:type="gramEnd"/>
      <w:r w:rsidRPr="00474103">
        <w:rPr>
          <w:sz w:val="14"/>
        </w:rPr>
        <w:t xml:space="preserve"> which As is conducting area (cm2), Al is leaf area (m2), ks is specific conductivity (m s−1), h is plant height (m, a surrogate for total hydraulic path length), η is water viscosity (Pa s), Ψs − Ψl is the soil-to-leaf water potential difference, and D is vapour pressure deficit (kPa) (ref. 13, see Supplementary Information 1,2, and Supplementary Figs 1–3 for assumptions and literature supporting the accuracy of equation (1)). The hydraulic corollary to Darcy’s law is schematic of the response of G to both climate and plant structural variables. Darcy’s law predicts a future decline in G due to the greater D associated with warming surface temperatures (Fig. 2a). This is the most immediate hydraulic response to rising D considering the relatively limited and slow degree of acclimation of the other hydraulic factors such as leaf area, sapwood area and hydraulic conductance (Supplementary Information 3 and Supplementary Figs 2,3). This relationship is ominous because a rise from 30 to 35 °C gives a 20% increase in D after accounting for rising atmospheric humidity (Supplementary Information 2). Thus, warmer air demands greater amounts of water from soil and plant surfaces; hence, droughts that previously would have been tolerable may become deadly6. Using the hydraulic corollary of Darcy’s law (equation (1)) we observe numerous vegetation characteristics that will enhance G and hence survival during extreme droughts. First, plants that minimize h and Al will maintain the highest G with increasing D. Plants that enable Ψs − Ψl to increase with D—that is, anisohydric behaviour—are more likely to maintain G during drought than those that maintain Ψl at an isohydric set point. Last, species that maximize ks and </w:t>
      </w:r>
      <w:proofErr w:type="gramStart"/>
      <w:r w:rsidRPr="00474103">
        <w:rPr>
          <w:sz w:val="14"/>
        </w:rPr>
        <w:t>As</w:t>
      </w:r>
      <w:proofErr w:type="gramEnd"/>
      <w:r w:rsidRPr="00474103">
        <w:rPr>
          <w:sz w:val="14"/>
        </w:rPr>
        <w:t xml:space="preserve"> will be more likely to maintain G during drought. In addition to allowing predictions of what plants will survive, Darcy’s law also allows assessment of what vegetation will die. Acclimation has distinct limits within living plants, and when those limits are exceeded, chronically in this case owing to rising D with rising temperature, the most efficient and immediate mode of homeostasis at the ecosystem scale is to reduce Al through canopy dieback and whole-plant mortality with replacement by new species whose hydraulic system is adapted to higher D (Supplementary Figs 2,3). </w:t>
      </w:r>
      <w:r w:rsidRPr="00474103">
        <w:rPr>
          <w:rStyle w:val="StyleUnderline"/>
        </w:rPr>
        <w:t xml:space="preserve">Tall </w:t>
      </w:r>
      <w:r w:rsidRPr="00474103">
        <w:rPr>
          <w:rStyle w:val="StyleUnderline"/>
        </w:rPr>
        <w:lastRenderedPageBreak/>
        <w:t>old-growth trees, and conifers in particular, are at greatest risk of loss globally.</w:t>
      </w:r>
      <w:r w:rsidRPr="00474103">
        <w:rPr>
          <w:sz w:val="14"/>
        </w:rPr>
        <w:t xml:space="preserve"> A tree is characterized as </w:t>
      </w:r>
      <w:proofErr w:type="gramStart"/>
      <w:r w:rsidRPr="00474103">
        <w:rPr>
          <w:sz w:val="14"/>
        </w:rPr>
        <w:t>old-growth</w:t>
      </w:r>
      <w:proofErr w:type="gramEnd"/>
      <w:r w:rsidRPr="00474103">
        <w:rPr>
          <w:sz w:val="14"/>
        </w:rPr>
        <w:t xml:space="preserve"> when it has achieved its site- and species-specific maximum height, thus G is already minimized relative to shorter, younger plants14. Most </w:t>
      </w:r>
      <w:r w:rsidRPr="00474103">
        <w:rPr>
          <w:rStyle w:val="StyleUnderline"/>
        </w:rPr>
        <w:t xml:space="preserve">conifers are </w:t>
      </w:r>
      <w:r w:rsidRPr="00474103">
        <w:rPr>
          <w:sz w:val="14"/>
        </w:rPr>
        <w:t xml:space="preserve">particularly </w:t>
      </w:r>
      <w:r w:rsidRPr="00474103">
        <w:rPr>
          <w:rStyle w:val="StyleUnderline"/>
        </w:rPr>
        <w:t>hampered during extreme droughts and associated stressors because of their</w:t>
      </w:r>
      <w:r w:rsidRPr="00474103">
        <w:rPr>
          <w:sz w:val="14"/>
        </w:rPr>
        <w:t xml:space="preserve"> isohydric behaviour, </w:t>
      </w:r>
      <w:r w:rsidRPr="00474103">
        <w:rPr>
          <w:rStyle w:val="StyleUnderline"/>
        </w:rPr>
        <w:t>limited ability to drop leaf area rapidly</w:t>
      </w:r>
      <w:r w:rsidRPr="00474103">
        <w:rPr>
          <w:sz w:val="14"/>
        </w:rPr>
        <w:t xml:space="preserve">, low ks (ref. 15), and globally averaged, their greater height than angiosperms16. Indeed mortality of gymnosperms at present outpaces that of angiosperms in North America1, 2. </w:t>
      </w:r>
      <w:r w:rsidRPr="00474103">
        <w:rPr>
          <w:rStyle w:val="StyleUnderline"/>
        </w:rPr>
        <w:t>Coniferous trees also</w:t>
      </w:r>
      <w:r w:rsidRPr="00474103">
        <w:rPr>
          <w:sz w:val="14"/>
        </w:rPr>
        <w:t xml:space="preserve"> commonly </w:t>
      </w:r>
      <w:r w:rsidRPr="00474103">
        <w:rPr>
          <w:rStyle w:val="StyleUnderline"/>
        </w:rPr>
        <w:t>lack the ability to epicormically resprout after mortality of their aboveground tissues</w:t>
      </w:r>
      <w:r w:rsidRPr="00474103">
        <w:rPr>
          <w:sz w:val="14"/>
        </w:rPr>
        <w:t xml:space="preserve"> relative to many angiosperm trees and shrubs. We note that </w:t>
      </w:r>
      <w:r w:rsidRPr="00474103">
        <w:rPr>
          <w:rStyle w:val="StyleUnderline"/>
        </w:rPr>
        <w:t>widespread mortality of angiosperms also has been observed</w:t>
      </w:r>
      <w:r w:rsidRPr="00474103">
        <w:rPr>
          <w:sz w:val="14"/>
        </w:rPr>
        <w:t xml:space="preserve">9; however, mortality even of resprouting trees in tall arboreal forms still occurs because of the vulnerability of such large, long-developing aboveground structures relative to the quick pace of climate warming, and because angiosperms (and resprouters) also obey Darcy’s law. In general, </w:t>
      </w:r>
      <w:r w:rsidRPr="00474103">
        <w:rPr>
          <w:rStyle w:val="StyleUnderline"/>
        </w:rPr>
        <w:t>large trees may become less competitive in a world of rapidly transitioning climate and disturbance conditions owing to their longer life spans and their lower fecundity relative to shrubs, grasses, and forbs. These predictions are consistent with observations of mortality of the tallest trees</w:t>
      </w:r>
      <w:r w:rsidRPr="00474103">
        <w:rPr>
          <w:sz w:val="14"/>
        </w:rPr>
        <w:t xml:space="preserve">, isohydric trees, </w:t>
      </w:r>
      <w:r w:rsidRPr="00474103">
        <w:rPr>
          <w:rStyle w:val="StyleUnderline"/>
        </w:rPr>
        <w:t xml:space="preserve">and trees that fail to resprout </w:t>
      </w:r>
      <w:r w:rsidRPr="00474103">
        <w:rPr>
          <w:sz w:val="14"/>
        </w:rPr>
        <w:t xml:space="preserve">(see Supplementary Information 5 for examples). In addition, this result is consistent with the spatially widespread observation of accelerated mortality of gymnosperms and their replacement by shorter angiosperms during palaeo-warming periods in the Northern Hemisphere (see Supplementary Information 5). At the other end of the tree size-spectrum, </w:t>
      </w:r>
      <w:r w:rsidRPr="00474103">
        <w:rPr>
          <w:rStyle w:val="StyleUnderline"/>
        </w:rPr>
        <w:t>seedlings and saplings</w:t>
      </w:r>
      <w:r w:rsidRPr="00474103">
        <w:rPr>
          <w:sz w:val="14"/>
        </w:rPr>
        <w:t xml:space="preserve"> also sometimes </w:t>
      </w:r>
      <w:r w:rsidRPr="00474103">
        <w:rPr>
          <w:rStyle w:val="StyleUnderline"/>
        </w:rPr>
        <w:t>exhibit high drought-induced mortality rates owing to limited rooting depth</w:t>
      </w:r>
      <w:r w:rsidRPr="00474103">
        <w:rPr>
          <w:sz w:val="14"/>
        </w:rPr>
        <w:t xml:space="preserve"> (for example, ref. 17), </w:t>
      </w:r>
      <w:r w:rsidRPr="00474103">
        <w:rPr>
          <w:rStyle w:val="StyleUnderline"/>
        </w:rPr>
        <w:t xml:space="preserve">as their ability to acquire resources is already constrained when a drought arises. Both </w:t>
      </w:r>
      <w:r w:rsidRPr="00474103">
        <w:rPr>
          <w:sz w:val="14"/>
        </w:rPr>
        <w:t xml:space="preserve">empirical and quantitative model </w:t>
      </w:r>
      <w:r w:rsidRPr="00474103">
        <w:rPr>
          <w:rStyle w:val="StyleUnderline"/>
        </w:rPr>
        <w:t xml:space="preserve">projections suggest that </w:t>
      </w:r>
      <w:proofErr w:type="gramStart"/>
      <w:r w:rsidRPr="00474103">
        <w:rPr>
          <w:rStyle w:val="StyleUnderline"/>
        </w:rPr>
        <w:t>tall coniferous forests will increasingly be replaced by shorter shrubs and grasses</w:t>
      </w:r>
      <w:proofErr w:type="gramEnd"/>
      <w:r w:rsidRPr="00474103">
        <w:rPr>
          <w:rStyle w:val="StyleUnderline"/>
        </w:rPr>
        <w:t xml:space="preserve"> over much of western North America</w:t>
      </w:r>
      <w:r w:rsidRPr="00474103">
        <w:rPr>
          <w:sz w:val="14"/>
        </w:rPr>
        <w:t xml:space="preserve"> in upcoming decades6, 10. We note that although the absolute changes in Al and h are smaller at higher mean D (Fig. 2b), the amount of leaf area and height that can be reduced is substantially lower in semiarid systems with higher mean D, thus the relative impact is still considerable. E</w:t>
      </w:r>
      <w:r w:rsidRPr="00474103">
        <w:rPr>
          <w:rStyle w:val="StyleUnderline"/>
        </w:rPr>
        <w:t>xtreme droughts are expected to increase in the future not only in dry regions, but also in regions that will experience greater mean precipitation</w:t>
      </w:r>
      <w:r w:rsidRPr="00474103">
        <w:rPr>
          <w:sz w:val="14"/>
        </w:rPr>
        <w:t xml:space="preserve">11, 12. Historically, wet or cold forests commonly experienced long fire-return intervals even greater than 500 years with high-severity stand-replacing fires but with adequate time between fires for forest recovery18; warming conditions may drive more frequent and intense wildfire activity within this century (for example, ref. 19). </w:t>
      </w:r>
      <w:r w:rsidRPr="00474103">
        <w:rPr>
          <w:rStyle w:val="StyleUnderline"/>
        </w:rPr>
        <w:t>Future warmer droughts will be significantly drier than conditions that the dominant trees in current forests have adapted to endure1</w:t>
      </w:r>
      <w:r w:rsidRPr="00474103">
        <w:rPr>
          <w:sz w:val="14"/>
        </w:rPr>
        <w:t xml:space="preserve">5, because of greater D. In addition, </w:t>
      </w:r>
      <w:r w:rsidRPr="00474103">
        <w:rPr>
          <w:rStyle w:val="StyleUnderline"/>
        </w:rPr>
        <w:t>warmer temperatures facilitate range expansion, growth acceleration and greater tree-killing success in tree pests such as bark beetles, with unprecedented beetle outbreaks recently affecting much of western North America4</w:t>
      </w:r>
      <w:r w:rsidRPr="00474103">
        <w:rPr>
          <w:sz w:val="14"/>
        </w:rPr>
        <w:t xml:space="preserve">; in some cases, </w:t>
      </w:r>
      <w:r w:rsidRPr="00474103">
        <w:rPr>
          <w:rStyle w:val="StyleUnderline"/>
        </w:rPr>
        <w:t>bark beetles are killing even previously unsuitable tree species20.</w:t>
      </w:r>
      <w:r w:rsidRPr="00474103">
        <w:rPr>
          <w:sz w:val="14"/>
        </w:rPr>
        <w:t xml:space="preserve"> Together </w:t>
      </w:r>
      <w:r w:rsidRPr="00474103">
        <w:rPr>
          <w:rStyle w:val="StyleUnderline"/>
        </w:rPr>
        <w:t>these reasons may explain why some relatively moist forests are experiencing tree growth reductions and elevated mortality similar to drier regions</w:t>
      </w:r>
      <w:r w:rsidRPr="00474103">
        <w:rPr>
          <w:sz w:val="14"/>
        </w:rPr>
        <w:t xml:space="preserve"> during ‘global change-type droughts’1, 2, 3, 4, 5, 6, 7, 8, 9, 11, 21.</w:t>
      </w:r>
    </w:p>
    <w:p w14:paraId="5D5DC228" w14:textId="77777777" w:rsidR="00757C02" w:rsidRPr="00474103" w:rsidRDefault="00757C02" w:rsidP="00757C02">
      <w:pPr>
        <w:pStyle w:val="Heading3"/>
      </w:pPr>
      <w:r w:rsidRPr="00474103">
        <w:lastRenderedPageBreak/>
        <w:t xml:space="preserve">Bad for </w:t>
      </w:r>
      <w:proofErr w:type="gramStart"/>
      <w:r w:rsidRPr="00474103">
        <w:t>ag</w:t>
      </w:r>
      <w:proofErr w:type="gramEnd"/>
    </w:p>
    <w:p w14:paraId="70EE651A" w14:textId="77777777" w:rsidR="00757C02" w:rsidRPr="00474103" w:rsidRDefault="00757C02" w:rsidP="00757C02">
      <w:pPr>
        <w:pStyle w:val="Heading4"/>
      </w:pPr>
      <w:r w:rsidRPr="00474103">
        <w:t>Deforestation lowers crop yields and quality</w:t>
      </w:r>
    </w:p>
    <w:p w14:paraId="04A977DB" w14:textId="77777777" w:rsidR="00757C02" w:rsidRPr="00474103" w:rsidRDefault="00757C02" w:rsidP="00757C02">
      <w:pPr>
        <w:rPr>
          <w:sz w:val="16"/>
        </w:rPr>
      </w:pPr>
      <w:r w:rsidRPr="00474103">
        <w:rPr>
          <w:b/>
        </w:rPr>
        <w:t>Abiodun et al 15</w:t>
      </w:r>
      <w:r w:rsidRPr="00474103">
        <w:rPr>
          <w:sz w:val="16"/>
        </w:rPr>
        <w:t xml:space="preserve"> B.J., Senior Lecturer, Environmental and Geographical Science, University of Cape Town; P.G. Oguntunde, Professor of Agricultural &amp; Environmental Engineering, The Federal University of Technology, Nigeria; TE Babalola, Dept of Water Resources Management Federal University of Oye-Ekiti, Nigeria. "Simulating the potential impact of Deforestation and Forest Regeneration on Crop Yield in West Africa."  </w:t>
      </w:r>
      <w:r w:rsidRPr="00474103">
        <w:rPr>
          <w:i/>
          <w:sz w:val="16"/>
        </w:rPr>
        <w:t>Applied Tropical Agriculture.</w:t>
      </w:r>
      <w:r w:rsidRPr="00474103">
        <w:rPr>
          <w:sz w:val="16"/>
        </w:rPr>
        <w:t xml:space="preserve"> Vol. 20. No.2 journals.futa.edu.ng/index.php/ATA/article/view/2379/1976 LM</w:t>
      </w:r>
    </w:p>
    <w:p w14:paraId="7467C520" w14:textId="77777777" w:rsidR="00757C02" w:rsidRPr="00474103" w:rsidRDefault="00757C02" w:rsidP="00757C02">
      <w:pPr>
        <w:rPr>
          <w:sz w:val="16"/>
        </w:rPr>
      </w:pPr>
      <w:r w:rsidRPr="00474103">
        <w:rPr>
          <w:sz w:val="16"/>
        </w:rPr>
        <w:t xml:space="preserve">However, temperature increases can have both positive and negative effects on crop yields, depending whether the optimum temperature for the crop growth is exceeded or not. </w:t>
      </w:r>
      <w:r w:rsidRPr="00474103">
        <w:rPr>
          <w:rStyle w:val="StyleUnderline"/>
        </w:rPr>
        <w:t xml:space="preserve">High temperature affects </w:t>
      </w:r>
      <w:r w:rsidRPr="00474103">
        <w:rPr>
          <w:sz w:val="16"/>
        </w:rPr>
        <w:t>the rate of plant development (vegetative growth) and hence speeds annual crops through the developmental process. It could also increase the f</w:t>
      </w:r>
      <w:r w:rsidRPr="00474103">
        <w:rPr>
          <w:rStyle w:val="StyleUnderline"/>
        </w:rPr>
        <w:t>requency and the intensity of heat waves over the region. Heat wave is known to have adverse effect on crop yields</w:t>
      </w:r>
      <w:r w:rsidRPr="00474103">
        <w:rPr>
          <w:sz w:val="16"/>
        </w:rPr>
        <w:t xml:space="preserve"> in West Africa (Oweis et al., 2000). In addition, </w:t>
      </w:r>
      <w:r w:rsidRPr="00474103">
        <w:rPr>
          <w:rStyle w:val="StyleUnderline"/>
        </w:rPr>
        <w:t>temperature increases have been found to reduce yields</w:t>
      </w:r>
      <w:r w:rsidRPr="00474103">
        <w:rPr>
          <w:sz w:val="16"/>
        </w:rPr>
        <w:t xml:space="preserve"> and quality </w:t>
      </w:r>
      <w:r w:rsidRPr="00474103">
        <w:rPr>
          <w:rStyle w:val="StyleUnderline"/>
        </w:rPr>
        <w:t>of many crops</w:t>
      </w:r>
      <w:r w:rsidRPr="00474103">
        <w:rPr>
          <w:sz w:val="16"/>
        </w:rPr>
        <w:t xml:space="preserve">. For example, </w:t>
      </w:r>
      <w:r w:rsidRPr="00474103">
        <w:rPr>
          <w:rStyle w:val="StyleUnderline"/>
        </w:rPr>
        <w:t xml:space="preserve">high temperatures shorten the life cycle of grain crops, resulting in a shorter grain filling period, so the plants produce smaller and lighter grains, culminating in lower </w:t>
      </w:r>
      <w:r w:rsidRPr="00474103">
        <w:rPr>
          <w:sz w:val="16"/>
        </w:rPr>
        <w:t xml:space="preserve">crop </w:t>
      </w:r>
      <w:r w:rsidRPr="00474103">
        <w:rPr>
          <w:rStyle w:val="StyleUnderline"/>
        </w:rPr>
        <w:t>yields and</w:t>
      </w:r>
      <w:r w:rsidRPr="00474103">
        <w:rPr>
          <w:sz w:val="16"/>
        </w:rPr>
        <w:t xml:space="preserve"> perhaps </w:t>
      </w:r>
      <w:r w:rsidRPr="00474103">
        <w:rPr>
          <w:rStyle w:val="StyleUnderline"/>
        </w:rPr>
        <w:t>poorer</w:t>
      </w:r>
      <w:r w:rsidRPr="00474103">
        <w:rPr>
          <w:sz w:val="16"/>
        </w:rPr>
        <w:t xml:space="preserve"> grain </w:t>
      </w:r>
      <w:r w:rsidRPr="00474103">
        <w:rPr>
          <w:rStyle w:val="StyleUnderline"/>
        </w:rPr>
        <w:t>quality</w:t>
      </w:r>
      <w:r w:rsidRPr="00474103">
        <w:rPr>
          <w:sz w:val="16"/>
        </w:rPr>
        <w:t xml:space="preserve"> (Wolfe, 1995; Adams et al., 1998). This is because temperature increases are associated with higher respiration rates, shorter periods of seed formation and consequently lower biomass production (Molua and Lambi, 2006). Rosenzweig et al. (1993) reported </w:t>
      </w:r>
      <w:proofErr w:type="gramStart"/>
      <w:r w:rsidRPr="00474103">
        <w:rPr>
          <w:rStyle w:val="StyleUnderline"/>
        </w:rPr>
        <w:t>positive crop yield responses to temperature increases</w:t>
      </w:r>
      <w:proofErr w:type="gramEnd"/>
      <w:r w:rsidRPr="00474103">
        <w:rPr>
          <w:rStyle w:val="StyleUnderline"/>
        </w:rPr>
        <w:t xml:space="preserve"> of 2 oC but yield reductions were observed at a 4 oC increase.</w:t>
      </w:r>
      <w:r w:rsidRPr="00474103">
        <w:rPr>
          <w:sz w:val="16"/>
        </w:rPr>
        <w:t xml:space="preserve"> They also found that crop impacts in lower latitudes tend to be more negative than crop impacts in higher latitudes, particularly with respect to wheat and maize yields. Furthermore, </w:t>
      </w:r>
      <w:r w:rsidRPr="00474103">
        <w:rPr>
          <w:rStyle w:val="StyleUnderline"/>
        </w:rPr>
        <w:t xml:space="preserve">deforestation decreases rainfall over the region. </w:t>
      </w:r>
      <w:r w:rsidRPr="00474103">
        <w:rPr>
          <w:sz w:val="16"/>
        </w:rPr>
        <w:t xml:space="preserve">The maximum decrease (about 1.5 mm day-1) occurred in the Guinea zone, while the minimum decrease occurred in the Sahel zone. On the average, deforestation reduced rainfall by 0.7 mm/day (about 20%). The decrease in rainfall can be attributed to a decrease in both evapotranspiration and moisture flux convergence (MFC; Figure 6d). Abiodun et al. (2008) explained how deforestation, due to its frictional effect on monsoon flow and moisture transport, reduces MFC over the Guinea zone. Consistent with Abiodun et al. (2008), the contribution of the MFC to the decrease in rainfall is limited to south of 10oN while that of evapotranspiration extends up to 14oN. But, in contrast to Abiodun et al. (2008), the decrease in rainfall was dominated by the decrease in evapotranspiration. Notwistanding, this study agrees with the previous studies (Afiesimama et al., 2006; Abiodun et al., 2008; Omotosho and Abiodun, 2007), that deforestation decreases rainfall in West Africa, due to its dynamical and local influence on the rain-producing systems over the region. </w:t>
      </w:r>
      <w:r w:rsidRPr="00474103">
        <w:rPr>
          <w:rStyle w:val="StyleUnderline"/>
        </w:rPr>
        <w:t>The decrease in rainfall occurred every month (Figure 7), which may lead to late onset and early cessation of rainfall thereby producing a shorter rainy (or growing) season over the region. The decrease</w:t>
      </w:r>
      <w:r w:rsidRPr="00474103">
        <w:rPr>
          <w:sz w:val="16"/>
        </w:rPr>
        <w:t xml:space="preserve"> in annual rainfall </w:t>
      </w:r>
      <w:r w:rsidRPr="00474103">
        <w:rPr>
          <w:rStyle w:val="StyleUnderline"/>
        </w:rPr>
        <w:t>caused by deforestation tends to reduce the annual crop yields</w:t>
      </w:r>
      <w:r w:rsidRPr="00474103">
        <w:rPr>
          <w:sz w:val="16"/>
        </w:rPr>
        <w:t xml:space="preserve"> (Figure 6). </w:t>
      </w:r>
      <w:r w:rsidRPr="00474103">
        <w:rPr>
          <w:rStyle w:val="StyleUnderline"/>
        </w:rPr>
        <w:t>The locations of maximum decreases</w:t>
      </w:r>
      <w:r w:rsidRPr="00474103">
        <w:rPr>
          <w:sz w:val="16"/>
        </w:rPr>
        <w:t xml:space="preserve"> (positioned over Cote D’Ivoire, Nigeria and Cameroon) roughly </w:t>
      </w:r>
      <w:r w:rsidRPr="00474103">
        <w:rPr>
          <w:rStyle w:val="StyleUnderline"/>
        </w:rPr>
        <w:t>coincide with those of maximum annual rainfall</w:t>
      </w:r>
      <w:r w:rsidRPr="00474103">
        <w:rPr>
          <w:sz w:val="16"/>
        </w:rPr>
        <w:t>. Cowpea yield showed the highest deficit (15%) while groundnut yield showed the lowest (8.0%)</w:t>
      </w:r>
      <w:proofErr w:type="gramStart"/>
      <w:r w:rsidRPr="00474103">
        <w:rPr>
          <w:sz w:val="16"/>
        </w:rPr>
        <w:t>;</w:t>
      </w:r>
      <w:proofErr w:type="gramEnd"/>
      <w:r w:rsidRPr="00474103">
        <w:rPr>
          <w:sz w:val="16"/>
        </w:rPr>
        <w:t xml:space="preserve"> whereas maize and millet reduced by 8.6% and 10.2%, respectively. </w:t>
      </w:r>
      <w:r w:rsidRPr="00474103">
        <w:rPr>
          <w:rStyle w:val="StyleUnderline"/>
        </w:rPr>
        <w:t>It is possible for the crop model to overestimate or underestimate the reduction in the crop yields, because the model does not account for the effect of the increase in temperature from the deforestation.</w:t>
      </w:r>
      <w:r w:rsidRPr="00474103">
        <w:rPr>
          <w:sz w:val="16"/>
        </w:rPr>
        <w:t xml:space="preserve"> However, </w:t>
      </w:r>
      <w:r w:rsidRPr="00474103">
        <w:rPr>
          <w:rStyle w:val="StyleUnderline"/>
        </w:rPr>
        <w:t>our simulated decrease in crop yield due to deforestation is consistent with the findings of Ehui and Hertel</w:t>
      </w:r>
      <w:r w:rsidRPr="00474103">
        <w:rPr>
          <w:sz w:val="16"/>
        </w:rPr>
        <w:t xml:space="preserve"> (1992) in their studies. They reported that a 10% increase in cumulative deforestation resulted in a 26.9% decrease in aggregate crop yields. </w:t>
      </w:r>
      <w:r w:rsidRPr="00474103">
        <w:rPr>
          <w:rStyle w:val="StyleUnderline"/>
        </w:rPr>
        <w:t>Since deforestation decreases the rainfall in all the month, the negative impacts could be due to inadequate rainfall during the growing season or shorter rainfall season, or both. A shorter rainy season could lead to early termination of the growing season, which could have a severe water stress impact on late season crop</w:t>
      </w:r>
      <w:r w:rsidRPr="00474103">
        <w:rPr>
          <w:sz w:val="16"/>
        </w:rPr>
        <w:t>s like cowpea. Cowpea was found to be very sensitive to variations in September rainfall over Sahel (Adejumo, 2006), and was mostly affected by deforestation in this study.</w:t>
      </w:r>
    </w:p>
    <w:p w14:paraId="4C026226" w14:textId="77777777" w:rsidR="00757C02" w:rsidRPr="00474103" w:rsidRDefault="00757C02" w:rsidP="00757C02">
      <w:pPr>
        <w:pStyle w:val="Heading4"/>
      </w:pPr>
      <w:r w:rsidRPr="00474103">
        <w:t>Deforestation hurts agriculture -- models</w:t>
      </w:r>
    </w:p>
    <w:p w14:paraId="127C19A9" w14:textId="77777777" w:rsidR="00757C02" w:rsidRPr="00474103" w:rsidRDefault="00757C02" w:rsidP="00757C02">
      <w:pPr>
        <w:rPr>
          <w:sz w:val="16"/>
        </w:rPr>
      </w:pPr>
      <w:proofErr w:type="gramStart"/>
      <w:r w:rsidRPr="00474103">
        <w:rPr>
          <w:b/>
        </w:rPr>
        <w:t>Lawrence and Vandecar 15</w:t>
      </w:r>
      <w:r w:rsidRPr="00474103">
        <w:rPr>
          <w:sz w:val="16"/>
        </w:rPr>
        <w:t xml:space="preserve"> Deborah, prof of Ecology @ UVA; and Karen, dept of Environmental Science, UVA.</w:t>
      </w:r>
      <w:proofErr w:type="gramEnd"/>
      <w:r w:rsidRPr="00474103">
        <w:rPr>
          <w:sz w:val="16"/>
        </w:rPr>
        <w:t xml:space="preserve"> "Effects of tropical deforestation on climate and agriculture." </w:t>
      </w:r>
      <w:proofErr w:type="gramStart"/>
      <w:r w:rsidRPr="00474103">
        <w:rPr>
          <w:sz w:val="16"/>
        </w:rPr>
        <w:t>Nature Climate Change.</w:t>
      </w:r>
      <w:proofErr w:type="gramEnd"/>
      <w:r w:rsidRPr="00474103">
        <w:rPr>
          <w:sz w:val="16"/>
        </w:rPr>
        <w:t xml:space="preserve"> Feb 2015. </w:t>
      </w:r>
      <w:proofErr w:type="gramStart"/>
      <w:r w:rsidRPr="00474103">
        <w:rPr>
          <w:sz w:val="16"/>
        </w:rPr>
        <w:t>Nature, LM.</w:t>
      </w:r>
      <w:proofErr w:type="gramEnd"/>
      <w:r w:rsidRPr="00474103">
        <w:rPr>
          <w:sz w:val="16"/>
        </w:rPr>
        <w:t xml:space="preserve"> </w:t>
      </w:r>
    </w:p>
    <w:p w14:paraId="3DF1114E" w14:textId="77777777" w:rsidR="00757C02" w:rsidRPr="00474103" w:rsidRDefault="00757C02" w:rsidP="00757C02">
      <w:pPr>
        <w:rPr>
          <w:sz w:val="16"/>
        </w:rPr>
      </w:pPr>
      <w:r w:rsidRPr="00474103">
        <w:rPr>
          <w:sz w:val="16"/>
        </w:rPr>
        <w:t xml:space="preserve">Only a small number of modelling studies have begun to link tropical deforestation to water resources and crop productivity. </w:t>
      </w:r>
      <w:r w:rsidRPr="00474103">
        <w:rPr>
          <w:rStyle w:val="StyleUnderline"/>
        </w:rPr>
        <w:t>Modelling low to high forest loss outside of protected areas</w:t>
      </w:r>
      <w:r w:rsidRPr="00474103">
        <w:rPr>
          <w:sz w:val="16"/>
        </w:rPr>
        <w:t xml:space="preserve"> in the Amazon, Oliveira </w:t>
      </w:r>
      <w:proofErr w:type="gramStart"/>
      <w:r w:rsidRPr="00474103">
        <w:rPr>
          <w:sz w:val="16"/>
        </w:rPr>
        <w:t>et</w:t>
      </w:r>
      <w:proofErr w:type="gramEnd"/>
      <w:r w:rsidRPr="00474103">
        <w:rPr>
          <w:sz w:val="16"/>
        </w:rPr>
        <w:t xml:space="preserve"> al.113 </w:t>
      </w:r>
      <w:r w:rsidRPr="00474103">
        <w:rPr>
          <w:rStyle w:val="StyleUnderline"/>
        </w:rPr>
        <w:t>showed that pasture productivity declines by 28–33%. Cattle production may cease to be viable</w:t>
      </w:r>
      <w:r w:rsidRPr="00474103">
        <w:rPr>
          <w:sz w:val="16"/>
        </w:rPr>
        <w:t xml:space="preserve"> in some current strongholds such as </w:t>
      </w:r>
      <w:r w:rsidRPr="00474103">
        <w:rPr>
          <w:sz w:val="16"/>
        </w:rPr>
        <w:lastRenderedPageBreak/>
        <w:t xml:space="preserve">Maranhão, Brazil. </w:t>
      </w:r>
      <w:r w:rsidRPr="00474103">
        <w:rPr>
          <w:rStyle w:val="StyleUnderline"/>
        </w:rPr>
        <w:t>Over half of the Amazon, soy yields drop by 25%; in a third of the area, they decline by 60%.</w:t>
      </w:r>
      <w:r w:rsidRPr="00474103">
        <w:rPr>
          <w:sz w:val="16"/>
        </w:rPr>
        <w:t xml:space="preserve"> In addition to this study, which demonstrates local impacts on agriculture, many of the original GCMs determined that large-scale forest conversion in one region could lead to remote climatic impacts that limit food production in other regions, including the US, India and China9, 40, 61, 112 (Fig. 1). </w:t>
      </w:r>
      <w:r w:rsidRPr="00474103">
        <w:rPr>
          <w:rStyle w:val="StyleUnderline"/>
        </w:rPr>
        <w:t>Changes in mean annual temperature or precipitation may reduce productivity or shift where a particular crop can be grown. An increase in climatic variability,</w:t>
      </w:r>
      <w:r w:rsidRPr="00474103">
        <w:rPr>
          <w:sz w:val="16"/>
        </w:rPr>
        <w:t xml:space="preserve"> however, </w:t>
      </w:r>
      <w:r w:rsidRPr="00474103">
        <w:rPr>
          <w:rStyle w:val="StyleUnderline"/>
        </w:rPr>
        <w:t xml:space="preserve">can be detrimental to all crops and regions. Intense extremes </w:t>
      </w:r>
      <w:r w:rsidRPr="00474103">
        <w:rPr>
          <w:sz w:val="16"/>
        </w:rPr>
        <w:t xml:space="preserve">(very warm years, or very cold nights) </w:t>
      </w:r>
      <w:r w:rsidRPr="00474103">
        <w:rPr>
          <w:rStyle w:val="StyleUnderline"/>
        </w:rPr>
        <w:t>can be more harmful than a relatively small change in mean temperature15,</w:t>
      </w:r>
      <w:r w:rsidRPr="00474103">
        <w:rPr>
          <w:sz w:val="16"/>
        </w:rPr>
        <w:t xml:space="preserve"> 53. </w:t>
      </w:r>
      <w:r w:rsidRPr="00474103">
        <w:rPr>
          <w:rStyle w:val="StyleUnderline"/>
        </w:rPr>
        <w:t xml:space="preserve">South America already experiences intense cold air anomalies that are harmful to </w:t>
      </w:r>
      <w:r w:rsidRPr="00474103">
        <w:rPr>
          <w:sz w:val="16"/>
        </w:rPr>
        <w:t xml:space="preserve">coffee and other </w:t>
      </w:r>
      <w:r w:rsidRPr="00474103">
        <w:rPr>
          <w:rStyle w:val="StyleUnderline"/>
        </w:rPr>
        <w:t>crops</w:t>
      </w:r>
      <w:r w:rsidRPr="00474103">
        <w:rPr>
          <w:sz w:val="16"/>
        </w:rPr>
        <w:t xml:space="preserve">114, 115; </w:t>
      </w:r>
      <w:r w:rsidRPr="00474103">
        <w:rPr>
          <w:rStyle w:val="StyleUnderline"/>
        </w:rPr>
        <w:t>these</w:t>
      </w:r>
      <w:r w:rsidRPr="00474103">
        <w:rPr>
          <w:sz w:val="16"/>
        </w:rPr>
        <w:t xml:space="preserve"> anomalies </w:t>
      </w:r>
      <w:r w:rsidRPr="00474103">
        <w:rPr>
          <w:rStyle w:val="StyleUnderline"/>
        </w:rPr>
        <w:t>are predicted to increase with deforestation</w:t>
      </w:r>
      <w:r w:rsidRPr="00474103">
        <w:rPr>
          <w:sz w:val="16"/>
        </w:rPr>
        <w:t xml:space="preserve">53. </w:t>
      </w:r>
      <w:r w:rsidRPr="00474103">
        <w:rPr>
          <w:rStyle w:val="StyleUnderline"/>
        </w:rPr>
        <w:t>Deforestation has a significant impact on diurnal temperature variability</w:t>
      </w:r>
      <w:r w:rsidRPr="00474103">
        <w:rPr>
          <w:sz w:val="16"/>
        </w:rPr>
        <w:t xml:space="preserve">1, 3. Observational </w:t>
      </w:r>
      <w:r w:rsidRPr="00474103">
        <w:rPr>
          <w:rStyle w:val="StyleUnderline"/>
        </w:rPr>
        <w:t xml:space="preserve">data from the Amazon indicate higher daytime maximum temperatures and cooler </w:t>
      </w:r>
      <w:proofErr w:type="gramStart"/>
      <w:r w:rsidRPr="00474103">
        <w:rPr>
          <w:rStyle w:val="StyleUnderline"/>
        </w:rPr>
        <w:t>night-time</w:t>
      </w:r>
      <w:proofErr w:type="gramEnd"/>
      <w:r w:rsidRPr="00474103">
        <w:rPr>
          <w:rStyle w:val="StyleUnderline"/>
        </w:rPr>
        <w:t xml:space="preserve"> air temperatures over pasture than over forest</w:t>
      </w:r>
      <w:r w:rsidRPr="00474103">
        <w:rPr>
          <w:sz w:val="16"/>
        </w:rPr>
        <w:t xml:space="preserve">67. In large-scale models of future climate with future land use, integration across forested areas (with a contracting temperature range) and deforested areas (with an expanding temperature range) can lead to the prediction of lower diurnal variability at a regional scale5. However, field observations at smaller scales suggest that the diurnal temperature range is likely to increase in deforested areas. </w:t>
      </w:r>
      <w:r w:rsidRPr="00474103">
        <w:rPr>
          <w:rStyle w:val="StyleUnderline"/>
        </w:rPr>
        <w:t>Future crops must not only tolerate higher mean temperatures, but a wider range of temperature</w:t>
      </w:r>
      <w:r w:rsidRPr="00474103">
        <w:rPr>
          <w:sz w:val="16"/>
        </w:rPr>
        <w:t xml:space="preserve">. Similarly, </w:t>
      </w:r>
      <w:r w:rsidRPr="00474103">
        <w:rPr>
          <w:rStyle w:val="StyleUnderline"/>
        </w:rPr>
        <w:t>while total rainfall is important, the seasonal pattern of rainfall is also critical to agricultural productivity. A delay in the onset of the rainy season9</w:t>
      </w:r>
      <w:r w:rsidRPr="00474103">
        <w:rPr>
          <w:sz w:val="16"/>
        </w:rPr>
        <w:t xml:space="preserve">8, an </w:t>
      </w:r>
      <w:r w:rsidRPr="00474103">
        <w:rPr>
          <w:rStyle w:val="StyleUnderline"/>
        </w:rPr>
        <w:t>increase in the length of the dry season and decreased precipitation during the transition from dry to wet season59, 99 could limit productivity.</w:t>
      </w:r>
      <w:r w:rsidRPr="00474103">
        <w:rPr>
          <w:sz w:val="16"/>
        </w:rPr>
        <w:t xml:space="preserve"> Changes in the spatial pattern of rainfall31, 53, 81 are also likely to affect agricultural production. </w:t>
      </w:r>
      <w:r w:rsidRPr="00474103">
        <w:rPr>
          <w:rStyle w:val="StyleUnderline"/>
        </w:rPr>
        <w:t>In the Amazon, differences between forested and deforested areas appear to be stronger during the dry seaso</w:t>
      </w:r>
      <w:r w:rsidRPr="00474103">
        <w:rPr>
          <w:sz w:val="16"/>
        </w:rPr>
        <w:t xml:space="preserve">n9, 40, 116, </w:t>
      </w:r>
      <w:proofErr w:type="gramStart"/>
      <w:r w:rsidRPr="00474103">
        <w:rPr>
          <w:sz w:val="16"/>
        </w:rPr>
        <w:t>117</w:t>
      </w:r>
      <w:proofErr w:type="gramEnd"/>
      <w:r w:rsidRPr="00474103">
        <w:rPr>
          <w:sz w:val="16"/>
        </w:rPr>
        <w:t xml:space="preserve">, 118. Evidence from both </w:t>
      </w:r>
      <w:r w:rsidRPr="00474103">
        <w:rPr>
          <w:rStyle w:val="StyleUnderline"/>
        </w:rPr>
        <w:t>models and observations</w:t>
      </w:r>
      <w:r w:rsidRPr="00474103">
        <w:rPr>
          <w:sz w:val="16"/>
        </w:rPr>
        <w:t xml:space="preserve"> also </w:t>
      </w:r>
      <w:r w:rsidRPr="00474103">
        <w:rPr>
          <w:rStyle w:val="StyleUnderline"/>
        </w:rPr>
        <w:t>shows</w:t>
      </w:r>
      <w:r w:rsidRPr="00474103">
        <w:rPr>
          <w:sz w:val="16"/>
        </w:rPr>
        <w:t xml:space="preserve"> </w:t>
      </w:r>
      <w:r w:rsidRPr="00474103">
        <w:rPr>
          <w:rStyle w:val="StyleUnderline"/>
        </w:rPr>
        <w:t>that dry season precipitation is more strongly affected in Central Africa and Southeast Asia</w:t>
      </w:r>
      <w:r w:rsidRPr="00474103">
        <w:rPr>
          <w:sz w:val="16"/>
        </w:rPr>
        <w:t xml:space="preserve">36, 107. </w:t>
      </w:r>
      <w:r w:rsidRPr="00474103">
        <w:rPr>
          <w:rStyle w:val="StyleUnderline"/>
        </w:rPr>
        <w:t>The impact of these changes will depend on the timing of key agricultural activities.</w:t>
      </w:r>
      <w:r w:rsidRPr="00474103">
        <w:rPr>
          <w:sz w:val="16"/>
        </w:rPr>
        <w:t xml:space="preserve"> Even when projections of total rainfall are constant, agricultural production will depend on rainfall frequency and intensity as well as seasonal distribution. Infrequent and intense events are characterized by upper soil saturation favouring runoff over infiltration. The same total rainfall, dispersed over frequent and light precipitation events, does not lead to overland flow and provides a consistent resupply of soil moisture to crops. If total rainfall declines, an increase in intensity could exacerbate soil moisture deficits. Observations at a regional scale in Brazil do show decreasing rainfall frequency and increasing intensity with the proportion of land deforested97. In some parts of the Amazon models of deforestation offer contrasting results: a decline in intensity and, for some months, frequency53. However, where this shift occurs total rainfall also declines, producing negative impacts on agriculture for a different reason. </w:t>
      </w:r>
      <w:r w:rsidRPr="00474103">
        <w:rPr>
          <w:rStyle w:val="StyleUnderline"/>
        </w:rPr>
        <w:t>Following deforestation, a decline in rainfall frequency or total or a shift in seasonality will occur against a background of warmer daytime temperatures, further increasing stress on crops.</w:t>
      </w:r>
      <w:r w:rsidRPr="00474103">
        <w:rPr>
          <w:sz w:val="16"/>
        </w:rPr>
        <w:t xml:space="preserve"> </w:t>
      </w:r>
      <w:r w:rsidRPr="00474103">
        <w:rPr>
          <w:rStyle w:val="StyleUnderline"/>
        </w:rPr>
        <w:t>The occurrence of extreme climatic events is affected by tropical deforestation and has consequences for agricultural systems. From 1990–2000, flood frequency increased and floods lasted longer as natural forest cover declined</w:t>
      </w:r>
      <w:r w:rsidRPr="00474103">
        <w:rPr>
          <w:sz w:val="16"/>
        </w:rPr>
        <w:t xml:space="preserve"> in countries across the tropics119. </w:t>
      </w:r>
      <w:r w:rsidRPr="00474103">
        <w:rPr>
          <w:rStyle w:val="StyleUnderline"/>
        </w:rPr>
        <w:t xml:space="preserve">Loss of tree cover reduces canopy interception/evaporation and soil infiltration, resulting in greater run-off during heavy rainfall events. Floods can adversely affect crop establishment, survival, growth, and </w:t>
      </w:r>
      <w:r w:rsidRPr="00474103">
        <w:rPr>
          <w:sz w:val="16"/>
        </w:rPr>
        <w:t xml:space="preserve">ultimately </w:t>
      </w:r>
      <w:r w:rsidRPr="00474103">
        <w:rPr>
          <w:rStyle w:val="StyleUnderline"/>
        </w:rPr>
        <w:t>yield</w:t>
      </w:r>
      <w:r w:rsidRPr="00474103">
        <w:rPr>
          <w:sz w:val="16"/>
        </w:rPr>
        <w:t>.</w:t>
      </w:r>
    </w:p>
    <w:p w14:paraId="6431BDEB" w14:textId="77777777" w:rsidR="00757C02" w:rsidRPr="00474103" w:rsidRDefault="00757C02" w:rsidP="00757C02"/>
    <w:p w14:paraId="634FBF61" w14:textId="77777777" w:rsidR="00757C02" w:rsidRPr="00474103" w:rsidRDefault="00757C02" w:rsidP="00757C02"/>
    <w:p w14:paraId="056DD25F" w14:textId="77777777" w:rsidR="00757C02" w:rsidRPr="00474103" w:rsidRDefault="00757C02" w:rsidP="00757C02">
      <w:pPr>
        <w:pStyle w:val="Heading3"/>
      </w:pPr>
    </w:p>
    <w:p w14:paraId="612C29BA" w14:textId="77777777" w:rsidR="00757C02" w:rsidRPr="00474103" w:rsidRDefault="00757C02" w:rsidP="00757C02">
      <w:pPr>
        <w:pStyle w:val="Heading3"/>
      </w:pPr>
      <w:r w:rsidRPr="00474103">
        <w:lastRenderedPageBreak/>
        <w:t>**Disease</w:t>
      </w:r>
    </w:p>
    <w:p w14:paraId="7649ACA5" w14:textId="77777777" w:rsidR="00757C02" w:rsidRPr="00474103" w:rsidRDefault="00757C02" w:rsidP="00757C02">
      <w:pPr>
        <w:pStyle w:val="Heading3"/>
      </w:pPr>
      <w:r w:rsidRPr="00474103">
        <w:lastRenderedPageBreak/>
        <w:t>Disease</w:t>
      </w:r>
    </w:p>
    <w:p w14:paraId="03711B40" w14:textId="77777777" w:rsidR="00757C02" w:rsidRPr="00474103" w:rsidRDefault="00757C02" w:rsidP="00757C02">
      <w:pPr>
        <w:pStyle w:val="Heading4"/>
      </w:pPr>
      <w:r w:rsidRPr="00474103">
        <w:rPr>
          <w:noProof/>
        </w:rPr>
        <w:t>The speed of warming matters, fast warming exponentially exacerbates the spread of disease.</w:t>
      </w:r>
    </w:p>
    <w:p w14:paraId="252F098B" w14:textId="77777777" w:rsidR="00757C02" w:rsidRPr="00474103" w:rsidRDefault="00757C02" w:rsidP="00757C02">
      <w:r w:rsidRPr="00474103">
        <w:rPr>
          <w:rStyle w:val="Style13ptBold"/>
        </w:rPr>
        <w:t xml:space="preserve">Hoberg and Brooks '15 </w:t>
      </w:r>
      <w:r w:rsidRPr="00474103">
        <w:t xml:space="preserve">- Hoberg is a field biologist and </w:t>
      </w:r>
      <w:proofErr w:type="gramStart"/>
      <w:r w:rsidRPr="00474103">
        <w:t>served</w:t>
      </w:r>
      <w:proofErr w:type="gramEnd"/>
      <w:r w:rsidRPr="00474103">
        <w:t xml:space="preserve"> as the chief curator of the U.S. National Parasite Collection of the Agriculture Research Service, U.S. Department of Agriculture and Daniel R. Brooks FRSC is a professor of Evolutionary Biology at the University of Toronto. He specializes in biodiversity, systematics, and conservation biology</w:t>
      </w:r>
      <w:r w:rsidRPr="00474103">
        <w:br/>
      </w:r>
      <w:r w:rsidRPr="00474103">
        <w:rPr>
          <w:rStyle w:val="Style13ptBold"/>
          <w:b w:val="0"/>
          <w:sz w:val="22"/>
        </w:rPr>
        <w:t>“</w:t>
      </w:r>
      <w:r w:rsidRPr="00474103">
        <w:t>Evolution in action: climate change, biodiversity dynamics and emerging infectious disease”; Eric P. and Daniel R.; 2/16/15; rstb.royalsocietypublishing.org/content/370/1665/20130553?con&amp;</w:t>
      </w:r>
      <w:proofErr w:type="gramStart"/>
      <w:r w:rsidRPr="00474103">
        <w:t>dom</w:t>
      </w:r>
      <w:proofErr w:type="gramEnd"/>
      <w:r w:rsidRPr="00474103">
        <w:t>=zum&amp;src=syndication; 6/19/16; mbc</w:t>
      </w:r>
    </w:p>
    <w:p w14:paraId="188DE22E" w14:textId="77777777" w:rsidR="00757C02" w:rsidRPr="00474103" w:rsidRDefault="00757C02" w:rsidP="00757C02">
      <w:pPr>
        <w:rPr>
          <w:b/>
        </w:rPr>
      </w:pPr>
      <w:r w:rsidRPr="00474103">
        <w:rPr>
          <w:b/>
        </w:rPr>
        <w:t>**EID = emerging infectious diseases</w:t>
      </w:r>
    </w:p>
    <w:p w14:paraId="162AB988" w14:textId="77777777" w:rsidR="00757C02" w:rsidRPr="00474103" w:rsidRDefault="00757C02" w:rsidP="00757C02">
      <w:r w:rsidRPr="00474103">
        <w:rPr>
          <w:rStyle w:val="StyleUnderline"/>
        </w:rPr>
        <w:t>Host–parasite systems are ubiquitous. Understanding the factors that generate, maintain and constrain these associations has implications for broad ecological and environmental issues including</w:t>
      </w:r>
      <w:r w:rsidRPr="00474103">
        <w:t xml:space="preserve"> the dynamics of EIDs [29,39,61], biological control, biological introductions and invasions, and </w:t>
      </w:r>
      <w:r w:rsidRPr="00474103">
        <w:rPr>
          <w:rStyle w:val="StyleUnderline"/>
        </w:rPr>
        <w:t>biotic responses to climate change</w:t>
      </w:r>
      <w:r w:rsidRPr="00474103">
        <w:t xml:space="preserve"> [25].</w:t>
      </w:r>
    </w:p>
    <w:p w14:paraId="001C6071" w14:textId="77777777" w:rsidR="00757C02" w:rsidRPr="00474103" w:rsidRDefault="00757C02" w:rsidP="00757C02">
      <w:r w:rsidRPr="00474103">
        <w:rPr>
          <w:rStyle w:val="StyleUnderline"/>
        </w:rPr>
        <w:t xml:space="preserve">The Stockholm Paradigm postulates that parasite specialists can shift rapidly to novel </w:t>
      </w:r>
      <w:r w:rsidRPr="00474103">
        <w:t xml:space="preserve">(naive) </w:t>
      </w:r>
      <w:r w:rsidRPr="00474103">
        <w:rPr>
          <w:rStyle w:val="StyleUnderline"/>
        </w:rPr>
        <w:t>hosts via EF. EF between hosts and parasites occurs with high enough frequency to influence host range dynamics and the diversity of species and interactions among species</w:t>
      </w:r>
      <w:r w:rsidRPr="00474103">
        <w:t xml:space="preserve">. Although no quantitative statement of this importance can yet be made, it is clear from the above discussion that shifts onto relatively unrelated hosts appear routinely in phylogenetic analyses and are observed readily in contemporary time. These observations are fundamental for EID studies: </w:t>
      </w:r>
      <w:r w:rsidRPr="00474103">
        <w:rPr>
          <w:rStyle w:val="StyleUnderline"/>
        </w:rPr>
        <w:t>EIDs arise when parasite species begin infecting and causing disease in host species with which they have no previous history of association</w:t>
      </w:r>
      <w:r w:rsidRPr="00474103">
        <w:t>. If the nature of host specificity is such that the potential for EF is small, host shifts are likely to be rare and attention can be focused on managing each EID as it emerges. Little attention need be paid to its origins, beyond a search for the taxonomic identity of the parasite acting as the pathogen, and its immediate reservoir. If the potential for EF is large, however, then host shifts are likely to be common, and a more predictive, pre-emptive framework for managing EID will be needed, greatly increasing the challenge of an already difficult problem.</w:t>
      </w:r>
    </w:p>
    <w:p w14:paraId="5BAC6DD8" w14:textId="77777777" w:rsidR="00757C02" w:rsidRPr="00474103" w:rsidRDefault="00757C02" w:rsidP="00757C02">
      <w:r w:rsidRPr="00474103">
        <w:rPr>
          <w:rStyle w:val="StyleUnderline"/>
        </w:rPr>
        <w:t>Humanity has tended to react to emerging diseases as they occur, using our understanding of epidemiology in an attempt to mitigate the damage done. If the Stockholm Paradigm reflects a fundamentally correct explanation of the evolution of interspecific associations, then reactive management policies for dealing with emerging diseases cannot be economically sustainable</w:t>
      </w:r>
      <w:r w:rsidRPr="00474103">
        <w:t xml:space="preserve">. </w:t>
      </w:r>
      <w:r w:rsidRPr="00474103">
        <w:rPr>
          <w:rStyle w:val="StyleUnderline"/>
        </w:rPr>
        <w:t>This implies that an additional strategy that could be employed in conjunction with those reactive tactics is being proactive. We can use our knowledge of what has happened in the past to help us anticipate the future. It is a kind of evolutionary risk assessment.</w:t>
      </w:r>
      <w:r w:rsidRPr="00474103">
        <w:t xml:space="preserve"> </w:t>
      </w:r>
      <w:r w:rsidRPr="00474103">
        <w:rPr>
          <w:rStyle w:val="StyleUnderline"/>
        </w:rPr>
        <w:t>Just as we cannot stop climate change</w:t>
      </w:r>
      <w:r w:rsidRPr="00474103">
        <w:rPr>
          <w:rStyle w:val="StyleUnderline"/>
          <w:b/>
        </w:rPr>
        <w:t>, we cannot stop these emerging diseases.</w:t>
      </w:r>
      <w:r w:rsidRPr="00474103">
        <w:t xml:space="preserve"> We believe, </w:t>
      </w:r>
      <w:r w:rsidRPr="00474103">
        <w:rPr>
          <w:rStyle w:val="StyleUnderline"/>
        </w:rPr>
        <w:t>however,</w:t>
      </w:r>
      <w:r w:rsidRPr="00474103">
        <w:t xml:space="preserve"> </w:t>
      </w:r>
      <w:r w:rsidRPr="00474103">
        <w:rPr>
          <w:rStyle w:val="StyleUnderline"/>
        </w:rPr>
        <w:t>that proactive risk management [36,62] is less expensive and thus more effective, than responding after the crisis</w:t>
      </w:r>
      <w:r w:rsidRPr="00474103">
        <w:t>.</w:t>
      </w:r>
    </w:p>
    <w:p w14:paraId="00FEEA6A" w14:textId="77777777" w:rsidR="00757C02" w:rsidRPr="00474103" w:rsidRDefault="00757C02" w:rsidP="00757C02">
      <w:pPr>
        <w:rPr>
          <w:rStyle w:val="StyleUnderline"/>
        </w:rPr>
      </w:pPr>
      <w:r w:rsidRPr="00474103">
        <w:t xml:space="preserve">A broader macroevolutionary picture for general processes of expansion and invasion is emerging, which links historical and contemporary systems. Historical conservatism is pervasive, and it is evident </w:t>
      </w:r>
      <w:proofErr w:type="gramStart"/>
      <w:r w:rsidRPr="00474103">
        <w:lastRenderedPageBreak/>
        <w:t>that equivalent mechanisms</w:t>
      </w:r>
      <w:proofErr w:type="gramEnd"/>
      <w:r w:rsidRPr="00474103">
        <w:t xml:space="preserve"> have structured faunal assembly in the biosphere and that episodes of expansion and isolation have alternated over time. Fine-scale (landscape) processes as a mosaic within larger events, while important, are idiosyncratic and more strongly influenced by chance and founder events. Thus, </w:t>
      </w:r>
      <w:r w:rsidRPr="00474103">
        <w:rPr>
          <w:rStyle w:val="StyleUnderline"/>
        </w:rPr>
        <w:t>in contemporary associations, under the influence of accelerating change, we cannot always predict which components of the biota will come into proximity or contact, the duration of these events or the temporal order in which faunal mixing occurs. In these instances, the importance of adaptation may be diminished, whereas the persistence of parasites and pathogens through broad sloppy fitness space can be seen as the capacity to use rapidly changing resources without narrow restriction to any particular ecological/environmental setting.</w:t>
      </w:r>
    </w:p>
    <w:p w14:paraId="4E73986F" w14:textId="77777777" w:rsidR="00757C02" w:rsidRPr="00474103" w:rsidRDefault="00757C02" w:rsidP="00757C02">
      <w:r w:rsidRPr="00474103">
        <w:t xml:space="preserve">Climate and disturbance-driven taxon pulses coupled with oscillations in host range can be expected to influence the frequency of EID, because they create episodes of geographical range shifts and expansions. The episodes, in turn, increase biotic mixing and the opportunities for EF to occur. The current EID crisis is ‘new’ only in the sense that this is the first such event that scientists have witnessed directly. </w:t>
      </w:r>
      <w:r w:rsidRPr="00474103">
        <w:rPr>
          <w:rStyle w:val="StyleUnderline"/>
        </w:rPr>
        <w:t>Previous episodes through earth history of global climate change and ecological perturbation, broadly defined, have been associated with environmental disruptions that led to EID</w:t>
      </w:r>
      <w:r w:rsidRPr="00474103">
        <w:t xml:space="preserve"> [16,17,62]. </w:t>
      </w:r>
      <w:r w:rsidRPr="00474103">
        <w:rPr>
          <w:rStyle w:val="StyleUnderline"/>
        </w:rPr>
        <w:t>From an epidemiological standpoint, episodes of global climate change should be expected to be associated with the origins of new host–parasite associations and bursts of EID</w:t>
      </w:r>
      <w:r w:rsidRPr="00474103">
        <w:t xml:space="preserve">. The combination of taxon pulses and EF suggests that host and parasite species with the greatest ability to disperse should be the primary sources of EID [58,62–64]. Palaeontological studies suggest that species with large geographical ranges and with high ability to disperse are most successful at surviving large-scale environmental perturbation and mass extinctions [65]. </w:t>
      </w:r>
      <w:r w:rsidRPr="00474103">
        <w:rPr>
          <w:rStyle w:val="StyleUnderline"/>
        </w:rPr>
        <w:t xml:space="preserve">Thus, the species most successful at surviving global climate changes will be the primary sources of EID, so host extinction will not limit the risk of EID. The planet is thus an evolutionary and ecological minefield of EID through which millions of </w:t>
      </w:r>
      <w:proofErr w:type="gramStart"/>
      <w:r w:rsidRPr="00474103">
        <w:rPr>
          <w:rStyle w:val="StyleUnderline"/>
        </w:rPr>
        <w:t>people,</w:t>
      </w:r>
      <w:proofErr w:type="gramEnd"/>
      <w:r w:rsidRPr="00474103">
        <w:rPr>
          <w:rStyle w:val="StyleUnderline"/>
        </w:rPr>
        <w:t xml:space="preserve"> their crops and their livestock wander daily.</w:t>
      </w:r>
    </w:p>
    <w:p w14:paraId="43ABAF72" w14:textId="77777777" w:rsidR="00757C02" w:rsidRPr="00474103" w:rsidRDefault="00757C02" w:rsidP="00757C02"/>
    <w:p w14:paraId="2C76748B" w14:textId="77777777" w:rsidR="00757C02" w:rsidRPr="00474103" w:rsidRDefault="00757C02" w:rsidP="00757C02">
      <w:pPr>
        <w:pStyle w:val="Heading3"/>
      </w:pPr>
    </w:p>
    <w:p w14:paraId="5761C0F3" w14:textId="77777777" w:rsidR="00757C02" w:rsidRPr="00474103" w:rsidRDefault="00757C02" w:rsidP="00757C02">
      <w:pPr>
        <w:pStyle w:val="Heading3"/>
      </w:pPr>
      <w:r w:rsidRPr="00474103">
        <w:lastRenderedPageBreak/>
        <w:t>**Economy</w:t>
      </w:r>
    </w:p>
    <w:p w14:paraId="5C341CEB" w14:textId="77777777" w:rsidR="00757C02" w:rsidRPr="00474103" w:rsidRDefault="00757C02" w:rsidP="00757C02">
      <w:pPr>
        <w:pStyle w:val="Heading3"/>
      </w:pPr>
      <w:r w:rsidRPr="00474103">
        <w:lastRenderedPageBreak/>
        <w:t>Warming Bad - Econ</w:t>
      </w:r>
    </w:p>
    <w:p w14:paraId="564639C3" w14:textId="77777777" w:rsidR="00757C02" w:rsidRPr="00474103" w:rsidRDefault="00757C02" w:rsidP="00757C02">
      <w:pPr>
        <w:pStyle w:val="Heading4"/>
      </w:pPr>
      <w:r w:rsidRPr="00474103">
        <w:t>Climate change is the biggest threat to the economy in 2016</w:t>
      </w:r>
    </w:p>
    <w:p w14:paraId="5F22D83D" w14:textId="77777777" w:rsidR="00757C02" w:rsidRPr="00474103" w:rsidRDefault="00757C02" w:rsidP="00757C02">
      <w:r w:rsidRPr="00474103">
        <w:rPr>
          <w:rStyle w:val="Style13ptBold"/>
        </w:rPr>
        <w:t xml:space="preserve">Elliot ’16 </w:t>
      </w:r>
      <w:r w:rsidRPr="00474103">
        <w:t xml:space="preserve">– citing 750 experts from the World Economic Forum; </w:t>
      </w:r>
      <w:r w:rsidRPr="00474103">
        <w:br/>
        <w:t xml:space="preserve">“Climate change disaster is biggest threat to global economy in 2016, say experts”; Larry; 1/14/16; </w:t>
      </w:r>
      <w:hyperlink r:id="rId8" w:history="1">
        <w:r w:rsidRPr="00474103">
          <w:rPr>
            <w:rStyle w:val="Hyperlink"/>
          </w:rPr>
          <w:t>https://www.theguardian.com/business/2016/jan/14/climate-change-disaster-is-biggest-threat-to-global-economy-in-2016-say-experts</w:t>
        </w:r>
      </w:hyperlink>
      <w:r w:rsidRPr="00474103">
        <w:t>; 6/20/16; mbc</w:t>
      </w:r>
    </w:p>
    <w:p w14:paraId="56CE734D" w14:textId="77777777" w:rsidR="00757C02" w:rsidRPr="00474103" w:rsidRDefault="00757C02" w:rsidP="00757C02">
      <w:pPr>
        <w:rPr>
          <w:sz w:val="16"/>
        </w:rPr>
      </w:pPr>
      <w:r w:rsidRPr="00474103">
        <w:rPr>
          <w:rStyle w:val="StyleUnderline"/>
        </w:rPr>
        <w:t>A catastrophe caused by climate change is seen as the biggest potential threat to the global economy in 2016, according to a survey of 750 experts conducted by the World Economic Forum</w:t>
      </w:r>
      <w:r w:rsidRPr="00474103">
        <w:rPr>
          <w:sz w:val="16"/>
        </w:rPr>
        <w:t>.  The annual assessment of risks conducted by the WEF before its annual meeting in Davos on 20-23 January showed that global warming had catapulted its way to the top of the list of concerns</w:t>
      </w:r>
      <w:r w:rsidRPr="00474103">
        <w:rPr>
          <w:rStyle w:val="StyleUnderline"/>
        </w:rPr>
        <w:t>.  A failure of climate change mitigation and adaptation was seen as likely to have a bigger impact than the spread of weapons of mass destruction, water crises, mass involuntary migration</w:t>
      </w:r>
      <w:r w:rsidRPr="00474103">
        <w:rPr>
          <w:sz w:val="16"/>
        </w:rPr>
        <w:t xml:space="preserve"> and a severe energy price shock – the first time in the 11 years of the Global Risks report that the environment has been in first place.  </w:t>
      </w:r>
      <w:r w:rsidRPr="00474103">
        <w:rPr>
          <w:rStyle w:val="StyleUnderline"/>
        </w:rPr>
        <w:t xml:space="preserve">The report, prepared by the WEF </w:t>
      </w:r>
      <w:r w:rsidRPr="00474103">
        <w:rPr>
          <w:sz w:val="16"/>
        </w:rPr>
        <w:t xml:space="preserve">in collaboration with risk specialists Marsh &amp; McLennan and Zurich Insurance </w:t>
      </w:r>
      <w:proofErr w:type="gramStart"/>
      <w:r w:rsidRPr="00474103">
        <w:rPr>
          <w:sz w:val="16"/>
        </w:rPr>
        <w:t>Group</w:t>
      </w:r>
      <w:r w:rsidRPr="00474103">
        <w:rPr>
          <w:rStyle w:val="StyleUnderline"/>
        </w:rPr>
        <w:t>,</w:t>
      </w:r>
      <w:proofErr w:type="gramEnd"/>
      <w:r w:rsidRPr="00474103">
        <w:rPr>
          <w:rStyle w:val="StyleUnderline"/>
        </w:rPr>
        <w:t xml:space="preserve"> comes a month after the deal signed in Paris to reduce carbon emissions. The WEF said evidence was mounting that inter-connections between </w:t>
      </w:r>
      <w:r w:rsidRPr="00474103">
        <w:rPr>
          <w:sz w:val="16"/>
        </w:rPr>
        <w:t>risks were becoming stronger. It cited links between</w:t>
      </w:r>
      <w:r w:rsidRPr="00474103">
        <w:rPr>
          <w:rStyle w:val="StyleUnderline"/>
        </w:rPr>
        <w:t xml:space="preserve"> climate change and involuntary migration or international security, noting that these often had “major and unpredictable impacts</w:t>
      </w:r>
      <w:r w:rsidRPr="00474103">
        <w:rPr>
          <w:sz w:val="16"/>
        </w:rPr>
        <w:t>”.  Espen Barth Eide, the WEF’s head of geopolitical affairs, said there was a risk of Europe fragmenting as a result of “people on the move”.  Speaking at a press conference in London to launch the report, Eide said: “I am concerned about the continued support in national politics for keeping Europe together.”  Eide added that if enough countries decided to pursue a non-integrated approach to coping with</w:t>
      </w:r>
      <w:r w:rsidRPr="00474103">
        <w:rPr>
          <w:rStyle w:val="StyleUnderline"/>
        </w:rPr>
        <w:t xml:space="preserve"> migration it would have “profound effects on Europe’s politics and its economy”, and would have a knock-on impact on the rest of the world</w:t>
      </w:r>
      <w:r w:rsidRPr="00474103">
        <w:rPr>
          <w:sz w:val="16"/>
        </w:rPr>
        <w:t>. “If things unravel at the core, what does it mean in other parts of the world?”  Cecilia Reyes, Zurich’s chief risk officer, said: “</w:t>
      </w:r>
      <w:r w:rsidRPr="00474103">
        <w:rPr>
          <w:rStyle w:val="StyleUnderline"/>
        </w:rPr>
        <w:t xml:space="preserve">Climate change is exacerbating more risks than ever before in terms of water crises, food shortages, constrained economic growth, weaker societal cohesion and increased security risks.  “Meanwhile, </w:t>
      </w:r>
      <w:r w:rsidRPr="00474103">
        <w:rPr>
          <w:rStyle w:val="StyleUnderline"/>
          <w:b/>
        </w:rPr>
        <w:t>geopolitical instability</w:t>
      </w:r>
      <w:r w:rsidRPr="00474103">
        <w:rPr>
          <w:rStyle w:val="StyleUnderline"/>
        </w:rPr>
        <w:t xml:space="preserve"> is exposing businesses to cancelled projects, revoked licences, interrupted production, damaged assets and restricted movement of funds across borders</w:t>
      </w:r>
      <w:r w:rsidRPr="00474103">
        <w:rPr>
          <w:sz w:val="16"/>
        </w:rPr>
        <w:t xml:space="preserve">. These political conflicts are in turn making the challenge of climate change all the more insurmountable – reducing the potential for political cooperation, as well as diverting resource, innovation and time away from climate change resilience and prevention.”  The WEF said the broad range of risks – from environmental to geopolitical and economic – was unprecedented.  It added that risks appeared to be rising, with global average surface temperatures increasing by more than 1C over pre-industrial levels for the first time, and the number of forcibly displaced people at 59.5 million – almost 50% more than in 1940, when the second world war was being fought. “Data from the report appears to support the increased likelihood of risks across the board, with all 24 of the risks continuously measured since 2014 having increased their likelihood scores in the past three years,” the WEF said. When asked which risk was most likely to materialise in 2016, respondents chose large-scale involuntary migration. This follows last year’s refugee crisis, in which hundreds of thousands of people arrived in Europe fleeing conflicts in the Middle East and </w:t>
      </w:r>
      <w:proofErr w:type="gramStart"/>
      <w:r w:rsidRPr="00474103">
        <w:rPr>
          <w:sz w:val="16"/>
        </w:rPr>
        <w:t>north</w:t>
      </w:r>
      <w:proofErr w:type="gramEnd"/>
      <w:r w:rsidRPr="00474103">
        <w:rPr>
          <w:sz w:val="16"/>
        </w:rPr>
        <w:t xml:space="preserve"> Africa. This was followed by extreme weather events, climate change, interstate conflict with regional consequences, and major natural catastrophes</w:t>
      </w:r>
      <w:r w:rsidRPr="00474103">
        <w:rPr>
          <w:rStyle w:val="StyleUnderline"/>
        </w:rPr>
        <w:t>.</w:t>
      </w:r>
      <w:r w:rsidRPr="00474103">
        <w:rPr>
          <w:sz w:val="16"/>
        </w:rPr>
        <w:t xml:space="preserve"> “Events such as Europe’s refugee crisis and terrorist attacks have raised global political instability to its highest level since the cold war,” said John Drzik, president of Marsh Global Risk and Specialties. “This is widening the backdrop of uncertainty against which international firms will increasingly be forced to make their strategic decisions. </w:t>
      </w:r>
      <w:r w:rsidRPr="00474103">
        <w:rPr>
          <w:rStyle w:val="StyleUnderline"/>
        </w:rPr>
        <w:t>The need for business leaders to consider the implications of these risks on their firm’s footprint, reputation and supply chain has never been more pressing</w:t>
      </w:r>
      <w:r w:rsidRPr="00474103">
        <w:rPr>
          <w:sz w:val="16"/>
        </w:rPr>
        <w:t>.” Drzik said at the press conference: “Most risks are rising. It’s a riskier world right now.”</w:t>
      </w:r>
    </w:p>
    <w:p w14:paraId="492A3454" w14:textId="77777777" w:rsidR="00757C02" w:rsidRPr="00474103" w:rsidRDefault="00757C02" w:rsidP="00757C02">
      <w:pPr>
        <w:pStyle w:val="Heading4"/>
      </w:pPr>
      <w:r w:rsidRPr="00474103">
        <w:t>Warming collapses the global economy</w:t>
      </w:r>
    </w:p>
    <w:p w14:paraId="73264ECF" w14:textId="77777777" w:rsidR="00757C02" w:rsidRPr="00474103" w:rsidRDefault="00757C02" w:rsidP="00757C02">
      <w:pPr>
        <w:rPr>
          <w:rStyle w:val="Style13ptBold"/>
        </w:rPr>
      </w:pPr>
      <w:r w:rsidRPr="00474103">
        <w:rPr>
          <w:rStyle w:val="Style13ptBold"/>
        </w:rPr>
        <w:t xml:space="preserve">Nuccitelli '15 </w:t>
      </w:r>
      <w:r w:rsidRPr="00474103">
        <w:t>- citing Nature study conducted at Berkeley and Stanford, Nuccitelli is an environmental scientist and risk assessor</w:t>
      </w:r>
      <w:r w:rsidRPr="00474103">
        <w:br/>
        <w:t xml:space="preserve">“Global warming could be more devastating for the economy than we thought”; Dana; October 27, 2015; </w:t>
      </w:r>
      <w:hyperlink r:id="rId9" w:history="1">
        <w:r w:rsidRPr="00474103">
          <w:rPr>
            <w:rStyle w:val="Hyperlink"/>
          </w:rPr>
          <w:t>https://www.theguardian.com/environment/climate-consensus-97-per-cent/2015/oct/27/global-warming-could-be-more-devastating-for-the-economy-than-we-thought</w:t>
        </w:r>
      </w:hyperlink>
      <w:r w:rsidRPr="00474103">
        <w:t>; 6/19/16; mbc</w:t>
      </w:r>
    </w:p>
    <w:p w14:paraId="1FAA424E" w14:textId="77777777" w:rsidR="00757C02" w:rsidRPr="00474103" w:rsidRDefault="00757C02" w:rsidP="00757C02">
      <w:pPr>
        <w:rPr>
          <w:sz w:val="16"/>
        </w:rPr>
      </w:pPr>
      <w:r w:rsidRPr="00474103">
        <w:rPr>
          <w:rStyle w:val="StyleUnderline"/>
        </w:rPr>
        <w:lastRenderedPageBreak/>
        <w:t xml:space="preserve">A new study published in Nature by scientists at Stanford and UC Berkeley has made waves for its finding that thus far we have dramatically underestimated </w:t>
      </w:r>
      <w:r w:rsidRPr="00474103">
        <w:rPr>
          <w:rStyle w:val="StyleUnderline"/>
          <w:b/>
        </w:rPr>
        <w:t>the damage human-caused climate change will do to the global economy</w:t>
      </w:r>
      <w:r w:rsidRPr="00474103">
        <w:rPr>
          <w:sz w:val="16"/>
        </w:rPr>
        <w:t xml:space="preserve">. By looking at data from 160 countries across the 50-year period from 1960 to 2010, the authors found that an average local temperature of 13°C (55°F) is economically optimal, particularly for agricultural productivity. </w:t>
      </w:r>
      <w:r w:rsidRPr="00474103">
        <w:rPr>
          <w:rStyle w:val="StyleUnderline"/>
        </w:rPr>
        <w:t>That temperature roughly reflects the current climate in many wealthy countries like the USA, Japan, France, and China. If regional temperatures are cooler, then warming benefits the local economy, but past that peak temperature, warming reduces economic productivity. The robustness of this result is particularly interesting</w:t>
      </w:r>
      <w:r w:rsidRPr="00474103">
        <w:rPr>
          <w:sz w:val="16"/>
        </w:rPr>
        <w:t xml:space="preserve">. The study found that it held true for both rich and poor countries, and that the relationship held for both the 1960–1989 and 1990–2010 time frames. </w:t>
      </w:r>
      <w:r w:rsidRPr="00474103">
        <w:rPr>
          <w:rStyle w:val="StyleUnderline"/>
        </w:rPr>
        <w:t xml:space="preserve">Global relationship between annual average temperature and change in log gross domestic product (GDP) per capita during 1960–2010 </w:t>
      </w:r>
      <w:r w:rsidRPr="00474103">
        <w:rPr>
          <w:rStyle w:val="StyleUnderline"/>
          <w:b/>
        </w:rPr>
        <w:t>with 90% confidence interval</w:t>
      </w:r>
      <w:r w:rsidRPr="00474103">
        <w:rPr>
          <w:rStyle w:val="StyleUnderline"/>
        </w:rPr>
        <w:t xml:space="preserve">, broken down by poor and rich countries, agricultural and non-agricultural GDP, and time frames (1960–1989 and 1990–2010). </w:t>
      </w:r>
      <w:r w:rsidRPr="00474103">
        <w:rPr>
          <w:rStyle w:val="StyleUnderline"/>
          <w:b/>
        </w:rPr>
        <w:t>To date, economists had believed that global warming would not impact economic growth</w:t>
      </w:r>
      <w:r w:rsidRPr="00474103">
        <w:rPr>
          <w:rStyle w:val="StyleUnderline"/>
        </w:rPr>
        <w:t xml:space="preserve"> in wealthy countries, because it was assumed they would have the resources to adapt to a changing climate. </w:t>
      </w:r>
      <w:r w:rsidRPr="00474103">
        <w:rPr>
          <w:rStyle w:val="StyleUnderline"/>
          <w:b/>
        </w:rPr>
        <w:t>However, looking at data over the past half century, the authors found that wealthy countries have been nearly as</w:t>
      </w:r>
      <w:r w:rsidRPr="00474103">
        <w:rPr>
          <w:rStyle w:val="StyleUnderline"/>
        </w:rPr>
        <w:t xml:space="preserve"> vulnerable to temperatures warming beyond 13°C as poorer countries</w:t>
      </w:r>
      <w:r w:rsidRPr="00474103">
        <w:rPr>
          <w:sz w:val="16"/>
        </w:rPr>
        <w:t xml:space="preserve">. </w:t>
      </w:r>
      <w:r w:rsidRPr="00474103">
        <w:rPr>
          <w:rStyle w:val="StyleUnderline"/>
        </w:rPr>
        <w:t xml:space="preserve">We find only </w:t>
      </w:r>
      <w:r w:rsidRPr="00474103">
        <w:rPr>
          <w:rStyle w:val="StyleUnderline"/>
          <w:b/>
        </w:rPr>
        <w:t>weak suggestive evidence that richer populations are less vulnerable to warming, and no evidence that experience with high temperatures or technological advances since 1960 have altered the global response to temperature</w:t>
      </w:r>
      <w:r w:rsidRPr="00474103">
        <w:rPr>
          <w:sz w:val="16"/>
        </w:rPr>
        <w:t xml:space="preserve">. This suggests that adaptation to climatic change may be more difficult than previously believed, and that the accumulation of wealth, technology and experience might not substantially mitigate global economic losses during this century. The study finds that if we continue on a business-as-usual path of high fossil fuel consumption and carbon pollution, 77% of countries will be poorer in 2100 than they would be in a world in which we curb global warming. Some countries (5–43% of the world’s nations) might even be poorer in 2100 than they are today as a result. The news isn’t </w:t>
      </w:r>
      <w:proofErr w:type="gramStart"/>
      <w:r w:rsidRPr="00474103">
        <w:rPr>
          <w:sz w:val="16"/>
        </w:rPr>
        <w:t>all bad</w:t>
      </w:r>
      <w:proofErr w:type="gramEnd"/>
      <w:r w:rsidRPr="00474103">
        <w:rPr>
          <w:sz w:val="16"/>
        </w:rPr>
        <w:t xml:space="preserve">. </w:t>
      </w:r>
      <w:r w:rsidRPr="00474103">
        <w:rPr>
          <w:rStyle w:val="StyleUnderline"/>
        </w:rPr>
        <w:t>Some colder countries like Canada and Russia will see economic benefits from global warming. However, most of their trade partners will be experiencing slowed economic growth at the same time.</w:t>
      </w:r>
      <w:r w:rsidRPr="00474103">
        <w:rPr>
          <w:sz w:val="16"/>
        </w:rPr>
        <w:t xml:space="preserve"> Moreover, the countries with hot climates whose economic productivity will take a particularly hard hit from further global warming tend to already be poor, in regions like Africa, southeast Asia, and South America. </w:t>
      </w:r>
      <w:r w:rsidRPr="00474103">
        <w:rPr>
          <w:rStyle w:val="StyleUnderline"/>
        </w:rPr>
        <w:t>This reinforces the unfortunate reality that poorer countries, which contribute the least to the problem, are the most vulnerable to the consequences of climate change</w:t>
      </w:r>
      <w:r w:rsidRPr="00474103">
        <w:rPr>
          <w:sz w:val="16"/>
        </w:rPr>
        <w:t xml:space="preserve">. Change in national GDP per capita in 2100 under business-as-usual warming (RCP8.5) relative to projection using constant 1980–2010 average temperatures. Integrated Assessment Models (IAMs), which combine climate and economic modeling, are our best tools for estimating the economic impacts of climate change. However, these models essentially assume that economic growth will continue regardless of climate change. A study published earlier this year by Stanford economists Frances Moore and Delavane Diaz concluded that continued global warming </w:t>
      </w:r>
      <w:proofErr w:type="gramStart"/>
      <w:r w:rsidRPr="00474103">
        <w:rPr>
          <w:sz w:val="16"/>
        </w:rPr>
        <w:t>will</w:t>
      </w:r>
      <w:proofErr w:type="gramEnd"/>
      <w:r w:rsidRPr="00474103">
        <w:rPr>
          <w:sz w:val="16"/>
        </w:rPr>
        <w:t xml:space="preserve"> significantly slow economic growth in poorer countries. Their paper concluded that the ‘social cost of carbon’ – the dollar amount that carbon pollution costs us via climate damages – is between about $70 and $400, with a best estimate of over $200 per ton. This is a higher cost than IAMs currently yield, with best estimates generally at $100 per ton or less. Professor Marshall Burke, lead author of this new study, says that his team is still working out how their results will impact estimates of the social cost of carbon. However, </w:t>
      </w:r>
      <w:r w:rsidRPr="00474103">
        <w:rPr>
          <w:rStyle w:val="StyleUnderline"/>
        </w:rPr>
        <w:t xml:space="preserve">because their study finds that continued global warming </w:t>
      </w:r>
      <w:proofErr w:type="gramStart"/>
      <w:r w:rsidRPr="00474103">
        <w:rPr>
          <w:rStyle w:val="StyleUnderline"/>
        </w:rPr>
        <w:t>will</w:t>
      </w:r>
      <w:proofErr w:type="gramEnd"/>
      <w:r w:rsidRPr="00474103">
        <w:rPr>
          <w:rStyle w:val="StyleUnderline"/>
        </w:rPr>
        <w:t xml:space="preserve"> hurt economic growth in both poor and wealthy countries, Burke believes that it will yield an even higher social cost of carbon estimate</w:t>
      </w:r>
      <w:r w:rsidRPr="00474103">
        <w:rPr>
          <w:sz w:val="16"/>
        </w:rPr>
        <w:t xml:space="preserve"> than in the Moore &amp; Diaz study. As their paper notes, </w:t>
      </w:r>
      <w:r w:rsidRPr="00474103">
        <w:rPr>
          <w:rStyle w:val="StyleUnderline"/>
        </w:rPr>
        <w:t>they are also likely underestimateng the economic costs of climate change by focusing on temperature impacts, excluding other factors like sea level rise.</w:t>
      </w:r>
      <w:r w:rsidRPr="00474103">
        <w:rPr>
          <w:sz w:val="16"/>
        </w:rPr>
        <w:t xml:space="preserve"> </w:t>
      </w:r>
      <w:r w:rsidRPr="00474103">
        <w:rPr>
          <w:rStyle w:val="StyleUnderline"/>
        </w:rPr>
        <w:t>“</w:t>
      </w:r>
      <w:proofErr w:type="gramStart"/>
      <w:r w:rsidRPr="00474103">
        <w:rPr>
          <w:rStyle w:val="StyleUnderline"/>
        </w:rPr>
        <w:t>the</w:t>
      </w:r>
      <w:proofErr w:type="gramEnd"/>
      <w:r w:rsidRPr="00474103">
        <w:rPr>
          <w:rStyle w:val="StyleUnderline"/>
        </w:rPr>
        <w:t xml:space="preserve"> slope of the damage function is large even for slight warming, generating expected costs of climate change 2.5–100 times larger than prior estimates for 2°C warming, and at least 2.5 times larger for higher temperatures.</w:t>
      </w:r>
      <w:r w:rsidRPr="00474103">
        <w:rPr>
          <w:sz w:val="16"/>
        </w:rPr>
        <w:t xml:space="preserve"> Notably, our estimates are based only on temperature effects (or effects for which historical temperature has been a proxy), and so do not include other potential sources of economic loss associated with climate change, such as tropical cyclones or sea-level rise.” As Professor Burke told me, </w:t>
      </w:r>
      <w:r w:rsidRPr="00474103">
        <w:rPr>
          <w:rStyle w:val="StyleUnderline"/>
          <w:b/>
        </w:rPr>
        <w:t>“[Economists] have significantly underestimated the potential for very negative climate impacts on the global economy</w:t>
      </w:r>
      <w:r w:rsidRPr="00474103">
        <w:rPr>
          <w:rStyle w:val="StyleUnderline"/>
        </w:rPr>
        <w:t>. It is just really hard to see how the damage functions in the IAMs are consistent with historical experience.”</w:t>
      </w:r>
    </w:p>
    <w:p w14:paraId="61BE5B6A" w14:textId="77777777" w:rsidR="00757C02" w:rsidRPr="00474103" w:rsidRDefault="00757C02" w:rsidP="00757C02">
      <w:pPr>
        <w:pStyle w:val="Heading3"/>
      </w:pPr>
      <w:r w:rsidRPr="00474103">
        <w:lastRenderedPageBreak/>
        <w:t>--AT: Econ -&gt; Warming</w:t>
      </w:r>
    </w:p>
    <w:p w14:paraId="5EC5CA5F" w14:textId="77777777" w:rsidR="00757C02" w:rsidRPr="00474103" w:rsidRDefault="00757C02" w:rsidP="00757C02">
      <w:pPr>
        <w:pStyle w:val="Heading4"/>
      </w:pPr>
      <w:r w:rsidRPr="00474103">
        <w:t>Growth is decoupling from the environment</w:t>
      </w:r>
    </w:p>
    <w:p w14:paraId="64F188AF" w14:textId="77777777" w:rsidR="00757C02" w:rsidRPr="00474103" w:rsidRDefault="00757C02" w:rsidP="00757C02">
      <w:r w:rsidRPr="00474103">
        <w:rPr>
          <w:rStyle w:val="Style13ptBold"/>
        </w:rPr>
        <w:t>Oroschakoff 2016</w:t>
      </w:r>
      <w:r w:rsidRPr="00474103">
        <w:t xml:space="preserve">- citing an IEA </w:t>
      </w:r>
      <w:proofErr w:type="gramStart"/>
      <w:r w:rsidRPr="00474103">
        <w:t xml:space="preserve">report  </w:t>
      </w:r>
      <w:proofErr w:type="gramEnd"/>
      <w:r w:rsidRPr="00474103">
        <w:br/>
        <w:t>Kalina, "IEA: Emissions decoupling from economic growth," 3/16, Politico Pro</w:t>
      </w:r>
    </w:p>
    <w:p w14:paraId="21158A2D" w14:textId="77777777" w:rsidR="00757C02" w:rsidRPr="00474103" w:rsidRDefault="00757C02" w:rsidP="00757C02">
      <w:pPr>
        <w:rPr>
          <w:sz w:val="16"/>
        </w:rPr>
      </w:pPr>
      <w:r w:rsidRPr="00474103">
        <w:rPr>
          <w:sz w:val="16"/>
        </w:rPr>
        <w:t xml:space="preserve">BRUSSELS - Global </w:t>
      </w:r>
      <w:r w:rsidRPr="00474103">
        <w:rPr>
          <w:rStyle w:val="StyleUnderline"/>
        </w:rPr>
        <w:t>g</w:t>
      </w:r>
      <w:r w:rsidRPr="00474103">
        <w:rPr>
          <w:sz w:val="16"/>
        </w:rPr>
        <w:t>reen</w:t>
      </w:r>
      <w:r w:rsidRPr="00474103">
        <w:rPr>
          <w:rStyle w:val="StyleUnderline"/>
        </w:rPr>
        <w:t>h</w:t>
      </w:r>
      <w:r w:rsidRPr="00474103">
        <w:rPr>
          <w:sz w:val="16"/>
        </w:rPr>
        <w:t xml:space="preserve">ouse </w:t>
      </w:r>
      <w:r w:rsidRPr="00474103">
        <w:rPr>
          <w:rStyle w:val="StyleUnderline"/>
        </w:rPr>
        <w:t>g</w:t>
      </w:r>
      <w:r w:rsidRPr="00474103">
        <w:rPr>
          <w:sz w:val="16"/>
        </w:rPr>
        <w:t xml:space="preserve">as </w:t>
      </w:r>
      <w:r w:rsidRPr="00474103">
        <w:rPr>
          <w:rStyle w:val="StyleUnderline"/>
        </w:rPr>
        <w:t>emissions stayed flat for the second year</w:t>
      </w:r>
      <w:r w:rsidRPr="00474103">
        <w:rPr>
          <w:sz w:val="16"/>
        </w:rPr>
        <w:t xml:space="preserve"> in a row </w:t>
      </w:r>
      <w:r w:rsidRPr="00474103">
        <w:rPr>
          <w:rStyle w:val="StyleUnderline"/>
        </w:rPr>
        <w:t>while the global economy continued to grow, according to</w:t>
      </w:r>
      <w:r w:rsidRPr="00474103">
        <w:rPr>
          <w:sz w:val="16"/>
        </w:rPr>
        <w:t xml:space="preserve"> preliminary </w:t>
      </w:r>
      <w:r w:rsidRPr="00474103">
        <w:rPr>
          <w:rStyle w:val="StyleUnderline"/>
        </w:rPr>
        <w:t>data f</w:t>
      </w:r>
      <w:r w:rsidRPr="00474103">
        <w:rPr>
          <w:sz w:val="16"/>
        </w:rPr>
        <w:t xml:space="preserve">or 2015 released today </w:t>
      </w:r>
      <w:r w:rsidRPr="00474103">
        <w:rPr>
          <w:rStyle w:val="StyleUnderline"/>
        </w:rPr>
        <w:t>by the I</w:t>
      </w:r>
      <w:r w:rsidRPr="00474103">
        <w:rPr>
          <w:sz w:val="16"/>
        </w:rPr>
        <w:t xml:space="preserve">nternational Energy Agency </w:t>
      </w:r>
      <w:r w:rsidRPr="00474103">
        <w:rPr>
          <w:rStyle w:val="StyleUnderline"/>
        </w:rPr>
        <w:t>(IEA</w:t>
      </w:r>
      <w:r w:rsidRPr="00474103">
        <w:rPr>
          <w:sz w:val="16"/>
        </w:rPr>
        <w:t xml:space="preserve">). "The new figures confirm last year's surprising but welcome news: </w:t>
      </w:r>
      <w:r w:rsidRPr="00474103">
        <w:rPr>
          <w:rStyle w:val="Emphasis"/>
        </w:rPr>
        <w:t>we now have seen two straight years of greenhouse gas emissions decoupling from economic growth,</w:t>
      </w:r>
      <w:r w:rsidRPr="00474103">
        <w:rPr>
          <w:sz w:val="16"/>
        </w:rPr>
        <w:t xml:space="preserve">" Fatih Birol, IEA's executive director, said in a statement. According to the data, global emissions of carbon dioxide stood at 32.1 billion tons in 2015, essentially flat since 2013. Meanwhile, the global economy grew by more than 3 percent, the IEA said. </w:t>
      </w:r>
      <w:r w:rsidRPr="00474103">
        <w:rPr>
          <w:rStyle w:val="StyleUnderline"/>
        </w:rPr>
        <w:t xml:space="preserve">Surging renewables were "key" to keeping emissions flat, accounting for around 90 percent of new electricity generation in 2015, </w:t>
      </w:r>
      <w:r w:rsidRPr="00474103">
        <w:rPr>
          <w:sz w:val="16"/>
        </w:rPr>
        <w:t xml:space="preserve">the IEA said. Wind produced more than half of new electricity generation. "Coming just a few months after the landmark COP21 agreement in Paris, this is yet another boost to the global fight against climate change," Birol said. </w:t>
      </w:r>
      <w:r w:rsidRPr="00474103">
        <w:rPr>
          <w:rStyle w:val="StyleUnderline"/>
        </w:rPr>
        <w:t xml:space="preserve">China and the U.S., </w:t>
      </w:r>
      <w:r w:rsidRPr="00474103">
        <w:rPr>
          <w:sz w:val="16"/>
        </w:rPr>
        <w:t xml:space="preserve">the world's top emitters, </w:t>
      </w:r>
      <w:r w:rsidRPr="00474103">
        <w:rPr>
          <w:rStyle w:val="StyleUnderline"/>
        </w:rPr>
        <w:t>both registered a decline in energy-related CO2 emissions</w:t>
      </w:r>
      <w:r w:rsidRPr="00474103">
        <w:rPr>
          <w:sz w:val="16"/>
        </w:rPr>
        <w:t>, the IEA said.</w:t>
      </w:r>
    </w:p>
    <w:p w14:paraId="5262A9B4" w14:textId="77777777" w:rsidR="00757C02" w:rsidRPr="00474103" w:rsidRDefault="00757C02" w:rsidP="00757C02">
      <w:pPr>
        <w:pStyle w:val="Heading3"/>
      </w:pPr>
    </w:p>
    <w:p w14:paraId="2E153190" w14:textId="77777777" w:rsidR="00757C02" w:rsidRPr="00474103" w:rsidRDefault="00757C02" w:rsidP="00757C02"/>
    <w:p w14:paraId="7E1B2C9D" w14:textId="77777777" w:rsidR="00757C02" w:rsidRPr="00474103" w:rsidRDefault="00757C02" w:rsidP="00757C02">
      <w:pPr>
        <w:pStyle w:val="Heading3"/>
      </w:pPr>
      <w:r w:rsidRPr="00474103">
        <w:lastRenderedPageBreak/>
        <w:t>**Oceans</w:t>
      </w:r>
    </w:p>
    <w:p w14:paraId="738B71ED" w14:textId="77777777" w:rsidR="00757C02" w:rsidRPr="00474103" w:rsidRDefault="00757C02" w:rsidP="00757C02">
      <w:pPr>
        <w:pStyle w:val="Heading3"/>
      </w:pPr>
      <w:r w:rsidRPr="00474103">
        <w:lastRenderedPageBreak/>
        <w:t>Acidification</w:t>
      </w:r>
    </w:p>
    <w:p w14:paraId="479E8AB5" w14:textId="77777777" w:rsidR="00757C02" w:rsidRPr="00474103" w:rsidRDefault="00757C02" w:rsidP="00757C02">
      <w:pPr>
        <w:pStyle w:val="Heading4"/>
      </w:pPr>
      <w:r w:rsidRPr="00474103">
        <w:t>Ocean acidification leads to mass extinction – previous mass extinctions</w:t>
      </w:r>
    </w:p>
    <w:p w14:paraId="283C141A" w14:textId="77777777" w:rsidR="00757C02" w:rsidRPr="00474103" w:rsidRDefault="00757C02" w:rsidP="00757C02">
      <w:r w:rsidRPr="00474103">
        <w:rPr>
          <w:b/>
        </w:rPr>
        <w:t>Hand 15</w:t>
      </w:r>
      <w:r w:rsidRPr="00474103">
        <w:t xml:space="preserve"> Eric, science journalist w/ masters in geography and geophysics; cites study by Matthew Clarkson, postdoctoral fellow in paleoclimate and geochemistry, University of Otago.  "Acid oceans cited in Earth's worst die-off." </w:t>
      </w:r>
      <w:r w:rsidRPr="00474103">
        <w:rPr>
          <w:i/>
        </w:rPr>
        <w:t>Science</w:t>
      </w:r>
      <w:r w:rsidRPr="00474103">
        <w:t>. 4/10/15.  Science, LM.</w:t>
      </w:r>
    </w:p>
    <w:p w14:paraId="23DBF4D3" w14:textId="77777777" w:rsidR="00757C02" w:rsidRPr="00474103" w:rsidRDefault="00757C02" w:rsidP="00757C02">
      <w:pPr>
        <w:rPr>
          <w:sz w:val="16"/>
        </w:rPr>
      </w:pPr>
      <w:r w:rsidRPr="00474103">
        <w:rPr>
          <w:sz w:val="16"/>
        </w:rPr>
        <w:t xml:space="preserve">Things went really sour for life on Earth 250 million years ago. A team of European </w:t>
      </w:r>
      <w:r w:rsidRPr="00474103">
        <w:rPr>
          <w:rStyle w:val="StyleUnderline"/>
        </w:rPr>
        <w:t>geoscientists</w:t>
      </w:r>
      <w:r w:rsidRPr="00474103">
        <w:rPr>
          <w:sz w:val="16"/>
        </w:rPr>
        <w:t xml:space="preserve"> has </w:t>
      </w:r>
      <w:r w:rsidRPr="00474103">
        <w:rPr>
          <w:rStyle w:val="StyleUnderline"/>
        </w:rPr>
        <w:t>found</w:t>
      </w:r>
      <w:r w:rsidRPr="00474103">
        <w:rPr>
          <w:sz w:val="16"/>
        </w:rPr>
        <w:t xml:space="preserve"> the most </w:t>
      </w:r>
      <w:r w:rsidRPr="00474103">
        <w:rPr>
          <w:rStyle w:val="StyleUnderline"/>
        </w:rPr>
        <w:t>direct evidence</w:t>
      </w:r>
      <w:r w:rsidRPr="00474103">
        <w:rPr>
          <w:sz w:val="16"/>
        </w:rPr>
        <w:t xml:space="preserve"> yet </w:t>
      </w:r>
      <w:r w:rsidRPr="00474103">
        <w:rPr>
          <w:rStyle w:val="StyleUnderline"/>
        </w:rPr>
        <w:t>that the world's oceans became sharply acidic at the boundary between the Permian and Triassic periods—when scientists estimate 90% of Earth's species died in the worst mass extinction ever. The</w:t>
      </w:r>
      <w:r w:rsidRPr="00474103">
        <w:rPr>
          <w:sz w:val="16"/>
        </w:rPr>
        <w:t xml:space="preserve"> “PT” </w:t>
      </w:r>
      <w:r w:rsidRPr="00474103">
        <w:rPr>
          <w:rStyle w:val="StyleUnderline"/>
        </w:rPr>
        <w:t>die-off affected all types of living things, but it hit marine species the hardest—killing off,</w:t>
      </w:r>
      <w:r w:rsidRPr="00474103">
        <w:rPr>
          <w:sz w:val="16"/>
        </w:rPr>
        <w:t xml:space="preserve"> for instance, </w:t>
      </w:r>
      <w:r w:rsidRPr="00474103">
        <w:rPr>
          <w:rStyle w:val="StyleUnderline"/>
        </w:rPr>
        <w:t>the once-ubiquitous trilobites. The new study,</w:t>
      </w:r>
      <w:r w:rsidRPr="00474103">
        <w:rPr>
          <w:sz w:val="16"/>
        </w:rPr>
        <w:t xml:space="preserve"> published on page 229 of this issue, </w:t>
      </w:r>
      <w:r w:rsidRPr="00474103">
        <w:rPr>
          <w:rStyle w:val="StyleUnderline"/>
        </w:rPr>
        <w:t xml:space="preserve">concludes that </w:t>
      </w:r>
      <w:r w:rsidRPr="00474103">
        <w:rPr>
          <w:sz w:val="16"/>
        </w:rPr>
        <w:t xml:space="preserve">the </w:t>
      </w:r>
      <w:r w:rsidRPr="00474103">
        <w:rPr>
          <w:rStyle w:val="StyleUnderline"/>
        </w:rPr>
        <w:t xml:space="preserve">ocean acidification played a major role in the cataclysm. </w:t>
      </w:r>
      <w:r w:rsidRPr="00474103">
        <w:rPr>
          <w:sz w:val="16"/>
        </w:rPr>
        <w:t xml:space="preserve">Acidification can kill sea creatures by weakening their ability to produce their calcium-bearing shells, and it is driven by excess carbon dioxide (CO2) dissolving in the ocean. As such, </w:t>
      </w:r>
      <w:r w:rsidRPr="00474103">
        <w:rPr>
          <w:rStyle w:val="StyleUnderline"/>
        </w:rPr>
        <w:t>the extinction holds a cautionary lesson</w:t>
      </w:r>
      <w:r w:rsidRPr="00474103">
        <w:rPr>
          <w:sz w:val="16"/>
        </w:rPr>
        <w:t xml:space="preserve"> for today: </w:t>
      </w:r>
      <w:r w:rsidRPr="00474103">
        <w:rPr>
          <w:rStyle w:val="StyleUnderline"/>
        </w:rPr>
        <w:t>Because of CO2 released by burning fossil fuels, oceans could now be acidifying even faster than they did 250 million years ago,</w:t>
      </w:r>
      <w:r w:rsidRPr="00474103">
        <w:rPr>
          <w:sz w:val="16"/>
        </w:rPr>
        <w:t xml:space="preserve"> although the process hasn't yet persisted nearly as long. “</w:t>
      </w:r>
      <w:r w:rsidRPr="00474103">
        <w:rPr>
          <w:rStyle w:val="StyleUnderline"/>
        </w:rPr>
        <w:t>It's not inconsequential that we are disrupting the earth's carbon cycle at a faster rate than the worst extinction of all time,” says</w:t>
      </w:r>
      <w:r w:rsidRPr="00474103">
        <w:rPr>
          <w:sz w:val="16"/>
        </w:rPr>
        <w:t xml:space="preserve"> Lee Kump, </w:t>
      </w:r>
      <w:r w:rsidRPr="00474103">
        <w:rPr>
          <w:rStyle w:val="StyleUnderline"/>
        </w:rPr>
        <w:t>a geochemist</w:t>
      </w:r>
      <w:r w:rsidRPr="00474103">
        <w:rPr>
          <w:sz w:val="16"/>
        </w:rPr>
        <w:t xml:space="preserve"> at Pennsylvania State University, University Park. </w:t>
      </w:r>
      <w:r w:rsidRPr="00474103">
        <w:rPr>
          <w:rStyle w:val="StyleUnderline"/>
        </w:rPr>
        <w:t xml:space="preserve">“Even if it only exists for a few centuries rather than 10,000 years, rates of change do matter.” </w:t>
      </w:r>
      <w:r w:rsidRPr="00474103">
        <w:rPr>
          <w:sz w:val="16"/>
        </w:rPr>
        <w:t xml:space="preserve">Unlike the asteroid-induced extinction that killed the dinosaurs 66 million years ago, most scientists think the even bigger catastrophe at the end of the Permian was homegrown: triggered by a massive bout of volcanism in Siberia that released trillions of tons of carbon into the atmosphere and oceans. Researchers previously found signs that living things endured multiple stresses as a result of the eruptions: global warming, ocean acidification, a drop in dissolved oxygen in the oceans, and even a buildup of toxic sulfur. But sorting out the relative importance and interdependence of these effects has been difficult. Now, scientists have better evidence that ocean acidification hit living things hard. It comes from carbonate-bearing limestones in the United Arab Emirates. They formed some 250 million years ago in the shallow waters offshore of Pangaea, the super continent at the time, locking in the geochemical signals of the ancient Tethys Ocean. Traditionally, geochemists have used variations in certain carbon isotopes as a sign that a pulse of atmospheric carbon dioxide was entering the ocean and triggering acidification. But in the new Science study, researchers analyzed the Tethys rocks for isotopes of boron—a fainter signal, but one that corresponds more directly to ocean acidity. The method works because chemical reactions in seawater cause the ratio of the isotope boron-11 to boron-10 to increase along with the pH. Rocks that precipitate on the sea floor reflect those changing ratios—and with them, the changing acidity of the ocean over time. The researchers found a drop in the isotopic signal that would have corresponded to a drop of 0.6 to 0.7 pH units—a significant change in seawater chemistry. “This is the first really direct evidence of ocean acidification for this mass extinction,” says </w:t>
      </w:r>
      <w:r w:rsidRPr="00474103">
        <w:rPr>
          <w:rStyle w:val="StyleUnderline"/>
        </w:rPr>
        <w:t>Matthew Clarkson, a geochemist at the University of Otago, Dunedin</w:t>
      </w:r>
      <w:r w:rsidRPr="00474103">
        <w:rPr>
          <w:sz w:val="16"/>
        </w:rPr>
        <w:t xml:space="preserve">, in New Zealand, who </w:t>
      </w:r>
      <w:r w:rsidRPr="00474103">
        <w:rPr>
          <w:rStyle w:val="StyleUnderline"/>
        </w:rPr>
        <w:t>led the study.</w:t>
      </w:r>
      <w:r w:rsidRPr="00474103">
        <w:rPr>
          <w:sz w:val="16"/>
        </w:rPr>
        <w:t xml:space="preserve"> The boron anomaly comes about 50,000 years after a sharp change in carbon isotopes that has long been thought to signal the start of ocean acidification and the beginning of the extinction. The study team says the gap between the carbon and boron signals suggests that separate pulses from carbon-spewing volcanoes drove a two-stage extinction, an idea first put forward in 2012. First, a slow 50,000-year pulse of carbon entered the air and then the oceans. The researchers hypothesize that the oceans were already somewhat alkaline, allowing them to absorb the incoming CO2 with very little change in pH and modest impacts on marine life. But then a second, sharper pulse of carbon arrived in a period of 10,000 years, overwhelming the oceans' feedback mechanisms. </w:t>
      </w:r>
      <w:r w:rsidRPr="00474103">
        <w:rPr>
          <w:rStyle w:val="StyleUnderline"/>
        </w:rPr>
        <w:t>Clarkson says the scenario explains why paleontologists have found that sea animals like gastropods and bivalves—calcifying creatures that are most susceptible to acidification—suffered their greatest losses in the later stage of the Permian extinction. “The fossil record supports what we're seeing with the geochemistry,”</w:t>
      </w:r>
      <w:r w:rsidRPr="00474103">
        <w:rPr>
          <w:sz w:val="16"/>
        </w:rPr>
        <w:t xml:space="preserve"> he says. Andrew Knoll, a paleontologist at Harvard University, agrees that </w:t>
      </w:r>
      <w:r w:rsidRPr="00474103">
        <w:rPr>
          <w:rStyle w:val="StyleUnderline"/>
        </w:rPr>
        <w:t>a late, sharp pulse of acidification could help explain the extinction record</w:t>
      </w:r>
    </w:p>
    <w:p w14:paraId="484C1227" w14:textId="77777777" w:rsidR="00757C02" w:rsidRPr="00474103" w:rsidRDefault="00757C02" w:rsidP="00757C02">
      <w:pPr>
        <w:pStyle w:val="Heading3"/>
      </w:pPr>
      <w:r w:rsidRPr="00474103">
        <w:lastRenderedPageBreak/>
        <w:t xml:space="preserve">Algal Blooms </w:t>
      </w:r>
    </w:p>
    <w:p w14:paraId="2961314B" w14:textId="77777777" w:rsidR="00757C02" w:rsidRPr="00474103" w:rsidRDefault="00757C02" w:rsidP="00757C02">
      <w:pPr>
        <w:pStyle w:val="Heading4"/>
      </w:pPr>
      <w:r w:rsidRPr="00474103">
        <w:t>Climate change induced algal blooms ensure water contamination</w:t>
      </w:r>
    </w:p>
    <w:p w14:paraId="10ACDCE5" w14:textId="77777777" w:rsidR="00757C02" w:rsidRPr="00474103" w:rsidRDefault="00757C02" w:rsidP="00757C02">
      <w:r w:rsidRPr="00474103">
        <w:rPr>
          <w:rStyle w:val="Style13ptBold"/>
        </w:rPr>
        <w:t>Havens and Paerl '15</w:t>
      </w:r>
      <w:r w:rsidRPr="00474103">
        <w:t xml:space="preserve"> - University of Florida, Institute of Food and Agricultural Sciences and Florida Sea Grant, and Institute of Marine Sciences, University of North Carolina, Chapel Hill</w:t>
      </w:r>
      <w:r w:rsidRPr="00474103">
        <w:br/>
        <w:t>“Climate Change at a Crossroad for Control of Harmful Algal Blooms” Environ. Sci. Technol. 2015, 49, 12605−12606; Karl and Hans; October 14, 2015; pubs.acs.org/doi/pdf/10.1021/acs.est.5b03990; mbc</w:t>
      </w:r>
    </w:p>
    <w:p w14:paraId="52A2FE14" w14:textId="77777777" w:rsidR="00757C02" w:rsidRPr="00474103" w:rsidRDefault="00757C02" w:rsidP="00757C02">
      <w:pPr>
        <w:rPr>
          <w:sz w:val="14"/>
        </w:rPr>
      </w:pPr>
      <w:r w:rsidRPr="00474103">
        <w:rPr>
          <w:rStyle w:val="StyleUnderline"/>
          <w:b/>
        </w:rPr>
        <w:t>Because of climate change, we are at a</w:t>
      </w:r>
      <w:r w:rsidRPr="00474103">
        <w:rPr>
          <w:rStyle w:val="StyleUnderline"/>
        </w:rPr>
        <w:t xml:space="preserve"> </w:t>
      </w:r>
      <w:r w:rsidRPr="00474103">
        <w:rPr>
          <w:rStyle w:val="StyleUnderline"/>
          <w:b/>
        </w:rPr>
        <w:t>crossroad with regard to control of harmful algal blooms</w:t>
      </w:r>
      <w:r w:rsidRPr="00474103">
        <w:rPr>
          <w:rStyle w:val="StyleUnderline"/>
        </w:rPr>
        <w:t>, and must aggressively tackle the problem before it becomes so difficult that in many ecosystems we are faced with the option of allowing these micro-organisms to go unchecked.</w:t>
      </w:r>
      <w:r w:rsidRPr="00474103">
        <w:rPr>
          <w:sz w:val="14"/>
        </w:rPr>
        <w:t xml:space="preserve"> </w:t>
      </w:r>
      <w:r w:rsidRPr="00474103">
        <w:rPr>
          <w:rStyle w:val="StyleUnderline"/>
        </w:rPr>
        <w:t xml:space="preserve">Many lakes and estuaries around the world, </w:t>
      </w:r>
      <w:r w:rsidRPr="00474103">
        <w:rPr>
          <w:rStyle w:val="StyleUnderline"/>
          <w:b/>
        </w:rPr>
        <w:t>which provide drinking water for millions of people</w:t>
      </w:r>
      <w:r w:rsidRPr="00474103">
        <w:rPr>
          <w:rStyle w:val="StyleUnderline"/>
        </w:rPr>
        <w:t>, and supp</w:t>
      </w:r>
      <w:r w:rsidRPr="00474103">
        <w:rPr>
          <w:rStyle w:val="StyleUnderline"/>
          <w:b/>
        </w:rPr>
        <w:t>ort a myriad of ecosystem services</w:t>
      </w:r>
      <w:r w:rsidRPr="00474103">
        <w:rPr>
          <w:rStyle w:val="StyleUnderline"/>
        </w:rPr>
        <w:t>, already have toxic, food web-altering, hypoxia-generating blooms of cyanobacteria</w:t>
      </w:r>
      <w:r w:rsidRPr="00474103">
        <w:rPr>
          <w:sz w:val="14"/>
        </w:rPr>
        <w:t xml:space="preserve">. The occurrence is driven by high inputs of nitrogen (N) and phosphorus (P) to the ecosystems from human sources.1 To reduce the frequency and intensity of noxious and sometimes toxic cyanobacteria blooms, sizable reductions of both N and P are urgently needed.2 Yet, </w:t>
      </w:r>
      <w:r w:rsidRPr="00474103">
        <w:rPr>
          <w:rStyle w:val="StyleUnderline"/>
        </w:rPr>
        <w:t>Climate change will severely affect our ability to control blooms, and in some cases could make it near impossible.</w:t>
      </w:r>
      <w:r w:rsidRPr="00474103">
        <w:rPr>
          <w:sz w:val="14"/>
        </w:rPr>
        <w:t xml:space="preserve"> The longer we wait to take actions to control blooms, and the more time that climate change has to exert synergistic effects with nutrients</w:t>
      </w:r>
      <w:proofErr w:type="gramStart"/>
      <w:r w:rsidRPr="00474103">
        <w:rPr>
          <w:sz w:val="14"/>
        </w:rPr>
        <w:t>,3</w:t>
      </w:r>
      <w:proofErr w:type="gramEnd"/>
      <w:r w:rsidRPr="00474103">
        <w:rPr>
          <w:sz w:val="14"/>
        </w:rPr>
        <w:t xml:space="preserve"> the less likely it becomes that controls will be attained. </w:t>
      </w:r>
      <w:r w:rsidRPr="00474103">
        <w:rPr>
          <w:rStyle w:val="StyleUnderline"/>
          <w:b/>
        </w:rPr>
        <w:t>A climate-driven change in water temperature</w:t>
      </w:r>
      <w:r w:rsidRPr="00474103">
        <w:rPr>
          <w:rStyle w:val="StyleUnderline"/>
        </w:rPr>
        <w:t>, including both a general warming and more extremes, can modify phytoplankton community by favoring bloom-forming cyanobacteria, which are able to take advantage of warmer conditions and increasing hydrologic extremes</w:t>
      </w:r>
      <w:r w:rsidRPr="00474103">
        <w:rPr>
          <w:sz w:val="14"/>
        </w:rPr>
        <w:t xml:space="preserve"> (drier droughts, increased storm activity and greater episodic nutrient loads)</w:t>
      </w:r>
      <w:proofErr w:type="gramStart"/>
      <w:r w:rsidRPr="00474103">
        <w:rPr>
          <w:sz w:val="14"/>
        </w:rPr>
        <w:t>.3</w:t>
      </w:r>
      <w:proofErr w:type="gramEnd"/>
      <w:r w:rsidRPr="00474103">
        <w:rPr>
          <w:sz w:val="14"/>
        </w:rPr>
        <w:t xml:space="preserve"> Further, </w:t>
      </w:r>
      <w:r w:rsidRPr="00474103">
        <w:rPr>
          <w:rStyle w:val="StyleUnderline"/>
        </w:rPr>
        <w:t>rising temperatures are expected to increase the rate of mineralization of soil nutrients and favor more deoxygenation at the lake sediment surface, so that more nutrients are released into the water column in summer</w:t>
      </w:r>
      <w:r w:rsidRPr="00474103">
        <w:rPr>
          <w:sz w:val="14"/>
        </w:rPr>
        <w:t xml:space="preserve">.4 This means that for the many lakes and estuaries in agricultural watersheds, with legacy P in their soils and sediments, conditions could become much worse−again, increasing the urgency for nutrient input reductions. Hence, climate change poses a serious, additional challenge to formulating nutrient-based bloom thresholds as part of a strategy for controlling blooms. </w:t>
      </w:r>
      <w:r w:rsidRPr="00474103">
        <w:rPr>
          <w:rStyle w:val="StyleUnderline"/>
        </w:rPr>
        <w:t>With warmer water, achieving a desired low level of blooms in the future will require greater reductions in the inputs of N and P to lakes than is needed under the current climate conditions. Yet to date, climate change has not been factored into mitigation strategies for algal blooms</w:t>
      </w:r>
      <w:r w:rsidRPr="00474103">
        <w:rPr>
          <w:sz w:val="14"/>
        </w:rPr>
        <w:t xml:space="preserve">. Complicating the problem is the fact that some lakes that are not currently being targeted for nutrient reductions, because of the absence of blooms, could develop dominance by cyanobacteria and experience blooms in a warmer future, even without a further rise in nutrient inputs. As an example, using data from 143 lakes along a latitudinal gradient from Europe to South America, at lower levels of total N (TN), the frequency of occurrence of cyanobacteria is below 30% over a wide range of water temperatures, and it rises very slowly. In contrast, at a high concentration of TN, there is a rapid and nonlinear increase in cyanobacteria frequency with temperature−indicating not only a change in the composition of phytoplankton, but one that happens in a discontinuous and therefore unpredictable manner.5 This makes anticipating a bloom threshold, and controlling blooms much more challenging. </w:t>
      </w:r>
    </w:p>
    <w:p w14:paraId="51FA2AA5" w14:textId="77777777" w:rsidR="00757C02" w:rsidRPr="00474103" w:rsidRDefault="00757C02" w:rsidP="00757C02">
      <w:pPr>
        <w:pStyle w:val="Heading4"/>
      </w:pPr>
      <w:r w:rsidRPr="00474103">
        <w:t>Empirically, it will cause extinction</w:t>
      </w:r>
    </w:p>
    <w:p w14:paraId="0542CC91" w14:textId="77777777" w:rsidR="00757C02" w:rsidRPr="00474103" w:rsidRDefault="00757C02" w:rsidP="00757C02">
      <w:r w:rsidRPr="00474103">
        <w:rPr>
          <w:rStyle w:val="Style13ptBold"/>
        </w:rPr>
        <w:t>Plait 2014</w:t>
      </w:r>
      <w:r w:rsidRPr="00474103">
        <w:t xml:space="preserve"> – Astronomer, worked on Hubble, PhD from UVA</w:t>
      </w:r>
      <w:r w:rsidRPr="00474103">
        <w:br/>
        <w:t>Phil, "Poisoned Planet," Jul 28, www.slate.com/blogs/bad_astronomy/2014/07/28/the_great_oxygenation_event_the_earth_s_first_mass_extinction.html</w:t>
      </w:r>
    </w:p>
    <w:p w14:paraId="6EAE9B3C" w14:textId="77777777" w:rsidR="00757C02" w:rsidRPr="00474103" w:rsidRDefault="00757C02" w:rsidP="00757C02">
      <w:pPr>
        <w:rPr>
          <w:rStyle w:val="StyleUnderline"/>
        </w:rPr>
      </w:pPr>
      <w:r w:rsidRPr="00474103">
        <w:rPr>
          <w:sz w:val="16"/>
        </w:rPr>
        <w:t xml:space="preserve">Let me tell you about a catastrophe. I don't use that word lightly: This event was monumental, </w:t>
      </w:r>
      <w:r w:rsidRPr="00474103">
        <w:rPr>
          <w:rStyle w:val="StyleUnderline"/>
        </w:rPr>
        <w:t xml:space="preserve">an apocalypse that was literally global in scale, and one of the most deadly disasters in Earth's history. </w:t>
      </w:r>
      <w:r w:rsidRPr="00474103">
        <w:rPr>
          <w:sz w:val="16"/>
        </w:rPr>
        <w:t xml:space="preserve">It began about 2.5 billion years ago (though opinions vary). The Earth was very different then. There were no leafy plants, no animals, </w:t>
      </w:r>
      <w:proofErr w:type="gramStart"/>
      <w:r w:rsidRPr="00474103">
        <w:rPr>
          <w:sz w:val="16"/>
        </w:rPr>
        <w:t>no</w:t>
      </w:r>
      <w:proofErr w:type="gramEnd"/>
      <w:r w:rsidRPr="00474103">
        <w:rPr>
          <w:sz w:val="16"/>
        </w:rPr>
        <w:t xml:space="preserve"> insects. Although there may have been some bacterial life on land, it was the oceans that teemed with it, and even there life was far simpler than it is today. Most of the bacteria thriving on Earth were anaerobic, literally metabolizing their food without oxygen. But then an upstart appeared, and things changed. This new life came in the form of cyanobacteria, sometimes called blue-green algae. Cyanobacteria are photosynthetic. They convert sunlight into energy and produce oxygen as a waste product. Back </w:t>
      </w:r>
      <w:proofErr w:type="gramStart"/>
      <w:r w:rsidRPr="00474103">
        <w:rPr>
          <w:sz w:val="16"/>
        </w:rPr>
        <w:t>then,</w:t>
      </w:r>
      <w:proofErr w:type="gramEnd"/>
      <w:r w:rsidRPr="00474103">
        <w:rPr>
          <w:sz w:val="16"/>
        </w:rPr>
        <w:t xml:space="preserve"> the Earth’s atmosphere didn’t have free oxygen in it as it does today. It was locked up in water molecules, or bonded to iron in minerals. The cyanobacteria changed that. But not at first: For a while, as they produced free oxygen as their waste, iron would bond with it and the environment could keep up with the production. At some point, though, </w:t>
      </w:r>
      <w:r w:rsidRPr="00474103">
        <w:rPr>
          <w:rStyle w:val="StyleUnderline"/>
        </w:rPr>
        <w:t xml:space="preserve">as cyanobacteria </w:t>
      </w:r>
      <w:r w:rsidRPr="00474103">
        <w:rPr>
          <w:rStyle w:val="StyleUnderline"/>
        </w:rPr>
        <w:lastRenderedPageBreak/>
        <w:t>flourished, the minerals and other sinks became saturated. They could no longer absorb the oxygen being produced.</w:t>
      </w:r>
      <w:r w:rsidRPr="00474103">
        <w:rPr>
          <w:sz w:val="16"/>
        </w:rPr>
        <w:t xml:space="preserve"> </w:t>
      </w:r>
      <w:r w:rsidRPr="00474103">
        <w:rPr>
          <w:rStyle w:val="StyleUnderline"/>
        </w:rPr>
        <w:t>It built up in the water, in the air</w:t>
      </w:r>
      <w:r w:rsidRPr="00474103">
        <w:rPr>
          <w:sz w:val="16"/>
        </w:rPr>
        <w:t xml:space="preserve">. To the other bacteria living in the ocean—anaerobic bacteria, remember—oxygen was toxic. </w:t>
      </w:r>
      <w:r w:rsidRPr="00474103">
        <w:rPr>
          <w:rStyle w:val="StyleUnderline"/>
        </w:rPr>
        <w:t xml:space="preserve">The cyanobacteria were literally respiring poison. A die-off began, a mass extinction killing countless species of bacteria. It was the Great Oxygenation Event. But there was worse to come. </w:t>
      </w:r>
      <w:r w:rsidRPr="00474103">
        <w:rPr>
          <w:sz w:val="16"/>
        </w:rPr>
        <w:t xml:space="preserve">Up until this time, the atmosphere was devoid of the reactive molecule. But as oxygen abundances increased, some of it combined with methane to create carbon dioxide. Methane is a far more efficient greenhouse gas than CO2, and this methane was keeping the planet warm. As levels dropped, the Earth cooled. This triggered a massive glaciation event, a global ice age that locked the planet in its grip. Things got so bad the cyanobacteria themselves were threatened. Their own numbers dropped, along with nearly all other life on Earth. The mass extinction that followed was vast. But there was an exception: Some organisms could use that oxygen in their own metabolic processes. Combining oxygen with other molecules can release energy, a lot of it, and that energy is useful. It allowed these microscopic plants to grow faster, breed faster, live faster. The anaerobic species died off, falling to the oxygen-burning plants, which prospered in this new environment. Certainly, anaerobes didn't vanish from the Earth, but they were vanquished to low-oxygen environments such as the bottom of the ocean. They were no longer the dominant form of life on Earth. It was perhaps the first of the mass extinctions life would face on our planet, and its impact resonates through the eons (and of course there is quite a lot of detail to this story). To this day, our atmosphere is rich in oxygen, with most multicellular life on Earth descended from the upstart oxygen breathers, and not the anaerobes. It's an interesting tale, don't you think? </w:t>
      </w:r>
      <w:r w:rsidRPr="00474103">
        <w:rPr>
          <w:rStyle w:val="StyleUnderline"/>
        </w:rPr>
        <w:t xml:space="preserve">The dominant form of life on </w:t>
      </w:r>
      <w:proofErr w:type="gramStart"/>
      <w:r w:rsidRPr="00474103">
        <w:rPr>
          <w:rStyle w:val="StyleUnderline"/>
        </w:rPr>
        <w:t>Earth,</w:t>
      </w:r>
      <w:proofErr w:type="gramEnd"/>
      <w:r w:rsidRPr="00474103">
        <w:rPr>
          <w:rStyle w:val="StyleUnderline"/>
        </w:rPr>
        <w:t xml:space="preserve"> spread to the far reaches of the globe, </w:t>
      </w:r>
      <w:r w:rsidRPr="00474103">
        <w:rPr>
          <w:sz w:val="16"/>
        </w:rPr>
        <w:t>blissfully and blithely pu</w:t>
      </w:r>
      <w:r w:rsidRPr="00474103">
        <w:rPr>
          <w:rStyle w:val="StyleUnderline"/>
        </w:rPr>
        <w:t>mping out vast amounts of pollution, changing the environment on a planetary scale, sealing their fate.</w:t>
      </w:r>
      <w:r w:rsidRPr="00474103">
        <w:rPr>
          <w:sz w:val="16"/>
        </w:rPr>
        <w:t xml:space="preserve"> They wouldn't have been able to stop even if they knew what they were doing, even if they had been warned far, far in advance of the effects they were creating. If this is a cautionary tale, if there is some moral you can take away from this, you are free to extract it for yourself. If you do, perhaps you can act on it. </w:t>
      </w:r>
      <w:r w:rsidRPr="00474103">
        <w:rPr>
          <w:rStyle w:val="StyleUnderline"/>
        </w:rPr>
        <w:t>One can hope that in this climate, change is always possible.</w:t>
      </w:r>
    </w:p>
    <w:p w14:paraId="3B862E5B" w14:textId="77777777" w:rsidR="00757C02" w:rsidRPr="00474103" w:rsidRDefault="00757C02" w:rsidP="00757C02"/>
    <w:p w14:paraId="25AD1FB8" w14:textId="77777777" w:rsidR="00757C02" w:rsidRPr="00474103" w:rsidRDefault="00757C02" w:rsidP="00757C02"/>
    <w:p w14:paraId="7DA69455" w14:textId="77777777" w:rsidR="00757C02" w:rsidRPr="00474103" w:rsidRDefault="00757C02" w:rsidP="00757C02">
      <w:pPr>
        <w:pStyle w:val="Heading3"/>
      </w:pPr>
      <w:r w:rsidRPr="00474103">
        <w:lastRenderedPageBreak/>
        <w:t xml:space="preserve">Food Chain Collapse </w:t>
      </w:r>
    </w:p>
    <w:p w14:paraId="7A956D72" w14:textId="77777777" w:rsidR="00757C02" w:rsidRPr="00474103" w:rsidRDefault="00757C02" w:rsidP="00757C02">
      <w:pPr>
        <w:pStyle w:val="Heading4"/>
      </w:pPr>
      <w:r w:rsidRPr="00474103">
        <w:t>Emissions collapse the oceanic food chain</w:t>
      </w:r>
    </w:p>
    <w:p w14:paraId="5194B642" w14:textId="77777777" w:rsidR="00757C02" w:rsidRPr="00474103" w:rsidRDefault="00757C02" w:rsidP="00757C02">
      <w:r w:rsidRPr="00474103">
        <w:rPr>
          <w:rStyle w:val="Style13ptBold"/>
        </w:rPr>
        <w:t>Mills ‘15</w:t>
      </w:r>
      <w:r w:rsidRPr="00474103">
        <w:t xml:space="preserve"> - Mills is a media and communications officer at the University of Adelaide</w:t>
      </w:r>
      <w:r w:rsidRPr="00474103">
        <w:br/>
        <w:t>“</w:t>
      </w:r>
      <w:r w:rsidRPr="00474103">
        <w:rPr>
          <w:rStyle w:val="StyleUnderline"/>
        </w:rPr>
        <w:t>Global marine analysis suggests food chain collapse</w:t>
      </w:r>
      <w:r w:rsidRPr="00474103">
        <w:rPr>
          <w:rStyle w:val="StyleUnderline"/>
          <w:u w:val="none"/>
        </w:rPr>
        <w:t xml:space="preserve">”; Robyn; October 13, 2015; </w:t>
      </w:r>
      <w:hyperlink r:id="rId10" w:history="1">
        <w:r w:rsidRPr="00474103">
          <w:rPr>
            <w:rStyle w:val="Hyperlink"/>
          </w:rPr>
          <w:t>https://www.adelaide.edu.au/news/news81042.html</w:t>
        </w:r>
      </w:hyperlink>
      <w:r w:rsidRPr="00474103">
        <w:t>; 6/19/16; mbc</w:t>
      </w:r>
    </w:p>
    <w:p w14:paraId="5120E7F4" w14:textId="77777777" w:rsidR="00757C02" w:rsidRPr="00474103" w:rsidRDefault="00757C02" w:rsidP="00757C02">
      <w:pPr>
        <w:rPr>
          <w:sz w:val="16"/>
        </w:rPr>
      </w:pPr>
      <w:r w:rsidRPr="00474103">
        <w:rPr>
          <w:rStyle w:val="StyleUnderline"/>
        </w:rPr>
        <w:t xml:space="preserve">A world-first global analysis of marine responses to climbing human CO2 emissions has painted </w:t>
      </w:r>
      <w:r w:rsidRPr="00474103">
        <w:rPr>
          <w:rStyle w:val="StyleUnderline"/>
          <w:b/>
        </w:rPr>
        <w:t>a grim picture of future fisheries and ocean ecosystems</w:t>
      </w:r>
      <w:r w:rsidRPr="00474103">
        <w:rPr>
          <w:rStyle w:val="StyleUnderline"/>
        </w:rPr>
        <w:t>.</w:t>
      </w:r>
      <w:r w:rsidRPr="00474103">
        <w:rPr>
          <w:sz w:val="16"/>
        </w:rPr>
        <w:t xml:space="preserve"> Published today in the journal Proceedings of the National Academy of Sciences (PNAS), </w:t>
      </w:r>
      <w:r w:rsidRPr="00474103">
        <w:rPr>
          <w:rStyle w:val="StyleUnderline"/>
        </w:rPr>
        <w:t xml:space="preserve">marine ecologists from the University of Adelaide say the expected ocean acidification and warming is likely to produce </w:t>
      </w:r>
      <w:r w:rsidRPr="00474103">
        <w:rPr>
          <w:rStyle w:val="StyleUnderline"/>
          <w:b/>
        </w:rPr>
        <w:t>a reduction in diversity and numbers of various key species</w:t>
      </w:r>
      <w:r w:rsidRPr="00474103">
        <w:rPr>
          <w:rStyle w:val="StyleUnderline"/>
        </w:rPr>
        <w:t xml:space="preserve"> </w:t>
      </w:r>
      <w:r w:rsidRPr="00474103">
        <w:rPr>
          <w:rStyle w:val="StyleUnderline"/>
          <w:b/>
        </w:rPr>
        <w:t>that underpin marine ecosystems around the world</w:t>
      </w:r>
      <w:r w:rsidRPr="00474103">
        <w:rPr>
          <w:rStyle w:val="StyleUnderline"/>
        </w:rPr>
        <w:t>.</w:t>
      </w:r>
      <w:r w:rsidRPr="00474103">
        <w:rPr>
          <w:sz w:val="16"/>
        </w:rPr>
        <w:t xml:space="preserve"> </w:t>
      </w:r>
      <w:r w:rsidRPr="00474103">
        <w:rPr>
          <w:rStyle w:val="StyleUnderline"/>
        </w:rPr>
        <w:t>“This ‘simplification’</w:t>
      </w:r>
      <w:r w:rsidRPr="00474103">
        <w:rPr>
          <w:sz w:val="16"/>
        </w:rPr>
        <w:t xml:space="preserve"> of our oceans </w:t>
      </w:r>
      <w:r w:rsidRPr="00474103">
        <w:rPr>
          <w:rStyle w:val="StyleUnderline"/>
        </w:rPr>
        <w:t>will have profound consequences</w:t>
      </w:r>
      <w:r w:rsidRPr="00474103">
        <w:rPr>
          <w:sz w:val="16"/>
        </w:rPr>
        <w:t xml:space="preserve"> for our current way of life, particularly for coastal populations and those that rely on oceans for food and trade,” </w:t>
      </w:r>
      <w:r w:rsidRPr="00474103">
        <w:rPr>
          <w:rStyle w:val="StyleUnderline"/>
        </w:rPr>
        <w:t>says Associate Professor Ivan Nagelkerken</w:t>
      </w:r>
      <w:r w:rsidRPr="00474103">
        <w:rPr>
          <w:sz w:val="16"/>
        </w:rPr>
        <w:t xml:space="preserve">, Australian Research Council (ARC) Future Fellow with the University’s Environment Institute. Associate Professor Nagelkerken and fellow University of Adelaide marine ecologist Professor Sean Connell have conducted a ‘meta-analysis’ of the data from 632 published experiments covering tropical to artic waters, and a range of ecosystems from coral reefs, through kelp forests to open oceans. </w:t>
      </w:r>
      <w:r w:rsidRPr="00474103">
        <w:rPr>
          <w:rStyle w:val="StyleUnderline"/>
        </w:rPr>
        <w:t>“We know relatively little about how climate change will affect the marine environment,” says Professor Connell. “Until now, there has been almost total reliance on qualitative reviews</w:t>
      </w:r>
      <w:r w:rsidRPr="00474103">
        <w:rPr>
          <w:sz w:val="16"/>
        </w:rPr>
        <w:t xml:space="preserve"> and perspectives of potential global change. </w:t>
      </w:r>
      <w:r w:rsidRPr="00474103">
        <w:rPr>
          <w:rStyle w:val="StyleUnderline"/>
        </w:rPr>
        <w:t>Where quantitative assessments exist, they typically focus on single stressors, single ecosystems or single species. “This analysis combines the results of all these experiments to study the combined effects of multiple stressors on whole communities, including species interactions and different measures of responses to climate change.</w:t>
      </w:r>
      <w:r w:rsidRPr="00474103">
        <w:rPr>
          <w:sz w:val="16"/>
        </w:rPr>
        <w:t>” T</w:t>
      </w:r>
      <w:r w:rsidRPr="00474103">
        <w:rPr>
          <w:rStyle w:val="StyleUnderline"/>
        </w:rPr>
        <w:t xml:space="preserve">he researchers found that there would be “limited scope” for acclimation to warmer waters and acidification. </w:t>
      </w:r>
      <w:r w:rsidRPr="00474103">
        <w:rPr>
          <w:rStyle w:val="StyleUnderline"/>
          <w:b/>
        </w:rPr>
        <w:t>Very few species will escape the negative effects of increasing CO2</w:t>
      </w:r>
      <w:r w:rsidRPr="00474103">
        <w:rPr>
          <w:sz w:val="16"/>
        </w:rPr>
        <w:t xml:space="preserve">, with an expected large reduction in species diversity and abundance across the globe. </w:t>
      </w:r>
      <w:r w:rsidRPr="00474103">
        <w:rPr>
          <w:rStyle w:val="StyleUnderline"/>
        </w:rPr>
        <w:t>One exception will be microorganisms, which are expected to increase in number and diversity. From a total food web point of view,</w:t>
      </w:r>
      <w:r w:rsidRPr="00474103">
        <w:rPr>
          <w:sz w:val="16"/>
        </w:rPr>
        <w:t xml:space="preserve"> primary production from the smallest plankton is expected to increase in the warmer waters but this often doesn’t translate into secondary production (the zooplankton and smaller fish</w:t>
      </w:r>
      <w:proofErr w:type="gramStart"/>
      <w:r w:rsidRPr="00474103">
        <w:rPr>
          <w:sz w:val="16"/>
        </w:rPr>
        <w:t>) which</w:t>
      </w:r>
      <w:proofErr w:type="gramEnd"/>
      <w:r w:rsidRPr="00474103">
        <w:rPr>
          <w:sz w:val="16"/>
        </w:rPr>
        <w:t xml:space="preserve"> shows decreased productivity under ocean acidification. “</w:t>
      </w:r>
      <w:r w:rsidRPr="00474103">
        <w:rPr>
          <w:rStyle w:val="StyleUnderline"/>
        </w:rPr>
        <w:t>With higher metabolic rates in the warmer water, and therefore a greater demand for food, there is a mismatch with less food available for carnivores ─ the bigger fish that fisheries industries are based around,”</w:t>
      </w:r>
      <w:r w:rsidRPr="00474103">
        <w:rPr>
          <w:sz w:val="16"/>
        </w:rPr>
        <w:t xml:space="preserve"> says Associate Professor Nagelkerken. “</w:t>
      </w:r>
      <w:r w:rsidRPr="00474103">
        <w:rPr>
          <w:rStyle w:val="StyleUnderline"/>
        </w:rPr>
        <w:t>There will be a species collapse from the top of the food chain down.”</w:t>
      </w:r>
      <w:r w:rsidRPr="00474103">
        <w:rPr>
          <w:sz w:val="16"/>
        </w:rPr>
        <w:t xml:space="preserve"> The analysis also showed that with warmer waters or increased acidification or both, there would be deleterious impacts on habitat-forming species for example coral, oysters and mussels. </w:t>
      </w:r>
      <w:r w:rsidRPr="00474103">
        <w:rPr>
          <w:rStyle w:val="StyleUnderline"/>
          <w:b/>
        </w:rPr>
        <w:t>Any slight change in the health of habitats would have a broad impact on a wide range of species these reefs harbour</w:t>
      </w:r>
      <w:r w:rsidRPr="00474103">
        <w:rPr>
          <w:rStyle w:val="StyleUnderline"/>
        </w:rPr>
        <w:t>.</w:t>
      </w:r>
      <w:r w:rsidRPr="00474103">
        <w:rPr>
          <w:sz w:val="16"/>
        </w:rPr>
        <w:t xml:space="preserve"> Another finding was that acidification would lead to a decline in dimethylsulfide gas (DMS) production by ocean </w:t>
      </w:r>
      <w:proofErr w:type="gramStart"/>
      <w:r w:rsidRPr="00474103">
        <w:rPr>
          <w:sz w:val="16"/>
        </w:rPr>
        <w:t>plankton which helps cloud formation</w:t>
      </w:r>
      <w:proofErr w:type="gramEnd"/>
      <w:r w:rsidRPr="00474103">
        <w:rPr>
          <w:sz w:val="16"/>
        </w:rPr>
        <w:t xml:space="preserve"> and therefore in controlling the Earth’s heat exchange.</w:t>
      </w:r>
    </w:p>
    <w:p w14:paraId="766F5DA5" w14:textId="77777777" w:rsidR="00757C02" w:rsidRPr="00474103" w:rsidRDefault="00757C02" w:rsidP="00757C02">
      <w:pPr>
        <w:pStyle w:val="Heading4"/>
      </w:pPr>
      <w:r w:rsidRPr="00474103">
        <w:t>Ocean loss causes extinction</w:t>
      </w:r>
    </w:p>
    <w:p w14:paraId="29687343" w14:textId="77777777" w:rsidR="00757C02" w:rsidRPr="00474103" w:rsidRDefault="00757C02" w:rsidP="00757C02">
      <w:r w:rsidRPr="00474103">
        <w:rPr>
          <w:rStyle w:val="Style13ptBold"/>
        </w:rPr>
        <w:t>Sielen 2013</w:t>
      </w:r>
      <w:r w:rsidRPr="00474103">
        <w:t xml:space="preserve"> -Senior Fellow for International Environmental Policy at the Center for Marine Biodiversity and Conservation at the Scripps Institution of Oceanography</w:t>
      </w:r>
      <w:r w:rsidRPr="00474103">
        <w:br/>
        <w:t>Alan, The devolution of the seas, Foreign Affairs, Nov/Dec2013, Vol. 92 Issue 6, p124-132</w:t>
      </w:r>
    </w:p>
    <w:p w14:paraId="271A8F9B" w14:textId="77777777" w:rsidR="00757C02" w:rsidRPr="00474103" w:rsidRDefault="00757C02" w:rsidP="00757C02">
      <w:pPr>
        <w:tabs>
          <w:tab w:val="left" w:pos="5760"/>
        </w:tabs>
        <w:rPr>
          <w:sz w:val="14"/>
        </w:rPr>
      </w:pPr>
      <w:r w:rsidRPr="00474103">
        <w:rPr>
          <w:rStyle w:val="StyleUnderline"/>
        </w:rPr>
        <w:t>Of all the threats looming over the planet today</w:t>
      </w:r>
      <w:r w:rsidRPr="00474103">
        <w:rPr>
          <w:sz w:val="14"/>
        </w:rPr>
        <w:t xml:space="preserve">, one of the most alarming is </w:t>
      </w:r>
      <w:r w:rsidRPr="00474103">
        <w:rPr>
          <w:rStyle w:val="StyleUnderline"/>
        </w:rPr>
        <w:t>the</w:t>
      </w:r>
      <w:r w:rsidRPr="00474103">
        <w:rPr>
          <w:sz w:val="14"/>
        </w:rPr>
        <w:t xml:space="preserve"> seemingly inexorable </w:t>
      </w:r>
      <w:r w:rsidRPr="00474103">
        <w:rPr>
          <w:rStyle w:val="StyleUnderline"/>
        </w:rPr>
        <w:t>descent of the world's oceans into ecological perdition</w:t>
      </w:r>
      <w:r w:rsidRPr="00474103">
        <w:rPr>
          <w:sz w:val="14"/>
        </w:rPr>
        <w:t xml:space="preserve">. Over the last several decades, </w:t>
      </w:r>
      <w:r w:rsidRPr="00474103">
        <w:rPr>
          <w:rStyle w:val="StyleUnderline"/>
        </w:rPr>
        <w:t xml:space="preserve">human activities have so altered the basic chemistry of the seas that they are now experiencing evolution in reverse: a return to the barren primeval waters of hundreds of millions of years ago. </w:t>
      </w:r>
      <w:r w:rsidRPr="00474103">
        <w:rPr>
          <w:sz w:val="14"/>
        </w:rPr>
        <w:t xml:space="preserve">A visitor to the oceans at the dawn of time would have found an underwater world that was mostly lifeless. Eventually, around 3.5 billion years ago, basic organisms began to emerge from the primordial ooze. This microbial soup of algae and bacteria needed little oxygen to survive. Worms, jellyfish, and toxic fireweed ruled the deep. In time, these simple organisms began to evolve into higher life forms, resulting in the wondrously rich diversity of fish, corals, whales, and other sea life one associates with the oceans today. Yet that </w:t>
      </w:r>
      <w:r w:rsidRPr="00474103">
        <w:rPr>
          <w:rStyle w:val="StyleUnderline"/>
        </w:rPr>
        <w:t xml:space="preserve">sea life is now in peril. </w:t>
      </w:r>
      <w:r w:rsidRPr="00474103">
        <w:rPr>
          <w:rStyle w:val="StyleUnderline"/>
        </w:rPr>
        <w:lastRenderedPageBreak/>
        <w:t xml:space="preserve">Over the last 50 years -- a mere blink in geologic time -- humanity has come perilously close to reversing the almost miraculous biological abundance of the deep. </w:t>
      </w:r>
      <w:r w:rsidRPr="00474103">
        <w:rPr>
          <w:rStyle w:val="StyleUnderline"/>
          <w:sz w:val="14"/>
          <w:u w:val="none"/>
        </w:rPr>
        <w:t>Pollution, overfishing, the destruction of habitats, and climate change are emptying the oceans and enabling the lowest forms of life to regain their dominance.</w:t>
      </w:r>
      <w:r w:rsidRPr="00474103">
        <w:rPr>
          <w:sz w:val="14"/>
        </w:rPr>
        <w:t xml:space="preserve"> The oceanographer Jeremy Jackson calls it "the rise of slime": the transformation of once complex oceanic ecosystems featuring intricate food webs with large animals into simplistic systems dominated by microbes, jellyfish, and disease. In effect, humans are eliminating the lions and tigers of the seas to make room for the cockroaches and rats. The prospect of </w:t>
      </w:r>
      <w:r w:rsidRPr="00474103">
        <w:rPr>
          <w:rStyle w:val="StyleUnderline"/>
          <w:sz w:val="14"/>
          <w:u w:val="none"/>
        </w:rPr>
        <w:t>vanishing whales, polar bears, bluefin tuna, sea turtles, and wild coasts should be worrying enough on its own. But the disruption of entire ecosystems threatens our very survival, since it is the healthy functioning of these diverse systems that sustains life on earth</w:t>
      </w:r>
      <w:r w:rsidRPr="00474103">
        <w:rPr>
          <w:rStyle w:val="StyleUnderline"/>
        </w:rPr>
        <w:t xml:space="preserve">. Destruction on this level will cost humans dearly in terms of food, jobs, health, and quality of life. It also violates the unspoken promise passed from one generation to the next of a better future. </w:t>
      </w:r>
      <w:r w:rsidRPr="00474103">
        <w:rPr>
          <w:sz w:val="14"/>
        </w:rPr>
        <w:t xml:space="preserve">LAYING WASTE </w:t>
      </w:r>
      <w:proofErr w:type="gramStart"/>
      <w:r w:rsidRPr="00474103">
        <w:rPr>
          <w:sz w:val="14"/>
        </w:rPr>
        <w:t>The</w:t>
      </w:r>
      <w:proofErr w:type="gramEnd"/>
      <w:r w:rsidRPr="00474103">
        <w:rPr>
          <w:sz w:val="14"/>
        </w:rPr>
        <w:t xml:space="preserve"> oceans' problems start with pollution, the most visible forms of which are the catastrophic spills from offshore oil and gas drilling or from tanker accidents. Yet as devastating as these events can be, especially locally, their overall contribution to marine pollution pales in comparison to the much less spectacular waste that finds its way to the seas through rivers, pipes, runoff, and the air. For example, trash -- plastic bags, bottles, cans, tiny plastic pellets used in manufacturing -- washes into coastal waters or gets discarded by ships large and small. This debris drifts out to sea, where it forms epic gyres of floating waste, such as the infamous Great Pacific Garbage Patch, which spans hundreds of miles across the North Pacific Ocean. </w:t>
      </w:r>
      <w:r w:rsidRPr="00474103">
        <w:rPr>
          <w:rStyle w:val="StyleUnderline"/>
          <w:sz w:val="14"/>
          <w:u w:val="none"/>
        </w:rPr>
        <w:t>The most dangerous pollutants are chemicals. The seas are being poisoned by substances that are toxic, remain in the environment for a long time, travel great distances, accumulate in marine life, and move up the food chain.</w:t>
      </w:r>
      <w:r w:rsidRPr="00474103">
        <w:rPr>
          <w:rStyle w:val="StyleUnderline"/>
        </w:rPr>
        <w:t xml:space="preserve"> </w:t>
      </w:r>
      <w:r w:rsidRPr="00474103">
        <w:rPr>
          <w:sz w:val="14"/>
        </w:rPr>
        <w:t xml:space="preserve">Among the worst culprits are heavy metals such as mercury, which is released into the atmosphere by the burning of coal and then rains down on the oceans, rivers, and lakes; mercury can also be found in medical waste. </w:t>
      </w:r>
      <w:r w:rsidRPr="00474103">
        <w:rPr>
          <w:rStyle w:val="StyleUnderline"/>
          <w:sz w:val="14"/>
          <w:u w:val="none"/>
        </w:rPr>
        <w:t>Hundreds of new industrial chemicals enter the market each year, most of them untested.</w:t>
      </w:r>
      <w:r w:rsidRPr="00474103">
        <w:rPr>
          <w:sz w:val="14"/>
        </w:rPr>
        <w:t xml:space="preserve"> Of special concern are those known as persistent organic pollutants, which are commonly found in streams, rivers, coastal waters, and, increasingly, the open ocean. </w:t>
      </w:r>
      <w:r w:rsidRPr="00474103">
        <w:rPr>
          <w:rStyle w:val="StyleUnderline"/>
          <w:sz w:val="14"/>
          <w:u w:val="none"/>
        </w:rPr>
        <w:t>These chemicals build up slowly in the tissues of fish and shellfish and are transferred to the larger creatures that eat them.</w:t>
      </w:r>
      <w:r w:rsidRPr="00474103">
        <w:rPr>
          <w:rStyle w:val="StyleUnderline"/>
        </w:rPr>
        <w:t xml:space="preserve"> </w:t>
      </w:r>
      <w:r w:rsidRPr="00474103">
        <w:rPr>
          <w:sz w:val="14"/>
        </w:rPr>
        <w:t xml:space="preserve">Studies by the U.S. Environmental Protection Agency have linked exposure to persistent organic pollutants to death, disease, and abnormalities in fish and other wildlife. These pervasive chemicals can also adversely affect the development of the brain, the neurologic system, and the reproductive system in humans. </w:t>
      </w:r>
      <w:r w:rsidRPr="00474103">
        <w:rPr>
          <w:rStyle w:val="StyleUnderline"/>
          <w:sz w:val="14"/>
          <w:u w:val="none"/>
        </w:rPr>
        <w:t>Then there are the nutrients</w:t>
      </w:r>
      <w:r w:rsidRPr="00474103">
        <w:rPr>
          <w:sz w:val="14"/>
        </w:rPr>
        <w:t xml:space="preserve">, which increasingly show up in coastal waters after being used as chemical fertilizers on farms, often far inland. All living things require nutrients; </w:t>
      </w:r>
      <w:r w:rsidRPr="00474103">
        <w:rPr>
          <w:rStyle w:val="StyleUnderline"/>
          <w:sz w:val="14"/>
          <w:u w:val="none"/>
        </w:rPr>
        <w:t>excessive amounts</w:t>
      </w:r>
      <w:r w:rsidRPr="00474103">
        <w:rPr>
          <w:sz w:val="14"/>
        </w:rPr>
        <w:t xml:space="preserve">, however, </w:t>
      </w:r>
      <w:r w:rsidRPr="00474103">
        <w:rPr>
          <w:rStyle w:val="StyleUnderline"/>
          <w:sz w:val="14"/>
          <w:u w:val="none"/>
        </w:rPr>
        <w:t>wreak havoc on the natural environment</w:t>
      </w:r>
      <w:r w:rsidRPr="00474103">
        <w:rPr>
          <w:sz w:val="14"/>
        </w:rPr>
        <w:t xml:space="preserve">. Fertilizer that makes its way into the water causes the explosive growth of algae. When these algae die and sink to the sea floor, their decomposition robs the water of the oxygen needed to support complex marine life. Some algal blooms also produce toxins that can kill fish and poison humans who consume seafood. </w:t>
      </w:r>
      <w:r w:rsidRPr="00474103">
        <w:rPr>
          <w:rStyle w:val="StyleUnderline"/>
          <w:sz w:val="14"/>
          <w:u w:val="none"/>
        </w:rPr>
        <w:t>The result has been the emergence of what marine scientists call "dead zones" -- areas devoid of the ocean life people value most.</w:t>
      </w:r>
      <w:r w:rsidRPr="00474103">
        <w:rPr>
          <w:sz w:val="14"/>
        </w:rPr>
        <w:t xml:space="preserve"> The high concentration of nutrients flowing down the Mississippi River and emptying into the Gulf of Mexico has created a seasonal offshore dead zone larger than the state of New Jersey. An even larger dead zone -- the world's biggest -- can be found in the Baltic Sea, which is comparable in size to California. The estuaries of China's two greatest rivers, the Yangtze and the Yellow, have similarly lost their complex marine life. Since 2004, the total number of such aquatic wastelands worldwide has more than quadrupled, from 146 to over 600 today. TEACH A MAN TO FISH-THEN WHAT? </w:t>
      </w:r>
      <w:r w:rsidRPr="00474103">
        <w:rPr>
          <w:rStyle w:val="StyleUnderline"/>
        </w:rPr>
        <w:t xml:space="preserve">Another cause of the oceans' decline is that humans are simply killing and eating too many fish. A frequently cited 2003 study in the journal Nature by the marine biologists Ransom Myers and Boris Worm found that the number of large fish -- both open-ocean species, such as tuna, swordfish, and marlin, and large groundfish, such as cod, halibut, and flounder -- had declined by 90 percent since 1950. </w:t>
      </w:r>
      <w:r w:rsidRPr="00474103">
        <w:rPr>
          <w:sz w:val="14"/>
        </w:rPr>
        <w:t xml:space="preserve">The finding provoked controversy among some scientists and fishery managers. But subsequent studies have confirmed that fish populations have indeed fallen dramatically. In fact, if one looks back further than 1950, </w:t>
      </w:r>
      <w:r w:rsidRPr="00474103">
        <w:rPr>
          <w:rStyle w:val="StyleUnderline"/>
        </w:rPr>
        <w:t>the 90 percent figure turns out to be conservative.</w:t>
      </w:r>
      <w:r w:rsidRPr="00474103">
        <w:rPr>
          <w:sz w:val="14"/>
        </w:rPr>
        <w:t xml:space="preserve"> As historical ecologists have shown, we are far removed from the days when Christopher Columbus reported seeing large numbers of sea turtles migrating off the coast of the New World, when 15-foot sturgeon bursting with caviar leaped from the waters of the Chesapeake Bay, when George Washington's Continental army could avoid starvation by feasting on swarms of shad swimming upriver to spawn, when dense oyster beds nearly blocked the mouth of the Hudson River, and when the early-twentieth-century American adventure writer Zane Grey marveled at the enormous swordfish, tuna, wahoo, and grouper he found in the Gulf of California. Today, </w:t>
      </w:r>
      <w:r w:rsidRPr="00474103">
        <w:rPr>
          <w:rStyle w:val="StyleUnderline"/>
        </w:rPr>
        <w:t>the human appetite has nearly wiped those populations out. It's no wonder that stocks of large predator fish are rapidly dwindling when one considers the fact that one bluefin tuna can go for hundreds of thousands of dollars at market in Japan.</w:t>
      </w:r>
      <w:r w:rsidRPr="00474103">
        <w:rPr>
          <w:sz w:val="14"/>
        </w:rPr>
        <w:t xml:space="preserve"> High prices -- in January 2013, a 489-pound Pacific bluefin tuna sold for $1.7 million at auction in Tokyo -- make it profitable to employ airplanes and helicopters to scan the ocean for the fish that remain; against such technologies, </w:t>
      </w:r>
      <w:r w:rsidRPr="00474103">
        <w:rPr>
          <w:rStyle w:val="StyleUnderline"/>
        </w:rPr>
        <w:t xml:space="preserve">marine animals don't stand a chance. </w:t>
      </w:r>
      <w:r w:rsidRPr="00474103">
        <w:rPr>
          <w:sz w:val="14"/>
        </w:rPr>
        <w:t>Nor are big fish the only ones that are threatened. In area after area, once the long-lived predatory species, such as tuna and swordfish, disappear, fishing fleets move on to smaller, plankton-eating fish, such as sardines, anchovy, and herring. T</w:t>
      </w:r>
      <w:r w:rsidRPr="00474103">
        <w:rPr>
          <w:rStyle w:val="StyleUnderline"/>
        </w:rPr>
        <w:t>he overexploitation of smaller fish deprives the larger wild fish that remain of their food; aquatic mammals and sea birds, such as ospreys and eagles, also go hungry. Marine scientists refer to this sequential process as fishing down the food chain.</w:t>
      </w:r>
      <w:r w:rsidRPr="00474103">
        <w:rPr>
          <w:sz w:val="14"/>
        </w:rPr>
        <w:t xml:space="preserve"> The problem is not just that we eat too much seafood; it's also how we catch it. Modern industrial fishing fleets drag lines with thousands of hooks miles behind a vessel, and industrial trawlers on the high seas drop nets thousands of feet below the sea's surface. In the process, many untargeted species, including sea turtles, dolphins, whales, and large sea birds (such as albatross) get accidentally captured or entangled. Millions of tons of unwanted sea life is killed or injured in commercial fishing operations each year; indeed, as much as a third of what fishermen pull out of the waters was never meant to be harvested. Some of the most destructive fisheries discard 80 to 90 percent of what they bring in. In the Gulf of Mexico, for example, for every pound of shrimp caught by a trawler, over three pounds of marine life is thrown away. As the oceans decline and the demand for their products rises, marine and freshwater aquaculture may look like a tempting solution. After all, since we raise livestock on land for food, why not farm fish at sea? Fish farming is growing faster than any other form of food production, and today, the majority of commercially sold fish in the world and half of U.S. seafood imports come from aquaculture. Done right, fish farming can be environmentally acceptable. But the impact of aquaculture varies widely depending on the species raised, methods used, and location, and several factors make healthy and sustainable production difficult. Many farmed fish rely heavily on processed wild fish for food, which eliminates the fish-conservation benefits of aquaculture.</w:t>
      </w:r>
      <w:r w:rsidRPr="00474103">
        <w:rPr>
          <w:rStyle w:val="StyleUnderline"/>
        </w:rPr>
        <w:t xml:space="preserve"> Farmed fish can also escape into rivers and oceans and endanger wild populations by </w:t>
      </w:r>
      <w:r w:rsidRPr="00474103">
        <w:rPr>
          <w:rStyle w:val="StyleUnderline"/>
        </w:rPr>
        <w:lastRenderedPageBreak/>
        <w:t xml:space="preserve">transmitting diseases or parasites or by competing with native species for feeding and spawning grounds. Open-net pens also pollute, sending fish waste, pesticides, antibiotics, uneaten food, diseases, and parasites flowing directly into the surrounding waters. </w:t>
      </w:r>
      <w:r w:rsidRPr="00474103">
        <w:rPr>
          <w:sz w:val="14"/>
        </w:rPr>
        <w:t xml:space="preserve">DESTROYING THE EARTH'S FINAL FRONTIER </w:t>
      </w:r>
      <w:r w:rsidRPr="00474103">
        <w:rPr>
          <w:rStyle w:val="StyleUnderline"/>
        </w:rPr>
        <w:t>Yet another factor driving the decline of the oceans is the destruction of the habitats that have allowed spectacular marine life to thrive for millennia.</w:t>
      </w:r>
      <w:r w:rsidRPr="00474103">
        <w:rPr>
          <w:sz w:val="14"/>
        </w:rPr>
        <w:t xml:space="preserve"> Residential and commercial </w:t>
      </w:r>
      <w:proofErr w:type="gramStart"/>
      <w:r w:rsidRPr="00474103">
        <w:rPr>
          <w:sz w:val="14"/>
        </w:rPr>
        <w:t>development have</w:t>
      </w:r>
      <w:proofErr w:type="gramEnd"/>
      <w:r w:rsidRPr="00474103">
        <w:rPr>
          <w:sz w:val="14"/>
        </w:rPr>
        <w:t xml:space="preserve"> laid waste to once-wild coastal areas. In particular, humans are eliminating coastal marshes, which serve as feeding grounds and nurseries for fish and other wildlife, filter out pollutants, and fortify coasts against storms and erosion. </w:t>
      </w:r>
      <w:r w:rsidRPr="00474103">
        <w:rPr>
          <w:rStyle w:val="StyleUnderline"/>
        </w:rPr>
        <w:t>Hidden from view but no less worrying is the wholesale destruction of deep-ocean habitats.</w:t>
      </w:r>
      <w:r w:rsidRPr="00474103">
        <w:rPr>
          <w:sz w:val="14"/>
        </w:rPr>
        <w:t xml:space="preserve"> For fishermen seeking ever more elusive prey, the depths of the seas have become the earth's final frontier. There, submerged mountain chains called seamounts -- numbering in the tens of thousands and mostly uncharted -- have proved especially desirable targets. Some rise from the sea floor to heights approaching that of Mount Rainier, in Washington State. The steep slopes, ridges, and tops of seamounts in the South Pacific and elsewhere are home to a rich variety of marine life, including large pools of undiscovered species. Today, fishing vessels drag huge nets outfitted with steel plates and heavy rollers across the sea floor and over underwater mountains, more than a mile deep, destroying everything in their path. </w:t>
      </w:r>
      <w:r w:rsidRPr="00474103">
        <w:rPr>
          <w:rStyle w:val="StyleUnderline"/>
        </w:rPr>
        <w:t xml:space="preserve">As industrial trawlers bulldoze their way along, the surfaces of seamounts are reduced to sand, bare rock, and rubble. Deep cold-water corals, some older than the California redwoods, are being obliterated. In the process, an unknown number of species from these unique islands of biological diversity -- which might harbor new medicines or other important information -- are being driven extinct before humans even get a chance to study them. </w:t>
      </w:r>
      <w:r w:rsidRPr="00474103">
        <w:rPr>
          <w:sz w:val="14"/>
        </w:rPr>
        <w:t xml:space="preserve">Relatively new problems present additional challenges. Invasive species, such as lionfish, zebra mussels, and Pacific jellyfish, are disrupting coastal ecosystems and in some cases have caused the collapse of entire fisheries. Noise from sonar used by military systems and other sources can have devastating effects on whales, dolphins, and other marine life. Large vessels speeding through busy shipping lanes are also killing whales. Finally, melting Arctic ice creates new environmental hazards, as wildlife habitats disappear, mining becomes easier, and shipping routes expand. IN HOT WATER As if all this were not enough, scientists estimate that man-made climate change will drive the planet's temperature up by between four and seven degrees Fahrenheit over the course of this century, making the oceans hotter. Sea levels are rising, storms are getting stronger, and the life cycles of plants and animals are being upended, changing migration patterns and causing other serious disruptions. Global warming has already devastated coral reefs, and marine scientists now foresee the collapse of entire reef systems in the next few decades. Warmer waters drive out the tiny plants that corals feed on and depend on for their vivid coloration. Deprived of food, the corals starve to death, a process known as "bleaching." At the same time, rising ocean temperatures promote disease in corals and other marine life. Nowhere are these complex interrelationships contributing to dying seas more than in fragile coral ecosystems. The oceans have also become more acidic as carbon dioxide emitted into the atmosphere dissolves in the world's water. The buildup of acid in ocean waters reduces the availability of calcium carbonate, a key building block for the skeletons and shells of corals, plankton, shellfish, and many other marine organisms. Just as trees make wood to grow tall and reach light, many sea creatures need hard shells to grow and also to guard against predators. On top of all these problems, the most severe impact of the damage being done to the oceans by climate change and ocean acidification may be impossible to predict. The world's seas support processes essential to life on earth. These include complex biological and physical systems, such as the nitrogen and carbon cycles; photosynthesis, which creates half of the oxygen that humans breathe and forms the base of the ocean's biological productivity; and ocean circulation. Much of this activity takes place in the open ocean, where the sea and the atmosphere interact. Despite flashes of terror, such as the Indian Ocean earthquake and tsunami of 2004, the delicate balance of nature that sustains these systems has remained remarkably stable since well before the advent of human civilization. But these complex processes both influence and respond to the earth's climate, and scientists see certain recent developments as red flags possibly heralding an impending catastrophe. To take one example, tropical fish are increasingly migrating to the cooler waters of the Arctic and Southern oceans. Such changes may result in extinctions of fish species, threatening a critical food source especially in developing countries in the tropics. Or consider that satellite data show that warm surface waters are mixing less with cooler, deeper waters. This reduction in vertical mixing separates near-surface marine life from the nutrients below, ultimately driving down the population of phytoplankton, which is the foundation of the ocean's food chain. Transformations in the open ocean could dramatically affect the earth's climate and the complex processes that support life both on land and at sea. Scientists do not yet fully understand how all these processes work, but disregarding the warning signs could result in grave consequences. A WAY FORWARD Governments and societies have come to expect much less from the sea. The base lines of environmental quality, good governance, and personal responsibility have plummeted. This passive acceptance of the ongoing destruction of the seas is all the more shameful given how avoidable the process is. Many solutions exist, and some are relatively simple. For example, governments could create and expand protected marine areas, adopt and enforce stronger international rules to conserve biological diversity in the open ocean, and place a moratorium on the fishing of dwindling fish species, such as Pacific bluefin tuna. But solutions will also require broader changes in how societies approach energy, agriculture, and the management of natural resources. Countries will have to make substantial reductions in greenhouse gas emissions, transition to clean energy, eliminate the worst toxic chemicals, and end the massive nutrient pollution in watersheds. These challenges may seem daunting, especially for countries focused on basic survival. But governments, international institutions, nongovernmental organizations, scholars, and businesses have the necessary experience and capacity to find answers to the oceans' problems. And they have succeeded in the past, through innovative local initiatives on every continent, impressive scientific advances, tough environmental regulation and enforcement, and important international measures, such as the global ban on the dumping of nuclear waste in the oceans. So long as pollution, overfishing, and ocean acidification remain concerns only for scientists, however, little will change for the good. Diplomats and national security experts, who understand the potential for conflict in an overheated world, should realize that climate change might soon become a matter of war and peace. </w:t>
      </w:r>
      <w:r w:rsidRPr="00474103">
        <w:rPr>
          <w:rStyle w:val="StyleUnderline"/>
        </w:rPr>
        <w:t xml:space="preserve">Business leaders should understand better than most the direct links between healthy seas and healthy economies. And government officials, </w:t>
      </w:r>
      <w:r w:rsidRPr="00474103">
        <w:rPr>
          <w:sz w:val="14"/>
        </w:rPr>
        <w:t xml:space="preserve">who are entrusted with the public's </w:t>
      </w:r>
      <w:proofErr w:type="gramStart"/>
      <w:r w:rsidRPr="00474103">
        <w:rPr>
          <w:sz w:val="14"/>
        </w:rPr>
        <w:t>well-being</w:t>
      </w:r>
      <w:proofErr w:type="gramEnd"/>
      <w:r w:rsidRPr="00474103">
        <w:rPr>
          <w:sz w:val="14"/>
        </w:rPr>
        <w:t xml:space="preserve">, </w:t>
      </w:r>
      <w:r w:rsidRPr="00474103">
        <w:rPr>
          <w:rStyle w:val="StyleUnderline"/>
        </w:rPr>
        <w:t>must surely see the importance of clean air, land, and water.</w:t>
      </w:r>
      <w:r w:rsidRPr="00474103">
        <w:rPr>
          <w:sz w:val="14"/>
        </w:rPr>
        <w:t xml:space="preserve"> </w:t>
      </w:r>
      <w:r w:rsidRPr="00474103">
        <w:rPr>
          <w:rStyle w:val="StyleUnderline"/>
        </w:rPr>
        <w:t>The world faces a choice. We do not have to return to an oceanic Stone Age. Whether we can summon the political will and moral courage to restore the seas to health before it is too late is an open question</w:t>
      </w:r>
      <w:r w:rsidRPr="00474103">
        <w:rPr>
          <w:sz w:val="14"/>
        </w:rPr>
        <w:t>. The challenge and the opportunity are there.</w:t>
      </w:r>
    </w:p>
    <w:p w14:paraId="410404FA" w14:textId="77777777" w:rsidR="00757C02" w:rsidRPr="00474103" w:rsidRDefault="00757C02" w:rsidP="00757C02">
      <w:pPr>
        <w:pStyle w:val="Heading3"/>
      </w:pPr>
    </w:p>
    <w:p w14:paraId="523FB23A" w14:textId="77777777" w:rsidR="00757C02" w:rsidRPr="00474103" w:rsidRDefault="00757C02" w:rsidP="00757C02">
      <w:pPr>
        <w:pStyle w:val="Heading3"/>
      </w:pPr>
      <w:r w:rsidRPr="00474103">
        <w:lastRenderedPageBreak/>
        <w:t>**Pollution</w:t>
      </w:r>
    </w:p>
    <w:p w14:paraId="70A538E1" w14:textId="77777777" w:rsidR="00757C02" w:rsidRPr="00474103" w:rsidRDefault="00757C02" w:rsidP="00757C02">
      <w:pPr>
        <w:pStyle w:val="Heading3"/>
      </w:pPr>
      <w:r w:rsidRPr="00474103">
        <w:lastRenderedPageBreak/>
        <w:t>Warming -&gt; Pollution</w:t>
      </w:r>
    </w:p>
    <w:p w14:paraId="0D83F977" w14:textId="77777777" w:rsidR="00757C02" w:rsidRPr="00474103" w:rsidRDefault="00757C02" w:rsidP="00757C02">
      <w:pPr>
        <w:pStyle w:val="Heading4"/>
      </w:pPr>
      <w:r w:rsidRPr="00474103">
        <w:t xml:space="preserve">Warming causes pollution – climate patterns help determine air quality </w:t>
      </w:r>
    </w:p>
    <w:p w14:paraId="1B060919" w14:textId="77777777" w:rsidR="00757C02" w:rsidRPr="00474103" w:rsidRDefault="00757C02" w:rsidP="00757C02">
      <w:pPr>
        <w:rPr>
          <w:sz w:val="16"/>
        </w:rPr>
      </w:pPr>
      <w:r w:rsidRPr="00474103">
        <w:rPr>
          <w:b/>
        </w:rPr>
        <w:t>Hassan et al 15</w:t>
      </w:r>
      <w:r w:rsidRPr="00474103">
        <w:rPr>
          <w:sz w:val="16"/>
        </w:rPr>
        <w:t xml:space="preserve"> Noor Artika, academic staff of Community Medicine, International Islamic University Malaysia; Zailina Hashim; Jamal H. Hashim. "Impact of Climate Change on AirQuality and Public Health in Urban Areas." </w:t>
      </w:r>
      <w:proofErr w:type="gramStart"/>
      <w:r w:rsidRPr="00474103">
        <w:rPr>
          <w:sz w:val="16"/>
        </w:rPr>
        <w:t>Asia-Pacific Journal of Public Health.</w:t>
      </w:r>
      <w:proofErr w:type="gramEnd"/>
      <w:r w:rsidRPr="00474103">
        <w:rPr>
          <w:sz w:val="16"/>
        </w:rPr>
        <w:t xml:space="preserve"> 7/3/15. </w:t>
      </w:r>
      <w:proofErr w:type="gramStart"/>
      <w:r w:rsidRPr="00474103">
        <w:rPr>
          <w:sz w:val="16"/>
        </w:rPr>
        <w:t>Sage Jourmals, LM.</w:t>
      </w:r>
      <w:proofErr w:type="gramEnd"/>
    </w:p>
    <w:p w14:paraId="5197C6C4" w14:textId="77777777" w:rsidR="00757C02" w:rsidRPr="00474103" w:rsidRDefault="00757C02" w:rsidP="00757C02">
      <w:pPr>
        <w:rPr>
          <w:rStyle w:val="StyleUnderline"/>
        </w:rPr>
      </w:pPr>
      <w:r w:rsidRPr="00474103">
        <w:rPr>
          <w:rStyle w:val="StyleUnderline"/>
        </w:rPr>
        <w:t>Air quality is strongly coupled with weather and is</w:t>
      </w:r>
      <w:r w:rsidRPr="00474103">
        <w:rPr>
          <w:sz w:val="16"/>
        </w:rPr>
        <w:t xml:space="preserve"> therefore, </w:t>
      </w:r>
      <w:r w:rsidRPr="00474103">
        <w:rPr>
          <w:rStyle w:val="StyleUnderline"/>
        </w:rPr>
        <w:t>sensitive to climate change. Meteorological variables such as humidity, wind speed and direction, temperature, and mixing height</w:t>
      </w:r>
      <w:r w:rsidRPr="00474103">
        <w:rPr>
          <w:sz w:val="16"/>
        </w:rPr>
        <w:t xml:space="preserve"> (the vertical height of mixing in the atmosphere) </w:t>
      </w:r>
      <w:r w:rsidRPr="00474103">
        <w:rPr>
          <w:rStyle w:val="StyleUnderline"/>
        </w:rPr>
        <w:t xml:space="preserve">play crucial roles in determining trends of air quality. The air pollutant formation, </w:t>
      </w:r>
      <w:r w:rsidRPr="00474103">
        <w:rPr>
          <w:sz w:val="16"/>
        </w:rPr>
        <w:t xml:space="preserve">chemical transformation, dilution, dispersion, trans- port, and deposition </w:t>
      </w:r>
      <w:r w:rsidRPr="00474103">
        <w:rPr>
          <w:rStyle w:val="StyleUnderline"/>
        </w:rPr>
        <w:t>are highly dependent on these meteorological variables</w:t>
      </w:r>
      <w:r w:rsidRPr="00474103">
        <w:rPr>
          <w:sz w:val="16"/>
        </w:rPr>
        <w:t xml:space="preserve"> and cyclonic sys- tems. Spickett et al 4 stated that b</w:t>
      </w:r>
      <w:r w:rsidRPr="00474103">
        <w:rPr>
          <w:rStyle w:val="StyleUnderline"/>
        </w:rPr>
        <w:t>ushfires and heat waves can</w:t>
      </w:r>
      <w:r w:rsidRPr="00474103">
        <w:rPr>
          <w:sz w:val="16"/>
        </w:rPr>
        <w:t xml:space="preserve"> also</w:t>
      </w:r>
      <w:r w:rsidRPr="00474103">
        <w:rPr>
          <w:rStyle w:val="StyleUnderline"/>
        </w:rPr>
        <w:t xml:space="preserve"> influence air quality</w:t>
      </w:r>
      <w:r w:rsidRPr="00474103">
        <w:rPr>
          <w:sz w:val="16"/>
        </w:rPr>
        <w:t xml:space="preserve"> and may be affected by climate change. </w:t>
      </w:r>
      <w:r w:rsidRPr="00474103">
        <w:rPr>
          <w:rStyle w:val="StyleUnderline"/>
        </w:rPr>
        <w:t>Higher temperature will cause more frequent droughts and higher possibility of fire danger</w:t>
      </w:r>
      <w:r w:rsidRPr="00474103">
        <w:rPr>
          <w:sz w:val="16"/>
        </w:rPr>
        <w:t xml:space="preserve">. 4 Many countries regulate their own air quality guidelines. The World Health Organization Air Quality Guideline represents the most widely agreed and the latest assessment of health effects of air pollution (Table 1). 5 In this discussion, it covers 5 criteria of air pollutants namely particu- late matter (PM), ozone (O </w:t>
      </w:r>
      <w:proofErr w:type="gramStart"/>
      <w:r w:rsidRPr="00474103">
        <w:rPr>
          <w:sz w:val="16"/>
        </w:rPr>
        <w:t>3 )</w:t>
      </w:r>
      <w:proofErr w:type="gramEnd"/>
      <w:r w:rsidRPr="00474103">
        <w:rPr>
          <w:sz w:val="16"/>
        </w:rPr>
        <w:t xml:space="preserve">, nitrogen dioxide (NO 2 ), sulfur dioxide (SO 2 ), and carbon dioxide (CO 2 ). PM is a mixture of solid particles and liquid droplets found in the air. They can generally be categorized into 3 major fractions based on their particle size: coarse particles that are larger than 2.5 μm in aerodynamic </w:t>
      </w:r>
      <w:proofErr w:type="gramStart"/>
      <w:r w:rsidRPr="00474103">
        <w:rPr>
          <w:sz w:val="16"/>
        </w:rPr>
        <w:t>diameter ,</w:t>
      </w:r>
      <w:proofErr w:type="gramEnd"/>
      <w:r w:rsidRPr="00474103">
        <w:rPr>
          <w:sz w:val="16"/>
        </w:rPr>
        <w:t xml:space="preserve"> fine particles smaller than 2.5 μm in aerodynamic diameter (PM 2.5 ), and ultrafine particles smaller than 0.1 μm (100 nm). Coarse particles are emitted from sources such as vehicles traveling on unpaved roads, crushing and grinding operations, material handling, and windblown dust, while fine particles may come from fuel combustion (motor vehi- cles, power generation, industrial processes), wood stoves, and residential fireplaces. The rela- tionship between PM and the climate change </w:t>
      </w:r>
      <w:proofErr w:type="gramStart"/>
      <w:r w:rsidRPr="00474103">
        <w:rPr>
          <w:sz w:val="16"/>
        </w:rPr>
        <w:t>is</w:t>
      </w:r>
      <w:proofErr w:type="gramEnd"/>
      <w:r w:rsidRPr="00474103">
        <w:rPr>
          <w:sz w:val="16"/>
        </w:rPr>
        <w:t xml:space="preserve"> complex but can also be significant. 6 Gases such as SO </w:t>
      </w:r>
      <w:proofErr w:type="gramStart"/>
      <w:r w:rsidRPr="00474103">
        <w:rPr>
          <w:sz w:val="16"/>
        </w:rPr>
        <w:t>2 ,</w:t>
      </w:r>
      <w:proofErr w:type="gramEnd"/>
      <w:r w:rsidRPr="00474103">
        <w:rPr>
          <w:sz w:val="16"/>
        </w:rPr>
        <w:t xml:space="preserve"> NO 2 , and </w:t>
      </w:r>
      <w:r w:rsidRPr="00474103">
        <w:rPr>
          <w:rStyle w:val="StyleUnderline"/>
        </w:rPr>
        <w:t>volatile organic compounds can form fine particles in the atmosphere through chemical reactions involving atmospheric oxygen and water vapor. The formation of secondary particles also depends on solar radiation and relative humidity.</w:t>
      </w:r>
    </w:p>
    <w:p w14:paraId="46B1405E" w14:textId="77777777" w:rsidR="00757C02" w:rsidRPr="00474103" w:rsidRDefault="00757C02" w:rsidP="00757C02">
      <w:pPr>
        <w:pStyle w:val="Heading3"/>
      </w:pPr>
      <w:r w:rsidRPr="00474103">
        <w:lastRenderedPageBreak/>
        <w:t>Health</w:t>
      </w:r>
    </w:p>
    <w:p w14:paraId="18FF36F5" w14:textId="77777777" w:rsidR="00757C02" w:rsidRPr="00474103" w:rsidRDefault="00757C02" w:rsidP="00757C02">
      <w:pPr>
        <w:pStyle w:val="Heading4"/>
      </w:pPr>
      <w:r w:rsidRPr="00474103">
        <w:t>GHG emissions independently cause a global health crisis</w:t>
      </w:r>
    </w:p>
    <w:p w14:paraId="11EC228F" w14:textId="77777777" w:rsidR="00757C02" w:rsidRPr="00474103" w:rsidRDefault="00757C02" w:rsidP="00757C02">
      <w:r w:rsidRPr="00474103">
        <w:rPr>
          <w:rStyle w:val="Style13ptBold"/>
        </w:rPr>
        <w:t>Hannah 2016</w:t>
      </w:r>
      <w:r w:rsidRPr="00474103">
        <w:t xml:space="preserve"> – citing the director of the Columbia Center for Children's Environmental Health </w:t>
      </w:r>
      <w:r w:rsidRPr="00474103">
        <w:br/>
        <w:t>Elaine, "Toxic Air Pollution, Stressors Of Climate Change: Root Causes Of Ill Health On Children Today," Jun 23, www.scienceworldreport.com/articles/42679/20160623/toxic-air-pollution-stressors-climate-change-root-causes-ill-health.htm</w:t>
      </w:r>
    </w:p>
    <w:p w14:paraId="2AF67B5A" w14:textId="77777777" w:rsidR="00757C02" w:rsidRPr="00474103" w:rsidRDefault="00757C02" w:rsidP="00757C02">
      <w:pPr>
        <w:rPr>
          <w:sz w:val="16"/>
        </w:rPr>
      </w:pPr>
      <w:r w:rsidRPr="00474103">
        <w:rPr>
          <w:sz w:val="16"/>
        </w:rPr>
        <w:t xml:space="preserve">Researchers discovered that fossil fuel combustion, </w:t>
      </w:r>
      <w:r w:rsidRPr="00474103">
        <w:rPr>
          <w:rStyle w:val="StyleUnderline"/>
        </w:rPr>
        <w:t>carbon dioxide and associated air pollution are the root causes of much of the ill health of children today.</w:t>
      </w:r>
      <w:r w:rsidRPr="00474103">
        <w:rPr>
          <w:sz w:val="16"/>
        </w:rPr>
        <w:t xml:space="preserve"> They are vulnerable from the toxic pollution and stressors of climate change. Frederica Perera, director of the Columbia Center for Children's Environmental Health stated that </w:t>
      </w:r>
      <w:r w:rsidRPr="00474103">
        <w:rPr>
          <w:rStyle w:val="StyleUnderline"/>
        </w:rPr>
        <w:t>the single most important action we can take for children and their future is to cure the addiction to fossil fuel.</w:t>
      </w:r>
      <w:r w:rsidRPr="00474103">
        <w:rPr>
          <w:sz w:val="16"/>
        </w:rPr>
        <w:t xml:space="preserve"> The researchers explained that reducing the dependence on fossil fuels, </w:t>
      </w:r>
      <w:r w:rsidRPr="00474103">
        <w:rPr>
          <w:rStyle w:val="StyleUnderline"/>
        </w:rPr>
        <w:t>the health of the children would benefit, particularly the poor children, who are the ones most affected by toxic pollution and stressors of climate change</w:t>
      </w:r>
      <w:r w:rsidRPr="00474103">
        <w:rPr>
          <w:sz w:val="16"/>
        </w:rPr>
        <w:t xml:space="preserve"> as noted by Science Daily. There would be health benefits for children if the air pollution </w:t>
      </w:r>
      <w:proofErr w:type="gramStart"/>
      <w:r w:rsidRPr="00474103">
        <w:rPr>
          <w:sz w:val="16"/>
        </w:rPr>
        <w:t>is</w:t>
      </w:r>
      <w:proofErr w:type="gramEnd"/>
      <w:r w:rsidRPr="00474103">
        <w:rPr>
          <w:sz w:val="16"/>
        </w:rPr>
        <w:t xml:space="preserve"> reduced. These include fewer children would suffer from asthma and neurodevelopmental problems such as lower IQ and ADHD and fewer babies born at low birth weight. </w:t>
      </w:r>
      <w:r w:rsidRPr="00474103">
        <w:rPr>
          <w:rStyle w:val="StyleUnderline"/>
        </w:rPr>
        <w:t>With lowered emissions of CO2 and mitigation of climate change, fewer children will suffer from the infectious disease, heat stress, malnutrition, mental illness from social, displacement and political instability and respiratory illness</w:t>
      </w:r>
      <w:r w:rsidRPr="00474103">
        <w:rPr>
          <w:sz w:val="16"/>
        </w:rPr>
        <w:t xml:space="preserve">. Perera said that reducing dependence on fossil fuels is a moral imperative. She further said that they can advocate and they can act. They can cite scientific and economic evidence and advocate for harmonized and holistic environmental and climate policies at the community, state and global health. They suggest that people can avoid burning in the home, buy locally grown food, drive energy-efficient vehicles and use public transportation where possible to reduce the carbon footprints. They also advise that through consumer power people can help shape markets towards green products produced sustainably. </w:t>
      </w:r>
      <w:r w:rsidRPr="00474103">
        <w:rPr>
          <w:rStyle w:val="StyleUnderline"/>
        </w:rPr>
        <w:t>Toxic pollution is a major risk in all countries, particularly in poor countries.</w:t>
      </w:r>
      <w:r w:rsidRPr="00474103">
        <w:rPr>
          <w:sz w:val="16"/>
        </w:rPr>
        <w:t xml:space="preserve"> It is estimated that 200 million people are affected by toxic pollution in the developing world. According to World Health Organization, there were 20 percent deaths in the developing world that was attributed to toxic pollution.</w:t>
      </w:r>
    </w:p>
    <w:p w14:paraId="4CE6F666" w14:textId="77777777" w:rsidR="00757C02" w:rsidRPr="00474103" w:rsidRDefault="00757C02" w:rsidP="00757C02">
      <w:pPr>
        <w:pStyle w:val="Heading4"/>
      </w:pPr>
      <w:r w:rsidRPr="00474103">
        <w:t>This is the leading cause of death</w:t>
      </w:r>
    </w:p>
    <w:p w14:paraId="53878490" w14:textId="77777777" w:rsidR="00757C02" w:rsidRPr="00474103" w:rsidRDefault="00757C02" w:rsidP="00757C02">
      <w:r w:rsidRPr="00474103">
        <w:rPr>
          <w:rStyle w:val="Style13ptBold"/>
        </w:rPr>
        <w:t xml:space="preserve">Fischetti 2011 </w:t>
      </w:r>
      <w:r w:rsidRPr="00474103">
        <w:t>- senior editor at Scientific American</w:t>
      </w:r>
      <w:r w:rsidRPr="00474103">
        <w:br/>
        <w:t>Mark, "The Human Cost of Energy," Sep 1, www.scientificamerican.com/article/the-human-cost-of-energy/</w:t>
      </w:r>
    </w:p>
    <w:p w14:paraId="10F57C88" w14:textId="77777777" w:rsidR="00757C02" w:rsidRPr="00474103" w:rsidRDefault="00757C02" w:rsidP="00757C02">
      <w:pPr>
        <w:rPr>
          <w:sz w:val="16"/>
        </w:rPr>
      </w:pPr>
      <w:r w:rsidRPr="00474103">
        <w:rPr>
          <w:sz w:val="16"/>
        </w:rPr>
        <w:t xml:space="preserve">Deadly accidents involving nuclear reactors, oil rigs and </w:t>
      </w:r>
      <w:proofErr w:type="gramStart"/>
      <w:r w:rsidRPr="00474103">
        <w:rPr>
          <w:sz w:val="16"/>
        </w:rPr>
        <w:t>coal mines</w:t>
      </w:r>
      <w:proofErr w:type="gramEnd"/>
      <w:r w:rsidRPr="00474103">
        <w:rPr>
          <w:sz w:val="16"/>
        </w:rPr>
        <w:t xml:space="preserve"> in recent months remind us that all forms of energy generation carry risks. In developed countries, coal is the most hazardous (bottom left), according to the Paul Scherrer Institute in Switzerland, which studied more than 1,800 accidents worldwide over nearly 30 years. For coal, mining tends to be the most dangerous step; for oil and gas, most accidents occur during distribution; and for nuclear, generating plants are on the hot seat (orange bars). </w:t>
      </w:r>
      <w:r w:rsidRPr="00474103">
        <w:rPr>
          <w:rStyle w:val="StyleUnderline"/>
        </w:rPr>
        <w:t>Developing nations tend to have higher fatality rates</w:t>
      </w:r>
      <w:r w:rsidRPr="00474103">
        <w:rPr>
          <w:sz w:val="16"/>
        </w:rPr>
        <w:t xml:space="preserve">, experts say (although reporting is less comprehensive, so no numbers are shown). </w:t>
      </w:r>
      <w:r w:rsidRPr="00474103">
        <w:rPr>
          <w:rStyle w:val="StyleUnderline"/>
        </w:rPr>
        <w:t>“Regulations may be less strict</w:t>
      </w:r>
      <w:r w:rsidRPr="00474103">
        <w:rPr>
          <w:sz w:val="16"/>
        </w:rPr>
        <w:t xml:space="preserve">,” explains Peter Burgherr, head of technology assessment at the energy systems analysis laboratory at the institute. “Working conditions are also poorer,” and less mechanization means more people are doing manual labor in harm’s way. </w:t>
      </w:r>
      <w:r w:rsidRPr="00474103">
        <w:rPr>
          <w:rStyle w:val="StyleUnderline"/>
        </w:rPr>
        <w:t>The lion’s share of human costs,</w:t>
      </w:r>
      <w:r w:rsidRPr="00474103">
        <w:rPr>
          <w:sz w:val="16"/>
        </w:rPr>
        <w:t xml:space="preserve"> however, </w:t>
      </w:r>
      <w:r w:rsidRPr="00474103">
        <w:rPr>
          <w:rStyle w:val="StyleUnderline"/>
        </w:rPr>
        <w:t>comes not from accidents but from pollution</w:t>
      </w:r>
      <w:r w:rsidRPr="00474103">
        <w:rPr>
          <w:sz w:val="16"/>
        </w:rPr>
        <w:t xml:space="preserve">, </w:t>
      </w:r>
      <w:r w:rsidRPr="00474103">
        <w:rPr>
          <w:rStyle w:val="StyleUnderline"/>
        </w:rPr>
        <w:t>which makes fossilfuels the most dangerous form of energy generation</w:t>
      </w:r>
      <w:r w:rsidRPr="00474103">
        <w:rPr>
          <w:sz w:val="16"/>
        </w:rPr>
        <w:t xml:space="preserve"> (below). As Burgherr notes, “</w:t>
      </w:r>
      <w:r w:rsidRPr="00474103">
        <w:rPr>
          <w:rStyle w:val="StyleUnderline"/>
        </w:rPr>
        <w:t>People are often not aware of what is happening to them in daily life.”</w:t>
      </w:r>
    </w:p>
    <w:p w14:paraId="34B71651" w14:textId="77777777" w:rsidR="00757C02" w:rsidRPr="00474103" w:rsidRDefault="00757C02" w:rsidP="00757C02"/>
    <w:p w14:paraId="6EE00201" w14:textId="77777777" w:rsidR="00757C02" w:rsidRPr="00474103" w:rsidRDefault="00757C02" w:rsidP="00757C02">
      <w:pPr>
        <w:pStyle w:val="Heading3"/>
      </w:pPr>
      <w:r w:rsidRPr="00474103">
        <w:lastRenderedPageBreak/>
        <w:t>Death Impact</w:t>
      </w:r>
    </w:p>
    <w:p w14:paraId="22B9E5BD" w14:textId="77777777" w:rsidR="00757C02" w:rsidRPr="00474103" w:rsidRDefault="00757C02" w:rsidP="00757C02">
      <w:pPr>
        <w:pStyle w:val="Heading4"/>
      </w:pPr>
      <w:r w:rsidRPr="00474103">
        <w:t>Warmer temperatures cause air pollution, a major cause of premature death</w:t>
      </w:r>
    </w:p>
    <w:p w14:paraId="50AF436C" w14:textId="77777777" w:rsidR="00757C02" w:rsidRPr="00474103" w:rsidRDefault="00757C02" w:rsidP="00757C02">
      <w:pPr>
        <w:rPr>
          <w:sz w:val="16"/>
        </w:rPr>
      </w:pPr>
      <w:r w:rsidRPr="00474103">
        <w:rPr>
          <w:b/>
        </w:rPr>
        <w:t xml:space="preserve">Franchini and Mannucci 15 </w:t>
      </w:r>
      <w:r w:rsidRPr="00474103">
        <w:rPr>
          <w:sz w:val="16"/>
        </w:rPr>
        <w:t>Massimo, Department of Transfusion Medicine and Hematology, Carlo Poma Hospital and Pier Mannuccio</w:t>
      </w:r>
      <w:proofErr w:type="gramStart"/>
      <w:r w:rsidRPr="00474103">
        <w:rPr>
          <w:sz w:val="16"/>
        </w:rPr>
        <w:t>,Scientific</w:t>
      </w:r>
      <w:proofErr w:type="gramEnd"/>
      <w:r w:rsidRPr="00474103">
        <w:rPr>
          <w:sz w:val="16"/>
        </w:rPr>
        <w:t xml:space="preserve"> Direction, IRCCS Ca' Granda Maggiore Policlinico Hospital Foundation. "Impact on human health of climate changes." </w:t>
      </w:r>
      <w:proofErr w:type="gramStart"/>
      <w:r w:rsidRPr="00474103">
        <w:rPr>
          <w:sz w:val="16"/>
        </w:rPr>
        <w:t>European Journal of Internal Medicine.</w:t>
      </w:r>
      <w:proofErr w:type="gramEnd"/>
      <w:r w:rsidRPr="00474103">
        <w:rPr>
          <w:sz w:val="16"/>
        </w:rPr>
        <w:t xml:space="preserve"> </w:t>
      </w:r>
      <w:proofErr w:type="gramStart"/>
      <w:r w:rsidRPr="00474103">
        <w:rPr>
          <w:sz w:val="16"/>
        </w:rPr>
        <w:t>Vol. 26, Issue 1.</w:t>
      </w:r>
      <w:proofErr w:type="gramEnd"/>
      <w:r w:rsidRPr="00474103">
        <w:rPr>
          <w:sz w:val="16"/>
        </w:rPr>
        <w:t xml:space="preserve"> </w:t>
      </w:r>
      <w:proofErr w:type="gramStart"/>
      <w:r w:rsidRPr="00474103">
        <w:rPr>
          <w:sz w:val="16"/>
        </w:rPr>
        <w:t>Jan 2015, Science Direct.</w:t>
      </w:r>
      <w:proofErr w:type="gramEnd"/>
      <w:r w:rsidRPr="00474103">
        <w:rPr>
          <w:sz w:val="16"/>
        </w:rPr>
        <w:t xml:space="preserve"> LM.</w:t>
      </w:r>
    </w:p>
    <w:p w14:paraId="6EBA762D" w14:textId="77777777" w:rsidR="00757C02" w:rsidRPr="00474103" w:rsidRDefault="00757C02" w:rsidP="00757C02">
      <w:pPr>
        <w:rPr>
          <w:rStyle w:val="StyleUnderline"/>
        </w:rPr>
      </w:pPr>
      <w:r w:rsidRPr="00474103">
        <w:rPr>
          <w:rStyle w:val="StyleUnderline"/>
        </w:rPr>
        <w:t>Warmer temperatures increase the concentrations of air pollutants, mainly ozone and particulate matte</w:t>
      </w:r>
      <w:r w:rsidRPr="00474103">
        <w:rPr>
          <w:sz w:val="16"/>
        </w:rPr>
        <w:t>r (PM) (coarse particle &lt; 10 μm, fine particles &lt; 2.5 μm, ultrafine particles &lt; 0.1 μm)</w:t>
      </w:r>
      <w:proofErr w:type="gramStart"/>
      <w:r w:rsidRPr="00474103">
        <w:rPr>
          <w:sz w:val="16"/>
        </w:rPr>
        <w:t xml:space="preserve">, </w:t>
      </w:r>
      <w:r w:rsidRPr="00474103">
        <w:rPr>
          <w:rStyle w:val="StyleUnderline"/>
        </w:rPr>
        <w:t>that are of particular relevance for cardiopulmonary health</w:t>
      </w:r>
      <w:proofErr w:type="gramEnd"/>
      <w:r w:rsidRPr="00474103">
        <w:rPr>
          <w:sz w:val="16"/>
        </w:rPr>
        <w:t xml:space="preserve"> [37]. A review published in 2007 by the US Environmental Protection Agency (EPA) concluded that h</w:t>
      </w:r>
      <w:r w:rsidRPr="00474103">
        <w:rPr>
          <w:rStyle w:val="StyleUnderline"/>
        </w:rPr>
        <w:t>igh ozone exposure owing to heat waves was associated with a reduction in lung function and exacerbation of respiratory symptoms</w:t>
      </w:r>
      <w:r w:rsidRPr="00474103">
        <w:rPr>
          <w:sz w:val="16"/>
        </w:rPr>
        <w:t xml:space="preserve"> (including aggravation of asthma) </w:t>
      </w:r>
      <w:r w:rsidRPr="00474103">
        <w:rPr>
          <w:rStyle w:val="StyleUnderline"/>
        </w:rPr>
        <w:t xml:space="preserve">in patients with preexisting respiratory diseases, contributing to more premature deaths in people with heart and lung disease </w:t>
      </w:r>
      <w:r w:rsidRPr="00474103">
        <w:rPr>
          <w:sz w:val="16"/>
        </w:rPr>
        <w:t>[38</w:t>
      </w:r>
      <w:r w:rsidRPr="00474103">
        <w:rPr>
          <w:rStyle w:val="StyleUnderline"/>
        </w:rPr>
        <w:t>]</w:t>
      </w:r>
      <w:r w:rsidRPr="00474103">
        <w:rPr>
          <w:sz w:val="16"/>
        </w:rPr>
        <w:t>. A meta-analysis of 39 studies by Bell and colleagues [39] found a positive association between mortality and short-term exposure to ozone, particularly cardiovascular and respiratory mortality. Such association was also reported between ozone levels and hospital admissions for cardiovascular disease in an Australian study [40]. S</w:t>
      </w:r>
      <w:r w:rsidRPr="00474103">
        <w:rPr>
          <w:rStyle w:val="StyleUnderline"/>
        </w:rPr>
        <w:t>hort-term elevations in ozone have been associated with increases in all-cause mortality in Western Europe and America</w:t>
      </w:r>
      <w:r w:rsidRPr="00474103">
        <w:rPr>
          <w:sz w:val="16"/>
        </w:rPr>
        <w:t xml:space="preserve"> [41] and [42]. A study of mortality rates in French cities d</w:t>
      </w:r>
      <w:r w:rsidRPr="00474103">
        <w:rPr>
          <w:rStyle w:val="StyleUnderline"/>
        </w:rPr>
        <w:t xml:space="preserve">uring the 2003 heat wave </w:t>
      </w:r>
      <w:r w:rsidRPr="00474103">
        <w:rPr>
          <w:sz w:val="16"/>
        </w:rPr>
        <w:t xml:space="preserve">found that the </w:t>
      </w:r>
      <w:r w:rsidRPr="00474103">
        <w:rPr>
          <w:rStyle w:val="StyleUnderline"/>
        </w:rPr>
        <w:t>associated high levels of ozone contributed to higher short-term mortality</w:t>
      </w:r>
      <w:r w:rsidRPr="00474103">
        <w:rPr>
          <w:sz w:val="16"/>
        </w:rPr>
        <w:t xml:space="preserve"> [43].</w:t>
      </w:r>
    </w:p>
    <w:p w14:paraId="0254846D" w14:textId="77777777" w:rsidR="00757C02" w:rsidRPr="00474103" w:rsidRDefault="00757C02" w:rsidP="00757C02"/>
    <w:p w14:paraId="7F69089C" w14:textId="77777777" w:rsidR="00757C02" w:rsidRPr="00474103" w:rsidRDefault="00757C02" w:rsidP="00757C02">
      <w:pPr>
        <w:pStyle w:val="Heading3"/>
      </w:pPr>
    </w:p>
    <w:p w14:paraId="7B7C3FA8" w14:textId="77777777" w:rsidR="00757C02" w:rsidRPr="00474103" w:rsidRDefault="00757C02" w:rsidP="00757C02"/>
    <w:p w14:paraId="68A31208" w14:textId="77777777" w:rsidR="00757C02" w:rsidRPr="00474103" w:rsidRDefault="00757C02" w:rsidP="00757C02">
      <w:pPr>
        <w:pStyle w:val="Heading3"/>
      </w:pPr>
      <w:r w:rsidRPr="00474103">
        <w:lastRenderedPageBreak/>
        <w:t>**Resource Scarcity</w:t>
      </w:r>
    </w:p>
    <w:p w14:paraId="52F79C70" w14:textId="77777777" w:rsidR="00757C02" w:rsidRPr="00474103" w:rsidRDefault="00757C02" w:rsidP="00757C02">
      <w:pPr>
        <w:pStyle w:val="Heading3"/>
      </w:pPr>
      <w:r w:rsidRPr="00474103">
        <w:lastRenderedPageBreak/>
        <w:t>Food Shortage</w:t>
      </w:r>
    </w:p>
    <w:p w14:paraId="0039653C" w14:textId="77777777" w:rsidR="00757C02" w:rsidRPr="00474103" w:rsidRDefault="00757C02" w:rsidP="00757C02">
      <w:pPr>
        <w:pStyle w:val="Heading4"/>
      </w:pPr>
      <w:r w:rsidRPr="00474103">
        <w:t>Warming induced agricultural decline can’t sustain linear population increase – famine</w:t>
      </w:r>
    </w:p>
    <w:p w14:paraId="34ED5B88" w14:textId="77777777" w:rsidR="00757C02" w:rsidRPr="00474103" w:rsidRDefault="00757C02" w:rsidP="00757C02">
      <w:r w:rsidRPr="00474103">
        <w:rPr>
          <w:rStyle w:val="Style13ptBold"/>
        </w:rPr>
        <w:t>Tomson '15</w:t>
      </w:r>
      <w:r w:rsidRPr="00474103">
        <w:t xml:space="preserve"> (Bill; December 2, 2015; USDA report details climate change threat to U.S. and global agriculture; writer for AgriPulse; www.agri-pulse.com/USDA-report-details-climate-change-threat-to-US-global-agriculture-12022015.asp; 6/19/16; mbc)</w:t>
      </w:r>
    </w:p>
    <w:p w14:paraId="10DD34BF" w14:textId="77777777" w:rsidR="00757C02" w:rsidRPr="00474103" w:rsidRDefault="00757C02" w:rsidP="00757C02">
      <w:pPr>
        <w:rPr>
          <w:rStyle w:val="StyleUnderline"/>
        </w:rPr>
      </w:pPr>
      <w:r w:rsidRPr="00474103">
        <w:rPr>
          <w:rStyle w:val="StyleUnderline"/>
        </w:rPr>
        <w:t>The USDA today unveiled a new report warning that global warming will continue to cut agricultural production in the U.S. and around the world and reverse the recent trend of rising food security in some of the poorest countries</w:t>
      </w:r>
      <w:r w:rsidRPr="00474103">
        <w:rPr>
          <w:sz w:val="14"/>
        </w:rPr>
        <w:t xml:space="preserve">. Longer droughts, higher temperatures and stronger storms over the coming decades will reduce agricultural production and raise the demand for U.S. food aid, according to the new report released by USDA as Agriculture Secretary Tom Vilsack attends the United Nations climate change talks in Paris. </w:t>
      </w:r>
      <w:r w:rsidRPr="00474103">
        <w:rPr>
          <w:rStyle w:val="StyleUnderline"/>
        </w:rPr>
        <w:t>“Climatic stresses impact all of us and have real consequences on food production, dramatically affecting the yields of crops and threatening food security,”</w:t>
      </w:r>
      <w:r w:rsidRPr="00474103">
        <w:rPr>
          <w:sz w:val="14"/>
        </w:rPr>
        <w:t xml:space="preserve"> Vilsack said in a statement. “All nations have a role to play in supporting agricultural growth and driving the innovation necessary to survive.” </w:t>
      </w:r>
      <w:r w:rsidRPr="00474103">
        <w:rPr>
          <w:rStyle w:val="StyleUnderline"/>
        </w:rPr>
        <w:t>Food insecurity worldwide has dropped by about 20 percent over the past 22 years, but global warming could erase those gains as farmers increasingly struggle with decreasing yields and consumers are faced with rising prices,</w:t>
      </w:r>
      <w:r w:rsidRPr="00474103">
        <w:rPr>
          <w:sz w:val="14"/>
        </w:rPr>
        <w:t xml:space="preserve"> according to the 146-page report, Climate Change, Global Food Security and the U.S. Food System. </w:t>
      </w:r>
      <w:r w:rsidRPr="00474103">
        <w:rPr>
          <w:rStyle w:val="StyleUnderline"/>
        </w:rPr>
        <w:t>The effects of global warming have already reduced yields for world grain farmers by 2.5 percent since 2000,</w:t>
      </w:r>
      <w:r w:rsidRPr="00474103">
        <w:rPr>
          <w:sz w:val="14"/>
        </w:rPr>
        <w:t xml:space="preserve"> the report concluded, </w:t>
      </w:r>
      <w:r w:rsidRPr="00474103">
        <w:rPr>
          <w:rStyle w:val="StyleUnderline"/>
        </w:rPr>
        <w:t>but stressed that the worst impacts are yet to come and will hit tropical countries first.</w:t>
      </w:r>
      <w:r w:rsidRPr="00474103">
        <w:rPr>
          <w:sz w:val="14"/>
        </w:rPr>
        <w:t xml:space="preserve"> But </w:t>
      </w:r>
      <w:r w:rsidRPr="00474103">
        <w:rPr>
          <w:rStyle w:val="StyleUnderline"/>
        </w:rPr>
        <w:t>the United States is not immune.</w:t>
      </w:r>
      <w:r w:rsidRPr="00474103">
        <w:rPr>
          <w:sz w:val="14"/>
        </w:rPr>
        <w:t xml:space="preserve"> </w:t>
      </w:r>
      <w:r w:rsidRPr="00474103">
        <w:rPr>
          <w:rStyle w:val="StyleUnderline"/>
        </w:rPr>
        <w:t>An Economic Research Service report released in November predicts that global warming will hit U.S. farmers hard. By 2020, yields will be falling significantly for corn, soybeans, rice, sorghum, cotton and oats, according to the researchers. Drought and dwindling ground water supplies will reduce corn and soybean production by about 8 percent and cut the sorghum harvest by about 15 percent.</w:t>
      </w:r>
      <w:r w:rsidRPr="00474103">
        <w:rPr>
          <w:sz w:val="14"/>
        </w:rPr>
        <w:t xml:space="preserve"> “We've seen increasing incursions of </w:t>
      </w:r>
      <w:r w:rsidRPr="00474103">
        <w:rPr>
          <w:rStyle w:val="StyleUnderline"/>
        </w:rPr>
        <w:t>invasive pests and diseases and extreme weather</w:t>
      </w:r>
      <w:r w:rsidRPr="00474103">
        <w:rPr>
          <w:sz w:val="14"/>
        </w:rPr>
        <w:t xml:space="preserve">, everything from bark beetle to severe droughts, which have cost billions in lost productivity,” Vilsack said. “We've faced </w:t>
      </w:r>
      <w:r w:rsidRPr="00474103">
        <w:rPr>
          <w:rStyle w:val="StyleUnderline"/>
        </w:rPr>
        <w:t>a series of record wildfire seasons in the western United States</w:t>
      </w:r>
      <w:r w:rsidRPr="00474103">
        <w:rPr>
          <w:sz w:val="14"/>
        </w:rPr>
        <w:t xml:space="preserve"> - the worst decade in U.S. history for wildfire. The growing El Nino weather pattern in the Pacific has created the perfect storm for disasters to strike the already damaged and weakened western landscape.” And as conditions worsen overseas, </w:t>
      </w:r>
      <w:r w:rsidRPr="00474103">
        <w:rPr>
          <w:rStyle w:val="StyleUnderline"/>
        </w:rPr>
        <w:t>it will become harder and harder to source the roughly $116 billion of agricultural food imports that U.S. consumers depend on and prices will rise, today's report warns. And as production declines in the poorest countries, demand for U.S. aid will increase</w:t>
      </w:r>
      <w:r w:rsidRPr="00474103">
        <w:rPr>
          <w:sz w:val="14"/>
        </w:rPr>
        <w:t xml:space="preserve">. </w:t>
      </w:r>
      <w:r w:rsidRPr="00474103">
        <w:rPr>
          <w:rStyle w:val="StyleUnderline"/>
        </w:rPr>
        <w:t>That new demand will come on top of the spiraling need for more and more commodities to feed a rapidly expanding population</w:t>
      </w:r>
      <w:r w:rsidRPr="00474103">
        <w:rPr>
          <w:sz w:val="14"/>
        </w:rPr>
        <w:t>, Vilsack said. “We've all seen the statistics: Nine billion people by 2050,” Vilsack said, an increase of almost 2 billion from the current world population. “</w:t>
      </w:r>
      <w:r w:rsidRPr="00474103">
        <w:rPr>
          <w:rStyle w:val="StyleUnderline"/>
        </w:rPr>
        <w:t>Feeding these new citizens will require at least a 60 percent increase in agricultural productivity. We must do all of this in the face of climate change that is threatening the productivity and profitability of our farms, ranches and forests.</w:t>
      </w:r>
      <w:r w:rsidRPr="00474103">
        <w:rPr>
          <w:sz w:val="14"/>
        </w:rPr>
        <w:t xml:space="preserve">” Last year the USDA set up seven “climate hub” research stations across the country to coordinate efforts on mitigating the effects of increasingly erratic weather like the four-year drought in California and a South Dakota blizzard that killed tens of thousands of cattle in 2013. The hubs, which Vilsack called “part of our broad commitment to developing the next generation of climate solutions,” were developed as part of President Barack Obama's national Climate Action Plan. Obama and other world leaders have departed the Paris talks, leaving it to their representatives to come up with a new multilateral agreement by Dec. 11. It's unclear if any new substantial commitments will agreed upon, but Obama stressed </w:t>
      </w:r>
      <w:r w:rsidRPr="00474103">
        <w:rPr>
          <w:rStyle w:val="StyleUnderline"/>
        </w:rPr>
        <w:t>the situation is dire.</w:t>
      </w:r>
    </w:p>
    <w:p w14:paraId="113D3811" w14:textId="77777777" w:rsidR="00757C02" w:rsidRPr="00474103" w:rsidRDefault="00757C02" w:rsidP="00757C02">
      <w:pPr>
        <w:pStyle w:val="Heading4"/>
      </w:pPr>
      <w:r w:rsidRPr="00474103">
        <w:t>Food insecurity causes war</w:t>
      </w:r>
    </w:p>
    <w:p w14:paraId="749C8BE3" w14:textId="77777777" w:rsidR="00757C02" w:rsidRPr="00474103" w:rsidRDefault="00757C02" w:rsidP="00757C02">
      <w:r w:rsidRPr="00474103">
        <w:rPr>
          <w:rStyle w:val="Style13ptBold"/>
        </w:rPr>
        <w:t>Brinkman and Hendrix 2011</w:t>
      </w:r>
      <w:r w:rsidRPr="00474103">
        <w:t xml:space="preserve"> </w:t>
      </w:r>
      <w:r w:rsidRPr="00474103">
        <w:br/>
        <w:t>Henk-Jan [Chief, Policy, Planning and Application in the Peacebuilding Support Office of the United Nations] and Cullen S. [Assistant Professor, The College of William &amp; Mary, and Fellow, Robert S. Strauss Center for International Security and Law,]; Food Insecurity and Violent Conflict: Causes, Consequences, and Addressing the Challenges; World Food Programme, Occassional Paper 24; July</w:t>
      </w:r>
    </w:p>
    <w:p w14:paraId="34AF67A5" w14:textId="77777777" w:rsidR="00757C02" w:rsidRPr="00474103" w:rsidRDefault="00757C02" w:rsidP="00757C02">
      <w:pPr>
        <w:rPr>
          <w:rStyle w:val="StyleUnderline"/>
        </w:rPr>
      </w:pPr>
      <w:r w:rsidRPr="00474103">
        <w:rPr>
          <w:rStyle w:val="StyleUnderline"/>
        </w:rPr>
        <w:lastRenderedPageBreak/>
        <w:t>Rising food prices contribute to food insecurity, which is a</w:t>
      </w:r>
      <w:r w:rsidRPr="00474103">
        <w:t xml:space="preserve"> clear and </w:t>
      </w:r>
      <w:r w:rsidRPr="00474103">
        <w:rPr>
          <w:rStyle w:val="StyleUnderline"/>
        </w:rPr>
        <w:t>serious threat to human security</w:t>
      </w:r>
      <w:r w:rsidRPr="00474103">
        <w:t xml:space="preserve">. </w:t>
      </w:r>
      <w:r w:rsidRPr="00474103">
        <w:rPr>
          <w:rStyle w:val="StyleUnderline"/>
        </w:rPr>
        <w:t xml:space="preserve">Interest in food security as a catalyst for political instability and conflict </w:t>
      </w:r>
      <w:r w:rsidRPr="00474103">
        <w:t xml:space="preserve">has grown rapidly since 2007–2008, when food protests and riots broke out in 48 countries as a result of record world prices. In February 2011, the food price index of the Food and Agriculture Organization of the United Nations (FAO) reached a new historic peak, and the rise in food prices contributed to the wave of protests across North Africa and the Middle East that toppled Tunisian president Zine El Abidine Ben Ali and Egyptian president Hosni Mubarak. Among major development organizations, </w:t>
      </w:r>
      <w:r w:rsidRPr="00474103">
        <w:rPr>
          <w:rStyle w:val="StyleUnderline"/>
        </w:rPr>
        <w:t>the unchallenged consensus is that war and conflict are development issues: conflict ravages local economies, often leading to forced migration, refugee populations, disease, a collapse of social trust, and acute food insecurity. But is food insecurity itself a cause of conflict?</w:t>
      </w:r>
      <w:r w:rsidRPr="00474103">
        <w:t xml:space="preserve"> Based on a review of recent research, </w:t>
      </w:r>
      <w:r w:rsidRPr="00474103">
        <w:rPr>
          <w:rStyle w:val="StyleUnderline"/>
        </w:rPr>
        <w:t>the answer is a highly qualified yes.</w:t>
      </w:r>
      <w:r w:rsidRPr="00474103">
        <w:t xml:space="preserve"> </w:t>
      </w:r>
      <w:r w:rsidRPr="00474103">
        <w:rPr>
          <w:rStyle w:val="StyleUnderline"/>
        </w:rPr>
        <w:t>Food insecurity,</w:t>
      </w:r>
      <w:r w:rsidRPr="00474103">
        <w:t xml:space="preserve"> especially </w:t>
      </w:r>
      <w:r w:rsidRPr="00474103">
        <w:rPr>
          <w:rStyle w:val="StyleUnderline"/>
        </w:rPr>
        <w:t xml:space="preserve">when caused by higher food prices, heightens the risk of democratic breakdown, civil conflict, protest, rioting, and communal conflict. </w:t>
      </w:r>
      <w:r w:rsidRPr="00474103">
        <w:t xml:space="preserve">The evidence linking food insecurity to interstate conflict is less strong, though there is some historical evidence linking declining agricultural yields to periods of regional conflict in Europe and Asia. These links are highly context-specific: they are contingent on existing political institutions, levels of economic development, social safety nets and demographic pressures. Food insecurity is neither a necessary nor sufficient condition for acute political violence and conflict. Generally, the risk of violent conflict is higher where political regimes intermingle democratic and authoritarian institutions or when a youth bulge, low levels of development, deteriorating economic conditions, or high inequalities among groups are present. </w:t>
      </w:r>
      <w:r w:rsidRPr="00474103">
        <w:rPr>
          <w:rStyle w:val="StyleUnderline"/>
        </w:rPr>
        <w:t>Fragile states</w:t>
      </w:r>
      <w:r w:rsidRPr="00474103">
        <w:t xml:space="preserve"> (which have a high share of food imports), and the households within them (who must spend a large share of their income on food), </w:t>
      </w:r>
      <w:r w:rsidRPr="00474103">
        <w:rPr>
          <w:rStyle w:val="StyleUnderline"/>
        </w:rPr>
        <w:t xml:space="preserve">are particularly vulnerable to higher food prices. </w:t>
      </w:r>
      <w:r w:rsidRPr="00474103">
        <w:t>Moreover, this vulnerability has increased over time. On the other hand, violent conflicts have also contributed to higher food prices and food insecurity, contributing to a vicious cycle. While the situation seems bleak, the contingent nature of food insecurity’s effect on conflict suggests that governments, international organizations (IOs), and non-governmental organizations (NGOs) can take positive steps to reduce food insecurity and break the relationship between food insecurity and conflict</w:t>
      </w:r>
      <w:r w:rsidRPr="00474103">
        <w:rPr>
          <w:rStyle w:val="StyleUnderline"/>
        </w:rPr>
        <w:t xml:space="preserve">. Governments can act to shield their citizens from higher prices and volatility in world markets by initiating measures to stabilize food prices and by establishing social protection systems that mitigate the impact of high food prices on vulnerable groups. </w:t>
      </w:r>
      <w:r w:rsidRPr="00474103">
        <w:t xml:space="preserve">Unfortunately, </w:t>
      </w:r>
      <w:r w:rsidRPr="00474103">
        <w:rPr>
          <w:rStyle w:val="StyleUnderline"/>
        </w:rPr>
        <w:t xml:space="preserve">the capacity of fragile states to do that is limited. </w:t>
      </w:r>
      <w:r w:rsidRPr="00474103">
        <w:t xml:space="preserve">The World Food Programme and NGOs can assist in times of acute crisis to provide relief. Finally, governments, IOs and NGOs can work to make food security a part of the post-conflict peacebuilding and reconstruction process. </w:t>
      </w:r>
      <w:r w:rsidRPr="00474103">
        <w:rPr>
          <w:rStyle w:val="StyleUnderline"/>
        </w:rPr>
        <w:t>The challenges are great, but the potential social, economic, and political costs of inaction are even greater.</w:t>
      </w:r>
    </w:p>
    <w:p w14:paraId="4827F93C" w14:textId="77777777" w:rsidR="00757C02" w:rsidRPr="00474103" w:rsidRDefault="00757C02" w:rsidP="00757C02">
      <w:pPr>
        <w:rPr>
          <w:sz w:val="14"/>
        </w:rPr>
      </w:pPr>
    </w:p>
    <w:p w14:paraId="409159E6" w14:textId="77777777" w:rsidR="00757C02" w:rsidRPr="00474103" w:rsidRDefault="00757C02" w:rsidP="00757C02">
      <w:pPr>
        <w:pStyle w:val="Heading3"/>
      </w:pPr>
      <w:r w:rsidRPr="00474103">
        <w:lastRenderedPageBreak/>
        <w:t>Pakistan Collapse</w:t>
      </w:r>
    </w:p>
    <w:p w14:paraId="2332A400" w14:textId="77777777" w:rsidR="00757C02" w:rsidRPr="00474103" w:rsidRDefault="00757C02" w:rsidP="00757C02">
      <w:pPr>
        <w:pStyle w:val="Heading4"/>
      </w:pPr>
      <w:r w:rsidRPr="00474103">
        <w:t>Climate change threatens Pakistan collapse – migration, water wars, and ecological collapse</w:t>
      </w:r>
    </w:p>
    <w:p w14:paraId="68CA4680" w14:textId="77777777" w:rsidR="00757C02" w:rsidRPr="00474103" w:rsidRDefault="00757C02" w:rsidP="00757C02">
      <w:r w:rsidRPr="00474103">
        <w:rPr>
          <w:rStyle w:val="Style13ptBold"/>
        </w:rPr>
        <w:t xml:space="preserve">Nazar ’16 </w:t>
      </w:r>
      <w:r w:rsidRPr="00474103">
        <w:t>– PR and Communication Professional in global politics at Fate Softworks, graduate of University of Karachi; “Pakistan’s Big Threat Isn’t Terrorism—It’s Climate Change”; Sualiha; 3/4/16; foreignpolicy.com/2016/03/04/pakistans-big-threat-isnt-terrorism-its-climate-change/; 6/19/16; mbc)</w:t>
      </w:r>
    </w:p>
    <w:p w14:paraId="32FF86AD" w14:textId="77777777" w:rsidR="00757C02" w:rsidRPr="00474103" w:rsidRDefault="00757C02" w:rsidP="00757C02">
      <w:pPr>
        <w:rPr>
          <w:sz w:val="14"/>
        </w:rPr>
      </w:pPr>
      <w:r w:rsidRPr="00474103">
        <w:rPr>
          <w:rStyle w:val="StyleUnderline"/>
        </w:rPr>
        <w:t>For decades, Pakistan has struggled to manage urgent crises, ranging from infrastructure woes to terrorism. While its policies focus on short-term conventional threats, a potentially devastating danger lurks in the shadows: climate change</w:t>
      </w:r>
      <w:r w:rsidRPr="00474103">
        <w:rPr>
          <w:sz w:val="14"/>
        </w:rPr>
        <w:t xml:space="preserve">. </w:t>
      </w:r>
      <w:r w:rsidRPr="00474103">
        <w:rPr>
          <w:rStyle w:val="StyleUnderline"/>
        </w:rPr>
        <w:t>As the impact of global warming continues to grow, the political and economic instability it brings will threaten Pakistan’s security.</w:t>
      </w:r>
      <w:r w:rsidRPr="00474103">
        <w:rPr>
          <w:sz w:val="14"/>
        </w:rPr>
        <w:t xml:space="preserve"> The Pakistani government must prioritize its response to climate change in order to mitigate environmental threats and prevent future calamities. Much like the government, the Pakistani public finds it difficult to prioritize climate change when the average citizen is deprived of life’s most basic necessities. For the population, immediate and clear hazards to their livelihood trump long-term, still largely invisible threats. In 2007-2008, a Gallup poll found that only 34 percent of Pakistanis were aware of climate change, and only 24 percent considered it a serious threat. However, this perception is changing as global warming starts to impact everyday life. </w:t>
      </w:r>
      <w:r w:rsidRPr="00474103">
        <w:rPr>
          <w:rStyle w:val="StyleUnderline"/>
        </w:rPr>
        <w:t>Over the past several years,</w:t>
      </w:r>
      <w:r w:rsidRPr="00474103">
        <w:rPr>
          <w:sz w:val="14"/>
        </w:rPr>
        <w:t xml:space="preserve"> </w:t>
      </w:r>
      <w:r w:rsidRPr="00474103">
        <w:rPr>
          <w:rStyle w:val="StyleUnderline"/>
        </w:rPr>
        <w:t>Pakistanis have witnessed, firsthand, the devastating effects of climate change</w:t>
      </w:r>
      <w:r w:rsidRPr="00474103">
        <w:rPr>
          <w:sz w:val="14"/>
        </w:rPr>
        <w:t xml:space="preserve">. </w:t>
      </w:r>
      <w:r w:rsidRPr="00474103">
        <w:rPr>
          <w:rStyle w:val="StyleUnderline"/>
        </w:rPr>
        <w:t>Catastrophic floods displaced millions, and severe droughts in Thar and Balochistan portend the damage global warming can cause. The frequency of those floods has increased over the last five years, due to melting glaciers and heavy rainfall.</w:t>
      </w:r>
      <w:r w:rsidRPr="00474103">
        <w:rPr>
          <w:sz w:val="14"/>
        </w:rPr>
        <w:t xml:space="preserve"> Karachi, Pakistan’s most populous metropolitan city, suffered a heat wave so severe it claimed the lives of almost 1,200 people. These recent disasters could account for the change in public opinion from the 2007-2008 Gallup poll to the situation in 2015, when Pakistan joined the list of 19 countries where the majority of the population now considers climate change a top global threat. </w:t>
      </w:r>
      <w:r w:rsidRPr="00474103">
        <w:rPr>
          <w:rStyle w:val="StyleUnderline"/>
        </w:rPr>
        <w:t>Perhaps the biggest security threat facing Pakistan today is the possibility of climate change and environmental factors destabilizing Karachi, which is regarded as the country’s economic backbone. With a population of approximately 17 million people, the city attracts almost a million migrants every year due to its vast pool of employment opportunities</w:t>
      </w:r>
      <w:r w:rsidRPr="00474103">
        <w:rPr>
          <w:sz w:val="14"/>
        </w:rPr>
        <w:t xml:space="preserve">, per a report by Express Tribune. It is also Pakistan’s main port city, and accounts for 42 percent of its total GDP. It generates about half of Pakistan’s tax revenue, and houses its stock exchange, central bank, and the priciest real estate in the country, according to the CEO of real estate portal Zameen.com. Karachi is also close </w:t>
      </w:r>
      <w:r w:rsidRPr="00474103">
        <w:rPr>
          <w:rStyle w:val="StyleUnderline"/>
        </w:rPr>
        <w:t>to the Indus River Delta, where the Indus flows into the Arabian Sea. Due to rising sea levels, the delta is now almost at-level with the Arabian Sea. This threatens the stability of the ecosystem because it leads to land erosion and increases the salinity of creeks flowing from the Indus, creating an inhospitable environment for aquatic creatures and mangrove trees that depend on fresh water. Sea intrusion can cause temporary and permanent flooding to large land areas, negatively impacting local ecosystems and fresh water supplies that villagers rely on for food security and drinking water. The repercussions of climate change are exacerbated when combined with man-made modifications that have a drastic effect on the overall ecosystem. It not only upsets the balance of the environment, but also increases susceptibility to natural disasters like cyclones and tsunamis</w:t>
      </w:r>
      <w:r w:rsidRPr="00474103">
        <w:rPr>
          <w:sz w:val="14"/>
        </w:rPr>
        <w:t xml:space="preserve">. Alarmingly, the area of Pakistan that is covered by mangrove forests has decreased from 400,000 hectares in 1945 to 70,000 hectares today due to land </w:t>
      </w:r>
      <w:proofErr w:type="gramStart"/>
      <w:r w:rsidRPr="00474103">
        <w:rPr>
          <w:sz w:val="14"/>
        </w:rPr>
        <w:t>grabbing,</w:t>
      </w:r>
      <w:proofErr w:type="gramEnd"/>
      <w:r w:rsidRPr="00474103">
        <w:rPr>
          <w:sz w:val="14"/>
        </w:rPr>
        <w:t xml:space="preserve"> rising sea levels, and the decreasing flow of fresh water into the sea. According to the World Wildlife Federation (WWF), the mangrove trees play a critical role in buffering the coastline from erosion caused by waves and storms. In an interview with me in January, Dr. Asif Inam of the National Institute of Oceanography (NIO) said, “Mangrove trees cannot stop cyclones and tsunamis. Instead, they act as the first line of defense against these natural calamities, minimizing their damage.” Once home to a dense mangrove forest essential to the sustenance of the delta, 205 acres have been razed to make way for several coal-fired power plants. With the mangroves gone, the Karachi coastline is now more prone to natural disasters such as cyclones and tsunamis. Last year, the United Nations conducted a drill simulating a major earthquake in the Indian Ocean. The exercise was based on a hypothetical 9.0 magnitude quake in the Makran Trench, where the Arabian and Eurasian tectonic plates meet off the coast of Pakistan, which could trigger a catastrophic tsunami. Tauseef Alam, the chief meteorologist who supervised the tests, warned that the disastrous tsunami waves could reach Karachi in one and a half hours and “wipe out the entire city.”</w:t>
      </w:r>
      <w:r w:rsidRPr="00474103">
        <w:rPr>
          <w:rStyle w:val="StyleUnderline"/>
        </w:rPr>
        <w:t xml:space="preserve"> As the sea line creeps closer to the city limits because of land erosion resulting from Mangrove tree deforestation, the danger to Karachi’s population increases.</w:t>
      </w:r>
      <w:r w:rsidRPr="00474103">
        <w:rPr>
          <w:sz w:val="14"/>
        </w:rPr>
        <w:t xml:space="preserve"> In 2014, the United Nations released an assessment of what would happen to Karachi if it faced another Tsunami like the one it faced in 1945 that claimed the lives of almost 4,000 people. So far, no tangible evacuation plan exists, despite efforts to implement an early warning system to prepare the city’s residents in case of an emergency. An additional strain to Karachi’s stability is the Port Qasim Power Project, part of the China-Pakistan Economic Corridor program, </w:t>
      </w:r>
      <w:proofErr w:type="gramStart"/>
      <w:r w:rsidRPr="00474103">
        <w:rPr>
          <w:sz w:val="14"/>
        </w:rPr>
        <w:t>currently</w:t>
      </w:r>
      <w:proofErr w:type="gramEnd"/>
      <w:r w:rsidRPr="00474103">
        <w:rPr>
          <w:sz w:val="14"/>
        </w:rPr>
        <w:t xml:space="preserve"> in development along the coastline of the Arabian Sea. Though created to alleviate Pakistan’s energy crisis, the project has wreaked havoc on the lives of people in close proximity to it, and damaged one of Pakistan’s most critical ecosystems. Many Pakistanis living along the coastal belt rely on the ecosystem’s stability for their livelihood, to farm and fish. Changes in the ecosystem, caused both by manmade developments and climate change, have displaced as many as 80 percent of the five million Pakistanis </w:t>
      </w:r>
      <w:r w:rsidRPr="00474103">
        <w:rPr>
          <w:sz w:val="14"/>
        </w:rPr>
        <w:lastRenderedPageBreak/>
        <w:t xml:space="preserve">who once lived along the banks of the Delta. </w:t>
      </w:r>
      <w:r w:rsidRPr="00474103">
        <w:rPr>
          <w:rStyle w:val="StyleUnderline"/>
        </w:rPr>
        <w:t>Climate-induced migration has spread across much of Pakistan, as droughts, floods, and sea intrusion disrupt local communities. With sea levels rising, there is also an increased chance of trans-boundary migration</w:t>
      </w:r>
      <w:r w:rsidRPr="00474103">
        <w:rPr>
          <w:sz w:val="14"/>
        </w:rPr>
        <w:t xml:space="preserve">. According to a report by Dawn, </w:t>
      </w:r>
      <w:r w:rsidRPr="00474103">
        <w:rPr>
          <w:rStyle w:val="StyleUnderline"/>
        </w:rPr>
        <w:t>sea level rise is expected to produce 35-40 million climate refugees</w:t>
      </w:r>
      <w:r w:rsidRPr="00474103">
        <w:rPr>
          <w:sz w:val="14"/>
        </w:rPr>
        <w:t>. These Pakistani refugees will have no place to go: migration to India will not be possible because of the tense political history between the nations, and Bangladesh will not be able to absorb the vast number of refugees as it suffers from its own low-lying coastal belt. Dr. Inam of the NIO agrees that the danger is imminent unless drastic actions are taken. “Time for Karachi is quickly running out,” he said. “Some parts of Karachi’s Malir have already gone under water. And with the current rate of climate change, the economic hub of Pakistan has 35 to 45 years before it completely submerges into the Arabian Sea.” K</w:t>
      </w:r>
      <w:r w:rsidRPr="00474103">
        <w:rPr>
          <w:rStyle w:val="StyleUnderline"/>
        </w:rPr>
        <w:t xml:space="preserve">arachi’s stability is critical to Pakistan’s security. As climate change increases the intensity of natural disasters and threatens economic stability, the fate of the metropolis could shape that of the entire country. </w:t>
      </w:r>
      <w:r w:rsidRPr="00474103">
        <w:rPr>
          <w:sz w:val="14"/>
        </w:rPr>
        <w:t xml:space="preserve">Pakistan runs on an agrarian economy. From 1949 to 1950, Pakistan’s agriculture sector was responsible for 53 percent of the total GDP. By 1980 to 1981, this number had dropped to 31 percent; in recent years, it has fallen even further to 21.4 percent. Among other factors, experts blame the drop on increased floods and droughts. The </w:t>
      </w:r>
      <w:proofErr w:type="gramStart"/>
      <w:r w:rsidRPr="00474103">
        <w:rPr>
          <w:sz w:val="14"/>
        </w:rPr>
        <w:t>decrease in agricultural contributions to national GDP have</w:t>
      </w:r>
      <w:proofErr w:type="gramEnd"/>
      <w:r w:rsidRPr="00474103">
        <w:rPr>
          <w:sz w:val="14"/>
        </w:rPr>
        <w:t xml:space="preserve"> stunted the economic growth of the country. According to leading economist Ishrat Husain, the economy grew by 2.9 percent per annum in the last five years, but it could have exceeded a projected rate of 6.5 percent if flooding had not caused economic and human losses. </w:t>
      </w:r>
      <w:r w:rsidRPr="00474103">
        <w:rPr>
          <w:rStyle w:val="StyleUnderline"/>
        </w:rPr>
        <w:t>According to a report published by the U.S. Department of Defense, “climate change will exacerbate global instability, posing an immediate threat to national security.” Among other factors, the report identified strained water supplies due to melting glaciers as a factor that could trigger instability</w:t>
      </w:r>
      <w:r w:rsidRPr="00474103">
        <w:rPr>
          <w:sz w:val="14"/>
        </w:rPr>
        <w:t xml:space="preserve">. Pakistan ranks as the sixth-most populous country in the world, and is already unable to meet the growing water demand. The flooding and droughts destroy billions of dollars’ worth of crops every year, increasing the rates of inflation and unemployment. In addition to the water shortage, the long-term damage to fields and crops will lead to food scarcity. If this trend continues, </w:t>
      </w:r>
      <w:r w:rsidRPr="00474103">
        <w:rPr>
          <w:rStyle w:val="StyleUnderline"/>
        </w:rPr>
        <w:t>Pakistan will be unable to meet the demands of its population, which is growing by nearly 2 percent each year.</w:t>
      </w:r>
      <w:r w:rsidRPr="00474103">
        <w:rPr>
          <w:sz w:val="14"/>
        </w:rPr>
        <w:t xml:space="preserve"> It is imperative that Pakistan makes climate change a priority. Failure to do so would jeopardize the country’s national security. </w:t>
      </w:r>
      <w:r w:rsidRPr="00474103">
        <w:rPr>
          <w:rStyle w:val="StyleUnderline"/>
        </w:rPr>
        <w:t>Where water and food shortage catalyzes civil unrest and conflicts, it will also hinder the government’s ability to properly manage its resources</w:t>
      </w:r>
      <w:r w:rsidRPr="00474103">
        <w:rPr>
          <w:sz w:val="14"/>
        </w:rPr>
        <w:t xml:space="preserve">. Currently, Pakistan has allocated 58.8 million rupees to combat climate change, a commitment that must be increased. Since Pakistan is not financially secure enough to afford climate change implementation programs on its own, it needs assistance from foreign entities as well as climate change experts who can design comprehensive programs, bearing in mind the government’s limitations. </w:t>
      </w:r>
    </w:p>
    <w:p w14:paraId="0FDE5D16" w14:textId="77777777" w:rsidR="00757C02" w:rsidRPr="00474103" w:rsidRDefault="00757C02" w:rsidP="00757C02">
      <w:pPr>
        <w:pStyle w:val="Heading3"/>
      </w:pPr>
      <w:r w:rsidRPr="00474103">
        <w:lastRenderedPageBreak/>
        <w:t>Water Conflict</w:t>
      </w:r>
    </w:p>
    <w:p w14:paraId="60A5DE58" w14:textId="77777777" w:rsidR="00757C02" w:rsidRPr="00474103" w:rsidRDefault="00757C02" w:rsidP="00757C02">
      <w:pPr>
        <w:pStyle w:val="Heading4"/>
      </w:pPr>
      <w:r w:rsidRPr="00474103">
        <w:t xml:space="preserve">Adaption fails – water scarcity create and exacerbate tensions that preclude water-sharing negotiations </w:t>
      </w:r>
    </w:p>
    <w:p w14:paraId="564FCF80" w14:textId="77777777" w:rsidR="00757C02" w:rsidRPr="00474103" w:rsidRDefault="00757C02" w:rsidP="00757C02">
      <w:pPr>
        <w:rPr>
          <w:b/>
          <w:bCs/>
          <w:sz w:val="26"/>
        </w:rPr>
      </w:pPr>
      <w:r w:rsidRPr="00474103">
        <w:rPr>
          <w:rStyle w:val="Style13ptBold"/>
        </w:rPr>
        <w:t xml:space="preserve">Swain '15 </w:t>
      </w:r>
      <w:r w:rsidRPr="00474103">
        <w:t>- Associate Professor and Director of the Programme of International Studies, Department of Peace and Conflict Research, Uppsala University, Sweden and cites the Trans-boundary Freshwater Dispute Database of Oregon State University; “Water Wars”; Ashok; s3.amazonaws.com/academia.edu.documents/37357245/WaterWarPdf.pdf</w:t>
      </w:r>
      <w:proofErr w:type="gramStart"/>
      <w:r w:rsidRPr="00474103">
        <w:t>?AWSAccessKeyId</w:t>
      </w:r>
      <w:proofErr w:type="gramEnd"/>
      <w:r w:rsidRPr="00474103">
        <w:t>=AKIAJ56TQJRTWSMTNPEA&amp;Expires=1466374003&amp;Signature=UO3rRYwBJ37hqPs%2Bkx%2FG5j7UKRg%3D&amp;response-content-disposition=inline%3B%20filename%3DWater_Wars.pdf; 6/19/16; mbc</w:t>
      </w:r>
    </w:p>
    <w:p w14:paraId="4ED8532A" w14:textId="77777777" w:rsidR="00757C02" w:rsidRPr="00474103" w:rsidRDefault="00757C02" w:rsidP="00757C02">
      <w:pPr>
        <w:rPr>
          <w:sz w:val="14"/>
        </w:rPr>
      </w:pPr>
      <w:r w:rsidRPr="00474103">
        <w:rPr>
          <w:rStyle w:val="StyleUnderline"/>
        </w:rPr>
        <w:t>According to the Trans-boundary Freshwater Dispute Database of Oregon State University, approximately half of the global fresh water is available through international basins in the world</w:t>
      </w:r>
      <w:r w:rsidRPr="00474103">
        <w:rPr>
          <w:sz w:val="14"/>
        </w:rPr>
        <w:t xml:space="preserve"> (UNEP, 2002</w:t>
      </w:r>
      <w:r w:rsidRPr="00474103">
        <w:rPr>
          <w:rStyle w:val="StyleUnderline"/>
        </w:rPr>
        <w:t xml:space="preserve">). Overall, 145 countries have territories </w:t>
      </w:r>
      <w:r w:rsidRPr="00474103">
        <w:t>that include at least one shared river basin. Water has been frequently called the oil of the twenty-first century.</w:t>
      </w:r>
      <w:r w:rsidRPr="00474103">
        <w:rPr>
          <w:sz w:val="14"/>
        </w:rPr>
        <w:t xml:space="preserve"> </w:t>
      </w:r>
      <w:r w:rsidRPr="00474103">
        <w:t>Many believe that</w:t>
      </w:r>
      <w:r w:rsidRPr="00474103">
        <w:rPr>
          <w:rStyle w:val="StyleUnderline"/>
        </w:rPr>
        <w:t xml:space="preserve"> the dependence of these poor countries on an external water supply may force them to reorientate their national security concerns in order to protect or to preserve such availability. Such potential for conflict has brought global water issues into the arena of ‘high politics.</w:t>
      </w:r>
      <w:r w:rsidRPr="00474103">
        <w:rPr>
          <w:sz w:val="14"/>
        </w:rPr>
        <w:t xml:space="preserve">’ United Nations (UN) officials and World Bank analysts regularly proclaim that “the previous war was about oil, the next war will be about water” (Morrissette and Borer, 2004). </w:t>
      </w:r>
      <w:r w:rsidRPr="00474103">
        <w:rPr>
          <w:rStyle w:val="StyleUnderline"/>
        </w:rPr>
        <w:t xml:space="preserve">Several countries are currently in dispute over the sharing of their common rivers. </w:t>
      </w:r>
      <w:r w:rsidRPr="00474103">
        <w:t>Some on-going international rivers inducing conflict are the Jordan, Nile, Euphrates–Tigris, Danube, Indus, and Ganges.</w:t>
      </w:r>
      <w:r w:rsidRPr="00474103">
        <w:rPr>
          <w:rStyle w:val="StyleUnderline"/>
        </w:rPr>
        <w:t xml:space="preserve"> </w:t>
      </w:r>
      <w:r w:rsidRPr="00474103">
        <w:rPr>
          <w:sz w:val="14"/>
        </w:rPr>
        <w:t xml:space="preserve">With the exception of the Jordan basin (Cooley, 1984: 3–4), </w:t>
      </w:r>
      <w:r w:rsidRPr="00474103">
        <w:rPr>
          <w:rStyle w:val="StyleUnderline"/>
        </w:rPr>
        <w:t>most international water conflicts have not led to physical violence, although the threat of the use of arms in these cases is not uncommon</w:t>
      </w:r>
      <w:r w:rsidRPr="00474103">
        <w:rPr>
          <w:sz w:val="14"/>
        </w:rPr>
        <w:t xml:space="preserve">. As early as the mid- 1980s, </w:t>
      </w:r>
      <w:r w:rsidRPr="00474103">
        <w:rPr>
          <w:rStyle w:val="StyleUnderline"/>
        </w:rPr>
        <w:t>US intelligence services estimated there were at least 10 places in the world where war could break out over the shortage of fresh water supplies, with the majority located in the Middle East</w:t>
      </w:r>
      <w:r w:rsidRPr="00474103">
        <w:rPr>
          <w:sz w:val="14"/>
        </w:rPr>
        <w:t xml:space="preserve"> (Starr, 1991: 17). Most developing countries require financial and technical aid and assistance to undertake large water projects. </w:t>
      </w:r>
      <w:r w:rsidRPr="00474103">
        <w:rPr>
          <w:rStyle w:val="StyleUnderline"/>
          <w:b/>
        </w:rPr>
        <w:t>Very few countries can undertake expensive water projects on their own, coming at a heavy economic and political price</w:t>
      </w:r>
      <w:r w:rsidRPr="00474103">
        <w:rPr>
          <w:b/>
          <w:sz w:val="14"/>
        </w:rPr>
        <w:t xml:space="preserve"> </w:t>
      </w:r>
      <w:r w:rsidRPr="00474103">
        <w:rPr>
          <w:sz w:val="14"/>
        </w:rPr>
        <w:t>(e.g., GAP project in Turkey, Three Gorges Project in China, and Narmada Project in India). In the post-Cold War period, it has become increasingly difficult to receive external support for a disputed project in an international basin. The end of the Cold War also stopped the alternative source of borrowing from the Eastern Bloc. Water scarcity has caused a few minor skirmishes but no war has yet been fought between states. H</w:t>
      </w:r>
      <w:r w:rsidRPr="00474103">
        <w:rPr>
          <w:rStyle w:val="StyleUnderline"/>
        </w:rPr>
        <w:t>owever, wars are very rarely fought over one issue. So, establishing water as the sole reason to cause violent armed conflict between two nationstates is not that easy. Water might have played a contributing role in a war through its contribution to food scarcity, population displacement, and ethnic alignment, which can lead to internal disturbances and political instability resulting in war</w:t>
      </w:r>
      <w:r w:rsidRPr="00474103">
        <w:rPr>
          <w:sz w:val="14"/>
        </w:rPr>
        <w:t xml:space="preserve">. So, the real contribution of water scarcity to a war may not be properly examined through a conflict mapping data set, which only captures immediate causes. In-depth studies of individual wars might reveal the real contribution water scarcity has on instigating wars in different parts of the world. </w:t>
      </w:r>
    </w:p>
    <w:p w14:paraId="5BFB6126" w14:textId="77777777" w:rsidR="00757C02" w:rsidRPr="00474103" w:rsidRDefault="00757C02" w:rsidP="00757C02">
      <w:pPr>
        <w:rPr>
          <w:sz w:val="14"/>
        </w:rPr>
      </w:pPr>
    </w:p>
    <w:p w14:paraId="55CAE86A" w14:textId="77777777" w:rsidR="00757C02" w:rsidRPr="00474103" w:rsidRDefault="00757C02" w:rsidP="00757C02">
      <w:pPr>
        <w:pStyle w:val="Heading4"/>
      </w:pPr>
      <w:r w:rsidRPr="00474103">
        <w:t>Water wars escalate</w:t>
      </w:r>
    </w:p>
    <w:p w14:paraId="6442FCC7" w14:textId="77777777" w:rsidR="00757C02" w:rsidRPr="00474103" w:rsidRDefault="00757C02" w:rsidP="00757C02">
      <w:r w:rsidRPr="00474103">
        <w:rPr>
          <w:rStyle w:val="Style13ptBold"/>
        </w:rPr>
        <w:t>Goldenberg 2014</w:t>
      </w:r>
      <w:r w:rsidRPr="00474103">
        <w:t xml:space="preserve"> - US environment correspondent of the Guardian </w:t>
      </w:r>
      <w:r w:rsidRPr="00474103">
        <w:br/>
        <w:t>Suzanne, "Why global water shortages pose threat of terror and war," Feb 9, https://www.theguardian.com/environment/2014/feb/09/global-water-shortages-threat-terror-war</w:t>
      </w:r>
    </w:p>
    <w:p w14:paraId="78E84910" w14:textId="77777777" w:rsidR="00757C02" w:rsidRPr="00474103" w:rsidRDefault="00757C02" w:rsidP="00757C02">
      <w:pPr>
        <w:rPr>
          <w:sz w:val="16"/>
        </w:rPr>
      </w:pPr>
      <w:r w:rsidRPr="00474103">
        <w:rPr>
          <w:rStyle w:val="StyleUnderline"/>
        </w:rPr>
        <w:t xml:space="preserve">The Middle East, </w:t>
      </w:r>
      <w:proofErr w:type="gramStart"/>
      <w:r w:rsidRPr="00474103">
        <w:rPr>
          <w:rStyle w:val="StyleUnderline"/>
        </w:rPr>
        <w:t>north</w:t>
      </w:r>
      <w:proofErr w:type="gramEnd"/>
      <w:r w:rsidRPr="00474103">
        <w:rPr>
          <w:rStyle w:val="StyleUnderline"/>
        </w:rPr>
        <w:t xml:space="preserve"> Africa and south Asia are all projected to experience water shortages over the coming years </w:t>
      </w:r>
      <w:r w:rsidRPr="00474103">
        <w:rPr>
          <w:sz w:val="16"/>
        </w:rPr>
        <w:t xml:space="preserve">because of decades of bad management and overuse. Watering crops, slaking thirst in expanding cities, cooling power plants, </w:t>
      </w:r>
      <w:proofErr w:type="gramStart"/>
      <w:r w:rsidRPr="00474103">
        <w:rPr>
          <w:sz w:val="16"/>
        </w:rPr>
        <w:t>fracking</w:t>
      </w:r>
      <w:proofErr w:type="gramEnd"/>
      <w:r w:rsidRPr="00474103">
        <w:rPr>
          <w:sz w:val="16"/>
        </w:rPr>
        <w:t xml:space="preserve"> oil and gas wells – all take water from the same diminishing supply. Add to that </w:t>
      </w:r>
      <w:r w:rsidRPr="00474103">
        <w:rPr>
          <w:rStyle w:val="StyleUnderline"/>
        </w:rPr>
        <w:t xml:space="preserve">climate change </w:t>
      </w:r>
      <w:r w:rsidRPr="00474103">
        <w:rPr>
          <w:sz w:val="16"/>
        </w:rPr>
        <w:t xml:space="preserve">– </w:t>
      </w:r>
      <w:r w:rsidRPr="00474103">
        <w:rPr>
          <w:rStyle w:val="StyleUnderline"/>
        </w:rPr>
        <w:t xml:space="preserve">which is projected to intensify dry spells in the coming years – and the world is going to be forced to think a lot more about </w:t>
      </w:r>
      <w:r w:rsidRPr="00474103">
        <w:rPr>
          <w:rStyle w:val="StyleUnderline"/>
        </w:rPr>
        <w:lastRenderedPageBreak/>
        <w:t xml:space="preserve">water than it ever did before. </w:t>
      </w:r>
      <w:r w:rsidRPr="00474103">
        <w:rPr>
          <w:sz w:val="16"/>
        </w:rPr>
        <w:t xml:space="preserve">The losses of water reserves are staggering. In seven years, beginning in 2003, parts of Turkey, Syria, Iraq and Iran along the Tigris and Euphrates rivers lost 144 cubic kilometres of stored freshwater – or about the same amount of water in the Dead Sea, according to data compiled by the Grace mission and released last year. A small portion of the water loss was due to soil drying up because of a 2007 drought and to a poor snowpack. Another share was lost to evaporation from lakes and reservoirs. But the majority of the water lost, 90km3, or about 60%, was due to reductions in groundwater. Farmers, facing drought, resorted to pumping out groundwater – at times on a massive scale. The Iraqi government drilled about 1,000 wells to weather the 2007 </w:t>
      </w:r>
      <w:proofErr w:type="gramStart"/>
      <w:r w:rsidRPr="00474103">
        <w:rPr>
          <w:sz w:val="16"/>
        </w:rPr>
        <w:t>drought,</w:t>
      </w:r>
      <w:proofErr w:type="gramEnd"/>
      <w:r w:rsidRPr="00474103">
        <w:rPr>
          <w:sz w:val="16"/>
        </w:rPr>
        <w:t xml:space="preserve"> all drawing from the same stressed supply. In south Asia, the losses of groundwater over the last decade were even higher. About 600 million people live on the 2,000km swath that extends from eastern Pakistan, across the hot dry plains of northern India and into Bangladesh, and the land is the most intensely irrigated in the world. Up to 75% of farmers rely on pumped groundwater to water their crops, and water use is intensifying. Over the last decade, groundwater was pumped out 70% faster than in the 1990s. Satellite measurements showed a staggering loss of 54km3 of groundwater a year. Indian farmers were pumping their way into a water crisis. </w:t>
      </w:r>
      <w:r w:rsidRPr="00474103">
        <w:rPr>
          <w:rStyle w:val="StyleUnderline"/>
        </w:rPr>
        <w:t>The US security establishment is already warning of potential conflicts – including terror attacks – over water.</w:t>
      </w:r>
      <w:r w:rsidRPr="00474103">
        <w:rPr>
          <w:sz w:val="16"/>
        </w:rPr>
        <w:t xml:space="preserve"> In a 2012 report, the US director of national intelligence warned that overuse of water – as in India and other countries – was a source of conflict that could potentially compromise US national security. The report focused on water basins critical to the US security regime – the Nile, Tigris-Euphrates, Mekong, Jordan, Indus, Brahmaputra and Amu Darya. It concluded: "</w:t>
      </w:r>
      <w:r w:rsidRPr="00474103">
        <w:rPr>
          <w:rStyle w:val="StyleUnderline"/>
        </w:rPr>
        <w:t xml:space="preserve">During the next 10 years, many countries important to the United States will experience water problems </w:t>
      </w:r>
      <w:r w:rsidRPr="00474103">
        <w:rPr>
          <w:sz w:val="16"/>
        </w:rPr>
        <w:t xml:space="preserve">– shortages, poor water quality, or floods </w:t>
      </w:r>
      <w:r w:rsidRPr="00474103">
        <w:rPr>
          <w:rStyle w:val="Emphasis"/>
        </w:rPr>
        <w:t>– that will risk instability and state failure, increase regional tensions, and distract them from working with the United States.</w:t>
      </w:r>
      <w:r w:rsidRPr="00474103">
        <w:rPr>
          <w:sz w:val="16"/>
        </w:rPr>
        <w:t xml:space="preserve">" Water, on its own, was unlikely to bring down governments. But the report warned that </w:t>
      </w:r>
      <w:r w:rsidRPr="00474103">
        <w:rPr>
          <w:rStyle w:val="StyleUnderline"/>
        </w:rPr>
        <w:t xml:space="preserve">shortages could threaten food production and energy supply and put additional stress on governments struggling with poverty and social tensions. </w:t>
      </w:r>
      <w:r w:rsidRPr="00474103">
        <w:rPr>
          <w:sz w:val="16"/>
        </w:rPr>
        <w:t xml:space="preserve">Some of those tensions are already apparent on the ground. The Pacific Institute, which studies issues of water and global security, found a fourfold increase in violent confrontations over water over the last decade. "I think </w:t>
      </w:r>
      <w:r w:rsidRPr="00474103">
        <w:rPr>
          <w:rStyle w:val="StyleUnderline"/>
        </w:rPr>
        <w:t>the risk of conflicts over water is growing</w:t>
      </w:r>
      <w:r w:rsidRPr="00474103">
        <w:rPr>
          <w:sz w:val="16"/>
        </w:rPr>
        <w:t xml:space="preserve"> – not shrinking – because of increased competition, because of bad management and, ultimately, </w:t>
      </w:r>
      <w:r w:rsidRPr="00474103">
        <w:rPr>
          <w:rStyle w:val="StyleUnderline"/>
        </w:rPr>
        <w:t>because of the impacts of climate change,"</w:t>
      </w:r>
      <w:r w:rsidRPr="00474103">
        <w:rPr>
          <w:sz w:val="16"/>
        </w:rPr>
        <w:t xml:space="preserve"> said Peter Gleick, president of the Pacific Institute. </w:t>
      </w:r>
      <w:r w:rsidRPr="00474103">
        <w:rPr>
          <w:rStyle w:val="StyleUnderline"/>
        </w:rPr>
        <w:t xml:space="preserve">There are dozens of potential flashpoints, </w:t>
      </w:r>
      <w:r w:rsidRPr="00474103">
        <w:rPr>
          <w:sz w:val="16"/>
        </w:rPr>
        <w:t xml:space="preserve">spanning the globe. In the Middle East, Iranian officials are making contingency plans for water rationing in the greater Tehran area, home to 22 million people. Egypt has demanded Ethiopia stop construction of a mega-dam on the Nile, vowing to protect its historical rights to the river at "any cost". The Egyptian authorities have called for a study into whether the project would reduce the river's flow. Jordan, which has the third lowest reserves in the region, is struggling with an influx of Syrian refugees. The country is undergoing power cuts because of water shortages. Last week, Prince Hassan, the uncle of King Abdullah, warned that a war over water and energy could be even bloodier than the Arab spring. The United Arab Emirates, faced with a growing population, has invested in desalination projects and is harvesting rainwater. At an international water conference in Abu Dhabi last year, Crown Prince General Sheikh Mohammed bin Zayed al-Nahyan said: "For us, water is [now] more important than oil." The chances of countries going to war over water were slim – at least over the next decade, the national intelligence report said. But it warned ominously: "As water shortages become more acute beyond the next 10 years, water in shared basins will increasingly be used as leverage; </w:t>
      </w:r>
      <w:r w:rsidRPr="00474103">
        <w:rPr>
          <w:rStyle w:val="StyleUnderline"/>
        </w:rPr>
        <w:t>the use of water as a weapon or to further terrorist objectives will become more likely beyond 10 years."</w:t>
      </w:r>
    </w:p>
    <w:p w14:paraId="0247E4CD" w14:textId="77777777" w:rsidR="00757C02" w:rsidRPr="00474103" w:rsidRDefault="00757C02" w:rsidP="00757C02"/>
    <w:p w14:paraId="1B2134DD" w14:textId="77777777" w:rsidR="00757C02" w:rsidRPr="00474103" w:rsidRDefault="00757C02" w:rsidP="00757C02"/>
    <w:p w14:paraId="63F5B217" w14:textId="77777777" w:rsidR="00757C02" w:rsidRPr="00474103" w:rsidRDefault="00757C02" w:rsidP="00757C02">
      <w:pPr>
        <w:pStyle w:val="Heading4"/>
      </w:pPr>
      <w:r w:rsidRPr="00474103">
        <w:t>Global warming creates widespread water conflict – prefer scientific studies</w:t>
      </w:r>
    </w:p>
    <w:p w14:paraId="63BE08DA" w14:textId="77777777" w:rsidR="00757C02" w:rsidRPr="00474103" w:rsidRDefault="00757C02" w:rsidP="00757C02">
      <w:r w:rsidRPr="00474103">
        <w:rPr>
          <w:rStyle w:val="Style13ptBold"/>
        </w:rPr>
        <w:t>Swain '15</w:t>
      </w:r>
      <w:r w:rsidRPr="00474103">
        <w:t xml:space="preserve"> (Ashok; 2015; Water Wars; Ashok Swain is Associate Professor and Director of the Programme of International Studies, Department of Peace and Conflict Research, Uppsala University, Sweden</w:t>
      </w:r>
      <w:proofErr w:type="gramStart"/>
      <w:r w:rsidRPr="00474103">
        <w:t>.;</w:t>
      </w:r>
      <w:proofErr w:type="gramEnd"/>
      <w:r w:rsidRPr="00474103">
        <w:t xml:space="preserve"> s3.amazonaws.com/academia.edu.documents/37357245/WaterWarPdf.pdf?AWSAccessKeyId=AKIAJ56TQJRTWSMTNPEA&amp;Expires=1466374003&amp;Signature=UO3rRYwBJ37hqPs%2Bkx%2FG5j7UKRg%3D&amp;response-content-disposition=inline%3B%20filename%3DWater_Wars.pdf; 6/19/16; mbc)</w:t>
      </w:r>
    </w:p>
    <w:p w14:paraId="0C666DA3" w14:textId="77777777" w:rsidR="00757C02" w:rsidRPr="00474103" w:rsidRDefault="00757C02" w:rsidP="00757C02">
      <w:pPr>
        <w:rPr>
          <w:rStyle w:val="StyleUnderline"/>
        </w:rPr>
      </w:pPr>
      <w:r w:rsidRPr="00474103">
        <w:rPr>
          <w:rStyle w:val="StyleUnderline"/>
        </w:rPr>
        <w:t>Water is critical</w:t>
      </w:r>
      <w:r w:rsidRPr="00474103">
        <w:rPr>
          <w:sz w:val="16"/>
        </w:rPr>
        <w:t xml:space="preserve"> for human survival, economic development, and the environment. Certainly, </w:t>
      </w:r>
      <w:r w:rsidRPr="00474103">
        <w:rPr>
          <w:rStyle w:val="StyleUnderline"/>
        </w:rPr>
        <w:t>few other resources affect so many areas of the economy or human and environmental health</w:t>
      </w:r>
      <w:r w:rsidRPr="00474103">
        <w:rPr>
          <w:sz w:val="16"/>
        </w:rPr>
        <w:t xml:space="preserve">. Seventy-five percent of the earth’s surface is covered by water; however, most of it is saltwater, and much of the remaining quantity is stored in ice caps, glaciers, underground, within soil, in the atmosphere, and in living beings. Excluding lakes, only about 2000 cubic km of fresh water, found principally in rivers, is available for human consumption (Falkenmark, 1990). More than 80% of this total global run-off is concentrated in the northern temperate zone, which hosts a small portion of the world’s population (Postel, 2000). In the tropical and arid areas, where most of the population lives, the remaining water </w:t>
      </w:r>
      <w:r w:rsidRPr="00474103">
        <w:rPr>
          <w:sz w:val="16"/>
        </w:rPr>
        <w:lastRenderedPageBreak/>
        <w:t xml:space="preserve">run-off resources are also distributed unevenly. </w:t>
      </w:r>
      <w:r w:rsidRPr="00474103">
        <w:rPr>
          <w:rStyle w:val="StyleUnderline"/>
        </w:rPr>
        <w:t>Almost all of the developing countries are in the arid, semiarid, and tropical regions; many of them are facing severe water shortages</w:t>
      </w:r>
      <w:r w:rsidRPr="00474103">
        <w:rPr>
          <w:sz w:val="16"/>
        </w:rPr>
        <w:t xml:space="preserve">. The world’s population is now increasing by about 78 million people every year, and 95% of this growth is taking place in developing countries of Africa, Asia, and Latin America. This high population growth in the developing countries has multiplied pressure on fresh water resources (Swain, 2001). </w:t>
      </w:r>
      <w:r w:rsidRPr="00474103">
        <w:rPr>
          <w:rStyle w:val="StyleUnderline"/>
        </w:rPr>
        <w:t>This problem is further exacerbated in these regions by their efforts toward rapid industrialization, massive urbanization, and agricultural intensification. Developing countries are increasingly meeting growing water demand by building large dams for water storage, using a canal to divert water from one area to another or extracting ground water</w:t>
      </w:r>
      <w:r w:rsidRPr="00474103">
        <w:rPr>
          <w:sz w:val="16"/>
        </w:rPr>
        <w:t xml:space="preserve">. The requirement for hydroenergy and commercial fishing has also contributed toward human intervention in water. Dam building, which has almost become obsolete in North America and Western Europe, is still considered the panacea for water shortage problems in many developing countries. However, dam projects submerge vast areas of land and forest and displace their inhabitants. There are millions of people who have lost their homes and livelihoods due to these large water projects (Swain, 2010). The developing countries are primarily agricultural economies. To provide food to their growing population and also to achieve food security, these countries use proportionately more water on the agricultural sector than the industrial sector. Many developing countries already face serious problems in meeting rapidly increasing water demands of their population. In many developing countries, urban centers are rapidly increasing. Moreover, some developing countries are also industrializing faster. The expansion of urban areas and industrial sector has further added to the increasing water demand. With greater pressure being placed on the scarce water resources, overexploitation has resulted in acute shortages. Faced with such scarcity, water has increasingly become a source of social tension, bringing further competition and creating conflict within and between countries. However, these water conflicts not yet transformed to water wars, defined as armed conflicts between two or more states over the scarce water resources (Wolf, 1998). For a detailed analysis on conflict structure, please see the article Conflict: Organizational. The link between water resources and conflicts can be investigated in at least two different dimensions. First, in a conflict, the deliberate targeting of water storage facilities may be directly responsible for inducing water scarcity or reducing the water quality of the opponent. </w:t>
      </w:r>
      <w:r w:rsidRPr="00474103">
        <w:rPr>
          <w:rStyle w:val="StyleUnderline"/>
        </w:rPr>
        <w:t>Thus, water scarcity becomes part of a military strategy and military behavior. Water supply is affected by conflicts, and fresh water resources also have the potential to cause or contribute to the emergence and/or escalation of conflicts among states or human groups</w:t>
      </w:r>
      <w:r w:rsidRPr="00474103">
        <w:rPr>
          <w:sz w:val="16"/>
        </w:rPr>
        <w:t xml:space="preserve">. Dispute over river water sharing usually comes up among the riparian states on three grounds: quantity, quality, and control. The incompatibilities of the last two issues (quality and control) are relatively easier to address with some financial and technical support (Swain, 2001). The quality issue, which had been the cause of disagreement among the riparian states in Europe’s Rhine and Danube and North America’s Colorado River in the past, has resulted in peaceful and cooperative arrangements. The disagreement over control of the Columbia River and Parana River in the relatively water abundant Americas has been settled for some time. Water is not easily replaced; so, the problem of its reduced quantity is more difficult to address. </w:t>
      </w:r>
      <w:r w:rsidRPr="00474103">
        <w:rPr>
          <w:rStyle w:val="StyleUnderline"/>
        </w:rPr>
        <w:t>The quantity factor in many cases threatens to destroy existing cooperative arrangements and forces the parties to take conflicting positions. Global water consumption is rising steeply, and the lack of adequate supplies of water is a problem in many parts of the world. Water tables are falling increasingly in every continent.</w:t>
      </w:r>
      <w:r w:rsidRPr="00474103">
        <w:rPr>
          <w:sz w:val="16"/>
        </w:rPr>
        <w:t xml:space="preserve"> Several countries, most of them in the South, already face serious problems in meeting rapidly increasing water demand. Rivers are one of the most important sources of fresh water for human consumption. In scarcity situation, river water has increasingly become a source of tension as users are worried about the present or future availability of water supplies. Conflicts over water can be observed at different levels of society</w:t>
      </w:r>
      <w:r w:rsidRPr="00474103">
        <w:rPr>
          <w:rStyle w:val="StyleUnderline"/>
        </w:rPr>
        <w:t>. Water issues can create new conflicting groups within a state, and in other cases, infuse incompatibility among the states. Even though water disputes are omnipresent they tend to become more complex and difficult when they concern international rivers.</w:t>
      </w:r>
    </w:p>
    <w:p w14:paraId="5088C2E8" w14:textId="77777777" w:rsidR="00757C02" w:rsidRPr="00474103" w:rsidRDefault="00757C02" w:rsidP="00757C02">
      <w:pPr>
        <w:pStyle w:val="Heading3"/>
      </w:pPr>
    </w:p>
    <w:p w14:paraId="29AA1D11" w14:textId="77777777" w:rsidR="00757C02" w:rsidRPr="00474103" w:rsidRDefault="00757C02" w:rsidP="00757C02">
      <w:pPr>
        <w:pStyle w:val="Heading3"/>
      </w:pPr>
      <w:r w:rsidRPr="00474103">
        <w:lastRenderedPageBreak/>
        <w:t>**Sea Level Rise</w:t>
      </w:r>
    </w:p>
    <w:p w14:paraId="7E29E665" w14:textId="77777777" w:rsidR="00757C02" w:rsidRPr="00474103" w:rsidRDefault="00757C02" w:rsidP="00757C02">
      <w:pPr>
        <w:pStyle w:val="Heading3"/>
        <w:rPr>
          <w:color w:val="000000" w:themeColor="text1"/>
        </w:rPr>
      </w:pPr>
      <w:r w:rsidRPr="00474103">
        <w:rPr>
          <w:color w:val="000000" w:themeColor="text1"/>
        </w:rPr>
        <w:lastRenderedPageBreak/>
        <w:t>SLR - Impact</w:t>
      </w:r>
    </w:p>
    <w:p w14:paraId="2878AD00" w14:textId="77777777" w:rsidR="00757C02" w:rsidRPr="00474103" w:rsidRDefault="00757C02" w:rsidP="00757C02">
      <w:pPr>
        <w:pStyle w:val="Heading4"/>
      </w:pPr>
      <w:r w:rsidRPr="00474103">
        <w:t xml:space="preserve">Water, farming, plants, wildlife, and the economy are all threatened by rising sea levels </w:t>
      </w:r>
    </w:p>
    <w:p w14:paraId="389199AA" w14:textId="77777777" w:rsidR="00757C02" w:rsidRPr="00474103" w:rsidRDefault="00757C02" w:rsidP="00757C02">
      <w:pPr>
        <w:rPr>
          <w:rStyle w:val="Style13ptBold"/>
          <w:b w:val="0"/>
          <w:sz w:val="16"/>
        </w:rPr>
      </w:pPr>
      <w:r w:rsidRPr="00474103">
        <w:rPr>
          <w:rStyle w:val="Style13ptBold"/>
        </w:rPr>
        <w:t xml:space="preserve">Harvey 15 </w:t>
      </w:r>
      <w:r w:rsidRPr="00474103">
        <w:rPr>
          <w:rStyle w:val="Style13ptBold"/>
          <w:b w:val="0"/>
          <w:sz w:val="16"/>
        </w:rPr>
        <w:t>---</w:t>
      </w:r>
      <w:r w:rsidRPr="00474103">
        <w:t xml:space="preserve"> i</w:t>
      </w:r>
      <w:r w:rsidRPr="00474103">
        <w:rPr>
          <w:rStyle w:val="Style13ptBold"/>
          <w:b w:val="0"/>
          <w:sz w:val="16"/>
        </w:rPr>
        <w:t>s a science reporter for Business Insider﻿. (Chelsea, 2/17/15, Sea-level rise will cause more than flooding — these 5 other impacts of rising oceans are just as bad, http://www.businessinsider.com/author/chelsea-harvey)//ernst</w:t>
      </w:r>
    </w:p>
    <w:p w14:paraId="44C0DF3B" w14:textId="77777777" w:rsidR="00757C02" w:rsidRPr="00474103" w:rsidRDefault="00757C02" w:rsidP="00757C02">
      <w:pPr>
        <w:rPr>
          <w:sz w:val="16"/>
        </w:rPr>
      </w:pPr>
      <w:r w:rsidRPr="00474103">
        <w:rPr>
          <w:rStyle w:val="StyleUnderline"/>
        </w:rPr>
        <w:t xml:space="preserve">We have all heard terrible stories about how the future will be devastated by a rise in sea levels. </w:t>
      </w:r>
      <w:r w:rsidRPr="00474103">
        <w:rPr>
          <w:sz w:val="16"/>
        </w:rPr>
        <w:t xml:space="preserve">As global temperatures continue to rise, ice in the </w:t>
      </w:r>
      <w:proofErr w:type="gramStart"/>
      <w:r w:rsidRPr="00474103">
        <w:rPr>
          <w:sz w:val="16"/>
        </w:rPr>
        <w:t>polar regions</w:t>
      </w:r>
      <w:proofErr w:type="gramEnd"/>
      <w:r w:rsidRPr="00474103">
        <w:rPr>
          <w:sz w:val="16"/>
        </w:rPr>
        <w:t xml:space="preserve"> and glaciers will melt, dumping tons of extra water into the ocean. Warmer water temperatures will also lead the oceans to expand. These factors will cause sea levels to increase and swamp coastal areas all over the world. Although flooding is the obvious consequence of rising sea levels, there are plenty of other effects to consider — none of them good. Here are five of those effects you probably haven't thought about: </w:t>
      </w:r>
      <w:r w:rsidRPr="00474103">
        <w:rPr>
          <w:rStyle w:val="StyleUnderline"/>
        </w:rPr>
        <w:t>1. It will contaminate our drinking wate</w:t>
      </w:r>
      <w:r w:rsidRPr="00474103">
        <w:rPr>
          <w:sz w:val="16"/>
        </w:rPr>
        <w:t xml:space="preserve">r </w:t>
      </w:r>
      <w:proofErr w:type="gramStart"/>
      <w:r w:rsidRPr="00474103">
        <w:rPr>
          <w:sz w:val="16"/>
        </w:rPr>
        <w:t>As</w:t>
      </w:r>
      <w:proofErr w:type="gramEnd"/>
      <w:r w:rsidRPr="00474103">
        <w:rPr>
          <w:sz w:val="16"/>
        </w:rPr>
        <w:t xml:space="preserve"> the rising sea crawls farther and farther up the shore, in many places it will seep into the freshwater sources in the ground that many coastal areas rely on for their drinking water. These underground water sources, called aquifers, are crucial springs of freshwater — in fact, groundwater accounts for most of the planet's freshwater. Saltwater is unsafe to drink, and while it is possible to remove the salt from water, doing so is an expensive and complicated process. </w:t>
      </w:r>
      <w:r w:rsidRPr="00474103">
        <w:rPr>
          <w:rStyle w:val="StyleUnderline"/>
        </w:rPr>
        <w:t>Some communities are already investing in costly desalination plants in anticipation of hard times ahead.</w:t>
      </w:r>
      <w:r w:rsidRPr="00474103">
        <w:rPr>
          <w:sz w:val="16"/>
        </w:rPr>
        <w:t xml:space="preserve"> San Diego County in drought-stricken California is building the largest seawater desalination plant in the western hemisphere, and the MIT Technology Review reports that the plant will cost about $1 billion. </w:t>
      </w:r>
      <w:r w:rsidRPr="00474103">
        <w:rPr>
          <w:rStyle w:val="StyleUnderline"/>
        </w:rPr>
        <w:t>These kinds of costly projects may be unrealistic for coastal communities on a large scale. 2. It will interfere with farming</w:t>
      </w:r>
      <w:r w:rsidRPr="00474103">
        <w:rPr>
          <w:sz w:val="16"/>
        </w:rPr>
        <w:t xml:space="preserve"> Those same freshwater sources we use for drinking also supply the water we use for irrigation. The problems here are the same: The intruding sea could make these groundwater sources saltier.</w:t>
      </w:r>
      <w:r w:rsidRPr="00474103">
        <w:rPr>
          <w:rStyle w:val="StyleUnderline"/>
        </w:rPr>
        <w:t xml:space="preserve"> Saltwater can stunt or even kill crops</w:t>
      </w:r>
      <w:r w:rsidRPr="00474103">
        <w:rPr>
          <w:sz w:val="16"/>
        </w:rPr>
        <w:t>, but c</w:t>
      </w:r>
      <w:r w:rsidRPr="00474103">
        <w:rPr>
          <w:rStyle w:val="StyleUnderline"/>
        </w:rPr>
        <w:t>reating freshwater from saltwater is</w:t>
      </w:r>
      <w:r w:rsidRPr="00474103">
        <w:rPr>
          <w:sz w:val="16"/>
        </w:rPr>
        <w:t xml:space="preserve"> a </w:t>
      </w:r>
      <w:r w:rsidRPr="00474103">
        <w:rPr>
          <w:rStyle w:val="StyleUnderline"/>
        </w:rPr>
        <w:t xml:space="preserve">costly and unsustainable </w:t>
      </w:r>
      <w:r w:rsidRPr="00474103">
        <w:rPr>
          <w:sz w:val="16"/>
        </w:rPr>
        <w:t>practice. In a twist of irony, r</w:t>
      </w:r>
      <w:r w:rsidRPr="00474103">
        <w:rPr>
          <w:rStyle w:val="StyleUnderline"/>
        </w:rPr>
        <w:t>ecent research has suggested that pumping freshwater from the ground for human use may actually be contributing to a rise in sea levels. After the groundwater has been used — for drinking, irrigation, or other industrial purposes — it is often discarded into the ocean</w:t>
      </w:r>
      <w:r w:rsidRPr="00474103">
        <w:rPr>
          <w:sz w:val="16"/>
        </w:rPr>
        <w:t xml:space="preserve">, where it adds to the already-growing volume of water lapping at our shores. </w:t>
      </w:r>
      <w:r w:rsidRPr="00474103">
        <w:rPr>
          <w:rStyle w:val="StyleUnderline"/>
        </w:rPr>
        <w:t xml:space="preserve">3. It will change our coastal plant life </w:t>
      </w:r>
      <w:r w:rsidRPr="00474103">
        <w:rPr>
          <w:sz w:val="16"/>
        </w:rPr>
        <w:t>Salt Marsh A salt marsh in New Jersey.fishhawk/Flickr More saltwater hitting our shores will change the chemistry of the soil on the coast, meaning the plant life there will most likely change as well. Plants are really sensitive to their environments. Air temperature, access to water, and the chemical characteristics of soil are all factors that influence whether a plant can thrive in a given location. A</w:t>
      </w:r>
      <w:r w:rsidRPr="00474103">
        <w:rPr>
          <w:rStyle w:val="StyleUnderline"/>
        </w:rPr>
        <w:t xml:space="preserve">s rising ocean water seeps into the ground, the soil near the coast will become saltier. </w:t>
      </w:r>
      <w:r w:rsidRPr="00474103">
        <w:rPr>
          <w:sz w:val="16"/>
        </w:rPr>
        <w:t>Some plants will simply be unable to cope with the change in soil salinity and may disappear from the shoreline. According to Climate Central, a nonprofit organization dedicated to communicating climate science to the public,</w:t>
      </w:r>
      <w:r w:rsidRPr="00474103">
        <w:rPr>
          <w:rStyle w:val="StyleUnderline"/>
        </w:rPr>
        <w:t xml:space="preserve"> trees will have an especially difficult time.</w:t>
      </w:r>
      <w:r w:rsidRPr="00474103">
        <w:rPr>
          <w:sz w:val="16"/>
        </w:rPr>
        <w:t xml:space="preserve"> Climate Central reports: Trees have to work harder to pull water out of salty soil; as a result, their growth can be stunted — and if the soil is salty enough, they will die, a common sign of sea level rise. Even trees that are especially suited to salty soil can't survive repeated flooding by seawater.</w:t>
      </w:r>
      <w:r w:rsidRPr="00474103">
        <w:rPr>
          <w:rStyle w:val="StyleUnderline"/>
        </w:rPr>
        <w:t xml:space="preserve"> 4. It will threaten wildlife population</w:t>
      </w:r>
      <w:r w:rsidRPr="00474103">
        <w:rPr>
          <w:sz w:val="16"/>
        </w:rPr>
        <w:t xml:space="preserve">s Baby sea turtles REUTERS/Oswaldo Rivas Many forms of wildlife make their home on the beach. As the rising ocean erodes the shoreline and floods the areas in which coastal animals live, animals like shorebirds and sea turtles will suffer. Their delicate nests may be swept away by flooding, an especially big problem for endangered animals like sea turtles that can't afford to lose any offspring. Their habitats may be so damaged by flooding or changes in the surrounding plant life that they can no longer survive in the environment. </w:t>
      </w:r>
      <w:r w:rsidRPr="00474103">
        <w:rPr>
          <w:rStyle w:val="StyleUnderline"/>
        </w:rPr>
        <w:t xml:space="preserve">5. It will hurt the economy </w:t>
      </w:r>
      <w:r w:rsidRPr="00474103">
        <w:rPr>
          <w:sz w:val="16"/>
        </w:rPr>
        <w:t>T</w:t>
      </w:r>
      <w:r w:rsidRPr="00474103">
        <w:rPr>
          <w:rStyle w:val="StyleUnderline"/>
        </w:rPr>
        <w:t xml:space="preserve">he tourism and real-estate industries in coastal areas are likely to take a hit as prime beachfront properties and </w:t>
      </w:r>
      <w:proofErr w:type="gramStart"/>
      <w:r w:rsidRPr="00474103">
        <w:rPr>
          <w:rStyle w:val="StyleUnderline"/>
        </w:rPr>
        <w:t>recreational areas are washed away by rising waters</w:t>
      </w:r>
      <w:proofErr w:type="gramEnd"/>
      <w:r w:rsidRPr="00474103">
        <w:rPr>
          <w:rStyle w:val="StyleUnderline"/>
        </w:rPr>
        <w:t>. T</w:t>
      </w:r>
      <w:r w:rsidRPr="00474103">
        <w:rPr>
          <w:sz w:val="16"/>
        </w:rPr>
        <w:t>his is a fact that some involved in these industries are finding hard to swallow. North Carolina is a prime example of the conflict between climate science and economic interests. Several years ago, a team of North Carolina scientists published a report predicting a three-foot increase in sea level by the end of the century — bad news for the popular (and often expensive) North Carolina beaches. Pressured by economically minded local residents and real-estate stakeholders, the North Carolina government eventually passed a law banning coastal policymakers from using accelerated sea-level rise predictions to make decisions for their communities. But such laws don't erase the fact that flooded beaches are no attraction for tourists or property buyers who, in the coming years, may see fit to take their business to less vulnerable areas.</w:t>
      </w:r>
    </w:p>
    <w:p w14:paraId="3640B76C" w14:textId="77777777" w:rsidR="00757C02" w:rsidRPr="00474103" w:rsidRDefault="00757C02" w:rsidP="00757C02"/>
    <w:p w14:paraId="6BC96DAB" w14:textId="77777777" w:rsidR="00757C02" w:rsidRPr="00474103" w:rsidRDefault="00757C02" w:rsidP="00757C02">
      <w:pPr>
        <w:pStyle w:val="Heading4"/>
      </w:pPr>
      <w:r w:rsidRPr="00474103">
        <w:lastRenderedPageBreak/>
        <w:t>Must focus our attention on sealevel rise</w:t>
      </w:r>
    </w:p>
    <w:p w14:paraId="2981253F" w14:textId="77777777" w:rsidR="00757C02" w:rsidRPr="00474103" w:rsidRDefault="00757C02" w:rsidP="00757C02">
      <w:pPr>
        <w:rPr>
          <w:rStyle w:val="Style13ptBold"/>
          <w:b w:val="0"/>
          <w:sz w:val="16"/>
        </w:rPr>
      </w:pPr>
      <w:r w:rsidRPr="00474103">
        <w:rPr>
          <w:rStyle w:val="Style13ptBold"/>
        </w:rPr>
        <w:t>Stockton 3/14</w:t>
      </w:r>
      <w:r w:rsidRPr="00474103">
        <w:rPr>
          <w:rStyle w:val="Style13ptBold"/>
          <w:b w:val="0"/>
        </w:rPr>
        <w:t xml:space="preserve">/16 </w:t>
      </w:r>
      <w:r w:rsidRPr="00474103">
        <w:rPr>
          <w:rStyle w:val="Style13ptBold"/>
          <w:b w:val="0"/>
          <w:sz w:val="16"/>
        </w:rPr>
        <w:t>– science journalist citing citing a study done by the NCC journal (Nick, “Sea Level Rise is Predictable. It Will Be Anything From Bad to Awful,” http://www.wired.com/2016/03/sea-level-rise-predictable-will-anything-bad-awful/)//</w:t>
      </w:r>
      <w:proofErr w:type="gramStart"/>
      <w:r w:rsidRPr="00474103">
        <w:rPr>
          <w:rStyle w:val="Style13ptBold"/>
          <w:b w:val="0"/>
          <w:sz w:val="16"/>
        </w:rPr>
        <w:t>ernst</w:t>
      </w:r>
      <w:proofErr w:type="gramEnd"/>
    </w:p>
    <w:p w14:paraId="5A7E998F" w14:textId="77777777" w:rsidR="00757C02" w:rsidRPr="00474103" w:rsidRDefault="00757C02" w:rsidP="00757C02">
      <w:pPr>
        <w:rPr>
          <w:rStyle w:val="StyleUnderline"/>
        </w:rPr>
      </w:pPr>
      <w:r w:rsidRPr="00474103">
        <w:rPr>
          <w:sz w:val="16"/>
        </w:rPr>
        <w:t>SAN FRANCISCO IS a city surrounded on three sides by water. Well, maybe not so much surrounded as besieged. High tides already spill onto the sidewalks, and future sea level rise threatens roads, homes, and infrastructure. Duly noted. Last week the city released an action plan (really, a plan to make a plan) to protect its coastal assets and population against sea level rise. San Francisco may be ahead of the curve in terms of action, but it is by no means the only place in danger. A rising tide may lift all boats, but it is hell for coastal civilization. A new study published today in the journal Nature Climate Change warns that f</w:t>
      </w:r>
      <w:r w:rsidRPr="00474103">
        <w:rPr>
          <w:rStyle w:val="StyleUnderline"/>
        </w:rPr>
        <w:t>uture sea levels could displace far more people than previous studies have calculated.</w:t>
      </w:r>
      <w:r w:rsidRPr="00474103">
        <w:rPr>
          <w:sz w:val="16"/>
        </w:rPr>
        <w:t xml:space="preserve"> Coastal inundation studies like this are basically the result of smashing two datasets together. The first half are coastal inundation maps, which basically show where higher seas seep into the existing topography. This is pretty straightforward: </w:t>
      </w:r>
      <w:r w:rsidRPr="00474103">
        <w:rPr>
          <w:rStyle w:val="StyleUnderline"/>
        </w:rPr>
        <w:t>Turn up the faucet, and see the bays and peninsulas of the future. A</w:t>
      </w:r>
      <w:r w:rsidRPr="00474103">
        <w:rPr>
          <w:sz w:val="16"/>
        </w:rPr>
        <w:t xml:space="preserve">s long as you don’t try to predict exactly when sea levels will rise, these models are pretty noncontroversial (more on that later). </w:t>
      </w:r>
      <w:r w:rsidRPr="00474103">
        <w:rPr>
          <w:rStyle w:val="StyleUnderline"/>
        </w:rPr>
        <w:t xml:space="preserve">A </w:t>
      </w:r>
      <w:proofErr w:type="gramStart"/>
      <w:r w:rsidRPr="00474103">
        <w:rPr>
          <w:rStyle w:val="StyleUnderline"/>
        </w:rPr>
        <w:t>three foot</w:t>
      </w:r>
      <w:proofErr w:type="gramEnd"/>
      <w:r w:rsidRPr="00474103">
        <w:rPr>
          <w:rStyle w:val="StyleUnderline"/>
        </w:rPr>
        <w:t xml:space="preserve"> rise in sea level affects 4.2 million people, while a six foot rise would affect 13.1 million</w:t>
      </w:r>
      <w:r w:rsidRPr="00474103">
        <w:rPr>
          <w:sz w:val="16"/>
        </w:rPr>
        <w:t>. Population, on the other hand, is a lot harder to model. Which brings to mind an interesting bit of trivia about census data: One of the many ways to categorize people is by separating them according to A) Those who get really excited at the prospect of reading about census data; and, B) Those who have already clicked away. Type As!</w:t>
      </w:r>
      <w:r w:rsidRPr="00474103">
        <w:rPr>
          <w:rStyle w:val="StyleUnderline"/>
        </w:rPr>
        <w:t xml:space="preserve"> </w:t>
      </w:r>
      <w:proofErr w:type="gramStart"/>
      <w:r w:rsidRPr="00474103">
        <w:rPr>
          <w:rStyle w:val="StyleUnderline"/>
        </w:rPr>
        <w:t>Hang on to your petticoats</w:t>
      </w:r>
      <w:proofErr w:type="gramEnd"/>
      <w:r w:rsidRPr="00474103">
        <w:rPr>
          <w:rStyle w:val="StyleUnderline"/>
        </w:rPr>
        <w:t xml:space="preserve">, </w:t>
      </w:r>
      <w:proofErr w:type="gramStart"/>
      <w:r w:rsidRPr="00474103">
        <w:rPr>
          <w:rStyle w:val="StyleUnderline"/>
        </w:rPr>
        <w:t>this rabbit hole goes deep</w:t>
      </w:r>
      <w:proofErr w:type="gramEnd"/>
      <w:r w:rsidRPr="00474103">
        <w:rPr>
          <w:rStyle w:val="StyleUnderline"/>
        </w:rPr>
        <w:t>.</w:t>
      </w:r>
      <w:r w:rsidRPr="00474103">
        <w:rPr>
          <w:sz w:val="16"/>
        </w:rPr>
        <w:t xml:space="preserve"> Census surveys collect population at multiple geographic scales. State, county, voting district, and so on. If you want to figure out population growth along the sliver of drown-able coastline, you need small chunks of census data. However, the most reliable tracks of census data are at the county level. “You are assuming that the topography is the same across the entire county,” says Mathew Hauer, applied demographer at the University of Georgia in Athens and co-author of the study. That is, the entire county is in the flood zone. Smaller chunks of census data exist, “But the Census Bureau redraws boundaries every decade,” says Hauer. Imagine you want to know how much an area has grown or shrank in population over time, but every time you look the borders include more or less people. Expand that to include the entire US. This problem is so pervasive that geography has a special name for it: The Modifiable Areal Use Problem. Heck, it even has its own acronym: MAUP. Basically, MAUP makes it impossible to compare population data over time, because it does not let you tease out growth and decline in population apart from the shifting boundaries. </w:t>
      </w:r>
      <w:proofErr w:type="gramStart"/>
      <w:r w:rsidRPr="00474103">
        <w:rPr>
          <w:sz w:val="16"/>
        </w:rPr>
        <w:t>wired</w:t>
      </w:r>
      <w:proofErr w:type="gramEnd"/>
      <w:r w:rsidRPr="00474103">
        <w:rPr>
          <w:sz w:val="16"/>
        </w:rPr>
        <w:t xml:space="preserve">_king-tides-show-us-how-climate-change-will-threaten-coastal-cities.jpg Hauer and his co-authors solved this problem by counting the number of houses in each block group. Then they built a statistical tool that let them extrapolate houses lost or gained over time. They did this using census data all the way back to 1940, which gave them the rate of population growth for these narrow tracts of seaside property. Assuming those population rates stayed similar, they then projected population growth along the coasts to the year 2100. The results were pretty drastic. </w:t>
      </w:r>
      <w:r w:rsidRPr="00474103">
        <w:rPr>
          <w:rStyle w:val="StyleUnderline"/>
        </w:rPr>
        <w:t xml:space="preserve">A </w:t>
      </w:r>
      <w:proofErr w:type="gramStart"/>
      <w:r w:rsidRPr="00474103">
        <w:rPr>
          <w:rStyle w:val="StyleUnderline"/>
        </w:rPr>
        <w:t>three foot</w:t>
      </w:r>
      <w:proofErr w:type="gramEnd"/>
      <w:r w:rsidRPr="00474103">
        <w:rPr>
          <w:rStyle w:val="StyleUnderline"/>
        </w:rPr>
        <w:t xml:space="preserve"> rise in sea level affects 4.2 million people, while a six foot rise would affect 13.1 million.</w:t>
      </w:r>
      <w:r w:rsidRPr="00474103">
        <w:rPr>
          <w:sz w:val="16"/>
        </w:rPr>
        <w:t xml:space="preserve"> This is several times higher than previous estimates. Example a study published in Global Environmental Change in 2013 put 1.8 to 7.4 million people at risk from rising seas. Which is worrying, until you stop and consider San Francisco. If the city’s action plan for sea level rise works perfectly, higher tides will not force anyone to move (higher rent, on the other hand…). </w:t>
      </w:r>
      <w:proofErr w:type="gramStart"/>
      <w:r w:rsidRPr="00474103">
        <w:rPr>
          <w:sz w:val="16"/>
        </w:rPr>
        <w:t>Same for other places preparing for coastal inundation.</w:t>
      </w:r>
      <w:proofErr w:type="gramEnd"/>
      <w:r w:rsidRPr="00474103">
        <w:rPr>
          <w:sz w:val="16"/>
        </w:rPr>
        <w:t xml:space="preserve"> Heck, ocean front real estate could take a hit from studies like this—sea level rise cannot displace people who never moved to the coast in the first place. These are like butterfly effects, impossible to account for in a </w:t>
      </w:r>
      <w:proofErr w:type="gramStart"/>
      <w:r w:rsidRPr="00474103">
        <w:rPr>
          <w:sz w:val="16"/>
        </w:rPr>
        <w:t>long term</w:t>
      </w:r>
      <w:proofErr w:type="gramEnd"/>
      <w:r w:rsidRPr="00474103">
        <w:rPr>
          <w:sz w:val="16"/>
        </w:rPr>
        <w:t xml:space="preserve"> population model. “If you looked from the 1930s or 40s and tried to get population growth all the way to 1980, you could probably get some idea if you had Nostradamus do some work for you,” says Michael Kearney, an oceanographer at the University of Maryland who co-authored the 2013 population estimate. “But a lot of this is predicated on things we can’t know about.” He ticks off events like the Great Depression, World War II, and the Baby Boom, saying there’s no way of knowing what other kinds of events could shift demographic trends between now and 2100. Kearney says he no longer participates in </w:t>
      </w:r>
      <w:proofErr w:type="gramStart"/>
      <w:r w:rsidRPr="00474103">
        <w:rPr>
          <w:sz w:val="16"/>
        </w:rPr>
        <w:t>long term</w:t>
      </w:r>
      <w:proofErr w:type="gramEnd"/>
      <w:r w:rsidRPr="00474103">
        <w:rPr>
          <w:sz w:val="16"/>
        </w:rPr>
        <w:t xml:space="preserve"> risk forecasts. Hauer concedes that his research bridges over uncertainty using a lot of assumptions. “We don’t know what public policies might be coming down, sea walls and so on,” he says. “We also tried to look at feedback loops between sea level rise and population.” Will people still stay in, or move to, places becoming inundated by sea level rise? And that isn’t even accounting for the problems with predicting sea level rise. Don’t get it twisted: </w:t>
      </w:r>
      <w:r w:rsidRPr="00474103">
        <w:rPr>
          <w:rStyle w:val="StyleUnderline"/>
        </w:rPr>
        <w:t>the waters they are a-rising.</w:t>
      </w:r>
      <w:r w:rsidRPr="00474103">
        <w:rPr>
          <w:sz w:val="16"/>
        </w:rPr>
        <w:t xml:space="preserve"> But the rate is anything but predictable. For example, a pair of recent studies showed that sea level rise has been accelerating at previously unforeseen rates. Even if that research were included in the NOAA sea level rise data used in this study (which is was not), it would not be enough to print out beach brochures for 2100. Which is not to say this research is useless. “As a planning tool, it is good to get an idea of what could happen, even if it doesn’t show exactly what will happen,” says Kearney. But he said research like this could be more useful to planners if it focused more on the near term. “With the trends we have now and technology growing like it is, we might be able to have some certainty about what is going to happen in the 2030s.” T</w:t>
      </w:r>
      <w:r w:rsidRPr="00474103">
        <w:rPr>
          <w:rStyle w:val="StyleUnderline"/>
        </w:rPr>
        <w:t>he best time to build a sea wall was twenty years ago. The second best time is right now.</w:t>
      </w:r>
    </w:p>
    <w:p w14:paraId="45D5DB37" w14:textId="77777777" w:rsidR="00757C02" w:rsidRPr="00474103" w:rsidRDefault="00757C02" w:rsidP="00757C02">
      <w:pPr>
        <w:rPr>
          <w:rStyle w:val="StyleUnderline"/>
        </w:rPr>
      </w:pPr>
    </w:p>
    <w:p w14:paraId="3847A5C5" w14:textId="77777777" w:rsidR="00757C02" w:rsidRPr="00474103" w:rsidRDefault="00757C02" w:rsidP="00757C02">
      <w:pPr>
        <w:pStyle w:val="Heading4"/>
      </w:pPr>
      <w:r w:rsidRPr="00474103">
        <w:lastRenderedPageBreak/>
        <w:t xml:space="preserve">The future will be wet for 13.1 million people </w:t>
      </w:r>
    </w:p>
    <w:p w14:paraId="2FAF59C6" w14:textId="77777777" w:rsidR="00757C02" w:rsidRPr="00474103" w:rsidRDefault="00757C02" w:rsidP="00757C02">
      <w:pPr>
        <w:rPr>
          <w:rStyle w:val="Style13ptBold"/>
          <w:b w:val="0"/>
          <w:sz w:val="16"/>
        </w:rPr>
      </w:pPr>
      <w:r w:rsidRPr="00474103">
        <w:rPr>
          <w:rStyle w:val="Style13ptBold"/>
        </w:rPr>
        <w:t>Griggs 3/14</w:t>
      </w:r>
      <w:r w:rsidRPr="00474103">
        <w:rPr>
          <w:rStyle w:val="Style13ptBold"/>
          <w:b w:val="0"/>
        </w:rPr>
        <w:t xml:space="preserve">/16 </w:t>
      </w:r>
      <w:r w:rsidRPr="00474103">
        <w:rPr>
          <w:rStyle w:val="Style13ptBold"/>
          <w:b w:val="0"/>
          <w:sz w:val="16"/>
        </w:rPr>
        <w:t>--- Science Journalist based in New York City (Mary Beth, “SIX FEET OF SEA LEVEL RISE BY 2100 COULD IMPACT 13.1 MILLION AMERICANS,” http://www.popsci.com/131-million-americans-could-be-impacted-by-sea-level-rise)//</w:t>
      </w:r>
      <w:proofErr w:type="gramStart"/>
      <w:r w:rsidRPr="00474103">
        <w:rPr>
          <w:rStyle w:val="Style13ptBold"/>
          <w:b w:val="0"/>
          <w:sz w:val="16"/>
        </w:rPr>
        <w:t>ernst</w:t>
      </w:r>
      <w:proofErr w:type="gramEnd"/>
    </w:p>
    <w:p w14:paraId="7513C749" w14:textId="77777777" w:rsidR="00757C02" w:rsidRPr="00474103" w:rsidRDefault="00757C02" w:rsidP="00757C02">
      <w:pPr>
        <w:rPr>
          <w:sz w:val="16"/>
        </w:rPr>
      </w:pPr>
      <w:r w:rsidRPr="00474103">
        <w:rPr>
          <w:sz w:val="16"/>
        </w:rPr>
        <w:t xml:space="preserve">A rising tide might lift all boats, but rising sea levels could have a negative impact on millions of Americans. </w:t>
      </w:r>
      <w:r w:rsidRPr="00474103">
        <w:rPr>
          <w:rStyle w:val="StyleUnderline"/>
        </w:rPr>
        <w:t xml:space="preserve">A study published today in Nature Climate Change found that if sea levels rise 6 feet by 2100, an estimated 13.1 million people would be </w:t>
      </w:r>
      <w:proofErr w:type="gramStart"/>
      <w:r w:rsidRPr="00474103">
        <w:rPr>
          <w:rStyle w:val="StyleUnderline"/>
        </w:rPr>
        <w:t>impacted,</w:t>
      </w:r>
      <w:proofErr w:type="gramEnd"/>
      <w:r w:rsidRPr="00474103">
        <w:rPr>
          <w:rStyle w:val="StyleUnderline"/>
        </w:rPr>
        <w:t xml:space="preserve"> losing the land they live on to the sea.</w:t>
      </w:r>
      <w:r w:rsidRPr="00474103">
        <w:rPr>
          <w:sz w:val="16"/>
        </w:rPr>
        <w:t xml:space="preserve"> By far, the most at-risk area was the southeastern United States, which has many low-lying coastal areas. Under this scenario, 9.17 million people affected by sea level rise live in the Southeastern United States, with 6.55 million living in Florida alone. </w:t>
      </w:r>
      <w:r w:rsidRPr="00474103">
        <w:rPr>
          <w:rStyle w:val="StyleUnderline"/>
        </w:rPr>
        <w:t xml:space="preserve">Six feet of sea level rise by the end of the century is one of the more extreme estimates, close to what would happen if a warming climate wiped out the polar ice sheets entirely. </w:t>
      </w:r>
      <w:r w:rsidRPr="00474103">
        <w:rPr>
          <w:sz w:val="16"/>
        </w:rPr>
        <w:t xml:space="preserve">(However, that isn't that far fetched.) Under a more moderate scenario, though, </w:t>
      </w:r>
      <w:r w:rsidRPr="00474103">
        <w:rPr>
          <w:rStyle w:val="StyleUnderline"/>
        </w:rPr>
        <w:t>with around three feet of sea level rise, the authors estimate that 4.2 million Americans might be at risk of inundation.</w:t>
      </w:r>
      <w:r w:rsidRPr="00474103">
        <w:rPr>
          <w:sz w:val="16"/>
        </w:rPr>
        <w:t xml:space="preserve"> </w:t>
      </w:r>
      <w:proofErr w:type="gramStart"/>
      <w:r w:rsidRPr="00474103">
        <w:rPr>
          <w:sz w:val="16"/>
        </w:rPr>
        <w:t>Still bad, but not quite as bad.</w:t>
      </w:r>
      <w:proofErr w:type="gramEnd"/>
      <w:r w:rsidRPr="00474103">
        <w:rPr>
          <w:sz w:val="16"/>
        </w:rPr>
        <w:t xml:space="preserve"> People and cities have been known to stay in one place even as the sea encroaches. But this doesn't necessarily mean that there will be a massive population exodus towards higher ground by the end of the century. As the authors point out in the paper, they combined sea level estimates and population estimates to reach their conclusions. They didn't look into people's behavior when confronted by sea level rise, because for the most part, that data doesn't exist yet, and </w:t>
      </w:r>
      <w:r w:rsidRPr="00474103">
        <w:rPr>
          <w:rStyle w:val="StyleUnderline"/>
        </w:rPr>
        <w:t>people and cities have been known to stay in one place even as the sea encroaches.</w:t>
      </w:r>
      <w:r w:rsidRPr="00474103">
        <w:rPr>
          <w:sz w:val="16"/>
        </w:rPr>
        <w:t xml:space="preserve"> Just look at Venice. Even in a city with sinking land, canals, and horrendous flooding, people are still living there, and the population has stayed relatively constant for the past 10 years. Here in the United States, major cities are already working to prepare for sea level rise scenarios, developing techniques that might change how populations in those cities interact with their new landscape. Increasing the resilience of cities in the face of changing climate means that people might be able to weather the changing future. Or, they might not, and everyone might pack their bags and head inland. We just don't know yet. </w:t>
      </w:r>
      <w:r w:rsidRPr="00474103">
        <w:rPr>
          <w:rStyle w:val="StyleUnderline"/>
        </w:rPr>
        <w:t>We might not be able to predict exactly what the future holds, but it will definitely be wet.</w:t>
      </w:r>
      <w:r w:rsidRPr="00474103">
        <w:rPr>
          <w:sz w:val="16"/>
        </w:rPr>
        <w:t>o</w:t>
      </w:r>
    </w:p>
    <w:p w14:paraId="12D12ADE" w14:textId="77777777" w:rsidR="00757C02" w:rsidRPr="00474103" w:rsidRDefault="00757C02" w:rsidP="00757C02">
      <w:pPr>
        <w:pStyle w:val="Heading3"/>
        <w:rPr>
          <w:color w:val="000000" w:themeColor="text1"/>
        </w:rPr>
      </w:pPr>
      <w:r w:rsidRPr="00474103">
        <w:rPr>
          <w:color w:val="000000" w:themeColor="text1"/>
        </w:rPr>
        <w:lastRenderedPageBreak/>
        <w:t>--Yes Rise</w:t>
      </w:r>
    </w:p>
    <w:p w14:paraId="7D663720" w14:textId="77777777" w:rsidR="00757C02" w:rsidRPr="00474103" w:rsidRDefault="00757C02" w:rsidP="00757C02">
      <w:pPr>
        <w:pStyle w:val="Heading4"/>
        <w:rPr>
          <w:rStyle w:val="StyleUnderline"/>
          <w:u w:val="none"/>
        </w:rPr>
      </w:pPr>
      <w:r w:rsidRPr="00474103">
        <w:rPr>
          <w:rStyle w:val="StyleUnderline"/>
          <w:u w:val="none"/>
        </w:rPr>
        <w:t>By the end of the century, sea level could rise 2 meters</w:t>
      </w:r>
    </w:p>
    <w:p w14:paraId="555DB478" w14:textId="77777777" w:rsidR="00757C02" w:rsidRPr="00474103" w:rsidRDefault="00757C02" w:rsidP="00757C02">
      <w:pPr>
        <w:rPr>
          <w:rStyle w:val="Style13ptBold"/>
          <w:b w:val="0"/>
          <w:sz w:val="16"/>
        </w:rPr>
      </w:pPr>
      <w:r w:rsidRPr="00474103">
        <w:rPr>
          <w:rStyle w:val="Style13ptBold"/>
        </w:rPr>
        <w:t>Dennis and Mooney 3/30</w:t>
      </w:r>
      <w:r w:rsidRPr="00474103">
        <w:rPr>
          <w:rStyle w:val="Style13ptBold"/>
          <w:b w:val="0"/>
        </w:rPr>
        <w:t xml:space="preserve">/16 </w:t>
      </w:r>
      <w:r w:rsidRPr="00474103">
        <w:rPr>
          <w:rStyle w:val="Style13ptBold"/>
          <w:b w:val="0"/>
          <w:sz w:val="16"/>
        </w:rPr>
        <w:t>--- 2 reporters for the Washington Post citing studies published in Nature (Brady, Chris, “Scientists nearly double sea level rise projections for 2100, because of Antarctica,”</w:t>
      </w:r>
      <w:r w:rsidRPr="00474103">
        <w:t xml:space="preserve"> </w:t>
      </w:r>
      <w:r w:rsidRPr="00474103">
        <w:rPr>
          <w:rStyle w:val="Style13ptBold"/>
          <w:b w:val="0"/>
          <w:sz w:val="16"/>
        </w:rPr>
        <w:t>https://www.washingtonpost.com/news/energy-environment/wp/2016/03/30/antarctic-loss-could-double-expected-sea-level-rise-by-2100-scientists-say/”//ernst</w:t>
      </w:r>
    </w:p>
    <w:p w14:paraId="06E14487" w14:textId="77777777" w:rsidR="00757C02" w:rsidRPr="00474103" w:rsidRDefault="00757C02" w:rsidP="00757C02">
      <w:pPr>
        <w:rPr>
          <w:sz w:val="16"/>
        </w:rPr>
      </w:pPr>
      <w:r w:rsidRPr="00474103">
        <w:rPr>
          <w:rStyle w:val="StyleUnderline"/>
        </w:rPr>
        <w:t xml:space="preserve">Sea levels could </w:t>
      </w:r>
      <w:proofErr w:type="gramStart"/>
      <w:r w:rsidRPr="00474103">
        <w:rPr>
          <w:rStyle w:val="StyleUnderline"/>
        </w:rPr>
        <w:t>rise</w:t>
      </w:r>
      <w:proofErr w:type="gramEnd"/>
      <w:r w:rsidRPr="00474103">
        <w:rPr>
          <w:rStyle w:val="StyleUnderline"/>
        </w:rPr>
        <w:t xml:space="preserve"> nearly twice as much as previously predicted by the end of this century if carbon dioxide emissions continue unabated, </w:t>
      </w:r>
      <w:r w:rsidRPr="00474103">
        <w:rPr>
          <w:sz w:val="16"/>
        </w:rPr>
        <w:t xml:space="preserve">an outcome that could devastate coastal communities around the globe, according to new research published Wednesday. </w:t>
      </w:r>
      <w:proofErr w:type="gramStart"/>
      <w:r w:rsidRPr="00474103">
        <w:rPr>
          <w:sz w:val="16"/>
        </w:rPr>
        <w:t>The main reason?</w:t>
      </w:r>
      <w:proofErr w:type="gramEnd"/>
      <w:r w:rsidRPr="00474103">
        <w:rPr>
          <w:sz w:val="16"/>
        </w:rPr>
        <w:t xml:space="preserve"> Antarctica. </w:t>
      </w:r>
      <w:r w:rsidRPr="00474103">
        <w:rPr>
          <w:rStyle w:val="StyleUnderline"/>
        </w:rPr>
        <w:t>Scientists behind a new study published in the journal Nature used sophisticated computer models to decipher a longstanding riddle about how the massive, mostly uninhabited continent surrendered so much ice during previous warm periods on Earth.</w:t>
      </w:r>
      <w:r w:rsidRPr="00474103">
        <w:rPr>
          <w:sz w:val="16"/>
        </w:rPr>
        <w:t xml:space="preserve"> They found that similar conditions in the future could lead to monumental and irreversible increases in sea levels. If high levels of greenhouse gas emissions continue, they concluded, o</w:t>
      </w:r>
      <w:r w:rsidRPr="00474103">
        <w:rPr>
          <w:rStyle w:val="StyleUnderline"/>
        </w:rPr>
        <w:t>ceans could rise by close to two meters in total (more than six feet) by the end of the century.</w:t>
      </w:r>
      <w:r w:rsidRPr="00474103">
        <w:rPr>
          <w:sz w:val="16"/>
        </w:rPr>
        <w:t xml:space="preserve"> </w:t>
      </w:r>
      <w:r w:rsidRPr="00474103">
        <w:rPr>
          <w:rStyle w:val="StyleUnderline"/>
        </w:rPr>
        <w:t>The melting of ice on Antarctica alone could cause seas to rise more than 15 meters (49 feet) by 2500</w:t>
      </w:r>
      <w:r w:rsidRPr="00474103">
        <w:rPr>
          <w:sz w:val="16"/>
        </w:rPr>
        <w:t>. The startling findings paint a far grimmer picture than current consensus predictions, which have suggested that seas could rise by just under a meter at most by the year 2100. Those estimates relied on the notion that expanding ocean waters and the melting of relatively small glaciers would fuel the majority of sea level rise, rather than the massive ice sheets of Greenland and Antarctica. [The alarming science driving much higher sea level projections for this century] T</w:t>
      </w:r>
      <w:r w:rsidRPr="00474103">
        <w:rPr>
          <w:rStyle w:val="StyleUnderline"/>
        </w:rPr>
        <w:t>he projection “nearly doubles” prior estimates of sea level rise, which had relied on a “minimal contribution from Antarctica,</w:t>
      </w:r>
      <w:r w:rsidRPr="00474103">
        <w:rPr>
          <w:sz w:val="16"/>
        </w:rPr>
        <w:t>” said Rob DeConto of University of Massachusetts, Amherst, who authored the study with David Pollard of Penn State University. The research already has created a buzz in the community of scientists studying Antarctica, and experts largely praised the new model as thorough and impressive, while noting its remaining uncertainties. “People should not look at this as a futuristic scenario of things that may or may not happen. They should look at it as the tragic story we are following right now,” said Eric Rignot, an expert on Antarctica’s ice sheet and an earth sciences professor at the University of California, Irvine, who was not involved in Wednesday’s study. “We are not there yet … [But] with the current rate of emissions, we are heading that way.” Should the new research prove correct, it could trigger a “tectonic shift” in expectations for the speed and severity of the sea level problem, said Ben Strauss, director of the program on sea level rise at Climate Central, an independent organization of scientists based in New Jersey. He said that while the study’s findings represent potentially grave problems for many coastal areas in the decades ahead,</w:t>
      </w:r>
      <w:r w:rsidRPr="00474103">
        <w:rPr>
          <w:rStyle w:val="StyleUnderline"/>
        </w:rPr>
        <w:t xml:space="preserve"> the century beginning in 2100 could see truly catastrophic shifts, unless societies make sharp cuts in greenhouse gas emissions. </w:t>
      </w:r>
      <w:r w:rsidRPr="00474103">
        <w:rPr>
          <w:sz w:val="16"/>
        </w:rPr>
        <w:t xml:space="preserve">“Under the high emissions scenario, the 22nd century would be the century of hell,” Strauss said. “There would really be an unthinkable level of sea rise. It would erase many major cities and some nations from the map … </w:t>
      </w:r>
      <w:proofErr w:type="gramStart"/>
      <w:r w:rsidRPr="00474103">
        <w:rPr>
          <w:sz w:val="16"/>
        </w:rPr>
        <w:t>That</w:t>
      </w:r>
      <w:proofErr w:type="gramEnd"/>
      <w:r w:rsidRPr="00474103">
        <w:rPr>
          <w:sz w:val="16"/>
        </w:rPr>
        <w:t xml:space="preserve"> century would become the century of exodus from the coast.” [Scientists say Antarctic melting could double sea level rise. Here’s what that looks like] Places as far flung as South Florida, Bangladesh, Shanghai, Hampton Roads in Virginia and parts of Washington, D.C., could be engulfed by rising waters, Strauss said. Even by 2100, Miami Beach and the Florida Keys could begin to vanish. New Orleans essentially could become an island guarded by levies. Floods that pushed as far inland as the surge from Hurricane Sandy could ravage parts of the East Coast with far greater frequency. The researchers behind Wednesday’s study make clear that their model has limitations and that human behavior can alter the possible outcomes. For instance, </w:t>
      </w:r>
      <w:r w:rsidRPr="00474103">
        <w:rPr>
          <w:rStyle w:val="StyleUnderline"/>
        </w:rPr>
        <w:t>the worst-case scenario — of seas rising nearly 4 feet due to Antarctic ice loss alone by 2100 — assumes that very high emissions continue for carbon dioxide and other greenhouse gases.</w:t>
      </w:r>
      <w:r w:rsidRPr="00474103">
        <w:rPr>
          <w:sz w:val="16"/>
        </w:rPr>
        <w:t xml:space="preserve"> An edge of the Thwaites ice shelf: The blue, visible areas are denser ice. Over time, the weight of polar glaciers and ice sheets compresses and squeezes out gases and air. (Jim Yungel/NASA) In Paris late last year, world leaders forged an historic agreement to begin scaling back such emissions in coming years. They embraced the goal of holding global warming “well below” 2 degrees Celsius above pre-industrial levels, but at the same time, it has been widely noted that current country-level commitments to cut emissions fall far short of this target. But even under a more moderate emissions scenario, Wednesday’s study found that</w:t>
      </w:r>
      <w:r w:rsidRPr="00474103">
        <w:rPr>
          <w:rStyle w:val="StyleUnderline"/>
        </w:rPr>
        <w:t xml:space="preserve"> the Antarctic contribution to sea level rise still could reach about two feet by 2100, and much more by 2500. Only if countries sharply reduce emissions does the model show that it’s possible to preserve Antarctica in roughly its current state. </w:t>
      </w:r>
    </w:p>
    <w:p w14:paraId="0B0E95DC" w14:textId="77777777" w:rsidR="00757C02" w:rsidRPr="00474103" w:rsidRDefault="00757C02" w:rsidP="00757C02"/>
    <w:p w14:paraId="4997CFD8" w14:textId="77777777" w:rsidR="00757C02" w:rsidRPr="00474103" w:rsidRDefault="00757C02" w:rsidP="00757C02">
      <w:pPr>
        <w:pStyle w:val="Heading4"/>
      </w:pPr>
      <w:r w:rsidRPr="00474103">
        <w:t xml:space="preserve">Sea level rising twice as fast </w:t>
      </w:r>
    </w:p>
    <w:p w14:paraId="600D70C7" w14:textId="77777777" w:rsidR="00757C02" w:rsidRPr="00474103" w:rsidRDefault="00757C02" w:rsidP="00757C02">
      <w:pPr>
        <w:widowControl w:val="0"/>
        <w:autoSpaceDE w:val="0"/>
        <w:autoSpaceDN w:val="0"/>
        <w:adjustRightInd w:val="0"/>
        <w:rPr>
          <w:rFonts w:cs="Georgia"/>
          <w:i/>
          <w:iCs/>
          <w:color w:val="0E0E0E"/>
          <w:sz w:val="36"/>
          <w:szCs w:val="36"/>
          <w14:shadow w14:blurRad="50800" w14:dist="38100" w14:dir="2700000" w14:sx="100000" w14:sy="100000" w14:kx="0" w14:ky="0" w14:algn="tl">
            <w14:srgbClr w14:val="000000">
              <w14:alpha w14:val="60000"/>
            </w14:srgbClr>
          </w14:shadow>
        </w:rPr>
      </w:pPr>
      <w:r w:rsidRPr="00474103">
        <w:rPr>
          <w:rStyle w:val="Style13ptBold"/>
        </w:rPr>
        <w:t>Motta, White, Nerem 5/20</w:t>
      </w:r>
      <w:r w:rsidRPr="00474103">
        <w:rPr>
          <w:rStyle w:val="Style13ptBold"/>
          <w:b w:val="0"/>
        </w:rPr>
        <w:t xml:space="preserve">/16 </w:t>
      </w:r>
      <w:r w:rsidRPr="00474103">
        <w:rPr>
          <w:rStyle w:val="Style13ptBold"/>
          <w:b w:val="0"/>
          <w:sz w:val="16"/>
        </w:rPr>
        <w:t xml:space="preserve">--- Motta has worked in the energy and environment field as a program manager at the </w:t>
      </w:r>
      <w:r w:rsidRPr="00474103">
        <w:rPr>
          <w:rStyle w:val="Style13ptBold"/>
          <w:b w:val="0"/>
          <w:sz w:val="16"/>
        </w:rPr>
        <w:lastRenderedPageBreak/>
        <w:t xml:space="preserve">National Renewable Energy Laboratory. He is currently an affiliate at the Institute of Arctic and Alpine Research working on the communication of sea level </w:t>
      </w:r>
      <w:proofErr w:type="gramStart"/>
      <w:r w:rsidRPr="00474103">
        <w:rPr>
          <w:rStyle w:val="Style13ptBold"/>
          <w:b w:val="0"/>
          <w:sz w:val="16"/>
        </w:rPr>
        <w:t>rise</w:t>
      </w:r>
      <w:proofErr w:type="gramEnd"/>
      <w:r w:rsidRPr="00474103">
        <w:rPr>
          <w:rStyle w:val="Style13ptBold"/>
          <w:b w:val="0"/>
          <w:sz w:val="16"/>
        </w:rPr>
        <w:t xml:space="preserve"> risks and impacts. White is professor of geological sciences, professor in the environmental studies program, and fellow and director of the Institute of Arctic and Alpine Research at the University of Colorado in Boulder. He is a Web of Science most highly cited scientist (one of the top 1 percent most highly cited authors in his field). Nerem is a professor of aerospace engineering Sciences at the University of Colorado in Boulder, and leader of NASA’s sea level change team. (Rob, James, R. Steven, “10 things you should know about sea level rise and how bad it could be,” https://www.washingtonpost.com/news/capital-weather-gang/wp/2016/05/20/10-things-you-should-know-about-sea-level-rise-and-how-bad-it-could-be/)//</w:t>
      </w:r>
      <w:proofErr w:type="gramStart"/>
      <w:r w:rsidRPr="00474103">
        <w:rPr>
          <w:rStyle w:val="Style13ptBold"/>
          <w:b w:val="0"/>
          <w:sz w:val="16"/>
        </w:rPr>
        <w:t>ernst</w:t>
      </w:r>
      <w:proofErr w:type="gramEnd"/>
    </w:p>
    <w:p w14:paraId="7EAC5DED" w14:textId="77777777" w:rsidR="00757C02" w:rsidRPr="00474103" w:rsidRDefault="00757C02" w:rsidP="00757C02">
      <w:pPr>
        <w:widowControl w:val="0"/>
        <w:autoSpaceDE w:val="0"/>
        <w:autoSpaceDN w:val="0"/>
        <w:adjustRightInd w:val="0"/>
        <w:rPr>
          <w:sz w:val="16"/>
        </w:rPr>
      </w:pPr>
      <w:r w:rsidRPr="00474103">
        <w:rPr>
          <w:rFonts w:cs="Georgia"/>
          <w:i/>
          <w:iCs/>
          <w:color w:val="0E0E0E"/>
          <w:sz w:val="36"/>
          <w:szCs w:val="36"/>
          <w14:shadow w14:blurRad="50800" w14:dist="38100" w14:dir="2700000" w14:sx="100000" w14:sy="100000" w14:kx="0" w14:ky="0" w14:algn="tl">
            <w14:srgbClr w14:val="000000">
              <w14:alpha w14:val="60000"/>
            </w14:srgbClr>
          </w14:shadow>
        </w:rPr>
        <w:t>.</w:t>
      </w:r>
      <w:r w:rsidRPr="00474103">
        <w:rPr>
          <w:sz w:val="16"/>
        </w:rPr>
        <w:t xml:space="preserve">1. </w:t>
      </w:r>
      <w:r w:rsidRPr="00474103">
        <w:rPr>
          <w:rStyle w:val="StyleUnderline"/>
        </w:rPr>
        <w:t>There is enough water stored as ice to raise sea level 230 feet.</w:t>
      </w:r>
      <w:r w:rsidRPr="00474103">
        <w:rPr>
          <w:sz w:val="16"/>
        </w:rPr>
        <w:t xml:space="preserve"> Most of this ice is located in Antarctica and Greenland. Antarctica, with an area 40 percent greater than the United States, is covered by an ice sheet almost a mile thick that holds about 200 feet equivalent of sea level. Most of that ice is — for now — stable, but scientists are concerned </w:t>
      </w:r>
      <w:r w:rsidRPr="00474103">
        <w:rPr>
          <w:rStyle w:val="StyleUnderline"/>
        </w:rPr>
        <w:t>that the massive West Antarctic Ice Sheet, which holds about 11 feet of potential sea level rise, has reached a tipping point and will collapse. Another 23 feet of equivalent sea level is stored as ice in Greenland,</w:t>
      </w:r>
      <w:r w:rsidRPr="00474103">
        <w:rPr>
          <w:sz w:val="16"/>
        </w:rPr>
        <w:t xml:space="preserve"> and it is melting at an increasing rate. The rest is in glaciers and ice caps spread around the world, and they, too, are generally melting. [Scientists say Antarctic melting could double sea level rise. Here’s what that looks like.] 2. Sea levels have changed by hundreds of feet in the past. We generally think of sea level as stable, but sea level has varied a lot over time as we have gone from ice age to ice age at about 100,000-year intervals. At the height of the last ice age, when much of North America was covered in ice, sea level was about 400 feet lower. We are now in a warm period between ice ages; sea level should be peaking and then eventually starting to go down again. But human-caused climate change is altering this cycle. 3. We are changing sea level at a very rapid rate. While sea level has varied greatly in the past, it has generally changed slowly, over many thousands of years — except when ice sheets collapse. We will explain more on ice sheet collapse later, but </w:t>
      </w:r>
      <w:r w:rsidRPr="00474103">
        <w:rPr>
          <w:rStyle w:val="StyleUnderline"/>
        </w:rPr>
        <w:t>prior to about 1900, we know sea level was stable for several thousand years. A warming world is now pushing sea levels higher, and the rate of rise is accelerating</w:t>
      </w:r>
      <w:r w:rsidRPr="00474103">
        <w:rPr>
          <w:sz w:val="16"/>
        </w:rPr>
        <w:t xml:space="preserve">. (Environmental Protection Agency, data via National Oceanic and Atmospheric Administration and the Commonwealth Scientific and Industrial Research Organization) </w:t>
      </w:r>
      <w:r w:rsidRPr="00474103">
        <w:rPr>
          <w:rStyle w:val="StyleUnderline"/>
        </w:rPr>
        <w:t>Sea level rose about seven inches during the 20th century.</w:t>
      </w:r>
      <w:r w:rsidRPr="00474103">
        <w:rPr>
          <w:sz w:val="16"/>
        </w:rPr>
        <w:t xml:space="preserve"> That may not seem like much, but t</w:t>
      </w:r>
      <w:r w:rsidRPr="00474103">
        <w:rPr>
          <w:rStyle w:val="StyleUnderline"/>
        </w:rPr>
        <w:t xml:space="preserve">he rate of sea level rise has almost doubled in recent years, and scientists expect that rate to continue to go up. </w:t>
      </w:r>
      <w:r w:rsidRPr="00474103">
        <w:rPr>
          <w:sz w:val="16"/>
        </w:rPr>
        <w:t>About a third of the current rate of sea level rise is from thermal expansion of the oceans (the water expands like mercury in a thermometer), because they are absorbing about 90 percent of the increased heat from climate change. But in the future, melting ice will play a greater role. P</w:t>
      </w:r>
      <w:r w:rsidRPr="00474103">
        <w:rPr>
          <w:rStyle w:val="StyleUnderline"/>
        </w:rPr>
        <w:t>redictions for the year 2100 are in the range of two to three feet, excluding any potential contributions from ice sheet collapse. 4. We could melt it all.</w:t>
      </w:r>
      <w:r w:rsidRPr="00474103">
        <w:rPr>
          <w:sz w:val="16"/>
        </w:rPr>
        <w:t xml:space="preserve"> The Earth has already warmed by 1 degree Celsius (1.8 degrees Fahrenheit) above pre-industrial levels. S</w:t>
      </w:r>
      <w:r w:rsidRPr="00474103">
        <w:rPr>
          <w:rStyle w:val="StyleUnderline"/>
        </w:rPr>
        <w:t>cientists estimate that if it warms by about 4 to 5 degrees Celsius</w:t>
      </w:r>
      <w:r w:rsidRPr="00474103">
        <w:rPr>
          <w:sz w:val="16"/>
        </w:rPr>
        <w:t xml:space="preserve"> (7.2 to 9 degrees Fahrenheit), </w:t>
      </w:r>
      <w:r w:rsidRPr="00474103">
        <w:rPr>
          <w:rStyle w:val="StyleUnderline"/>
        </w:rPr>
        <w:t>which is projected to happen by the end of the century if we don’t act on climate change, then all the ice will eventually melt</w:t>
      </w:r>
      <w:r w:rsidRPr="00474103">
        <w:rPr>
          <w:sz w:val="16"/>
        </w:rPr>
        <w:t xml:space="preserve">. That’s 230 feet of sea level rise. [This mind-boggling study shows just how massive sea level rise really is] What the shoreline would look like if all the ice melted, courtesy an excellent interactive map from National Geographic: If all the ice on Earth melted, this </w:t>
      </w:r>
      <w:proofErr w:type="gramStart"/>
      <w:r w:rsidRPr="00474103">
        <w:rPr>
          <w:sz w:val="16"/>
        </w:rPr>
        <w:t>is</w:t>
      </w:r>
      <w:proofErr w:type="gramEnd"/>
      <w:r w:rsidRPr="00474103">
        <w:rPr>
          <w:sz w:val="16"/>
        </w:rPr>
        <w:t xml:space="preserve"> how North America would change. </w:t>
      </w:r>
      <w:proofErr w:type="gramStart"/>
      <w:r w:rsidRPr="00474103">
        <w:rPr>
          <w:sz w:val="16"/>
        </w:rPr>
        <w:t>(National Geographic) 5.</w:t>
      </w:r>
      <w:proofErr w:type="gramEnd"/>
      <w:r w:rsidRPr="00474103">
        <w:rPr>
          <w:sz w:val="16"/>
        </w:rPr>
        <w:t xml:space="preserve"> Scientists are racing to better understand how sea level will rise as temperatures climb higher and higher. The curve, or rate at which ice melts, is not directly proportional to time and temperature. In other words, at one-fifth of the temperature rise needed to melt all the ice (about where we are today), i</w:t>
      </w:r>
      <w:r w:rsidRPr="00474103">
        <w:rPr>
          <w:rStyle w:val="StyleUnderline"/>
        </w:rPr>
        <w:t>t is not likely that exactly one-fifth of all the ice will melt, leading eventually to 46 feet of sea level rise</w:t>
      </w:r>
      <w:r w:rsidRPr="00474103">
        <w:rPr>
          <w:sz w:val="16"/>
        </w:rPr>
        <w:t xml:space="preserve"> — could be more, could be less. The same is true with melting over time. Ice sheets and glaciers are currently melting slowly, but there have been times in the past when they have collapsed rapidly, causing sea level to rise by a foot or more per decade — for decades at a time. We may be facing one of those periods in the near future. Scientists are working to understand how unstable the ice sheets are, and how much additional sea level rise we could see over the current projections, particularly for the short-term (like in the time frame your kids will see). But with 230 feet of potential sea level rise on the table, it doesn’t take a whole lot more melting for a coastal city to be okay in one set of assumptions, and under water in another. Watch Antarctica melt in these alarming projection models Play Video1</w:t>
      </w:r>
      <w:proofErr w:type="gramStart"/>
      <w:r w:rsidRPr="00474103">
        <w:rPr>
          <w:sz w:val="16"/>
        </w:rPr>
        <w:t>:15</w:t>
      </w:r>
      <w:proofErr w:type="gramEnd"/>
      <w:r w:rsidRPr="00474103">
        <w:rPr>
          <w:sz w:val="16"/>
        </w:rPr>
        <w:t xml:space="preserve"> According to a new study, h</w:t>
      </w:r>
      <w:r w:rsidRPr="00474103">
        <w:rPr>
          <w:rStyle w:val="StyleUnderline"/>
        </w:rPr>
        <w:t xml:space="preserve">igh levels of greenhouse gas emissions could cause oceans to rise by close to two meters in total (over six feet) by the end of the century, and more than 13 meters (42 feet) from Antarctica alone by 2500. </w:t>
      </w:r>
      <w:proofErr w:type="gramStart"/>
      <w:r w:rsidRPr="00474103">
        <w:rPr>
          <w:sz w:val="16"/>
        </w:rPr>
        <w:t>(Nature, Rob DeConto, David Pollard) 6.</w:t>
      </w:r>
      <w:proofErr w:type="gramEnd"/>
      <w:r w:rsidRPr="00474103">
        <w:rPr>
          <w:sz w:val="16"/>
        </w:rPr>
        <w:t xml:space="preserve"> The last time sea levels changed </w:t>
      </w:r>
      <w:proofErr w:type="gramStart"/>
      <w:r w:rsidRPr="00474103">
        <w:rPr>
          <w:sz w:val="16"/>
        </w:rPr>
        <w:t>significantly,</w:t>
      </w:r>
      <w:proofErr w:type="gramEnd"/>
      <w:r w:rsidRPr="00474103">
        <w:rPr>
          <w:sz w:val="16"/>
        </w:rPr>
        <w:t xml:space="preserve"> there weren’t a lot of people around. When the last ice age ended around 10,000 years ago and sea level started to rise to its present level, there were only about 5 million people on Earth, and they didn’t live in expensive cities right on the coast. Today, in the United States alone, nearly 5 million people live within 4 feet of high tide. So, </w:t>
      </w:r>
      <w:r w:rsidRPr="00474103">
        <w:rPr>
          <w:rStyle w:val="StyleUnderline"/>
        </w:rPr>
        <w:t>not only are sea levels changing at a rapid clip, but we have also built a tremendous amount of infrastructure (</w:t>
      </w:r>
      <w:r w:rsidRPr="00474103">
        <w:rPr>
          <w:sz w:val="16"/>
        </w:rPr>
        <w:t xml:space="preserve">such as houses, highways, utilities and nuclear power plants) </w:t>
      </w:r>
      <w:r w:rsidRPr="00474103">
        <w:rPr>
          <w:rStyle w:val="StyleUnderline"/>
        </w:rPr>
        <w:t xml:space="preserve">right on yesterday’s coastline. </w:t>
      </w:r>
      <w:r w:rsidRPr="00474103">
        <w:rPr>
          <w:sz w:val="16"/>
        </w:rPr>
        <w:t xml:space="preserve">Not only will the sea level rise itself cause issues, but it is expected to greatly increase the damage from storm surges which will reach farther inland, or overtop natural or man-made barriers that would not have otherwise been breached. This is likely how one would first </w:t>
      </w:r>
      <w:r w:rsidRPr="00474103">
        <w:rPr>
          <w:sz w:val="16"/>
        </w:rPr>
        <w:lastRenderedPageBreak/>
        <w:t xml:space="preserve">“get wet” from sea level rise. 7. Sea level rise is not going to stop anytime soon. </w:t>
      </w:r>
      <w:r w:rsidRPr="00474103">
        <w:rPr>
          <w:rStyle w:val="StyleUnderline"/>
        </w:rPr>
        <w:t>With the greenhouse gases currently in the atmosphere, we are already committed to further temperature increases, and further melting of the ice and increasing sea levels</w:t>
      </w:r>
      <w:r w:rsidRPr="00474103">
        <w:rPr>
          <w:sz w:val="16"/>
        </w:rPr>
        <w:t xml:space="preserve">. As far into the future as you want to plan for, sea level will probably still be rising. It is something we, and future generations, are going to have to live with. Our climate change actions at this point can slow down the rate of sea level rise and limit the damage, but we cannot stop it. 8. Sea level rise will not be the same everywhere. There are many reasons why sea level rise might be greater in some places than in others, but in general, when ice melts, sea level rise is less </w:t>
      </w:r>
      <w:proofErr w:type="gramStart"/>
      <w:r w:rsidRPr="00474103">
        <w:rPr>
          <w:sz w:val="16"/>
        </w:rPr>
        <w:t>closer</w:t>
      </w:r>
      <w:proofErr w:type="gramEnd"/>
      <w:r w:rsidRPr="00474103">
        <w:rPr>
          <w:sz w:val="16"/>
        </w:rPr>
        <w:t xml:space="preserve"> to the location of the ice and greater farther away. Differences in the regional heating of the oceans, changes in ocean currents, and a variety of other factors can contribute to regional variations in sea level rise. [Washington, D.C. under water: what sea level rise looks like] In addition, land subsidence, like that occurring along the Gulf Coast of the United States, can worsen the impacts of sea level rise. Land uplift, like that occurring in Scandinavia, can buffer some against future sea level rise. 9. Melting Arctic sea ice does not contribute directly to sea level rise. The Arctic has a lot of floating sea ice, and it is in the news a lot because it is decreasing dramatically, but sea ice loss in the Arctic does not directly contribute to sea level rise. That’s because it is already floating — it is not on land, so its melting does not directly impact sea level rise. If this sounds strange, you can verify this by watching a glass of ice water and checking the water level as the ice melts — it will not rise or fall. However, if you add more ice to the glass, the water level will rise. (Loss of Arctic ice does directly impact climate change because dark </w:t>
      </w:r>
      <w:proofErr w:type="gramStart"/>
      <w:r w:rsidRPr="00474103">
        <w:rPr>
          <w:sz w:val="16"/>
        </w:rPr>
        <w:t>blue ocean</w:t>
      </w:r>
      <w:proofErr w:type="gramEnd"/>
      <w:r w:rsidRPr="00474103">
        <w:rPr>
          <w:sz w:val="16"/>
        </w:rPr>
        <w:t xml:space="preserve"> absorbs more energy than white ice does, so it adds a bit to global warming). 10.</w:t>
      </w:r>
      <w:r w:rsidRPr="00474103">
        <w:rPr>
          <w:rStyle w:val="StyleUnderline"/>
        </w:rPr>
        <w:t xml:space="preserve"> The cost of sea level rise will go up faster than sea level itself.</w:t>
      </w:r>
      <w:r w:rsidRPr="00474103">
        <w:rPr>
          <w:sz w:val="16"/>
        </w:rPr>
        <w:t xml:space="preserve"> In other words, the damage caused by going from 1 foot of sea level rise to 2 feet will be much greater than the damage from the first foot of sea level rise. In addition, the cost of conventional berms or levees to protect the shoreline also increases much faster than the height. For example, doubling the height of a levee makes the cost goes up by a factor of almost 4. ### S</w:t>
      </w:r>
      <w:r w:rsidRPr="00474103">
        <w:rPr>
          <w:rStyle w:val="StyleUnderline"/>
        </w:rPr>
        <w:t>ea level is already rising fast, but nobody knows exactly how much this could speed up if we continue to warm the earth at the rate we are doing now</w:t>
      </w:r>
      <w:r w:rsidRPr="00474103">
        <w:rPr>
          <w:sz w:val="16"/>
        </w:rPr>
        <w:t>. One thing we do know is the more greenhouse gases and heat we put in, the faster sea level will rise. That is why tackling climate change is so important. We have to ask ourselves how much of a chance we want to take. The difference between an aggressive stance on climate change and a slower path could mean the difference between an orderly approach to sea level rise and a chaotic retreat from the coasts. To read more about how New York and Miami are handling these issues, read our article: A Tale of Two Cities: Miami, New York &amp; Life on the Edge at climatecentral.org.</w:t>
      </w:r>
    </w:p>
    <w:p w14:paraId="359C52EC" w14:textId="77777777" w:rsidR="00757C02" w:rsidRPr="00474103" w:rsidRDefault="00757C02" w:rsidP="00757C02">
      <w:pPr>
        <w:widowControl w:val="0"/>
        <w:autoSpaceDE w:val="0"/>
        <w:autoSpaceDN w:val="0"/>
        <w:adjustRightInd w:val="0"/>
        <w:rPr>
          <w:sz w:val="16"/>
        </w:rPr>
      </w:pPr>
    </w:p>
    <w:p w14:paraId="4925EB18" w14:textId="77777777" w:rsidR="00757C02" w:rsidRPr="00474103" w:rsidRDefault="00757C02" w:rsidP="00757C02">
      <w:pPr>
        <w:pStyle w:val="Heading4"/>
      </w:pPr>
      <w:r w:rsidRPr="00474103">
        <w:t xml:space="preserve">Warming escalating sea level rise now --- disastrous consequences </w:t>
      </w:r>
    </w:p>
    <w:p w14:paraId="4EB8DCDF" w14:textId="77777777" w:rsidR="00757C02" w:rsidRPr="00474103" w:rsidRDefault="00757C02" w:rsidP="00757C02">
      <w:pPr>
        <w:jc w:val="both"/>
      </w:pPr>
      <w:r w:rsidRPr="00474103">
        <w:rPr>
          <w:rStyle w:val="Style13ptBold"/>
        </w:rPr>
        <w:t xml:space="preserve">Upton 16 </w:t>
      </w:r>
      <w:r w:rsidRPr="00474103">
        <w:rPr>
          <w:b/>
          <w:sz w:val="16"/>
          <w:szCs w:val="16"/>
        </w:rPr>
        <w:t xml:space="preserve">– </w:t>
      </w:r>
      <w:r w:rsidRPr="00474103">
        <w:rPr>
          <w:sz w:val="16"/>
          <w:szCs w:val="16"/>
        </w:rPr>
        <w:t>John Upton is a Senior Science Writer at Climate Central. (John“Study Reveals Stunning Acceleration of Sea Level Rise,” Fhttp://www.climatecentral.org/news/study-reveals-acceleration-of-sea-level-rise-20055)//</w:t>
      </w:r>
      <w:proofErr w:type="gramStart"/>
      <w:r w:rsidRPr="00474103">
        <w:rPr>
          <w:sz w:val="16"/>
          <w:szCs w:val="16"/>
        </w:rPr>
        <w:t>ernst</w:t>
      </w:r>
      <w:proofErr w:type="gramEnd"/>
    </w:p>
    <w:p w14:paraId="24FE3918" w14:textId="77777777" w:rsidR="00757C02" w:rsidRPr="00474103" w:rsidRDefault="00757C02" w:rsidP="00757C02">
      <w:pPr>
        <w:widowControl w:val="0"/>
        <w:autoSpaceDE w:val="0"/>
        <w:autoSpaceDN w:val="0"/>
        <w:adjustRightInd w:val="0"/>
        <w:rPr>
          <w:sz w:val="16"/>
        </w:rPr>
      </w:pPr>
      <w:r w:rsidRPr="00474103">
        <w:rPr>
          <w:sz w:val="16"/>
        </w:rPr>
        <w:t>The oceans have heaved up and down as world temperatures have waxed and waned, but as new research tracking</w:t>
      </w:r>
      <w:r w:rsidRPr="00474103">
        <w:rPr>
          <w:rStyle w:val="StyleUnderline"/>
        </w:rPr>
        <w:t xml:space="preserve"> the past 2,800 years shows, never during that time did the seas rise as sharply or as suddenly as has been the case during the last century</w:t>
      </w:r>
      <w:r w:rsidRPr="00474103">
        <w:rPr>
          <w:sz w:val="16"/>
        </w:rPr>
        <w:t xml:space="preserve">. The new study, the culmination of a decade of work by three teams of farflung scientists, has charted what they called an “acceleration” in sea level rise that’s triggering and worsening flooding in coastlines around the world. The findings also warn of much worse to come. The scientists reported in a paper published Monday in Proceedings of the National Academy of Sciences </w:t>
      </w:r>
      <w:r w:rsidRPr="00474103">
        <w:rPr>
          <w:rStyle w:val="StyleUnderline"/>
        </w:rPr>
        <w:t>that they have greater than 95 percent certainty that at least half of more than 5 inches of sea level rise they detected during the 20th century was directly caused by global warming</w:t>
      </w:r>
      <w:r w:rsidRPr="00474103">
        <w:rPr>
          <w:sz w:val="16"/>
        </w:rPr>
        <w:t xml:space="preserve">. “During the past millennia, sea level has never risen nearly as fast as during the last century,” said Stefan Rahmstorf, a physics professor at Potsdam University in Germany, one of 10 authors of the paper. “That was to be expected, since global warming inevitably leads to rising seas.” By trapping heat, rising concentrations of atmospheric pollution are causing glaciers and ice sheets to melt into seas, lifting high tides ever higher. Globally, average temperatures have risen about 1°C (nearly 2°F) since the 1800s. Last year was the hottest recorded, easily surpassing the mark set one year </w:t>
      </w:r>
      <w:proofErr w:type="gramStart"/>
      <w:r w:rsidRPr="00474103">
        <w:rPr>
          <w:sz w:val="16"/>
        </w:rPr>
        <w:t>earlier.</w:t>
      </w:r>
      <w:proofErr w:type="gramEnd"/>
      <w:r w:rsidRPr="00474103">
        <w:rPr>
          <w:sz w:val="16"/>
        </w:rPr>
        <w:t xml:space="preserve"> The expansion of warming ocean water was blamed in a recent studyfor about half of sea level rise during the past decade. Changes in sea level vary around the world and over time, because of the effects of ocean cycles, volcanic eruptions and other phenomenon. But the hastening pace of sea level rise is being caused by climate change. “The new sea level data confirm once again just how unusual the age of modern global warming, due to our greenhouse gas emissions, is,” Rahmstorf said. “They also demonstrate that one of the most dangerous impacts of global warming, namely rising seas, is well underway.” </w:t>
      </w:r>
      <w:r w:rsidRPr="00474103">
        <w:rPr>
          <w:rStyle w:val="StyleUnderline"/>
        </w:rPr>
        <w:t>Were it not for the effects of global warming, the researchers concluded that sea levels might actually have fallen during the 20th century.</w:t>
      </w:r>
      <w:r w:rsidRPr="00474103">
        <w:rPr>
          <w:sz w:val="16"/>
        </w:rPr>
        <w:t xml:space="preserve"> At the very least, they would have risen far less than was actually the case. A report published by Climate Central on Monday, the result of</w:t>
      </w:r>
      <w:r w:rsidRPr="00474103">
        <w:rPr>
          <w:rStyle w:val="StyleUnderline"/>
        </w:rPr>
        <w:t xml:space="preserve"> an analysis based in part on the findings in Monday’s paper, concluded that climate change was to blame for three quarters of the coastal floods recorded in the U.S. from 2005 to 2014, mostly high tide floods</w:t>
      </w:r>
      <w:r w:rsidRPr="00474103">
        <w:rPr>
          <w:sz w:val="16"/>
        </w:rPr>
        <w:t xml:space="preserve">. That was up from less than half of floods in the 1950s. “I think this is really a first placing of human fingerprints on coastal floods, and thousands of them,” said Ben Strauss, vice president for sea level and climate impacts at Climate Central. Strauss led the analysis, which also involved government and academic researchers. Governments and communities have been slow to respond to the crisis of rising seas, though efforts to adapt to the changes underway are now being </w:t>
      </w:r>
      <w:r w:rsidRPr="00474103">
        <w:rPr>
          <w:sz w:val="16"/>
        </w:rPr>
        <w:lastRenderedPageBreak/>
        <w:t xml:space="preserve">planned around the world. “There’s a definite recognition among people who weren’t talking about sea level rise 5 years ago that it’s something to be concerned about,” said Laura Tam, a policy director at SPUR, which is an urban planning think-tank based in San Francisco. “And something that needs to be planned for.” A high-profile effort to track long-term </w:t>
      </w:r>
      <w:proofErr w:type="gramStart"/>
      <w:r w:rsidRPr="00474103">
        <w:rPr>
          <w:sz w:val="16"/>
        </w:rPr>
        <w:t>changes in sea levels was</w:t>
      </w:r>
      <w:proofErr w:type="gramEnd"/>
      <w:r w:rsidRPr="00474103">
        <w:rPr>
          <w:sz w:val="16"/>
        </w:rPr>
        <w:t xml:space="preserve"> based on analysis of sediment layers at a single location in North Carolina. Published in 2011, that study produced a chart of sea levels that bounced up and down over time, changing with global temperatures, and then ticked sharply upward as industrialization triggered global warming. “North Carolina basically showed us that this could be done,” said Andrew Kemp, a sea level scientist at Tuft’s University. He was a co-author of both Monday’s paper and the paper published in 2011. Monday’s paper combined the data from North Carolina with similar analyses from 23 other locations around the world plus data from tide gauges. Rob DeConto, a professor at UMass Amherst who researches prehistoric climates, and who was not involved with the study, described the report as a “nice job” that “used a lot more data than anybody else has used in a study like this.” The analysis goes further than explaining historical sea level rise. </w:t>
      </w:r>
      <w:r w:rsidRPr="00474103">
        <w:rPr>
          <w:rStyle w:val="StyleUnderline"/>
        </w:rPr>
        <w:t>It includes worrying projections for the future. By extending their findings to future scenarios, the scientists showed that the amount of land that could be inundated in the coming years will depend heavily on whether humanity succeeds in slashing pollution from fuel burning, deforestation and farming.</w:t>
      </w:r>
      <w:r w:rsidRPr="00474103">
        <w:rPr>
          <w:sz w:val="16"/>
        </w:rPr>
        <w:t xml:space="preserve"> The Paris Agreement negotiated in December aims to do just that, with nations agreeing to take voluntary steps to reduce the amount of pollution they release after 2020. It could take decades, though, before that untested approach is revealed to have been a success, a failure, or something in between. E</w:t>
      </w:r>
      <w:r w:rsidRPr="00474103">
        <w:rPr>
          <w:rStyle w:val="StyleUnderline"/>
        </w:rPr>
        <w:t xml:space="preserve">ven If humans quickly stop polluting the atmosphere, potentially keeping a global temperature rise to well below 2°C </w:t>
      </w:r>
      <w:r w:rsidRPr="00474103">
        <w:rPr>
          <w:sz w:val="16"/>
        </w:rPr>
        <w:t>(3.8°F) compared with preindustrial times — a major goal of the Paris climate agreement — s</w:t>
      </w:r>
      <w:r w:rsidRPr="00474103">
        <w:rPr>
          <w:rStyle w:val="StyleUnderline"/>
        </w:rPr>
        <w:t>eas may still rise by an additional 9 inches to 2 feet this century,</w:t>
      </w:r>
      <w:r w:rsidRPr="00474103">
        <w:rPr>
          <w:sz w:val="16"/>
        </w:rPr>
        <w:t xml:space="preserve"> the study concluded. That would trigger serious flooding in some areas, and worsen it in others. Under the worst-case scenario investigated, if p</w:t>
      </w:r>
      <w:r w:rsidRPr="00474103">
        <w:rPr>
          <w:rStyle w:val="StyleUnderline"/>
        </w:rPr>
        <w:t>ollution continues unabated, and if seas respond to ongoing warming by rising at the fastest rates considered likely, sea levels could rise more than 4 feet this century alone</w:t>
      </w:r>
      <w:r w:rsidRPr="00474103">
        <w:rPr>
          <w:sz w:val="16"/>
        </w:rPr>
        <w:t xml:space="preserve">, wiping out coastal infrastructure and driving communities inland. </w:t>
      </w:r>
      <w:r w:rsidRPr="00474103">
        <w:rPr>
          <w:rStyle w:val="StyleUnderline"/>
        </w:rPr>
        <w:t>The problem would be made far worse if the Antarctic or Greenland ice sheets collapse</w:t>
      </w:r>
      <w:r w:rsidRPr="00474103">
        <w:rPr>
          <w:sz w:val="16"/>
        </w:rPr>
        <w:t xml:space="preserve"> — something that’s difficult to forecast. Their projections for future sea level rise were similar to those published in 2013 by scientists convened by the United Nations, following the Intergovernmental Panel on Climate Change’s most recent assessment of climate science. They also closely matched projections that were coincidentally published in a separate paper in the same journal on Monday. The similarity of the other papers’ projections “strengthens the confidence” in the findings, said Robert Kopp, a Rutgers University climate scientist who led the analysis. The convergence of the findings in Monday’s papers was a “nice result,” said Matthias Mengel, a researcher at at Potsdam University who coauthored the other sea level rise study released Monday. He led a team of sea level scientists who took a different approach than Kopp’s team to projecting future sea levels. Mengel’s team projected future sea levels by combining the results of models that anticipate changes to icebergs, ice sheets and ocean expansion in the years ahead, and used those findings to predict sea levels. For years, different approaches to projecting future sea level rise have arrived at different results, but the gap has recently been closing, which Mengel described as “a really good sign for sea level science” — even if it’s ominous news for humanity.</w:t>
      </w:r>
    </w:p>
    <w:p w14:paraId="47E11EA4" w14:textId="77777777" w:rsidR="00757C02" w:rsidRPr="00474103" w:rsidRDefault="00757C02" w:rsidP="00757C02">
      <w:pPr>
        <w:widowControl w:val="0"/>
        <w:autoSpaceDE w:val="0"/>
        <w:autoSpaceDN w:val="0"/>
        <w:adjustRightInd w:val="0"/>
        <w:rPr>
          <w:sz w:val="16"/>
        </w:rPr>
      </w:pPr>
    </w:p>
    <w:p w14:paraId="22615A03" w14:textId="77777777" w:rsidR="00757C02" w:rsidRPr="00474103" w:rsidRDefault="00757C02" w:rsidP="00757C02">
      <w:pPr>
        <w:pStyle w:val="Heading4"/>
      </w:pPr>
      <w:r w:rsidRPr="00474103">
        <w:t xml:space="preserve">Sea level rising </w:t>
      </w:r>
    </w:p>
    <w:p w14:paraId="0BC6F62A" w14:textId="77777777" w:rsidR="00757C02" w:rsidRPr="00474103" w:rsidRDefault="00757C02" w:rsidP="00757C02">
      <w:pPr>
        <w:rPr>
          <w:rStyle w:val="Style13ptBold"/>
          <w:b w:val="0"/>
          <w:sz w:val="15"/>
        </w:rPr>
      </w:pPr>
      <w:r w:rsidRPr="00474103">
        <w:rPr>
          <w:rStyle w:val="Style13ptBold"/>
        </w:rPr>
        <w:t xml:space="preserve">Folger 15 </w:t>
      </w:r>
      <w:r w:rsidRPr="00474103">
        <w:rPr>
          <w:rStyle w:val="Style13ptBold"/>
          <w:b w:val="0"/>
          <w:sz w:val="15"/>
        </w:rPr>
        <w:t>---</w:t>
      </w:r>
      <w:r w:rsidRPr="00474103">
        <w:rPr>
          <w:rStyle w:val="Style13ptBold"/>
          <w:b w:val="0"/>
          <w:color w:val="000000" w:themeColor="text1"/>
          <w:sz w:val="16"/>
          <w:szCs w:val="16"/>
        </w:rPr>
        <w:t xml:space="preserve"> co</w:t>
      </w:r>
      <w:r w:rsidRPr="00474103">
        <w:rPr>
          <w:rFonts w:cs="Times"/>
          <w:color w:val="000000" w:themeColor="text1"/>
          <w:sz w:val="16"/>
          <w:szCs w:val="16"/>
        </w:rPr>
        <w:t>ntributing editor at Discover and On Earth magazines (Tim, 8/27/15, “Oceans Will Rise Much More Than Predicted,” http://news.nationalgeographic.com/2015/08/150827-NASA-climate-oceans-seas-greenland/)//</w:t>
      </w:r>
      <w:proofErr w:type="gramStart"/>
      <w:r w:rsidRPr="00474103">
        <w:rPr>
          <w:rFonts w:cs="Times"/>
          <w:color w:val="000000" w:themeColor="text1"/>
          <w:sz w:val="16"/>
          <w:szCs w:val="16"/>
        </w:rPr>
        <w:t>ernst</w:t>
      </w:r>
      <w:proofErr w:type="gramEnd"/>
    </w:p>
    <w:p w14:paraId="6ADE7143" w14:textId="77777777" w:rsidR="00757C02" w:rsidRPr="00474103" w:rsidRDefault="00757C02" w:rsidP="00757C02">
      <w:pPr>
        <w:rPr>
          <w:rStyle w:val="StyleUnderline"/>
          <w:sz w:val="16"/>
        </w:rPr>
      </w:pPr>
      <w:r w:rsidRPr="00474103">
        <w:rPr>
          <w:rStyle w:val="StyleUnderline"/>
        </w:rPr>
        <w:t>Year by year, millimeter by millimeter, the seas are rising.</w:t>
      </w:r>
      <w:r w:rsidRPr="00474103">
        <w:rPr>
          <w:rStyle w:val="StyleUnderline"/>
          <w:sz w:val="16"/>
        </w:rPr>
        <w:t xml:space="preserve"> Fed by melting glaciers and ice sheets, and swollen by thermal expansion of water as the planet warms, t</w:t>
      </w:r>
      <w:r w:rsidRPr="00474103">
        <w:rPr>
          <w:rStyle w:val="StyleUnderline"/>
        </w:rPr>
        <w:t>he world's oceans now on average are about eight inches higher than a century ago.</w:t>
      </w:r>
      <w:r w:rsidRPr="00474103">
        <w:rPr>
          <w:rStyle w:val="StyleUnderline"/>
          <w:sz w:val="16"/>
        </w:rPr>
        <w:t xml:space="preserve"> And this sea change is only getting started. The question is: How much higher will they go? N</w:t>
      </w:r>
      <w:r w:rsidRPr="00474103">
        <w:rPr>
          <w:rStyle w:val="StyleUnderline"/>
        </w:rPr>
        <w:t>ASA scientists are now warning that recent projections seem too conservative: Since 1992, sea levels have increased by an average of 3 inches around the world.</w:t>
      </w:r>
      <w:r w:rsidRPr="00474103">
        <w:rPr>
          <w:rStyle w:val="StyleUnderline"/>
          <w:sz w:val="16"/>
        </w:rPr>
        <w:t xml:space="preserve"> Three years ago, th</w:t>
      </w:r>
      <w:r w:rsidRPr="00474103">
        <w:rPr>
          <w:rStyle w:val="StyleUnderline"/>
        </w:rPr>
        <w:t xml:space="preserve">e Intergovernmental Panel on Climate Change reported that by 2100 sea levels could rise 28 to 98 centimeters </w:t>
      </w:r>
      <w:r w:rsidRPr="00474103">
        <w:rPr>
          <w:rStyle w:val="StyleUnderline"/>
          <w:sz w:val="16"/>
        </w:rPr>
        <w:t>(11 to 38 inches), depending on the volumes of greenhouse gases emitted. Even if greenhouse gas emissions are stabilized and global warming is limited to no more than 2° C, the oceans could reach levels that would transform the world's coasts in the centuries ahead, NASA scientists say. “</w:t>
      </w:r>
      <w:r w:rsidRPr="00474103">
        <w:rPr>
          <w:rStyle w:val="StyleUnderline"/>
        </w:rPr>
        <w:t xml:space="preserve">With future warming, we may lock ourselves into multiple-meter sea level rise” </w:t>
      </w:r>
      <w:r w:rsidRPr="00474103">
        <w:rPr>
          <w:rStyle w:val="StyleUnderline"/>
          <w:sz w:val="16"/>
        </w:rPr>
        <w:t>over the coming centuries, says Eric Rignot, a glaciologist at NASA's Jet Propulsion Laboratory in Pasadena, California. “We</w:t>
      </w:r>
      <w:r w:rsidRPr="00474103">
        <w:rPr>
          <w:rStyle w:val="StyleUnderline"/>
        </w:rPr>
        <w:t xml:space="preserve">'re talking about 6 meters—18 feet—and higher of sea level rise. </w:t>
      </w:r>
      <w:r w:rsidRPr="00474103">
        <w:rPr>
          <w:rStyle w:val="StyleUnderline"/>
          <w:sz w:val="16"/>
        </w:rPr>
        <w:t>Sea level rise might rise half a meter per century, or several meters per century. We just don't know.” The IPCC didn't include melting land ice in its sea level projections, and the NASA scientists said Wednesday that the question of how much and how fast the ice will melt is the biggest unknown. “We have a different picture than we had in 2012 when the last IPCC assessment came out,” says Steve Nerem, an aerospace engineer at the University of Colorado, Boulder. “</w:t>
      </w:r>
      <w:r w:rsidRPr="00474103">
        <w:rPr>
          <w:rStyle w:val="StyleUnderline"/>
        </w:rPr>
        <w:t xml:space="preserve">Sea levels are rising faster than they were 50 years ago, and it's very </w:t>
      </w:r>
      <w:r w:rsidRPr="00474103">
        <w:rPr>
          <w:rStyle w:val="StyleUnderline"/>
        </w:rPr>
        <w:lastRenderedPageBreak/>
        <w:t>likely to get worse in the future.</w:t>
      </w:r>
      <w:r w:rsidRPr="00474103">
        <w:rPr>
          <w:rStyle w:val="StyleUnderline"/>
          <w:sz w:val="16"/>
        </w:rPr>
        <w:t xml:space="preserve"> The biggest uncertainty in predicting future sea level rises is determining how quickly the polar ice sheets will melt in response to warming.” </w:t>
      </w:r>
      <w:r w:rsidRPr="00474103">
        <w:rPr>
          <w:rStyle w:val="StyleUnderline"/>
        </w:rPr>
        <w:t>Of the world's ten largest cities, eight are located on coasts</w:t>
      </w:r>
      <w:r w:rsidRPr="00474103">
        <w:rPr>
          <w:rStyle w:val="StyleUnderline"/>
          <w:sz w:val="16"/>
        </w:rPr>
        <w:t>. Over the next century and beyond, rising seas will threaten Tokyo, New York, Shanghai, Mumbai, and other megacities. Scientists have deployed a wide range of instruments to study the problem, including airborne radar systems capable of detecting changes in elevation as thin as a dime from 40,000 feet. WATCH: Using decades of observations, NASA scientists have created the first 3-D model of the Greenland ice sheet. The model shows how distinct layers of ice were laid down over time and suggests how today's ice sheet may respond to climate change. Video courtesy NASA's Scientific Visualization Studio On Wednesday, NASA released a computer graphics visualization based on 22 years of satellite data. Although sea levels have risen by an average of 3 inches in the past two decades, complex currents and other natural fluctuations have caused them to fall in some regions, particularly along the west coast of the United States. Over the next decade that trend will probably reverse, and seas on the Pacific coast may rise faster than the global average, the scientists say. Just how much faster depends on what happens to the world's land ice. But many of the dynamics that govern the evolution of glaciers and ice sheets remain hidden beneath thousands of feet of ice. Researchers do not yet know how fast the warmer water might be melting glaciers from below. Last week satellite images revealed that a five-square-mile chunk of ice had split from the massive Jakobshavn glacier in west Greenland. The</w:t>
      </w:r>
      <w:r w:rsidRPr="00474103">
        <w:rPr>
          <w:rStyle w:val="StyleUnderline"/>
        </w:rPr>
        <w:t xml:space="preserve"> Jakobshavn glacier alone contains enough ice to raise global sea levels by more than a foot.</w:t>
      </w:r>
      <w:r w:rsidRPr="00474103">
        <w:rPr>
          <w:rStyle w:val="StyleUnderline"/>
          <w:sz w:val="16"/>
        </w:rPr>
        <w:t xml:space="preserve"> “We've never seen anything on that scale before,” says Rignot. “I was in awe.” The giant calving event shows that ice loss is not always—or even typically—a gradual process. “The IPCC projections produce conservative scenarios of ice-sheet decay, because those models do not yet include the fast melt [of ice] into the ocean that would prevail during times of rapid or catastrophic ice sheet retreat,” says Rignot. One researcher described a new five-year project that will explore one of the biggest unknowns in climate science: How fast is the Greenland ice sheet melting? Josh Willis, a JPL oceanographer who is leading the project, said the new NASA mission may help scientists better understand what happens when warm ocean water laps against the bottoms of Greenland's glaciers. The mission is called Oceans Melting Greenland, or OMG. “I picked that name while I was deleting old texts off my cell phone,” says Willis. The first phase of OMG started this summer, when a refitted fishing boat used sonar to map the undersea canyons carved by ancient glaciers along a fjord in western Greenland. Scientists believe the canyons funnel warm water to the base of glaciers. Next year, two specially equipped NASA Gulfstream jets will begin a five-year mission using radar to map more than 90 percent of Greenland's coast. The map will provide the most accurate record to date of the annual retreat of the ice sheet's glaciers. The aircraft will also drop 250 expendable probes that will measure the temperature and salinity at the edge of the ice sheet to depths of 3,000 feet.</w:t>
      </w:r>
    </w:p>
    <w:p w14:paraId="72AC0688" w14:textId="77777777" w:rsidR="00757C02" w:rsidRPr="00474103" w:rsidRDefault="00757C02" w:rsidP="00757C02">
      <w:pPr>
        <w:pStyle w:val="Heading3"/>
      </w:pPr>
    </w:p>
    <w:p w14:paraId="4C837E86" w14:textId="77777777" w:rsidR="00757C02" w:rsidRPr="00474103" w:rsidRDefault="00757C02" w:rsidP="00757C02"/>
    <w:p w14:paraId="6B99C2E7" w14:textId="77777777" w:rsidR="00757C02" w:rsidRPr="00474103" w:rsidRDefault="00757C02" w:rsidP="00757C02">
      <w:pPr>
        <w:pStyle w:val="Heading3"/>
      </w:pPr>
      <w:r w:rsidRPr="00474103">
        <w:lastRenderedPageBreak/>
        <w:t xml:space="preserve">**Structural Violence </w:t>
      </w:r>
    </w:p>
    <w:p w14:paraId="04D70B29" w14:textId="77777777" w:rsidR="00757C02" w:rsidRPr="00474103" w:rsidRDefault="00757C02" w:rsidP="00757C02">
      <w:pPr>
        <w:pStyle w:val="Heading3"/>
      </w:pPr>
      <w:r w:rsidRPr="00474103">
        <w:lastRenderedPageBreak/>
        <w:t>General</w:t>
      </w:r>
    </w:p>
    <w:p w14:paraId="48D3E575" w14:textId="77777777" w:rsidR="00757C02" w:rsidRPr="00474103" w:rsidRDefault="00757C02" w:rsidP="00757C02">
      <w:pPr>
        <w:pStyle w:val="Heading4"/>
      </w:pPr>
      <w:r w:rsidRPr="00474103">
        <w:t>Climate change perpetrates “slow violence” – hurts the most vulnerable populations and discounts those who can`t prove their worth in economic terms</w:t>
      </w:r>
    </w:p>
    <w:p w14:paraId="041690E0" w14:textId="77777777" w:rsidR="00757C02" w:rsidRPr="00474103" w:rsidRDefault="00757C02" w:rsidP="00757C02">
      <w:r w:rsidRPr="00474103">
        <w:rPr>
          <w:rStyle w:val="Style13ptBold"/>
        </w:rPr>
        <w:t xml:space="preserve">Nelson 16 </w:t>
      </w:r>
      <w:r w:rsidRPr="00474103">
        <w:t xml:space="preserve">– Sara Nelson is a doctoral candidate in the Department of Geography, Environment, and Society at the University of Minnesota. Her research explores the political economy of conservation and environmental management (Sara Nelson, 2/17/16, “The Slow Violence of Climate Change”, JacobIn, </w:t>
      </w:r>
      <w:hyperlink r:id="rId11" w:history="1">
        <w:r w:rsidRPr="00474103">
          <w:rPr>
            <w:rStyle w:val="Hyperlink"/>
          </w:rPr>
          <w:t>https://www.jacobinmag.com/2016/02/cop-21-united-nations-paris-climate-change/)//A-Sharma</w:t>
        </w:r>
      </w:hyperlink>
    </w:p>
    <w:p w14:paraId="70C08CE8" w14:textId="77777777" w:rsidR="00757C02" w:rsidRPr="00474103" w:rsidRDefault="00757C02" w:rsidP="00757C02">
      <w:pPr>
        <w:rPr>
          <w:sz w:val="16"/>
        </w:rPr>
      </w:pPr>
      <w:r w:rsidRPr="00474103">
        <w:rPr>
          <w:sz w:val="16"/>
        </w:rPr>
        <w:br/>
        <w:t>The Paris Agreement, achieved December 12 at the twenty-first Conference of the Parties to the United National Framework Convention on Climate Change (UNFCCC COP21), has been heralded as a “</w:t>
      </w:r>
      <w:r w:rsidR="00CF2C61">
        <w:fldChar w:fldCharType="begin"/>
      </w:r>
      <w:r w:rsidR="00CF2C61">
        <w:instrText xml:space="preserve"> HYPERLINK "http://content.sierraclub.org/press-releases/2015/12/sierra-club-paris-climate-agreement-turning-point-humanity" \t "_blank" </w:instrText>
      </w:r>
      <w:r w:rsidR="00CF2C61">
        <w:fldChar w:fldCharType="separate"/>
      </w:r>
      <w:r w:rsidRPr="00474103">
        <w:rPr>
          <w:rStyle w:val="Hyperlink"/>
          <w:sz w:val="16"/>
        </w:rPr>
        <w:t>turning point for humanity</w:t>
      </w:r>
      <w:r w:rsidR="00CF2C61">
        <w:rPr>
          <w:rStyle w:val="Hyperlink"/>
          <w:sz w:val="16"/>
        </w:rPr>
        <w:fldChar w:fldCharType="end"/>
      </w:r>
      <w:r w:rsidRPr="00474103">
        <w:rPr>
          <w:sz w:val="16"/>
        </w:rPr>
        <w:t>” and “</w:t>
      </w:r>
      <w:r w:rsidR="00CF2C61">
        <w:fldChar w:fldCharType="begin"/>
      </w:r>
      <w:r w:rsidR="00CF2C61">
        <w:instrText xml:space="preserve"> HYPERLINK "http://www.wri.org/blog/2015/12/paris-agreement-turning-point-climate-solution" \t "_blank" </w:instrText>
      </w:r>
      <w:r w:rsidR="00CF2C61">
        <w:fldChar w:fldCharType="separate"/>
      </w:r>
      <w:r w:rsidRPr="00474103">
        <w:rPr>
          <w:rStyle w:val="Hyperlink"/>
          <w:sz w:val="16"/>
        </w:rPr>
        <w:t>a new type of international cooperation</w:t>
      </w:r>
      <w:r w:rsidR="00CF2C61">
        <w:rPr>
          <w:rStyle w:val="Hyperlink"/>
          <w:sz w:val="16"/>
        </w:rPr>
        <w:fldChar w:fldCharType="end"/>
      </w:r>
      <w:r w:rsidRPr="00474103">
        <w:rPr>
          <w:sz w:val="16"/>
        </w:rPr>
        <w:t xml:space="preserve">.” In his remarks to the General Assembly following the close of COP21, UN Secretary General </w:t>
      </w:r>
      <w:r w:rsidR="00CF2C61">
        <w:fldChar w:fldCharType="begin"/>
      </w:r>
      <w:r w:rsidR="00CF2C61">
        <w:instrText xml:space="preserve"> HYPERLINK "http://www.un.org/press/en/2015/sgsm17417.doc.htm" \t "_blank" </w:instrText>
      </w:r>
      <w:r w:rsidR="00CF2C61">
        <w:fldChar w:fldCharType="separate"/>
      </w:r>
      <w:r w:rsidRPr="00474103">
        <w:rPr>
          <w:rStyle w:val="Hyperlink"/>
          <w:sz w:val="16"/>
        </w:rPr>
        <w:t>Ban Ki-moon</w:t>
      </w:r>
      <w:r w:rsidR="00CF2C61">
        <w:rPr>
          <w:rStyle w:val="Hyperlink"/>
          <w:sz w:val="16"/>
        </w:rPr>
        <w:fldChar w:fldCharType="end"/>
      </w:r>
      <w:r w:rsidRPr="00474103">
        <w:rPr>
          <w:sz w:val="16"/>
        </w:rPr>
        <w:t xml:space="preserve"> called it “a triumph for people, the planet, and multilateralism.” </w:t>
      </w:r>
      <w:r w:rsidRPr="00474103">
        <w:rPr>
          <w:rStyle w:val="Emphasis"/>
        </w:rPr>
        <w:t>More critical voices have pointed to the “</w:t>
      </w:r>
      <w:r w:rsidR="00CF2C61">
        <w:fldChar w:fldCharType="begin"/>
      </w:r>
      <w:r w:rsidR="00CF2C61">
        <w:instrText xml:space="preserve"> HYPERLINK "http://fpif.org/seven-wrinkles-paris-climate-deal/" \t "_blank" </w:instrText>
      </w:r>
      <w:r w:rsidR="00CF2C61">
        <w:fldChar w:fldCharType="separate"/>
      </w:r>
      <w:r w:rsidRPr="00474103">
        <w:rPr>
          <w:rStyle w:val="Emphasis"/>
        </w:rPr>
        <w:t>wrinkles</w:t>
      </w:r>
      <w:r w:rsidR="00CF2C61">
        <w:rPr>
          <w:rStyle w:val="Emphasis"/>
        </w:rPr>
        <w:fldChar w:fldCharType="end"/>
      </w:r>
      <w:r w:rsidRPr="00474103">
        <w:rPr>
          <w:rStyle w:val="Emphasis"/>
        </w:rPr>
        <w:t>” that mar the agreement, while influential climate scientist James Hanson has dismissed it as “</w:t>
      </w:r>
      <w:r w:rsidR="00CF2C61">
        <w:fldChar w:fldCharType="begin"/>
      </w:r>
      <w:r w:rsidR="00CF2C61">
        <w:instrText xml:space="preserve"> HYPERLINK "http://www.cbc.ca/news/technology/climate-scientists-paris-1.3366751" \t "_blank" </w:instrText>
      </w:r>
      <w:r w:rsidR="00CF2C61">
        <w:fldChar w:fldCharType="separate"/>
      </w:r>
      <w:r w:rsidRPr="00474103">
        <w:rPr>
          <w:rStyle w:val="Emphasis"/>
        </w:rPr>
        <w:t>just worthless words</w:t>
      </w:r>
      <w:r w:rsidR="00CF2C61">
        <w:rPr>
          <w:rStyle w:val="Emphasis"/>
        </w:rPr>
        <w:fldChar w:fldCharType="end"/>
      </w:r>
      <w:r w:rsidRPr="00474103">
        <w:rPr>
          <w:sz w:val="16"/>
        </w:rPr>
        <w:t>.” Most commentary falls in a middle ground, viewing the agreement as an important, if faltering,</w:t>
      </w:r>
      <w:r w:rsidR="00CF2C61">
        <w:fldChar w:fldCharType="begin"/>
      </w:r>
      <w:r w:rsidR="00CF2C61">
        <w:instrText xml:space="preserve"> HYPERLINK "http://www.economist.com/news/international/21683990-paris-agreement-climate-change-talks" \t "_blank" </w:instrText>
      </w:r>
      <w:r w:rsidR="00CF2C61">
        <w:fldChar w:fldCharType="separate"/>
      </w:r>
      <w:r w:rsidRPr="00474103">
        <w:rPr>
          <w:rStyle w:val="Hyperlink"/>
          <w:sz w:val="16"/>
        </w:rPr>
        <w:t>step in the right direction</w:t>
      </w:r>
      <w:r w:rsidR="00CF2C61">
        <w:rPr>
          <w:rStyle w:val="Hyperlink"/>
          <w:sz w:val="16"/>
        </w:rPr>
        <w:fldChar w:fldCharType="end"/>
      </w:r>
      <w:r w:rsidRPr="00474103">
        <w:rPr>
          <w:sz w:val="16"/>
        </w:rPr>
        <w:t>: even if we’re not entirely happy with what has been achieved, that something was achieved at all signals a “</w:t>
      </w:r>
      <w:r w:rsidR="00CF2C61">
        <w:fldChar w:fldCharType="begin"/>
      </w:r>
      <w:r w:rsidR="00CF2C61">
        <w:instrText xml:space="preserve"> HYPERLINK "http://earthinnovation.org/2015/12/paris-unifying-global-political-will/" \t "_blank" </w:instrText>
      </w:r>
      <w:r w:rsidR="00CF2C61">
        <w:fldChar w:fldCharType="separate"/>
      </w:r>
      <w:r w:rsidRPr="00474103">
        <w:rPr>
          <w:rStyle w:val="Hyperlink"/>
          <w:sz w:val="16"/>
        </w:rPr>
        <w:t>political will</w:t>
      </w:r>
      <w:r w:rsidR="00CF2C61">
        <w:rPr>
          <w:rStyle w:val="Hyperlink"/>
          <w:sz w:val="16"/>
        </w:rPr>
        <w:fldChar w:fldCharType="end"/>
      </w:r>
      <w:r w:rsidRPr="00474103">
        <w:rPr>
          <w:sz w:val="16"/>
        </w:rPr>
        <w:t xml:space="preserve">” for change. But the drama and significance of the COP as an event isn’t primarily about the emergence of an agreement. The history of international climate negotiations — with the exception of the spectacular failure at Copenhagen — boasts a long line of Outcomes, Accords, and even Protocols. Throughout, emissions have continued not only unabated, but </w:t>
      </w:r>
      <w:hyperlink r:id="rId12" w:history="1">
        <w:r w:rsidRPr="00474103">
          <w:rPr>
            <w:rStyle w:val="Hyperlink"/>
            <w:sz w:val="16"/>
          </w:rPr>
          <w:t>at an accelerated pace</w:t>
        </w:r>
      </w:hyperlink>
      <w:r w:rsidRPr="00474103">
        <w:rPr>
          <w:sz w:val="16"/>
        </w:rPr>
        <w:t xml:space="preserve">. Bolivian president Evo Morales remarked on this uncomfortable truth at last year’s COP20 in Lima, when he admonished delegates for having little to show for over two decades of climate change negotiations other than “a heavy load of hypocrisy and neocolonialism.” </w:t>
      </w:r>
      <w:r w:rsidRPr="00474103">
        <w:rPr>
          <w:rStyle w:val="StyleUnderline"/>
        </w:rPr>
        <w:t xml:space="preserve">The COP as an event, then, does not simply represent the failure to contend with the ongoing catastrophe of climate change. </w:t>
      </w:r>
      <w:r w:rsidRPr="00474103">
        <w:rPr>
          <w:rStyle w:val="Emphasis"/>
        </w:rPr>
        <w:t>Its very process perpetrates what Rob Nixon calls the “slow violence” of climate change. Nixon uses this term to describe how contemporary imperialism transfers its toxic byproducts to peoples and ecosystems at the peripheries of the global economy, challenging us to recognize imperial violence in the cumulative, attritional, and mundane forms of death and disease that do not resolve into moments of spectacular destruction</w:t>
      </w:r>
      <w:r w:rsidRPr="00474103">
        <w:rPr>
          <w:rStyle w:val="StyleUnderline"/>
        </w:rPr>
        <w:t xml:space="preserve">. Climate change, for Nixon, </w:t>
      </w:r>
      <w:r w:rsidRPr="00474103">
        <w:rPr>
          <w:rStyle w:val="Emphasis"/>
        </w:rPr>
        <w:t>is the ultimate expression of slow violence, a “</w:t>
      </w:r>
      <w:r w:rsidR="00CF2C61">
        <w:fldChar w:fldCharType="begin"/>
      </w:r>
      <w:r w:rsidR="00CF2C61">
        <w:instrText xml:space="preserve"> HYPERLINK "http://harvardpress.typepad.com/hup_publicity/2013/11/when-slow-violence-sprints-rob-nixon.html" \t "_blank" </w:instrText>
      </w:r>
      <w:r w:rsidR="00CF2C61">
        <w:fldChar w:fldCharType="separate"/>
      </w:r>
      <w:r w:rsidRPr="00474103">
        <w:rPr>
          <w:rStyle w:val="Emphasis"/>
        </w:rPr>
        <w:t>temporal and geographical outsourcing</w:t>
      </w:r>
      <w:r w:rsidR="00CF2C61">
        <w:rPr>
          <w:rStyle w:val="Emphasis"/>
        </w:rPr>
        <w:fldChar w:fldCharType="end"/>
      </w:r>
      <w:r w:rsidRPr="00474103">
        <w:rPr>
          <w:rStyle w:val="Emphasis"/>
        </w:rPr>
        <w:t xml:space="preserve">” of environmental devastation to the most vulnerable populations and to future generations, a “discounting” of lives and livelihoods that cannot prove their worth in economic terms. </w:t>
      </w:r>
      <w:r w:rsidRPr="00474103">
        <w:rPr>
          <w:rStyle w:val="StyleUnderline"/>
        </w:rPr>
        <w:t xml:space="preserve">But if climate change is “slow violence” in terms of its cumulative effects, it is equally slow in its execution — and nothing illustrates this quite so effectively as the trudging pace of international negotiations. Geopolitical power operates here in decidedly non-spectacular ways, through the procedural minutiae of negotiations over subtleties of wording. The drama of urgency around the production of an outcome distracts from the reality of negotiations as a long process of strategic refusal, whereby wealthy countries deny their historical responsibility for global emissions and thereby lock in catastrophic climate trajectories. </w:t>
      </w:r>
      <w:r w:rsidRPr="00474103">
        <w:rPr>
          <w:sz w:val="16"/>
        </w:rPr>
        <w:t>Rather than heralding the success of an agreement or rejecting it outright as a failure, we should attend to the COP as an instance of slow violence in action.</w:t>
      </w:r>
    </w:p>
    <w:p w14:paraId="25EA8E94" w14:textId="77777777" w:rsidR="00757C02" w:rsidRPr="00474103" w:rsidRDefault="00757C02" w:rsidP="00757C02">
      <w:pPr>
        <w:pStyle w:val="Heading3"/>
      </w:pPr>
      <w:r w:rsidRPr="00474103">
        <w:lastRenderedPageBreak/>
        <w:t>People of color</w:t>
      </w:r>
    </w:p>
    <w:p w14:paraId="326C85A1" w14:textId="77777777" w:rsidR="00757C02" w:rsidRPr="00474103" w:rsidRDefault="00757C02" w:rsidP="00757C02">
      <w:pPr>
        <w:pStyle w:val="Heading4"/>
      </w:pPr>
      <w:r w:rsidRPr="00474103">
        <w:t xml:space="preserve">Climate change disproportionately impacts people of color </w:t>
      </w:r>
    </w:p>
    <w:p w14:paraId="084F3E5E" w14:textId="77777777" w:rsidR="00757C02" w:rsidRPr="00474103" w:rsidRDefault="00757C02" w:rsidP="00757C02">
      <w:r w:rsidRPr="00474103">
        <w:rPr>
          <w:rStyle w:val="Style13ptBold"/>
        </w:rPr>
        <w:t xml:space="preserve">Shepard 13 </w:t>
      </w:r>
      <w:r w:rsidRPr="00474103">
        <w:t>– Dr. J. Marshall Shepherd is Professor at the University of Georgia (UGA) and Director of its Atmospheric Sciences Program. He is the President of the American Meteorological Society</w:t>
      </w:r>
    </w:p>
    <w:p w14:paraId="63185D8F" w14:textId="77777777" w:rsidR="00757C02" w:rsidRPr="00474103" w:rsidRDefault="00757C02" w:rsidP="00757C02">
      <w:r w:rsidRPr="00474103">
        <w:t>(Dr. Marshall Shepherd, “Are African-Americans More Vulnerable to Climate Change?</w:t>
      </w:r>
      <w:proofErr w:type="gramStart"/>
      <w:r w:rsidRPr="00474103">
        <w:t>”,</w:t>
      </w:r>
      <w:proofErr w:type="gramEnd"/>
      <w:r w:rsidRPr="00474103">
        <w:t xml:space="preserve"> http://www.ebony.com/news-views/are-african-americans-more-vulnerable-to-climate-change-352#axzz4Ci8mEclQ)//A-Sharma</w:t>
      </w:r>
    </w:p>
    <w:p w14:paraId="38CA26BE" w14:textId="77777777" w:rsidR="00757C02" w:rsidRPr="00474103" w:rsidRDefault="00757C02" w:rsidP="00757C02">
      <w:r w:rsidRPr="00474103">
        <w:t>But why is climate change affecting African Americans disproportionately? For a few reasons:</w:t>
      </w:r>
    </w:p>
    <w:p w14:paraId="3E3D212A" w14:textId="77777777" w:rsidR="00757C02" w:rsidRPr="00474103" w:rsidRDefault="00757C02" w:rsidP="00757C02"/>
    <w:p w14:paraId="4A2E0F70" w14:textId="77777777" w:rsidR="00757C02" w:rsidRPr="00474103" w:rsidRDefault="00757C02" w:rsidP="00757C02">
      <w:r w:rsidRPr="00474103">
        <w:t xml:space="preserve">Where We Live: 2012 was possibly the warmest year in the U.S. record, according to NOAA.  The majority of African Americans live in urban areas. </w:t>
      </w:r>
      <w:r w:rsidRPr="00474103">
        <w:rPr>
          <w:rStyle w:val="StyleUnderline"/>
        </w:rPr>
        <w:t>The combination of climate warming, heatwaves, and the urban heat island effect (which causes temperatures in major cities to be warmer than suburban and rural areas) renders many Blacks at risk of suffering heat-related health issues.</w:t>
      </w:r>
      <w:r w:rsidRPr="00474103">
        <w:t xml:space="preserve"> </w:t>
      </w:r>
      <w:r w:rsidRPr="00474103">
        <w:rPr>
          <w:rStyle w:val="StyleUnderline"/>
        </w:rPr>
        <w:t>A 2008 study by The Environmental Justice and Climate Change Initiative found heat-related deaths among Blacks occur at a 150 to 200 percent greater rate than for non-Hispanic Whites. Cities also tend to have more air pollution and smog----which leads to an array of health complications like asthma (which affects Blacks at a 36 percent higher rate of incidence than Whites) and other upper respiratory issues.</w:t>
      </w:r>
    </w:p>
    <w:p w14:paraId="64132AF4" w14:textId="77777777" w:rsidR="00757C02" w:rsidRPr="00474103" w:rsidRDefault="00757C02" w:rsidP="00757C02">
      <w:pPr>
        <w:rPr>
          <w:rStyle w:val="StyleUnderline"/>
        </w:rPr>
      </w:pPr>
      <w:r w:rsidRPr="00474103">
        <w:rPr>
          <w:rStyle w:val="StyleUnderline"/>
        </w:rPr>
        <w:t>Social Vulnerability: A number of studies (such as this one) show that socially vulnerable groups such as the elderly, lower income, racial minorities, and women were more likely than other income groups to perceive greater risks from natural disasters but be less likely to respond to warnings about disasters;</w:t>
      </w:r>
      <w:r w:rsidRPr="00474103">
        <w:t xml:space="preserve"> to </w:t>
      </w:r>
      <w:r w:rsidRPr="00474103">
        <w:rPr>
          <w:rStyle w:val="StyleUnderline"/>
        </w:rPr>
        <w:t xml:space="preserve">suffer disproportionately from the physical and psychological impacts of disasters; experience injuries or higher mortality rates; and find it more difficult to recover after disasters. Water-borne </w:t>
      </w:r>
      <w:proofErr w:type="gramStart"/>
      <w:r w:rsidRPr="00474103">
        <w:rPr>
          <w:rStyle w:val="StyleUnderline"/>
        </w:rPr>
        <w:t>disease, post-traumatic stress, loss of jobs or hours, and infrastructure damage also have</w:t>
      </w:r>
      <w:proofErr w:type="gramEnd"/>
      <w:r w:rsidRPr="00474103">
        <w:rPr>
          <w:rStyle w:val="StyleUnderline"/>
        </w:rPr>
        <w:t xml:space="preserve"> lasting effects on the African-American community.</w:t>
      </w:r>
    </w:p>
    <w:p w14:paraId="4E63C8BA" w14:textId="77777777" w:rsidR="00757C02" w:rsidRPr="00474103" w:rsidRDefault="00757C02" w:rsidP="00757C02"/>
    <w:p w14:paraId="65186B99" w14:textId="77777777" w:rsidR="00757C02" w:rsidRPr="00474103" w:rsidRDefault="00757C02" w:rsidP="00757C02">
      <w:pPr>
        <w:rPr>
          <w:rStyle w:val="StyleUnderline"/>
        </w:rPr>
      </w:pPr>
      <w:r w:rsidRPr="00474103">
        <w:rPr>
          <w:rStyle w:val="StyleUnderline"/>
        </w:rPr>
        <w:t>Job and Energy Disparities:  Market forces responding to climate change (e.g., cap and trade policies, regulation) will drive supply, demand, and price for commodities and services that adversely affect traditionally lower-earning communities. In the South, lower income African-Americans and Hispanics are employed as wage laborers either directly or indirectly in the agricultural industry, which is particularly sensitive to weather and climate variability, especially drought. Energy policy and climate are also linked.</w:t>
      </w:r>
      <w:r w:rsidRPr="00474103">
        <w:t xml:space="preserve"> African American </w:t>
      </w:r>
      <w:r w:rsidRPr="00474103">
        <w:rPr>
          <w:rStyle w:val="StyleUnderline"/>
        </w:rPr>
        <w:t>households are particularly vulnerable to shifts in energy or fuel prices. The CBCF study also pointed out that African-Americans, per capita, have smaller carbon emissions than White populations, even though they are more significantly affected by anthropogenic climate change.</w:t>
      </w:r>
    </w:p>
    <w:p w14:paraId="74E4B93A" w14:textId="77777777" w:rsidR="00757C02" w:rsidRPr="00474103" w:rsidRDefault="00757C02" w:rsidP="00757C02"/>
    <w:p w14:paraId="05A2CE73" w14:textId="77777777" w:rsidR="00757C02" w:rsidRPr="00474103" w:rsidRDefault="00757C02" w:rsidP="00757C02">
      <w:pPr>
        <w:rPr>
          <w:rStyle w:val="StyleUnderline"/>
        </w:rPr>
      </w:pPr>
      <w:r w:rsidRPr="00474103">
        <w:t xml:space="preserve">Darryl Matthews, Executive Director at the National Medical Association </w:t>
      </w:r>
      <w:r w:rsidRPr="00474103">
        <w:rPr>
          <w:rStyle w:val="StyleUnderline"/>
        </w:rPr>
        <w:t>notes “it is clearly evident during these extreme weather events that our communities are extremely vulnerable due to the highly technological developments (power, ATMs, electronic transactions) on which we have come to depend.</w:t>
      </w:r>
      <w:r w:rsidRPr="00474103">
        <w:t xml:space="preserve">”  </w:t>
      </w:r>
      <w:r w:rsidRPr="00474103">
        <w:lastRenderedPageBreak/>
        <w:t xml:space="preserve">Dr. Cassandra Johnson, U.S. Forest Service social scientist, further </w:t>
      </w:r>
      <w:proofErr w:type="gramStart"/>
      <w:r w:rsidRPr="00474103">
        <w:t>suggests that</w:t>
      </w:r>
      <w:proofErr w:type="gramEnd"/>
      <w:r w:rsidRPr="00474103">
        <w:t xml:space="preserve"> </w:t>
      </w:r>
      <w:r w:rsidRPr="00474103">
        <w:rPr>
          <w:rStyle w:val="StyleUnderline"/>
        </w:rPr>
        <w:t>“community groups consider actions to help mitigate changing climate like creating more green space.”</w:t>
      </w:r>
    </w:p>
    <w:p w14:paraId="51D6C64D" w14:textId="77777777" w:rsidR="00757C02" w:rsidRPr="00474103" w:rsidRDefault="00757C02" w:rsidP="00757C02"/>
    <w:p w14:paraId="37825E7A" w14:textId="77777777" w:rsidR="00757C02" w:rsidRPr="00474103" w:rsidRDefault="00757C02" w:rsidP="00757C02">
      <w:pPr>
        <w:rPr>
          <w:rStyle w:val="StyleUnderline"/>
        </w:rPr>
      </w:pPr>
      <w:r w:rsidRPr="00474103">
        <w:rPr>
          <w:rStyle w:val="StyleUnderline"/>
        </w:rPr>
        <w:t>African-Americans are not strangers to environmental justices issues like brownfields (land with environmental problems that may leave it vacant or underused), industrial pollution, and water pollution.</w:t>
      </w:r>
      <w:r w:rsidRPr="00474103">
        <w:t xml:space="preserve"> However, like a many people of all races, climate change is often not perceived as an immediate threat or may even be viewed as unsettled or theory. </w:t>
      </w:r>
      <w:r w:rsidRPr="00474103">
        <w:rPr>
          <w:rStyle w:val="StyleUnderline"/>
        </w:rPr>
        <w:t>Scientists understand what is at stake; now, our community must as well.</w:t>
      </w:r>
    </w:p>
    <w:p w14:paraId="1F6F3461" w14:textId="77777777" w:rsidR="00757C02" w:rsidRPr="00474103" w:rsidRDefault="00757C02" w:rsidP="00757C02">
      <w:pPr>
        <w:pStyle w:val="Heading3"/>
      </w:pPr>
      <w:r w:rsidRPr="00474103">
        <w:lastRenderedPageBreak/>
        <w:t>Women</w:t>
      </w:r>
    </w:p>
    <w:p w14:paraId="083940B6" w14:textId="77777777" w:rsidR="00757C02" w:rsidRPr="00474103" w:rsidRDefault="00757C02" w:rsidP="00757C02">
      <w:pPr>
        <w:pStyle w:val="Heading4"/>
      </w:pPr>
      <w:r w:rsidRPr="00474103">
        <w:t xml:space="preserve">Climate change disproportionately targets women </w:t>
      </w:r>
    </w:p>
    <w:p w14:paraId="177446EF" w14:textId="77777777" w:rsidR="00757C02" w:rsidRPr="00474103" w:rsidRDefault="00757C02" w:rsidP="00757C02">
      <w:r w:rsidRPr="00474103">
        <w:rPr>
          <w:rStyle w:val="Style13ptBold"/>
        </w:rPr>
        <w:t>Yavinksy 12</w:t>
      </w:r>
      <w:r w:rsidRPr="00474103">
        <w:t xml:space="preserve"> --- Rachel Winnik Yavinsky is a policy associate at the Population Reference Bureau. (Rachel Yavinsky, “Women More Vulnerable Than Men to Climate Change”, Population Reference Bureau, http://www.prb.org/Publications/Articles/2012/women-vulnerable-climate-change.aspx)//A-Sharma</w:t>
      </w:r>
    </w:p>
    <w:p w14:paraId="62D1F6DE" w14:textId="77777777" w:rsidR="00757C02" w:rsidRPr="00474103" w:rsidRDefault="00757C02" w:rsidP="00757C02">
      <w:pPr>
        <w:rPr>
          <w:sz w:val="16"/>
        </w:rPr>
      </w:pPr>
      <w:r w:rsidRPr="00474103">
        <w:rPr>
          <w:sz w:val="16"/>
        </w:rPr>
        <w:t xml:space="preserve">(December 2012) Like many rural women worldwide, Leucadia spends hours each day hauling water for her family to drink and wash, as well as for their livestock and crops. The glaciers that used to provide generous amounts of clean water to Bolivian mountain communities have shrunk dramatically over the past 20 years, and Leucadia now must collect water farther away, reports the United Nations Population Fund in a publication that tells her story.1 </w:t>
      </w:r>
      <w:proofErr w:type="gramStart"/>
      <w:r w:rsidRPr="00474103">
        <w:rPr>
          <w:rStyle w:val="StyleUnderline"/>
        </w:rPr>
        <w:t>Many</w:t>
      </w:r>
      <w:proofErr w:type="gramEnd"/>
      <w:r w:rsidRPr="00474103">
        <w:rPr>
          <w:rStyle w:val="StyleUnderline"/>
        </w:rPr>
        <w:t xml:space="preserve"> women around the world must adapt their lives to a changing climate. Increases in extreme weather conditions—droughts, storms, and floods—are already altering economies, economic development, and patterns of human migration, and are likely to be among the biggest global health threats this century. Everyone will be affected by these changes, but not equally. Vulnerability to climate change will be determined by a community or individual's ability to adapt</w:t>
      </w:r>
      <w:r w:rsidRPr="00474103">
        <w:rPr>
          <w:sz w:val="16"/>
        </w:rPr>
        <w:t xml:space="preserve">.2 </w:t>
      </w:r>
      <w:r w:rsidRPr="00474103">
        <w:rPr>
          <w:rStyle w:val="StyleUnderline"/>
        </w:rPr>
        <w:t xml:space="preserve">Studies have shown that women disproportionately suffer the impacts of disasters, severe weather events, and climate change because of cultural norms and the inequitable distribution of roles, resources, and power, especially in developing countries. </w:t>
      </w:r>
      <w:r w:rsidRPr="00474103">
        <w:rPr>
          <w:sz w:val="16"/>
        </w:rPr>
        <w:t xml:space="preserve">Poverty and Limited Education Are Barriers </w:t>
      </w:r>
      <w:r w:rsidRPr="00474103">
        <w:rPr>
          <w:rStyle w:val="StyleUnderline"/>
        </w:rPr>
        <w:t xml:space="preserve">Women make up the majority of the </w:t>
      </w:r>
      <w:proofErr w:type="gramStart"/>
      <w:r w:rsidRPr="00474103">
        <w:rPr>
          <w:rStyle w:val="StyleUnderline"/>
        </w:rPr>
        <w:t>world's</w:t>
      </w:r>
      <w:proofErr w:type="gramEnd"/>
      <w:r w:rsidRPr="00474103">
        <w:rPr>
          <w:rStyle w:val="StyleUnderline"/>
        </w:rPr>
        <w:t xml:space="preserve"> poor and are more dependent than men on natural resources for their livelihoods and survival. Women tend to have lower incomes and are more likely to be economically dependent than men. When drought or unseasonable rain, for example, threatens agricultural production, men can use their savings and economic independence to invest in alternative income sources or otherwise adapt. In times of food scarcity and drought, women will often give priority to their husbands—his nutritional needs will be met before hers. </w:t>
      </w:r>
      <w:r w:rsidRPr="00474103">
        <w:rPr>
          <w:sz w:val="16"/>
        </w:rPr>
        <w:t xml:space="preserve">Women are also more vulnerable because </w:t>
      </w:r>
      <w:r w:rsidRPr="00474103">
        <w:rPr>
          <w:rStyle w:val="StyleUnderline"/>
        </w:rPr>
        <w:t>they have less access to education and information that would allow them to manage climate-related risks</w:t>
      </w:r>
      <w:r w:rsidRPr="00474103">
        <w:rPr>
          <w:sz w:val="16"/>
        </w:rPr>
        <w:t xml:space="preserve"> to agriculture and livestock. In India, many </w:t>
      </w:r>
      <w:r w:rsidRPr="00474103">
        <w:rPr>
          <w:rStyle w:val="StyleUnderline"/>
        </w:rPr>
        <w:t>women have considerably less access than men to critical information on weather alerts and cropping patterns, affecting their capacity to respond effectively to climate variability</w:t>
      </w:r>
      <w:r w:rsidRPr="00474103">
        <w:rPr>
          <w:sz w:val="16"/>
        </w:rPr>
        <w:t xml:space="preserve">.3 Childbearing Increases Women's Vulnerability In much of the world, </w:t>
      </w:r>
      <w:r w:rsidRPr="00474103">
        <w:rPr>
          <w:rStyle w:val="StyleUnderline"/>
        </w:rPr>
        <w:t>women are still engaged in traditional roles as mothers and family caregivers. Men may be able to migrate for economic opportunities, but women are more likely to remain home to care for children and elderly or sick family members</w:t>
      </w:r>
      <w:r w:rsidRPr="00474103">
        <w:rPr>
          <w:sz w:val="16"/>
        </w:rPr>
        <w:t xml:space="preserve">. </w:t>
      </w:r>
      <w:r w:rsidRPr="00474103">
        <w:rPr>
          <w:rStyle w:val="StyleUnderline"/>
        </w:rPr>
        <w:t>Climate change has a significant impact on securing household water, food, and fuel—activities that usually are the responsibility of women and girls. In times of drought and erratic rainfall, women and girls must walk farther and spend more of their time collecting water and fuel.</w:t>
      </w:r>
      <w:r w:rsidRPr="00474103">
        <w:rPr>
          <w:sz w:val="16"/>
        </w:rPr>
        <w:t xml:space="preserve"> Girls may have to drop out of school to help their mothers with these tasks, continuing the cycle of poverty and inequity. </w:t>
      </w:r>
      <w:r w:rsidRPr="00474103">
        <w:rPr>
          <w:rStyle w:val="StyleUnderline"/>
        </w:rPr>
        <w:t>Changing climates also affect the health of crops and livestock, and women, who are often responsible for producing the food eaten at home, must work harder for less food</w:t>
      </w:r>
      <w:r w:rsidRPr="00474103">
        <w:rPr>
          <w:sz w:val="16"/>
        </w:rPr>
        <w:t xml:space="preserve">. Lack of Power Plays a Role Lack of independence and decisionmaking power constrain women's ability to adapt to climate change. </w:t>
      </w:r>
      <w:r w:rsidRPr="00474103">
        <w:rPr>
          <w:rStyle w:val="StyleUnderline"/>
        </w:rPr>
        <w:t>Women often have limited or no control over family finances and assets. In many communities, women are underrepresented in community politics, and thus have little influence over community strategies for adapting and over policies that support women's rights and priorities.</w:t>
      </w:r>
      <w:r w:rsidRPr="00474103">
        <w:rPr>
          <w:sz w:val="16"/>
        </w:rPr>
        <w:t xml:space="preserve"> Without participation by women, </w:t>
      </w:r>
      <w:r w:rsidRPr="00474103">
        <w:rPr>
          <w:rStyle w:val="StyleUnderline"/>
        </w:rPr>
        <w:t>programs to replace traditional crops with those better suited to the changing environment might focus only on the needs of men's fields and not address the problems women face with household gardens.</w:t>
      </w:r>
      <w:r w:rsidRPr="00474103">
        <w:rPr>
          <w:sz w:val="16"/>
        </w:rPr>
        <w:t xml:space="preserve"> Cultural restrictions on mobility can impede women's access to information and services. In addition, during extreme weather events, women may not be able to relocate without the consent of a male relative. Traditional clothing may inhibit women's ability to run or swim, making it harder for them to escape disasters. Women who have lost clothing in disasters may be less likely to access food and medical aid because they are unable to enter public areas.4 Early Childbearing, High Fertility Exacerbate Risks </w:t>
      </w:r>
      <w:r w:rsidRPr="00474103">
        <w:rPr>
          <w:rStyle w:val="StyleUnderline"/>
        </w:rPr>
        <w:t xml:space="preserve">A 2007 study </w:t>
      </w:r>
      <w:r w:rsidRPr="00474103">
        <w:rPr>
          <w:rStyle w:val="StyleUnderline"/>
        </w:rPr>
        <w:lastRenderedPageBreak/>
        <w:t>found that, on average, natural disasters kill more women than men and lower the life expectancy of women more than men. The stronger the disaster, the stronger the impact on the gender gap in life expectancy</w:t>
      </w:r>
      <w:r w:rsidRPr="00474103">
        <w:rPr>
          <w:sz w:val="16"/>
        </w:rPr>
        <w:t xml:space="preserve">. In the Asian tsunami of 2004, survival was much higher among men than women. This inequity can be attributed to many possible and interrelated causes, but the fact that this effect is most pronounced where women have lower socioeconomic status and power leads experts to believe that the causes are more cultural than biological or physiological.5 </w:t>
      </w:r>
      <w:proofErr w:type="gramStart"/>
      <w:r w:rsidRPr="00474103">
        <w:rPr>
          <w:sz w:val="16"/>
        </w:rPr>
        <w:t>The</w:t>
      </w:r>
      <w:proofErr w:type="gramEnd"/>
      <w:r w:rsidRPr="00474103">
        <w:rPr>
          <w:sz w:val="16"/>
        </w:rPr>
        <w:t xml:space="preserve"> indirect effects of climate warming and increased humidity have greater consequences for women. For example, in some regions, </w:t>
      </w:r>
      <w:r w:rsidRPr="00474103">
        <w:rPr>
          <w:rStyle w:val="StyleUnderline"/>
        </w:rPr>
        <w:t>rising temperatures mean an increase in the transmission of malaria. Various physiological changes, such as increased exhaled breath and heat dissipation, make pregnant women more appealing to malaria-carrying mosquitoes, leaving them particularly vulnerable to malaria. Early childbearing and high fertility are associated with poor health and lower levels of education, and limit women's ability to earn and save money and to adapt to climate change</w:t>
      </w:r>
      <w:r w:rsidRPr="00474103">
        <w:rPr>
          <w:sz w:val="16"/>
        </w:rPr>
        <w:t xml:space="preserve">.6 Nevertheless, </w:t>
      </w:r>
      <w:r w:rsidRPr="00474103">
        <w:rPr>
          <w:rStyle w:val="StyleUnderline"/>
        </w:rPr>
        <w:t>reproductive health and family planning are largely absent from strategies for adapting to climate change, as are activities that address rapid population growth and high fertility that result from unintended pregnancies and an unmet need for family planning</w:t>
      </w:r>
      <w:r w:rsidRPr="00474103">
        <w:rPr>
          <w:sz w:val="16"/>
        </w:rPr>
        <w:t>.7</w:t>
      </w:r>
    </w:p>
    <w:p w14:paraId="2BF89DC2" w14:textId="77777777" w:rsidR="00757C02" w:rsidRPr="00474103" w:rsidRDefault="00757C02" w:rsidP="00757C02">
      <w:pPr>
        <w:pStyle w:val="Heading3"/>
      </w:pPr>
      <w:r w:rsidRPr="00474103">
        <w:lastRenderedPageBreak/>
        <w:t>Indigenous Groups</w:t>
      </w:r>
    </w:p>
    <w:p w14:paraId="7BC8DFA8" w14:textId="77777777" w:rsidR="00757C02" w:rsidRPr="00474103" w:rsidRDefault="00757C02" w:rsidP="00757C02">
      <w:pPr>
        <w:pStyle w:val="Heading4"/>
      </w:pPr>
      <w:r w:rsidRPr="00474103">
        <w:t>Indigenous peoples are most vulnerable to warming – also destroys their human rights and culture</w:t>
      </w:r>
    </w:p>
    <w:p w14:paraId="64393B79" w14:textId="77777777" w:rsidR="00757C02" w:rsidRPr="00474103" w:rsidRDefault="00757C02" w:rsidP="00757C02">
      <w:r w:rsidRPr="00474103">
        <w:rPr>
          <w:b/>
        </w:rPr>
        <w:t xml:space="preserve">IWGIA 15 </w:t>
      </w:r>
      <w:r w:rsidRPr="00474103">
        <w:t>(International Work Group for Indigenous Affairs, international non-government human rights organization, staffed by specialists and advisors, network of researchers and human right activists, “Climate change and indigenous peoples”, IWGIA, November 1, 2015, http://www.iwgia.org/environment-and-development/climate-change)</w:t>
      </w:r>
    </w:p>
    <w:p w14:paraId="02AB6C26" w14:textId="77777777" w:rsidR="00757C02" w:rsidRPr="00474103" w:rsidRDefault="00757C02" w:rsidP="00757C02">
      <w:pPr>
        <w:rPr>
          <w:sz w:val="16"/>
        </w:rPr>
      </w:pPr>
      <w:r w:rsidRPr="00474103">
        <w:rPr>
          <w:u w:val="single"/>
        </w:rPr>
        <w:t>For indigenous peoples, climate change is not only an environmental issue but also a human rights issue and a question of cultural survival. Indigenous peoples</w:t>
      </w:r>
      <w:r w:rsidRPr="00474103">
        <w:rPr>
          <w:sz w:val="16"/>
        </w:rPr>
        <w:t xml:space="preserve"> are </w:t>
      </w:r>
      <w:r w:rsidRPr="00474103">
        <w:rPr>
          <w:u w:val="single"/>
        </w:rPr>
        <w:t>especially vulnerable to climate change</w:t>
      </w:r>
      <w:r w:rsidRPr="00474103">
        <w:rPr>
          <w:sz w:val="16"/>
        </w:rPr>
        <w:t xml:space="preserve"> Regional and global assessments confirm that the Earth's climate is changing. Current and projected </w:t>
      </w:r>
      <w:r w:rsidRPr="00474103">
        <w:rPr>
          <w:u w:val="single"/>
        </w:rPr>
        <w:t>levels of exposure to climate</w:t>
      </w:r>
      <w:r w:rsidRPr="00474103">
        <w:rPr>
          <w:sz w:val="16"/>
        </w:rPr>
        <w:t xml:space="preserve">-related sensitivities, as well as limits and restrictions to adaptive capacity, </w:t>
      </w:r>
      <w:r w:rsidRPr="00474103">
        <w:rPr>
          <w:u w:val="single"/>
        </w:rPr>
        <w:t>mean that some environments and peoples are more exposed to climate change and are significantly more vulnerable to its impacts and long-term consequences</w:t>
      </w:r>
      <w:r w:rsidRPr="00474103">
        <w:rPr>
          <w:sz w:val="16"/>
        </w:rPr>
        <w:t xml:space="preserve"> than others. I</w:t>
      </w:r>
      <w:r w:rsidRPr="00474103">
        <w:rPr>
          <w:u w:val="single"/>
        </w:rPr>
        <w:t xml:space="preserve">ndigenous peoples depend on natural resources for their livelihood </w:t>
      </w:r>
      <w:r w:rsidRPr="00474103">
        <w:rPr>
          <w:sz w:val="16"/>
        </w:rPr>
        <w:t>and they often</w:t>
      </w:r>
      <w:r w:rsidRPr="00474103">
        <w:rPr>
          <w:u w:val="single"/>
        </w:rPr>
        <w:t xml:space="preserve"> inhabit fragile ecosystems.</w:t>
      </w:r>
      <w:r w:rsidRPr="00474103">
        <w:rPr>
          <w:sz w:val="16"/>
        </w:rPr>
        <w:t xml:space="preserve"> At the same time, indigenous peoples </w:t>
      </w:r>
      <w:r w:rsidRPr="00474103">
        <w:rPr>
          <w:u w:val="single"/>
        </w:rPr>
        <w:t>are among the world's most marginalized, impoverished and vulnerable peoples</w:t>
      </w:r>
      <w:r w:rsidRPr="00474103">
        <w:rPr>
          <w:sz w:val="16"/>
        </w:rPr>
        <w:t xml:space="preserve">. Hence, while indigenous peoples </w:t>
      </w:r>
      <w:r w:rsidRPr="00474103">
        <w:rPr>
          <w:u w:val="single"/>
        </w:rPr>
        <w:t>bear the brunt of climate change</w:t>
      </w:r>
      <w:r w:rsidRPr="00474103">
        <w:rPr>
          <w:sz w:val="16"/>
        </w:rPr>
        <w:t xml:space="preserve">, they </w:t>
      </w:r>
      <w:r w:rsidRPr="00474103">
        <w:rPr>
          <w:u w:val="single"/>
        </w:rPr>
        <w:t>have minimal access to resources</w:t>
      </w:r>
      <w:r w:rsidRPr="00474103">
        <w:rPr>
          <w:sz w:val="16"/>
        </w:rPr>
        <w:t xml:space="preserve"> to cope with the changes. Climate change is a human rights issue </w:t>
      </w:r>
      <w:proofErr w:type="gramStart"/>
      <w:r w:rsidRPr="00474103">
        <w:rPr>
          <w:u w:val="single"/>
        </w:rPr>
        <w:t>When</w:t>
      </w:r>
      <w:proofErr w:type="gramEnd"/>
      <w:r w:rsidRPr="00474103">
        <w:rPr>
          <w:u w:val="single"/>
        </w:rPr>
        <w:t xml:space="preserve"> ecosystems change, indigenous peoples' customary uses of wildlife</w:t>
      </w:r>
      <w:r w:rsidRPr="00474103">
        <w:rPr>
          <w:sz w:val="16"/>
        </w:rPr>
        <w:t xml:space="preserve">, plants and forests are affected. Culturally and economically important species and resources may </w:t>
      </w:r>
      <w:r w:rsidRPr="00474103">
        <w:rPr>
          <w:u w:val="single"/>
        </w:rPr>
        <w:t>become</w:t>
      </w:r>
      <w:r w:rsidRPr="00474103">
        <w:rPr>
          <w:sz w:val="16"/>
        </w:rPr>
        <w:t xml:space="preserve"> more sparse or </w:t>
      </w:r>
      <w:r w:rsidRPr="00474103">
        <w:rPr>
          <w:u w:val="single"/>
        </w:rPr>
        <w:t>extinct</w:t>
      </w:r>
      <w:r w:rsidRPr="00474103">
        <w:rPr>
          <w:sz w:val="16"/>
        </w:rPr>
        <w:t xml:space="preserve">. To indigenous peoples, </w:t>
      </w:r>
      <w:r w:rsidRPr="00474103">
        <w:rPr>
          <w:u w:val="single"/>
        </w:rPr>
        <w:t>climate change is</w:t>
      </w:r>
      <w:r w:rsidRPr="00474103">
        <w:rPr>
          <w:sz w:val="16"/>
        </w:rPr>
        <w:t>, however</w:t>
      </w:r>
      <w:r w:rsidRPr="00474103">
        <w:rPr>
          <w:u w:val="single"/>
        </w:rPr>
        <w:t>, not simply a matter of physical changes</w:t>
      </w:r>
      <w:r w:rsidRPr="00474103">
        <w:rPr>
          <w:sz w:val="16"/>
        </w:rPr>
        <w:t xml:space="preserve"> to the environments in which they live. Many consider climate change a threat to their livelihoods and they fear that their economy and resource use will be threatened, followed by an erosion of social life, traditional knowledge and cultures. Hence, to indigenous peoples climate change is not only an environmental issue </w:t>
      </w:r>
      <w:r w:rsidRPr="00474103">
        <w:rPr>
          <w:u w:val="single"/>
        </w:rPr>
        <w:t>but also a human rights issue</w:t>
      </w:r>
      <w:r w:rsidRPr="00474103">
        <w:rPr>
          <w:sz w:val="16"/>
        </w:rPr>
        <w:t>. Despite the impact of climate change on indigenous peoples and their traditional knowledge</w:t>
      </w:r>
      <w:r w:rsidRPr="00474103">
        <w:rPr>
          <w:u w:val="single"/>
        </w:rPr>
        <w:t>, international experts</w:t>
      </w:r>
      <w:r w:rsidRPr="00474103">
        <w:rPr>
          <w:sz w:val="16"/>
        </w:rPr>
        <w:t xml:space="preserve"> most often </w:t>
      </w:r>
      <w:r w:rsidRPr="00474103">
        <w:rPr>
          <w:u w:val="single"/>
        </w:rPr>
        <w:t>overlook the rights of indigenous peoples as well as the potentially invaluable contributions that indigenous peoples' traditional knowledge, innovations and practices can bring to the global search for climate change solutions</w:t>
      </w:r>
      <w:r w:rsidRPr="00474103">
        <w:rPr>
          <w:sz w:val="16"/>
        </w:rPr>
        <w:t xml:space="preserve">. As the global discourse on climate change focuses on understanding how we can scientifically and technologically adapt to, as well as mitigate climate change, indigenous peoples are faced with the prospect of climate change further challenging their abilities to adapt to and cope with environmental and social changes. Climate change mitigation initiatives Indigenous peoples can play a key role in mitigation of climate change. As guardians of large areas of forest, indigenous peoples can have a central role in stopping deforestation. Land titling in favor of indigenous peoples, strengthening of local governance structures and sustainable community forestry are proven tools to quickly halt deforestation. By managing their ancestral land, indigenous peoples help increase forest cover and biodiversity. On the other hand, it must be acknowledged that in many cases, reforestation and renewable energy projects aiming at reducing greenhouse gas emissions pose an additional threat to indigenous peoples' tenure security, livelihoods and economies. The establishment of bio-fuel plantations, wind power project and hydroelectric dams on indigenous peoples' lands without their free, prior and informed content often lead to evictions and dispossession. Adding to the negative impacts of climate change itself on indigenous communities. </w:t>
      </w:r>
      <w:proofErr w:type="gramStart"/>
      <w:r w:rsidRPr="00474103">
        <w:rPr>
          <w:sz w:val="16"/>
        </w:rPr>
        <w:t>It it thus crucial that mitigation initiatives make room for the inclusion and participation of indigenous peoples.</w:t>
      </w:r>
      <w:proofErr w:type="gramEnd"/>
      <w:r w:rsidRPr="00474103">
        <w:rPr>
          <w:sz w:val="16"/>
        </w:rPr>
        <w:t xml:space="preserve"> </w:t>
      </w:r>
      <w:proofErr w:type="gramStart"/>
      <w:r w:rsidRPr="00474103">
        <w:rPr>
          <w:sz w:val="16"/>
        </w:rPr>
        <w:t>That they respect indigenous peoples' rights and take into consideration their traditional knowledge.</w:t>
      </w:r>
      <w:proofErr w:type="gramEnd"/>
      <w:r w:rsidRPr="00474103">
        <w:rPr>
          <w:sz w:val="16"/>
        </w:rPr>
        <w:t xml:space="preserve"> </w:t>
      </w:r>
      <w:r w:rsidRPr="00474103">
        <w:rPr>
          <w:u w:val="single"/>
        </w:rPr>
        <w:t>Indigenous peoples are actively engaging in national and international processes on climate change and mitigation policies, including the</w:t>
      </w:r>
      <w:r w:rsidRPr="00474103">
        <w:rPr>
          <w:sz w:val="16"/>
        </w:rPr>
        <w:t xml:space="preserve"> UN Framework Convention on Climate Change </w:t>
      </w:r>
      <w:r w:rsidRPr="00474103">
        <w:rPr>
          <w:u w:val="single"/>
        </w:rPr>
        <w:t>(UNFCCC</w:t>
      </w:r>
      <w:r w:rsidRPr="00474103">
        <w:rPr>
          <w:sz w:val="16"/>
        </w:rPr>
        <w:t>) and national REDD+ programmes.</w:t>
      </w:r>
    </w:p>
    <w:p w14:paraId="0560A375" w14:textId="77777777" w:rsidR="00757C02" w:rsidRPr="00474103" w:rsidRDefault="00757C02" w:rsidP="00757C02">
      <w:pPr>
        <w:rPr>
          <w:sz w:val="24"/>
        </w:rPr>
      </w:pPr>
    </w:p>
    <w:p w14:paraId="676B7514" w14:textId="77777777" w:rsidR="00757C02" w:rsidRPr="00474103" w:rsidRDefault="00757C02" w:rsidP="00757C02">
      <w:pPr>
        <w:pStyle w:val="Heading4"/>
      </w:pPr>
      <w:r w:rsidRPr="00474103">
        <w:t>Indigenous peoples most vulnerable to warming – biodiversity, geographical location, and culture</w:t>
      </w:r>
    </w:p>
    <w:p w14:paraId="20776C3B" w14:textId="77777777" w:rsidR="00757C02" w:rsidRPr="00474103" w:rsidRDefault="00757C02" w:rsidP="00757C02">
      <w:pPr>
        <w:rPr>
          <w:sz w:val="24"/>
        </w:rPr>
      </w:pPr>
      <w:r w:rsidRPr="00474103">
        <w:rPr>
          <w:b/>
          <w:sz w:val="24"/>
        </w:rPr>
        <w:t xml:space="preserve">Mercado 15 </w:t>
      </w:r>
      <w:r w:rsidRPr="00474103">
        <w:rPr>
          <w:sz w:val="24"/>
        </w:rPr>
        <w:t xml:space="preserve">(Jocelyn, Pachamama Alliance, Bachelor’s in Languages and Literatures from University of Delaware, “Indigenous Wisdom Illuminates the Path to a Sustainable Future”, </w:t>
      </w:r>
      <w:r w:rsidRPr="00474103">
        <w:rPr>
          <w:sz w:val="24"/>
        </w:rPr>
        <w:lastRenderedPageBreak/>
        <w:t>September 2</w:t>
      </w:r>
      <w:r w:rsidRPr="00474103">
        <w:rPr>
          <w:sz w:val="24"/>
          <w:vertAlign w:val="superscript"/>
        </w:rPr>
        <w:t>nd</w:t>
      </w:r>
      <w:r w:rsidRPr="00474103">
        <w:rPr>
          <w:sz w:val="24"/>
        </w:rPr>
        <w:t>, 2015, http://www.pachamama.org/blog/indigenous-wisdom-illuminates-the-path-to-a-sustainable-future)</w:t>
      </w:r>
    </w:p>
    <w:p w14:paraId="207FD42D" w14:textId="77777777" w:rsidR="00757C02" w:rsidRPr="00474103" w:rsidRDefault="00757C02" w:rsidP="00757C02">
      <w:pPr>
        <w:rPr>
          <w:sz w:val="16"/>
        </w:rPr>
      </w:pPr>
      <w:r w:rsidRPr="00474103">
        <w:rPr>
          <w:sz w:val="16"/>
        </w:rPr>
        <w:t xml:space="preserve">Why Indigenous People are Most at Risk from Climate Change 1. Biodiversity </w:t>
      </w:r>
      <w:proofErr w:type="gramStart"/>
      <w:r w:rsidRPr="00474103">
        <w:rPr>
          <w:u w:val="single"/>
        </w:rPr>
        <w:t>Many</w:t>
      </w:r>
      <w:proofErr w:type="gramEnd"/>
      <w:r w:rsidRPr="00474103">
        <w:rPr>
          <w:u w:val="single"/>
        </w:rPr>
        <w:t xml:space="preserve"> indigenous groups live in the most biodiverse regions</w:t>
      </w:r>
      <w:r w:rsidRPr="00474103">
        <w:rPr>
          <w:sz w:val="16"/>
        </w:rPr>
        <w:t xml:space="preserve"> of the planet. One of the greatest and </w:t>
      </w:r>
      <w:r w:rsidRPr="00474103">
        <w:rPr>
          <w:u w:val="single"/>
        </w:rPr>
        <w:t>most valuable resources</w:t>
      </w:r>
      <w:r w:rsidRPr="00474103">
        <w:rPr>
          <w:sz w:val="16"/>
        </w:rPr>
        <w:t xml:space="preserve"> that </w:t>
      </w:r>
      <w:r w:rsidRPr="00474103">
        <w:rPr>
          <w:u w:val="single"/>
        </w:rPr>
        <w:t>we</w:t>
      </w:r>
      <w:r w:rsidRPr="00474103">
        <w:rPr>
          <w:sz w:val="16"/>
        </w:rPr>
        <w:t xml:space="preserve"> stand to </w:t>
      </w:r>
      <w:r w:rsidRPr="00474103">
        <w:rPr>
          <w:u w:val="single"/>
        </w:rPr>
        <w:t>lose as a result of climate change is biodiversity</w:t>
      </w:r>
      <w:r w:rsidRPr="00474103">
        <w:rPr>
          <w:sz w:val="16"/>
        </w:rPr>
        <w:t xml:space="preserve">. Global </w:t>
      </w:r>
      <w:r w:rsidRPr="00474103">
        <w:rPr>
          <w:u w:val="single"/>
        </w:rPr>
        <w:t>warming is currently causing unprecedented rates of extinction</w:t>
      </w:r>
      <w:r w:rsidRPr="00474103">
        <w:rPr>
          <w:sz w:val="16"/>
        </w:rPr>
        <w:t xml:space="preserve">. In highly biodiverse areas, extinction rates are accelerating as climate change and other human-driven impacts (such as oil drilling) cause changes in temperature, seasons, water quality, and the balance of </w:t>
      </w:r>
      <w:proofErr w:type="gramStart"/>
      <w:r w:rsidRPr="00474103">
        <w:rPr>
          <w:sz w:val="16"/>
        </w:rPr>
        <w:t>micro-organisms</w:t>
      </w:r>
      <w:proofErr w:type="gramEnd"/>
      <w:r w:rsidRPr="00474103">
        <w:rPr>
          <w:sz w:val="16"/>
        </w:rPr>
        <w:t xml:space="preserve"> in the ecosystem. These </w:t>
      </w:r>
      <w:r w:rsidRPr="00474103">
        <w:rPr>
          <w:u w:val="single"/>
        </w:rPr>
        <w:t>changes then force the plants and animals to alter their migration patterns, nesting places, growing season, growing altitude, and so on. Indigenous people depend upon their local biodiversity for food and medicines, and so their way of life will be severely impacted by the shifts in plant and animal life.</w:t>
      </w:r>
      <w:r w:rsidRPr="00474103">
        <w:rPr>
          <w:sz w:val="16"/>
        </w:rPr>
        <w:t xml:space="preserve"> 2. Geographic location Arctic regions, islands, deserts, </w:t>
      </w:r>
      <w:r w:rsidRPr="00474103">
        <w:rPr>
          <w:u w:val="single"/>
        </w:rPr>
        <w:t>high-altitude areas, and tropical rainforests include the most delicate ecosystems and as such are at the highest risk from the effects of climate change. These regions are also where the highest numbers of indigenous people are located.</w:t>
      </w:r>
      <w:r w:rsidRPr="00474103">
        <w:rPr>
          <w:sz w:val="16"/>
        </w:rPr>
        <w:t xml:space="preserve"> Indigenous people have survived in these more challenging environments while the majority of the Earth’s population is focused in places with moderate temperatures, near the </w:t>
      </w:r>
      <w:proofErr w:type="gramStart"/>
      <w:r w:rsidRPr="00474103">
        <w:rPr>
          <w:sz w:val="16"/>
        </w:rPr>
        <w:t>coast lines</w:t>
      </w:r>
      <w:proofErr w:type="gramEnd"/>
      <w:r w:rsidRPr="00474103">
        <w:rPr>
          <w:sz w:val="16"/>
        </w:rPr>
        <w:t xml:space="preserve">, and in areas already highly populated with thriving national and global economies. </w:t>
      </w:r>
      <w:r w:rsidRPr="00474103">
        <w:rPr>
          <w:u w:val="single"/>
        </w:rPr>
        <w:t>Because the geographic areas where indigenous people live are some of the most fragile, they are the same areas being targeted in the UN</w:t>
      </w:r>
      <w:r w:rsidRPr="00474103">
        <w:rPr>
          <w:sz w:val="16"/>
        </w:rPr>
        <w:t xml:space="preserve"> Climate Change discussions for measures that are intended to mitigate climate change. These policies often set indigenous lands aside for conservationn projects, “smart” agriculture, and clean development projects such as hydroelectric dams and geothermal power plants. While these efforts may seem important in mitigating climate change on a global scale, they push indigenous people off their ancestral lands or alter the land in ways that make it difficult for indigenous people to continue living in their traditional ways. 3. Cultural Survival </w:t>
      </w:r>
      <w:r w:rsidRPr="00474103">
        <w:rPr>
          <w:u w:val="single"/>
        </w:rPr>
        <w:t>Changes in their ecosystem force indigenous people to depend on the social and political provisions of the surrounding cultures. As biodiversity decreases and weather patterns change due to global warming, indigenous people may find themselves unable to subsist</w:t>
      </w:r>
      <w:r w:rsidRPr="00474103">
        <w:rPr>
          <w:sz w:val="16"/>
        </w:rPr>
        <w:t xml:space="preserve"> based on the traditional methods that their ancestors have used for centuries. When this happens, they may become more dependent on the local government; for example, they may need to change their livelihoods in order to find a job and earn money, instead of hunting or growing their own food, in order to feed their families. If they are located in a nation that has fewer economic resources to begin with, they will have difficulty maintaining the same quality of life that they experienced when they were independent of outside society. Furthermore, </w:t>
      </w:r>
      <w:r w:rsidRPr="00474103">
        <w:rPr>
          <w:u w:val="single"/>
        </w:rPr>
        <w:t>as they become more dependent on mainstream modern culture, their unique cultures will disappear</w:t>
      </w:r>
      <w:r w:rsidRPr="00474103">
        <w:rPr>
          <w:sz w:val="16"/>
        </w:rPr>
        <w:t xml:space="preserve"> and their connections between indigenous knowledge systems and the local environment will become more severely eroded.</w:t>
      </w:r>
    </w:p>
    <w:p w14:paraId="62FB736D" w14:textId="77777777" w:rsidR="00757C02" w:rsidRPr="00474103" w:rsidRDefault="00757C02" w:rsidP="00757C02">
      <w:pPr>
        <w:rPr>
          <w:b/>
          <w:sz w:val="24"/>
        </w:rPr>
      </w:pPr>
    </w:p>
    <w:p w14:paraId="6387F576" w14:textId="77777777" w:rsidR="00757C02" w:rsidRPr="00474103" w:rsidRDefault="00757C02" w:rsidP="00757C02">
      <w:pPr>
        <w:pStyle w:val="Heading4"/>
      </w:pPr>
      <w:r w:rsidRPr="00474103">
        <w:t>We need indigenous people to solve warming</w:t>
      </w:r>
    </w:p>
    <w:p w14:paraId="71E09A0A" w14:textId="77777777" w:rsidR="00757C02" w:rsidRPr="00474103" w:rsidRDefault="00757C02" w:rsidP="00757C02">
      <w:pPr>
        <w:rPr>
          <w:sz w:val="24"/>
        </w:rPr>
      </w:pPr>
      <w:r w:rsidRPr="00474103">
        <w:rPr>
          <w:b/>
          <w:sz w:val="24"/>
        </w:rPr>
        <w:t xml:space="preserve">Mercado 15 </w:t>
      </w:r>
      <w:r w:rsidRPr="00474103">
        <w:rPr>
          <w:sz w:val="24"/>
        </w:rPr>
        <w:t>(Jocelyn, Pachamama Alliance, Bachelor’s in Languages and Literatures from University of Delaware, “Indigenous Wisdom Illuminates the Path to a Sustainable Future”, September 2</w:t>
      </w:r>
      <w:r w:rsidRPr="00474103">
        <w:rPr>
          <w:sz w:val="24"/>
          <w:vertAlign w:val="superscript"/>
        </w:rPr>
        <w:t>nd</w:t>
      </w:r>
      <w:r w:rsidRPr="00474103">
        <w:rPr>
          <w:sz w:val="24"/>
        </w:rPr>
        <w:t>, 2015, http://www.pachamama.org/blog/indigenous-wisdom-illuminates-the-path-to-a-sustainable-future)</w:t>
      </w:r>
    </w:p>
    <w:p w14:paraId="50825A3B" w14:textId="77777777" w:rsidR="00757C02" w:rsidRPr="00474103" w:rsidRDefault="00757C02" w:rsidP="00757C02">
      <w:pPr>
        <w:rPr>
          <w:sz w:val="16"/>
        </w:rPr>
      </w:pPr>
      <w:r w:rsidRPr="00474103">
        <w:rPr>
          <w:sz w:val="16"/>
        </w:rPr>
        <w:t xml:space="preserve">How </w:t>
      </w:r>
      <w:r w:rsidRPr="00474103">
        <w:rPr>
          <w:u w:val="single"/>
        </w:rPr>
        <w:t>Indigenous Knowledge Can Help Us to Survive Climate Change</w:t>
      </w:r>
      <w:r w:rsidRPr="00474103">
        <w:rPr>
          <w:sz w:val="16"/>
        </w:rPr>
        <w:t xml:space="preserve"> 1. Biodiversity What is at greatest risk is also the greatest solution. Over the course of human history, </w:t>
      </w:r>
      <w:r w:rsidRPr="00474103">
        <w:rPr>
          <w:u w:val="single"/>
        </w:rPr>
        <w:t>humans have been periodically forced to adjust their society and ways of living due to</w:t>
      </w:r>
      <w:r w:rsidRPr="00474103">
        <w:rPr>
          <w:sz w:val="16"/>
        </w:rPr>
        <w:t xml:space="preserve"> shifts and </w:t>
      </w:r>
      <w:r w:rsidRPr="00474103">
        <w:rPr>
          <w:u w:val="single"/>
        </w:rPr>
        <w:t>changes in climate.</w:t>
      </w:r>
      <w:r w:rsidRPr="00474103">
        <w:rPr>
          <w:sz w:val="16"/>
        </w:rPr>
        <w:t xml:space="preserve"> One of the primary ways that </w:t>
      </w:r>
      <w:r w:rsidRPr="00474103">
        <w:rPr>
          <w:u w:val="single"/>
        </w:rPr>
        <w:t>people</w:t>
      </w:r>
      <w:r w:rsidRPr="00474103">
        <w:rPr>
          <w:sz w:val="16"/>
        </w:rPr>
        <w:t xml:space="preserve"> have been able to </w:t>
      </w:r>
      <w:r w:rsidRPr="00474103">
        <w:rPr>
          <w:u w:val="single"/>
        </w:rPr>
        <w:t>rebound from disruption</w:t>
      </w:r>
      <w:r w:rsidRPr="00474103">
        <w:rPr>
          <w:sz w:val="16"/>
        </w:rPr>
        <w:t xml:space="preserve"> has been </w:t>
      </w:r>
      <w:r w:rsidRPr="00474103">
        <w:rPr>
          <w:u w:val="single"/>
        </w:rPr>
        <w:t>due to biodiversity</w:t>
      </w:r>
      <w:r w:rsidRPr="00474103">
        <w:rPr>
          <w:sz w:val="16"/>
        </w:rPr>
        <w:t xml:space="preserve">. For example, if the weather changed so that one crop would not grow, </w:t>
      </w:r>
      <w:proofErr w:type="gramStart"/>
      <w:r w:rsidRPr="00474103">
        <w:rPr>
          <w:sz w:val="16"/>
        </w:rPr>
        <w:t>then</w:t>
      </w:r>
      <w:proofErr w:type="gramEnd"/>
      <w:r w:rsidRPr="00474103">
        <w:rPr>
          <w:sz w:val="16"/>
        </w:rPr>
        <w:t xml:space="preserve"> humans could shift their dependence to a different crop. </w:t>
      </w:r>
      <w:proofErr w:type="gramStart"/>
      <w:r w:rsidRPr="00474103">
        <w:rPr>
          <w:u w:val="single"/>
        </w:rPr>
        <w:t>Biodiversity provides many benefits such as a wide array of foods, a variety of medicines and ways to support human health, and buffering ecosystems</w:t>
      </w:r>
      <w:r w:rsidRPr="00474103">
        <w:rPr>
          <w:sz w:val="16"/>
        </w:rPr>
        <w:t xml:space="preserve"> from disturbances.</w:t>
      </w:r>
      <w:proofErr w:type="gramEnd"/>
      <w:r w:rsidRPr="00474103">
        <w:rPr>
          <w:sz w:val="16"/>
        </w:rPr>
        <w:t xml:space="preserve"> But the changes that occurred in the past 5,000-8,000 years have been far </w:t>
      </w:r>
      <w:proofErr w:type="gramStart"/>
      <w:r w:rsidRPr="00474103">
        <w:rPr>
          <w:sz w:val="16"/>
        </w:rPr>
        <w:t>more subtle</w:t>
      </w:r>
      <w:proofErr w:type="gramEnd"/>
      <w:r w:rsidRPr="00474103">
        <w:rPr>
          <w:sz w:val="16"/>
        </w:rPr>
        <w:t xml:space="preserve"> and gradual than the changes we will face in the next 100-200 years. </w:t>
      </w:r>
      <w:r w:rsidRPr="00474103">
        <w:rPr>
          <w:u w:val="single"/>
        </w:rPr>
        <w:t xml:space="preserve">Indigenous people, over the centuries, have utilized the biodiversity of their lands to respond positively to climate change. Some options to ensure survival could include migration, water conservation techniques, changing the time of year or elevation of plant cultivation, or adjusting existing </w:t>
      </w:r>
      <w:r w:rsidRPr="00474103">
        <w:rPr>
          <w:u w:val="single"/>
        </w:rPr>
        <w:lastRenderedPageBreak/>
        <w:t>traditions such as eating habits.</w:t>
      </w:r>
      <w:r w:rsidRPr="00474103">
        <w:rPr>
          <w:sz w:val="16"/>
        </w:rPr>
        <w:t xml:space="preserve"> If we can learn from these methods, we will become more resilient as a species and be able to survive climate change while simultaneously treading more lightly on the planet. But in order for this to work, it is critical that we preserve the biodiversity of the planet. 2. Resilience of Ecosystems </w:t>
      </w:r>
      <w:r w:rsidRPr="00474103">
        <w:rPr>
          <w:u w:val="single"/>
        </w:rPr>
        <w:t>Indigenous people typically do not take more than they need to survive, whether they are harvesting herbal medicines or hunting game for meat. This</w:t>
      </w:r>
      <w:r w:rsidRPr="00474103">
        <w:rPr>
          <w:sz w:val="16"/>
        </w:rPr>
        <w:t xml:space="preserve"> is a </w:t>
      </w:r>
      <w:r w:rsidRPr="00474103">
        <w:rPr>
          <w:u w:val="single"/>
        </w:rPr>
        <w:t>lifestyle</w:t>
      </w:r>
      <w:r w:rsidRPr="00474103">
        <w:rPr>
          <w:sz w:val="16"/>
        </w:rPr>
        <w:t xml:space="preserve"> that we absolutely must learn to emulate on a global scale. If we reduce our consumption of the Earth’s resources including (a) natural resources such as fossil fuels and timber, and (b) food-based resources such as animals and plants, then the human impact on the planet will drop significantly. Keep in mind that the question we now face is whether humans, and most of the plant and animal life that we currently know, </w:t>
      </w:r>
      <w:r w:rsidRPr="00474103">
        <w:rPr>
          <w:u w:val="single"/>
        </w:rPr>
        <w:t>will be able to survive the significant climactic changes on the Earth if temperatures rise above a certain level</w:t>
      </w:r>
      <w:r w:rsidRPr="00474103">
        <w:rPr>
          <w:sz w:val="16"/>
        </w:rPr>
        <w:t xml:space="preserve">. If we can reduce the amount of resources that we remove from the Earth, and simultaneously </w:t>
      </w:r>
      <w:r w:rsidRPr="00474103">
        <w:rPr>
          <w:u w:val="single"/>
        </w:rPr>
        <w:t>reduce the amount of harmful greenhouse gases that we emit, then the planet will more likely remain closer to the stability of our current and past climate, and maintain its resilience to recover from lesser human impacts</w:t>
      </w:r>
      <w:r w:rsidRPr="00474103">
        <w:rPr>
          <w:sz w:val="16"/>
        </w:rPr>
        <w:t xml:space="preserve">, much as it has for tens of thousands of years. 3. Creative Solutions to Climate Change One study of </w:t>
      </w:r>
      <w:r w:rsidRPr="00474103">
        <w:rPr>
          <w:u w:val="single"/>
        </w:rPr>
        <w:t>Pacific islanders living on atolls</w:t>
      </w:r>
      <w:r w:rsidRPr="00474103">
        <w:rPr>
          <w:sz w:val="16"/>
        </w:rPr>
        <w:t xml:space="preserve"> found that the people there are already severely impacted by climate change. However, due to their long-term familiarity with the </w:t>
      </w:r>
      <w:proofErr w:type="gramStart"/>
      <w:r w:rsidRPr="00474103">
        <w:rPr>
          <w:sz w:val="16"/>
        </w:rPr>
        <w:t>constantly-changing</w:t>
      </w:r>
      <w:proofErr w:type="gramEnd"/>
      <w:r w:rsidRPr="00474103">
        <w:rPr>
          <w:sz w:val="16"/>
        </w:rPr>
        <w:t xml:space="preserve"> atoll ecosystem, they </w:t>
      </w:r>
      <w:r w:rsidRPr="00474103">
        <w:rPr>
          <w:u w:val="single"/>
        </w:rPr>
        <w:t>have been able to develop “adaptive and flexible resource management regimes which could provide a model for global responses to climate change.”</w:t>
      </w:r>
      <w:r w:rsidRPr="00474103">
        <w:rPr>
          <w:sz w:val="16"/>
        </w:rPr>
        <w:t xml:space="preserve"> Similarly, another study found that Tibetan people living in the Himalayan </w:t>
      </w:r>
      <w:proofErr w:type="gramStart"/>
      <w:r w:rsidRPr="00474103">
        <w:rPr>
          <w:sz w:val="16"/>
        </w:rPr>
        <w:t>mountains</w:t>
      </w:r>
      <w:proofErr w:type="gramEnd"/>
      <w:r w:rsidRPr="00474103">
        <w:rPr>
          <w:sz w:val="16"/>
        </w:rPr>
        <w:t xml:space="preserve"> are more susceptible to climate change, yet they </w:t>
      </w:r>
      <w:r w:rsidRPr="00474103">
        <w:rPr>
          <w:u w:val="single"/>
        </w:rPr>
        <w:t xml:space="preserve">utilize a wide range of ecological zones for their subsistence, </w:t>
      </w:r>
      <w:r w:rsidRPr="00474103">
        <w:rPr>
          <w:sz w:val="16"/>
        </w:rPr>
        <w:t xml:space="preserve">and as such they are able to be flexible and resilient when changes are required. Many studies are currently being conducted to determine how we can utilize this type of wisdom on a global scale. 4. Long-Term Knowledge of Their Environment </w:t>
      </w:r>
      <w:r w:rsidRPr="00474103">
        <w:rPr>
          <w:u w:val="single"/>
        </w:rPr>
        <w:t>Indigenous people possess</w:t>
      </w:r>
      <w:r w:rsidRPr="00474103">
        <w:rPr>
          <w:sz w:val="16"/>
        </w:rPr>
        <w:t xml:space="preserve"> a detailed and long-term </w:t>
      </w:r>
      <w:r w:rsidRPr="00474103">
        <w:rPr>
          <w:rStyle w:val="StyleUnderline"/>
        </w:rPr>
        <w:t>knowledge of their ancestral lands. Due to their close physical and spiritual relationship with the ecosystem, they are able to provide detailed observations of changes to their environment</w:t>
      </w:r>
      <w:r w:rsidRPr="00474103">
        <w:rPr>
          <w:sz w:val="16"/>
        </w:rPr>
        <w:t>, weather patterns, animal and plant behavior, and temperature changes, in many cases going back generations based on the information that has been passed down from their ancestors</w:t>
      </w:r>
      <w:r w:rsidRPr="00474103">
        <w:rPr>
          <w:u w:val="single"/>
        </w:rPr>
        <w:t>. This is extremely helpful to scientists and researchers who need to determine climate change impacts in geographical areas where there is a scarcity of scientific data</w:t>
      </w:r>
      <w:r w:rsidRPr="00474103">
        <w:rPr>
          <w:sz w:val="16"/>
        </w:rPr>
        <w:t xml:space="preserve">. 5. A More Holistic View of the Universe Our current Western worldview is based on continuous development, an emphasis on the rights of the individual, and capitalism. From a young age, we are taught the illusion of </w:t>
      </w:r>
      <w:proofErr w:type="gramStart"/>
      <w:r w:rsidRPr="00474103">
        <w:rPr>
          <w:sz w:val="16"/>
        </w:rPr>
        <w:t>separation which tells us that human society</w:t>
      </w:r>
      <w:proofErr w:type="gramEnd"/>
      <w:r w:rsidRPr="00474103">
        <w:rPr>
          <w:sz w:val="16"/>
        </w:rPr>
        <w:t xml:space="preserve"> is separate from Nature. Indigenous cultures, on the other hand, are built on the knowledge that we are all interconnected. Indigenous societies have existed for centuries, surviving in ways that do not harm the environment and in many cases help their ecosystems to thrive. The good of the community is placed above that of the individual. The idea of community is expanded to include Nature, plants, animals, and the Earth. Nature itself must be cared for and respected. The land cannot be owned; it should be honored in order to allow its abundance to grow. These concepts are just beginning to be applied in international law and policy under the Rights of Nature and the concept of Sumak Kawsay or Buen Vivir.</w:t>
      </w:r>
    </w:p>
    <w:p w14:paraId="33CC7927" w14:textId="77777777" w:rsidR="00757C02" w:rsidRPr="00474103" w:rsidRDefault="00757C02" w:rsidP="00757C02">
      <w:pPr>
        <w:pStyle w:val="Heading3"/>
      </w:pPr>
      <w:r w:rsidRPr="00474103">
        <w:lastRenderedPageBreak/>
        <w:t xml:space="preserve">Sovereignty/Self-Determination </w:t>
      </w:r>
    </w:p>
    <w:p w14:paraId="4650A057" w14:textId="77777777" w:rsidR="00757C02" w:rsidRPr="00474103" w:rsidRDefault="00757C02" w:rsidP="00757C02">
      <w:pPr>
        <w:pStyle w:val="Heading4"/>
      </w:pPr>
      <w:r w:rsidRPr="00474103">
        <w:t xml:space="preserve">Warming undermines sovereignty </w:t>
      </w:r>
    </w:p>
    <w:p w14:paraId="1E23F4E9" w14:textId="77777777" w:rsidR="00757C02" w:rsidRPr="00474103" w:rsidRDefault="00757C02" w:rsidP="00757C02">
      <w:r w:rsidRPr="00474103">
        <w:rPr>
          <w:rStyle w:val="Style13ptBold"/>
        </w:rPr>
        <w:t>Ferris 2013</w:t>
      </w:r>
      <w:r w:rsidRPr="00474103">
        <w:t xml:space="preserve"> - Co-Director Brookings-LSE project on Internal Displacement</w:t>
      </w:r>
      <w:r w:rsidRPr="00474103">
        <w:br/>
        <w:t>Elizabeth, “A Complex Constellation: Displacement, Climate Change and Arctic Peoples,” Jan 30, Brookings</w:t>
      </w:r>
    </w:p>
    <w:p w14:paraId="6477572C" w14:textId="77777777" w:rsidR="00757C02" w:rsidRPr="00474103" w:rsidRDefault="00757C02" w:rsidP="00757C02">
      <w:pPr>
        <w:rPr>
          <w:rStyle w:val="Style13ptBold"/>
          <w:b w:val="0"/>
          <w:sz w:val="16"/>
        </w:rPr>
      </w:pPr>
      <w:r w:rsidRPr="00474103">
        <w:rPr>
          <w:rStyle w:val="Style13ptBold"/>
          <w:b w:val="0"/>
          <w:sz w:val="16"/>
        </w:rPr>
        <w:t xml:space="preserve">The Arctic is home to unique human communities whose livelihoods and communities are increasingly challenged by the effects of climate change. </w:t>
      </w:r>
      <w:r w:rsidRPr="00474103">
        <w:rPr>
          <w:rStyle w:val="StyleUnderline"/>
          <w:b/>
        </w:rPr>
        <w:t>Melting ice, stronger storms, growing erosion, thawing permafrost, more unpredictable weather and other direct effects of climate change are already impacting indigenous communities</w:t>
      </w:r>
      <w:r w:rsidRPr="00474103">
        <w:rPr>
          <w:rStyle w:val="Style13ptBold"/>
          <w:b w:val="0"/>
          <w:sz w:val="16"/>
        </w:rPr>
        <w:t xml:space="preserve">. But warming temperatures and melting ice are also making possible more commercial, transport and military initiatives in the region. New sea routes are being opened, new enterprises are being planned, new drilling and mining licenses are being issued and new tourist destinations are opening up. </w:t>
      </w:r>
      <w:r w:rsidRPr="00474103">
        <w:rPr>
          <w:rStyle w:val="StyleUnderline"/>
          <w:b/>
        </w:rPr>
        <w:t>The movement of more people to the Arctic region will have significant effects on indigenous populations, cultures and livelihoods</w:t>
      </w:r>
      <w:r w:rsidRPr="00474103">
        <w:rPr>
          <w:rStyle w:val="Style13ptBold"/>
          <w:b w:val="0"/>
          <w:sz w:val="16"/>
        </w:rPr>
        <w:t>. This paper focuses specifically on the impact and potential impact of climate change on the mobility of indigenous communities in the Arctic region. Will indigenous populations be forced to move elsewhere because of the effects of climate change? Will they be relocated by governments to protect them from an increasingly unstable environment – or perhaps for other less altruistic reasons</w:t>
      </w:r>
      <w:proofErr w:type="gramStart"/>
      <w:r w:rsidRPr="00474103">
        <w:rPr>
          <w:rStyle w:val="Style13ptBold"/>
          <w:b w:val="0"/>
          <w:sz w:val="16"/>
        </w:rPr>
        <w:t>?</w:t>
      </w:r>
      <w:r w:rsidRPr="00474103">
        <w:rPr>
          <w:rStyle w:val="Style13ptBold"/>
          <w:b w:val="0"/>
          <w:sz w:val="12"/>
        </w:rPr>
        <w:t>¶</w:t>
      </w:r>
      <w:proofErr w:type="gramEnd"/>
      <w:r w:rsidRPr="00474103">
        <w:rPr>
          <w:rStyle w:val="Style13ptBold"/>
          <w:b w:val="0"/>
          <w:sz w:val="16"/>
        </w:rPr>
        <w:t xml:space="preserve"> “Change is a fact of life for Arctic peoples generally, and they have a rich history of culturally adaptive responses to deal with it.”2 </w:t>
      </w:r>
      <w:r w:rsidRPr="00474103">
        <w:rPr>
          <w:rStyle w:val="StyleUnderline"/>
          <w:b/>
        </w:rPr>
        <w:t>One of those culturally adaptive responses – migration – has been used for thousands of years. Given the pace of climate change in the Arctic, the question is to what extent Arctic peoples will</w:t>
      </w:r>
      <w:r w:rsidRPr="00474103">
        <w:rPr>
          <w:rStyle w:val="Style13ptBold"/>
          <w:b w:val="0"/>
          <w:sz w:val="16"/>
        </w:rPr>
        <w:t xml:space="preserve"> migrate, </w:t>
      </w:r>
      <w:r w:rsidRPr="00474103">
        <w:rPr>
          <w:rStyle w:val="StyleUnderline"/>
          <w:b/>
        </w:rPr>
        <w:t>be displaced</w:t>
      </w:r>
      <w:r w:rsidRPr="00474103">
        <w:rPr>
          <w:rStyle w:val="Style13ptBold"/>
          <w:b w:val="0"/>
          <w:sz w:val="16"/>
        </w:rPr>
        <w:t xml:space="preserve">, or be resettled by their governments as adaptation strategies to climate change. Although </w:t>
      </w:r>
      <w:r w:rsidRPr="00474103">
        <w:rPr>
          <w:rStyle w:val="StyleUnderline"/>
          <w:b/>
        </w:rPr>
        <w:t>there has been little systematic research into the potential displacement of people in the Arctic region</w:t>
      </w:r>
      <w:r w:rsidRPr="00474103">
        <w:rPr>
          <w:rStyle w:val="Style13ptBold"/>
          <w:b w:val="0"/>
          <w:sz w:val="16"/>
        </w:rPr>
        <w:t>, scientists have long predicted that one of the major effects of global warming will be the displacement of people. How do these dynamics play out in the Arctic region?</w:t>
      </w:r>
    </w:p>
    <w:p w14:paraId="51582C98" w14:textId="77777777" w:rsidR="00757C02" w:rsidRPr="00474103" w:rsidRDefault="00757C02" w:rsidP="00757C02">
      <w:pPr>
        <w:pStyle w:val="Heading4"/>
      </w:pPr>
      <w:r w:rsidRPr="00474103">
        <w:t>Warming undermines self-determination</w:t>
      </w:r>
    </w:p>
    <w:p w14:paraId="3EB3957E" w14:textId="77777777" w:rsidR="00757C02" w:rsidRPr="00474103" w:rsidRDefault="00757C02" w:rsidP="00757C02">
      <w:r w:rsidRPr="00474103">
        <w:rPr>
          <w:rStyle w:val="Style13ptBold"/>
        </w:rPr>
        <w:t>Bronen 2013</w:t>
      </w:r>
      <w:r w:rsidRPr="00474103">
        <w:t xml:space="preserve"> - Alaska Institute for Justice</w:t>
      </w:r>
      <w:r w:rsidRPr="00474103">
        <w:br/>
        <w:t>Robin, “Climate-Induced Displacement of Alaska Native Communities,” Jan 30; Brookings</w:t>
      </w:r>
    </w:p>
    <w:p w14:paraId="0A7AC730" w14:textId="77777777" w:rsidR="00757C02" w:rsidRPr="00474103" w:rsidRDefault="00757C02" w:rsidP="00757C02">
      <w:pPr>
        <w:rPr>
          <w:rStyle w:val="StyleUnderline"/>
        </w:rPr>
      </w:pPr>
      <w:r w:rsidRPr="00474103">
        <w:rPr>
          <w:rStyle w:val="StyleUnderline"/>
        </w:rPr>
        <w:t>Flooding and erosion threaten the habitability of a significant number of Alaska Native communities</w:t>
      </w:r>
      <w:r w:rsidRPr="00474103">
        <w:rPr>
          <w:sz w:val="16"/>
        </w:rPr>
        <w:t xml:space="preserve">. Community relocation may be the only adaptation strategy that can protect community residents. The 2009 GAO report recognized that </w:t>
      </w:r>
      <w:r w:rsidRPr="00474103">
        <w:rPr>
          <w:rStyle w:val="StyleUnderline"/>
        </w:rPr>
        <w:t>no government agency has the authority to relocate communities, no governmental organization exists that can address the strategic planning needs of relocation, and no funding is specifically designated for relocation</w:t>
      </w:r>
      <w:r w:rsidRPr="00474103">
        <w:rPr>
          <w:sz w:val="16"/>
        </w:rPr>
        <w:t xml:space="preserve"> (GAO 2009, 24-27</w:t>
      </w:r>
      <w:r w:rsidRPr="00474103">
        <w:rPr>
          <w:rStyle w:val="StyleUnderline"/>
        </w:rPr>
        <w:t xml:space="preserve">). Even with their </w:t>
      </w:r>
      <w:r w:rsidRPr="00474103">
        <w:rPr>
          <w:rStyle w:val="Emphasis"/>
        </w:rPr>
        <w:t>survival in imminent danger</w:t>
      </w:r>
      <w:r w:rsidRPr="00474103">
        <w:rPr>
          <w:rStyle w:val="StyleUnderline"/>
        </w:rPr>
        <w:t>, none of the villages</w:t>
      </w:r>
      <w:r w:rsidRPr="00474103">
        <w:rPr>
          <w:sz w:val="16"/>
        </w:rPr>
        <w:t xml:space="preserve"> identified in the 2009 GAO report </w:t>
      </w:r>
      <w:r w:rsidRPr="00474103">
        <w:rPr>
          <w:rStyle w:val="StyleUnderline"/>
        </w:rPr>
        <w:t xml:space="preserve">has </w:t>
      </w:r>
      <w:r w:rsidRPr="00474103">
        <w:rPr>
          <w:sz w:val="16"/>
        </w:rPr>
        <w:t xml:space="preserve">yet </w:t>
      </w:r>
      <w:r w:rsidRPr="00474103">
        <w:rPr>
          <w:rStyle w:val="StyleUnderline"/>
        </w:rPr>
        <w:t xml:space="preserve">been able to relocate, owing to </w:t>
      </w:r>
      <w:r w:rsidRPr="00474103">
        <w:rPr>
          <w:rStyle w:val="Emphasis"/>
        </w:rPr>
        <w:t>governance issues</w:t>
      </w:r>
      <w:r w:rsidRPr="00474103">
        <w:rPr>
          <w:rStyle w:val="StyleUnderline"/>
        </w:rPr>
        <w:t xml:space="preserve"> that must first be overcome</w:t>
      </w:r>
      <w:proofErr w:type="gramStart"/>
      <w:r w:rsidRPr="00474103">
        <w:rPr>
          <w:rStyle w:val="StyleUnderline"/>
        </w:rPr>
        <w:t>.</w:t>
      </w:r>
      <w:r w:rsidRPr="00474103">
        <w:rPr>
          <w:sz w:val="12"/>
        </w:rPr>
        <w:t>¶</w:t>
      </w:r>
      <w:proofErr w:type="gramEnd"/>
      <w:r w:rsidRPr="00474103">
        <w:rPr>
          <w:sz w:val="16"/>
        </w:rPr>
        <w:t xml:space="preserve"> The issues Stanley Tom and Tony Weyiouanna and others identified during the November 2007 IAWG meeting persist; these communities continue to be imperiled. The relocation challenges faced by Kivalina, Shishmaref and Newtok exemplify the need to create a governance structure which can better respond to the needs of communities when their environment is no longer habitable because of climate change. The Alaska Climate Change Impact Mitigation Program (ACCIMP) and the Coastal Impact Assistance Program are critical first steps to address the needs of communities facing displacement because of climate change. However, as the Government Accounting Office (2009) noted, no similar initiative exists at the federal government level</w:t>
      </w:r>
      <w:proofErr w:type="gramStart"/>
      <w:r w:rsidRPr="00474103">
        <w:rPr>
          <w:sz w:val="16"/>
        </w:rPr>
        <w:t>.</w:t>
      </w:r>
      <w:r w:rsidRPr="00474103">
        <w:rPr>
          <w:sz w:val="12"/>
        </w:rPr>
        <w:t>¶</w:t>
      </w:r>
      <w:proofErr w:type="gramEnd"/>
      <w:r w:rsidRPr="00474103">
        <w:rPr>
          <w:sz w:val="16"/>
        </w:rPr>
        <w:t xml:space="preserve"> The inability of government agencies to change their approach from protection in place to relocation further imperils communities for two reasons. First, current federal disaster response legislation, the Stafford Act and its amendments, requires that funding be spent on repairing and rebuilding in the original location of the disaster (Bronen </w:t>
      </w:r>
      <w:r w:rsidRPr="00474103">
        <w:rPr>
          <w:rStyle w:val="StyleUnderline"/>
        </w:rPr>
        <w:t>2011). For communities that are no longer habitable in their current location or located entirely within floodplains, this means that they are unable to receive government funding to repair and rebuild damaged infrastructure due to state and federal government regulations which prevent government expenditures on infrastructure built within flood plans.</w:t>
      </w:r>
      <w:r w:rsidRPr="00474103">
        <w:rPr>
          <w:sz w:val="16"/>
        </w:rPr>
        <w:t xml:space="preserve"> As the 2009 USACE report stated, ‘[</w:t>
      </w:r>
      <w:proofErr w:type="gramStart"/>
      <w:r w:rsidRPr="00474103">
        <w:rPr>
          <w:sz w:val="16"/>
        </w:rPr>
        <w:t>t]he</w:t>
      </w:r>
      <w:proofErr w:type="gramEnd"/>
      <w:r w:rsidRPr="00474103">
        <w:rPr>
          <w:sz w:val="16"/>
        </w:rPr>
        <w:t xml:space="preserve"> most appropriate response is prevention. Communities and those assisting communities with construction should not build structures within the 50-year erosion hazard zone or 50-year flood hazard zone’ (USACE 2009). As a consequence, </w:t>
      </w:r>
      <w:r w:rsidRPr="00474103">
        <w:rPr>
          <w:rStyle w:val="StyleUnderline"/>
        </w:rPr>
        <w:t>communities such as Newtok are unable to receive funding to repair damaged and deteriorating sanitation and sewage systems that endanger the health of community residents.</w:t>
      </w:r>
    </w:p>
    <w:p w14:paraId="233829B2" w14:textId="77777777" w:rsidR="00757C02" w:rsidRPr="00474103" w:rsidRDefault="00757C02" w:rsidP="00757C02">
      <w:pPr>
        <w:pStyle w:val="Heading3"/>
      </w:pPr>
      <w:r w:rsidRPr="00474103">
        <w:lastRenderedPageBreak/>
        <w:t>Warming -&gt; Poverty</w:t>
      </w:r>
    </w:p>
    <w:p w14:paraId="3CA4606A" w14:textId="77777777" w:rsidR="00757C02" w:rsidRPr="00474103" w:rsidRDefault="00757C02" w:rsidP="00757C02">
      <w:pPr>
        <w:pStyle w:val="Heading4"/>
      </w:pPr>
      <w:r w:rsidRPr="00474103">
        <w:t>Warming turns poverty – affects poorer nations the most</w:t>
      </w:r>
    </w:p>
    <w:p w14:paraId="091398AE" w14:textId="77777777" w:rsidR="00757C02" w:rsidRPr="00474103" w:rsidRDefault="00757C02" w:rsidP="00757C02">
      <w:pPr>
        <w:rPr>
          <w:b/>
          <w:bCs/>
          <w:sz w:val="26"/>
        </w:rPr>
      </w:pPr>
      <w:r w:rsidRPr="00474103">
        <w:rPr>
          <w:rStyle w:val="Style13ptBold"/>
        </w:rPr>
        <w:t xml:space="preserve">Harvey 16 </w:t>
      </w:r>
      <w:r w:rsidRPr="00474103">
        <w:t>(Fiona [Award-winning environment journalist for the Guardian]; Global warming will hit poorer countries hardest, research finds; May 16; https://www.theguardian.com/science/2016/may/17/global-warming-will-hit-poorer-countries-hardest-finds-research)//AJ</w:t>
      </w:r>
    </w:p>
    <w:p w14:paraId="4FD4FA57" w14:textId="77777777" w:rsidR="00757C02" w:rsidRPr="00474103" w:rsidRDefault="00757C02" w:rsidP="00757C02">
      <w:pPr>
        <w:rPr>
          <w:sz w:val="16"/>
        </w:rPr>
      </w:pPr>
      <w:r w:rsidRPr="00474103">
        <w:rPr>
          <w:sz w:val="16"/>
        </w:rPr>
        <w:t xml:space="preserve">New evidence that poorer countries will suffer the worst effects of climate change has shown that the number of hot days in tropical developing countries is likely to increase markedly as global warming takes hold. </w:t>
      </w:r>
      <w:r w:rsidRPr="00474103">
        <w:rPr>
          <w:rStyle w:val="StyleUnderline"/>
        </w:rPr>
        <w:t xml:space="preserve">It has long been expected that poor people would bear the brunt of climate change, largely because so many more of the world’s poorest live in tropical latitudes </w:t>
      </w:r>
      <w:proofErr w:type="gramStart"/>
      <w:r w:rsidRPr="00474103">
        <w:rPr>
          <w:rStyle w:val="StyleUnderline"/>
        </w:rPr>
        <w:t>whereas,</w:t>
      </w:r>
      <w:proofErr w:type="gramEnd"/>
      <w:r w:rsidRPr="00474103">
        <w:rPr>
          <w:rStyle w:val="StyleUnderline"/>
        </w:rPr>
        <w:t xml:space="preserve"> wealthier people tend to live in more temperate regions. This is inverse to the generally accepted responsibility for climate change</w:t>
      </w:r>
      <w:r w:rsidRPr="00474103">
        <w:rPr>
          <w:sz w:val="16"/>
        </w:rPr>
        <w:t xml:space="preserve">, which falls mainly on rich countries that benefited early on from industry, and thus have historically high emissions, compared with poorer countries that have only begun catching up in the past few decades. It was only in 2014 that China’s per capita emissions caught up with those of people in the EU, even after years of above-average economic growth in China. </w:t>
      </w:r>
      <w:r w:rsidRPr="00474103">
        <w:rPr>
          <w:rStyle w:val="StyleUnderline"/>
        </w:rPr>
        <w:t xml:space="preserve">Those living in the poorest countries also have the most to lose, as so many depend on agriculture, which is likely to be badly affected by temperature rises and an increase in droughts, heatwaves and potential changes to rainfall that may lead to recurrent patterns of floods, droughts and higher intensity storms. </w:t>
      </w:r>
      <w:r w:rsidRPr="00474103">
        <w:rPr>
          <w:sz w:val="16"/>
        </w:rPr>
        <w:t xml:space="preserve">The study, led by the University of East Anglia, is the first to examine the link between cumulative carbon dioxide emissions and more frequent hot days. Manoj Joshi of the UEA School of Environmental Sciences said: </w:t>
      </w:r>
      <w:r w:rsidRPr="00474103">
        <w:rPr>
          <w:rStyle w:val="StyleUnderline"/>
        </w:rPr>
        <w:t>“Many of the poorest people in the world live in tropical latitudes, while many of the world’s wealthiest people live in mid-latitude climates. We know that low-latitude regions have much less variability in day-to-day temperatures when compared with the mid-latitudes, which means the signal of climate change emerges quite quickly, and because of this the frequency of extreme hot days increases rapidly too.” The findings also call into question the commitments made at the landmark Paris conference on climate change last December, at which nations agreed to limit global temperature rises to no more than 2C</w:t>
      </w:r>
      <w:r w:rsidRPr="00474103">
        <w:rPr>
          <w:sz w:val="16"/>
        </w:rPr>
        <w:t xml:space="preserve">, a threshold which scientists regard as the limit of safety, beyond which the ravages of climate change are likely to become catastrophic and irreversible. </w:t>
      </w:r>
      <w:r w:rsidRPr="00474103">
        <w:rPr>
          <w:rStyle w:val="StyleUnderline"/>
        </w:rPr>
        <w:t xml:space="preserve">However a 2C rise on average globally could still leave tens or hundreds of millions of people vulnerable to dramatic rises in their regional temperatures, which could make their current way of living impossible to maintain. </w:t>
      </w:r>
      <w:r w:rsidRPr="00474103">
        <w:rPr>
          <w:sz w:val="16"/>
        </w:rPr>
        <w:t>Governments are meeting this week in Bonn, the first meeting since the Paris agreement was signed.</w:t>
      </w:r>
    </w:p>
    <w:p w14:paraId="3894BF1C" w14:textId="77777777" w:rsidR="00757C02" w:rsidRPr="00474103" w:rsidRDefault="00757C02" w:rsidP="00757C02">
      <w:pPr>
        <w:pStyle w:val="Heading4"/>
      </w:pPr>
      <w:r w:rsidRPr="00474103">
        <w:t>Climate change and poverty rates are directly linked</w:t>
      </w:r>
    </w:p>
    <w:p w14:paraId="3D747767" w14:textId="77777777" w:rsidR="00757C02" w:rsidRPr="00474103" w:rsidRDefault="00757C02" w:rsidP="00757C02">
      <w:r w:rsidRPr="00474103">
        <w:rPr>
          <w:b/>
        </w:rPr>
        <w:t>Tan 16</w:t>
      </w:r>
      <w:r w:rsidRPr="00474103">
        <w:t xml:space="preserve"> – Development professional focusing on private development and Reporter for the huffington post (Katherine Tan, "Climate change and poverty - the underappreciated link", 2/8/16, </w:t>
      </w:r>
      <w:hyperlink r:id="rId13" w:history="1">
        <w:r w:rsidRPr="00474103">
          <w:rPr>
            <w:rStyle w:val="Hyperlink"/>
          </w:rPr>
          <w:t>www.huffingtonpost.com/young-professionals-in-foreign-policy/climate-change-and-povert_b_9034544.html</w:t>
        </w:r>
      </w:hyperlink>
      <w:r w:rsidRPr="00474103">
        <w:t>)</w:t>
      </w:r>
    </w:p>
    <w:p w14:paraId="38158947" w14:textId="77777777" w:rsidR="00757C02" w:rsidRPr="00474103" w:rsidRDefault="00757C02" w:rsidP="00757C02">
      <w:pPr>
        <w:rPr>
          <w:sz w:val="16"/>
        </w:rPr>
      </w:pPr>
      <w:r w:rsidRPr="00474103">
        <w:rPr>
          <w:sz w:val="16"/>
        </w:rPr>
        <w:t xml:space="preserve">Climate change made headlines in recent months as global leaders converged upon the United Nations Conference on Climate Change, better known as </w:t>
      </w:r>
      <w:r w:rsidR="00CF2C61">
        <w:fldChar w:fldCharType="begin"/>
      </w:r>
      <w:r w:rsidR="00CF2C61">
        <w:instrText xml:space="preserve"> HYPERLINK "http://www.latimes.com/politics/la-pol-ca-climate-change-talks-updates-closing-days-htmlstory.html" \t "_hplink" </w:instrText>
      </w:r>
      <w:r w:rsidR="00CF2C61">
        <w:fldChar w:fldCharType="separate"/>
      </w:r>
      <w:r w:rsidRPr="00474103">
        <w:rPr>
          <w:rStyle w:val="Hyperlink"/>
          <w:sz w:val="16"/>
        </w:rPr>
        <w:t>COP21</w:t>
      </w:r>
      <w:r w:rsidR="00CF2C61">
        <w:rPr>
          <w:rStyle w:val="Hyperlink"/>
          <w:sz w:val="16"/>
        </w:rPr>
        <w:fldChar w:fldCharType="end"/>
      </w:r>
      <w:r w:rsidRPr="00474103">
        <w:rPr>
          <w:sz w:val="16"/>
        </w:rPr>
        <w:t xml:space="preserve">, and emerged triumphantly with a climate deal. </w:t>
      </w:r>
      <w:r w:rsidRPr="00474103">
        <w:rPr>
          <w:rStyle w:val="StyleUnderline"/>
        </w:rPr>
        <w:t xml:space="preserve">Yet for the estimated </w:t>
      </w:r>
      <w:r w:rsidR="00CF2C61">
        <w:fldChar w:fldCharType="begin"/>
      </w:r>
      <w:r w:rsidR="00CF2C61">
        <w:instrText xml:space="preserve"> HYPERLINK "http://www.thedailybeast.com/articles/2012/09/27/climate-change-kills-400-000-a-year-new-report-reveals.html" \t "_hplink" </w:instrText>
      </w:r>
      <w:r w:rsidR="00CF2C61">
        <w:fldChar w:fldCharType="separate"/>
      </w:r>
      <w:r w:rsidRPr="00474103">
        <w:rPr>
          <w:rStyle w:val="StyleUnderline"/>
        </w:rPr>
        <w:t>400,000 people a year</w:t>
      </w:r>
      <w:r w:rsidR="00CF2C61">
        <w:rPr>
          <w:rStyle w:val="StyleUnderline"/>
        </w:rPr>
        <w:fldChar w:fldCharType="end"/>
      </w:r>
      <w:r w:rsidRPr="00474103">
        <w:rPr>
          <w:rStyle w:val="StyleUnderline"/>
        </w:rPr>
        <w:t xml:space="preserve"> already dying from the effects of climate change, the Paris Agreement comes too late</w:t>
      </w:r>
      <w:r w:rsidRPr="00474103">
        <w:rPr>
          <w:sz w:val="16"/>
        </w:rPr>
        <w:t xml:space="preserve">. Far from the comfortable negotiating rooms of Paris, </w:t>
      </w:r>
      <w:r w:rsidRPr="00474103">
        <w:rPr>
          <w:rStyle w:val="StyleUnderline"/>
        </w:rPr>
        <w:t>the people in developing countries who bear the brunt of environmental degradation do not have the luxury of time or symbolic agreements</w:t>
      </w:r>
      <w:r w:rsidRPr="00474103">
        <w:rPr>
          <w:sz w:val="16"/>
        </w:rPr>
        <w:t>. Having an emissions reduction agreement on paper is only the first step; policymakers and leaders must now move decisively to protect the advances in human development and poverty reduction already threatened by environmental degradation and climate change.</w:t>
      </w:r>
      <w:r w:rsidRPr="00474103">
        <w:rPr>
          <w:rStyle w:val="StyleUnderline"/>
        </w:rPr>
        <w:t xml:space="preserve"> The 400,000 annual </w:t>
      </w:r>
      <w:proofErr w:type="gramStart"/>
      <w:r w:rsidRPr="00474103">
        <w:rPr>
          <w:rStyle w:val="StyleUnderline"/>
        </w:rPr>
        <w:t>figure</w:t>
      </w:r>
      <w:proofErr w:type="gramEnd"/>
      <w:r w:rsidRPr="00474103">
        <w:rPr>
          <w:rStyle w:val="StyleUnderline"/>
        </w:rPr>
        <w:t xml:space="preserve"> comes from the 2012 </w:t>
      </w:r>
      <w:r w:rsidR="00CF2C61">
        <w:fldChar w:fldCharType="begin"/>
      </w:r>
      <w:r w:rsidR="00CF2C61">
        <w:instrText xml:space="preserve"> HYPERLINK "http://daraint.org/wp-content/uploads/2012/09/CVM2ndEd-FrontMatter.pdf" \t "_hplink" </w:instrText>
      </w:r>
      <w:r w:rsidR="00CF2C61">
        <w:fldChar w:fldCharType="separate"/>
      </w:r>
      <w:r w:rsidRPr="00474103">
        <w:rPr>
          <w:rStyle w:val="StyleUnderline"/>
        </w:rPr>
        <w:t>Climate Vulnerability Monitor</w:t>
      </w:r>
      <w:r w:rsidR="00CF2C61">
        <w:rPr>
          <w:rStyle w:val="StyleUnderline"/>
        </w:rPr>
        <w:fldChar w:fldCharType="end"/>
      </w:r>
      <w:r w:rsidRPr="00474103">
        <w:rPr>
          <w:rStyle w:val="StyleUnderline"/>
        </w:rPr>
        <w:t>, a study commissioned by the governments of the 20 countries most threatened by climate change. Ninety-nine percent of these casualties occur in developing countries</w:t>
      </w:r>
      <w:r w:rsidRPr="00474103">
        <w:rPr>
          <w:sz w:val="16"/>
        </w:rPr>
        <w:t xml:space="preserve">, where environmental changes that reduce access to potable water, decrease crop yields, reduce arable land, and increase the prevalence of </w:t>
      </w:r>
      <w:r w:rsidRPr="00474103">
        <w:rPr>
          <w:sz w:val="16"/>
        </w:rPr>
        <w:lastRenderedPageBreak/>
        <w:t xml:space="preserve">diseases like malaria, push already fragile communities past the brink. </w:t>
      </w:r>
      <w:r w:rsidR="00CF2C61">
        <w:fldChar w:fldCharType="begin"/>
      </w:r>
      <w:r w:rsidR="00CF2C61">
        <w:instrText xml:space="preserve"> HYPERLINK "http://www.wwf.org.uk/what_we_do/making_the_links/climate_change_and_poverty/" \t "_hplink" </w:instrText>
      </w:r>
      <w:r w:rsidR="00CF2C61">
        <w:fldChar w:fldCharType="separate"/>
      </w:r>
      <w:r w:rsidRPr="00474103">
        <w:rPr>
          <w:rStyle w:val="StyleUnderline"/>
        </w:rPr>
        <w:t>Poor people are more vulnerable to these outcomes</w:t>
      </w:r>
      <w:r w:rsidR="00CF2C61">
        <w:rPr>
          <w:rStyle w:val="StyleUnderline"/>
        </w:rPr>
        <w:fldChar w:fldCharType="end"/>
      </w:r>
      <w:r w:rsidRPr="00474103">
        <w:rPr>
          <w:rStyle w:val="StyleUnderline"/>
        </w:rPr>
        <w:t xml:space="preserve"> because they often live in environmentally susceptible areas - for instance, drought-prone regions of Africa,</w:t>
      </w:r>
      <w:r w:rsidRPr="00474103">
        <w:rPr>
          <w:sz w:val="16"/>
        </w:rPr>
        <w:t xml:space="preserve"> tropical coastal regions, floodplains, or unstable hillsides. They tend to rely on activities heavily dependent on land and natural resources such as farming or fishing and have fewer mechanisms to deal with environmental shocks. </w:t>
      </w:r>
      <w:r w:rsidRPr="00474103">
        <w:rPr>
          <w:rStyle w:val="StyleUnderline"/>
        </w:rPr>
        <w:t>Most vulnerable are poor children, who face a mortality rate of 1,000 per day from climate change-associated symptoms</w:t>
      </w:r>
      <w:r w:rsidRPr="00474103">
        <w:rPr>
          <w:sz w:val="16"/>
        </w:rPr>
        <w:t xml:space="preserve"> like hunger and communicable disease, according to the 2012 study. Even climate change skeptics will find it hard to deny the visible impacts that environmental degradation has had in some of the world’s poorest countries. For example, </w:t>
      </w:r>
      <w:r w:rsidRPr="00474103">
        <w:rPr>
          <w:rStyle w:val="StyleUnderline"/>
        </w:rPr>
        <w:t xml:space="preserve">in Niger, a country where </w:t>
      </w:r>
      <w:r w:rsidR="00CF2C61">
        <w:fldChar w:fldCharType="begin"/>
      </w:r>
      <w:r w:rsidR="00CF2C61">
        <w:instrText xml:space="preserve"> HYPERLINK "https://www.cia.gov/library/publications/the-world-factbook/fields/2097.html" \t "_hplink" </w:instrText>
      </w:r>
      <w:r w:rsidR="00CF2C61">
        <w:fldChar w:fldCharType="separate"/>
      </w:r>
      <w:r w:rsidRPr="00474103">
        <w:rPr>
          <w:rStyle w:val="StyleUnderline"/>
        </w:rPr>
        <w:t>only 12% of the land is arable</w:t>
      </w:r>
      <w:r w:rsidR="00CF2C61">
        <w:rPr>
          <w:rStyle w:val="StyleUnderline"/>
        </w:rPr>
        <w:fldChar w:fldCharType="end"/>
      </w:r>
      <w:r w:rsidRPr="00474103">
        <w:rPr>
          <w:rStyle w:val="StyleUnderline"/>
        </w:rPr>
        <w:t>, 1% is forest, and the remainder is desert, deforestation has resulted in sand and silt being carried down from higher elevations during rains</w:t>
      </w:r>
      <w:r w:rsidRPr="00474103">
        <w:rPr>
          <w:sz w:val="16"/>
        </w:rPr>
        <w:t xml:space="preserve">, </w:t>
      </w:r>
      <w:r w:rsidR="00CF2C61">
        <w:fldChar w:fldCharType="begin"/>
      </w:r>
      <w:r w:rsidR="00CF2C61">
        <w:instrText xml:space="preserve"> HYPERLINK "http://www.fao.org/docrep/X5318E/x5318e02.htm" \t "_hplink" </w:instrText>
      </w:r>
      <w:r w:rsidR="00CF2C61">
        <w:fldChar w:fldCharType="separate"/>
      </w:r>
      <w:r w:rsidRPr="00474103">
        <w:rPr>
          <w:rStyle w:val="Hyperlink"/>
          <w:sz w:val="16"/>
        </w:rPr>
        <w:t>covering large swaths of formerly fertile land</w:t>
      </w:r>
      <w:r w:rsidR="00CF2C61">
        <w:rPr>
          <w:rStyle w:val="Hyperlink"/>
          <w:sz w:val="16"/>
        </w:rPr>
        <w:fldChar w:fldCharType="end"/>
      </w:r>
      <w:r w:rsidRPr="00474103">
        <w:rPr>
          <w:sz w:val="16"/>
        </w:rPr>
        <w:t xml:space="preserve"> along the Niger River basin. This process compounds the effects of climate change, which has led to reduction in arable land due to desertification. </w:t>
      </w:r>
      <w:r w:rsidRPr="00474103">
        <w:rPr>
          <w:rStyle w:val="StyleUnderline"/>
        </w:rPr>
        <w:t>This creates a self-perpetuating cycle whereby a growing population is concentrated in smaller and smaller areas of land,</w:t>
      </w:r>
      <w:r w:rsidRPr="00474103">
        <w:rPr>
          <w:sz w:val="16"/>
        </w:rPr>
        <w:t xml:space="preserve"> leading to over-farming and further soil degradation. </w:t>
      </w:r>
      <w:r w:rsidRPr="00474103">
        <w:rPr>
          <w:rStyle w:val="StyleUnderline"/>
        </w:rPr>
        <w:t xml:space="preserve">Eighty percent of Niger’s population depends on subsistence agriculture. Ranking last on the United Nations Human Development Index and having suffered a </w:t>
      </w:r>
      <w:r w:rsidR="00CF2C61">
        <w:fldChar w:fldCharType="begin"/>
      </w:r>
      <w:r w:rsidR="00CF2C61">
        <w:instrText xml:space="preserve"> HYPERLINK "https://www.wfp.org/countries/niger" \t "_hplink" </w:instrText>
      </w:r>
      <w:r w:rsidR="00CF2C61">
        <w:fldChar w:fldCharType="separate"/>
      </w:r>
      <w:r w:rsidRPr="00474103">
        <w:rPr>
          <w:rStyle w:val="StyleUnderline"/>
        </w:rPr>
        <w:t>recent food security crisis in 2012</w:t>
      </w:r>
      <w:r w:rsidR="00CF2C61">
        <w:rPr>
          <w:rStyle w:val="StyleUnderline"/>
        </w:rPr>
        <w:fldChar w:fldCharType="end"/>
      </w:r>
      <w:r w:rsidRPr="00474103">
        <w:rPr>
          <w:sz w:val="16"/>
        </w:rPr>
        <w:t xml:space="preserve">, the country can ill afford to lose cultivable land to environmental degradation. Yet the criticality of climate and environmental policy to the fate of Niger’s people (and the fate of poor countries in similar circumstances) </w:t>
      </w:r>
      <w:r w:rsidRPr="00474103">
        <w:rPr>
          <w:rStyle w:val="StyleUnderline"/>
        </w:rPr>
        <w:t>neither draws international headlines nor figures much into the calculus of major developed and emerging countries</w:t>
      </w:r>
      <w:r w:rsidRPr="00474103">
        <w:rPr>
          <w:sz w:val="16"/>
        </w:rPr>
        <w:t xml:space="preserve">, </w:t>
      </w:r>
      <w:proofErr w:type="gramStart"/>
      <w:r w:rsidRPr="00474103">
        <w:rPr>
          <w:sz w:val="16"/>
        </w:rPr>
        <w:t>who</w:t>
      </w:r>
      <w:proofErr w:type="gramEnd"/>
      <w:r w:rsidRPr="00474103">
        <w:rPr>
          <w:sz w:val="16"/>
        </w:rPr>
        <w:t xml:space="preserve"> are pivotal in brokering any international climate deal. </w:t>
      </w:r>
      <w:proofErr w:type="gramStart"/>
      <w:r w:rsidRPr="00474103">
        <w:rPr>
          <w:rStyle w:val="StyleUnderline"/>
        </w:rPr>
        <w:t>Policy discussions between world leaders continue to underemphasize the immediate link between climate change</w:t>
      </w:r>
      <w:r w:rsidRPr="00474103">
        <w:rPr>
          <w:sz w:val="16"/>
        </w:rPr>
        <w:t>, environmental degradation, and poverty.</w:t>
      </w:r>
      <w:proofErr w:type="gramEnd"/>
      <w:r w:rsidRPr="00474103">
        <w:rPr>
          <w:sz w:val="16"/>
        </w:rPr>
        <w:t xml:space="preserve"> While some donors and development practitioners have slowly shifted to address “climate resilience” as a priority in developing countries, their governments’ attention has been slow to follow. Instead, recent political discourse more often pits developed countries and developing countries as opponents</w:t>
      </w:r>
      <w:r w:rsidRPr="00474103">
        <w:rPr>
          <w:rStyle w:val="StyleUnderline"/>
        </w:rPr>
        <w:t>, with each side accusing the other of contributing more to climate change and not doing enough to combat it With the Paris Agreement now inked and the moment of self-congratulation over,</w:t>
      </w:r>
      <w:r w:rsidRPr="00474103">
        <w:rPr>
          <w:sz w:val="16"/>
        </w:rPr>
        <w:t xml:space="preserve"> developed and developing world leaders should move quickly to address the immediate impacts of environmental degradation and climate change by implementing practical sustainable development and climate resilience policies</w:t>
      </w:r>
      <w:r w:rsidRPr="00474103">
        <w:rPr>
          <w:rStyle w:val="StyleUnderline"/>
        </w:rPr>
        <w:t>, not just to protect the future, but to save lives in the present.</w:t>
      </w:r>
    </w:p>
    <w:p w14:paraId="2D4040FC" w14:textId="77777777" w:rsidR="00757C02" w:rsidRPr="00474103" w:rsidRDefault="00757C02" w:rsidP="00757C02"/>
    <w:p w14:paraId="1509D55F" w14:textId="77777777" w:rsidR="00757C02" w:rsidRPr="00474103" w:rsidRDefault="00757C02" w:rsidP="00757C02">
      <w:pPr>
        <w:pStyle w:val="Heading3"/>
      </w:pPr>
    </w:p>
    <w:p w14:paraId="354B5E7A" w14:textId="77777777" w:rsidR="00757C02" w:rsidRPr="00474103" w:rsidRDefault="00757C02" w:rsidP="00757C02">
      <w:pPr>
        <w:pStyle w:val="Heading3"/>
      </w:pPr>
      <w:r w:rsidRPr="00474103">
        <w:lastRenderedPageBreak/>
        <w:t>**Terrorism</w:t>
      </w:r>
    </w:p>
    <w:p w14:paraId="2774344E" w14:textId="77777777" w:rsidR="00757C02" w:rsidRPr="00474103" w:rsidRDefault="00757C02" w:rsidP="00757C02">
      <w:pPr>
        <w:pStyle w:val="Heading4"/>
      </w:pPr>
      <w:r w:rsidRPr="00474103">
        <w:t>Climate change is linked to terrorism</w:t>
      </w:r>
    </w:p>
    <w:p w14:paraId="300760D7" w14:textId="77777777" w:rsidR="00757C02" w:rsidRPr="00474103" w:rsidRDefault="00757C02" w:rsidP="00757C02">
      <w:r w:rsidRPr="00474103">
        <w:rPr>
          <w:b/>
        </w:rPr>
        <w:t>Worland 15</w:t>
      </w:r>
      <w:r w:rsidRPr="00474103">
        <w:t xml:space="preserve"> - Writer for TIMES magazine Politics section (Justin Worland, 11/15/15, "Why climate change and terrorism are connected</w:t>
      </w:r>
      <w:proofErr w:type="gramStart"/>
      <w:r w:rsidRPr="00474103">
        <w:t>"  time.com</w:t>
      </w:r>
      <w:proofErr w:type="gramEnd"/>
      <w:r w:rsidRPr="00474103">
        <w:t>/4113801/climate-change-terrorism/)</w:t>
      </w:r>
    </w:p>
    <w:p w14:paraId="261ADD0B" w14:textId="77777777" w:rsidR="00757C02" w:rsidRPr="00474103" w:rsidRDefault="00757C02" w:rsidP="00757C02">
      <w:pPr>
        <w:rPr>
          <w:rStyle w:val="StyleUnderline"/>
        </w:rPr>
      </w:pPr>
      <w:r w:rsidRPr="00474103">
        <w:rPr>
          <w:rStyle w:val="StyleUnderline"/>
        </w:rPr>
        <w:t>U.S. military officials refer to climate change as a “threat multiplier” that takes issues like terrorism that would pose a threat to national security and exacerbates the damage they can cause.</w:t>
      </w:r>
      <w:r w:rsidRPr="00474103">
        <w:t xml:space="preserve"> A 2014 Department of Defense </w:t>
      </w:r>
      <w:r w:rsidR="00CF2C61">
        <w:fldChar w:fldCharType="begin"/>
      </w:r>
      <w:r w:rsidR="00CF2C61">
        <w:instrText xml:space="preserve"> HYPERLINK "http://www.acq.osd.mil/ie/download/CCARprint_wForeword_c.pdf" \t "_blank" </w:instrText>
      </w:r>
      <w:r w:rsidR="00CF2C61">
        <w:fldChar w:fldCharType="separate"/>
      </w:r>
      <w:r w:rsidRPr="00474103">
        <w:rPr>
          <w:rStyle w:val="Hyperlink"/>
        </w:rPr>
        <w:t>report</w:t>
      </w:r>
      <w:r w:rsidR="00CF2C61">
        <w:rPr>
          <w:rStyle w:val="Hyperlink"/>
        </w:rPr>
        <w:fldChar w:fldCharType="end"/>
      </w:r>
      <w:r w:rsidRPr="00474103">
        <w:t> identifies climate change as the root of government instability that leads to widespread migration, damages infrastructure and leads to the spread of disease. “</w:t>
      </w:r>
      <w:r w:rsidRPr="00474103">
        <w:rPr>
          <w:rStyle w:val="StyleUnderline"/>
        </w:rPr>
        <w:t>These gaps in governance can create an avenue for extremist ideologies and conditions that foster terrorism,” the report says.</w:t>
      </w:r>
    </w:p>
    <w:p w14:paraId="6F9EA6AA" w14:textId="77777777" w:rsidR="00757C02" w:rsidRPr="00474103" w:rsidRDefault="00757C02" w:rsidP="00757C02">
      <w:pPr>
        <w:rPr>
          <w:rStyle w:val="StyleUnderline"/>
        </w:rPr>
      </w:pPr>
      <w:r w:rsidRPr="00474103">
        <w:rPr>
          <w:rStyle w:val="StyleUnderline"/>
        </w:rPr>
        <w:t>The parallels between the situation described in the government report and the situation on the ground in Syria are striking</w:t>
      </w:r>
      <w:r w:rsidRPr="00474103">
        <w:t xml:space="preserve">. The worst drought on record in the Middle Eastern country has created instability for farmers and threatened the food supply. At </w:t>
      </w:r>
      <w:r w:rsidRPr="00474103">
        <w:rPr>
          <w:rStyle w:val="StyleUnderline"/>
        </w:rPr>
        <w:t>the same time, the government has struggled to hold on to power across the country in the face of militant groups and millions of Syrians have fled their homeland.</w:t>
      </w:r>
    </w:p>
    <w:p w14:paraId="346CC663" w14:textId="77777777" w:rsidR="00757C02" w:rsidRPr="00474103" w:rsidRDefault="00757C02" w:rsidP="00757C02">
      <w:r w:rsidRPr="00474103">
        <w:t xml:space="preserve"> “I’m not telling you that the crisis in Syria was caused by climate change,” Secretary of State John Kerry said in a </w:t>
      </w:r>
      <w:r w:rsidR="00CF2C61">
        <w:fldChar w:fldCharType="begin"/>
      </w:r>
      <w:r w:rsidR="00CF2C61">
        <w:instrText xml:space="preserve"> HYPERLINK "http://time.com/4077597/kerry-climate-speech/" \t "_blank" </w:instrText>
      </w:r>
      <w:r w:rsidR="00CF2C61">
        <w:fldChar w:fldCharType="separate"/>
      </w:r>
      <w:r w:rsidRPr="00474103">
        <w:rPr>
          <w:rStyle w:val="Hyperlink"/>
        </w:rPr>
        <w:t>speech</w:t>
      </w:r>
      <w:r w:rsidR="00CF2C61">
        <w:rPr>
          <w:rStyle w:val="Hyperlink"/>
        </w:rPr>
        <w:fldChar w:fldCharType="end"/>
      </w:r>
      <w:r w:rsidRPr="00474103">
        <w:t> last month. “But the devastating drought clearly made a bad situation a lot worse.”</w:t>
      </w:r>
    </w:p>
    <w:p w14:paraId="4C039CE8" w14:textId="77777777" w:rsidR="00757C02" w:rsidRPr="00474103" w:rsidRDefault="00757C02" w:rsidP="00757C02">
      <w:pPr>
        <w:rPr>
          <w:rStyle w:val="StyleUnderline"/>
        </w:rPr>
      </w:pPr>
      <w:r w:rsidRPr="00474103">
        <w:t xml:space="preserve">Indeed, </w:t>
      </w:r>
      <w:r w:rsidRPr="00474103">
        <w:rPr>
          <w:rStyle w:val="StyleUnderline"/>
        </w:rPr>
        <w:t>a </w:t>
      </w:r>
      <w:r w:rsidR="00CF2C61">
        <w:fldChar w:fldCharType="begin"/>
      </w:r>
      <w:r w:rsidR="00CF2C61">
        <w:instrText xml:space="preserve"> HYPERLINK "http://www.pnas.org/content/112/11/3241.full.pdf" \t "_blank" </w:instrText>
      </w:r>
      <w:r w:rsidR="00CF2C61">
        <w:fldChar w:fldCharType="separate"/>
      </w:r>
      <w:r w:rsidRPr="00474103">
        <w:rPr>
          <w:rStyle w:val="StyleUnderline"/>
        </w:rPr>
        <w:t>paper</w:t>
      </w:r>
      <w:r w:rsidR="00CF2C61">
        <w:rPr>
          <w:rStyle w:val="StyleUnderline"/>
        </w:rPr>
        <w:fldChar w:fldCharType="end"/>
      </w:r>
      <w:r w:rsidRPr="00474103">
        <w:rPr>
          <w:rStyle w:val="StyleUnderline"/>
        </w:rPr>
        <w:t> published in the academic journal PNAS earlier this year argues that climate change helped create instability and fighting in Syria</w:t>
      </w:r>
      <w:r w:rsidRPr="00474103">
        <w:t>. The Islamic State, commonly known as ISIS, arose in the country in large part due to that instability</w:t>
      </w:r>
      <w:r w:rsidRPr="00474103">
        <w:rPr>
          <w:rStyle w:val="StyleUnderline"/>
        </w:rPr>
        <w:t>. And, now, ISIS has claimed responsibility for a number of recent terrorist attacks including this week’s assault in Paris and the </w:t>
      </w:r>
      <w:r w:rsidR="00CF2C61">
        <w:fldChar w:fldCharType="begin"/>
      </w:r>
      <w:r w:rsidR="00CF2C61">
        <w:instrText xml:space="preserve"> HYPERLINK "http://time.com/4101453/russian-jet-crash-sinai-cause/" \t "_blank" </w:instrText>
      </w:r>
      <w:r w:rsidR="00CF2C61">
        <w:fldChar w:fldCharType="separate"/>
      </w:r>
      <w:r w:rsidRPr="00474103">
        <w:rPr>
          <w:rStyle w:val="StyleUnderline"/>
        </w:rPr>
        <w:t>downing of a Russian jet</w:t>
      </w:r>
      <w:r w:rsidR="00CF2C61">
        <w:rPr>
          <w:rStyle w:val="StyleUnderline"/>
        </w:rPr>
        <w:fldChar w:fldCharType="end"/>
      </w:r>
      <w:r w:rsidRPr="00474103">
        <w:rPr>
          <w:rStyle w:val="StyleUnderline"/>
        </w:rPr>
        <w:t> over Egypt’s Sinai Peninsula.</w:t>
      </w:r>
    </w:p>
    <w:p w14:paraId="41A73B0F" w14:textId="77777777" w:rsidR="00757C02" w:rsidRPr="00474103" w:rsidRDefault="00757C02" w:rsidP="00757C02">
      <w:pPr>
        <w:pStyle w:val="Heading4"/>
      </w:pPr>
    </w:p>
    <w:p w14:paraId="479192EE" w14:textId="77777777" w:rsidR="00795B0C" w:rsidRPr="00474103" w:rsidRDefault="00795B0C" w:rsidP="00795B0C">
      <w:pPr>
        <w:pStyle w:val="Heading2"/>
      </w:pPr>
      <w:r w:rsidRPr="00474103">
        <w:lastRenderedPageBreak/>
        <w:t>Warming Real</w:t>
      </w:r>
    </w:p>
    <w:p w14:paraId="36BE7E31" w14:textId="77777777" w:rsidR="00351D20" w:rsidRPr="00474103" w:rsidRDefault="00351D20" w:rsidP="00351D20">
      <w:pPr>
        <w:pStyle w:val="Heading3"/>
      </w:pPr>
      <w:r w:rsidRPr="00474103">
        <w:lastRenderedPageBreak/>
        <w:t>97 percent Good</w:t>
      </w:r>
    </w:p>
    <w:p w14:paraId="44FBED73" w14:textId="77777777" w:rsidR="00351D20" w:rsidRPr="00474103" w:rsidRDefault="00351D20" w:rsidP="00351D20">
      <w:pPr>
        <w:pStyle w:val="Heading4"/>
      </w:pPr>
      <w:r w:rsidRPr="00474103">
        <w:t>The 97 percent consensus is real, their authors are hacks</w:t>
      </w:r>
    </w:p>
    <w:p w14:paraId="0FD131D7" w14:textId="77777777" w:rsidR="00351D20" w:rsidRPr="00474103" w:rsidRDefault="00351D20" w:rsidP="00351D20">
      <w:r w:rsidRPr="00474103">
        <w:rPr>
          <w:rStyle w:val="Style13ptBold"/>
        </w:rPr>
        <w:t>Abraham 2016</w:t>
      </w:r>
      <w:r w:rsidRPr="00474103">
        <w:t xml:space="preserve"> - professor of thermal sciences University of St. Thomas School of Engineering </w:t>
      </w:r>
      <w:r w:rsidRPr="00474103">
        <w:br/>
        <w:t>John, "Fossil fuel funded report denies the expert global warming consensus," Feb 22, www.theguardian.com/environment/climate-consensus-97-per-cent/2016/feb/22/fossil-fuel-funded-report-denies-the-expert-global-warming-consensus</w:t>
      </w:r>
    </w:p>
    <w:p w14:paraId="6771CF82" w14:textId="77777777" w:rsidR="00351D20" w:rsidRPr="00474103" w:rsidRDefault="00351D20" w:rsidP="00351D20">
      <w:pPr>
        <w:rPr>
          <w:sz w:val="16"/>
        </w:rPr>
      </w:pPr>
      <w:r w:rsidRPr="00474103">
        <w:rPr>
          <w:sz w:val="16"/>
        </w:rPr>
        <w:t xml:space="preserve">We all know about the various organizations that fund or support the climate-change denial industry. Perhaps the best known is the Heartland Institute, which actually puts on climate “conferences” and publishes materials that appear at first glance to be scientifically sound. We who work and follow the climate change science and public discussions know enough to be skeptical about anything produced by groups like the Heartland Institute – their veneer of scientific credibility is very thin. On the other hand, perhaps the intended audience isn’t scientists are even people who closely follow the science. Perhaps their intended audience is legislators, teachers, and others who have influence over society? With this as a backdrop, I received a copy of a humorous report from an elected official in the USA. The report was entitled “Why Scientists Disagree about Global Warming,” published by Heartland. Since elected officials have too much going on to do a thorough debunking, I looked into this report to see what substance was there. As a scientist, when I read any manuscript I ask a number of questions. Who wrote it and what is their expertise in the field? When statements and conclusions are made, what is the evidence? How do these conclusions fit into prior work in the field? Is the new study confirming prior work or in conflict with it? </w:t>
      </w:r>
      <w:proofErr w:type="gramStart"/>
      <w:r w:rsidRPr="00474103">
        <w:rPr>
          <w:sz w:val="16"/>
        </w:rPr>
        <w:t>If there is conflict, why?</w:t>
      </w:r>
      <w:proofErr w:type="gramEnd"/>
      <w:r w:rsidRPr="00474103">
        <w:rPr>
          <w:sz w:val="16"/>
        </w:rPr>
        <w:t xml:space="preserve"> The authors of this manuscript are Craig </w:t>
      </w:r>
      <w:r w:rsidRPr="00474103">
        <w:rPr>
          <w:rStyle w:val="StyleUnderline"/>
        </w:rPr>
        <w:t>Idso,</w:t>
      </w:r>
      <w:r w:rsidRPr="00474103">
        <w:rPr>
          <w:sz w:val="16"/>
        </w:rPr>
        <w:t xml:space="preserve"> the late Robert Carter, </w:t>
      </w:r>
      <w:r w:rsidRPr="00474103">
        <w:rPr>
          <w:rStyle w:val="StyleUnderline"/>
        </w:rPr>
        <w:t>and</w:t>
      </w:r>
      <w:r w:rsidRPr="00474103">
        <w:rPr>
          <w:sz w:val="16"/>
        </w:rPr>
        <w:t xml:space="preserve"> Fred </w:t>
      </w:r>
      <w:r w:rsidRPr="00474103">
        <w:rPr>
          <w:rStyle w:val="StyleUnderline"/>
        </w:rPr>
        <w:t>Singer.</w:t>
      </w:r>
      <w:r w:rsidRPr="00474103">
        <w:rPr>
          <w:sz w:val="16"/>
        </w:rPr>
        <w:t xml:space="preserve"> These three </w:t>
      </w:r>
      <w:r w:rsidRPr="00474103">
        <w:rPr>
          <w:rStyle w:val="StyleUnderline"/>
        </w:rPr>
        <w:t>are not exactly</w:t>
      </w:r>
      <w:r w:rsidRPr="00474103">
        <w:rPr>
          <w:sz w:val="16"/>
        </w:rPr>
        <w:t xml:space="preserve"> (or even nearly) a trio </w:t>
      </w:r>
      <w:r w:rsidRPr="00474103">
        <w:rPr>
          <w:rStyle w:val="StyleUnderline"/>
        </w:rPr>
        <w:t>of reputable climate scientists.</w:t>
      </w:r>
      <w:r w:rsidRPr="00474103">
        <w:rPr>
          <w:sz w:val="16"/>
        </w:rPr>
        <w:t xml:space="preserve"> According to a literature search performed using the search engine </w:t>
      </w:r>
      <w:proofErr w:type="gramStart"/>
      <w:r w:rsidRPr="00474103">
        <w:rPr>
          <w:sz w:val="16"/>
        </w:rPr>
        <w:t>SCOPUS,</w:t>
      </w:r>
      <w:proofErr w:type="gramEnd"/>
      <w:r w:rsidRPr="00474103">
        <w:rPr>
          <w:sz w:val="16"/>
        </w:rPr>
        <w:t xml:space="preserve"> </w:t>
      </w:r>
      <w:r w:rsidRPr="00474103">
        <w:rPr>
          <w:rStyle w:val="Emphasis"/>
        </w:rPr>
        <w:t xml:space="preserve">neither Idso nor Singer published a credible paper on global climate change or its implications in years. </w:t>
      </w:r>
      <w:r w:rsidRPr="00474103">
        <w:rPr>
          <w:rStyle w:val="StyleUnderline"/>
        </w:rPr>
        <w:t>One way to measure the authors’ impact is by counting how many people have read and cited their work</w:t>
      </w:r>
      <w:r w:rsidRPr="00474103">
        <w:rPr>
          <w:sz w:val="16"/>
        </w:rPr>
        <w:t xml:space="preserve">. For both of these authors, </w:t>
      </w:r>
      <w:r w:rsidRPr="00474103">
        <w:rPr>
          <w:rStyle w:val="StyleUnderline"/>
        </w:rPr>
        <w:t>the number of people who have cited them is shockingly low</w:t>
      </w:r>
      <w:r w:rsidRPr="00474103">
        <w:rPr>
          <w:sz w:val="16"/>
        </w:rPr>
        <w:t>. To put their impact in perspective</w:t>
      </w:r>
      <w:r w:rsidRPr="00474103">
        <w:rPr>
          <w:rStyle w:val="StyleUnderline"/>
        </w:rPr>
        <w:t>, a scientist like Kevin Trenberth receives three times more citations each year than the combined citations of Singer and Idso in their entire careers.</w:t>
      </w:r>
      <w:r w:rsidRPr="00474103">
        <w:rPr>
          <w:sz w:val="16"/>
        </w:rPr>
        <w:t xml:space="preserve"> So, having these guys be lead author on a climate change document is a bit like hiring retired scientists or op-ed writers to do your research. But just because they are not active and reputable scientists, could they be correct? Sure, they could be. So let’s look at the content. </w:t>
      </w:r>
      <w:r w:rsidRPr="00474103">
        <w:rPr>
          <w:rStyle w:val="StyleUnderline"/>
        </w:rPr>
        <w:t>The central theme of this manuscript is an attack against the expert consensus on human-caused global warming. The consensus refers to the very strong and repeatable measure of what scientists think about climate change</w:t>
      </w:r>
      <w:r w:rsidRPr="00474103">
        <w:rPr>
          <w:sz w:val="16"/>
        </w:rPr>
        <w:t xml:space="preserve">. What do the best scientists say? It turns out </w:t>
      </w:r>
      <w:r w:rsidRPr="00474103">
        <w:rPr>
          <w:rStyle w:val="StyleUnderline"/>
        </w:rPr>
        <w:t>multiple groups have measured the consensus</w:t>
      </w:r>
      <w:r w:rsidRPr="00474103">
        <w:rPr>
          <w:sz w:val="16"/>
        </w:rPr>
        <w:t xml:space="preserve">. </w:t>
      </w:r>
      <w:r w:rsidRPr="00474103">
        <w:rPr>
          <w:rStyle w:val="StyleUnderline"/>
        </w:rPr>
        <w:t xml:space="preserve">The measurements have been done many different ways, </w:t>
      </w:r>
      <w:proofErr w:type="gramStart"/>
      <w:r w:rsidRPr="00474103">
        <w:rPr>
          <w:rStyle w:val="StyleUnderline"/>
        </w:rPr>
        <w:t>all leading</w:t>
      </w:r>
      <w:proofErr w:type="gramEnd"/>
      <w:r w:rsidRPr="00474103">
        <w:rPr>
          <w:rStyle w:val="StyleUnderline"/>
        </w:rPr>
        <w:t xml:space="preserve"> to the same conclusion</w:t>
      </w:r>
      <w:r w:rsidRPr="00474103">
        <w:rPr>
          <w:sz w:val="16"/>
        </w:rPr>
        <w:t xml:space="preserve"> – the consensus is strong. Not only is the consensus strong, </w:t>
      </w:r>
      <w:r w:rsidRPr="00474103">
        <w:rPr>
          <w:rStyle w:val="StyleUnderline"/>
        </w:rPr>
        <w:t>contrarian scientists are less talented than those in the consensus</w:t>
      </w:r>
      <w:r w:rsidRPr="00474103">
        <w:rPr>
          <w:sz w:val="16"/>
        </w:rPr>
        <w:t xml:space="preserve">. </w:t>
      </w:r>
      <w:r w:rsidRPr="00474103">
        <w:rPr>
          <w:rStyle w:val="StyleUnderline"/>
        </w:rPr>
        <w:t>They publish less on the subject, and peer review has found the work of most high-profile contrarians to be faulty.</w:t>
      </w:r>
      <w:r w:rsidRPr="00474103">
        <w:rPr>
          <w:sz w:val="16"/>
        </w:rPr>
        <w:t xml:space="preserve"> So, on the one hand, </w:t>
      </w:r>
      <w:r w:rsidRPr="00474103">
        <w:rPr>
          <w:rStyle w:val="Emphasis"/>
        </w:rPr>
        <w:t>you have approximately 97% of the best scientists in agreement, and</w:t>
      </w:r>
      <w:r w:rsidRPr="00474103">
        <w:rPr>
          <w:sz w:val="16"/>
        </w:rPr>
        <w:t xml:space="preserve"> on the other hand, </w:t>
      </w:r>
      <w:r w:rsidRPr="00474103">
        <w:rPr>
          <w:rStyle w:val="Emphasis"/>
        </w:rPr>
        <w:t>you have about 3% of the less-talented scientists in dissent</w:t>
      </w:r>
      <w:r w:rsidRPr="00474103">
        <w:rPr>
          <w:rStyle w:val="StyleUnderline"/>
        </w:rPr>
        <w:t xml:space="preserve">. </w:t>
      </w:r>
      <w:r w:rsidRPr="00474103">
        <w:rPr>
          <w:sz w:val="16"/>
        </w:rPr>
        <w:t xml:space="preserve">Dr. Naomi </w:t>
      </w:r>
      <w:r w:rsidRPr="00474103">
        <w:rPr>
          <w:rStyle w:val="StyleUnderline"/>
        </w:rPr>
        <w:t xml:space="preserve">Oreskes conducted the first major study that looked at consensus more than a decade ago. </w:t>
      </w:r>
      <w:r w:rsidRPr="00474103">
        <w:rPr>
          <w:sz w:val="16"/>
        </w:rPr>
        <w:t xml:space="preserve">Dr. </w:t>
      </w:r>
      <w:r w:rsidRPr="00474103">
        <w:rPr>
          <w:rStyle w:val="StyleUnderline"/>
        </w:rPr>
        <w:t>Oreskes examined the abstracts of hundreds of papers and found that they strongly confirmed the human influence on climate</w:t>
      </w:r>
      <w:r w:rsidRPr="00474103">
        <w:rPr>
          <w:sz w:val="16"/>
        </w:rPr>
        <w:t xml:space="preserve">. In fact, she found no papers that dissented. The Heartland publication falsely calls Dr. Oreskes a “non-scientist.” In fact her scientific impact measured by citations is approximately four times that of the combination of Idso and Singer. Instead, they try to refute her with references to think-tank non-reviewed publications and websites. Peter </w:t>
      </w:r>
      <w:r w:rsidRPr="00474103">
        <w:rPr>
          <w:rStyle w:val="StyleUnderline"/>
        </w:rPr>
        <w:t>Doran and</w:t>
      </w:r>
      <w:r w:rsidRPr="00474103">
        <w:rPr>
          <w:sz w:val="16"/>
        </w:rPr>
        <w:t xml:space="preserve"> Margaret </w:t>
      </w:r>
      <w:r w:rsidRPr="00474103">
        <w:rPr>
          <w:rStyle w:val="StyleUnderline"/>
        </w:rPr>
        <w:t>Zimmerman performed the second major consensus study in 2009. This was the first peer-reviewed study that quantified that 97% agreement among climate scientists.</w:t>
      </w:r>
      <w:r w:rsidRPr="00474103">
        <w:rPr>
          <w:sz w:val="16"/>
        </w:rPr>
        <w:t xml:space="preserve"> The authors accessed a large database of Earth scientists and created a secure polling system to ask about their level of agreement. The authors broke the scientists into groups based on whether climate change was their field of study and whether they published a majority of their papers in that field. Approximately 10% of the respondents were in the most expert category. There were a series of questions for the respondents and a very strong consensus that temperatures had increased and humans were the cause. The Heartland Institute falsely claimed that the survey was only two questions, and their sole reference used to rebut the paper was an article in the National Post. William </w:t>
      </w:r>
      <w:r w:rsidRPr="00474103">
        <w:rPr>
          <w:rStyle w:val="StyleUnderline"/>
        </w:rPr>
        <w:t>Anderegg</w:t>
      </w:r>
      <w:r w:rsidRPr="00474103">
        <w:rPr>
          <w:sz w:val="16"/>
        </w:rPr>
        <w:t xml:space="preserve"> and his colleagues completed the third major measure of consensus in 2010. They created a database of the most prominent climate scientists by searching the scientific literature for papers and citations. They </w:t>
      </w:r>
      <w:r w:rsidRPr="00474103">
        <w:rPr>
          <w:rStyle w:val="StyleUnderline"/>
        </w:rPr>
        <w:t>found that only 2% of the experts were unconvinced on the extent of human impact</w:t>
      </w:r>
      <w:r w:rsidRPr="00474103">
        <w:rPr>
          <w:sz w:val="16"/>
        </w:rPr>
        <w:t xml:space="preserve">. Importantly, </w:t>
      </w:r>
      <w:r w:rsidRPr="00474103">
        <w:rPr>
          <w:rStyle w:val="Emphasis"/>
        </w:rPr>
        <w:t>the contrarian scientists were found to publish less and publish less impactful studies</w:t>
      </w:r>
      <w:r w:rsidRPr="00474103">
        <w:rPr>
          <w:sz w:val="16"/>
        </w:rPr>
        <w:t xml:space="preserve"> – simply put, the best scientists agreed. How does the Heartland document counter this study? They claimed that the mainstream scientists are “hyper productive.” </w:t>
      </w:r>
      <w:r w:rsidRPr="00474103">
        <w:rPr>
          <w:sz w:val="16"/>
        </w:rPr>
        <w:lastRenderedPageBreak/>
        <w:t xml:space="preserve">They even accuse these scientists by saying “It is unlikely these scientists actually participated in most of the experiments or research contain in the articles bearing their name.” Next, they point out that the contrarians tend to be older and retired. I wouldn’t disagree with either of their conclusions. The 97% of scientists that agree are more productive and younger than those who disagree. The references that the Heartland uses to support its conclusions are from its own website, from the Wall Street Journal, and other non-scientific outlets. Not very convincing. The Heartland document finally attacks the 2013 study by </w:t>
      </w:r>
      <w:r w:rsidRPr="00474103">
        <w:rPr>
          <w:rStyle w:val="StyleUnderline"/>
        </w:rPr>
        <w:t xml:space="preserve">John Cook and colleagues of the scientific literature. The authors examined over 12,000 abstracts and found that among those taking a position, less than 3% rejected or minimized human-induced climate change. </w:t>
      </w:r>
      <w:r w:rsidRPr="00474103">
        <w:rPr>
          <w:sz w:val="16"/>
        </w:rPr>
        <w:t xml:space="preserve">Among the abstracts that gave a position, 97% were in agreement. Just like before, in response to this the Heartland document cites no peer-reviewed scientific sources — just think-tank literature, websites, and blog posts. What was surprising was that the Heartland report actually cited a consensus in favor of their viewpoint. The article “Scientists’ Views about Attribution of Global Warming” was published in 2014. The authors found a strong correlation of expertise with recognition that humans are a cause of climate change. For instance, for scientists who have published more than 10 papers on the topic, there is a 90% consensus that human influences dominate. I could go on, but you get the point. What we see is that it doesn’t matter how you measure the consensus. Whether you ask the scientists, whether you read the papers, or whether you trawl the literature in other ways. The results are reinforcing, which why we know there is such a strong consensus. While I won’t spend too much time on the scientifically incorrect or misleading statements in the Heartland report, I will mention a few. In chapter 4, they claim that a doubling of carbon dioxide would result in approximately 1°C warming. They neglected to remind the readers that we have nearly already reached that and we are nowhere near doubling of carbon dioxide yet. The report claims that meteorological observations are consistent with a climate sensitivity of 1°C but they provide no support for this assertion and in fact, the research does not support this. The report falsely claims that climate models assume all the warming since the industrial revolution is from carbon dioxide. Climate models include many factors in addition to carbon dioxide. The report also falsely claims that models do not attempt to simulate internal climate oscillations. They claim that thawing of permafrost is not likely to emit dangerous methane, which will add to the warming, but they give no evidence to support their claim. </w:t>
      </w:r>
      <w:r w:rsidRPr="00474103">
        <w:rPr>
          <w:rStyle w:val="StyleUnderline"/>
        </w:rPr>
        <w:t xml:space="preserve">This is what happens when you have a fossil fuel-funded political organization parade a document as a scientific publication. You get nonsense and non-science. </w:t>
      </w:r>
      <w:r w:rsidRPr="00474103">
        <w:rPr>
          <w:sz w:val="16"/>
        </w:rPr>
        <w:t>This is why we should be skeptical of anything published by an advocacy organization such as Heartland. Fortunately, we are used to their nonsense.</w:t>
      </w:r>
    </w:p>
    <w:p w14:paraId="1432963B" w14:textId="77777777" w:rsidR="00795B0C" w:rsidRPr="00474103" w:rsidRDefault="00795B0C" w:rsidP="00795B0C">
      <w:pPr>
        <w:pStyle w:val="Heading4"/>
        <w:rPr>
          <w:i/>
          <w:u w:val="single"/>
        </w:rPr>
      </w:pPr>
      <w:r w:rsidRPr="00474103">
        <w:t>Warming is real and anthropogenic</w:t>
      </w:r>
    </w:p>
    <w:p w14:paraId="73BA0D67" w14:textId="77777777" w:rsidR="00795B0C" w:rsidRPr="00474103" w:rsidRDefault="00795B0C" w:rsidP="00795B0C">
      <w:r w:rsidRPr="00474103">
        <w:rPr>
          <w:rStyle w:val="Style13ptBold"/>
        </w:rPr>
        <w:t>Cook 16</w:t>
      </w:r>
      <w:r w:rsidRPr="00474103">
        <w:t xml:space="preserve"> Climate Communication Fellow for the Global Change Institute at The University of Queensland </w:t>
      </w:r>
      <w:r w:rsidRPr="00474103">
        <w:br/>
        <w:t xml:space="preserve">(John Cook, 4/16/16, Consensus on consensus: a synthesis of consensus estimates on human-caused global warming, </w:t>
      </w:r>
      <w:hyperlink r:id="rId14" w:history="1">
        <w:r w:rsidRPr="00474103">
          <w:rPr>
            <w:rStyle w:val="Hyperlink"/>
          </w:rPr>
          <w:t>http://iopscience.iop.org/article/10.1088/1748-9326/11/4/048002/pdf)//A-Sharma</w:t>
        </w:r>
      </w:hyperlink>
    </w:p>
    <w:p w14:paraId="43A11C8F" w14:textId="77777777" w:rsidR="00795B0C" w:rsidRPr="00474103" w:rsidRDefault="00795B0C" w:rsidP="00795B0C">
      <w:pPr>
        <w:rPr>
          <w:rStyle w:val="Emphasis"/>
        </w:rPr>
      </w:pPr>
      <w:r w:rsidRPr="00474103">
        <w:rPr>
          <w:rStyle w:val="StyleUnderline"/>
        </w:rPr>
        <w:t>Efforts to measure scientific consensus need to identify a relevant and representative population of experts, assess their professional opinion in an appropriate manner, and avoid distortions from ambiguous elements in the sample</w:t>
      </w:r>
      <w:r w:rsidRPr="00474103">
        <w:rPr>
          <w:sz w:val="14"/>
        </w:rPr>
        <w:t xml:space="preserve">. Approaches that have been employed to assess expert views on anthropogenic global warming (AGW) include analyzing peer reviewed climate papers (Oreskes 2004; C13), surveying members of the relevant scientific community (Bray and von Storch 2007, Doran and Zimmerman 2009, Bray 2010, Rosenberg et al 2010, Farnsworth and Lichter 2012, Verheggen et al 2014, Stenhouse et al 2014, Carlton et al 2015), compiling public statements by scientists (Anderegg et al 2010), and mathematical analyses of citation patterns (Shwed and Bearman 2010). </w:t>
      </w:r>
      <w:r w:rsidRPr="00474103">
        <w:rPr>
          <w:rStyle w:val="Emphasis"/>
        </w:rPr>
        <w:t>We define domain experts as scientists who have published peer-reviewed research in that domain, in this case, climate science</w:t>
      </w:r>
      <w:r w:rsidRPr="00474103">
        <w:rPr>
          <w:rStyle w:val="StyleUnderline"/>
        </w:rPr>
        <w:t>.</w:t>
      </w:r>
      <w:r w:rsidRPr="00474103">
        <w:rPr>
          <w:sz w:val="14"/>
        </w:rPr>
        <w:t xml:space="preserve"> Consensus estimates for these experts are listed in table 1, with the range of estimates resulting primarily from differences in selection of the expert pool, the definition of what entails the consensus position, and differences in treatment of no position responses/ papers. The studies in table 1 have taken various approaches to selecting and querying pools of experts. Oreskes (2004) identified expressions of views on AGW in the form of peer-reviewed papers on ‘global climate change’. This analysis found no papers rejecting AGW in a sample of 928 papers published from 1993 to 2003, that is, 100% consensus among papers stating a position on AGW</w:t>
      </w:r>
      <w:r w:rsidRPr="00474103">
        <w:rPr>
          <w:rStyle w:val="StyleUnderline"/>
        </w:rPr>
        <w:t xml:space="preserve">. Following a similar methodology, C13 analyzed the abstracts of 11 944 peer-reviewed papers published between 1991 and 2011 that matched the search terms ‘global climate change’ or ‘global warming’ in the ISI Web of Science search engine. </w:t>
      </w:r>
      <w:r w:rsidRPr="00474103">
        <w:rPr>
          <w:rStyle w:val="Emphasis"/>
        </w:rPr>
        <w:t>Among the 4014 abstracts stating a position on human-caused global warming, 97.1% were judged as having implicitly or explicitly endorsed the consensus</w:t>
      </w:r>
      <w:r w:rsidRPr="00474103">
        <w:rPr>
          <w:sz w:val="14"/>
        </w:rPr>
        <w:t xml:space="preserve">. In addition, the study authors were invited to rate their own papers, based on the contents of the full paper, not just the abstract. </w:t>
      </w:r>
      <w:r w:rsidRPr="00474103">
        <w:rPr>
          <w:rStyle w:val="Emphasis"/>
        </w:rPr>
        <w:t>Amongst 1381 papers self-rated by their authors as stating a position on human-caused global warming, 97.2% endorsed the consensus</w:t>
      </w:r>
      <w:r w:rsidRPr="00474103">
        <w:rPr>
          <w:sz w:val="14"/>
        </w:rPr>
        <w:t xml:space="preserve">. Shwed and Bearman (2010) employed citation analysis of 9432 papers on global warming and climate published from 1975 to 2008. Unlike surveys or classifications of abstracts, </w:t>
      </w:r>
      <w:r w:rsidRPr="00474103">
        <w:rPr>
          <w:rStyle w:val="Emphasis"/>
        </w:rPr>
        <w:t>this method was entirely mathematical and blind to the content of the literature being examined</w:t>
      </w:r>
      <w:r w:rsidRPr="00474103">
        <w:rPr>
          <w:sz w:val="14"/>
        </w:rPr>
        <w:t>. By determining the modularity of citation networks, they concluded</w:t>
      </w:r>
      <w:r w:rsidRPr="00474103">
        <w:rPr>
          <w:rStyle w:val="StyleUnderline"/>
        </w:rPr>
        <w:t xml:space="preserve">, ‘Our results reject the claim of inconclusive science on climate change and identify the emergence of consensus earlier than </w:t>
      </w:r>
      <w:r w:rsidRPr="00474103">
        <w:rPr>
          <w:rStyle w:val="StyleUnderline"/>
        </w:rPr>
        <w:lastRenderedPageBreak/>
        <w:t>previously thought</w:t>
      </w:r>
      <w:r w:rsidRPr="00474103">
        <w:rPr>
          <w:sz w:val="14"/>
        </w:rPr>
        <w:t xml:space="preserve">’ (p. 831). </w:t>
      </w:r>
      <w:r w:rsidRPr="00474103">
        <w:rPr>
          <w:rStyle w:val="StyleUnderline"/>
        </w:rPr>
        <w:t>Although this method does not produce a numerical consensus value</w:t>
      </w:r>
      <w:r w:rsidRPr="00474103">
        <w:rPr>
          <w:rStyle w:val="Emphasis"/>
        </w:rPr>
        <w:t>, it independently demonstrates the same level of scientific consensus on AGW as exists for the fact that smoking causes cancer.</w:t>
      </w:r>
      <w:r w:rsidRPr="00474103">
        <w:rPr>
          <w:sz w:val="14"/>
        </w:rPr>
        <w:t xml:space="preserve"> Anderegg et al (2010) identified climate experts as those who had authored at least 20 climate-related publications and chose their sample from those who had signed public statements regarding climate change. </w:t>
      </w:r>
      <w:r w:rsidRPr="00474103">
        <w:rPr>
          <w:rStyle w:val="Emphasis"/>
        </w:rPr>
        <w:t>By combining published scientific papers and public statements, Anderegg et al determined that 97%–98% of the 200 most-published climate scientists endorsed the IPCC conclusions on AGW</w:t>
      </w:r>
      <w:r w:rsidRPr="00474103">
        <w:rPr>
          <w:sz w:val="14"/>
        </w:rPr>
        <w:t xml:space="preserve">. Other studies have directly queried scientists, typically choosing a sample of scientists and identifying subsamples of those who self-identify as climate scientists or actively publish in the field. </w:t>
      </w:r>
      <w:r w:rsidRPr="00474103">
        <w:rPr>
          <w:rStyle w:val="StyleUnderline"/>
        </w:rPr>
        <w:t>Doran and Zimmerman (2009) surveyed 3146 Earth scientists, asking whether ‘human activity is a significant contributing factor in changing mean global temperatures,’ and subsampled those who were actively publishing climate scientists</w:t>
      </w:r>
      <w:r w:rsidRPr="00474103">
        <w:rPr>
          <w:rStyle w:val="Emphasis"/>
        </w:rPr>
        <w:t xml:space="preserve">. Overall, they found that </w:t>
      </w:r>
      <w:proofErr w:type="gramStart"/>
      <w:r w:rsidRPr="00474103">
        <w:rPr>
          <w:rStyle w:val="Emphasis"/>
        </w:rPr>
        <w:t>82% of Earth scientists indicated agreement, while among the subset with greatest expertise in climate science</w:t>
      </w:r>
      <w:proofErr w:type="gramEnd"/>
      <w:r w:rsidRPr="00474103">
        <w:rPr>
          <w:rStyle w:val="Emphasis"/>
        </w:rPr>
        <w:t xml:space="preserve">, </w:t>
      </w:r>
      <w:proofErr w:type="gramStart"/>
      <w:r w:rsidRPr="00474103">
        <w:rPr>
          <w:rStyle w:val="Emphasis"/>
        </w:rPr>
        <w:t>the agreement was 97.4%</w:t>
      </w:r>
      <w:proofErr w:type="gramEnd"/>
      <w:r w:rsidRPr="00474103">
        <w:rPr>
          <w:rStyle w:val="Emphasis"/>
        </w:rPr>
        <w:t>.</w:t>
      </w:r>
      <w:r w:rsidRPr="00474103">
        <w:rPr>
          <w:sz w:val="14"/>
        </w:rPr>
        <w:t xml:space="preserve"> Bray and von Storch (2007) and Bray (2010) repeatedly surveyed different populations of climate scientists in 1996, 2003 and 2008. The questions did not specify a time period for climate change (indeed, in 2008, 36% of the participants defined the term ‘climate change’ to refer to ‘changes in climate at any time for whatever reason’). Therefore, the reported consensus estimates of 40% (1996) and 53% (2003) (which included participants not stating a view on AGW) suffered from both poor control of expert selection and ambiguous questions. Their 2008 study, finding 83% agreement, had a more robust sample selection and a more specific definition of the consensus position on attribution. Verheggen et al (2014) surveyed 1868 scientists, drawn in part from a public repository of climate scientists (the same source as was used by Anderegg et al), and from scientists listed in C13, supplemented by authors of recent climate-related articles and with particular effort expended to include signatories of public statements critical of mainstream climate science. 85% of all respondents (which included a likely overrepresentation of contrarian non-scientists) who stated a position agreed that anthropogenic greenhouse gases (GHGs) are the dominant driver of recent global warming</w:t>
      </w:r>
      <w:r w:rsidRPr="00474103">
        <w:rPr>
          <w:rStyle w:val="Emphasis"/>
        </w:rPr>
        <w:t>. Among respondents who reported having authored more than 10 peer-reviewed climate related publications, approximately 90% agreed that greenhouse gas emissions are the primary cause of global warming.</w:t>
      </w:r>
      <w:r w:rsidRPr="00474103">
        <w:rPr>
          <w:sz w:val="14"/>
        </w:rPr>
        <w:t xml:space="preserve"> Stenhouse et al (2014) collected responses from 1854 members of the American Meteorological Society (AMS). A</w:t>
      </w:r>
      <w:r w:rsidRPr="00474103">
        <w:rPr>
          <w:rStyle w:val="StyleUnderline"/>
        </w:rPr>
        <w:t xml:space="preserve">mong members whose area of expertise was climate science, with a publication focus on climate, 78% agreed that the cause of global warming over the past 150 years was mostly human, </w:t>
      </w:r>
      <w:r w:rsidRPr="00474103">
        <w:rPr>
          <w:sz w:val="14"/>
        </w:rPr>
        <w:t>with an additional 10% (for a total of 88%) indicating the warming was caused equally by human activities and natural causes. An additional 6% answered ‘I do not believe we know enough to determine the degree of human causation.’ To make a more precise comparison with the Doran and Zimmerman findings, these respondents were emailed one additional survey question to ascertain if they thought human activity had contributed to the global warming that has occurred over the past 150 years; among the 6% who received this question, 5% indicated there had been some human contribution to the warming. Thus</w:t>
      </w:r>
      <w:r w:rsidRPr="00474103">
        <w:rPr>
          <w:rStyle w:val="StyleUnderline"/>
        </w:rPr>
        <w:t xml:space="preserve">, Stenhouse et al (2014) concluded that ‘93% of actively publishing climate scientists indicated they are convinced that humans have contributed to global warming.’ </w:t>
      </w:r>
      <w:r w:rsidRPr="00474103">
        <w:rPr>
          <w:sz w:val="14"/>
        </w:rPr>
        <w:t>Carlton et al (2015) adapted questions from Doran and Zimmerman (2009) to survey 698 biophysical scientists across various disciplines</w:t>
      </w:r>
      <w:r w:rsidRPr="00474103">
        <w:rPr>
          <w:rStyle w:val="StyleUnderline"/>
        </w:rPr>
        <w:t>, finding that 91.9% of them agreed that (1) mean global temperatures have generally risen compared with pre-1800s levels and that (2) human activity is a significant contributing factor in changing mean global temperatures.</w:t>
      </w:r>
      <w:r w:rsidRPr="00474103">
        <w:rPr>
          <w:sz w:val="14"/>
        </w:rPr>
        <w:t xml:space="preserve"> Among the 306 who indicated that ‘the majority of my research concerns climate change or the impacts of climate change’, there was 96.7% consensus on the existence of AGW. The Pew Research Center (2015) conducted a detailed survey of 3748 members of the American Association for the Advancement of Science (AAAS) to assess views on several key science topics. Across this group, 87% agreed that ‘Earth is warming due mostly to human activity.’ </w:t>
      </w:r>
      <w:r w:rsidRPr="00474103">
        <w:rPr>
          <w:rStyle w:val="StyleUnderline"/>
        </w:rPr>
        <w:t>Among a subset of working PhD Earth scientists, 93% agreed with this statement. Despite the diversity of sampling techniques and approaches, a consistent picture of an overwhelming consensus among experts on anthropogenic climate change has emerged from these studies</w:t>
      </w:r>
      <w:r w:rsidRPr="00474103">
        <w:rPr>
          <w:sz w:val="14"/>
        </w:rPr>
        <w:t xml:space="preserve">. </w:t>
      </w:r>
      <w:r w:rsidRPr="00474103">
        <w:rPr>
          <w:rStyle w:val="Emphasis"/>
        </w:rPr>
        <w:t>Another recurring finding is that higher scientific agreement is associated with higher levels of expertise in climate science</w:t>
      </w:r>
      <w:r w:rsidRPr="00474103">
        <w:rPr>
          <w:sz w:val="14"/>
        </w:rPr>
        <w:t xml:space="preserve"> (Oreskes 2004, Doran and Zimmerman 2009, Anderegg 2010, Verheggen et al 2014). </w:t>
      </w:r>
      <w:r w:rsidRPr="00474103">
        <w:rPr>
          <w:rStyle w:val="StyleUnderline"/>
        </w:rPr>
        <w:t xml:space="preserve">How can vastly different interpretations of consensus arise? A significant contributor to variation in consensus estimates is the conflation of general scientific opinion with expert scientific opinion. Figure 1 demonstrates that consensus estimates are highly sensitive to the expertise of the sampled group. </w:t>
      </w:r>
      <w:r w:rsidRPr="00474103">
        <w:rPr>
          <w:rStyle w:val="Emphasis"/>
        </w:rPr>
        <w:t>An accurate estimate of scientific consensus reflects the level of agreement among experts in climate science; that is, scientists publishing peer-reviewed research on climate change</w:t>
      </w:r>
      <w:r w:rsidRPr="00474103">
        <w:rPr>
          <w:sz w:val="14"/>
        </w:rPr>
        <w:t>. As shown in table 1</w:t>
      </w:r>
      <w:r w:rsidRPr="00474103">
        <w:rPr>
          <w:rStyle w:val="Emphasis"/>
        </w:rPr>
        <w:t>, low estimates of consensus arise from samples that include non-experts such as scientists (or non-scientists) who are not actively publishing climate research, while samples of experts are consistent in showing overwhelming consensus.</w:t>
      </w:r>
      <w:r w:rsidRPr="00474103">
        <w:rPr>
          <w:rFonts w:ascii="Georgia" w:hAnsi="Georgia"/>
          <w:color w:val="333333"/>
          <w:sz w:val="14"/>
          <w:szCs w:val="27"/>
        </w:rPr>
        <w:t xml:space="preserve"> </w:t>
      </w:r>
      <w:r w:rsidRPr="00474103">
        <w:rPr>
          <w:sz w:val="14"/>
        </w:rPr>
        <w:t>Tol (</w:t>
      </w:r>
      <w:hyperlink r:id="rId15" w:anchor="erlaa1c48bib33" w:history="1">
        <w:r w:rsidRPr="00474103">
          <w:rPr>
            <w:rStyle w:val="Hyperlink"/>
            <w:sz w:val="14"/>
          </w:rPr>
          <w:t>2016</w:t>
        </w:r>
      </w:hyperlink>
      <w:r w:rsidRPr="00474103">
        <w:rPr>
          <w:sz w:val="14"/>
        </w:rPr>
        <w:t xml:space="preserve">) reports consensus estimates ranging from 7% to 100% from the same studies described above. His broad range is due to sub-groupings of scientists with different levels of expertise. For example, the sub-sample with 7% agreement was selected from those expressing </w:t>
      </w:r>
      <w:proofErr w:type="gramStart"/>
      <w:r w:rsidRPr="00474103">
        <w:rPr>
          <w:sz w:val="14"/>
        </w:rPr>
        <w:t>an 'unconvinced'</w:t>
      </w:r>
      <w:proofErr w:type="gramEnd"/>
      <w:r w:rsidRPr="00474103">
        <w:rPr>
          <w:sz w:val="14"/>
        </w:rPr>
        <w:t xml:space="preserve"> position on AGW (Verheggen et al </w:t>
      </w:r>
      <w:hyperlink r:id="rId16" w:anchor="erlaa1c48bib36" w:history="1">
        <w:r w:rsidRPr="00474103">
          <w:rPr>
            <w:rStyle w:val="Hyperlink"/>
            <w:sz w:val="14"/>
          </w:rPr>
          <w:t>2014</w:t>
        </w:r>
      </w:hyperlink>
      <w:r w:rsidRPr="00474103">
        <w:rPr>
          <w:sz w:val="14"/>
        </w:rPr>
        <w:t xml:space="preserve">). This selection criterion does not provide a valid estimate of consensus for two reasons: first, this subsample was selected based on opinion on climate change, predetermining the level of </w:t>
      </w:r>
      <w:r w:rsidRPr="00474103">
        <w:rPr>
          <w:sz w:val="14"/>
        </w:rPr>
        <w:lastRenderedPageBreak/>
        <w:t>estimated consensus. Second, this does not constitute a sample of experts, as non-experts were included. Anderegg (</w:t>
      </w:r>
      <w:hyperlink r:id="rId17" w:anchor="erlaa1c48bib1" w:history="1">
        <w:r w:rsidRPr="00474103">
          <w:rPr>
            <w:rStyle w:val="Hyperlink"/>
            <w:sz w:val="14"/>
          </w:rPr>
          <w:t>2010</w:t>
        </w:r>
      </w:hyperlink>
      <w:r w:rsidRPr="00474103">
        <w:rPr>
          <w:sz w:val="14"/>
        </w:rPr>
        <w:t>) found that nearly one-third of the unconvinced group lacked a PhD, and only a tiny fraction had a PhD in a climate-relevant discipline. Eliminating less published scientists from both these samples resulted in consensus values of 90% and 97%–98% for Verheggen et al (</w:t>
      </w:r>
      <w:hyperlink r:id="rId18" w:anchor="erlaa1c48bib36" w:history="1">
        <w:r w:rsidRPr="00474103">
          <w:rPr>
            <w:rStyle w:val="Hyperlink"/>
            <w:sz w:val="14"/>
          </w:rPr>
          <w:t>2014</w:t>
        </w:r>
      </w:hyperlink>
      <w:r w:rsidRPr="00474103">
        <w:rPr>
          <w:sz w:val="14"/>
        </w:rPr>
        <w:t>) and Anderegg et al (</w:t>
      </w:r>
      <w:hyperlink r:id="rId19" w:anchor="erlaa1c48bib2" w:history="1">
        <w:r w:rsidRPr="00474103">
          <w:rPr>
            <w:rStyle w:val="Hyperlink"/>
            <w:sz w:val="14"/>
          </w:rPr>
          <w:t>2010</w:t>
        </w:r>
      </w:hyperlink>
      <w:r w:rsidRPr="00474103">
        <w:rPr>
          <w:sz w:val="14"/>
        </w:rPr>
        <w:t>), respectively. Tol's (</w:t>
      </w:r>
      <w:hyperlink r:id="rId20" w:anchor="erlaa1c48bib33" w:history="1">
        <w:r w:rsidRPr="00474103">
          <w:rPr>
            <w:rStyle w:val="Hyperlink"/>
            <w:sz w:val="14"/>
          </w:rPr>
          <w:t>2016</w:t>
        </w:r>
      </w:hyperlink>
      <w:r w:rsidRPr="00474103">
        <w:rPr>
          <w:sz w:val="14"/>
        </w:rPr>
        <w:t>) conflation of unrepresentative non-expert sub-samples and samples of climate experts is a misrepresentation of the results of previous studies, including those published by a number of coauthors of this paper. In addition to varying with expertise, consensus estimates may differ based on their approach to studies or survey responses that do not state an explicit position on AGW. Taking a conservative approach, C13 omitted abstracts that did not state a position on AGW to derive its consensus estimate of 97%; a value shown to be robust when compared with the estimate derived from author responses. In contrast, in one analysis, Tol (</w:t>
      </w:r>
      <w:hyperlink r:id="rId21" w:anchor="erlaa1c48bib33" w:history="1">
        <w:r w:rsidRPr="00474103">
          <w:rPr>
            <w:rStyle w:val="Hyperlink"/>
            <w:sz w:val="14"/>
          </w:rPr>
          <w:t>2016</w:t>
        </w:r>
      </w:hyperlink>
      <w:r w:rsidRPr="00474103">
        <w:rPr>
          <w:sz w:val="14"/>
        </w:rPr>
        <w:t xml:space="preserve">) effectively treats no-position abstracts as rejecting AGW, thereby deriving consensus values less than 35%. Equating no-position papers with rejection or an uncertain position on AGW is inconsistent with the expectation of decreasing reference to a consensual position as that consensus strengthens (Oreskes </w:t>
      </w:r>
      <w:hyperlink r:id="rId22" w:anchor="erlaa1c48bib22" w:history="1">
        <w:r w:rsidRPr="00474103">
          <w:rPr>
            <w:rStyle w:val="Hyperlink"/>
            <w:sz w:val="14"/>
          </w:rPr>
          <w:t>2007</w:t>
        </w:r>
      </w:hyperlink>
      <w:r w:rsidRPr="00474103">
        <w:rPr>
          <w:sz w:val="14"/>
        </w:rPr>
        <w:t xml:space="preserve">, Shwed and Bearman </w:t>
      </w:r>
      <w:hyperlink r:id="rId23" w:anchor="erlaa1c48bib31" w:history="1">
        <w:r w:rsidRPr="00474103">
          <w:rPr>
            <w:rStyle w:val="Hyperlink"/>
            <w:sz w:val="14"/>
          </w:rPr>
          <w:t>2010</w:t>
        </w:r>
      </w:hyperlink>
      <w:r w:rsidRPr="00474103">
        <w:rPr>
          <w:sz w:val="14"/>
        </w:rPr>
        <w:t>). Powell (</w:t>
      </w:r>
      <w:hyperlink r:id="rId24" w:anchor="erlaa1c48bib27" w:history="1">
        <w:r w:rsidRPr="00474103">
          <w:rPr>
            <w:rStyle w:val="Hyperlink"/>
            <w:sz w:val="14"/>
          </w:rPr>
          <w:t>2015</w:t>
        </w:r>
      </w:hyperlink>
      <w:r w:rsidRPr="00474103">
        <w:rPr>
          <w:sz w:val="14"/>
        </w:rPr>
        <w:t xml:space="preserve">) shows that applying Tol's method to the established paradigm of plate tectonics would lead Tol to reject the scientific consensus in that field because nearly all current papers would be classified as taking 'no position'. 4. Conclusion </w:t>
      </w:r>
      <w:proofErr w:type="gramStart"/>
      <w:r w:rsidRPr="00474103">
        <w:rPr>
          <w:rStyle w:val="Emphasis"/>
        </w:rPr>
        <w:t>We</w:t>
      </w:r>
      <w:proofErr w:type="gramEnd"/>
      <w:r w:rsidRPr="00474103">
        <w:rPr>
          <w:rStyle w:val="Emphasis"/>
        </w:rPr>
        <w:t xml:space="preserve"> have shown that the scientific consensus on AGW is robust, with a range of 90%–100% depending on the exact question, timing and sampling methodology.</w:t>
      </w:r>
      <w:r w:rsidRPr="00474103">
        <w:rPr>
          <w:sz w:val="14"/>
        </w:rPr>
        <w:t xml:space="preserve"> This is supported by multiple independent studies despite variations in the study timing, definition of consensus, or differences in methodology including surveys of scientists, analyses of literature or of citation networks. Tol (</w:t>
      </w:r>
      <w:hyperlink r:id="rId25" w:anchor="erlaa1c48bib33" w:history="1">
        <w:r w:rsidRPr="00474103">
          <w:rPr>
            <w:rStyle w:val="Hyperlink"/>
            <w:sz w:val="14"/>
          </w:rPr>
          <w:t>2016</w:t>
        </w:r>
      </w:hyperlink>
      <w:r w:rsidRPr="00474103">
        <w:rPr>
          <w:sz w:val="14"/>
        </w:rPr>
        <w:t>) obtains lower consensus estimates through a flawed methodology, for example by conflating non-expert and expert views, and/or making unsupported assumptions about sources that do not specifically state a position about the consensus view</w:t>
      </w:r>
      <w:r w:rsidRPr="00474103">
        <w:rPr>
          <w:rStyle w:val="Emphasis"/>
        </w:rPr>
        <w:t xml:space="preserve">. </w:t>
      </w:r>
      <w:r w:rsidRPr="00474103">
        <w:rPr>
          <w:sz w:val="14"/>
        </w:rPr>
        <w:t xml:space="preserve">An accurate understanding of scientific consensus, and the ability to recognize attempts to undermine it, are important for public climate literacy. Public perception of the scientific consensus has been found to be a gateway belief, affecting other climate beliefs and attitudes including policy support (Ding et al </w:t>
      </w:r>
      <w:hyperlink r:id="rId26" w:anchor="erlaa1c48bib10" w:history="1">
        <w:r w:rsidRPr="00474103">
          <w:rPr>
            <w:rStyle w:val="Hyperlink"/>
            <w:sz w:val="14"/>
          </w:rPr>
          <w:t>2011</w:t>
        </w:r>
      </w:hyperlink>
      <w:r w:rsidRPr="00474103">
        <w:rPr>
          <w:sz w:val="14"/>
        </w:rPr>
        <w:t xml:space="preserve">, McCright et al </w:t>
      </w:r>
      <w:hyperlink r:id="rId27" w:anchor="erlaa1c48bib20" w:history="1">
        <w:r w:rsidRPr="00474103">
          <w:rPr>
            <w:rStyle w:val="Hyperlink"/>
            <w:sz w:val="14"/>
          </w:rPr>
          <w:t>2013</w:t>
        </w:r>
      </w:hyperlink>
      <w:r w:rsidRPr="00474103">
        <w:rPr>
          <w:sz w:val="14"/>
        </w:rPr>
        <w:t xml:space="preserve">, van der Linden et al </w:t>
      </w:r>
      <w:hyperlink r:id="rId28" w:anchor="erlaa1c48bib34" w:history="1">
        <w:r w:rsidRPr="00474103">
          <w:rPr>
            <w:rStyle w:val="Hyperlink"/>
            <w:sz w:val="14"/>
          </w:rPr>
          <w:t>2015</w:t>
        </w:r>
      </w:hyperlink>
      <w:r w:rsidRPr="00474103">
        <w:rPr>
          <w:sz w:val="14"/>
        </w:rPr>
        <w:t xml:space="preserve">). However, many in the public, particularly in the US, still believe scientists disagree to a large extent about AGW (Leiserowitz et al </w:t>
      </w:r>
      <w:hyperlink r:id="rId29" w:anchor="erlaa1c48bib16" w:history="1">
        <w:r w:rsidRPr="00474103">
          <w:rPr>
            <w:rStyle w:val="Hyperlink"/>
            <w:sz w:val="14"/>
          </w:rPr>
          <w:t>2015</w:t>
        </w:r>
      </w:hyperlink>
      <w:r w:rsidRPr="00474103">
        <w:rPr>
          <w:sz w:val="14"/>
        </w:rPr>
        <w:t>), and many political leaders, again particularly in the US, insist that this is so. Leiserowitz et al (</w:t>
      </w:r>
      <w:hyperlink r:id="rId30" w:anchor="erlaa1c48bib16" w:history="1">
        <w:r w:rsidRPr="00474103">
          <w:rPr>
            <w:rStyle w:val="Hyperlink"/>
            <w:sz w:val="14"/>
          </w:rPr>
          <w:t>2015</w:t>
        </w:r>
      </w:hyperlink>
      <w:r w:rsidRPr="00474103">
        <w:rPr>
          <w:sz w:val="14"/>
        </w:rPr>
        <w:t xml:space="preserve">) found that only 12% of the US public accurately </w:t>
      </w:r>
      <w:proofErr w:type="gramStart"/>
      <w:r w:rsidRPr="00474103">
        <w:rPr>
          <w:sz w:val="14"/>
        </w:rPr>
        <w:t>estimate</w:t>
      </w:r>
      <w:proofErr w:type="gramEnd"/>
      <w:r w:rsidRPr="00474103">
        <w:rPr>
          <w:sz w:val="14"/>
        </w:rPr>
        <w:t xml:space="preserve"> the consensus at 91%–100%. Further, Plutzer et al </w:t>
      </w:r>
      <w:hyperlink r:id="rId31" w:anchor="erlaa1c48bib26" w:history="1">
        <w:r w:rsidRPr="00474103">
          <w:rPr>
            <w:rStyle w:val="Hyperlink"/>
            <w:sz w:val="14"/>
          </w:rPr>
          <w:t>2016</w:t>
        </w:r>
      </w:hyperlink>
      <w:r w:rsidRPr="00474103">
        <w:rPr>
          <w:sz w:val="14"/>
        </w:rPr>
        <w:t xml:space="preserve"> found that only 30% of middle-school and 45% of high-school science teachers were aware that the scientific consensus is above 80%, with 31% of teachers who teach climate change presenting contradictory messages that emphasize both the consensus and the minority position. Misinformation about climate change has been observed to reduce climate literacy levels (McCright et al </w:t>
      </w:r>
      <w:hyperlink r:id="rId32" w:anchor="erlaa1c48bib19" w:history="1">
        <w:r w:rsidRPr="00474103">
          <w:rPr>
            <w:rStyle w:val="Hyperlink"/>
            <w:sz w:val="14"/>
          </w:rPr>
          <w:t>2016</w:t>
        </w:r>
      </w:hyperlink>
      <w:r w:rsidRPr="00474103">
        <w:rPr>
          <w:sz w:val="14"/>
        </w:rPr>
        <w:t xml:space="preserve">, Ranney and Clark </w:t>
      </w:r>
      <w:hyperlink r:id="rId33" w:anchor="erlaa1c48bib29" w:history="1">
        <w:r w:rsidRPr="00474103">
          <w:rPr>
            <w:rStyle w:val="Hyperlink"/>
            <w:sz w:val="14"/>
          </w:rPr>
          <w:t>2016</w:t>
        </w:r>
      </w:hyperlink>
      <w:r w:rsidRPr="00474103">
        <w:rPr>
          <w:sz w:val="14"/>
        </w:rPr>
        <w:t xml:space="preserve">), and manufacturing doubt about the scientific consensus on climate change is one of the most effective means of reducing acceptance of climate change and support for mitigation policies (Oreskes </w:t>
      </w:r>
      <w:hyperlink r:id="rId34" w:anchor="erlaa1c48bib23" w:history="1">
        <w:r w:rsidRPr="00474103">
          <w:rPr>
            <w:rStyle w:val="Hyperlink"/>
            <w:sz w:val="14"/>
          </w:rPr>
          <w:t>2010</w:t>
        </w:r>
      </w:hyperlink>
      <w:r w:rsidRPr="00474103">
        <w:rPr>
          <w:sz w:val="14"/>
        </w:rPr>
        <w:t xml:space="preserve">, van der Linden et al </w:t>
      </w:r>
      <w:hyperlink r:id="rId35" w:anchor="erlaa1c48bib35" w:history="1">
        <w:r w:rsidRPr="00474103">
          <w:rPr>
            <w:rStyle w:val="Hyperlink"/>
            <w:sz w:val="14"/>
          </w:rPr>
          <w:t>2016</w:t>
        </w:r>
      </w:hyperlink>
      <w:r w:rsidRPr="00474103">
        <w:rPr>
          <w:sz w:val="14"/>
        </w:rPr>
        <w:t xml:space="preserve">). Therefore, it should come </w:t>
      </w:r>
      <w:proofErr w:type="gramStart"/>
      <w:r w:rsidRPr="00474103">
        <w:rPr>
          <w:sz w:val="14"/>
        </w:rPr>
        <w:t>as no surprise that the most common argument used in contrarian op-eds about climate change from 2007 to 2010 was that there is no scientific consensus on human-caused global warming</w:t>
      </w:r>
      <w:proofErr w:type="gramEnd"/>
      <w:r w:rsidRPr="00474103">
        <w:rPr>
          <w:sz w:val="14"/>
        </w:rPr>
        <w:t xml:space="preserve"> (Elsasser and Dunlap </w:t>
      </w:r>
      <w:hyperlink r:id="rId36" w:anchor="erlaa1c48bib12" w:history="1">
        <w:r w:rsidRPr="00474103">
          <w:rPr>
            <w:rStyle w:val="Hyperlink"/>
            <w:sz w:val="14"/>
          </w:rPr>
          <w:t>2012</w:t>
        </w:r>
      </w:hyperlink>
      <w:r w:rsidRPr="00474103">
        <w:rPr>
          <w:sz w:val="14"/>
        </w:rPr>
        <w:t xml:space="preserve">, Oreskes and Conway </w:t>
      </w:r>
      <w:hyperlink r:id="rId37" w:anchor="erlaa1c48bib24" w:history="1">
        <w:r w:rsidRPr="00474103">
          <w:rPr>
            <w:rStyle w:val="Hyperlink"/>
            <w:sz w:val="14"/>
          </w:rPr>
          <w:t>2011</w:t>
        </w:r>
      </w:hyperlink>
      <w:r w:rsidRPr="00474103">
        <w:rPr>
          <w:sz w:val="14"/>
        </w:rPr>
        <w:t xml:space="preserve">). The generation of climate misinformation persists, with arguments against climate science increasing relative to policy arguments in publications by conservative organisations (Boussalis and Coan </w:t>
      </w:r>
      <w:hyperlink r:id="rId38" w:anchor="erlaa1c48bib3" w:history="1">
        <w:r w:rsidRPr="00474103">
          <w:rPr>
            <w:rStyle w:val="Hyperlink"/>
            <w:sz w:val="14"/>
          </w:rPr>
          <w:t>2016</w:t>
        </w:r>
      </w:hyperlink>
      <w:r w:rsidRPr="00474103">
        <w:rPr>
          <w:sz w:val="14"/>
        </w:rPr>
        <w:t xml:space="preserve">). </w:t>
      </w:r>
      <w:r w:rsidRPr="00474103">
        <w:rPr>
          <w:rStyle w:val="StyleUnderline"/>
        </w:rPr>
        <w:t>Consequently, it is important that scientists communicate the overwhelming expert consensus on AGW to the public</w:t>
      </w:r>
      <w:r w:rsidRPr="00474103">
        <w:rPr>
          <w:sz w:val="14"/>
        </w:rPr>
        <w:t xml:space="preserve"> (Maibach et al </w:t>
      </w:r>
      <w:hyperlink r:id="rId39" w:anchor="erlaa1c48bib18" w:history="1">
        <w:r w:rsidRPr="00474103">
          <w:rPr>
            <w:rStyle w:val="Hyperlink"/>
            <w:sz w:val="14"/>
          </w:rPr>
          <w:t>2014</w:t>
        </w:r>
      </w:hyperlink>
      <w:r w:rsidRPr="00474103">
        <w:rPr>
          <w:sz w:val="14"/>
        </w:rPr>
        <w:t xml:space="preserve">, Cook and Jacobs </w:t>
      </w:r>
      <w:hyperlink r:id="rId40" w:anchor="erlaa1c48bib7" w:history="1">
        <w:r w:rsidRPr="00474103">
          <w:rPr>
            <w:rStyle w:val="Hyperlink"/>
            <w:sz w:val="14"/>
          </w:rPr>
          <w:t>2014</w:t>
        </w:r>
      </w:hyperlink>
      <w:r w:rsidRPr="00474103">
        <w:rPr>
          <w:sz w:val="14"/>
        </w:rPr>
        <w:t xml:space="preserve">). </w:t>
      </w:r>
      <w:r w:rsidRPr="00474103">
        <w:rPr>
          <w:rStyle w:val="StyleUnderline"/>
        </w:rPr>
        <w:t xml:space="preserve">Explaining the 97% consensus has been observed to increase acceptance of climate change (Lewandowsky et al </w:t>
      </w:r>
      <w:hyperlink r:id="rId41" w:anchor="erlaa1c48bib17" w:history="1">
        <w:r w:rsidRPr="00474103">
          <w:rPr>
            <w:rStyle w:val="StyleUnderline"/>
          </w:rPr>
          <w:t>2013</w:t>
        </w:r>
      </w:hyperlink>
      <w:r w:rsidRPr="00474103">
        <w:rPr>
          <w:rStyle w:val="StyleUnderline"/>
        </w:rPr>
        <w:t xml:space="preserve">, Cook and Lewandowsky </w:t>
      </w:r>
      <w:hyperlink r:id="rId42" w:anchor="erlaa1c48bib8" w:history="1">
        <w:r w:rsidRPr="00474103">
          <w:rPr>
            <w:rStyle w:val="StyleUnderline"/>
          </w:rPr>
          <w:t>2016</w:t>
        </w:r>
      </w:hyperlink>
      <w:r w:rsidRPr="00474103">
        <w:rPr>
          <w:rStyle w:val="StyleUnderline"/>
        </w:rPr>
        <w:t xml:space="preserve">) with the greatest change among conservatives </w:t>
      </w:r>
      <w:r w:rsidRPr="00474103">
        <w:rPr>
          <w:sz w:val="14"/>
        </w:rPr>
        <w:t xml:space="preserve">(Kotcher et al </w:t>
      </w:r>
      <w:hyperlink r:id="rId43" w:anchor="erlaa1c48bib15" w:history="1">
        <w:r w:rsidRPr="00474103">
          <w:rPr>
            <w:rStyle w:val="Hyperlink"/>
            <w:sz w:val="14"/>
          </w:rPr>
          <w:t>2014</w:t>
        </w:r>
      </w:hyperlink>
      <w:r w:rsidRPr="00474103">
        <w:rPr>
          <w:sz w:val="14"/>
        </w:rPr>
        <w:t>).</w:t>
      </w:r>
      <w:r w:rsidRPr="00474103">
        <w:rPr>
          <w:rStyle w:val="Emphasis"/>
        </w:rPr>
        <w:t>From a broader perspective, it doesn't matter if the consensus number is 90% or 100%. The level of scientific agreement on AGW is overwhelmingly high because the supporting evidence is overwhelmingly strong.</w:t>
      </w:r>
    </w:p>
    <w:p w14:paraId="16D16268" w14:textId="77777777" w:rsidR="00795B0C" w:rsidRPr="00474103" w:rsidRDefault="00795B0C" w:rsidP="00795B0C"/>
    <w:p w14:paraId="79B8FC0E" w14:textId="77777777" w:rsidR="00795B0C" w:rsidRPr="00474103" w:rsidRDefault="00795B0C" w:rsidP="00795B0C">
      <w:pPr>
        <w:pStyle w:val="Heading4"/>
      </w:pPr>
      <w:r w:rsidRPr="00474103">
        <w:t xml:space="preserve">New research confirms that 97% of climate scientists agree climate change is real – </w:t>
      </w:r>
      <w:r w:rsidRPr="00474103">
        <w:rPr>
          <w:u w:val="single"/>
        </w:rPr>
        <w:t>consensus of multiple studies</w:t>
      </w:r>
    </w:p>
    <w:p w14:paraId="48AAA1D7" w14:textId="77777777" w:rsidR="00795B0C" w:rsidRPr="00474103" w:rsidRDefault="00795B0C" w:rsidP="00795B0C">
      <w:r w:rsidRPr="00474103">
        <w:rPr>
          <w:rStyle w:val="Style13ptBold"/>
        </w:rPr>
        <w:t>Newswise 16</w:t>
      </w:r>
      <w:r w:rsidRPr="00474103">
        <w:t xml:space="preserve"> – (Newswise, 4/11/16, Consensus on Consensus, Expertise Matters in Agreement Over Human-Caused Climate Change, Michigan Technological University, http://www.newswise.com/articles/view/651429/?sc=dwhr&amp;xy=5013567)//A-Sharma</w:t>
      </w:r>
    </w:p>
    <w:p w14:paraId="550F9F94" w14:textId="77777777" w:rsidR="00795B0C" w:rsidRPr="00474103" w:rsidRDefault="00795B0C" w:rsidP="00795B0C">
      <w:pPr>
        <w:rPr>
          <w:rStyle w:val="Emphasis"/>
        </w:rPr>
      </w:pPr>
      <w:r w:rsidRPr="00474103">
        <w:rPr>
          <w:sz w:val="16"/>
        </w:rPr>
        <w:t>Newswise —</w:t>
      </w:r>
      <w:r w:rsidRPr="00474103">
        <w:rPr>
          <w:rStyle w:val="StyleUnderline"/>
        </w:rPr>
        <w:t xml:space="preserve"> A research team confirms that 97 percent of climate scientists agree that climate change is caused by humans. The group includes Sarah Green, a chemistry professor at Michigan Technological University.</w:t>
      </w:r>
      <w:r w:rsidRPr="00474103">
        <w:rPr>
          <w:sz w:val="16"/>
        </w:rPr>
        <w:t xml:space="preserve"> “What’s important is that this is not just one study—</w:t>
      </w:r>
      <w:r w:rsidRPr="00474103">
        <w:rPr>
          <w:rStyle w:val="StyleUnderline"/>
        </w:rPr>
        <w:t>it’s the consensus of multiple studies</w:t>
      </w:r>
      <w:r w:rsidRPr="00474103">
        <w:rPr>
          <w:sz w:val="16"/>
        </w:rPr>
        <w:t xml:space="preserve">,” Green says. This </w:t>
      </w:r>
      <w:r w:rsidRPr="00474103">
        <w:rPr>
          <w:rStyle w:val="StyleUnderline"/>
        </w:rPr>
        <w:t>consistency across studies contrasts with the language used by climate change doubters.</w:t>
      </w:r>
      <w:r w:rsidRPr="00474103">
        <w:rPr>
          <w:sz w:val="16"/>
        </w:rPr>
        <w:t xml:space="preserve"> </w:t>
      </w:r>
      <w:r w:rsidRPr="00474103">
        <w:rPr>
          <w:rStyle w:val="StyleUnderline"/>
        </w:rPr>
        <w:t>This perspective stems from</w:t>
      </w:r>
      <w:r w:rsidRPr="00474103">
        <w:rPr>
          <w:sz w:val="16"/>
        </w:rPr>
        <w:t>, as the authors write, “</w:t>
      </w:r>
      <w:r w:rsidRPr="00474103">
        <w:rPr>
          <w:rStyle w:val="StyleUnderline"/>
        </w:rPr>
        <w:t xml:space="preserve">conflating the opinions of non-experts with experts and assuming that lack of affirmation equals dissent.” </w:t>
      </w:r>
      <w:r w:rsidRPr="00474103">
        <w:rPr>
          <w:sz w:val="16"/>
        </w:rPr>
        <w:t xml:space="preserve">Environmental Research Letters published the paper this week. In it, </w:t>
      </w:r>
      <w:r w:rsidRPr="00474103">
        <w:rPr>
          <w:rStyle w:val="StyleUnderline"/>
        </w:rPr>
        <w:t>the team lays out</w:t>
      </w:r>
      <w:r w:rsidRPr="00474103">
        <w:rPr>
          <w:sz w:val="16"/>
        </w:rPr>
        <w:t xml:space="preserve"> what they call </w:t>
      </w:r>
      <w:r w:rsidRPr="00474103">
        <w:rPr>
          <w:rStyle w:val="StyleUnderline"/>
        </w:rPr>
        <w:t xml:space="preserve">“consensus on consensus” and draws from seven independent consensus studies by the co-authors. </w:t>
      </w:r>
      <w:r w:rsidRPr="00474103">
        <w:rPr>
          <w:sz w:val="16"/>
        </w:rPr>
        <w:t xml:space="preserve">This includes a study from 2013, in which the researchers surveyed more than 11,000 abstracts and found most scientists agree that humans are causing climate change. </w:t>
      </w:r>
      <w:r w:rsidRPr="00474103">
        <w:rPr>
          <w:rStyle w:val="StyleUnderline"/>
        </w:rPr>
        <w:t xml:space="preserve">Through this new collaboration, multiple consensus researchers—and their data gathered from different approaches—lead to essentially the same conclusion. </w:t>
      </w:r>
      <w:r w:rsidRPr="00474103">
        <w:rPr>
          <w:rStyle w:val="Emphasis"/>
        </w:rPr>
        <w:t xml:space="preserve">The key factor comes down to expertise: The more expertise in climate science the </w:t>
      </w:r>
      <w:r w:rsidRPr="00474103">
        <w:rPr>
          <w:rStyle w:val="Emphasis"/>
        </w:rPr>
        <w:lastRenderedPageBreak/>
        <w:t xml:space="preserve">scientists have, the more they agree on human-caused climate change. </w:t>
      </w:r>
      <w:r w:rsidRPr="00474103">
        <w:rPr>
          <w:sz w:val="16"/>
        </w:rPr>
        <w:t xml:space="preserve">Skeptic vs. Doubter There </w:t>
      </w:r>
      <w:proofErr w:type="gramStart"/>
      <w:r w:rsidRPr="00474103">
        <w:rPr>
          <w:sz w:val="16"/>
        </w:rPr>
        <w:t>are</w:t>
      </w:r>
      <w:proofErr w:type="gramEnd"/>
      <w:r w:rsidRPr="00474103">
        <w:rPr>
          <w:sz w:val="16"/>
        </w:rPr>
        <w:t xml:space="preserve"> many surveys about climate change consensus. The problem with some surveys, </w:t>
      </w:r>
      <w:r w:rsidRPr="00474103">
        <w:rPr>
          <w:rStyle w:val="StyleUnderline"/>
        </w:rPr>
        <w:t xml:space="preserve">Green points out, is that </w:t>
      </w:r>
      <w:r w:rsidRPr="00474103">
        <w:rPr>
          <w:rStyle w:val="Emphasis"/>
        </w:rPr>
        <w:t xml:space="preserve">they are biased towards populations with predetermined points of view. Additionally, respondents to some surveys lack scientific expertise in climate science. </w:t>
      </w:r>
      <w:r w:rsidRPr="00474103">
        <w:rPr>
          <w:sz w:val="16"/>
        </w:rPr>
        <w:t xml:space="preserve">“The public has a very skewed view of how much disagreement there is in the scientific community,” she says. Only 12 percent of the US public </w:t>
      </w:r>
      <w:proofErr w:type="gramStart"/>
      <w:r w:rsidRPr="00474103">
        <w:rPr>
          <w:sz w:val="16"/>
        </w:rPr>
        <w:t>are</w:t>
      </w:r>
      <w:proofErr w:type="gramEnd"/>
      <w:r w:rsidRPr="00474103">
        <w:rPr>
          <w:sz w:val="16"/>
        </w:rPr>
        <w:t xml:space="preserve"> aware there is such strong scientific agreement in this area, and those who reject mainstream climate science continue to claim that there is a lack of scientific consensus. </w:t>
      </w:r>
      <w:r w:rsidRPr="00474103">
        <w:rPr>
          <w:rStyle w:val="StyleUnderline"/>
        </w:rPr>
        <w:t xml:space="preserve">People who think scientists are still debating climate change do not see the problem as urgent and are unlikely to support solutions. </w:t>
      </w:r>
      <w:r w:rsidRPr="00474103">
        <w:rPr>
          <w:sz w:val="16"/>
        </w:rPr>
        <w:t xml:space="preserve">This new paper is a rebuttal to a comment criticizing the 2013 paper. Green is quick to point out that skepticism, a drive to dig deeper and seeking to better validate data, is a crucial part of the scientific process. “But climate change denial is not about scientific skepticism,” she says. Broader Impacts Refuting climate change doubters is the main purpose of a website Green contributes to called skepticalscience.com. The website is run by the new study’s lead author, </w:t>
      </w:r>
      <w:r w:rsidRPr="00474103">
        <w:rPr>
          <w:rStyle w:val="StyleUnderline"/>
        </w:rPr>
        <w:t>John Cook from the University of Queensland in Australia.</w:t>
      </w:r>
      <w:r w:rsidRPr="00474103">
        <w:rPr>
          <w:sz w:val="16"/>
        </w:rPr>
        <w:t xml:space="preserve"> He </w:t>
      </w:r>
      <w:r w:rsidRPr="00474103">
        <w:rPr>
          <w:rStyle w:val="StyleUnderline"/>
        </w:rPr>
        <w:t xml:space="preserve">says consensus studies have helped change political dialogue around climate change. </w:t>
      </w:r>
      <w:r w:rsidRPr="00474103">
        <w:rPr>
          <w:sz w:val="16"/>
        </w:rPr>
        <w:t xml:space="preserve">“The progress made at the United Nations Climate Change Conference (COP21) in Paris late last year indicates that countries are now well and truly behind the scientific consensus, too,” Cook says. Co-author Naomi Oreskes from Harvard University originally pursued consensus data about climate change in 2004 and co-wrote Merchants of Doubt, which was turned into a documentary in 2014. She says that this latest work places the findings in the broader context of other research. </w:t>
      </w:r>
      <w:r w:rsidRPr="00474103">
        <w:rPr>
          <w:rStyle w:val="StyleUnderline"/>
        </w:rPr>
        <w:t>“By compiling and analyzing all of this research—essentially a meta-study of meta-studies—</w:t>
      </w:r>
      <w:r w:rsidRPr="00474103">
        <w:rPr>
          <w:rStyle w:val="Emphasis"/>
        </w:rPr>
        <w:t>we've established a consistent picture with high levels of scientific agreement among climate experts</w:t>
      </w:r>
      <w:r w:rsidRPr="00474103">
        <w:rPr>
          <w:sz w:val="16"/>
        </w:rPr>
        <w:t xml:space="preserve">,” she says. </w:t>
      </w:r>
      <w:r w:rsidRPr="00474103">
        <w:rPr>
          <w:rStyle w:val="Emphasis"/>
        </w:rPr>
        <w:t>And among climate scientists, there’s little doubt. There is consensus on consensus.</w:t>
      </w:r>
    </w:p>
    <w:p w14:paraId="5369CEE0" w14:textId="77777777" w:rsidR="00795B0C" w:rsidRPr="00474103" w:rsidRDefault="00795B0C" w:rsidP="00795B0C">
      <w:pPr>
        <w:pStyle w:val="Heading3"/>
        <w:rPr>
          <w:color w:val="000000" w:themeColor="text1"/>
        </w:rPr>
      </w:pPr>
      <w:r w:rsidRPr="00474103">
        <w:rPr>
          <w:color w:val="000000" w:themeColor="text1"/>
        </w:rPr>
        <w:lastRenderedPageBreak/>
        <w:t>Yes Warming - Oceans</w:t>
      </w:r>
    </w:p>
    <w:p w14:paraId="1D32469C" w14:textId="77777777" w:rsidR="00795B0C" w:rsidRPr="00474103" w:rsidRDefault="00795B0C" w:rsidP="00795B0C">
      <w:pPr>
        <w:pStyle w:val="Heading4"/>
      </w:pPr>
      <w:r w:rsidRPr="00474103">
        <w:t xml:space="preserve">NOAA literally had to remake its graphs because the coean has warmed so much </w:t>
      </w:r>
    </w:p>
    <w:p w14:paraId="2CCBA358" w14:textId="77777777" w:rsidR="00795B0C" w:rsidRPr="00474103" w:rsidRDefault="00795B0C" w:rsidP="00795B0C">
      <w:pPr>
        <w:rPr>
          <w:rStyle w:val="Style13ptBold"/>
          <w:b w:val="0"/>
          <w:sz w:val="18"/>
        </w:rPr>
      </w:pPr>
      <w:r w:rsidRPr="00474103">
        <w:rPr>
          <w:rStyle w:val="Style13ptBold"/>
        </w:rPr>
        <w:t xml:space="preserve">Abraham 15 </w:t>
      </w:r>
      <w:r w:rsidRPr="00474103">
        <w:rPr>
          <w:rStyle w:val="Style13ptBold"/>
          <w:b w:val="0"/>
          <w:sz w:val="18"/>
        </w:rPr>
        <w:t xml:space="preserve">---cites studies done by NOAA, professor of thermal sciences (John, 1/22/16, “The oceans are warming so fast, they keep breaking scientists’ charts,” </w:t>
      </w:r>
      <w:hyperlink r:id="rId44" w:history="1">
        <w:r w:rsidRPr="00474103">
          <w:rPr>
            <w:rStyle w:val="Hyperlink"/>
            <w:sz w:val="18"/>
          </w:rPr>
          <w:t>https://www.theguardian.com/environment/climate-consensus-97-per-cent/2015/jan/22/oceans-warming-so-fast-the</w:t>
        </w:r>
      </w:hyperlink>
      <w:r w:rsidRPr="00474103">
        <w:rPr>
          <w:rStyle w:val="Style13ptBold"/>
          <w:b w:val="0"/>
          <w:sz w:val="18"/>
        </w:rPr>
        <w:t>y-keep-breaking-scientists-charts)//</w:t>
      </w:r>
      <w:proofErr w:type="gramStart"/>
      <w:r w:rsidRPr="00474103">
        <w:rPr>
          <w:rStyle w:val="Style13ptBold"/>
          <w:b w:val="0"/>
          <w:sz w:val="18"/>
        </w:rPr>
        <w:t>ernst</w:t>
      </w:r>
      <w:proofErr w:type="gramEnd"/>
    </w:p>
    <w:p w14:paraId="1B462430" w14:textId="77777777" w:rsidR="00795B0C" w:rsidRPr="00474103" w:rsidRDefault="00795B0C" w:rsidP="00795B0C">
      <w:pPr>
        <w:rPr>
          <w:color w:val="000000" w:themeColor="text1"/>
          <w:sz w:val="16"/>
          <w:u w:color="0000E9"/>
        </w:rPr>
      </w:pPr>
      <w:r w:rsidRPr="00474103">
        <w:rPr>
          <w:color w:val="000000" w:themeColor="text1"/>
          <w:sz w:val="16"/>
        </w:rPr>
        <w:t xml:space="preserve">And just recently, perhaps the most important bit of information came out about 2014 – how much the Earth actually warmed. What </w:t>
      </w:r>
      <w:r w:rsidRPr="00474103">
        <w:rPr>
          <w:rStyle w:val="StyleUnderline"/>
          <w:color w:val="000000" w:themeColor="text1"/>
        </w:rPr>
        <w:t>we find is that the warming is so great, NOAA literally has to remake its graphs</w:t>
      </w:r>
      <w:r w:rsidRPr="00474103">
        <w:rPr>
          <w:color w:val="000000" w:themeColor="text1"/>
          <w:sz w:val="16"/>
        </w:rPr>
        <w:t xml:space="preserve">. Let me explain this a bit. We tend to focus on the global temperature </w:t>
      </w:r>
      <w:proofErr w:type="gramStart"/>
      <w:r w:rsidRPr="00474103">
        <w:rPr>
          <w:color w:val="000000" w:themeColor="text1"/>
          <w:sz w:val="16"/>
        </w:rPr>
        <w:t>average which</w:t>
      </w:r>
      <w:proofErr w:type="gramEnd"/>
      <w:r w:rsidRPr="00474103">
        <w:rPr>
          <w:color w:val="000000" w:themeColor="text1"/>
          <w:sz w:val="16"/>
        </w:rPr>
        <w:t xml:space="preserve"> is the average of air temperatures near the ground (or at the sea surface). This past year, global air temperatures were record-breaking. But that isn’t the same as global warming. Global warming is properly viewed as the amount of heat contained within the Earth’s energy system. So, air temperatures may go up and down on any given year as energy moves to or from the air (primarily from the ocean). What we really want to know is, did the Earth’s energy go up or down? The trick to answering this question is to measure the change in energy of the oceans. A thorough review of ocean heat measurement methods is found </w:t>
      </w:r>
      <w:hyperlink r:id="rId45" w:history="1">
        <w:r w:rsidRPr="00474103">
          <w:rPr>
            <w:color w:val="000000" w:themeColor="text1"/>
            <w:sz w:val="16"/>
          </w:rPr>
          <w:t>here</w:t>
        </w:r>
      </w:hyperlink>
      <w:r w:rsidRPr="00474103">
        <w:rPr>
          <w:color w:val="000000" w:themeColor="text1"/>
          <w:sz w:val="16"/>
        </w:rPr>
        <w:t xml:space="preserve">; we paid the requisite fee to make the paper open access. Anyone can download and read it. So what do the new data show? Well, </w:t>
      </w:r>
      <w:r w:rsidRPr="00474103">
        <w:rPr>
          <w:rStyle w:val="StyleUnderline"/>
        </w:rPr>
        <w:t>it turns out that the energy stored within the ocean</w:t>
      </w:r>
      <w:r w:rsidRPr="00474103">
        <w:rPr>
          <w:color w:val="000000" w:themeColor="text1"/>
          <w:sz w:val="16"/>
        </w:rPr>
        <w:t xml:space="preserve"> (which is 90% or more of the total “global warming” heat), </w:t>
      </w:r>
      <w:r w:rsidRPr="00474103">
        <w:rPr>
          <w:rStyle w:val="StyleUnderline"/>
        </w:rPr>
        <w:t>increased significantly</w:t>
      </w:r>
      <w:r w:rsidRPr="00474103">
        <w:rPr>
          <w:color w:val="000000" w:themeColor="text1"/>
          <w:sz w:val="16"/>
        </w:rPr>
        <w:t xml:space="preserve">. A plot from NOAA is shown above. You can see that </w:t>
      </w:r>
      <w:r w:rsidRPr="00474103">
        <w:rPr>
          <w:rStyle w:val="StyleUnderline"/>
        </w:rPr>
        <w:t>the last data point (the red curve</w:t>
      </w:r>
      <w:proofErr w:type="gramStart"/>
      <w:r w:rsidRPr="00474103">
        <w:rPr>
          <w:rStyle w:val="StyleUnderline"/>
        </w:rPr>
        <w:t>),</w:t>
      </w:r>
      <w:proofErr w:type="gramEnd"/>
      <w:r w:rsidRPr="00474103">
        <w:rPr>
          <w:rStyle w:val="StyleUnderline"/>
        </w:rPr>
        <w:t xml:space="preserve"> is, literally off the chart.</w:t>
      </w:r>
      <w:r w:rsidRPr="00474103">
        <w:rPr>
          <w:color w:val="000000" w:themeColor="text1"/>
          <w:sz w:val="16"/>
        </w:rPr>
        <w:t xml:space="preserve"> </w:t>
      </w:r>
      <w:r w:rsidRPr="00474103">
        <w:rPr>
          <w:color w:val="000000" w:themeColor="text1"/>
          <w:sz w:val="16"/>
          <w:u w:color="0000E9"/>
        </w:rPr>
        <w:t xml:space="preserve">The folks at NOAA do a great job updating this graph every three months or so. We can now say that the 2014 Earth had more heat (thermal energy) than any year ever recorded by humans. We can also say that </w:t>
      </w:r>
      <w:r w:rsidRPr="00474103">
        <w:rPr>
          <w:rStyle w:val="StyleUnderline"/>
        </w:rPr>
        <w:t>the folks at NOAA will likely have to rescale their graph to capture the new numbers.</w:t>
      </w:r>
      <w:r w:rsidRPr="00474103">
        <w:rPr>
          <w:color w:val="000000" w:themeColor="text1"/>
          <w:sz w:val="16"/>
          <w:u w:color="0000E9"/>
        </w:rPr>
        <w:t xml:space="preserve"> The NOAA site is updated by Dr. Tim Boyer and can be found </w:t>
      </w:r>
      <w:hyperlink r:id="rId46" w:history="1">
        <w:r w:rsidRPr="00474103">
          <w:rPr>
            <w:color w:val="000000" w:themeColor="text1"/>
            <w:sz w:val="16"/>
            <w:u w:color="0000E9"/>
          </w:rPr>
          <w:t>here.</w:t>
        </w:r>
      </w:hyperlink>
      <w:r w:rsidRPr="00474103">
        <w:rPr>
          <w:color w:val="000000" w:themeColor="text1"/>
          <w:sz w:val="16"/>
          <w:u w:color="0000E9"/>
        </w:rPr>
        <w:t xml:space="preserve"> Click on slide 2 to view the relevant image. If people want to read a review of ocean heating that is written for a general audience, I suggest our recent peer-reviewed </w:t>
      </w:r>
      <w:proofErr w:type="gramStart"/>
      <w:r w:rsidRPr="00474103">
        <w:rPr>
          <w:color w:val="000000" w:themeColor="text1"/>
          <w:sz w:val="16"/>
          <w:u w:color="0000E9"/>
        </w:rPr>
        <w:t>paper which</w:t>
      </w:r>
      <w:proofErr w:type="gramEnd"/>
      <w:r w:rsidRPr="00474103">
        <w:rPr>
          <w:color w:val="000000" w:themeColor="text1"/>
          <w:sz w:val="16"/>
          <w:u w:color="0000E9"/>
        </w:rPr>
        <w:t xml:space="preserve"> can be found </w:t>
      </w:r>
      <w:hyperlink r:id="rId47" w:history="1">
        <w:r w:rsidRPr="00474103">
          <w:rPr>
            <w:color w:val="000000" w:themeColor="text1"/>
            <w:sz w:val="16"/>
            <w:u w:color="0000E9"/>
          </w:rPr>
          <w:t>here.</w:t>
        </w:r>
      </w:hyperlink>
      <w:r w:rsidRPr="00474103">
        <w:rPr>
          <w:color w:val="000000" w:themeColor="text1"/>
          <w:sz w:val="16"/>
          <w:u w:color="0000E9"/>
        </w:rPr>
        <w:t xml:space="preserve"> So when we look back on 2014 and the records that fell, it gives us some pause about the so-called pause (hat-tip to Dr. Greg Laden for that phrase). </w:t>
      </w:r>
      <w:r w:rsidRPr="00474103">
        <w:rPr>
          <w:rStyle w:val="StyleUnderline"/>
        </w:rPr>
        <w:t xml:space="preserve">Some people tried to tell us global warming had “paused”, that it ended in 1998, or that the past 15 years or so had not seen a change in the energy of the Earth. This ocean warming data is the clearest nail in that coffin. </w:t>
      </w:r>
      <w:hyperlink r:id="rId48" w:history="1">
        <w:r w:rsidRPr="00474103">
          <w:rPr>
            <w:color w:val="000000" w:themeColor="text1"/>
            <w:sz w:val="16"/>
            <w:u w:color="0000E9"/>
          </w:rPr>
          <w:t>There never was a pause to global warming</w:t>
        </w:r>
      </w:hyperlink>
      <w:r w:rsidRPr="00474103">
        <w:rPr>
          <w:color w:val="000000" w:themeColor="text1"/>
          <w:sz w:val="16"/>
          <w:u w:color="0000E9"/>
        </w:rPr>
        <w:t>, there never was a halt, and the folks that tried to tell you there was were, well, I’ll let you decide. For me, the facts speak for themselves.</w:t>
      </w:r>
    </w:p>
    <w:p w14:paraId="6CE70845" w14:textId="77777777" w:rsidR="00795B0C" w:rsidRPr="00474103" w:rsidRDefault="00795B0C" w:rsidP="00795B0C">
      <w:pPr>
        <w:rPr>
          <w:color w:val="000000" w:themeColor="text1"/>
          <w:sz w:val="16"/>
          <w:u w:color="0000E9"/>
        </w:rPr>
      </w:pPr>
    </w:p>
    <w:p w14:paraId="7635402A" w14:textId="77777777" w:rsidR="00795B0C" w:rsidRPr="00474103" w:rsidRDefault="00795B0C" w:rsidP="00795B0C">
      <w:pPr>
        <w:pStyle w:val="Heading4"/>
      </w:pPr>
      <w:r w:rsidRPr="00474103">
        <w:t>0.3°C increase overall in oceans</w:t>
      </w:r>
    </w:p>
    <w:p w14:paraId="73EB8A42" w14:textId="77777777" w:rsidR="00795B0C" w:rsidRPr="00474103" w:rsidRDefault="00795B0C" w:rsidP="00795B0C">
      <w:pPr>
        <w:rPr>
          <w:rStyle w:val="Style13ptBold"/>
          <w:b w:val="0"/>
          <w:sz w:val="16"/>
        </w:rPr>
      </w:pPr>
      <w:r w:rsidRPr="00474103">
        <w:rPr>
          <w:rStyle w:val="Style13ptBold"/>
        </w:rPr>
        <w:t xml:space="preserve">Abraham 15 </w:t>
      </w:r>
      <w:r w:rsidRPr="00474103">
        <w:rPr>
          <w:rStyle w:val="Style13ptBold"/>
          <w:b w:val="0"/>
          <w:sz w:val="16"/>
        </w:rPr>
        <w:t>---professor of thermal sciences (John, 7/20/15, “The oceans are warming faster than climate models predicted,” https://www.theguardian.com/environment/climate-consensus-97-per-cent/2015/jul/20/oceans-warming-faster-than-climate-models-predicted)//</w:t>
      </w:r>
      <w:proofErr w:type="gramStart"/>
      <w:r w:rsidRPr="00474103">
        <w:rPr>
          <w:rStyle w:val="Style13ptBold"/>
          <w:b w:val="0"/>
          <w:sz w:val="16"/>
        </w:rPr>
        <w:t>ernst</w:t>
      </w:r>
      <w:proofErr w:type="gramEnd"/>
    </w:p>
    <w:p w14:paraId="2E2401AF" w14:textId="77777777" w:rsidR="00795B0C" w:rsidRPr="00474103" w:rsidRDefault="00795B0C" w:rsidP="00795B0C">
      <w:pPr>
        <w:rPr>
          <w:rFonts w:cs="GuardianTextEgyptianWeb-RegIt"/>
          <w:iCs/>
          <w:color w:val="000000" w:themeColor="text1"/>
          <w:sz w:val="16"/>
        </w:rPr>
      </w:pPr>
      <w:r w:rsidRPr="00474103">
        <w:rPr>
          <w:color w:val="000000" w:themeColor="text1"/>
          <w:sz w:val="16"/>
        </w:rPr>
        <w:t>As I have said many times on this blog, if you want to know how much “global warming” is happening, you really have to be able to measure “ocean warming</w:t>
      </w:r>
      <w:r w:rsidRPr="00474103">
        <w:rPr>
          <w:rStyle w:val="StyleUnderline"/>
        </w:rPr>
        <w:t>”. That is because more than 90% of the excess energy coming to the Earth from greenhouse gases goes into the ocean waters</w:t>
      </w:r>
      <w:r w:rsidRPr="00474103">
        <w:rPr>
          <w:color w:val="000000" w:themeColor="text1"/>
          <w:sz w:val="16"/>
        </w:rPr>
        <w:t xml:space="preserve">. My colleagues and I have </w:t>
      </w:r>
      <w:hyperlink r:id="rId49" w:history="1">
        <w:r w:rsidRPr="00474103">
          <w:rPr>
            <w:color w:val="000000" w:themeColor="text1"/>
            <w:sz w:val="16"/>
          </w:rPr>
          <w:t>a new publication</w:t>
        </w:r>
      </w:hyperlink>
      <w:r w:rsidRPr="00474103">
        <w:rPr>
          <w:color w:val="000000" w:themeColor="text1"/>
          <w:sz w:val="16"/>
        </w:rPr>
        <w:t xml:space="preserve">, which better characterizes this heating and also compares climate model predictions with actual measurements. It turns out </w:t>
      </w:r>
      <w:r w:rsidRPr="00474103">
        <w:rPr>
          <w:rStyle w:val="StyleUnderline"/>
        </w:rPr>
        <w:t>models have under-predicted ocean warming over the past few decades</w:t>
      </w:r>
      <w:r w:rsidRPr="00474103">
        <w:rPr>
          <w:color w:val="000000" w:themeColor="text1"/>
          <w:sz w:val="16"/>
        </w:rPr>
        <w:t xml:space="preserve">. But how would you measure the ocean? How would you make consistent, long-term measurements that would allow people to compare ocean heat from decades ago to today? How would you make enough measurements throughout the ocean so that we have a true global picture? This is one of the most challenging problems in climate science, and one that my colleagues and I are working hard on. We look throughout measurement history; first measurements were made with canvas buckets, then insulated buckets, and other more progressively complex devices. Many measurements were made along ocean passageways as ships transported goods across the planet. As more ship travel occurred, and more measurements were made, the coverage of temperature measurements across the globe increased. So, over time, we say the temporal and spatial resolution increased. As these changes occurred, you have to be careful that any trend you see isn’t just an artifact of the resolution or the instrument accuracy. We also pay attention on one particularly important measurement device called the eXpendable BathyThermograph (XBT). </w:t>
      </w:r>
      <w:proofErr w:type="gramStart"/>
      <w:r w:rsidRPr="00474103">
        <w:rPr>
          <w:color w:val="000000" w:themeColor="text1"/>
          <w:sz w:val="16"/>
        </w:rPr>
        <w:t>This device, originally designed to make crude measurements for navies, has been used for years by climate scientists</w:t>
      </w:r>
      <w:proofErr w:type="gramEnd"/>
      <w:r w:rsidRPr="00474103">
        <w:rPr>
          <w:color w:val="000000" w:themeColor="text1"/>
          <w:sz w:val="16"/>
        </w:rPr>
        <w:t xml:space="preserve">. There is systematic bias in XBT data, which creates spurious “ocean warm decades” from 1970s to early 1980s as reported in the IPCC Fourth Assessment Report. What my colleagues determined was that we could reduce past errors in the ocean heat content (OHC) record by correcting systematic measurement biases, filling in gaps where no information is available, and by choosing a proper comparison climate. This new paper doesn’t solve all of the OHC issues, but it makes a great stride in clearing up past questions. Lead author, Dr. Lijing Cheng (who works for the International Center for Climate and Environment Sciences in China) applied four separate improvements to data. He focused his attention on the heating in the upper 700 meters of ocean waters because that depth has the </w:t>
      </w:r>
      <w:r w:rsidRPr="00474103">
        <w:rPr>
          <w:color w:val="000000" w:themeColor="text1"/>
          <w:sz w:val="16"/>
        </w:rPr>
        <w:lastRenderedPageBreak/>
        <w:t xml:space="preserve">best measurements and it also is the region where much of the global warming heat </w:t>
      </w:r>
      <w:r w:rsidRPr="00474103">
        <w:rPr>
          <w:rStyle w:val="StyleUnderline"/>
        </w:rPr>
        <w:t>goes. Going back to 1970, we find that the upper 700-meter water layer temperature has increased approximately 0.3°C</w:t>
      </w:r>
      <w:r w:rsidRPr="00474103">
        <w:rPr>
          <w:color w:val="000000" w:themeColor="text1"/>
          <w:sz w:val="16"/>
        </w:rPr>
        <w:t xml:space="preserve"> (approximately 0.55°F). While that may not sound like a lot, </w:t>
      </w:r>
      <w:r w:rsidRPr="00474103">
        <w:rPr>
          <w:rStyle w:val="StyleUnderline"/>
        </w:rPr>
        <w:t>we have to remember this is a huge amount of water and consequently it requires an enormous amount of energy.</w:t>
      </w:r>
      <w:r w:rsidRPr="00474103">
        <w:rPr>
          <w:color w:val="000000" w:themeColor="text1"/>
          <w:sz w:val="16"/>
        </w:rPr>
        <w:t xml:space="preserve"> </w:t>
      </w:r>
      <w:r w:rsidRPr="00474103">
        <w:rPr>
          <w:rStyle w:val="StyleUnderline"/>
        </w:rPr>
        <w:t>We separated the world’s oceans into the Atlantic, Pacific, and Indian. All three of these oceans are warming with the Atlantic warming the most.</w:t>
      </w:r>
      <w:r w:rsidRPr="00474103">
        <w:rPr>
          <w:color w:val="000000" w:themeColor="text1"/>
          <w:sz w:val="16"/>
        </w:rPr>
        <w:t xml:space="preserve"> We also calculated the ocean heating by using 40 state-of-the-art climate models. Over the period from 1970, </w:t>
      </w:r>
      <w:r w:rsidRPr="00474103">
        <w:rPr>
          <w:rStyle w:val="StyleUnderline"/>
        </w:rPr>
        <w:t>the climate models have under-predicted the warming by 15%.</w:t>
      </w:r>
      <w:r w:rsidRPr="00474103">
        <w:rPr>
          <w:color w:val="000000" w:themeColor="text1"/>
          <w:sz w:val="16"/>
        </w:rPr>
        <w:t xml:space="preserve"> </w:t>
      </w:r>
      <w:proofErr w:type="gramStart"/>
      <w:r w:rsidRPr="00474103">
        <w:rPr>
          <w:rFonts w:cs="GuardianTextEgyptianWeb-Reg"/>
          <w:color w:val="000000" w:themeColor="text1"/>
          <w:sz w:val="16"/>
        </w:rPr>
        <w:t>A remarkably close match that gives us a lot of confidence in the models.</w:t>
      </w:r>
      <w:proofErr w:type="gramEnd"/>
      <w:r w:rsidRPr="00474103">
        <w:rPr>
          <w:rFonts w:cs="GuardianTextEgyptianWeb-Reg"/>
          <w:color w:val="000000" w:themeColor="text1"/>
          <w:sz w:val="16"/>
        </w:rPr>
        <w:t xml:space="preserve"> On the other hand, the models were not able to predict shorter-term fluctuations in ocean heating contained within the observed time period. My colleague Dr. Cheng summarized the work by saying, “</w:t>
      </w:r>
      <w:r w:rsidRPr="00474103">
        <w:rPr>
          <w:rFonts w:cs="GuardianTextEgyptianWeb-RegIt"/>
          <w:iCs/>
          <w:color w:val="000000" w:themeColor="text1"/>
          <w:sz w:val="16"/>
        </w:rPr>
        <w:t>Ocean heat content change is an important metric for the ongoing global warming. But ocean subsurface temperature data are very sparse in time and space, and they contain systematic biases for some instruments. Those problems make previous OHC estimates with large uncertainties, which have been referred as ‘pre-mature’ data. That’s why our group in IAP/ICCES keeps working on investigating and quantifying the error sources and providing our estimate on historical OHC change. In this study, we summarized our previous research and provided a new OHC estimate. We will make more efforts to provide more and more accurate OHC estimates in the future.”</w:t>
      </w:r>
    </w:p>
    <w:p w14:paraId="36616C38" w14:textId="77777777" w:rsidR="00795B0C" w:rsidRPr="00474103" w:rsidRDefault="00795B0C" w:rsidP="00795B0C">
      <w:pPr>
        <w:rPr>
          <w:rFonts w:cs="GuardianTextEgyptianWeb-RegIt"/>
          <w:iCs/>
          <w:color w:val="000000" w:themeColor="text1"/>
          <w:sz w:val="16"/>
        </w:rPr>
      </w:pPr>
    </w:p>
    <w:p w14:paraId="52816B6C" w14:textId="77777777" w:rsidR="00795B0C" w:rsidRPr="00474103" w:rsidRDefault="00795B0C" w:rsidP="00795B0C"/>
    <w:p w14:paraId="4A02E839" w14:textId="77777777" w:rsidR="00757C02" w:rsidRPr="00474103" w:rsidRDefault="00757C02" w:rsidP="00795B0C">
      <w:pPr>
        <w:pStyle w:val="Heading3"/>
      </w:pPr>
      <w:r w:rsidRPr="00474103">
        <w:lastRenderedPageBreak/>
        <w:t>AT: El Nino</w:t>
      </w:r>
    </w:p>
    <w:p w14:paraId="6C93B250" w14:textId="77777777" w:rsidR="00757C02" w:rsidRPr="00474103" w:rsidRDefault="00757C02" w:rsidP="00757C02">
      <w:pPr>
        <w:pStyle w:val="Heading4"/>
      </w:pPr>
      <w:r w:rsidRPr="00474103">
        <w:t>No link between El Nino and Climate Change</w:t>
      </w:r>
    </w:p>
    <w:p w14:paraId="792C9E92" w14:textId="77777777" w:rsidR="00757C02" w:rsidRPr="00474103" w:rsidRDefault="00757C02" w:rsidP="00757C02">
      <w:r w:rsidRPr="00474103">
        <w:rPr>
          <w:b/>
        </w:rPr>
        <w:t>ClimateScience 16</w:t>
      </w:r>
      <w:r w:rsidRPr="00474103">
        <w:t xml:space="preserve"> - Climatescience ("Tangang: Powerful El Nino not due to climate change" 6/16/16, Climatescience.com, www.reportingclimatescience.com/2016/05/09/el-nino-not-due-to-climate-change/)</w:t>
      </w:r>
    </w:p>
    <w:p w14:paraId="3FCC3C74" w14:textId="77777777" w:rsidR="00757C02" w:rsidRPr="00474103" w:rsidRDefault="00757C02" w:rsidP="00757C02">
      <w:pPr>
        <w:rPr>
          <w:rStyle w:val="StyleUnderline"/>
        </w:rPr>
      </w:pPr>
      <w:r w:rsidRPr="00474103">
        <w:rPr>
          <w:rStyle w:val="StyleUnderline"/>
        </w:rPr>
        <w:t xml:space="preserve">There is no concrete evidence linking the powerful El Niño Pacific Ocean warming event to climate change, says leading climate scientist Fredolin Tangang. </w:t>
      </w:r>
      <w:r w:rsidRPr="00474103">
        <w:t xml:space="preserve">A news story on Malaysian news website malaysiakini.com quotes climatologist and oceanographer Professor Dr Fredolin Tangang of Universiti Kebangsaan Malaysia, the National University of Malaysia, </w:t>
      </w:r>
      <w:r w:rsidRPr="00474103">
        <w:rPr>
          <w:rStyle w:val="StyleUnderline"/>
        </w:rPr>
        <w:t xml:space="preserve">as saying that this year’s El Niño was even more extreme than the severe phenomena experienced in 1982/82 and 1997/98 but that there is “no conclusive evidence that the occurrence of El Nino (frequency and intensity) is influenced by climate change”. </w:t>
      </w:r>
      <w:r w:rsidRPr="00474103">
        <w:t xml:space="preserve">Tangang served from 2008 to 2015 as vice-chairperson of the Intergovernmental Panel on Climate Change (IPCC), the United Nations climate science agency. </w:t>
      </w:r>
      <w:r w:rsidRPr="00474103">
        <w:rPr>
          <w:rStyle w:val="StyleUnderline"/>
        </w:rPr>
        <w:t>Tangang stated that the IPCC, in its latest report released in 2013, did not come up with a conclusion on the inter-relation between El Niño and global warming</w:t>
      </w:r>
      <w:r w:rsidRPr="00474103">
        <w:t xml:space="preserve">. He said that unlike typhoons, which the IPCC concluded would increase in intensity as global warming intensified, El Niño occurrences did not switch in frequency or intensity due to climate change. </w:t>
      </w:r>
      <w:r w:rsidRPr="00474103">
        <w:rPr>
          <w:rStyle w:val="StyleUnderline"/>
        </w:rPr>
        <w:t>“El Niño is a naturally occurring phenomenon, which is part of the inter-annual variability associated with oscillation of the atmosphere-ocean interaction in the Pacific Ocean that occurs in a two- to seven-year cycle,” he explained.</w:t>
      </w:r>
    </w:p>
    <w:p w14:paraId="1937F9E5" w14:textId="77777777" w:rsidR="00757C02" w:rsidRPr="00474103" w:rsidRDefault="00757C02" w:rsidP="00757C02"/>
    <w:p w14:paraId="137A922C" w14:textId="77777777" w:rsidR="00757C02" w:rsidRPr="00474103" w:rsidRDefault="00757C02" w:rsidP="00757C02">
      <w:pPr>
        <w:pStyle w:val="Heading4"/>
      </w:pPr>
      <w:r w:rsidRPr="00474103">
        <w:t>Absolutely No Chance El Nino is to blame</w:t>
      </w:r>
    </w:p>
    <w:p w14:paraId="60465C80" w14:textId="77777777" w:rsidR="00757C02" w:rsidRPr="00474103" w:rsidRDefault="00757C02" w:rsidP="00757C02">
      <w:pPr>
        <w:rPr>
          <w:rFonts w:ascii="inherit" w:eastAsiaTheme="majorEastAsia" w:hAnsi="inherit" w:hint="eastAsia"/>
          <w:color w:val="333333"/>
        </w:rPr>
      </w:pPr>
      <w:r w:rsidRPr="00474103">
        <w:rPr>
          <w:b/>
        </w:rPr>
        <w:t>Fiondella 09</w:t>
      </w:r>
      <w:r w:rsidRPr="00474103">
        <w:t xml:space="preserve"> - heads IRI’s communications, the co-creator of the 2014 Climate Models (Francesco Fiondella, 10/23/09, "Can we blame el nino?" </w:t>
      </w:r>
      <w:hyperlink r:id="rId50" w:history="1">
        <w:r w:rsidRPr="00474103">
          <w:rPr>
            <w:rStyle w:val="Hyperlink"/>
          </w:rPr>
          <w:t>https://www.climate.gov/news-features/understanding-climate/can-we-blame-el-niño</w:t>
        </w:r>
      </w:hyperlink>
      <w:r w:rsidRPr="00474103">
        <w:t>)</w:t>
      </w:r>
    </w:p>
    <w:p w14:paraId="06579563" w14:textId="77777777" w:rsidR="00757C02" w:rsidRPr="00474103" w:rsidRDefault="00757C02" w:rsidP="00757C02">
      <w:pPr>
        <w:rPr>
          <w:rStyle w:val="StyleUnderline"/>
          <w:b/>
        </w:rPr>
      </w:pPr>
      <w:r w:rsidRPr="00474103">
        <w:t xml:space="preserve">Outside of normal seasonal variation, </w:t>
      </w:r>
      <w:r w:rsidRPr="00474103">
        <w:rPr>
          <w:rStyle w:val="StyleUnderline"/>
        </w:rPr>
        <w:t>ENSO is one of the main sources of year-to-year variability in Earth's weather and climate, with significant socioeconomic implications for many regions around the world.</w:t>
      </w:r>
      <w:r w:rsidRPr="00474103">
        <w:t xml:space="preserve"> In normal years, trade winds push warm water and its associated heavy rainfall westward from the central Pacific toward Indonesia. </w:t>
      </w:r>
      <w:r w:rsidRPr="00474103">
        <w:rPr>
          <w:rStyle w:val="StyleUnderline"/>
        </w:rPr>
        <w:t>During an El Niño, the winds die down and can even reverse direction, pushing the rains toward South America instead</w:t>
      </w:r>
      <w:r w:rsidRPr="00474103">
        <w:t xml:space="preserve">. This is why people in Indonesia and Australia typically associate El Niño with drought, while people in Peru connect El Niño with floods. </w:t>
      </w:r>
      <w:r w:rsidRPr="00474103">
        <w:rPr>
          <w:rStyle w:val="StyleUnderline"/>
        </w:rPr>
        <w:t>These changing climate conditions, combined with other factors, can have serious impacts on society: impacts include reduced crop harvests, wildfires, or loss of life and property in floods</w:t>
      </w:r>
      <w:r w:rsidRPr="00474103">
        <w:t xml:space="preserve">. Public health records also offer evidence that El Niño conditions increase the risk of certain vector-borne diseases, such as malaria, in places where they don't occur every year. </w:t>
      </w:r>
      <w:r w:rsidRPr="00474103">
        <w:rPr>
          <w:rStyle w:val="StyleUnderline"/>
        </w:rPr>
        <w:t xml:space="preserve">Misconceptions about El Niño </w:t>
      </w:r>
      <w:r w:rsidRPr="00474103">
        <w:t xml:space="preserve">Since its discovery, people have been trying to understand and explain ENSO by generalizing its effects or connecting it to all extreme weather events. As a result, people may hold some ideas about El Niño that aren't necessarily true. The following brief discussions can clear up some common misconceptions about El Niño. </w:t>
      </w:r>
      <w:r w:rsidRPr="00474103">
        <w:rPr>
          <w:rStyle w:val="StyleUnderline"/>
        </w:rPr>
        <w:t xml:space="preserve">Misconception #1: All the impacts of El Niño are negative. </w:t>
      </w:r>
      <w:r w:rsidRPr="00474103">
        <w:t xml:space="preserve">Fires in </w:t>
      </w:r>
      <w:proofErr w:type="gramStart"/>
      <w:r w:rsidRPr="00474103">
        <w:t>southeast</w:t>
      </w:r>
      <w:proofErr w:type="gramEnd"/>
      <w:r w:rsidRPr="00474103">
        <w:t xml:space="preserve"> Asia, droughts in eastern Australia, and flooding in Peru often accompany El Niño events. Much of the media coverage on El Niño has focused on the more extreme and negative consequences typically associated with the phenomenon. </w:t>
      </w:r>
      <w:r w:rsidRPr="00474103">
        <w:rPr>
          <w:rStyle w:val="StyleUnderline"/>
        </w:rPr>
        <w:t xml:space="preserve">To be sure, the impacts can wreak havoc in developing and developed countries </w:t>
      </w:r>
      <w:r w:rsidRPr="00474103">
        <w:t xml:space="preserve">alike, </w:t>
      </w:r>
      <w:r w:rsidRPr="00474103">
        <w:rPr>
          <w:rStyle w:val="StyleUnderline"/>
        </w:rPr>
        <w:t xml:space="preserve">but </w:t>
      </w:r>
      <w:r w:rsidRPr="00474103">
        <w:rPr>
          <w:rStyle w:val="StyleUnderline"/>
        </w:rPr>
        <w:lastRenderedPageBreak/>
        <w:t>El Niño events are also associated with reduced frequency of Atlantic hurricanes, warmer winter temperatures</w:t>
      </w:r>
      <w:r w:rsidRPr="00474103">
        <w:t xml:space="preserve"> (and reduced heating costs) across the northern United States, </w:t>
      </w:r>
      <w:r w:rsidRPr="00474103">
        <w:rPr>
          <w:rStyle w:val="StyleUnderline"/>
        </w:rPr>
        <w:t>and plentiful spring/summer rainfall in southeastern Brazil, central Argentina and Uruguay, which leads to above-average yields from summer crops. Misconception #2: El Niño periods cause more disasters than normal periods. On a worldwide basis, this isn't necessarily the case</w:t>
      </w:r>
      <w:r w:rsidRPr="00474103">
        <w:t xml:space="preserve">. In some regions, we've seen that El Niño exerts fairly consistent influences on climate. For example, </w:t>
      </w:r>
      <w:r w:rsidRPr="00474103">
        <w:rPr>
          <w:rStyle w:val="StyleUnderline"/>
        </w:rPr>
        <w:t>El Niño conditions typically cause more rain to fall in Peru, and less rain to fall in Indonesia and Southern Africa. Combined with socioeconomic factors, these conditions can make a country or region more vulnerable to adverse impacts. However, compared with normal conditions</w:t>
      </w:r>
      <w:r w:rsidRPr="00474103">
        <w:t xml:space="preserve">, characteristic </w:t>
      </w:r>
      <w:r w:rsidRPr="00474103">
        <w:rPr>
          <w:rStyle w:val="StyleUnderline"/>
        </w:rPr>
        <w:t>El Niño patterns enable climate scientists to produce more accurate seasonal forecasts and better predictions of extreme drought or rainfall for several regions around the globe</w:t>
      </w:r>
      <w:r w:rsidRPr="00474103">
        <w:t xml:space="preserve">. In turn, this improved predictability can help societies be better prepared to avoid or reduce potentially negative impacts. </w:t>
      </w:r>
      <w:r w:rsidRPr="00474103">
        <w:rPr>
          <w:rStyle w:val="StyleUnderline"/>
        </w:rPr>
        <w:t xml:space="preserve">Ultimately, with better predictions, fewer areas with increased vulnerability may develop as disasters. Misconception #3: El Niño and La Niña significantly affect the climate in most regions of the globe. </w:t>
      </w:r>
      <w:r w:rsidRPr="00474103">
        <w:t xml:space="preserve">Actually, </w:t>
      </w:r>
      <w:r w:rsidRPr="00474103">
        <w:rPr>
          <w:rStyle w:val="StyleUnderline"/>
        </w:rPr>
        <w:t>El Niño and La Niña significantly affect only about 25% of the world's land surface during any particular season</w:t>
      </w:r>
      <w:r w:rsidRPr="00474103">
        <w:t xml:space="preserve">, and less than 50% of land during the entire time that ENSO conditions persist. </w:t>
      </w:r>
      <w:r w:rsidRPr="00474103">
        <w:rPr>
          <w:rStyle w:val="StyleUnderline"/>
        </w:rPr>
        <w:t>Misconception #4: Regions that are affected by El Niño and La Niña see impacts during the entire 8 to 12 months that the climate conditions lasts</w:t>
      </w:r>
      <w:proofErr w:type="gramStart"/>
      <w:r w:rsidRPr="00474103">
        <w:rPr>
          <w:rStyle w:val="StyleUnderline"/>
        </w:rPr>
        <w:t>.¨</w:t>
      </w:r>
      <w:proofErr w:type="gramEnd"/>
      <w:r w:rsidRPr="00474103">
        <w:rPr>
          <w:rStyle w:val="StyleUnderline"/>
        </w:rPr>
        <w:t xml:space="preserve"> Most regions experience impacts only during one specific season</w:t>
      </w:r>
      <w:r w:rsidRPr="00474103">
        <w:t xml:space="preserve">, </w:t>
      </w:r>
      <w:r w:rsidRPr="00474103">
        <w:rPr>
          <w:rStyle w:val="StyleUnderline"/>
        </w:rPr>
        <w:t xml:space="preserve">and this can be months after the ENSO conditions first develop. </w:t>
      </w:r>
      <w:r w:rsidRPr="00474103">
        <w:t>For example, the recently developed 2009 El Niño may cause the southern U.S. to get wetter-than-normal conditions from December to March, but Kenyans may see wetter-than-normal conditions between October and December.</w:t>
      </w:r>
      <w:r w:rsidRPr="00474103">
        <w:rPr>
          <w:rStyle w:val="StyleUnderline"/>
        </w:rPr>
        <w:t xml:space="preserve"> Misconception #5: We should worry more during El Niño episodes than La Niña episodes. </w:t>
      </w:r>
      <w:r w:rsidRPr="00474103">
        <w:t xml:space="preserve">Not necessarily. </w:t>
      </w:r>
      <w:r w:rsidRPr="00474103">
        <w:rPr>
          <w:rStyle w:val="StyleUnderline"/>
        </w:rPr>
        <w:t xml:space="preserve">Each set of conditions </w:t>
      </w:r>
      <w:proofErr w:type="gramStart"/>
      <w:r w:rsidRPr="00474103">
        <w:rPr>
          <w:rStyle w:val="StyleUnderline"/>
        </w:rPr>
        <w:t>come</w:t>
      </w:r>
      <w:proofErr w:type="gramEnd"/>
      <w:r w:rsidRPr="00474103">
        <w:rPr>
          <w:rStyle w:val="StyleUnderline"/>
        </w:rPr>
        <w:t xml:space="preserve"> with their own features and risks. In general, El Niño is associated with an increased likelihood of drought across tropical land areas</w:t>
      </w:r>
      <w:r w:rsidRPr="00474103">
        <w:t xml:space="preserve">, whereas La Niña is associated with an increased risk of drought in the mid-latitudes. Smoke blankets the western portion of Indonesia during a moderate El Niño late in 2002. Red dots indicate areas where fires were actively burning. MODIS image courtesy of NASA. </w:t>
      </w:r>
      <w:r w:rsidRPr="00474103">
        <w:rPr>
          <w:rStyle w:val="StyleUnderline"/>
        </w:rPr>
        <w:t xml:space="preserve">Misconception #6: The stronger the El Niño/La Niña, the stronger the impacts, and vice versa. </w:t>
      </w:r>
      <w:r w:rsidRPr="00474103">
        <w:t xml:space="preserve">Not necessarily. </w:t>
      </w:r>
      <w:r w:rsidRPr="00474103">
        <w:rPr>
          <w:rStyle w:val="StyleUnderline"/>
        </w:rPr>
        <w:t xml:space="preserve">The important point to remember is that ENSO shifts the odds of some regions receiving more or less rainfall than they usually do, but it doesn't guarantee that this will happen. </w:t>
      </w:r>
      <w:r w:rsidRPr="00474103">
        <w:t xml:space="preserve">For example, scientists expected the very strong El Niño of 1997/98-which triggered wildfires in Indonesia and flooding and crop loss in Kenya-might also result in below-normal summer rainfall in India and South Africa, but this didn't happen. On the other hand, India experienced strong rainfall deficiencies in 2002, during a much weaker El Niño. Also, </w:t>
      </w:r>
      <w:r w:rsidRPr="00474103">
        <w:rPr>
          <w:rStyle w:val="StyleUnderline"/>
        </w:rPr>
        <w:t xml:space="preserve">there are other large-scale climate oscillations at work in the global climate system. Sometimes when these other oscillations-such as the Pacifical Decadal Oscillation or the North Atlantic Oscillation-are happening at one of their peak phases, their effects can dampen or even completely offset the effects from an ENSO event. Misconception #7: El Niño and La Niña events are directly responsible for specific storms or other weather events. </w:t>
      </w:r>
      <w:r w:rsidRPr="00474103">
        <w:t xml:space="preserve">Just as we can't blame any particular hurricane on global climate change, we can't confidently pin a single weather event on an El Niño or La Niña. ENSO conditions typically affect the frequency or strength of weather events. </w:t>
      </w:r>
      <w:r w:rsidRPr="00474103">
        <w:rPr>
          <w:rStyle w:val="StyleUnderline"/>
        </w:rPr>
        <w:t>What we can say from climate records is that over the course of a season with El Niño or La Niña conditions in place, some regions experience more or less rainfall than average.</w:t>
      </w:r>
      <w:r w:rsidRPr="00474103">
        <w:t xml:space="preserve"> </w:t>
      </w:r>
      <w:r w:rsidRPr="00474103">
        <w:rPr>
          <w:rStyle w:val="StyleUnderline"/>
        </w:rPr>
        <w:t xml:space="preserve">Misconception #8: El Niño and La Niña are closely related to global warming. </w:t>
      </w:r>
      <w:r w:rsidRPr="00474103">
        <w:rPr>
          <w:rStyle w:val="StyleUnderline"/>
          <w:b/>
        </w:rPr>
        <w:t>El Niño and La Niña are a normal part of Earth's climate system and have likely been occurring for millions of years. Global climate change may affect ENSO cycles, but the research on this connection is still underway.</w:t>
      </w:r>
    </w:p>
    <w:p w14:paraId="690AA63E" w14:textId="77777777" w:rsidR="00795B0C" w:rsidRPr="00474103" w:rsidRDefault="00795B0C" w:rsidP="00795B0C">
      <w:pPr>
        <w:pStyle w:val="Heading3"/>
      </w:pPr>
      <w:r w:rsidRPr="00474103">
        <w:lastRenderedPageBreak/>
        <w:t>AT: Models Fail</w:t>
      </w:r>
    </w:p>
    <w:p w14:paraId="589889F7" w14:textId="77777777" w:rsidR="00795B0C" w:rsidRPr="00474103" w:rsidRDefault="00795B0C" w:rsidP="00795B0C">
      <w:pPr>
        <w:pStyle w:val="Heading4"/>
      </w:pPr>
      <w:r w:rsidRPr="00474103">
        <w:t>Models are too conservative and even if they are right it doesn’t disprove warming</w:t>
      </w:r>
    </w:p>
    <w:p w14:paraId="6EF1A2B8" w14:textId="77777777" w:rsidR="00795B0C" w:rsidRPr="00474103" w:rsidRDefault="00795B0C" w:rsidP="00795B0C">
      <w:r w:rsidRPr="00474103">
        <w:rPr>
          <w:rStyle w:val="Style13ptBold"/>
        </w:rPr>
        <w:t>Holthaus 2015</w:t>
      </w:r>
      <w:r w:rsidRPr="00474103">
        <w:t xml:space="preserve"> – Meteorologist with Slate</w:t>
      </w:r>
      <w:r w:rsidRPr="00474103">
        <w:br/>
        <w:t>Eric, "The Point of No Return: Climate Change Nightmares Are Already Here," Aug 5, www.rollingstone.com/politics/news/the-point-of-no-return-climate-change-nightmares-are-already-here-20150805</w:t>
      </w:r>
    </w:p>
    <w:p w14:paraId="46FC4C74" w14:textId="77777777" w:rsidR="00795B0C" w:rsidRPr="00474103" w:rsidRDefault="00795B0C" w:rsidP="00795B0C">
      <w:pPr>
        <w:rPr>
          <w:sz w:val="16"/>
        </w:rPr>
      </w:pPr>
      <w:r w:rsidRPr="00474103">
        <w:rPr>
          <w:sz w:val="16"/>
        </w:rPr>
        <w:t xml:space="preserve">Eric Rignot, a climate scientist at NASA and the University of California-Irvine and a co-author on Hansen's study, said their new research doesn't necessarily change the worst-case scenario on sea-level rise, it just makes it much more pressing to think about and discuss, especially among world leaders. In particular, says Rignot, the new research shows a two-degree Celsius rise in global temperature — the previously agreed upon "safe" level of climate change — "would be a catastrophe for sea-level rise." </w:t>
      </w:r>
      <w:r w:rsidRPr="00474103">
        <w:rPr>
          <w:rStyle w:val="StyleUnderline"/>
        </w:rPr>
        <w:t>Hansen's new study also shows how complicated and unpredictable climate change can be. Even as global ocean temperatures rise to their highest levels in recorded history, some parts of the ocean,</w:t>
      </w:r>
      <w:r w:rsidRPr="00474103">
        <w:rPr>
          <w:sz w:val="16"/>
        </w:rPr>
        <w:t xml:space="preserve"> near where ice is melting exceptionally fast, </w:t>
      </w:r>
      <w:r w:rsidRPr="00474103">
        <w:rPr>
          <w:rStyle w:val="StyleUnderline"/>
        </w:rPr>
        <w:t>are actually cooling</w:t>
      </w:r>
      <w:r w:rsidRPr="00474103">
        <w:rPr>
          <w:sz w:val="16"/>
        </w:rPr>
        <w:t xml:space="preserve">, </w:t>
      </w:r>
      <w:r w:rsidRPr="00474103">
        <w:rPr>
          <w:rStyle w:val="StyleUnderline"/>
        </w:rPr>
        <w:t>slowing ocean circulation currents and sending weather patterns into a frenzy</w:t>
      </w:r>
      <w:r w:rsidRPr="00474103">
        <w:rPr>
          <w:sz w:val="16"/>
        </w:rPr>
        <w:t>. Sure enough, a persistently cold patch of ocean is starting to show up just south of Greenland, exactly where previous experimental predictions of a sudden surge of freshwater from melting ice expected it to be. Michael Mann, another prominent climate scientist, recently said of the unexpectedly sudden Atlantic slowdown, "</w:t>
      </w:r>
      <w:r w:rsidRPr="00474103">
        <w:rPr>
          <w:rStyle w:val="StyleUnderline"/>
        </w:rPr>
        <w:t xml:space="preserve">This is yet another example of where observations suggest that climate model predictions may be too conservative when it comes to the pace at which certain aspects of climate change are proceeding." </w:t>
      </w:r>
      <w:r w:rsidRPr="00474103">
        <w:rPr>
          <w:sz w:val="16"/>
        </w:rPr>
        <w:t>Since storm systems and jet streams in the United States and Europe partially draw their energy from the difference in ocean temperatures, the implication of one patch of ocean cooling while the rest of the ocean warms is profound. Storms will get stronger, and sea-level rise will accelerate</w:t>
      </w:r>
      <w:r w:rsidRPr="00474103">
        <w:rPr>
          <w:rStyle w:val="StyleUnderline"/>
        </w:rPr>
        <w:t xml:space="preserve">. Scientists like Hansen only expect extreme weather to get worse in the years to come, though Mann said it was still "unclear" whether recent severe winters on the East Coast are connected to the phenomenon. </w:t>
      </w:r>
      <w:r w:rsidRPr="00474103">
        <w:rPr>
          <w:sz w:val="16"/>
        </w:rPr>
        <w:t>And yet, these aren't even the most disturbing changes happening to the Earth's biosphere that climate scientists are discovering this year. For that, you have to look not at the rising sea levels but to what is actually happening within the oceans themselves.</w:t>
      </w:r>
    </w:p>
    <w:p w14:paraId="580DCF49" w14:textId="77777777" w:rsidR="00795B0C" w:rsidRPr="00474103" w:rsidRDefault="00795B0C" w:rsidP="00795B0C">
      <w:pPr>
        <w:pStyle w:val="Heading3"/>
        <w:rPr>
          <w:color w:val="000000" w:themeColor="text1"/>
        </w:rPr>
      </w:pPr>
      <w:r w:rsidRPr="00474103">
        <w:rPr>
          <w:color w:val="000000" w:themeColor="text1"/>
        </w:rPr>
        <w:lastRenderedPageBreak/>
        <w:t>AT: Natural (laundry list)</w:t>
      </w:r>
    </w:p>
    <w:p w14:paraId="24D618DC" w14:textId="77777777" w:rsidR="00795B0C" w:rsidRPr="00474103" w:rsidRDefault="00795B0C" w:rsidP="00795B0C">
      <w:pPr>
        <w:pStyle w:val="Heading4"/>
      </w:pPr>
      <w:r w:rsidRPr="00474103">
        <w:t xml:space="preserve">Natural causes cannot explain global warming </w:t>
      </w:r>
    </w:p>
    <w:p w14:paraId="448474A2" w14:textId="77777777" w:rsidR="00795B0C" w:rsidRPr="00474103" w:rsidRDefault="00795B0C" w:rsidP="00795B0C">
      <w:pPr>
        <w:rPr>
          <w:rFonts w:eastAsia="Times New Roman"/>
        </w:rPr>
      </w:pPr>
      <w:r w:rsidRPr="00474103">
        <w:rPr>
          <w:b/>
        </w:rPr>
        <w:t>Osbourne 16</w:t>
      </w:r>
      <w:r w:rsidRPr="00474103">
        <w:t xml:space="preserve"> </w:t>
      </w:r>
      <w:r w:rsidRPr="00474103">
        <w:rPr>
          <w:sz w:val="15"/>
        </w:rPr>
        <w:t>--</w:t>
      </w:r>
      <w:proofErr w:type="gramStart"/>
      <w:r w:rsidRPr="00474103">
        <w:rPr>
          <w:sz w:val="15"/>
        </w:rPr>
        <w:t xml:space="preserve">- </w:t>
      </w:r>
      <w:r w:rsidRPr="00474103">
        <w:rPr>
          <w:rStyle w:val="apple-converted-space"/>
          <w:rFonts w:eastAsia="Times New Roman"/>
          <w:color w:val="555555"/>
          <w:sz w:val="20"/>
          <w:szCs w:val="20"/>
        </w:rPr>
        <w:t> </w:t>
      </w:r>
      <w:r w:rsidRPr="00474103">
        <w:rPr>
          <w:sz w:val="15"/>
        </w:rPr>
        <w:t>science</w:t>
      </w:r>
      <w:proofErr w:type="gramEnd"/>
      <w:r w:rsidRPr="00474103">
        <w:rPr>
          <w:sz w:val="15"/>
        </w:rPr>
        <w:t xml:space="preserve"> editor at the International Business Times UK – </w:t>
      </w:r>
      <w:r w:rsidRPr="00474103">
        <w:rPr>
          <w:sz w:val="15"/>
          <w:szCs w:val="15"/>
        </w:rPr>
        <w:t>science editor at the International Business Times UK. (Hannah, 1/25/16, “Odds of record-breaking global warming not being man-made one in 170,000” http://www.ibtimes.co.uk/odds-record-breaking-global-warming-not-being-man-made-one-170000-1539924)//</w:t>
      </w:r>
      <w:proofErr w:type="gramStart"/>
      <w:r w:rsidRPr="00474103">
        <w:rPr>
          <w:sz w:val="15"/>
          <w:szCs w:val="15"/>
        </w:rPr>
        <w:t>ernst</w:t>
      </w:r>
      <w:proofErr w:type="gramEnd"/>
    </w:p>
    <w:p w14:paraId="287B33FC" w14:textId="77777777" w:rsidR="00795B0C" w:rsidRPr="00474103" w:rsidRDefault="00795B0C" w:rsidP="00795B0C">
      <w:pPr>
        <w:rPr>
          <w:sz w:val="20"/>
          <w:szCs w:val="20"/>
        </w:rPr>
      </w:pPr>
      <w:r w:rsidRPr="00474103">
        <w:rPr>
          <w:sz w:val="20"/>
          <w:szCs w:val="20"/>
          <w:u w:val="single"/>
        </w:rPr>
        <w:t>The odds human activity was not to blame for the record global temperatures seen over the last 15 years has been calculated as being between one in 5,000 and one in 170,000. While experts say this is vastly lower than other media reports – which go up to one in 650 million</w:t>
      </w:r>
      <w:r w:rsidRPr="00474103">
        <w:rPr>
          <w:sz w:val="20"/>
          <w:szCs w:val="20"/>
        </w:rPr>
        <w:t xml:space="preserve"> – it shows recent warming is almost certainly the result of human activity. </w:t>
      </w:r>
      <w:r w:rsidRPr="00474103">
        <w:rPr>
          <w:sz w:val="20"/>
          <w:szCs w:val="20"/>
          <w:u w:val="single"/>
        </w:rPr>
        <w:t>An international team of researchers, led by the Potsdam Institute for Climate Impact Research used statistical analysis, observational data and computer simulations of the climate system to separate natural climate variability from human-caused climate change.</w:t>
      </w:r>
      <w:r w:rsidRPr="00474103">
        <w:rPr>
          <w:sz w:val="20"/>
          <w:szCs w:val="20"/>
        </w:rPr>
        <w:t xml:space="preserve"> "Press accounts reported odds as low as one in 650 million that the observed run of global temperature records would be expected to occur in the absence of human caused global warming," they wrote in the journal Scientific Reports. Press reports notwithstanding, the question of how likely observed temperature records may have been both with or without human influence is interesting in its own right." </w:t>
      </w:r>
      <w:r w:rsidRPr="00474103">
        <w:rPr>
          <w:sz w:val="20"/>
          <w:szCs w:val="20"/>
          <w:u w:val="single"/>
        </w:rPr>
        <w:t>Their findings showed the odds of recent record temperatures not being the result of our greenhouse emissions are "extremely unlikely".</w:t>
      </w:r>
      <w:r w:rsidRPr="00474103">
        <w:rPr>
          <w:sz w:val="20"/>
          <w:szCs w:val="20"/>
        </w:rPr>
        <w:t xml:space="preserve"> Including 2015 – which was recently announced as the </w:t>
      </w:r>
      <w:r w:rsidR="00CF2C61">
        <w:fldChar w:fldCharType="begin"/>
      </w:r>
      <w:r w:rsidR="00CF2C61">
        <w:instrText xml:space="preserve"> HYPERLINK "http://www.ibtimes.co.uk/climate-experts-agree-2015-was-hottest-year-record-2016-may-break-more-records-1539102" \t "_blank" </w:instrText>
      </w:r>
      <w:r w:rsidR="00CF2C61">
        <w:fldChar w:fldCharType="separate"/>
      </w:r>
      <w:r w:rsidRPr="00474103">
        <w:rPr>
          <w:color w:val="0E0E0E"/>
          <w:sz w:val="20"/>
          <w:szCs w:val="20"/>
        </w:rPr>
        <w:t xml:space="preserve">hottest year ever recorded </w:t>
      </w:r>
      <w:r w:rsidR="00CF2C61">
        <w:rPr>
          <w:color w:val="0E0E0E"/>
          <w:sz w:val="20"/>
          <w:szCs w:val="20"/>
        </w:rPr>
        <w:fldChar w:fldCharType="end"/>
      </w:r>
      <w:r w:rsidRPr="00474103">
        <w:rPr>
          <w:sz w:val="20"/>
          <w:szCs w:val="20"/>
        </w:rPr>
        <w:t>– 15 of the 16 warmest years have all occurred in the 21</w:t>
      </w:r>
      <w:r w:rsidRPr="00474103">
        <w:rPr>
          <w:sz w:val="20"/>
          <w:szCs w:val="20"/>
          <w:vertAlign w:val="superscript"/>
        </w:rPr>
        <w:t>st</w:t>
      </w:r>
      <w:r w:rsidRPr="00474103">
        <w:rPr>
          <w:sz w:val="20"/>
          <w:szCs w:val="20"/>
        </w:rPr>
        <w:t xml:space="preserve"> century. In the latest study, the team looked at data up until 2014. If they had included last year, they say these odds would be even lower. Michael Mann, lead author of the study, said: "</w:t>
      </w:r>
      <w:r w:rsidRPr="00474103">
        <w:rPr>
          <w:sz w:val="20"/>
          <w:szCs w:val="20"/>
          <w:u w:val="single"/>
        </w:rPr>
        <w:t xml:space="preserve">Natural climate variability causes temperatures to wax and wane over a period of several years, rather than varying erratically from one year to the next. </w:t>
      </w:r>
      <w:r w:rsidRPr="00474103">
        <w:rPr>
          <w:sz w:val="20"/>
          <w:szCs w:val="20"/>
        </w:rPr>
        <w:t xml:space="preserve">That makes it more challenging to accurately assess the chance likelihood of temperature records. Given the recent press interest, it just seemed like it was important to do this right, and address, in a defensible way, the interesting and worthwhile question of how unlikely it is that the recent run of record temperatures might have arisen by chance alone." Stefan Rahmstorf, study co-author, added that </w:t>
      </w:r>
      <w:r w:rsidRPr="00474103">
        <w:rPr>
          <w:sz w:val="20"/>
          <w:szCs w:val="20"/>
          <w:u w:val="single"/>
        </w:rPr>
        <w:t xml:space="preserve">natural climate variations </w:t>
      </w:r>
      <w:proofErr w:type="gramStart"/>
      <w:r w:rsidRPr="00474103">
        <w:rPr>
          <w:sz w:val="20"/>
          <w:szCs w:val="20"/>
          <w:u w:val="single"/>
        </w:rPr>
        <w:t>cannot</w:t>
      </w:r>
      <w:proofErr w:type="gramEnd"/>
      <w:r w:rsidRPr="00474103">
        <w:rPr>
          <w:sz w:val="20"/>
          <w:szCs w:val="20"/>
          <w:u w:val="single"/>
        </w:rPr>
        <w:t xml:space="preserve"> explain the recent global heat records – but global warming can</w:t>
      </w:r>
      <w:r w:rsidRPr="00474103">
        <w:rPr>
          <w:sz w:val="20"/>
          <w:szCs w:val="20"/>
        </w:rPr>
        <w:t xml:space="preserve">. The findings indicated that when manmade global warming </w:t>
      </w:r>
      <w:proofErr w:type="gramStart"/>
      <w:r w:rsidRPr="00474103">
        <w:rPr>
          <w:sz w:val="20"/>
          <w:szCs w:val="20"/>
        </w:rPr>
        <w:t>are</w:t>
      </w:r>
      <w:proofErr w:type="gramEnd"/>
      <w:r w:rsidRPr="00474103">
        <w:rPr>
          <w:sz w:val="20"/>
          <w:szCs w:val="20"/>
        </w:rPr>
        <w:t xml:space="preserve"> taken into account, the record temperatures are quite likely. </w:t>
      </w:r>
      <w:r w:rsidRPr="00474103">
        <w:rPr>
          <w:sz w:val="20"/>
          <w:szCs w:val="20"/>
          <w:u w:val="single"/>
        </w:rPr>
        <w:t>"Our results suggest that the recent record temperature years are roughly 600 to 130,000 times more likely to have occurred under conditions of anthropogenic than in its absence</w:t>
      </w:r>
      <w:r w:rsidRPr="00474103">
        <w:rPr>
          <w:sz w:val="20"/>
          <w:szCs w:val="20"/>
        </w:rPr>
        <w:t xml:space="preserve">. Our </w:t>
      </w:r>
      <w:proofErr w:type="gramStart"/>
      <w:r w:rsidRPr="00474103">
        <w:rPr>
          <w:sz w:val="20"/>
          <w:szCs w:val="20"/>
        </w:rPr>
        <w:t>findings thus underscore the profound impact that anthropogenic forcing has</w:t>
      </w:r>
      <w:proofErr w:type="gramEnd"/>
      <w:r w:rsidRPr="00474103">
        <w:rPr>
          <w:sz w:val="20"/>
          <w:szCs w:val="20"/>
        </w:rPr>
        <w:t xml:space="preserve"> already had on temperature extremes." Further to this, Rahmstorf said the impacts of record global temperatures are already being seen: "It has led to unprecedented local heat waves across the world - sadly resulting in loss of life and aggravating droughts and wildfires. </w:t>
      </w:r>
      <w:r w:rsidRPr="00474103">
        <w:rPr>
          <w:sz w:val="20"/>
          <w:szCs w:val="20"/>
          <w:u w:val="single"/>
        </w:rPr>
        <w:t>The risk of heat extremes has been multiplied due to our interference with the Earth system, as our data analysis shows</w:t>
      </w:r>
      <w:r w:rsidRPr="00474103">
        <w:rPr>
          <w:sz w:val="20"/>
          <w:szCs w:val="20"/>
        </w:rPr>
        <w:t>."</w:t>
      </w:r>
    </w:p>
    <w:p w14:paraId="198608D1" w14:textId="77777777" w:rsidR="00795B0C" w:rsidRPr="00474103" w:rsidRDefault="00795B0C" w:rsidP="00795B0C">
      <w:pPr>
        <w:shd w:val="clear" w:color="auto" w:fill="FFFFFF"/>
        <w:rPr>
          <w:rFonts w:eastAsia="Times New Roman"/>
          <w:b/>
          <w:bCs/>
          <w:vanish/>
          <w:color w:val="000000"/>
          <w:sz w:val="20"/>
          <w:szCs w:val="20"/>
        </w:rPr>
      </w:pPr>
      <w:r w:rsidRPr="00474103">
        <w:rPr>
          <w:rFonts w:eastAsia="Times New Roman"/>
          <w:b/>
          <w:bCs/>
          <w:vanish/>
          <w:color w:val="000000"/>
          <w:sz w:val="20"/>
          <w:szCs w:val="20"/>
        </w:rPr>
        <w:t xml:space="preserve">It&amp;#39;s gone. </w:t>
      </w:r>
      <w:hyperlink r:id="rId51" w:history="1">
        <w:r w:rsidRPr="00474103">
          <w:rPr>
            <w:rFonts w:eastAsia="Times New Roman"/>
            <w:vanish/>
            <w:color w:val="3366CC"/>
            <w:sz w:val="20"/>
            <w:szCs w:val="20"/>
            <w:u w:val="single"/>
          </w:rPr>
          <w:t>Undo</w:t>
        </w:r>
      </w:hyperlink>
    </w:p>
    <w:p w14:paraId="460CEB3B" w14:textId="77777777" w:rsidR="00795B0C" w:rsidRPr="00474103" w:rsidRDefault="00795B0C" w:rsidP="00795B0C">
      <w:pPr>
        <w:shd w:val="clear" w:color="auto" w:fill="FFFFFF"/>
        <w:spacing w:line="255" w:lineRule="atLeast"/>
        <w:rPr>
          <w:rFonts w:eastAsia="Times New Roman"/>
          <w:vanish/>
          <w:color w:val="666666"/>
          <w:sz w:val="20"/>
          <w:szCs w:val="20"/>
        </w:rPr>
      </w:pPr>
      <w:r w:rsidRPr="00474103">
        <w:rPr>
          <w:rFonts w:eastAsia="Times New Roman"/>
          <w:vanish/>
          <w:color w:val="666666"/>
          <w:sz w:val="20"/>
          <w:szCs w:val="20"/>
        </w:rPr>
        <w:t>What was wrong with this ad?</w:t>
      </w:r>
    </w:p>
    <w:p w14:paraId="78A8FDD6" w14:textId="77777777" w:rsidR="00795B0C" w:rsidRPr="00474103" w:rsidRDefault="00795B0C" w:rsidP="00795B0C">
      <w:pPr>
        <w:shd w:val="clear" w:color="auto" w:fill="FFFFFF"/>
        <w:spacing w:line="300" w:lineRule="atLeast"/>
        <w:rPr>
          <w:rFonts w:eastAsia="Times New Roman"/>
          <w:vanish/>
          <w:color w:val="666666"/>
          <w:sz w:val="20"/>
          <w:szCs w:val="20"/>
        </w:rPr>
      </w:pPr>
      <w:r w:rsidRPr="00474103">
        <w:rPr>
          <w:rStyle w:val="surveyoptiontext1"/>
          <w:rFonts w:eastAsia="Times New Roman"/>
          <w:vanish/>
          <w:color w:val="666666"/>
          <w:sz w:val="20"/>
          <w:szCs w:val="20"/>
        </w:rPr>
        <w:t>Inappropriate</w:t>
      </w:r>
    </w:p>
    <w:p w14:paraId="061EFEEB" w14:textId="77777777" w:rsidR="00795B0C" w:rsidRPr="00474103" w:rsidRDefault="00795B0C" w:rsidP="00795B0C">
      <w:pPr>
        <w:shd w:val="clear" w:color="auto" w:fill="FFFFFF"/>
        <w:spacing w:line="300" w:lineRule="atLeast"/>
        <w:rPr>
          <w:rFonts w:eastAsia="Times New Roman"/>
          <w:vanish/>
          <w:color w:val="666666"/>
          <w:sz w:val="20"/>
          <w:szCs w:val="20"/>
        </w:rPr>
      </w:pPr>
      <w:r w:rsidRPr="00474103">
        <w:rPr>
          <w:rStyle w:val="surveyoptiontext1"/>
          <w:rFonts w:eastAsia="Times New Roman"/>
          <w:vanish/>
          <w:color w:val="666666"/>
          <w:sz w:val="20"/>
          <w:szCs w:val="20"/>
        </w:rPr>
        <w:t>Repetitive</w:t>
      </w:r>
    </w:p>
    <w:p w14:paraId="6E2640BB" w14:textId="77777777" w:rsidR="00795B0C" w:rsidRPr="00474103" w:rsidRDefault="00795B0C" w:rsidP="00795B0C">
      <w:pPr>
        <w:shd w:val="clear" w:color="auto" w:fill="FFFFFF"/>
        <w:spacing w:line="300" w:lineRule="atLeast"/>
        <w:rPr>
          <w:rFonts w:eastAsia="Times New Roman"/>
          <w:vanish/>
          <w:color w:val="666666"/>
          <w:sz w:val="20"/>
          <w:szCs w:val="20"/>
        </w:rPr>
      </w:pPr>
      <w:r w:rsidRPr="00474103">
        <w:rPr>
          <w:rStyle w:val="surveyoptiontext1"/>
          <w:rFonts w:eastAsia="Times New Roman"/>
          <w:vanish/>
          <w:color w:val="666666"/>
          <w:sz w:val="20"/>
          <w:szCs w:val="20"/>
        </w:rPr>
        <w:t>Irrelevant</w:t>
      </w:r>
    </w:p>
    <w:p w14:paraId="4C8E2B16" w14:textId="77777777" w:rsidR="00795B0C" w:rsidRPr="00474103" w:rsidRDefault="00795B0C" w:rsidP="00795B0C">
      <w:pPr>
        <w:shd w:val="clear" w:color="auto" w:fill="FFFFFF"/>
        <w:rPr>
          <w:rFonts w:eastAsia="Times New Roman"/>
          <w:b/>
          <w:bCs/>
          <w:vanish/>
          <w:color w:val="000000"/>
          <w:sz w:val="20"/>
          <w:szCs w:val="20"/>
        </w:rPr>
      </w:pPr>
      <w:r w:rsidRPr="00474103">
        <w:rPr>
          <w:rFonts w:eastAsia="Times New Roman"/>
          <w:b/>
          <w:bCs/>
          <w:vanish/>
          <w:color w:val="000000"/>
          <w:sz w:val="20"/>
          <w:szCs w:val="20"/>
        </w:rPr>
        <w:t xml:space="preserve">Thanks for the feedback! </w:t>
      </w:r>
      <w:hyperlink r:id="rId52" w:history="1">
        <w:r w:rsidRPr="00474103">
          <w:rPr>
            <w:rFonts w:eastAsia="Times New Roman"/>
            <w:vanish/>
            <w:color w:val="3366CC"/>
            <w:sz w:val="20"/>
            <w:szCs w:val="20"/>
            <w:u w:val="single"/>
          </w:rPr>
          <w:t>Back</w:t>
        </w:r>
      </w:hyperlink>
    </w:p>
    <w:p w14:paraId="0517CD3A" w14:textId="77777777" w:rsidR="00795B0C" w:rsidRPr="00474103" w:rsidRDefault="00795B0C" w:rsidP="00795B0C">
      <w:pPr>
        <w:shd w:val="clear" w:color="auto" w:fill="FFFFFF"/>
        <w:spacing w:line="240" w:lineRule="atLeast"/>
        <w:rPr>
          <w:rFonts w:eastAsia="Times New Roman"/>
          <w:vanish/>
          <w:color w:val="666666"/>
          <w:sz w:val="20"/>
          <w:szCs w:val="20"/>
        </w:rPr>
      </w:pPr>
      <w:r w:rsidRPr="00474103">
        <w:rPr>
          <w:rFonts w:eastAsia="Times New Roman"/>
          <w:vanish/>
          <w:color w:val="666666"/>
          <w:sz w:val="20"/>
          <w:szCs w:val="20"/>
        </w:rPr>
        <w:t>We’ll review this ad to improve your experience in the future.</w:t>
      </w:r>
    </w:p>
    <w:p w14:paraId="7D28E290" w14:textId="77777777" w:rsidR="00795B0C" w:rsidRPr="00474103" w:rsidRDefault="00795B0C" w:rsidP="00795B0C">
      <w:pPr>
        <w:shd w:val="clear" w:color="auto" w:fill="FFFFFF"/>
        <w:spacing w:line="240" w:lineRule="atLeast"/>
        <w:rPr>
          <w:rFonts w:eastAsia="Times New Roman"/>
          <w:vanish/>
          <w:color w:val="666666"/>
          <w:sz w:val="20"/>
          <w:szCs w:val="20"/>
        </w:rPr>
      </w:pPr>
      <w:r w:rsidRPr="00474103">
        <w:rPr>
          <w:rFonts w:eastAsia="Times New Roman"/>
          <w:vanish/>
          <w:color w:val="666666"/>
          <w:sz w:val="20"/>
          <w:szCs w:val="20"/>
        </w:rPr>
        <w:t xml:space="preserve">Help us show you better ads by updating your </w:t>
      </w:r>
      <w:r w:rsidR="00CF2C61">
        <w:fldChar w:fldCharType="begin"/>
      </w:r>
      <w:r w:rsidR="00CF2C61">
        <w:instrText xml:space="preserve"> HYPERLINK "https://www.google.com/settings/ads/anonymous" \t "_blank" </w:instrText>
      </w:r>
      <w:r w:rsidR="00CF2C61">
        <w:fldChar w:fldCharType="separate"/>
      </w:r>
      <w:r w:rsidRPr="00474103">
        <w:rPr>
          <w:rFonts w:eastAsia="Times New Roman"/>
          <w:vanish/>
          <w:color w:val="3366CC"/>
          <w:sz w:val="20"/>
          <w:szCs w:val="20"/>
          <w:u w:val="single"/>
        </w:rPr>
        <w:t>ads settings</w:t>
      </w:r>
      <w:r w:rsidR="00CF2C61">
        <w:rPr>
          <w:rFonts w:eastAsia="Times New Roman"/>
          <w:vanish/>
          <w:color w:val="3366CC"/>
          <w:sz w:val="20"/>
          <w:szCs w:val="20"/>
          <w:u w:val="single"/>
        </w:rPr>
        <w:fldChar w:fldCharType="end"/>
      </w:r>
      <w:r w:rsidRPr="00474103">
        <w:rPr>
          <w:rFonts w:eastAsia="Times New Roman"/>
          <w:vanish/>
          <w:color w:val="666666"/>
          <w:sz w:val="20"/>
          <w:szCs w:val="20"/>
        </w:rPr>
        <w:t>.</w:t>
      </w:r>
    </w:p>
    <w:p w14:paraId="2488ACDE" w14:textId="77777777" w:rsidR="00795B0C" w:rsidRPr="00474103" w:rsidRDefault="00795B0C" w:rsidP="00795B0C">
      <w:pPr>
        <w:shd w:val="clear" w:color="auto" w:fill="FFFFFF"/>
        <w:rPr>
          <w:rFonts w:eastAsia="Times New Roman"/>
          <w:b/>
          <w:bCs/>
          <w:vanish/>
          <w:color w:val="000000"/>
          <w:sz w:val="20"/>
          <w:szCs w:val="20"/>
        </w:rPr>
      </w:pPr>
      <w:r w:rsidRPr="00474103">
        <w:rPr>
          <w:rFonts w:eastAsia="Times New Roman"/>
          <w:b/>
          <w:bCs/>
          <w:vanish/>
          <w:color w:val="000000"/>
          <w:sz w:val="20"/>
          <w:szCs w:val="20"/>
        </w:rPr>
        <w:t xml:space="preserve">Thanks for the feedback! </w:t>
      </w:r>
      <w:hyperlink r:id="rId53" w:history="1">
        <w:r w:rsidRPr="00474103">
          <w:rPr>
            <w:rFonts w:eastAsia="Times New Roman"/>
            <w:vanish/>
            <w:color w:val="3366CC"/>
            <w:sz w:val="20"/>
            <w:szCs w:val="20"/>
            <w:u w:val="single"/>
          </w:rPr>
          <w:t>Undo</w:t>
        </w:r>
      </w:hyperlink>
    </w:p>
    <w:p w14:paraId="2A5C928C" w14:textId="77777777" w:rsidR="00795B0C" w:rsidRPr="00474103" w:rsidRDefault="00795B0C" w:rsidP="00795B0C">
      <w:pPr>
        <w:shd w:val="clear" w:color="auto" w:fill="FFFFFF"/>
        <w:spacing w:line="240" w:lineRule="atLeast"/>
        <w:rPr>
          <w:rFonts w:eastAsia="Times New Roman"/>
          <w:vanish/>
          <w:color w:val="666666"/>
          <w:sz w:val="20"/>
          <w:szCs w:val="20"/>
        </w:rPr>
      </w:pPr>
      <w:r w:rsidRPr="00474103">
        <w:rPr>
          <w:rFonts w:eastAsia="Times New Roman"/>
          <w:vanish/>
          <w:color w:val="666666"/>
          <w:sz w:val="20"/>
          <w:szCs w:val="20"/>
        </w:rPr>
        <w:t>We’ll use your feedback to review ads on this site.</w:t>
      </w:r>
    </w:p>
    <w:p w14:paraId="3C6ECCCB" w14:textId="77777777" w:rsidR="00795B0C" w:rsidRPr="00474103" w:rsidRDefault="00795B0C" w:rsidP="00795B0C">
      <w:pPr>
        <w:shd w:val="clear" w:color="auto" w:fill="FFFFFF"/>
        <w:spacing w:line="240" w:lineRule="atLeast"/>
        <w:rPr>
          <w:rFonts w:eastAsia="Times New Roman"/>
          <w:vanish/>
          <w:color w:val="666666"/>
          <w:sz w:val="20"/>
          <w:szCs w:val="20"/>
        </w:rPr>
      </w:pPr>
      <w:r w:rsidRPr="00474103">
        <w:rPr>
          <w:rFonts w:eastAsia="Times New Roman"/>
          <w:vanish/>
          <w:color w:val="666666"/>
          <w:sz w:val="20"/>
          <w:szCs w:val="20"/>
        </w:rPr>
        <w:t xml:space="preserve">Help us show you better ads by updating your </w:t>
      </w:r>
      <w:r w:rsidR="00CF2C61">
        <w:fldChar w:fldCharType="begin"/>
      </w:r>
      <w:r w:rsidR="00CF2C61">
        <w:instrText xml:space="preserve"> HYPERLINK "https://www.google.com/settings/ads/anonymous" \t "_blank" </w:instrText>
      </w:r>
      <w:r w:rsidR="00CF2C61">
        <w:fldChar w:fldCharType="separate"/>
      </w:r>
      <w:r w:rsidRPr="00474103">
        <w:rPr>
          <w:rFonts w:eastAsia="Times New Roman"/>
          <w:vanish/>
          <w:color w:val="3366CC"/>
          <w:sz w:val="20"/>
          <w:szCs w:val="20"/>
          <w:u w:val="single"/>
        </w:rPr>
        <w:t>ads settings</w:t>
      </w:r>
      <w:r w:rsidR="00CF2C61">
        <w:rPr>
          <w:rFonts w:eastAsia="Times New Roman"/>
          <w:vanish/>
          <w:color w:val="3366CC"/>
          <w:sz w:val="20"/>
          <w:szCs w:val="20"/>
          <w:u w:val="single"/>
        </w:rPr>
        <w:fldChar w:fldCharType="end"/>
      </w:r>
      <w:r w:rsidRPr="00474103">
        <w:rPr>
          <w:rFonts w:eastAsia="Times New Roman"/>
          <w:vanish/>
          <w:color w:val="666666"/>
          <w:sz w:val="20"/>
          <w:szCs w:val="20"/>
        </w:rPr>
        <w:t>.</w:t>
      </w:r>
    </w:p>
    <w:p w14:paraId="01B3499D" w14:textId="77777777" w:rsidR="00795B0C" w:rsidRPr="00474103" w:rsidRDefault="00795B0C" w:rsidP="00795B0C">
      <w:pPr>
        <w:shd w:val="clear" w:color="auto" w:fill="FFFFFF"/>
        <w:rPr>
          <w:rFonts w:eastAsia="Times New Roman"/>
          <w:vanish/>
          <w:sz w:val="20"/>
          <w:szCs w:val="20"/>
        </w:rPr>
      </w:pPr>
      <w:r w:rsidRPr="00474103">
        <w:rPr>
          <w:rFonts w:eastAsia="Times New Roman"/>
          <w:vanish/>
          <w:sz w:val="20"/>
          <w:szCs w:val="20"/>
        </w:rPr>
        <w:t>Closing ad: %1$d</w:t>
      </w:r>
    </w:p>
    <w:p w14:paraId="561BB28C" w14:textId="77777777" w:rsidR="00795B0C" w:rsidRPr="00474103" w:rsidRDefault="00795B0C" w:rsidP="00795B0C">
      <w:pPr>
        <w:shd w:val="clear" w:color="auto" w:fill="FFFFFF"/>
        <w:rPr>
          <w:rFonts w:eastAsia="Times New Roman"/>
          <w:vanish/>
          <w:sz w:val="20"/>
          <w:szCs w:val="20"/>
        </w:rPr>
      </w:pPr>
      <w:r w:rsidRPr="00474103">
        <w:rPr>
          <w:rFonts w:eastAsia="Times New Roman"/>
          <w:noProof/>
          <w:vanish/>
          <w:sz w:val="20"/>
          <w:szCs w:val="20"/>
        </w:rPr>
        <mc:AlternateContent>
          <mc:Choice Requires="wps">
            <w:drawing>
              <wp:inline distT="0" distB="0" distL="0" distR="0" wp14:anchorId="27843E8B" wp14:editId="1760261A">
                <wp:extent cx="304800" cy="304800"/>
                <wp:effectExtent l="0" t="0" r="0" b="0"/>
                <wp:docPr id="3" name="Rectangle 3" descr="//www.gstatic.com/images/branding/googlelogo/1x/googlelogo_color_112x36dp.png&qu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rect w14:anchorId="6D59F105" id="Rectangle 3" o:spid="_x0000_s1026" alt="//www.gstatic.com/images/branding/googlelogo/1x/googlelogo_color_112x36dp.png&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JqIQ0fICAAAUBgAA&#10;DgAAAAAAAAAAAAAAAAAuAgAAZHJzL2Uyb0RvYy54bWxQSwECLQAUAAYACAAAACEATKDpLNgAAAAD&#10;AQAADwAAAAAAAAAAAAAAAABMBQAAZHJzL2Rvd25yZXYueG1sUEsFBgAAAAAEAAQA8wAAAFEGAAAA&#10;AA==&#10;" filled="f" stroked="f">
                <o:lock v:ext="edit" aspectratio="t"/>
                <w10:anchorlock/>
              </v:rect>
            </w:pict>
          </mc:Fallback>
        </mc:AlternateContent>
      </w:r>
    </w:p>
    <w:p w14:paraId="7F9D8CA2" w14:textId="77777777" w:rsidR="00795B0C" w:rsidRPr="00474103" w:rsidRDefault="00795B0C" w:rsidP="00795B0C">
      <w:pPr>
        <w:rPr>
          <w:color w:val="000000" w:themeColor="text1"/>
        </w:rPr>
      </w:pPr>
    </w:p>
    <w:p w14:paraId="5A2929A5" w14:textId="77777777" w:rsidR="00795B0C" w:rsidRPr="00474103" w:rsidRDefault="00795B0C" w:rsidP="00795B0C">
      <w:pPr>
        <w:pStyle w:val="Heading4"/>
        <w:rPr>
          <w:shd w:val="clear" w:color="auto" w:fill="FFFFFF"/>
        </w:rPr>
      </w:pPr>
      <w:r w:rsidRPr="00474103">
        <w:rPr>
          <w:shd w:val="clear" w:color="auto" w:fill="FFFFFF"/>
        </w:rPr>
        <w:t>New study shows natural causes are insufficient to explain warming</w:t>
      </w:r>
    </w:p>
    <w:p w14:paraId="782F9673" w14:textId="77777777" w:rsidR="00795B0C" w:rsidRPr="00474103" w:rsidRDefault="00795B0C" w:rsidP="00795B0C">
      <w:r w:rsidRPr="00474103">
        <w:rPr>
          <w:b/>
        </w:rPr>
        <w:t>Duke University 16</w:t>
      </w:r>
      <w:r w:rsidRPr="00474103">
        <w:t xml:space="preserve"> </w:t>
      </w:r>
      <w:r w:rsidRPr="00474103">
        <w:rPr>
          <w:sz w:val="18"/>
        </w:rPr>
        <w:t>– cites a study done by Duke University and NASA’s Jet Propulsion Lab (2/1/16, “Long-term warming not driven naturally,” https://www.sciencedaily.com/releases/2016/02/160201215946.htm)//ernst</w:t>
      </w:r>
    </w:p>
    <w:p w14:paraId="54ABAF1D" w14:textId="77777777" w:rsidR="00795B0C" w:rsidRPr="00474103" w:rsidRDefault="00795B0C" w:rsidP="00795B0C">
      <w:pPr>
        <w:rPr>
          <w:sz w:val="20"/>
          <w:szCs w:val="20"/>
        </w:rPr>
      </w:pPr>
      <w:r w:rsidRPr="00474103">
        <w:rPr>
          <w:rFonts w:eastAsia="Times New Roman"/>
          <w:color w:val="333333"/>
          <w:sz w:val="20"/>
          <w:szCs w:val="20"/>
          <w:shd w:val="clear" w:color="auto" w:fill="FFFFFF"/>
        </w:rPr>
        <w:t xml:space="preserve">By examining how Earth cools itself back down after a period of natural warming, </w:t>
      </w:r>
      <w:r w:rsidRPr="00474103">
        <w:rPr>
          <w:rFonts w:eastAsia="Times New Roman"/>
          <w:color w:val="333333"/>
          <w:sz w:val="20"/>
          <w:szCs w:val="20"/>
          <w:u w:val="single"/>
          <w:shd w:val="clear" w:color="auto" w:fill="FFFFFF"/>
        </w:rPr>
        <w:t>a study by scientists at Duke University and NASA's Jet Propulsion Laboratory confirms that global temperature does not rise or fall chaotically in the long run.</w:t>
      </w:r>
      <w:r w:rsidRPr="00474103">
        <w:rPr>
          <w:rFonts w:eastAsia="Times New Roman"/>
          <w:color w:val="333333"/>
          <w:sz w:val="20"/>
          <w:szCs w:val="20"/>
          <w:shd w:val="clear" w:color="auto" w:fill="FFFFFF"/>
        </w:rPr>
        <w:t xml:space="preserve"> </w:t>
      </w:r>
      <w:r w:rsidRPr="00474103">
        <w:rPr>
          <w:rFonts w:eastAsia="Times New Roman"/>
          <w:color w:val="333333"/>
          <w:sz w:val="20"/>
          <w:szCs w:val="20"/>
          <w:u w:val="single"/>
          <w:shd w:val="clear" w:color="auto" w:fill="FFFFFF"/>
        </w:rPr>
        <w:t>Unless pushed by outside forces, temperature should remain stable.</w:t>
      </w:r>
      <w:r w:rsidRPr="00474103">
        <w:rPr>
          <w:rFonts w:eastAsia="Times New Roman"/>
          <w:sz w:val="20"/>
          <w:szCs w:val="20"/>
        </w:rPr>
        <w:t xml:space="preserve"> </w:t>
      </w:r>
      <w:r w:rsidRPr="00474103">
        <w:rPr>
          <w:sz w:val="20"/>
          <w:szCs w:val="20"/>
          <w:u w:val="single"/>
        </w:rPr>
        <w:t>The new evidence may finally help put the chill on skeptics' belief that long-term global warming occurs in an unpredictable manner, independently of external drivers such as human impacts.</w:t>
      </w:r>
      <w:r w:rsidRPr="00474103">
        <w:rPr>
          <w:sz w:val="20"/>
          <w:szCs w:val="20"/>
        </w:rPr>
        <w:t xml:space="preserve"> "This underscores that </w:t>
      </w:r>
      <w:r w:rsidRPr="00474103">
        <w:rPr>
          <w:sz w:val="20"/>
          <w:szCs w:val="20"/>
          <w:u w:val="single"/>
        </w:rPr>
        <w:t>large, sustained changes in global temperature like those observed over the last century require drivers such as increased greenhouse gas concentrations,"</w:t>
      </w:r>
      <w:r w:rsidRPr="00474103">
        <w:rPr>
          <w:sz w:val="20"/>
          <w:szCs w:val="20"/>
        </w:rPr>
        <w:t xml:space="preserve"> said lead author Patrick Brown, a PhD student at Duke's Nicholas School of the Environment. </w:t>
      </w:r>
      <w:r w:rsidRPr="00474103">
        <w:rPr>
          <w:sz w:val="20"/>
          <w:szCs w:val="20"/>
          <w:u w:val="single"/>
        </w:rPr>
        <w:t>Natural climate cycles alone are insufficient to explain such changes</w:t>
      </w:r>
      <w:r w:rsidRPr="00474103">
        <w:rPr>
          <w:sz w:val="20"/>
          <w:szCs w:val="20"/>
        </w:rPr>
        <w:t xml:space="preserve">, he said. </w:t>
      </w:r>
    </w:p>
    <w:p w14:paraId="5969D6C2" w14:textId="77777777" w:rsidR="00795B0C" w:rsidRPr="00474103" w:rsidRDefault="00795B0C" w:rsidP="00795B0C">
      <w:pPr>
        <w:rPr>
          <w:sz w:val="20"/>
          <w:szCs w:val="20"/>
        </w:rPr>
      </w:pPr>
    </w:p>
    <w:p w14:paraId="4C60A78B" w14:textId="77777777" w:rsidR="00795B0C" w:rsidRPr="00474103" w:rsidRDefault="00795B0C" w:rsidP="00795B0C">
      <w:pPr>
        <w:pStyle w:val="Heading3"/>
        <w:rPr>
          <w:color w:val="000000" w:themeColor="text1"/>
        </w:rPr>
      </w:pPr>
      <w:r w:rsidRPr="00474103">
        <w:rPr>
          <w:color w:val="000000" w:themeColor="text1"/>
        </w:rPr>
        <w:lastRenderedPageBreak/>
        <w:t>AT: Sun</w:t>
      </w:r>
    </w:p>
    <w:p w14:paraId="33085BE2" w14:textId="77777777" w:rsidR="00795B0C" w:rsidRPr="00474103" w:rsidRDefault="00795B0C" w:rsidP="00795B0C">
      <w:pPr>
        <w:pStyle w:val="Heading4"/>
      </w:pPr>
      <w:r w:rsidRPr="00474103">
        <w:t>Studies show sun not driving climate change</w:t>
      </w:r>
    </w:p>
    <w:p w14:paraId="62B9C584" w14:textId="77777777" w:rsidR="00795B0C" w:rsidRPr="00474103" w:rsidRDefault="00795B0C" w:rsidP="00795B0C">
      <w:pPr>
        <w:rPr>
          <w:sz w:val="15"/>
        </w:rPr>
      </w:pPr>
      <w:r w:rsidRPr="00474103">
        <w:rPr>
          <w:b/>
        </w:rPr>
        <w:t>Mooney 15</w:t>
      </w:r>
      <w:r w:rsidRPr="00474103">
        <w:t xml:space="preserve"> </w:t>
      </w:r>
      <w:r w:rsidRPr="00474103">
        <w:rPr>
          <w:sz w:val="15"/>
        </w:rPr>
        <w:t>--- a reporter for the Washington Post, cites studies from the IPCC (Chris, 2/23/15, “No, the sun isn’t driving global warming,” https://www.washingtonpost.com/news/energy-environment/wp/2015/02/23/no-the-sun-isnt-driving-global-warming/)/</w:t>
      </w:r>
      <w:proofErr w:type="gramStart"/>
      <w:r w:rsidRPr="00474103">
        <w:rPr>
          <w:sz w:val="15"/>
        </w:rPr>
        <w:t>ernst</w:t>
      </w:r>
      <w:proofErr w:type="gramEnd"/>
    </w:p>
    <w:p w14:paraId="0BDB3FAF" w14:textId="77777777" w:rsidR="00795B0C" w:rsidRPr="00474103" w:rsidRDefault="00795B0C" w:rsidP="00795B0C">
      <w:pPr>
        <w:shd w:val="clear" w:color="auto" w:fill="FFFFFF"/>
        <w:spacing w:after="360"/>
        <w:rPr>
          <w:color w:val="000000" w:themeColor="text1"/>
          <w:sz w:val="16"/>
          <w:szCs w:val="20"/>
        </w:rPr>
      </w:pPr>
      <w:r w:rsidRPr="00474103">
        <w:rPr>
          <w:color w:val="000000" w:themeColor="text1"/>
          <w:sz w:val="16"/>
          <w:szCs w:val="20"/>
        </w:rPr>
        <w:t xml:space="preserve">Over the weekend, </w:t>
      </w:r>
      <w:r w:rsidRPr="00474103">
        <w:rPr>
          <w:color w:val="000000" w:themeColor="text1"/>
          <w:sz w:val="20"/>
          <w:szCs w:val="20"/>
          <w:u w:val="single"/>
        </w:rPr>
        <w:t xml:space="preserve">Greenpeace and the Climate Investigations Center published a set of </w:t>
      </w:r>
      <w:hyperlink r:id="rId54" w:history="1">
        <w:r w:rsidRPr="00474103">
          <w:rPr>
            <w:color w:val="000000" w:themeColor="text1"/>
            <w:sz w:val="20"/>
            <w:szCs w:val="20"/>
            <w:u w:val="single"/>
          </w:rPr>
          <w:t>documents</w:t>
        </w:r>
      </w:hyperlink>
      <w:r w:rsidRPr="00474103">
        <w:rPr>
          <w:color w:val="000000" w:themeColor="text1"/>
          <w:sz w:val="20"/>
          <w:szCs w:val="20"/>
          <w:u w:val="single"/>
        </w:rPr>
        <w:t xml:space="preserve"> </w:t>
      </w:r>
      <w:r w:rsidRPr="00474103">
        <w:rPr>
          <w:color w:val="000000" w:themeColor="text1"/>
          <w:sz w:val="16"/>
          <w:szCs w:val="20"/>
        </w:rPr>
        <w:t xml:space="preserve">— reported on by </w:t>
      </w:r>
      <w:hyperlink r:id="rId55" w:history="1">
        <w:r w:rsidRPr="00474103">
          <w:rPr>
            <w:color w:val="000000" w:themeColor="text1"/>
            <w:sz w:val="16"/>
            <w:szCs w:val="20"/>
          </w:rPr>
          <w:t>multiple</w:t>
        </w:r>
      </w:hyperlink>
      <w:r w:rsidRPr="00474103">
        <w:rPr>
          <w:color w:val="000000" w:themeColor="text1"/>
          <w:sz w:val="16"/>
          <w:szCs w:val="20"/>
        </w:rPr>
        <w:t xml:space="preserve"> </w:t>
      </w:r>
      <w:hyperlink r:id="rId56" w:history="1">
        <w:r w:rsidRPr="00474103">
          <w:rPr>
            <w:color w:val="000000" w:themeColor="text1"/>
            <w:sz w:val="16"/>
            <w:szCs w:val="20"/>
          </w:rPr>
          <w:t>media</w:t>
        </w:r>
      </w:hyperlink>
      <w:r w:rsidRPr="00474103">
        <w:rPr>
          <w:color w:val="000000" w:themeColor="text1"/>
          <w:sz w:val="16"/>
          <w:szCs w:val="20"/>
        </w:rPr>
        <w:t xml:space="preserve"> </w:t>
      </w:r>
      <w:hyperlink r:id="rId57" w:history="1">
        <w:r w:rsidRPr="00474103">
          <w:rPr>
            <w:color w:val="000000" w:themeColor="text1"/>
            <w:sz w:val="16"/>
            <w:szCs w:val="20"/>
          </w:rPr>
          <w:t>outlets</w:t>
        </w:r>
      </w:hyperlink>
      <w:r w:rsidRPr="00474103">
        <w:rPr>
          <w:color w:val="000000" w:themeColor="text1"/>
          <w:sz w:val="16"/>
          <w:szCs w:val="20"/>
        </w:rPr>
        <w:t xml:space="preserve">, including </w:t>
      </w:r>
      <w:hyperlink r:id="rId58" w:history="1">
        <w:r w:rsidRPr="00474103">
          <w:rPr>
            <w:color w:val="000000" w:themeColor="text1"/>
            <w:sz w:val="16"/>
            <w:szCs w:val="20"/>
          </w:rPr>
          <w:t xml:space="preserve">the </w:t>
        </w:r>
        <w:r w:rsidRPr="00474103">
          <w:rPr>
            <w:i/>
            <w:iCs/>
            <w:color w:val="000000" w:themeColor="text1"/>
            <w:sz w:val="16"/>
            <w:szCs w:val="20"/>
          </w:rPr>
          <w:t>Post</w:t>
        </w:r>
      </w:hyperlink>
      <w:r w:rsidRPr="00474103">
        <w:rPr>
          <w:i/>
          <w:iCs/>
          <w:color w:val="000000" w:themeColor="text1"/>
          <w:sz w:val="16"/>
          <w:szCs w:val="20"/>
        </w:rPr>
        <w:t xml:space="preserve"> </w:t>
      </w:r>
      <w:r w:rsidRPr="00474103">
        <w:rPr>
          <w:color w:val="000000" w:themeColor="text1"/>
          <w:sz w:val="16"/>
          <w:szCs w:val="20"/>
        </w:rPr>
        <w:t xml:space="preserve">– </w:t>
      </w:r>
      <w:r w:rsidRPr="00474103">
        <w:rPr>
          <w:color w:val="000000" w:themeColor="text1"/>
          <w:sz w:val="20"/>
          <w:szCs w:val="20"/>
          <w:u w:val="single"/>
        </w:rPr>
        <w:t>showing apparent ties between longtime climate doubting researcher</w:t>
      </w:r>
      <w:r w:rsidRPr="00474103">
        <w:rPr>
          <w:color w:val="000000" w:themeColor="text1"/>
          <w:sz w:val="16"/>
          <w:szCs w:val="20"/>
        </w:rPr>
        <w:t xml:space="preserve"> Wei-Hock (“Willie”) </w:t>
      </w:r>
      <w:r w:rsidRPr="00474103">
        <w:rPr>
          <w:color w:val="000000" w:themeColor="text1"/>
          <w:sz w:val="20"/>
          <w:szCs w:val="20"/>
          <w:u w:val="single"/>
        </w:rPr>
        <w:t>Soon and several energy industry funders</w:t>
      </w:r>
      <w:r w:rsidRPr="00474103">
        <w:rPr>
          <w:color w:val="000000" w:themeColor="text1"/>
          <w:sz w:val="16"/>
          <w:szCs w:val="20"/>
        </w:rPr>
        <w:t xml:space="preserve">. Soon, of the Harvard-Smithsonian Center for Astrophysics, did not respond to requests for comment for this article, or to several calls from the </w:t>
      </w:r>
      <w:r w:rsidRPr="00474103">
        <w:rPr>
          <w:i/>
          <w:iCs/>
          <w:color w:val="000000" w:themeColor="text1"/>
          <w:sz w:val="16"/>
          <w:szCs w:val="20"/>
        </w:rPr>
        <w:t xml:space="preserve">Post’s </w:t>
      </w:r>
      <w:hyperlink r:id="rId59" w:history="1">
        <w:r w:rsidRPr="00474103">
          <w:rPr>
            <w:color w:val="000000" w:themeColor="text1"/>
            <w:sz w:val="16"/>
            <w:szCs w:val="20"/>
          </w:rPr>
          <w:t>Terrence McCoy</w:t>
        </w:r>
      </w:hyperlink>
      <w:r w:rsidRPr="00474103">
        <w:rPr>
          <w:color w:val="000000" w:themeColor="text1"/>
          <w:sz w:val="16"/>
          <w:szCs w:val="20"/>
        </w:rPr>
        <w:t xml:space="preserve">. According to a statement from the Smithsonian, Soon is “a part-time researcher at the Smithsonian Astrophysical Observatory,” and the institution is “greatly concerned about the allegations surrounding Dr. Willie Soon’s failure to disclose funding sources for his climate change research.” The acting secretary of the Smithsonian, Albert Horvath, “has asked the Smithsonian Inspector General to review the matter.” The Smithsonian itself “does not support” Soon’s climate conclusions, the statement continued. </w:t>
      </w:r>
      <w:r w:rsidRPr="00474103">
        <w:rPr>
          <w:color w:val="000000" w:themeColor="text1"/>
          <w:sz w:val="20"/>
          <w:szCs w:val="20"/>
          <w:u w:val="single"/>
        </w:rPr>
        <w:t xml:space="preserve">The Smithsonian </w:t>
      </w:r>
      <w:hyperlink r:id="rId60" w:history="1">
        <w:r w:rsidRPr="00474103">
          <w:rPr>
            <w:color w:val="000000" w:themeColor="text1"/>
            <w:sz w:val="20"/>
            <w:szCs w:val="20"/>
            <w:u w:val="single"/>
          </w:rPr>
          <w:t>says of climate change</w:t>
        </w:r>
      </w:hyperlink>
      <w:r w:rsidRPr="00474103">
        <w:rPr>
          <w:color w:val="000000" w:themeColor="text1"/>
          <w:sz w:val="20"/>
          <w:szCs w:val="20"/>
          <w:u w:val="single"/>
        </w:rPr>
        <w:t>: “Scientific evidence has demonstrated that the global climate is warming as a result of increasing levels of atmospheric greenhouse gases generated by human activities</w:t>
      </w:r>
      <w:r w:rsidRPr="00474103">
        <w:rPr>
          <w:color w:val="000000" w:themeColor="text1"/>
          <w:sz w:val="16"/>
          <w:szCs w:val="20"/>
        </w:rPr>
        <w:t xml:space="preserve">.” Despite all the attention to </w:t>
      </w:r>
      <w:proofErr w:type="gramStart"/>
      <w:r w:rsidRPr="00474103">
        <w:rPr>
          <w:color w:val="000000" w:themeColor="text1"/>
          <w:sz w:val="16"/>
          <w:szCs w:val="20"/>
        </w:rPr>
        <w:t>who</w:t>
      </w:r>
      <w:proofErr w:type="gramEnd"/>
      <w:r w:rsidRPr="00474103">
        <w:rPr>
          <w:color w:val="000000" w:themeColor="text1"/>
          <w:sz w:val="16"/>
          <w:szCs w:val="20"/>
        </w:rPr>
        <w:t xml:space="preserve"> funds him, it is important to note that much of the controversy here is about Soon’s actual scientific views. While Soon has challenged the conclusions of other climate and environmental researchers on subjects ranging from the </w:t>
      </w:r>
      <w:hyperlink r:id="rId61" w:history="1">
        <w:r w:rsidRPr="00474103">
          <w:rPr>
            <w:color w:val="000000" w:themeColor="text1"/>
            <w:sz w:val="16"/>
            <w:szCs w:val="20"/>
          </w:rPr>
          <w:t>vulnerability of polar bears</w:t>
        </w:r>
      </w:hyperlink>
      <w:r w:rsidRPr="00474103">
        <w:rPr>
          <w:color w:val="000000" w:themeColor="text1"/>
          <w:sz w:val="16"/>
          <w:szCs w:val="20"/>
        </w:rPr>
        <w:t xml:space="preserve"> to the </w:t>
      </w:r>
      <w:hyperlink r:id="rId62" w:history="1">
        <w:r w:rsidRPr="00474103">
          <w:rPr>
            <w:color w:val="000000" w:themeColor="text1"/>
            <w:sz w:val="16"/>
            <w:szCs w:val="20"/>
          </w:rPr>
          <w:t>planet’s climate history</w:t>
        </w:r>
      </w:hyperlink>
      <w:r w:rsidRPr="00474103">
        <w:rPr>
          <w:color w:val="000000" w:themeColor="text1"/>
          <w:sz w:val="16"/>
          <w:szCs w:val="20"/>
        </w:rPr>
        <w:t xml:space="preserve">, one of his principal arguments has long been that variations in the behavior of the sun, rather than human caused greenhouse gas emissions, are the central factor driving climate change. Thus the Heartland Institute, a conservative think tank that lists Soon as one of its experts, </w:t>
      </w:r>
      <w:hyperlink r:id="rId63" w:history="1">
        <w:r w:rsidRPr="00474103">
          <w:rPr>
            <w:color w:val="000000" w:themeColor="text1"/>
            <w:sz w:val="16"/>
            <w:szCs w:val="20"/>
          </w:rPr>
          <w:t>calls him</w:t>
        </w:r>
      </w:hyperlink>
      <w:r w:rsidRPr="00474103">
        <w:rPr>
          <w:color w:val="000000" w:themeColor="text1"/>
          <w:sz w:val="16"/>
          <w:szCs w:val="20"/>
        </w:rPr>
        <w:t xml:space="preserve"> “a leading authority on the relationship between solar phenomena and global climate.” In a recent </w:t>
      </w:r>
      <w:hyperlink r:id="rId64" w:history="1">
        <w:r w:rsidRPr="00474103">
          <w:rPr>
            <w:color w:val="000000" w:themeColor="text1"/>
            <w:sz w:val="16"/>
            <w:szCs w:val="20"/>
          </w:rPr>
          <w:t>Heartland Institute report</w:t>
        </w:r>
      </w:hyperlink>
      <w:r w:rsidRPr="00474103">
        <w:rPr>
          <w:color w:val="000000" w:themeColor="text1"/>
          <w:sz w:val="16"/>
          <w:szCs w:val="20"/>
        </w:rPr>
        <w:t xml:space="preserve">, Soon and a co-author wrote that “The Sun may have contributed as much as 66% of the observed twentieth century warming, and perhaps more” — going on to suggest that global cooling may lie ahead, due to the “recently quiet Sun and extrapolation of solar cycle patterns into the future.” This “it’s the sun” claim is an extremely popular argument with climate change doubters — </w:t>
      </w:r>
      <w:hyperlink r:id="rId65" w:history="1">
        <w:r w:rsidRPr="00474103">
          <w:rPr>
            <w:color w:val="000000" w:themeColor="text1"/>
            <w:sz w:val="16"/>
            <w:szCs w:val="20"/>
          </w:rPr>
          <w:t>according to</w:t>
        </w:r>
      </w:hyperlink>
      <w:r w:rsidRPr="00474103">
        <w:rPr>
          <w:color w:val="000000" w:themeColor="text1"/>
          <w:sz w:val="16"/>
          <w:szCs w:val="20"/>
        </w:rPr>
        <w:t xml:space="preserve"> the website Skeptical Science, it is the second most popular anti-global warming argument of them all, second only to “climate’s changed before.” So is there any truth to it? After all, regardless of who supports his research, if Soon is actually right on the substance then we may be getting all worked up about global warming for nothing. Certainly, the argument that the sun — rather than carbon dioxide pollution — is driving global warming cannot be dismissed out of hand. After all, if there is indeed significantly more solar radiation coming in to the </w:t>
      </w:r>
      <w:proofErr w:type="gramStart"/>
      <w:r w:rsidRPr="00474103">
        <w:rPr>
          <w:color w:val="000000" w:themeColor="text1"/>
          <w:sz w:val="16"/>
          <w:szCs w:val="20"/>
        </w:rPr>
        <w:t>Earth, that</w:t>
      </w:r>
      <w:proofErr w:type="gramEnd"/>
      <w:r w:rsidRPr="00474103">
        <w:rPr>
          <w:color w:val="000000" w:themeColor="text1"/>
          <w:sz w:val="16"/>
          <w:szCs w:val="20"/>
        </w:rPr>
        <w:t xml:space="preserve"> would definitely raise the planet’s temperature (and vice-versa). The sun is, after all, where we get most of our </w:t>
      </w:r>
      <w:proofErr w:type="gramStart"/>
      <w:r w:rsidRPr="00474103">
        <w:rPr>
          <w:color w:val="000000" w:themeColor="text1"/>
          <w:sz w:val="16"/>
          <w:szCs w:val="20"/>
        </w:rPr>
        <w:t>energy from.</w:t>
      </w:r>
      <w:proofErr w:type="gramEnd"/>
      <w:r w:rsidRPr="00474103">
        <w:rPr>
          <w:color w:val="000000" w:themeColor="text1"/>
          <w:sz w:val="16"/>
          <w:szCs w:val="20"/>
        </w:rPr>
        <w:t xml:space="preserve"> Thus, the argument is at least physically plausible. </w:t>
      </w:r>
      <w:r w:rsidRPr="00474103">
        <w:rPr>
          <w:color w:val="000000" w:themeColor="text1"/>
          <w:sz w:val="20"/>
          <w:szCs w:val="20"/>
          <w:u w:val="single"/>
        </w:rPr>
        <w:t>However, the idea that the sun is currently driving climate change is strongly rejected by the world’s leading authority on climate science, the U.N.’s Intergovernmental Panel on Climate Change</w:t>
      </w:r>
      <w:r w:rsidRPr="00474103">
        <w:rPr>
          <w:color w:val="000000" w:themeColor="text1"/>
          <w:sz w:val="16"/>
          <w:szCs w:val="20"/>
        </w:rPr>
        <w:t xml:space="preserve">, which </w:t>
      </w:r>
      <w:hyperlink r:id="rId66" w:history="1">
        <w:r w:rsidRPr="00474103">
          <w:rPr>
            <w:color w:val="000000" w:themeColor="text1"/>
            <w:sz w:val="16"/>
            <w:szCs w:val="20"/>
          </w:rPr>
          <w:t>found</w:t>
        </w:r>
      </w:hyperlink>
      <w:r w:rsidRPr="00474103">
        <w:rPr>
          <w:color w:val="000000" w:themeColor="text1"/>
          <w:sz w:val="16"/>
          <w:szCs w:val="20"/>
        </w:rPr>
        <w:t xml:space="preserve"> in its latest (2013) report that “</w:t>
      </w:r>
      <w:r w:rsidRPr="00474103">
        <w:rPr>
          <w:color w:val="000000" w:themeColor="text1"/>
          <w:sz w:val="20"/>
          <w:szCs w:val="20"/>
          <w:u w:val="single"/>
        </w:rPr>
        <w:t>There is high confidence that changes in total solar irradiance have not contributed to the increase in global mean surface temperature over the period 1986 to 2008, based on direct satellite measurements of total solar irradiance</w:t>
      </w:r>
      <w:r w:rsidRPr="00474103">
        <w:rPr>
          <w:color w:val="000000" w:themeColor="text1"/>
          <w:sz w:val="16"/>
          <w:szCs w:val="20"/>
        </w:rPr>
        <w:t xml:space="preserve">.” </w:t>
      </w:r>
      <w:r w:rsidRPr="00474103">
        <w:rPr>
          <w:color w:val="000000" w:themeColor="text1"/>
          <w:sz w:val="20"/>
          <w:szCs w:val="20"/>
          <w:u w:val="single"/>
        </w:rPr>
        <w:t>The IPCC “basically says that global warming is not caused by the sun,”</w:t>
      </w:r>
      <w:r w:rsidRPr="00474103">
        <w:rPr>
          <w:color w:val="000000" w:themeColor="text1"/>
          <w:sz w:val="16"/>
          <w:szCs w:val="20"/>
        </w:rPr>
        <w:t xml:space="preserve"> says </w:t>
      </w:r>
      <w:hyperlink r:id="rId67" w:history="1">
        <w:r w:rsidRPr="00474103">
          <w:rPr>
            <w:color w:val="000000" w:themeColor="text1"/>
            <w:sz w:val="16"/>
            <w:szCs w:val="20"/>
          </w:rPr>
          <w:t>Gerald Meehl</w:t>
        </w:r>
      </w:hyperlink>
      <w:r w:rsidRPr="00474103">
        <w:rPr>
          <w:color w:val="000000" w:themeColor="text1"/>
          <w:sz w:val="16"/>
          <w:szCs w:val="20"/>
        </w:rPr>
        <w:t>, a senior scientist at the National Center for Atmospheric Research. “</w:t>
      </w:r>
      <w:r w:rsidRPr="00474103">
        <w:rPr>
          <w:color w:val="000000" w:themeColor="text1"/>
          <w:sz w:val="20"/>
          <w:szCs w:val="20"/>
          <w:u w:val="single"/>
        </w:rPr>
        <w:t>The strongest evidence for this is the record of satellite measurements of solar output since the late 1970s that show no increasing trend in solar output during a period of rapid global warming</w:t>
      </w:r>
      <w:r w:rsidRPr="00474103">
        <w:rPr>
          <w:color w:val="000000" w:themeColor="text1"/>
          <w:sz w:val="16"/>
          <w:szCs w:val="20"/>
        </w:rPr>
        <w:t xml:space="preserve">.” Here’s a graphic, courtesy of </w:t>
      </w:r>
      <w:hyperlink r:id="rId68" w:history="1">
        <w:r w:rsidRPr="00474103">
          <w:rPr>
            <w:color w:val="000000" w:themeColor="text1"/>
            <w:sz w:val="16"/>
            <w:szCs w:val="20"/>
          </w:rPr>
          <w:t>Skeptical Science</w:t>
        </w:r>
      </w:hyperlink>
      <w:r w:rsidRPr="00474103">
        <w:rPr>
          <w:color w:val="000000" w:themeColor="text1"/>
          <w:sz w:val="16"/>
          <w:szCs w:val="20"/>
        </w:rPr>
        <w:t xml:space="preserve">, showing overall trends in solar irradiance and temperature: </w:t>
      </w:r>
      <w:hyperlink r:id="rId69" w:history="1">
        <w:r w:rsidRPr="00474103">
          <w:rPr>
            <w:rFonts w:eastAsia="Times New Roman"/>
            <w:color w:val="000000" w:themeColor="text1"/>
            <w:sz w:val="16"/>
            <w:szCs w:val="20"/>
          </w:rPr>
          <w:t>Skeptical Science</w:t>
        </w:r>
      </w:hyperlink>
      <w:r w:rsidRPr="00474103">
        <w:rPr>
          <w:rFonts w:eastAsia="Times New Roman"/>
          <w:color w:val="000000" w:themeColor="text1"/>
          <w:sz w:val="16"/>
          <w:szCs w:val="20"/>
        </w:rPr>
        <w:t xml:space="preserve">. </w:t>
      </w:r>
      <w:r w:rsidRPr="00474103">
        <w:rPr>
          <w:color w:val="000000" w:themeColor="text1"/>
          <w:sz w:val="16"/>
          <w:szCs w:val="20"/>
        </w:rPr>
        <w:t xml:space="preserve">The sun’s output clearly does vary, as you can see above. For instance, scientists have identified an </w:t>
      </w:r>
      <w:proofErr w:type="gramStart"/>
      <w:r w:rsidRPr="00474103">
        <w:rPr>
          <w:color w:val="000000" w:themeColor="text1"/>
          <w:sz w:val="16"/>
          <w:szCs w:val="20"/>
        </w:rPr>
        <w:t>11 year</w:t>
      </w:r>
      <w:proofErr w:type="gramEnd"/>
      <w:r w:rsidRPr="00474103">
        <w:rPr>
          <w:color w:val="000000" w:themeColor="text1"/>
          <w:sz w:val="16"/>
          <w:szCs w:val="20"/>
        </w:rPr>
        <w:t xml:space="preserve"> sunspot cycle, and found that at the maximum point for sunspots in the cycle, </w:t>
      </w:r>
      <w:hyperlink r:id="rId70" w:history="1">
        <w:r w:rsidRPr="00474103">
          <w:rPr>
            <w:color w:val="000000" w:themeColor="text1"/>
            <w:sz w:val="16"/>
            <w:szCs w:val="20"/>
          </w:rPr>
          <w:t>total solar irradiance is indeed somewhat greater</w:t>
        </w:r>
      </w:hyperlink>
      <w:r w:rsidRPr="00474103">
        <w:rPr>
          <w:color w:val="000000" w:themeColor="text1"/>
          <w:sz w:val="16"/>
          <w:szCs w:val="20"/>
        </w:rPr>
        <w:t xml:space="preserve"> than at the minimum. This can have regional effects on the Earth’s climate, says Meehl. “There is evidence for a solar effect in some regions,” he says, “but not a strong global signal over the era of reliable satellite measurements.” It isn’t only the IPCC that concludes this. “No satellite measurements have indicated that solar output and variability have contributed in a significant way to the increase in global mean temperature in the past 50 years,” concluded a </w:t>
      </w:r>
      <w:hyperlink r:id="rId71" w:history="1">
        <w:r w:rsidRPr="00474103">
          <w:rPr>
            <w:color w:val="000000" w:themeColor="text1"/>
            <w:sz w:val="16"/>
            <w:szCs w:val="20"/>
          </w:rPr>
          <w:t>recent workshop report</w:t>
        </w:r>
      </w:hyperlink>
      <w:r w:rsidRPr="00474103">
        <w:rPr>
          <w:color w:val="000000" w:themeColor="text1"/>
          <w:sz w:val="16"/>
          <w:szCs w:val="20"/>
        </w:rPr>
        <w:t xml:space="preserve"> from the National Academy of Sciences. The report noted that while the 11-year sunspot cycle </w:t>
      </w:r>
      <w:proofErr w:type="gramStart"/>
      <w:r w:rsidRPr="00474103">
        <w:rPr>
          <w:color w:val="000000" w:themeColor="text1"/>
          <w:sz w:val="16"/>
          <w:szCs w:val="20"/>
        </w:rPr>
        <w:t>can</w:t>
      </w:r>
      <w:proofErr w:type="gramEnd"/>
      <w:r w:rsidRPr="00474103">
        <w:rPr>
          <w:color w:val="000000" w:themeColor="text1"/>
          <w:sz w:val="16"/>
          <w:szCs w:val="20"/>
        </w:rPr>
        <w:t xml:space="preserve"> lead to changes in total solar irradiance of as much as .1 percent, that </w:t>
      </w:r>
      <w:hyperlink r:id="rId72" w:history="1">
        <w:r w:rsidRPr="00474103">
          <w:rPr>
            <w:color w:val="000000" w:themeColor="text1"/>
            <w:sz w:val="16"/>
            <w:szCs w:val="20"/>
          </w:rPr>
          <w:t>only translates</w:t>
        </w:r>
      </w:hyperlink>
      <w:r w:rsidRPr="00474103">
        <w:rPr>
          <w:color w:val="000000" w:themeColor="text1"/>
          <w:sz w:val="16"/>
          <w:szCs w:val="20"/>
        </w:rPr>
        <w:t xml:space="preserve"> into a “few hundredths of a degree centigrade” temperature response on the Earth. “Clearly the sun matters and if it varied a lot then there would be consequences, but it doesn’t,” explains Kevin Trenberth, a prominent climate researcher who is also at the National Center for Atmospheric Research. “The variations are only order 0.1%.” Of particular significance is the fact </w:t>
      </w:r>
      <w:r w:rsidRPr="00474103">
        <w:rPr>
          <w:color w:val="000000" w:themeColor="text1"/>
          <w:sz w:val="20"/>
          <w:szCs w:val="20"/>
          <w:u w:val="single"/>
        </w:rPr>
        <w:t>that solar irradiance has not shown an increasing trend over the past several decades, while global temperatures clearly have</w:t>
      </w:r>
      <w:r w:rsidRPr="00474103">
        <w:rPr>
          <w:color w:val="000000" w:themeColor="text1"/>
          <w:sz w:val="16"/>
          <w:szCs w:val="20"/>
        </w:rPr>
        <w:t xml:space="preserve">. Energy and Environment newsletter </w:t>
      </w:r>
      <w:proofErr w:type="gramStart"/>
      <w:r w:rsidRPr="00474103">
        <w:rPr>
          <w:color w:val="000000" w:themeColor="text1"/>
          <w:sz w:val="16"/>
          <w:szCs w:val="20"/>
        </w:rPr>
        <w:t>The</w:t>
      </w:r>
      <w:proofErr w:type="gramEnd"/>
      <w:r w:rsidRPr="00474103">
        <w:rPr>
          <w:color w:val="000000" w:themeColor="text1"/>
          <w:sz w:val="16"/>
          <w:szCs w:val="20"/>
        </w:rPr>
        <w:t xml:space="preserve"> science and policy of environmental issues. </w:t>
      </w:r>
      <w:r w:rsidRPr="00474103">
        <w:rPr>
          <w:rFonts w:eastAsia="Times New Roman"/>
          <w:color w:val="000000" w:themeColor="text1"/>
          <w:sz w:val="16"/>
          <w:szCs w:val="20"/>
        </w:rPr>
        <w:t xml:space="preserve">Sign up </w:t>
      </w:r>
      <w:r w:rsidRPr="00474103">
        <w:rPr>
          <w:color w:val="000000" w:themeColor="text1"/>
          <w:sz w:val="16"/>
          <w:szCs w:val="20"/>
        </w:rPr>
        <w:t xml:space="preserve">A </w:t>
      </w:r>
      <w:hyperlink r:id="rId73" w:history="1">
        <w:r w:rsidRPr="00474103">
          <w:rPr>
            <w:color w:val="000000" w:themeColor="text1"/>
            <w:sz w:val="16"/>
            <w:szCs w:val="20"/>
          </w:rPr>
          <w:t>recent scientific review article</w:t>
        </w:r>
      </w:hyperlink>
      <w:r w:rsidRPr="00474103">
        <w:rPr>
          <w:color w:val="000000" w:themeColor="text1"/>
          <w:sz w:val="16"/>
          <w:szCs w:val="20"/>
        </w:rPr>
        <w:t xml:space="preserve"> on climate and the sun similarly notes “the lack of detection of an underlying irradiance trend in the past three decades,” and concludes, in rather strong terms, that: </w:t>
      </w:r>
      <w:r w:rsidRPr="00474103">
        <w:rPr>
          <w:color w:val="000000" w:themeColor="text1"/>
          <w:sz w:val="20"/>
          <w:szCs w:val="20"/>
          <w:u w:val="single"/>
        </w:rPr>
        <w:t>Claims that the Sun has caused as much as 70% of the recent global warming</w:t>
      </w:r>
      <w:r w:rsidRPr="00474103">
        <w:rPr>
          <w:color w:val="000000" w:themeColor="text1"/>
          <w:sz w:val="16"/>
          <w:szCs w:val="20"/>
        </w:rPr>
        <w:t xml:space="preserve"> … presents fundamental puzzles. It </w:t>
      </w:r>
      <w:r w:rsidRPr="00474103">
        <w:rPr>
          <w:color w:val="000000" w:themeColor="text1"/>
          <w:sz w:val="20"/>
          <w:szCs w:val="20"/>
          <w:u w:val="single"/>
        </w:rPr>
        <w:t>requires that the Sun’s brightness increased more in the past century than at any time in the past millennium</w:t>
      </w:r>
      <w:r w:rsidRPr="00474103">
        <w:rPr>
          <w:color w:val="000000" w:themeColor="text1"/>
          <w:sz w:val="16"/>
          <w:szCs w:val="20"/>
        </w:rPr>
        <w:t xml:space="preserve">, including over the past 30 years, contrary to the direct space-based observations. </w:t>
      </w:r>
      <w:r w:rsidRPr="00474103">
        <w:rPr>
          <w:color w:val="000000" w:themeColor="text1"/>
          <w:sz w:val="20"/>
          <w:szCs w:val="20"/>
          <w:u w:val="single"/>
        </w:rPr>
        <w:t>And it requires, as well, that Earth’s climate be insensitive to well-measured increases in greenhouse gases at the same time that it is excessively sensitive to poorly known solar brightness changes</w:t>
      </w:r>
      <w:r w:rsidRPr="00474103">
        <w:rPr>
          <w:color w:val="000000" w:themeColor="text1"/>
          <w:sz w:val="16"/>
          <w:szCs w:val="20"/>
        </w:rPr>
        <w:t xml:space="preserve">. </w:t>
      </w:r>
      <w:proofErr w:type="gramStart"/>
      <w:r w:rsidRPr="00474103">
        <w:rPr>
          <w:color w:val="000000" w:themeColor="text1"/>
          <w:sz w:val="20"/>
          <w:szCs w:val="20"/>
          <w:u w:val="single"/>
        </w:rPr>
        <w:t xml:space="preserve">Both scenarios are far less plausible than the simple attribution of most (90%) industrial global warming </w:t>
      </w:r>
      <w:r w:rsidRPr="00474103">
        <w:rPr>
          <w:color w:val="000000" w:themeColor="text1"/>
          <w:sz w:val="20"/>
          <w:szCs w:val="20"/>
          <w:u w:val="single"/>
        </w:rPr>
        <w:lastRenderedPageBreak/>
        <w:t>to anthropogenic effects</w:t>
      </w:r>
      <w:r w:rsidRPr="00474103">
        <w:rPr>
          <w:color w:val="000000" w:themeColor="text1"/>
          <w:sz w:val="16"/>
          <w:szCs w:val="20"/>
        </w:rPr>
        <w:t>, rather than to the Sun.</w:t>
      </w:r>
      <w:proofErr w:type="gramEnd"/>
      <w:r w:rsidRPr="00474103">
        <w:rPr>
          <w:color w:val="000000" w:themeColor="text1"/>
          <w:sz w:val="16"/>
          <w:szCs w:val="20"/>
        </w:rPr>
        <w:t xml:space="preserve"> So in sum: It’s not that the sun can’t influence climate. It can, and it does. And climate scientists have accordingly been studying the influence of the sun for many years. And they have found that, while the sun certainly is not irrelevant, the case for steadily rising carbon dioxide as the principal factor driving the current warming trend just makes a lot more sense. Willie Soon and some other climate change doubters would surely argue back against this finding — but it’s a strong consensus finding, as shown above. The weight of expert opinion isn’t with these doubters — but the burden of proof most definitely is.</w:t>
      </w:r>
    </w:p>
    <w:p w14:paraId="7526D12C" w14:textId="77777777" w:rsidR="00795B0C" w:rsidRPr="00474103" w:rsidRDefault="00795B0C" w:rsidP="00795B0C">
      <w:pPr>
        <w:pStyle w:val="Heading4"/>
      </w:pPr>
      <w:r w:rsidRPr="00474103">
        <w:t>If it was the sun, the Earth should be cooling</w:t>
      </w:r>
    </w:p>
    <w:p w14:paraId="6D337274" w14:textId="77777777" w:rsidR="00795B0C" w:rsidRPr="00474103" w:rsidRDefault="00795B0C" w:rsidP="00795B0C">
      <w:pPr>
        <w:rPr>
          <w:sz w:val="15"/>
          <w:szCs w:val="15"/>
        </w:rPr>
      </w:pPr>
      <w:r w:rsidRPr="00474103">
        <w:rPr>
          <w:b/>
        </w:rPr>
        <w:t>Appell 15</w:t>
      </w:r>
      <w:r w:rsidRPr="00474103">
        <w:rPr>
          <w:sz w:val="15"/>
          <w:szCs w:val="15"/>
        </w:rPr>
        <w:t>---science writer for Yale Climate Connections (David, 10/15/15, “Earth’s Warming: How Scientists Know It’s Not the Sun,” http://www.yaleclimateconnections.org/2015/10/earths-warming-how-scientists-know-its-not-the-sun/)//</w:t>
      </w:r>
      <w:proofErr w:type="gramStart"/>
      <w:r w:rsidRPr="00474103">
        <w:rPr>
          <w:sz w:val="15"/>
          <w:szCs w:val="15"/>
        </w:rPr>
        <w:t>ernst</w:t>
      </w:r>
      <w:proofErr w:type="gramEnd"/>
    </w:p>
    <w:p w14:paraId="69BAB483" w14:textId="77777777" w:rsidR="00795B0C" w:rsidRPr="00474103" w:rsidRDefault="00795B0C" w:rsidP="00795B0C">
      <w:pPr>
        <w:shd w:val="clear" w:color="auto" w:fill="FFFFFF"/>
        <w:spacing w:after="360"/>
        <w:rPr>
          <w:rFonts w:cs="PT Serif"/>
          <w:color w:val="000000" w:themeColor="text1"/>
          <w:sz w:val="20"/>
          <w:szCs w:val="20"/>
          <w:u w:val="single"/>
        </w:rPr>
      </w:pPr>
      <w:r w:rsidRPr="00474103">
        <w:rPr>
          <w:rFonts w:cs="PT Serif"/>
          <w:color w:val="000000" w:themeColor="text1"/>
          <w:sz w:val="20"/>
          <w:szCs w:val="20"/>
        </w:rPr>
        <w:t xml:space="preserve">It’s a blinding hot ball in our daily sky; without it there’d be no plants, no bugs, no death metal bands. So naturally the Sun is the first place scientists looked to explain modern global warming. They haven’t found it there. </w:t>
      </w:r>
      <w:r w:rsidRPr="00474103">
        <w:rPr>
          <w:rFonts w:cs="PT Serif"/>
          <w:color w:val="000000" w:themeColor="text1"/>
          <w:sz w:val="20"/>
          <w:szCs w:val="20"/>
          <w:u w:val="single"/>
        </w:rPr>
        <w:t xml:space="preserve">Why do they rule out the Sun as the major cause of climate change over the past seven or so decades? </w:t>
      </w:r>
      <w:r w:rsidRPr="00474103">
        <w:rPr>
          <w:rFonts w:cs="PT Serif"/>
          <w:color w:val="000000" w:themeColor="text1"/>
          <w:sz w:val="20"/>
          <w:szCs w:val="20"/>
        </w:rPr>
        <w:t xml:space="preserve">Because </w:t>
      </w:r>
      <w:r w:rsidRPr="00474103">
        <w:rPr>
          <w:rFonts w:cs="PT Serif"/>
          <w:color w:val="000000" w:themeColor="text1"/>
          <w:sz w:val="20"/>
          <w:szCs w:val="20"/>
          <w:u w:val="single"/>
        </w:rPr>
        <w:t>the energy Earth receives from the Sun hasn’t changed much at all over the past few decades.</w:t>
      </w:r>
      <w:r w:rsidRPr="00474103">
        <w:rPr>
          <w:rFonts w:cs="PT Serif"/>
          <w:color w:val="000000" w:themeColor="text1"/>
          <w:sz w:val="20"/>
          <w:szCs w:val="20"/>
        </w:rPr>
        <w:t xml:space="preserve"> In fact, since about 1960 this energy has been on a slight downward trend, while Earth keeps getting warmer. </w:t>
      </w:r>
      <w:hyperlink r:id="rId74" w:history="1">
        <w:r w:rsidRPr="00474103">
          <w:rPr>
            <w:rFonts w:cs="PT Serif"/>
            <w:color w:val="000000" w:themeColor="text1"/>
            <w:sz w:val="20"/>
            <w:szCs w:val="20"/>
          </w:rPr>
          <w:t>Judith Lean</w:t>
        </w:r>
      </w:hyperlink>
      <w:r w:rsidRPr="00474103">
        <w:rPr>
          <w:rFonts w:cs="PT Serif"/>
          <w:color w:val="000000" w:themeColor="text1"/>
          <w:sz w:val="20"/>
          <w:szCs w:val="20"/>
        </w:rPr>
        <w:t>, a scientist at the Naval Research Laboratory in Washington, D.C. who studies how the Sun influences Earth’s climate, calls this the most compelling evidence for the conclusion that the Sun is not the cause of Earth’s warming. “</w:t>
      </w:r>
      <w:r w:rsidRPr="00474103">
        <w:rPr>
          <w:rFonts w:cs="PT Serif"/>
          <w:color w:val="000000" w:themeColor="text1"/>
          <w:sz w:val="20"/>
          <w:szCs w:val="20"/>
          <w:u w:val="single"/>
        </w:rPr>
        <w:t>In the past four decades at least — we’ve measured the Sun’s brightness since 1978, using very precise space-based instruments”– Lean explains. “And the overall trend has been downwards by a few tenths of a percent.” Yet at the same time, the global surface temperature has increased by about 1.1</w:t>
      </w:r>
      <w:r w:rsidRPr="00474103">
        <w:rPr>
          <w:rFonts w:eastAsia="Calibri" w:cs="Calibri"/>
          <w:color w:val="000000" w:themeColor="text1"/>
          <w:sz w:val="20"/>
          <w:szCs w:val="20"/>
          <w:u w:val="single"/>
        </w:rPr>
        <w:t>⁰</w:t>
      </w:r>
      <w:r w:rsidRPr="00474103">
        <w:rPr>
          <w:rFonts w:cs="PT Serif"/>
          <w:color w:val="000000" w:themeColor="text1"/>
          <w:sz w:val="20"/>
          <w:szCs w:val="20"/>
          <w:u w:val="single"/>
        </w:rPr>
        <w:t>F</w:t>
      </w:r>
      <w:r w:rsidRPr="00474103">
        <w:rPr>
          <w:rFonts w:cs="PT Serif"/>
          <w:color w:val="000000" w:themeColor="text1"/>
          <w:sz w:val="20"/>
          <w:szCs w:val="20"/>
        </w:rPr>
        <w:t xml:space="preserve"> (0.6</w:t>
      </w:r>
      <w:r w:rsidRPr="00474103">
        <w:rPr>
          <w:rFonts w:eastAsia="Calibri" w:cs="Calibri"/>
          <w:color w:val="000000" w:themeColor="text1"/>
          <w:sz w:val="20"/>
          <w:szCs w:val="20"/>
        </w:rPr>
        <w:t>⁰</w:t>
      </w:r>
      <w:r w:rsidRPr="00474103">
        <w:rPr>
          <w:rFonts w:cs="PT Serif"/>
          <w:color w:val="000000" w:themeColor="text1"/>
          <w:sz w:val="20"/>
          <w:szCs w:val="20"/>
        </w:rPr>
        <w:t xml:space="preserve">C). </w:t>
      </w:r>
      <w:r w:rsidRPr="00474103">
        <w:rPr>
          <w:rFonts w:cs="PT Serif"/>
          <w:color w:val="000000" w:themeColor="text1"/>
          <w:sz w:val="20"/>
          <w:szCs w:val="20"/>
          <w:u w:val="single"/>
        </w:rPr>
        <w:t>If the Sun’s irradiance were the dominant force driving changes to our climate, the planet should be experiencing a slight cooling.</w:t>
      </w:r>
    </w:p>
    <w:p w14:paraId="3AAC06D7" w14:textId="77777777" w:rsidR="00795B0C" w:rsidRPr="00474103" w:rsidRDefault="00795B0C" w:rsidP="00795B0C">
      <w:pPr>
        <w:pStyle w:val="Heading3"/>
        <w:rPr>
          <w:color w:val="000000" w:themeColor="text1"/>
        </w:rPr>
      </w:pPr>
      <w:r w:rsidRPr="00474103">
        <w:rPr>
          <w:color w:val="000000" w:themeColor="text1"/>
        </w:rPr>
        <w:lastRenderedPageBreak/>
        <w:t>AT: Orbit/Milankovitch</w:t>
      </w:r>
    </w:p>
    <w:p w14:paraId="748F4C9B" w14:textId="77777777" w:rsidR="00795B0C" w:rsidRPr="00474103" w:rsidRDefault="00795B0C" w:rsidP="00795B0C">
      <w:pPr>
        <w:pStyle w:val="Heading4"/>
      </w:pPr>
      <w:r w:rsidRPr="00474103">
        <w:t xml:space="preserve">It’s not natural cycles </w:t>
      </w:r>
    </w:p>
    <w:p w14:paraId="387AC2BB" w14:textId="77777777" w:rsidR="00795B0C" w:rsidRPr="00474103" w:rsidRDefault="00795B0C" w:rsidP="00795B0C">
      <w:pPr>
        <w:rPr>
          <w:sz w:val="15"/>
        </w:rPr>
      </w:pPr>
      <w:r w:rsidRPr="00474103">
        <w:rPr>
          <w:b/>
        </w:rPr>
        <w:t>Ward and Broccoli 2/11</w:t>
      </w:r>
      <w:r w:rsidRPr="00474103">
        <w:t>/16</w:t>
      </w:r>
      <w:r w:rsidRPr="00474103">
        <w:rPr>
          <w:sz w:val="15"/>
        </w:rPr>
        <w:t xml:space="preserve"> --- Ward is the editor at Yale Climate </w:t>
      </w:r>
      <w:proofErr w:type="gramStart"/>
      <w:r w:rsidRPr="00474103">
        <w:rPr>
          <w:sz w:val="15"/>
        </w:rPr>
        <w:t>Connections ,</w:t>
      </w:r>
      <w:proofErr w:type="gramEnd"/>
      <w:r w:rsidRPr="00474103">
        <w:rPr>
          <w:sz w:val="15"/>
        </w:rPr>
        <w:t xml:space="preserve"> Broccoli is a professor at Rutgers and has a PhD in environmental science, and MS and BS in meterology (Bud, Anthony, 2/11/16, “Is Global Warming Caused by Natural Cycles?” http://www.yaleclimateconnections.org/2016/02/is-global-warming-caused-by-natural-cycles/)//ernst</w:t>
      </w:r>
    </w:p>
    <w:p w14:paraId="588D537A" w14:textId="77777777" w:rsidR="00795B0C" w:rsidRPr="00474103" w:rsidRDefault="00795B0C" w:rsidP="00795B0C">
      <w:pPr>
        <w:rPr>
          <w:sz w:val="20"/>
          <w:szCs w:val="20"/>
          <w:u w:val="single"/>
        </w:rPr>
      </w:pPr>
      <w:r w:rsidRPr="00474103">
        <w:rPr>
          <w:sz w:val="16"/>
          <w:szCs w:val="20"/>
        </w:rPr>
        <w:t xml:space="preserve">Throughout history, </w:t>
      </w:r>
      <w:r w:rsidRPr="00474103">
        <w:rPr>
          <w:sz w:val="20"/>
          <w:szCs w:val="20"/>
          <w:u w:val="single"/>
        </w:rPr>
        <w:t>the Earth’s climate has warmed and cooled in cycles because of changes in the Earth’s orbit, ocean currents, and other natural factors. But since the 1970s, the global temperature in the air, the oceans, and on land has risen extremely quickly.</w:t>
      </w:r>
      <w:r w:rsidRPr="00474103">
        <w:rPr>
          <w:sz w:val="16"/>
          <w:szCs w:val="20"/>
        </w:rPr>
        <w:t xml:space="preserve"> Glaciers worldwide are retreating. </w:t>
      </w:r>
      <w:r w:rsidRPr="00474103">
        <w:rPr>
          <w:sz w:val="20"/>
          <w:szCs w:val="20"/>
          <w:u w:val="single"/>
        </w:rPr>
        <w:t>And in the past ten years, sea levels have risen at twice the rate they did last century. Scientists say a natural cycle could not cause these dramatic changes</w:t>
      </w:r>
      <w:r w:rsidRPr="00474103">
        <w:rPr>
          <w:sz w:val="16"/>
          <w:szCs w:val="20"/>
        </w:rPr>
        <w:t xml:space="preserve">. BROCCOLI: “When we look back at records of climate, particularly long records of climate that have been reconstructed from things like tree rings, and ice cores, and coral reefs in the ocean, </w:t>
      </w:r>
      <w:r w:rsidRPr="00474103">
        <w:rPr>
          <w:sz w:val="20"/>
          <w:szCs w:val="20"/>
          <w:u w:val="single"/>
        </w:rPr>
        <w:t>we see that the variability that has occurred in the past is too small to be responsible for the size of the change in climate that has occurred over the last several decades.</w:t>
      </w:r>
      <w:r w:rsidRPr="00474103">
        <w:rPr>
          <w:sz w:val="16"/>
          <w:szCs w:val="20"/>
        </w:rPr>
        <w:t xml:space="preserve">” That’s Dr. Anthony </w:t>
      </w:r>
      <w:r w:rsidRPr="00474103">
        <w:rPr>
          <w:sz w:val="20"/>
          <w:szCs w:val="20"/>
          <w:u w:val="single"/>
        </w:rPr>
        <w:t xml:space="preserve">Broccoli </w:t>
      </w:r>
      <w:r w:rsidRPr="00474103">
        <w:rPr>
          <w:sz w:val="16"/>
          <w:szCs w:val="20"/>
        </w:rPr>
        <w:t xml:space="preserve">of Rutgers University. He </w:t>
      </w:r>
      <w:r w:rsidRPr="00474103">
        <w:rPr>
          <w:sz w:val="20"/>
          <w:szCs w:val="20"/>
          <w:u w:val="single"/>
        </w:rPr>
        <w:t xml:space="preserve">says computer models of the climate show that the observed rapid warming cannot be explained by natural causes alone. </w:t>
      </w:r>
      <w:r w:rsidRPr="00474103">
        <w:rPr>
          <w:sz w:val="16"/>
          <w:szCs w:val="20"/>
        </w:rPr>
        <w:t xml:space="preserve">So </w:t>
      </w:r>
      <w:r w:rsidRPr="00474103">
        <w:rPr>
          <w:sz w:val="20"/>
          <w:szCs w:val="20"/>
          <w:u w:val="single"/>
        </w:rPr>
        <w:t>climate scientists are confident humans have already caused global warming, and if we continue to release heat-trapping pollution, we’re on the path to an even hotter future.</w:t>
      </w:r>
    </w:p>
    <w:p w14:paraId="40C85D77" w14:textId="77777777" w:rsidR="00795B0C" w:rsidRPr="00474103" w:rsidRDefault="00795B0C" w:rsidP="00795B0C">
      <w:pPr>
        <w:rPr>
          <w:sz w:val="20"/>
          <w:szCs w:val="20"/>
          <w:u w:val="single"/>
        </w:rPr>
      </w:pPr>
    </w:p>
    <w:p w14:paraId="61B67884" w14:textId="77777777" w:rsidR="00795B0C" w:rsidRPr="00474103" w:rsidRDefault="00795B0C" w:rsidP="00795B0C">
      <w:pPr>
        <w:pStyle w:val="Heading4"/>
        <w:rPr>
          <w:u w:color="262626"/>
        </w:rPr>
      </w:pPr>
      <w:r w:rsidRPr="00474103">
        <w:rPr>
          <w:u w:color="262626"/>
        </w:rPr>
        <w:t>Milankovitch cycles are long term and don’t explain recent rapid warming</w:t>
      </w:r>
    </w:p>
    <w:p w14:paraId="303A5B70" w14:textId="77777777" w:rsidR="00795B0C" w:rsidRPr="00474103" w:rsidRDefault="00795B0C" w:rsidP="00795B0C">
      <w:pPr>
        <w:rPr>
          <w:sz w:val="16"/>
        </w:rPr>
      </w:pPr>
      <w:r w:rsidRPr="00474103">
        <w:rPr>
          <w:b/>
        </w:rPr>
        <w:t>The Logic of Science 6/6</w:t>
      </w:r>
      <w:r w:rsidRPr="00474103">
        <w:t xml:space="preserve">/16 </w:t>
      </w:r>
      <w:r w:rsidRPr="00474103">
        <w:rPr>
          <w:sz w:val="16"/>
        </w:rPr>
        <w:t>---cites 22 studies from the past 15 years on warming (“Global warming isn’t natural and here’s how we know,” https://thelogicofscience.com/2016/06/06/global-warming-isnt-natural-and-heres-how-we-know/)//</w:t>
      </w:r>
      <w:proofErr w:type="gramStart"/>
      <w:r w:rsidRPr="00474103">
        <w:rPr>
          <w:sz w:val="16"/>
        </w:rPr>
        <w:t>ernst</w:t>
      </w:r>
      <w:proofErr w:type="gramEnd"/>
    </w:p>
    <w:p w14:paraId="49D2985A" w14:textId="77777777" w:rsidR="00795B0C" w:rsidRPr="00474103" w:rsidRDefault="00795B0C" w:rsidP="00795B0C">
      <w:pPr>
        <w:rPr>
          <w:color w:val="000000" w:themeColor="text1"/>
          <w:sz w:val="16"/>
          <w:szCs w:val="20"/>
        </w:rPr>
      </w:pPr>
      <w:r w:rsidRPr="00474103">
        <w:rPr>
          <w:rFonts w:cs="Georgia"/>
          <w:i/>
          <w:iCs/>
          <w:color w:val="000000" w:themeColor="text1"/>
          <w:sz w:val="16"/>
          <w:szCs w:val="20"/>
          <w:u w:color="262626"/>
        </w:rPr>
        <w:t xml:space="preserve">Milankovitch cycles </w:t>
      </w:r>
      <w:r w:rsidRPr="00474103">
        <w:rPr>
          <w:rFonts w:cs="Georgia"/>
          <w:color w:val="000000" w:themeColor="text1"/>
          <w:sz w:val="20"/>
          <w:szCs w:val="20"/>
          <w:u w:val="single" w:color="262626"/>
        </w:rPr>
        <w:t>Other important drivers of the earth’s climate are long-term cycles called Milankovitch cycles</w:t>
      </w:r>
      <w:r w:rsidRPr="00474103">
        <w:rPr>
          <w:rFonts w:cs="Georgia"/>
          <w:color w:val="000000" w:themeColor="text1"/>
          <w:sz w:val="16"/>
          <w:szCs w:val="20"/>
          <w:u w:color="262626"/>
        </w:rPr>
        <w:t xml:space="preserve">, </w:t>
      </w:r>
      <w:r w:rsidRPr="00474103">
        <w:rPr>
          <w:rFonts w:cs="Georgia"/>
          <w:color w:val="000000" w:themeColor="text1"/>
          <w:sz w:val="20"/>
          <w:szCs w:val="20"/>
          <w:u w:val="single" w:color="262626"/>
        </w:rPr>
        <w:t>which involve shifts in the earth’s orbit, tilt, and axis</w:t>
      </w:r>
      <w:r w:rsidRPr="00474103">
        <w:rPr>
          <w:rFonts w:cs="Georgia"/>
          <w:color w:val="000000" w:themeColor="text1"/>
          <w:sz w:val="16"/>
          <w:szCs w:val="20"/>
          <w:u w:color="262626"/>
        </w:rPr>
        <w:t xml:space="preserve"> (or eccentricity, precession, and obliquity, if you prefer). In fact, these appear to one of the biggest initial causes of prominent natural climate changes (like the ice ages). So it is understandable that people would suspect that they are driving the current climate change, but there are several reasons why we know that isn’t the case. First, </w:t>
      </w:r>
      <w:r w:rsidRPr="00474103">
        <w:rPr>
          <w:rFonts w:cs="Georgia"/>
          <w:color w:val="000000" w:themeColor="text1"/>
          <w:sz w:val="20"/>
          <w:szCs w:val="20"/>
          <w:u w:val="single" w:color="262626"/>
        </w:rPr>
        <w:t>Milankovitch cycles are very slow, long-term cycles</w:t>
      </w:r>
      <w:r w:rsidRPr="00474103">
        <w:rPr>
          <w:rFonts w:cs="Georgia"/>
          <w:color w:val="000000" w:themeColor="text1"/>
          <w:sz w:val="16"/>
          <w:szCs w:val="20"/>
          <w:u w:color="262626"/>
        </w:rPr>
        <w:t xml:space="preserve">. Depending which of the three cycles we are talking about, </w:t>
      </w:r>
      <w:r w:rsidRPr="00474103">
        <w:rPr>
          <w:rFonts w:cs="Georgia"/>
          <w:color w:val="000000" w:themeColor="text1"/>
          <w:sz w:val="20"/>
          <w:szCs w:val="20"/>
          <w:u w:val="single" w:color="262626"/>
        </w:rPr>
        <w:t>they take tens of thousands of years or even 100 thousand years to complete</w:t>
      </w:r>
      <w:r w:rsidRPr="00474103">
        <w:rPr>
          <w:rFonts w:cs="Georgia"/>
          <w:color w:val="000000" w:themeColor="text1"/>
          <w:sz w:val="16"/>
          <w:szCs w:val="20"/>
          <w:u w:color="262626"/>
        </w:rPr>
        <w:t xml:space="preserve">. So changes from them occur very slowly. In contrast, </w:t>
      </w:r>
      <w:r w:rsidRPr="00474103">
        <w:rPr>
          <w:rFonts w:cs="Georgia"/>
          <w:color w:val="000000" w:themeColor="text1"/>
          <w:sz w:val="20"/>
          <w:szCs w:val="20"/>
          <w:u w:val="single" w:color="262626"/>
        </w:rPr>
        <w:t xml:space="preserve">our current change is very rapid (happening over a few decades </w:t>
      </w:r>
      <w:r w:rsidRPr="00474103">
        <w:rPr>
          <w:rFonts w:cs="Georgia"/>
          <w:color w:val="000000" w:themeColor="text1"/>
          <w:sz w:val="16"/>
          <w:szCs w:val="20"/>
          <w:u w:color="262626"/>
        </w:rPr>
        <w:t xml:space="preserve">as opposed to a few millennia). So the rate of our current change is a clear indication that it is not being caused by Milankovitch cycles. Second, you need to understand how Milankovitch cycles affect the temperature. </w:t>
      </w:r>
      <w:r w:rsidRPr="00474103">
        <w:rPr>
          <w:rFonts w:cs="Georgia"/>
          <w:color w:val="000000" w:themeColor="text1"/>
          <w:sz w:val="20"/>
          <w:szCs w:val="20"/>
          <w:u w:val="single" w:color="262626"/>
        </w:rPr>
        <w:t>The eccentricity cycle could,</w:t>
      </w:r>
      <w:r w:rsidRPr="00474103">
        <w:rPr>
          <w:rFonts w:cs="Georgia"/>
          <w:color w:val="000000" w:themeColor="text1"/>
          <w:sz w:val="16"/>
          <w:szCs w:val="20"/>
          <w:u w:color="262626"/>
        </w:rPr>
        <w:t xml:space="preserve"> in concept, directly </w:t>
      </w:r>
      <w:r w:rsidRPr="00474103">
        <w:rPr>
          <w:rFonts w:cs="Georgia"/>
          <w:color w:val="000000" w:themeColor="text1"/>
          <w:sz w:val="20"/>
          <w:szCs w:val="20"/>
          <w:u w:val="single" w:color="262626"/>
        </w:rPr>
        <w:t>cause global warming by changing the earth’s position relative to the sun;</w:t>
      </w:r>
      <w:r w:rsidRPr="00474103">
        <w:rPr>
          <w:rFonts w:cs="Georgia"/>
          <w:color w:val="000000" w:themeColor="text1"/>
          <w:sz w:val="16"/>
          <w:szCs w:val="20"/>
          <w:u w:color="262626"/>
        </w:rPr>
        <w:t xml:space="preserve"> however, that would cause the climate to warm or cool by affecting how much energy from the sun hits the earth. In other words, </w:t>
      </w:r>
      <w:r w:rsidRPr="00474103">
        <w:rPr>
          <w:rFonts w:cs="Georgia"/>
          <w:color w:val="000000" w:themeColor="text1"/>
          <w:sz w:val="20"/>
          <w:szCs w:val="20"/>
          <w:u w:val="single" w:color="262626"/>
        </w:rPr>
        <w:t>we are back to the argument that climate change is caused by increased energy from the sun, which we know isn’t happening</w:t>
      </w:r>
      <w:r w:rsidRPr="00474103">
        <w:rPr>
          <w:rFonts w:cs="Georgia"/>
          <w:color w:val="000000" w:themeColor="text1"/>
          <w:sz w:val="16"/>
          <w:szCs w:val="20"/>
          <w:u w:color="262626"/>
        </w:rPr>
        <w:t xml:space="preserve"> (see the section above). </w:t>
      </w:r>
      <w:r w:rsidRPr="00474103">
        <w:rPr>
          <w:rFonts w:cs="Georgia"/>
          <w:color w:val="000000" w:themeColor="text1"/>
          <w:sz w:val="20"/>
          <w:szCs w:val="20"/>
          <w:u w:val="single" w:color="262626"/>
        </w:rPr>
        <w:t>The other cycles</w:t>
      </w:r>
      <w:r w:rsidRPr="00474103">
        <w:rPr>
          <w:rFonts w:cs="Georgia"/>
          <w:color w:val="000000" w:themeColor="text1"/>
          <w:sz w:val="16"/>
          <w:szCs w:val="20"/>
          <w:u w:color="262626"/>
        </w:rPr>
        <w:t xml:space="preserve"> (precession and obliquity), affect the part of the earth that is warmed and the season during which the warming takes place, rather than affecting the total amount of energy entering the earth. Thus, </w:t>
      </w:r>
      <w:r w:rsidRPr="00474103">
        <w:rPr>
          <w:rFonts w:cs="Georgia"/>
          <w:color w:val="000000" w:themeColor="text1"/>
          <w:sz w:val="20"/>
          <w:szCs w:val="20"/>
          <w:u w:val="single" w:color="262626"/>
        </w:rPr>
        <w:t>t</w:t>
      </w:r>
      <w:r w:rsidRPr="00474103">
        <w:rPr>
          <w:rFonts w:cs="Georgia"/>
          <w:color w:val="000000" w:themeColor="text1"/>
          <w:sz w:val="16"/>
          <w:szCs w:val="20"/>
          <w:u w:color="262626"/>
        </w:rPr>
        <w:t>hey</w:t>
      </w:r>
      <w:r w:rsidRPr="00474103">
        <w:rPr>
          <w:rFonts w:cs="Georgia"/>
          <w:color w:val="000000" w:themeColor="text1"/>
          <w:sz w:val="20"/>
          <w:szCs w:val="20"/>
          <w:u w:val="single" w:color="262626"/>
        </w:rPr>
        <w:t xml:space="preserve"> initially just cause regional warming</w:t>
      </w:r>
      <w:r w:rsidRPr="00474103">
        <w:rPr>
          <w:rFonts w:cs="Georgia"/>
          <w:color w:val="000000" w:themeColor="text1"/>
          <w:sz w:val="16"/>
          <w:szCs w:val="20"/>
          <w:u w:color="262626"/>
        </w:rPr>
        <w:t xml:space="preserve">. However, that </w:t>
      </w:r>
      <w:r w:rsidRPr="00474103">
        <w:rPr>
          <w:rFonts w:cs="Georgia"/>
          <w:color w:val="000000" w:themeColor="text1"/>
          <w:sz w:val="20"/>
          <w:szCs w:val="20"/>
          <w:u w:val="single" w:color="262626"/>
        </w:rPr>
        <w:t>regional warming leads to global warming by altering the oceans’ currents and warming the oceans, which results in the oceans releasing stored CO2</w:t>
      </w:r>
      <w:r w:rsidRPr="00474103">
        <w:rPr>
          <w:rFonts w:cs="Georgia"/>
          <w:color w:val="000000" w:themeColor="text1"/>
          <w:sz w:val="16"/>
          <w:szCs w:val="20"/>
          <w:u w:color="262626"/>
        </w:rPr>
        <w:t xml:space="preserve"> (</w:t>
      </w:r>
      <w:hyperlink r:id="rId75" w:history="1">
        <w:r w:rsidRPr="00474103">
          <w:rPr>
            <w:rFonts w:cs="Georgia"/>
            <w:color w:val="000000" w:themeColor="text1"/>
            <w:sz w:val="16"/>
            <w:szCs w:val="20"/>
            <w:u w:color="094EC0"/>
          </w:rPr>
          <w:t>Martin et al. 2005</w:t>
        </w:r>
      </w:hyperlink>
      <w:r w:rsidRPr="00474103">
        <w:rPr>
          <w:rFonts w:cs="Georgia"/>
          <w:color w:val="000000" w:themeColor="text1"/>
          <w:sz w:val="16"/>
          <w:szCs w:val="20"/>
          <w:u w:color="262626"/>
        </w:rPr>
        <w:t xml:space="preserve">; </w:t>
      </w:r>
      <w:hyperlink r:id="rId76" w:history="1">
        <w:r w:rsidRPr="00474103">
          <w:rPr>
            <w:rFonts w:cs="Georgia"/>
            <w:color w:val="000000" w:themeColor="text1"/>
            <w:sz w:val="16"/>
            <w:szCs w:val="20"/>
            <w:u w:color="094EC0"/>
          </w:rPr>
          <w:t>Toggweiler et al. 2006</w:t>
        </w:r>
      </w:hyperlink>
      <w:r w:rsidRPr="00474103">
        <w:rPr>
          <w:rFonts w:cs="Georgia"/>
          <w:color w:val="000000" w:themeColor="text1"/>
          <w:sz w:val="16"/>
          <w:szCs w:val="20"/>
          <w:u w:color="262626"/>
        </w:rPr>
        <w:t xml:space="preserve">; </w:t>
      </w:r>
      <w:hyperlink r:id="rId77" w:history="1">
        <w:r w:rsidRPr="00474103">
          <w:rPr>
            <w:rFonts w:cs="Georgia"/>
            <w:color w:val="000000" w:themeColor="text1"/>
            <w:sz w:val="16"/>
            <w:szCs w:val="20"/>
            <w:u w:color="094EC0"/>
          </w:rPr>
          <w:t>Schmittner and Galbraith 2008</w:t>
        </w:r>
      </w:hyperlink>
      <w:r w:rsidRPr="00474103">
        <w:rPr>
          <w:rFonts w:cs="Georgia"/>
          <w:color w:val="000000" w:themeColor="text1"/>
          <w:sz w:val="16"/>
          <w:szCs w:val="20"/>
          <w:u w:color="262626"/>
        </w:rPr>
        <w:t xml:space="preserve">; </w:t>
      </w:r>
      <w:hyperlink r:id="rId78" w:history="1">
        <w:r w:rsidRPr="00474103">
          <w:rPr>
            <w:rFonts w:cs="Georgia"/>
            <w:color w:val="000000" w:themeColor="text1"/>
            <w:sz w:val="16"/>
            <w:szCs w:val="20"/>
            <w:u w:color="094EC0"/>
          </w:rPr>
          <w:t>Skinner et al. 2010</w:t>
        </w:r>
      </w:hyperlink>
      <w:r w:rsidRPr="00474103">
        <w:rPr>
          <w:rFonts w:cs="Georgia"/>
          <w:color w:val="000000" w:themeColor="text1"/>
          <w:sz w:val="16"/>
          <w:szCs w:val="20"/>
          <w:u w:color="262626"/>
        </w:rPr>
        <w:t xml:space="preserve">). </w:t>
      </w:r>
      <w:r w:rsidRPr="00474103">
        <w:rPr>
          <w:rFonts w:cs="Georgia"/>
          <w:color w:val="000000" w:themeColor="text1"/>
          <w:sz w:val="20"/>
          <w:szCs w:val="20"/>
          <w:u w:val="single" w:color="262626"/>
        </w:rPr>
        <w:t xml:space="preserve">That CO2 is actually the major driver of past climate changes </w:t>
      </w:r>
      <w:r w:rsidRPr="00474103">
        <w:rPr>
          <w:rFonts w:cs="Georgia"/>
          <w:color w:val="000000" w:themeColor="text1"/>
          <w:sz w:val="16"/>
          <w:szCs w:val="20"/>
          <w:u w:color="262626"/>
        </w:rPr>
        <w:t>(</w:t>
      </w:r>
      <w:hyperlink r:id="rId79" w:history="1">
        <w:r w:rsidRPr="00474103">
          <w:rPr>
            <w:rFonts w:cs="Georgia"/>
            <w:color w:val="000000" w:themeColor="text1"/>
            <w:sz w:val="16"/>
            <w:szCs w:val="20"/>
            <w:u w:color="094EC0"/>
          </w:rPr>
          <w:t>Shakun et al. 2012</w:t>
        </w:r>
      </w:hyperlink>
      <w:r w:rsidRPr="00474103">
        <w:rPr>
          <w:rFonts w:cs="Georgia"/>
          <w:color w:val="000000" w:themeColor="text1"/>
          <w:sz w:val="16"/>
          <w:szCs w:val="20"/>
          <w:u w:color="262626"/>
        </w:rPr>
        <w:t xml:space="preserve">). In other words, </w:t>
      </w:r>
      <w:r w:rsidRPr="00474103">
        <w:rPr>
          <w:rFonts w:cs="Georgia"/>
          <w:color w:val="000000" w:themeColor="text1"/>
          <w:sz w:val="20"/>
          <w:szCs w:val="20"/>
          <w:u w:val="single" w:color="262626"/>
        </w:rPr>
        <w:t>when we study past climate changes, what we find is that CO2 levels are a critically important factor</w:t>
      </w:r>
      <w:r w:rsidRPr="00474103">
        <w:rPr>
          <w:rFonts w:cs="Georgia"/>
          <w:color w:val="000000" w:themeColor="text1"/>
          <w:sz w:val="16"/>
          <w:szCs w:val="20"/>
          <w:u w:color="262626"/>
        </w:rPr>
        <w:t xml:space="preserve">, and, as I’ll explain later, </w:t>
      </w:r>
      <w:r w:rsidRPr="00474103">
        <w:rPr>
          <w:rFonts w:cs="Georgia"/>
          <w:color w:val="000000" w:themeColor="text1"/>
          <w:sz w:val="20"/>
          <w:szCs w:val="20"/>
          <w:u w:val="single" w:color="262626"/>
        </w:rPr>
        <w:t>we know that the current increase in CO2 is from us.</w:t>
      </w:r>
      <w:r w:rsidRPr="00474103">
        <w:rPr>
          <w:rFonts w:cs="Georgia"/>
          <w:color w:val="000000" w:themeColor="text1"/>
          <w:sz w:val="16"/>
          <w:szCs w:val="20"/>
          <w:u w:color="262626"/>
        </w:rPr>
        <w:t xml:space="preserve"> Thus, </w:t>
      </w:r>
      <w:r w:rsidRPr="00474103">
        <w:rPr>
          <w:rFonts w:cs="Georgia"/>
          <w:color w:val="000000" w:themeColor="text1"/>
          <w:sz w:val="20"/>
          <w:szCs w:val="20"/>
          <w:u w:val="single" w:color="262626"/>
        </w:rPr>
        <w:t xml:space="preserve">when you understand the natural cycles, they actually </w:t>
      </w:r>
      <w:r w:rsidRPr="00474103">
        <w:rPr>
          <w:rFonts w:cs="Georgia"/>
          <w:i/>
          <w:iCs/>
          <w:color w:val="000000" w:themeColor="text1"/>
          <w:sz w:val="20"/>
          <w:szCs w:val="20"/>
          <w:u w:val="single" w:color="262626"/>
        </w:rPr>
        <w:t xml:space="preserve">support </w:t>
      </w:r>
      <w:r w:rsidRPr="00474103">
        <w:rPr>
          <w:rFonts w:cs="Georgia"/>
          <w:color w:val="000000" w:themeColor="text1"/>
          <w:sz w:val="20"/>
          <w:szCs w:val="20"/>
          <w:u w:val="single" w:color="262626"/>
        </w:rPr>
        <w:t>anthropogenic global warming rather than refuting it</w:t>
      </w:r>
      <w:r w:rsidRPr="00474103">
        <w:rPr>
          <w:rFonts w:cs="Georgia"/>
          <w:color w:val="000000" w:themeColor="text1"/>
          <w:sz w:val="16"/>
          <w:szCs w:val="20"/>
          <w:u w:color="262626"/>
        </w:rPr>
        <w:t>.</w:t>
      </w:r>
    </w:p>
    <w:p w14:paraId="2F2B852B" w14:textId="77777777" w:rsidR="00795B0C" w:rsidRPr="00474103" w:rsidRDefault="00795B0C" w:rsidP="00795B0C"/>
    <w:p w14:paraId="33A09F9C" w14:textId="77777777" w:rsidR="004A108E" w:rsidRPr="00474103" w:rsidRDefault="004A108E" w:rsidP="00795B0C">
      <w:pPr>
        <w:pStyle w:val="Heading3"/>
      </w:pPr>
      <w:r w:rsidRPr="00474103">
        <w:lastRenderedPageBreak/>
        <w:t>AT: Night Warming</w:t>
      </w:r>
    </w:p>
    <w:p w14:paraId="3417E71C" w14:textId="77777777" w:rsidR="004A108E" w:rsidRPr="00474103" w:rsidRDefault="004A108E" w:rsidP="004A108E">
      <w:pPr>
        <w:pStyle w:val="Heading4"/>
      </w:pPr>
      <w:r w:rsidRPr="00474103">
        <w:t xml:space="preserve">Night warming exacerbates famine—best studies prove </w:t>
      </w:r>
    </w:p>
    <w:p w14:paraId="1409E2EF" w14:textId="77777777" w:rsidR="004A108E" w:rsidRPr="00474103" w:rsidRDefault="004A108E" w:rsidP="004A108E">
      <w:r w:rsidRPr="00474103">
        <w:rPr>
          <w:b/>
          <w:bCs/>
          <w:sz w:val="26"/>
        </w:rPr>
        <w:t>Rosen 2010</w:t>
      </w:r>
      <w:r w:rsidRPr="00474103">
        <w:t xml:space="preserve"> </w:t>
      </w:r>
      <w:r w:rsidRPr="00474103">
        <w:br/>
        <w:t xml:space="preserve">Cecilia, “Night Warming threatens rice output in Asia,” Aug 10, </w:t>
      </w:r>
      <w:hyperlink r:id="rId80" w:history="1">
        <w:r w:rsidRPr="00474103">
          <w:t>http://www.scidev.net/en/news/night-warming-threatens-rice-output-in-asia.html</w:t>
        </w:r>
      </w:hyperlink>
    </w:p>
    <w:p w14:paraId="5A53A26B" w14:textId="77777777" w:rsidR="004A108E" w:rsidRPr="00474103" w:rsidRDefault="004A108E" w:rsidP="004A108E">
      <w:pPr>
        <w:rPr>
          <w:bCs/>
          <w:u w:val="single"/>
        </w:rPr>
      </w:pPr>
      <w:r w:rsidRPr="00474103">
        <w:rPr>
          <w:bCs/>
          <w:u w:val="single"/>
        </w:rPr>
        <w:t>Hotter nights arising from climate change will put a brake on the rise in rice production</w:t>
      </w:r>
      <w:r w:rsidRPr="00474103">
        <w:rPr>
          <w:sz w:val="16"/>
        </w:rPr>
        <w:t xml:space="preserve"> in Asia over the coming decades, with the effect worsening as the century progresses</w:t>
      </w:r>
      <w:r w:rsidRPr="00474103">
        <w:rPr>
          <w:bCs/>
          <w:u w:val="single"/>
        </w:rPr>
        <w:t>, scientists said</w:t>
      </w:r>
      <w:r w:rsidRPr="00474103">
        <w:rPr>
          <w:sz w:val="16"/>
        </w:rPr>
        <w:t xml:space="preserve"> yesterday (9 August). The first study to use 'real-world' data from farmer-managed rice farms has shown that, while hotter days may boost productivity, hotter nights more than compensate by reducing it. </w:t>
      </w:r>
      <w:r w:rsidRPr="00474103">
        <w:rPr>
          <w:bCs/>
          <w:u w:val="single"/>
        </w:rPr>
        <w:t>"There is very little doubt that higher night temperature is harmful to rice and that further increases will continue to harm production unless there are technological changes in the way is produced,"</w:t>
      </w:r>
      <w:r w:rsidRPr="00474103">
        <w:rPr>
          <w:sz w:val="16"/>
        </w:rPr>
        <w:t xml:space="preserve"> lead author of the study Jarrod Welch, from the University of California in San Diego, told SciDev.Net. The researchers analysed six years of data collected by the International Rice Research Institute (IRRI) in the Philippines from nearly 230 farmer-managed irrigated farms across six major rice-growing countries in Asia. The international team wanted to disentangle the effects on rice productivity of three factors: daytime temperature, night temperature and sunshine. </w:t>
      </w:r>
      <w:r w:rsidRPr="00474103">
        <w:rPr>
          <w:bCs/>
          <w:u w:val="single"/>
        </w:rPr>
        <w:t>The scientists confirmed what previous, experimental trials have suggested: that warmer temperatures lead to a net decline in production. The reason for the fall in productivity at night may lie in a key stage in the rice plant's cycle: grain filling.</w:t>
      </w:r>
      <w:r w:rsidRPr="00474103">
        <w:rPr>
          <w:sz w:val="16"/>
        </w:rPr>
        <w:t xml:space="preserve"> It is thought that, at night, energy needed for grain-filling goes instead to power the increased respiration a plant requires in hotter weather. The scientists' long-term prognosis is even worse because, once day time temperatures reach a certain height they, too, will start to restrict the rice growth cycle, leading to an additional loss in production. The phenomenon is set against a background of increased rice productivity, achieved through improvements in technology such as better seeds, use of fertiliser and mechanisation. The net effect will be a slowing down of the rate of growth of rice yield. Reiner Wassmann, coordinator of the Rice and Climate Change Consortium at IRRI, said that plant-breeding using rice varieties that have evolved traits to adapt to very hot environments could provide a way forward. Hilton Pinto, director of the Center for Meteorology and Climate Research Applied to Agriculture at the Brazilian university Unicamp, told SciDev.Net that adaptation of agriculture to climate has to begin immediately. "If we want to obtain a new variety of plant more resistant to high temperatures we need to start now. This takes ten years of work with an estimated cost of one million dollars per year in research. Let's start now." </w:t>
      </w:r>
      <w:r w:rsidRPr="00474103">
        <w:rPr>
          <w:bCs/>
          <w:u w:val="single"/>
        </w:rPr>
        <w:t>In Asia, where 60 per cent of the world's population lives, each hectare of land used for rice provides food for 27 people. By 2050, IRRI estimates the same land will have to feed 43 people.</w:t>
      </w:r>
    </w:p>
    <w:p w14:paraId="558ADA88" w14:textId="77777777" w:rsidR="004A108E" w:rsidRPr="00474103" w:rsidRDefault="004A108E" w:rsidP="004A108E"/>
    <w:p w14:paraId="4AEE7051" w14:textId="77777777" w:rsidR="00795B0C" w:rsidRPr="00474103" w:rsidRDefault="00795B0C" w:rsidP="00795B0C">
      <w:pPr>
        <w:pStyle w:val="Heading3"/>
      </w:pPr>
      <w:r w:rsidRPr="00474103">
        <w:lastRenderedPageBreak/>
        <w:t xml:space="preserve">AT: Volcanoes </w:t>
      </w:r>
    </w:p>
    <w:p w14:paraId="3857B642" w14:textId="77777777" w:rsidR="00795B0C" w:rsidRPr="00474103" w:rsidRDefault="00795B0C" w:rsidP="00795B0C">
      <w:pPr>
        <w:pStyle w:val="Heading4"/>
        <w:rPr>
          <w:u w:color="262626"/>
        </w:rPr>
      </w:pPr>
      <w:r w:rsidRPr="00474103">
        <w:rPr>
          <w:u w:color="262626"/>
        </w:rPr>
        <w:t xml:space="preserve">Several studies prove it isn’t volcanoes </w:t>
      </w:r>
    </w:p>
    <w:p w14:paraId="17F7CBDC" w14:textId="77777777" w:rsidR="00795B0C" w:rsidRPr="00474103" w:rsidRDefault="00795B0C" w:rsidP="00795B0C">
      <w:pPr>
        <w:rPr>
          <w:sz w:val="16"/>
        </w:rPr>
      </w:pPr>
      <w:r w:rsidRPr="00474103">
        <w:rPr>
          <w:b/>
        </w:rPr>
        <w:t>The Logic of Science 6/6</w:t>
      </w:r>
      <w:r w:rsidRPr="00474103">
        <w:t xml:space="preserve">/16 </w:t>
      </w:r>
      <w:r w:rsidRPr="00474103">
        <w:rPr>
          <w:sz w:val="16"/>
        </w:rPr>
        <w:t xml:space="preserve">---cites 22 studies from the past 15 years on warming (“Global warming isn’t natural and here’s how we know,” </w:t>
      </w:r>
      <w:hyperlink r:id="rId81" w:history="1">
        <w:r w:rsidRPr="00474103">
          <w:rPr>
            <w:rStyle w:val="Hyperlink"/>
            <w:sz w:val="16"/>
          </w:rPr>
          <w:t>https://thelogicofscience.com/2016/06/06/global-warming-isnt-natural-and-heres-how-we-know/)//ernst</w:t>
        </w:r>
      </w:hyperlink>
    </w:p>
    <w:p w14:paraId="18546E26" w14:textId="77777777" w:rsidR="00795B0C" w:rsidRPr="00474103" w:rsidRDefault="00795B0C" w:rsidP="00795B0C">
      <w:pPr>
        <w:rPr>
          <w:color w:val="000000" w:themeColor="text1"/>
          <w:sz w:val="20"/>
          <w:szCs w:val="20"/>
        </w:rPr>
      </w:pPr>
      <w:r w:rsidRPr="00474103">
        <w:rPr>
          <w:rFonts w:cs="Georgia"/>
          <w:i/>
          <w:iCs/>
          <w:color w:val="000000" w:themeColor="text1"/>
          <w:sz w:val="20"/>
          <w:szCs w:val="20"/>
          <w:u w:color="262626"/>
        </w:rPr>
        <w:t>Volcanoes</w:t>
      </w:r>
      <w:r w:rsidRPr="00474103">
        <w:rPr>
          <w:rFonts w:ascii="MS Mincho" w:eastAsia="MS Mincho" w:hAnsi="MS Mincho" w:cs="MS Mincho"/>
          <w:b/>
          <w:bCs/>
          <w:color w:val="000000" w:themeColor="text1"/>
          <w:sz w:val="20"/>
          <w:szCs w:val="20"/>
          <w:u w:color="262626"/>
        </w:rPr>
        <w:t> </w:t>
      </w:r>
      <w:r w:rsidRPr="00474103">
        <w:rPr>
          <w:rFonts w:cs="Georgia"/>
          <w:color w:val="000000" w:themeColor="text1"/>
          <w:sz w:val="20"/>
          <w:szCs w:val="20"/>
          <w:u w:color="262626"/>
        </w:rPr>
        <w:t xml:space="preserve">At this point, people generally resort to claiming that volcanoes are actually the </w:t>
      </w:r>
      <w:proofErr w:type="gramStart"/>
      <w:r w:rsidRPr="00474103">
        <w:rPr>
          <w:rFonts w:cs="Georgia"/>
          <w:color w:val="000000" w:themeColor="text1"/>
          <w:sz w:val="20"/>
          <w:szCs w:val="20"/>
          <w:u w:color="262626"/>
        </w:rPr>
        <w:t>thing</w:t>
      </w:r>
      <w:proofErr w:type="gramEnd"/>
      <w:r w:rsidRPr="00474103">
        <w:rPr>
          <w:rFonts w:cs="Georgia"/>
          <w:color w:val="000000" w:themeColor="text1"/>
          <w:sz w:val="20"/>
          <w:szCs w:val="20"/>
          <w:u w:color="262626"/>
        </w:rPr>
        <w:t xml:space="preserve"> that is emitting the greenhouse gasses. That argument sounds appealing, but in reality, </w:t>
      </w:r>
      <w:r w:rsidRPr="00474103">
        <w:rPr>
          <w:rFonts w:cs="Georgia"/>
          <w:color w:val="000000" w:themeColor="text1"/>
          <w:sz w:val="20"/>
          <w:szCs w:val="20"/>
          <w:u w:val="single" w:color="262626"/>
        </w:rPr>
        <w:t>volcanoes usually emit less than 1% of the CO2 that we emit each year</w:t>
      </w:r>
      <w:r w:rsidRPr="00474103">
        <w:rPr>
          <w:rFonts w:cs="Georgia"/>
          <w:color w:val="000000" w:themeColor="text1"/>
          <w:sz w:val="20"/>
          <w:szCs w:val="20"/>
          <w:u w:color="262626"/>
        </w:rPr>
        <w:t xml:space="preserve"> (</w:t>
      </w:r>
      <w:hyperlink r:id="rId82" w:history="1">
        <w:r w:rsidRPr="00474103">
          <w:rPr>
            <w:rFonts w:cs="Georgia"/>
            <w:color w:val="000000" w:themeColor="text1"/>
            <w:sz w:val="20"/>
            <w:szCs w:val="20"/>
            <w:u w:color="094EC0"/>
          </w:rPr>
          <w:t>Gerlach 2011</w:t>
        </w:r>
      </w:hyperlink>
      <w:r w:rsidRPr="00474103">
        <w:rPr>
          <w:rFonts w:cs="Georgia"/>
          <w:color w:val="000000" w:themeColor="text1"/>
          <w:sz w:val="20"/>
          <w:szCs w:val="20"/>
          <w:u w:color="262626"/>
        </w:rPr>
        <w:t xml:space="preserve">). Also, </w:t>
      </w:r>
      <w:r w:rsidRPr="00474103">
        <w:rPr>
          <w:rFonts w:cs="Georgia"/>
          <w:color w:val="000000" w:themeColor="text1"/>
          <w:sz w:val="20"/>
          <w:szCs w:val="20"/>
          <w:u w:val="single" w:color="262626"/>
        </w:rPr>
        <w:t>several studies have directly examined volcanic emissions to see if they can explain our current warming, and they can’t</w:t>
      </w:r>
      <w:r w:rsidRPr="00474103">
        <w:rPr>
          <w:rFonts w:cs="Georgia"/>
          <w:color w:val="000000" w:themeColor="text1"/>
          <w:sz w:val="20"/>
          <w:szCs w:val="20"/>
          <w:u w:color="262626"/>
        </w:rPr>
        <w:t xml:space="preserve"> (</w:t>
      </w:r>
      <w:hyperlink r:id="rId83" w:history="1">
        <w:r w:rsidRPr="00474103">
          <w:rPr>
            <w:rFonts w:cs="Georgia"/>
            <w:color w:val="000000" w:themeColor="text1"/>
            <w:sz w:val="20"/>
            <w:szCs w:val="20"/>
            <w:u w:color="094EC0"/>
          </w:rPr>
          <w:t>Meehl, et al. 2004</w:t>
        </w:r>
      </w:hyperlink>
      <w:r w:rsidRPr="00474103">
        <w:rPr>
          <w:rFonts w:cs="Georgia"/>
          <w:color w:val="000000" w:themeColor="text1"/>
          <w:sz w:val="20"/>
          <w:szCs w:val="20"/>
          <w:u w:color="262626"/>
        </w:rPr>
        <w:t xml:space="preserve">; </w:t>
      </w:r>
      <w:hyperlink r:id="rId84" w:history="1">
        <w:r w:rsidRPr="00474103">
          <w:rPr>
            <w:rFonts w:cs="Georgia"/>
            <w:color w:val="000000" w:themeColor="text1"/>
            <w:sz w:val="20"/>
            <w:szCs w:val="20"/>
            <w:u w:color="094EC0"/>
          </w:rPr>
          <w:t>Imbers et al. 2014</w:t>
        </w:r>
      </w:hyperlink>
      <w:r w:rsidRPr="00474103">
        <w:rPr>
          <w:rFonts w:cs="Georgia"/>
          <w:color w:val="000000" w:themeColor="text1"/>
          <w:sz w:val="20"/>
          <w:szCs w:val="20"/>
          <w:u w:color="262626"/>
        </w:rPr>
        <w:t>).</w:t>
      </w:r>
    </w:p>
    <w:p w14:paraId="7A125642" w14:textId="77777777" w:rsidR="00795B0C" w:rsidRPr="00474103" w:rsidRDefault="00795B0C" w:rsidP="00795B0C"/>
    <w:p w14:paraId="2C84137F" w14:textId="77777777" w:rsidR="00C1504B" w:rsidRPr="00474103" w:rsidRDefault="00C1504B" w:rsidP="00795B0C">
      <w:pPr>
        <w:pStyle w:val="Heading3"/>
      </w:pPr>
    </w:p>
    <w:p w14:paraId="61ECA9CE" w14:textId="77777777" w:rsidR="00795B0C" w:rsidRPr="00474103" w:rsidRDefault="00795B0C" w:rsidP="00795B0C">
      <w:pPr>
        <w:pStyle w:val="Heading3"/>
      </w:pPr>
      <w:r w:rsidRPr="00474103">
        <w:lastRenderedPageBreak/>
        <w:t>**Reversible</w:t>
      </w:r>
    </w:p>
    <w:p w14:paraId="4F3B264B" w14:textId="77777777" w:rsidR="00795B0C" w:rsidRPr="00474103" w:rsidRDefault="00795B0C" w:rsidP="00795B0C">
      <w:pPr>
        <w:pStyle w:val="Heading3"/>
      </w:pPr>
      <w:r w:rsidRPr="00474103">
        <w:lastRenderedPageBreak/>
        <w:t xml:space="preserve">AT: Irreversible </w:t>
      </w:r>
    </w:p>
    <w:p w14:paraId="2B38D8A6" w14:textId="77777777" w:rsidR="00795B0C" w:rsidRPr="00474103" w:rsidRDefault="00795B0C" w:rsidP="00795B0C">
      <w:pPr>
        <w:pStyle w:val="Heading4"/>
      </w:pPr>
      <w:r w:rsidRPr="00474103">
        <w:t>It’s reversible, but how policy design is key</w:t>
      </w:r>
    </w:p>
    <w:p w14:paraId="3EDC2422" w14:textId="77777777" w:rsidR="00795B0C" w:rsidRPr="00474103" w:rsidRDefault="00795B0C" w:rsidP="00795B0C">
      <w:r w:rsidRPr="00474103">
        <w:rPr>
          <w:rStyle w:val="Style13ptBold"/>
        </w:rPr>
        <w:t>Lemoine 2016</w:t>
      </w:r>
      <w:r w:rsidRPr="00474103">
        <w:t xml:space="preserve"> - Assistant Professor of Economics University of Arizona</w:t>
      </w:r>
      <w:r w:rsidRPr="00474103">
        <w:br/>
        <w:t>Derek and Christian Traeger, "Economics of tipping the climate dominoes," Nature Climate Change 6, 514–519 (2016)</w:t>
      </w:r>
    </w:p>
    <w:p w14:paraId="1E62FF4D" w14:textId="77777777" w:rsidR="00795B0C" w:rsidRPr="00474103" w:rsidRDefault="00795B0C" w:rsidP="00795B0C">
      <w:pPr>
        <w:rPr>
          <w:sz w:val="16"/>
        </w:rPr>
      </w:pPr>
      <w:r w:rsidRPr="00474103">
        <w:rPr>
          <w:sz w:val="16"/>
        </w:rPr>
        <w:t xml:space="preserve">The threat of climate tipping points plays a major role in calls for aggressive emission reductions to limit warming to 2 °C (refs 1,2,3,4). The scientific literature is particularly concerned with the possibility of a ‘domino effect’ from multiple interacting tipping points5, 6, 7, 8, 9, </w:t>
      </w:r>
      <w:proofErr w:type="gramStart"/>
      <w:r w:rsidRPr="00474103">
        <w:rPr>
          <w:sz w:val="16"/>
        </w:rPr>
        <w:t>10</w:t>
      </w:r>
      <w:proofErr w:type="gramEnd"/>
      <w:r w:rsidRPr="00474103">
        <w:rPr>
          <w:sz w:val="16"/>
        </w:rPr>
        <w:t xml:space="preserve">. For instance, reducing the effectiveness of carbon sinks amplifies future warming, which in turn makes further tipping points more likely. Nearly all of the preceding quantitative economic studies analyse optimal policy in the presence of a single type of tipping point that directly reduces economic output11, 12, 13, </w:t>
      </w:r>
      <w:proofErr w:type="gramStart"/>
      <w:r w:rsidRPr="00474103">
        <w:rPr>
          <w:sz w:val="16"/>
        </w:rPr>
        <w:t>14</w:t>
      </w:r>
      <w:proofErr w:type="gramEnd"/>
      <w:r w:rsidRPr="00474103">
        <w:rPr>
          <w:sz w:val="16"/>
        </w:rPr>
        <w:t xml:space="preserve">. This type of tipping point affects the potential for further tipping points only indirectly: </w:t>
      </w:r>
      <w:r w:rsidRPr="00474103">
        <w:rPr>
          <w:rStyle w:val="StyleUnderline"/>
        </w:rPr>
        <w:t>the resulting reduction in emissions will generally reduce the likelihood of triggering further tipping points.</w:t>
      </w:r>
      <w:r w:rsidRPr="00474103">
        <w:rPr>
          <w:sz w:val="16"/>
        </w:rPr>
        <w:t xml:space="preserve"> So far, </w:t>
      </w:r>
      <w:r w:rsidRPr="00474103">
        <w:rPr>
          <w:rStyle w:val="StyleUnderline"/>
        </w:rPr>
        <w:t>only a single paper analyses optimal climate policy in the presence of tipping points that alter the physical climate system15, specifically a temperature feedback tipping point and the carbon sink tipping point</w:t>
      </w:r>
      <w:r w:rsidRPr="00474103">
        <w:rPr>
          <w:sz w:val="16"/>
        </w:rPr>
        <w:t xml:space="preserve"> described above. These two tipping points could interact directly; however, that paper considers only a single type of tipping point at a time. The present study synthesizes the tipping point models from the previous literature to provide the first analysis of optimal climate policy when tipping points can directly interact. Our study integrates all three types of previously modelled tipping points into a single integrated assessment model that combines smooth and reversible changes with irreversible regime shifts. Each tipping point is stochastically triggered at an unknown threshold. We solve for the optimal policy under Bayesian learning. Optimality means that resources within and across periods are distributed to maximize the expected stream of global welfare from economic consumption over time under different risk states. </w:t>
      </w:r>
      <w:r w:rsidRPr="00474103">
        <w:rPr>
          <w:rStyle w:val="StyleUnderline"/>
        </w:rPr>
        <w:t>The optimal policy must anticipate all possible thresholds, interactions and future policy responses. The anticipation of learning acknowledges that future policymakers will have new information about the location of temperature thresholds and can also react to any tipping points that may have already occurred.</w:t>
      </w:r>
      <w:r w:rsidRPr="00474103">
        <w:rPr>
          <w:sz w:val="16"/>
        </w:rPr>
        <w:t xml:space="preserve"> Learning over the threshold location also avoids the assumption implicit in ref. 14 that tipping will eventually occur with certainty if temperatures stay permanently above the level where tipping points are possible. Finally, going beyond the conventional focus on optimal policy, we also calculate the welfare cost of delaying optimal climate policy. We demonstrate the value of monitoring for tipping points that have already been triggered, so that </w:t>
      </w:r>
      <w:r w:rsidRPr="00474103">
        <w:rPr>
          <w:rStyle w:val="StyleUnderline"/>
        </w:rPr>
        <w:t>policy can adjust and reduce the probability of a single tipping point turning into a domino effect</w:t>
      </w:r>
      <w:r w:rsidRPr="00474103">
        <w:rPr>
          <w:sz w:val="16"/>
        </w:rPr>
        <w:t>.</w:t>
      </w:r>
    </w:p>
    <w:p w14:paraId="56E8E35F" w14:textId="77777777" w:rsidR="00795B0C" w:rsidRPr="00474103" w:rsidRDefault="00795B0C" w:rsidP="00795B0C">
      <w:pPr>
        <w:pStyle w:val="Heading4"/>
      </w:pPr>
      <w:r w:rsidRPr="00474103">
        <w:t>A transition now is necessary to stave off the worst impacts of warming</w:t>
      </w:r>
    </w:p>
    <w:p w14:paraId="3F678868" w14:textId="77777777" w:rsidR="00795B0C" w:rsidRPr="00474103" w:rsidRDefault="00795B0C" w:rsidP="00795B0C">
      <w:r w:rsidRPr="00474103">
        <w:rPr>
          <w:rStyle w:val="Style13ptBold"/>
        </w:rPr>
        <w:t>Terry 2015</w:t>
      </w:r>
      <w:r w:rsidRPr="00474103">
        <w:t xml:space="preserve"> - Dept of Physics, Illinois Institute of Technology </w:t>
      </w:r>
      <w:r w:rsidRPr="00474103">
        <w:br/>
        <w:t xml:space="preserve">Jeff, "The experts on nuclear power and climate change,” thebulletin.org/experts-nuclear-power-and-climate-change8996 </w:t>
      </w:r>
    </w:p>
    <w:p w14:paraId="01E8CFE8" w14:textId="77777777" w:rsidR="00795B0C" w:rsidRPr="00474103" w:rsidRDefault="00795B0C" w:rsidP="00795B0C">
      <w:pPr>
        <w:rPr>
          <w:sz w:val="16"/>
        </w:rPr>
      </w:pPr>
      <w:r w:rsidRPr="00474103">
        <w:rPr>
          <w:sz w:val="16"/>
        </w:rPr>
        <w:t xml:space="preserve">The US Energy Information Agency (EIA) predicts that </w:t>
      </w:r>
      <w:proofErr w:type="gramStart"/>
      <w:r w:rsidRPr="00474103">
        <w:rPr>
          <w:sz w:val="16"/>
        </w:rPr>
        <w:t>65 percent of the world’s electricity generation will be provided by fossil fuel generators</w:t>
      </w:r>
      <w:proofErr w:type="gramEnd"/>
      <w:r w:rsidRPr="00474103">
        <w:rPr>
          <w:sz w:val="16"/>
        </w:rPr>
        <w:t xml:space="preserve"> in 2015. Approximately </w:t>
      </w:r>
      <w:r w:rsidRPr="00474103">
        <w:rPr>
          <w:rStyle w:val="StyleUnderline"/>
        </w:rPr>
        <w:t>280,000 deaths due to combustion of fossil fuels will be recorded in 2015</w:t>
      </w:r>
      <w:r w:rsidRPr="00474103">
        <w:rPr>
          <w:sz w:val="16"/>
        </w:rPr>
        <w:t xml:space="preserve"> (calculated using mortality factors in a paper by climate scientists Pushker A. Kharecha and James E. Hansen). The World Health Organization estimates </w:t>
      </w:r>
      <w:r w:rsidRPr="00474103">
        <w:rPr>
          <w:rStyle w:val="StyleUnderline"/>
        </w:rPr>
        <w:t>that another 150,000 die annually from the current effects of climate change</w:t>
      </w:r>
      <w:r w:rsidRPr="00474103">
        <w:rPr>
          <w:sz w:val="16"/>
        </w:rPr>
        <w:t xml:space="preserve">. In combination, </w:t>
      </w:r>
      <w:r w:rsidRPr="00474103">
        <w:rPr>
          <w:rStyle w:val="StyleUnderline"/>
        </w:rPr>
        <w:t>430,000 people die annually due to the effects of fossil fuels</w:t>
      </w:r>
      <w:r w:rsidRPr="00474103">
        <w:rPr>
          <w:sz w:val="16"/>
        </w:rPr>
        <w:t xml:space="preserve">. It is amazing to me that the developed world is willing to allow fossil fuel-related deaths on this magnitude, to avoid the risk of rare nuclear accidents with low severity and risk that continues to decrease with time. </w:t>
      </w:r>
      <w:r w:rsidRPr="00474103">
        <w:rPr>
          <w:rStyle w:val="StyleUnderline"/>
        </w:rPr>
        <w:t>Combatting climate change is going to require taking immediate action based upon what current technology will support</w:t>
      </w:r>
      <w:r w:rsidRPr="00474103">
        <w:rPr>
          <w:sz w:val="16"/>
        </w:rPr>
        <w:t xml:space="preserve">. I would urge immediate construction of electricity generation with </w:t>
      </w:r>
      <w:r w:rsidRPr="00474103">
        <w:rPr>
          <w:rStyle w:val="StyleUnderline"/>
        </w:rPr>
        <w:t>the goal of</w:t>
      </w:r>
      <w:r w:rsidRPr="00474103">
        <w:rPr>
          <w:sz w:val="16"/>
        </w:rPr>
        <w:t xml:space="preserve"> reaching </w:t>
      </w:r>
      <w:r w:rsidRPr="00474103">
        <w:rPr>
          <w:rStyle w:val="StyleUnderline"/>
        </w:rPr>
        <w:t>40 percent nuclear, 40 percent renewables, and 20 percent fossil fuel generation by 2050</w:t>
      </w:r>
      <w:r w:rsidRPr="00474103">
        <w:rPr>
          <w:sz w:val="16"/>
        </w:rPr>
        <w:t xml:space="preserve">. This energy mix </w:t>
      </w:r>
      <w:r w:rsidRPr="00474103">
        <w:rPr>
          <w:rStyle w:val="StyleUnderline"/>
        </w:rPr>
        <w:t xml:space="preserve">would greatly reduce </w:t>
      </w:r>
      <w:r w:rsidRPr="00474103">
        <w:rPr>
          <w:rStyle w:val="Emphasis"/>
        </w:rPr>
        <w:t xml:space="preserve">the horrific magnitude of deaths from fossil fuels </w:t>
      </w:r>
      <w:r w:rsidRPr="00474103">
        <w:rPr>
          <w:rStyle w:val="StyleUnderline"/>
        </w:rPr>
        <w:t xml:space="preserve">and would go a long way toward </w:t>
      </w:r>
      <w:r w:rsidRPr="00474103">
        <w:rPr>
          <w:rStyle w:val="Emphasis"/>
        </w:rPr>
        <w:t>mitigating climate change</w:t>
      </w:r>
      <w:r w:rsidRPr="00474103">
        <w:rPr>
          <w:sz w:val="16"/>
        </w:rPr>
        <w:t xml:space="preserve">. It is technically achievable as this energy generation mix is well within the capacity factor limit described by Jesse Jenkins, a doctoral student and researcher at MIT. No miracle scientific breakthroughs are necessary to reach these levels, but new information must be incorporated as it becomes available. We must apply what we learn as we build out toward this generation mix. If nuclear plants start melting down; if wind turbines start to decimate bat populations; if solar installations start blinding pilots—we must adjust the energy mix based upon our new scientific understanding. </w:t>
      </w:r>
      <w:r w:rsidRPr="00474103">
        <w:rPr>
          <w:rStyle w:val="StyleUnderline"/>
        </w:rPr>
        <w:t xml:space="preserve">Combating climate change requires scientific evaluation of data. We may not </w:t>
      </w:r>
      <w:r w:rsidRPr="00474103">
        <w:rPr>
          <w:rStyle w:val="StyleUnderline"/>
        </w:rPr>
        <w:lastRenderedPageBreak/>
        <w:t>like what the science tells us, but basing energy policy on what we hope for is as unwise as inaction. If we wait to act on climate change</w:t>
      </w:r>
      <w:r w:rsidRPr="00474103">
        <w:rPr>
          <w:sz w:val="16"/>
        </w:rPr>
        <w:t xml:space="preserve"> for perfect sources of energy, </w:t>
      </w:r>
      <w:r w:rsidRPr="00474103">
        <w:rPr>
          <w:rStyle w:val="StyleUnderline"/>
        </w:rPr>
        <w:t>it may end up being too late.</w:t>
      </w:r>
      <w:r w:rsidRPr="00474103">
        <w:rPr>
          <w:sz w:val="16"/>
        </w:rPr>
        <w:t xml:space="preserve"> Nuclear energy is a reliable, low carbon dioxide source of electricity that can and should be used to combat climate change.</w:t>
      </w:r>
    </w:p>
    <w:p w14:paraId="5B7CADC1" w14:textId="77777777" w:rsidR="00795B0C" w:rsidRPr="00474103" w:rsidRDefault="00795B0C" w:rsidP="00795B0C">
      <w:pPr>
        <w:pStyle w:val="Heading4"/>
      </w:pPr>
      <w:r w:rsidRPr="00474103">
        <w:t>Paris makes it possible to stave off the worst aspects of warming – potentially under 1.5 degrees</w:t>
      </w:r>
    </w:p>
    <w:p w14:paraId="5922A0FA" w14:textId="77777777" w:rsidR="00795B0C" w:rsidRPr="00474103" w:rsidRDefault="00795B0C" w:rsidP="00795B0C">
      <w:r w:rsidRPr="00474103">
        <w:rPr>
          <w:rStyle w:val="Style13ptBold"/>
        </w:rPr>
        <w:t>Davenport 2016</w:t>
      </w:r>
      <w:r w:rsidRPr="00474103">
        <w:t xml:space="preserve"> </w:t>
      </w:r>
      <w:r w:rsidRPr="00474103">
        <w:br/>
        <w:t>Coral, "Key to Success of Climate Pact Will Be Its Signals to Global Markets," Dec 10, www.nytimes.com/2015/12/11/world/europe/key-to-success-of-climate-pact-will-be-its-signals-to-global-markets.html</w:t>
      </w:r>
      <w:proofErr w:type="gramStart"/>
      <w:r w:rsidRPr="00474103">
        <w:t>?_</w:t>
      </w:r>
      <w:proofErr w:type="gramEnd"/>
      <w:r w:rsidRPr="00474103">
        <w:t>r=0</w:t>
      </w:r>
    </w:p>
    <w:p w14:paraId="20867BD3" w14:textId="77777777" w:rsidR="00795B0C" w:rsidRPr="00474103" w:rsidRDefault="00795B0C" w:rsidP="00795B0C">
      <w:pPr>
        <w:rPr>
          <w:rStyle w:val="StyleUnderline"/>
        </w:rPr>
      </w:pPr>
      <w:r w:rsidRPr="00474103">
        <w:rPr>
          <w:sz w:val="16"/>
        </w:rPr>
        <w:t xml:space="preserve">The impact of the deal hangs on that one section, experts say, because without it, no one will be able to trust that governments are doing what they say they will do to cut emissions. </w:t>
      </w:r>
      <w:r w:rsidRPr="00474103">
        <w:rPr>
          <w:rStyle w:val="StyleUnderline"/>
        </w:rPr>
        <w:t>Without that certainty, investors will be skittish about shifting to renewable energy. “It’s a question of what kind of signal you give to investors</w:t>
      </w:r>
      <w:r w:rsidRPr="00474103">
        <w:rPr>
          <w:sz w:val="16"/>
        </w:rPr>
        <w:t xml:space="preserve"> and people who decide where the dollars go,” said Nathaniel Keohane, an economist with the Environmental Defense Fund, an advocacy group, and a former adviser to the Obama administration. “They decide whether to invest in one kind of electric power plant or another.” Hundreds of negotiators have spent nearly two weeks in this compound of tents on the outskirts of Paris hammering out countless details in the substance of a deal, which could be passed into international law as soon as Friday night. The emerging pact would require countries to enact plans to cut their fossil fuel emissions, set up a system for rich countries to pay for poor countries to mitigate and adapt to the ravages of climate change, and establish a legally binding timetable for countries to ratchet up the strength of their emissions plans over time. </w:t>
      </w:r>
      <w:r w:rsidRPr="00474103">
        <w:rPr>
          <w:rStyle w:val="StyleUnderline"/>
        </w:rPr>
        <w:t>Such a transition would fundamentally transform the energy system</w:t>
      </w:r>
      <w:r w:rsidRPr="00474103">
        <w:rPr>
          <w:sz w:val="16"/>
        </w:rPr>
        <w:t xml:space="preserve"> that has powered the global economy since the Industrial Revolution. Fossil fuels, including coal, oil and gas, now make up about 80 percent of the world’s energy mix. The combined stock value of the world’s coal, </w:t>
      </w:r>
      <w:proofErr w:type="gramStart"/>
      <w:r w:rsidRPr="00474103">
        <w:rPr>
          <w:sz w:val="16"/>
        </w:rPr>
        <w:t>oil and gas companies is</w:t>
      </w:r>
      <w:proofErr w:type="gramEnd"/>
      <w:r w:rsidRPr="00474103">
        <w:rPr>
          <w:sz w:val="16"/>
        </w:rPr>
        <w:t xml:space="preserve"> about $5 trillion. By comparison, stocks related to renewable energy are valued at about $300 billion, according to Bloomberg New Energy Finance, a research firm. The questions about transparency will define Friday’s negotiations. At the heart of the emerging deal are pledges by 186 countries outlining ways in which they will lower their greenhouse gas emissions through 2030. When combined, those pledges would still reduce planet-warming emissions by about half as much as is necessary to stave off a temperature increase above the catastrophic limit of 2 degrees Celsius, or 3.6 degrees Fahrenheit — the point at which the planet will be locked in to devastating climate consequences. However, </w:t>
      </w:r>
      <w:r w:rsidRPr="00474103">
        <w:rPr>
          <w:rStyle w:val="StyleUnderline"/>
        </w:rPr>
        <w:t>poor and vulnerable countries</w:t>
      </w:r>
      <w:r w:rsidRPr="00474103">
        <w:rPr>
          <w:sz w:val="16"/>
        </w:rPr>
        <w:t xml:space="preserve">, including low-lying island nations that are already experiencing the effect of sea level rise, have successfully </w:t>
      </w:r>
      <w:r w:rsidRPr="00474103">
        <w:rPr>
          <w:rStyle w:val="StyleUnderline"/>
        </w:rPr>
        <w:t>pushed for the Paris deal to include language that would set an aspirational</w:t>
      </w:r>
      <w:r w:rsidRPr="00474103">
        <w:rPr>
          <w:sz w:val="16"/>
        </w:rPr>
        <w:t xml:space="preserve">, although not legally binding, </w:t>
      </w:r>
      <w:r w:rsidRPr="00474103">
        <w:rPr>
          <w:rStyle w:val="StyleUnderline"/>
        </w:rPr>
        <w:t>goal of cutting emissions enough to avoid an atmospheric warming of 1.5 degrees Celsius</w:t>
      </w:r>
      <w:r w:rsidRPr="00474103">
        <w:rPr>
          <w:sz w:val="16"/>
        </w:rPr>
        <w:t xml:space="preserve">. </w:t>
      </w:r>
      <w:r w:rsidRPr="00474103">
        <w:rPr>
          <w:rStyle w:val="StyleUnderline"/>
        </w:rPr>
        <w:t>Reaching that goal would prevent further devastation but require far more rapid and stringent economic action than governments have pledged</w:t>
      </w:r>
      <w:r w:rsidRPr="00474103">
        <w:rPr>
          <w:sz w:val="16"/>
        </w:rPr>
        <w:t xml:space="preserve">. The new deal would require countries to come back to the table every five years and offer up new, stronger emissions reductions plans. “The text is trending towards the better than half-full outcome of what’s been on the table — which would be historic,” said Andrew Deutz, director of international government relations at the Nature Conservancy. “There are still details to be worked out on transparency and reporting, on markets, and on finance,” he said, as well as sorting out the different obligations of developed countries compared with developing ones. “The deal isn’t done yet, but we can see a clear path to success.” By early Friday morning, negotiators were hammering out language that would require countries to monitor, verify and report on how well they are reducing their emissions compared with their publicly stated targets. Secretary of State John Kerry is the chief advocate at the talks for aggressive transparency measures, and has been pushing to create a regime in which all government numbers on emissions reduction are made publicly available, and subject to verification by an outside body of experts — a sort of carbon emissions auditor. He said in an interview this week that he believes the final deal will succeed in creating that all-important signal to business markets. </w:t>
      </w:r>
      <w:r w:rsidRPr="00474103">
        <w:rPr>
          <w:rStyle w:val="StyleUnderline"/>
        </w:rPr>
        <w:t>“There will be a sea change,”</w:t>
      </w:r>
      <w:r w:rsidRPr="00474103">
        <w:rPr>
          <w:sz w:val="16"/>
        </w:rPr>
        <w:t xml:space="preserve"> he said. “You will see more money begin following those outcomes, </w:t>
      </w:r>
      <w:r w:rsidRPr="00474103">
        <w:rPr>
          <w:rStyle w:val="StyleUnderline"/>
        </w:rPr>
        <w:t>flowing to wind and solar, because there’s trillions of dollars in profit to be made.”</w:t>
      </w:r>
    </w:p>
    <w:p w14:paraId="624921CC" w14:textId="77777777" w:rsidR="00795B0C" w:rsidRPr="00474103" w:rsidRDefault="00795B0C" w:rsidP="00795B0C">
      <w:pPr>
        <w:pStyle w:val="Heading3"/>
      </w:pPr>
      <w:r w:rsidRPr="00474103">
        <w:lastRenderedPageBreak/>
        <w:t>AT: Inevitable</w:t>
      </w:r>
    </w:p>
    <w:p w14:paraId="2AA26847" w14:textId="77777777" w:rsidR="00795B0C" w:rsidRPr="00474103" w:rsidRDefault="00795B0C" w:rsidP="00795B0C">
      <w:pPr>
        <w:pStyle w:val="Heading4"/>
      </w:pPr>
      <w:r w:rsidRPr="00474103">
        <w:t>We can still avoid the worst impacts of warming</w:t>
      </w:r>
    </w:p>
    <w:p w14:paraId="3387251D" w14:textId="77777777" w:rsidR="00795B0C" w:rsidRPr="00474103" w:rsidRDefault="00795B0C" w:rsidP="00795B0C">
      <w:r w:rsidRPr="00474103">
        <w:rPr>
          <w:rStyle w:val="Style13ptBold"/>
        </w:rPr>
        <w:t>Stover 2015</w:t>
      </w:r>
      <w:r w:rsidRPr="00474103">
        <w:t xml:space="preserve"> - contributing editor at the Bulletin </w:t>
      </w:r>
      <w:r w:rsidRPr="00474103">
        <w:br/>
        <w:t>Dawn, "Climate change: irreversible but not unstoppable," Feb 26, thebulletin.org/climate-change-irreversible-not-unstoppable8044</w:t>
      </w:r>
    </w:p>
    <w:p w14:paraId="62A7A1A6" w14:textId="77777777" w:rsidR="00795B0C" w:rsidRPr="00474103" w:rsidRDefault="00795B0C" w:rsidP="00795B0C">
      <w:pPr>
        <w:rPr>
          <w:rStyle w:val="StyleUnderline"/>
        </w:rPr>
      </w:pPr>
      <w:r w:rsidRPr="00474103">
        <w:rPr>
          <w:sz w:val="16"/>
        </w:rPr>
        <w:t xml:space="preserve">Out of the fire and into the frying pan. </w:t>
      </w:r>
      <w:r w:rsidRPr="00474103">
        <w:rPr>
          <w:rStyle w:val="StyleUnderline"/>
        </w:rPr>
        <w:t>The inevitability of climate change doesn’t mean that we don’t have a choice to make</w:t>
      </w:r>
      <w:r w:rsidRPr="00474103">
        <w:rPr>
          <w:sz w:val="16"/>
        </w:rPr>
        <w:t xml:space="preserve">: </w:t>
      </w:r>
      <w:r w:rsidRPr="00474103">
        <w:rPr>
          <w:rStyle w:val="StyleUnderline"/>
        </w:rPr>
        <w:t>If we act quickly and boldly, there is a small window of opportunity in which we can work to keep global warming to a minimum. Or we can keep accelerating toward catastrophe</w:t>
      </w:r>
      <w:r w:rsidRPr="00474103">
        <w:rPr>
          <w:sz w:val="16"/>
        </w:rPr>
        <w:t xml:space="preserve">. As Richard Somerville, one of the climate scientists on the Bulletin’s Science and Security Board, recently told me: </w:t>
      </w:r>
      <w:r w:rsidRPr="00474103">
        <w:rPr>
          <w:rStyle w:val="StyleUnderline"/>
        </w:rPr>
        <w:t>“People today</w:t>
      </w:r>
      <w:r w:rsidRPr="00474103">
        <w:rPr>
          <w:sz w:val="16"/>
        </w:rPr>
        <w:t xml:space="preserve">, whether they realize it or not, </w:t>
      </w:r>
      <w:r w:rsidRPr="00474103">
        <w:rPr>
          <w:rStyle w:val="StyleUnderline"/>
        </w:rPr>
        <w:t xml:space="preserve">have control of the thermostat that will set the climate for future generations.” </w:t>
      </w:r>
      <w:r w:rsidRPr="00474103">
        <w:rPr>
          <w:sz w:val="16"/>
        </w:rPr>
        <w:t xml:space="preserve">Humans are constantly distracted by immediate gratifications and immediate worries. </w:t>
      </w:r>
      <w:r w:rsidRPr="00474103">
        <w:rPr>
          <w:rStyle w:val="StyleUnderline"/>
        </w:rPr>
        <w:t>To prevent nuclear war and catastrophic climate change, we have to force ourselves to take a longer view.</w:t>
      </w:r>
      <w:r w:rsidRPr="00474103">
        <w:rPr>
          <w:sz w:val="16"/>
        </w:rPr>
        <w:t xml:space="preserve"> It’s difficult to imagine the devastating, centuries-long impacts that climate change could have on human health and the environment. Still, </w:t>
      </w:r>
      <w:r w:rsidRPr="00474103">
        <w:rPr>
          <w:rStyle w:val="StyleUnderline"/>
        </w:rPr>
        <w:t>we stopped at two nuclear bombs. We can stop at two degrees.</w:t>
      </w:r>
    </w:p>
    <w:p w14:paraId="53F14E85" w14:textId="77777777" w:rsidR="00795B0C" w:rsidRPr="00474103" w:rsidRDefault="00795B0C" w:rsidP="00795B0C">
      <w:pPr>
        <w:pStyle w:val="Heading3"/>
      </w:pPr>
      <w:r w:rsidRPr="00474103">
        <w:lastRenderedPageBreak/>
        <w:t>AT: Can’t Remove CO2</w:t>
      </w:r>
    </w:p>
    <w:p w14:paraId="6B5E2FC3" w14:textId="77777777" w:rsidR="00795B0C" w:rsidRPr="00474103" w:rsidRDefault="00795B0C" w:rsidP="00795B0C">
      <w:pPr>
        <w:pStyle w:val="Heading4"/>
      </w:pPr>
      <w:r w:rsidRPr="00474103">
        <w:t xml:space="preserve">Our argument is about limiting the impact of climate change to </w:t>
      </w:r>
      <w:proofErr w:type="gramStart"/>
      <w:r w:rsidRPr="00474103">
        <w:t>under</w:t>
      </w:r>
      <w:proofErr w:type="gramEnd"/>
      <w:r w:rsidRPr="00474103">
        <w:t xml:space="preserve"> two degrees, multiple pieces of evidence indicate that Paris is sufficient to do that by reducing future GHGs. </w:t>
      </w:r>
    </w:p>
    <w:p w14:paraId="175B37D0" w14:textId="77777777" w:rsidR="00795B0C" w:rsidRPr="00474103" w:rsidRDefault="00795B0C" w:rsidP="00795B0C"/>
    <w:p w14:paraId="2178F6AA" w14:textId="77777777" w:rsidR="00795B0C" w:rsidRPr="00474103" w:rsidRDefault="00795B0C" w:rsidP="00795B0C">
      <w:pPr>
        <w:pStyle w:val="Heading4"/>
      </w:pPr>
      <w:r w:rsidRPr="00474103">
        <w:t>And – we can remove CO2 without geoengineering</w:t>
      </w:r>
    </w:p>
    <w:p w14:paraId="389B91E7" w14:textId="77777777" w:rsidR="00795B0C" w:rsidRPr="00474103" w:rsidRDefault="00795B0C" w:rsidP="00795B0C">
      <w:r w:rsidRPr="00474103">
        <w:rPr>
          <w:rStyle w:val="Style13ptBold"/>
        </w:rPr>
        <w:t>Orcutt 2015</w:t>
      </w:r>
      <w:r w:rsidRPr="00474103">
        <w:t xml:space="preserve"> </w:t>
      </w:r>
      <w:r w:rsidRPr="00474103">
        <w:br/>
        <w:t>Mike, "Researcher demonstrates how to suck carbon from the air, make stuff from it," Aug 19, www.technologyreview.com/news/540706/researcher-demonstrates-how-to-suck-carbon-from-the-air-make-stuff-from-it/</w:t>
      </w:r>
    </w:p>
    <w:p w14:paraId="433922F5" w14:textId="77777777" w:rsidR="00795B0C" w:rsidRPr="00474103" w:rsidRDefault="00795B0C" w:rsidP="00795B0C">
      <w:pPr>
        <w:rPr>
          <w:rStyle w:val="StyleUnderline"/>
        </w:rPr>
      </w:pPr>
      <w:r w:rsidRPr="00474103">
        <w:rPr>
          <w:rStyle w:val="StyleUnderline"/>
        </w:rPr>
        <w:t>A new method for taking carbon dioxide directly from the air and converting it to oxygen and nanoscale fibers</w:t>
      </w:r>
      <w:r w:rsidRPr="00474103">
        <w:rPr>
          <w:sz w:val="16"/>
        </w:rPr>
        <w:t xml:space="preserve"> made of carbon </w:t>
      </w:r>
      <w:r w:rsidRPr="00474103">
        <w:rPr>
          <w:rStyle w:val="StyleUnderline"/>
        </w:rPr>
        <w:t>could lead to an inexpensive way to make a valuable building material—</w:t>
      </w:r>
      <w:r w:rsidRPr="00474103">
        <w:rPr>
          <w:sz w:val="16"/>
        </w:rPr>
        <w:t>and may</w:t>
      </w:r>
      <w:r w:rsidRPr="00474103">
        <w:rPr>
          <w:rStyle w:val="StyleUnderline"/>
        </w:rPr>
        <w:t xml:space="preserve"> </w:t>
      </w:r>
      <w:r w:rsidRPr="00474103">
        <w:rPr>
          <w:sz w:val="16"/>
        </w:rPr>
        <w:t xml:space="preserve">even </w:t>
      </w:r>
      <w:r w:rsidRPr="00474103">
        <w:rPr>
          <w:rStyle w:val="StyleUnderline"/>
        </w:rPr>
        <w:t xml:space="preserve">serve as a weapon against climate change. </w:t>
      </w:r>
      <w:r w:rsidRPr="00474103">
        <w:rPr>
          <w:sz w:val="16"/>
        </w:rPr>
        <w:t xml:space="preserve">Carbon fibers are increasingly being used as a structural material on the aerospace, automotive, and other industries, which value its strength and </w:t>
      </w:r>
      <w:proofErr w:type="gramStart"/>
      <w:r w:rsidRPr="00474103">
        <w:rPr>
          <w:sz w:val="16"/>
        </w:rPr>
        <w:t>light weight</w:t>
      </w:r>
      <w:proofErr w:type="gramEnd"/>
      <w:r w:rsidRPr="00474103">
        <w:rPr>
          <w:sz w:val="16"/>
        </w:rPr>
        <w:t xml:space="preserve">. The useful attributes of carbon fibers, which also include electrical conductivity, are enhanced at the nanoscale, says Stuart Licht, a professor of chemistry at George Washington University. The problem is that it’s very expensive to make carbon fibers, much less nanofibers. Licht says his group’s newly demonstrated technology, which both captures the carbon dioxide from the air and employs an electrochemical process to convert it to carbon nanofibers and oxygen, is more efficient and potentially a lot cheaper than existing methods. But it’s more than just a simpler, less expensive way of making a high-value product. </w:t>
      </w:r>
      <w:r w:rsidRPr="00474103">
        <w:rPr>
          <w:rStyle w:val="StyleUnderline"/>
        </w:rPr>
        <w:t>It’s also a “means of storing and sequestering carbon dioxide in a useful manner, a stable manner, and in a compact manner</w:t>
      </w:r>
      <w:r w:rsidRPr="00474103">
        <w:rPr>
          <w:sz w:val="16"/>
        </w:rPr>
        <w:t xml:space="preserve">,” says Licht. He points out that if the process is powered by renewable energy, </w:t>
      </w:r>
      <w:r w:rsidRPr="00474103">
        <w:rPr>
          <w:rStyle w:val="StyleUnderline"/>
        </w:rPr>
        <w:t>the result is a net removal of carbon dioxide from the atmosphere</w:t>
      </w:r>
      <w:r w:rsidRPr="00474103">
        <w:rPr>
          <w:sz w:val="16"/>
        </w:rPr>
        <w:t xml:space="preserve">. In a recent demonstration, his group used a unique concentrated solar power system, which makes use of infrared sunlight as well as visible light to generate the large amount of heat needed to run the desired reaction. The process requires molten lithium carbonate, with another compound, lithium oxide, dissolved in it. The lithium oxide combines with carbon dioxide in the air, forming more lithium carbonate. When voltage is applied across two electrodes immersed in the molten carbonate, the resulting reaction produces oxygen, carbon (which deposits on one of the electrodes), and lithium oxide, which can be used to capture more carbon dioxide and start the process again. </w:t>
      </w:r>
      <w:r w:rsidRPr="00474103">
        <w:rPr>
          <w:rStyle w:val="StyleUnderline"/>
        </w:rPr>
        <w:t>The researchers demonstrated the ability to make a variety of different nanofiber shapes and diameters by adjusting specific growth conditions, such as the amount of current applied at specific points of time and the composition of the various ingredients used in the process.</w:t>
      </w:r>
      <w:r w:rsidRPr="00474103">
        <w:rPr>
          <w:sz w:val="16"/>
        </w:rPr>
        <w:t xml:space="preserve"> They also showed they could make very uniform fibers. Licht says the mechanisms underlying the formation of the fibers still need to be better understood, and he’s confident the group can keep developing more control over the nature of the fibers it makes. As for the technology’s emissions-cutting potential, the researchers are optimistic. They calculate that given an area less than 10 percent of the size of the Sahara Desert, the method could remove enough carbon dioxide to make global atmospheric levels return to preindustrial levels within 10 years, even if we keep emitting the greenhouse gas at a high rate during that period. Of course, this would require a huge increase in demand for carbon nanofibers. Licht believes the material’s properties, especially the fact that </w:t>
      </w:r>
      <w:r w:rsidRPr="00474103">
        <w:rPr>
          <w:rStyle w:val="StyleUnderline"/>
        </w:rPr>
        <w:t>it is so lightweight and also very strong, will spur greater and greater use as the cost comes down, and he thinks his new process can help with that. Imagine that carbon fiber composites eventually replace steel, aluminum, and even concrete as a building material,</w:t>
      </w:r>
      <w:r w:rsidRPr="00474103">
        <w:rPr>
          <w:sz w:val="16"/>
        </w:rPr>
        <w:t xml:space="preserve"> he says. “</w:t>
      </w:r>
      <w:r w:rsidRPr="00474103">
        <w:rPr>
          <w:rStyle w:val="StyleUnderline"/>
        </w:rPr>
        <w:t>At that point, there could be sufficient use of this that it’s actually acting as a significant repository of carbon.”</w:t>
      </w:r>
    </w:p>
    <w:p w14:paraId="01FEFB42" w14:textId="77777777" w:rsidR="00795B0C" w:rsidRPr="00474103" w:rsidRDefault="00795B0C" w:rsidP="00795B0C">
      <w:pPr>
        <w:pStyle w:val="Heading3"/>
      </w:pPr>
      <w:r w:rsidRPr="00474103">
        <w:lastRenderedPageBreak/>
        <w:t>AT: Paris Fails</w:t>
      </w:r>
    </w:p>
    <w:p w14:paraId="2DF9B5D2" w14:textId="77777777" w:rsidR="00795B0C" w:rsidRPr="00474103" w:rsidRDefault="00795B0C" w:rsidP="00795B0C">
      <w:pPr>
        <w:pStyle w:val="Heading4"/>
      </w:pPr>
      <w:r w:rsidRPr="00474103">
        <w:t xml:space="preserve">Paris avoids runaway warming that would make the earth uninhabitable </w:t>
      </w:r>
    </w:p>
    <w:p w14:paraId="5FC0FE86" w14:textId="77777777" w:rsidR="00795B0C" w:rsidRPr="00474103" w:rsidRDefault="00795B0C" w:rsidP="00795B0C">
      <w:r w:rsidRPr="00474103">
        <w:rPr>
          <w:rStyle w:val="Style13ptBold"/>
        </w:rPr>
        <w:t>Lewis 2015</w:t>
      </w:r>
      <w:r w:rsidRPr="00474103">
        <w:t xml:space="preserve"> </w:t>
      </w:r>
      <w:r w:rsidRPr="00474103">
        <w:br/>
        <w:t>Renee, "Historic Paris deal puts globe on path to limit warming to 1.5C," Dec 12, america.aljazeera.com/articles/2015/12/12/paris-deal-sets-path-to-limit-warming-to-15-c.html</w:t>
      </w:r>
    </w:p>
    <w:p w14:paraId="09F1453B" w14:textId="77777777" w:rsidR="00795B0C" w:rsidRPr="00474103" w:rsidRDefault="00795B0C" w:rsidP="00795B0C">
      <w:pPr>
        <w:rPr>
          <w:sz w:val="16"/>
        </w:rPr>
      </w:pPr>
      <w:r w:rsidRPr="00474103">
        <w:rPr>
          <w:sz w:val="16"/>
        </w:rPr>
        <w:t xml:space="preserve">Climate </w:t>
      </w:r>
      <w:r w:rsidRPr="00474103">
        <w:rPr>
          <w:rStyle w:val="StyleUnderline"/>
        </w:rPr>
        <w:t>negotiators in Paris</w:t>
      </w:r>
      <w:r w:rsidRPr="00474103">
        <w:rPr>
          <w:sz w:val="16"/>
        </w:rPr>
        <w:t xml:space="preserve"> have </w:t>
      </w:r>
      <w:r w:rsidRPr="00474103">
        <w:rPr>
          <w:rStyle w:val="StyleUnderline"/>
        </w:rPr>
        <w:t>approved a historic agreement that would put the world on a pathway to keeping the global average temperature rise above pre-industrial levels "</w:t>
      </w:r>
      <w:r w:rsidRPr="00474103">
        <w:rPr>
          <w:sz w:val="16"/>
        </w:rPr>
        <w:t xml:space="preserve">well below" 2 degrees Celsius while "pursuing efforts to limit temperature increase to 1.5 C." Nearly 200 nations took part in the COP21 talks in Paris, working for the past two weeks on a deal to mitigate the worst effects of global warming, a process of change which has already begun to impact some of the world's most vulnerable communities through extreme weather, rising seas, and drought. The final draft was presented Saturday by French Foreign Minister Laurent Fabius before being subsequently approved Saturday afternoon by 195 nations in a suburb outside the French capital. Before the agreement officially goes into effect, it must be ratified by at least 55 individual countries. It is the first agreement that asks all countries to collectively tackle the problem of global </w:t>
      </w:r>
      <w:proofErr w:type="gramStart"/>
      <w:r w:rsidRPr="00474103">
        <w:rPr>
          <w:sz w:val="16"/>
        </w:rPr>
        <w:t>warming,</w:t>
      </w:r>
      <w:proofErr w:type="gramEnd"/>
      <w:r w:rsidRPr="00474103">
        <w:rPr>
          <w:sz w:val="16"/>
        </w:rPr>
        <w:t xml:space="preserve"> a major shift in U.N. talks that previously included pledges only by rich, not poor, nations. "</w:t>
      </w:r>
      <w:r w:rsidRPr="00474103">
        <w:rPr>
          <w:rStyle w:val="StyleUnderline"/>
        </w:rPr>
        <w:t>Our responsibility to history is immense,"</w:t>
      </w:r>
      <w:r w:rsidRPr="00474103">
        <w:rPr>
          <w:sz w:val="16"/>
        </w:rPr>
        <w:t xml:space="preserve"> Fabius told thousands of officials, including President François Hollande and U.S. Secretary of State John Kerry, in the main hall of the conference venue on the outskirts of Paris. "</w:t>
      </w:r>
      <w:r w:rsidRPr="00474103">
        <w:rPr>
          <w:rStyle w:val="StyleUnderline"/>
        </w:rPr>
        <w:t>If we were to fail, how could we rebuild this hope?</w:t>
      </w:r>
      <w:r w:rsidRPr="00474103">
        <w:rPr>
          <w:sz w:val="16"/>
        </w:rPr>
        <w:t xml:space="preserve">" he asked. "Our children would not understand or forgive us." </w:t>
      </w:r>
      <w:r w:rsidRPr="00474103">
        <w:rPr>
          <w:rStyle w:val="StyleUnderline"/>
        </w:rPr>
        <w:t>"The landmark agreement for the planet</w:t>
      </w:r>
      <w:r w:rsidRPr="00474103">
        <w:rPr>
          <w:sz w:val="16"/>
        </w:rPr>
        <w:t xml:space="preserve">, it's now. </w:t>
      </w:r>
      <w:r w:rsidRPr="00474103">
        <w:rPr>
          <w:rStyle w:val="StyleUnderline"/>
        </w:rPr>
        <w:t>It's rare in life to have the opportunity to change the world</w:t>
      </w:r>
      <w:r w:rsidRPr="00474103">
        <w:rPr>
          <w:sz w:val="16"/>
        </w:rPr>
        <w:t xml:space="preserve">," Hollande tweeted after the agreement was approved. In the Paris agreement, </w:t>
      </w:r>
      <w:r w:rsidRPr="00474103">
        <w:rPr>
          <w:rStyle w:val="StyleUnderline"/>
        </w:rPr>
        <w:t>the world agreed to eliminate net human-caused greenhouse gases by the second half of the century</w:t>
      </w:r>
      <w:r w:rsidRPr="00474103">
        <w:rPr>
          <w:sz w:val="16"/>
        </w:rPr>
        <w:t xml:space="preserve"> – </w:t>
      </w:r>
      <w:r w:rsidRPr="00474103">
        <w:rPr>
          <w:rStyle w:val="StyleUnderline"/>
        </w:rPr>
        <w:t xml:space="preserve">a goal that would be achieved by a combination of reducing emissions and increasing </w:t>
      </w:r>
      <w:r w:rsidRPr="00474103">
        <w:rPr>
          <w:rStyle w:val="Emphasis"/>
        </w:rPr>
        <w:t>capacity of natural carbon sinks</w:t>
      </w:r>
      <w:r w:rsidRPr="00474103">
        <w:rPr>
          <w:sz w:val="16"/>
        </w:rPr>
        <w:t xml:space="preserve"> like forests that remove those gases from the atmosphere. </w:t>
      </w:r>
      <w:r w:rsidRPr="00474103">
        <w:rPr>
          <w:rStyle w:val="StyleUnderline"/>
        </w:rPr>
        <w:t>Carbon markets</w:t>
      </w:r>
      <w:r w:rsidRPr="00474103">
        <w:rPr>
          <w:sz w:val="16"/>
        </w:rPr>
        <w:t xml:space="preserve">, which provide economic incentives for businesses and governments to lower emissions by creating a tangible cost to use of carbon, </w:t>
      </w:r>
      <w:r w:rsidRPr="00474103">
        <w:rPr>
          <w:rStyle w:val="StyleUnderline"/>
        </w:rPr>
        <w:t>would also be established as part of the agreement, the accord said</w:t>
      </w:r>
      <w:r w:rsidRPr="00474103">
        <w:rPr>
          <w:sz w:val="16"/>
        </w:rPr>
        <w:t xml:space="preserve">. However, the national pledges from each country detailing cuts to emissions and measures to mitigate climate change – which were collected at the beginning of the climate talks — were not ambitious enough to put the world on a pathway of the agreed upon goal of limiting warming to well below 2 C, the final document says. As a result, the accord included the establishment of a timetable for future meetings, including a key United Nations climate conference to be held in 2018, which will be a target by which the constituent countries of the globe are to pledge even more ambitious mechanisms for slashing emissions. Also in 2018, the Intergovernmental Panel on Climate Change is to release a report on how to limit global warming to 1.5 C, the draft said. "This is a floor not a ceiling, a beginning and not an end. It gives us a strong foundation but there's hard work ahead," Alden Meyer, director of strategy and policy at the Union of Concerned Scientists, told Al Jazeera from Paris. "We're making progress at the national level but we have to keep fighting for what we want and against what we don't want," Meyer added. Other environmental groups echoed that sentiment, saying that while Saturday’s accord was an important step on the path to drastically reducing carbon emissions, it was not a sufficient milestone absent continued collective action. “Now comes the great task of this century,” said Kumi Naidoo of Greenpeace. “How do we meet this new goal?” Naidoo said that while the cuts to emissions still fell short, the progress was nonetheless important. “This deal alone won’t dig us out the hole we’re in, but it makes the sides less steep.” For nations that face the possibility of forced migration as a result of the effects of climate change, the fact that the accord acknowledges an aim to pursue efforts to limit warming to 1.5 C was something to celebrate. The lower warming limit was largely unheard of a few months ago, with the United Nations and many scientists targeting the more conservative target of 2 C as a sufficient level to avert the very worst effects of climate change. </w:t>
      </w:r>
      <w:r w:rsidRPr="00474103">
        <w:rPr>
          <w:rStyle w:val="StyleUnderline"/>
        </w:rPr>
        <w:t>But low-lying coastal countries like the Marshall Islands, an atoll nation in the Pacific Ocean that stands barely six feet higher than sea level and has faced increasingly severe impacts from rising seas and flooding</w:t>
      </w:r>
      <w:r w:rsidRPr="00474103">
        <w:rPr>
          <w:sz w:val="16"/>
        </w:rPr>
        <w:t xml:space="preserve">, 2 C is viewed as an existential threat. The world has already warmed by 1 C since the beginning of the Industrial Revolution, and is on a pathway to nearly 3 C rise by the end of the century absent major changes. </w:t>
      </w:r>
      <w:r w:rsidRPr="00474103">
        <w:rPr>
          <w:rStyle w:val="StyleUnderline"/>
        </w:rPr>
        <w:t>At 3 C, climate and social scientists believe the world is likely to experience massive migration crises, food shortages and increased conflict</w:t>
      </w:r>
      <w:r w:rsidRPr="00474103">
        <w:rPr>
          <w:sz w:val="16"/>
        </w:rPr>
        <w:t xml:space="preserve">. For Marshall Islands Foreign Minister Tony De Brum, the pact's identification of a 1.5 C long-term target meant he could go home and tell his people they had a fighting chance to save their atoll nation from a rising ocean. "I think we're done here," De Brum told reporters on Saturday before the final approval, after negotiating well into the night Friday with other officials to finalize the draft. Ahead of the talks, the Marshall Islands was among 42 other nations most susceptible to the effects of climate change in a group called the Climate Vulnerable Forum, who together campaigned for the lower limit which has now been codified in the final agreement. The Climate Vulnerable Forum "brought the discussion of limiting 1.5 degrees C to Paris," Stephen Kretzmann, executive director of Oil Change International, said in a press release Saturday. "Bit by bit, there are indications that the era of fossil fuels is coming to an end." </w:t>
      </w:r>
      <w:r w:rsidRPr="00474103">
        <w:rPr>
          <w:rStyle w:val="StyleUnderline"/>
        </w:rPr>
        <w:t>The accord sets out a plan for developed nations to contribute public and private funds totaling U.S. $100 billion per year</w:t>
      </w:r>
      <w:r w:rsidRPr="00474103">
        <w:rPr>
          <w:sz w:val="16"/>
        </w:rPr>
        <w:t xml:space="preserve"> from 2020 to 2025. The fund will enhance developing nations' ability to mitigate and adapt to global warming. Poor </w:t>
      </w:r>
      <w:r w:rsidRPr="00474103">
        <w:rPr>
          <w:sz w:val="16"/>
        </w:rPr>
        <w:lastRenderedPageBreak/>
        <w:t>nations have long complained of being forced to pay for the policies of rich nations, whose relatively larger emissions over time have played an outsized role in the quickening pace of climate change and the scope of the problem.</w:t>
      </w:r>
    </w:p>
    <w:p w14:paraId="07F9A727" w14:textId="77777777" w:rsidR="00795B0C" w:rsidRPr="00474103" w:rsidRDefault="00795B0C" w:rsidP="00795B0C"/>
    <w:p w14:paraId="0F8E37EC" w14:textId="77777777" w:rsidR="00795B0C" w:rsidRPr="00474103" w:rsidRDefault="00795B0C" w:rsidP="00795B0C">
      <w:pPr>
        <w:pStyle w:val="Heading3"/>
      </w:pPr>
    </w:p>
    <w:p w14:paraId="5E04076A" w14:textId="77777777" w:rsidR="00795B0C" w:rsidRPr="00474103" w:rsidRDefault="00795B0C" w:rsidP="00795B0C"/>
    <w:p w14:paraId="5B9D4D91" w14:textId="77777777" w:rsidR="00795B0C" w:rsidRPr="00474103" w:rsidRDefault="00795B0C" w:rsidP="00795B0C">
      <w:pPr>
        <w:pStyle w:val="Heading3"/>
      </w:pPr>
      <w:r w:rsidRPr="00474103">
        <w:lastRenderedPageBreak/>
        <w:t>**AT: Intervening Actions</w:t>
      </w:r>
    </w:p>
    <w:p w14:paraId="3CB58845" w14:textId="77777777" w:rsidR="00795B0C" w:rsidRPr="00474103" w:rsidRDefault="00795B0C" w:rsidP="00795B0C">
      <w:pPr>
        <w:pStyle w:val="Heading3"/>
      </w:pPr>
      <w:r w:rsidRPr="00474103">
        <w:lastRenderedPageBreak/>
        <w:t>AT: CCS</w:t>
      </w:r>
    </w:p>
    <w:p w14:paraId="1B399BAE" w14:textId="77777777" w:rsidR="00795B0C" w:rsidRPr="00474103" w:rsidRDefault="00795B0C" w:rsidP="00795B0C">
      <w:pPr>
        <w:pStyle w:val="Heading4"/>
      </w:pPr>
      <w:r w:rsidRPr="00474103">
        <w:t>CCS only preserves the coal industry, makes the impact inevitable</w:t>
      </w:r>
    </w:p>
    <w:p w14:paraId="0C16292C" w14:textId="77777777" w:rsidR="00795B0C" w:rsidRPr="00474103" w:rsidRDefault="00795B0C" w:rsidP="00795B0C">
      <w:r w:rsidRPr="00474103">
        <w:rPr>
          <w:rStyle w:val="Style13ptBold"/>
        </w:rPr>
        <w:t>Hsu 2011</w:t>
      </w:r>
      <w:r w:rsidRPr="00474103">
        <w:t>- Larson Professor Florida State University College of Law</w:t>
      </w:r>
      <w:r w:rsidRPr="00474103">
        <w:br/>
        <w:t xml:space="preserve">Shi-Ling, The </w:t>
      </w:r>
      <w:proofErr w:type="gramStart"/>
      <w:r w:rsidRPr="00474103">
        <w:t>case for a carbon tax</w:t>
      </w:r>
      <w:proofErr w:type="gramEnd"/>
      <w:r w:rsidRPr="00474103">
        <w:t>: Getting past our hang-up to effective climate policy; p 56-</w:t>
      </w:r>
    </w:p>
    <w:p w14:paraId="493630FC" w14:textId="77777777" w:rsidR="00795B0C" w:rsidRPr="00474103" w:rsidRDefault="00795B0C" w:rsidP="00795B0C">
      <w:pPr>
        <w:rPr>
          <w:sz w:val="16"/>
        </w:rPr>
      </w:pPr>
      <w:r w:rsidRPr="00474103">
        <w:rPr>
          <w:sz w:val="16"/>
        </w:rPr>
        <w:t xml:space="preserve">Both </w:t>
      </w:r>
      <w:r w:rsidRPr="00474103">
        <w:rPr>
          <w:rStyle w:val="StyleUnderline"/>
        </w:rPr>
        <w:t>the U</w:t>
      </w:r>
      <w:r w:rsidRPr="00474103">
        <w:rPr>
          <w:sz w:val="16"/>
        </w:rPr>
        <w:t xml:space="preserve">nited </w:t>
      </w:r>
      <w:r w:rsidRPr="00474103">
        <w:rPr>
          <w:rStyle w:val="StyleUnderline"/>
        </w:rPr>
        <w:t>S</w:t>
      </w:r>
      <w:r w:rsidRPr="00474103">
        <w:rPr>
          <w:sz w:val="16"/>
        </w:rPr>
        <w:t xml:space="preserve">tates and Canada </w:t>
      </w:r>
      <w:r w:rsidRPr="00474103">
        <w:rPr>
          <w:rStyle w:val="StyleUnderline"/>
        </w:rPr>
        <w:t>appear headed down this treacherous path again.</w:t>
      </w:r>
      <w:r w:rsidRPr="00474103">
        <w:rPr>
          <w:sz w:val="16"/>
        </w:rPr>
        <w:t xml:space="preserve"> </w:t>
      </w:r>
      <w:r w:rsidRPr="00474103">
        <w:rPr>
          <w:rStyle w:val="StyleUnderline"/>
        </w:rPr>
        <w:t>Another impending and potentially misguided government initiative is the subsidization of “carbon capture and storage” technology.</w:t>
      </w:r>
      <w:r w:rsidRPr="00474103">
        <w:rPr>
          <w:sz w:val="16"/>
        </w:rPr>
        <w:t xml:space="preserve"> “Carbon capture” refers to the capture of carbon dioxide emitted as a result of any combustion process, while “storage” refers to the permanent containment of the carbon dioxide, so that it does not enter the atmosphere and contribute to climate change. Carbon dioxide would typically be injected into underground “pore spaces” where it would be stored for, it is hoped, eternity. </w:t>
      </w:r>
      <w:r w:rsidRPr="00474103">
        <w:rPr>
          <w:rStyle w:val="StyleUnderline"/>
        </w:rPr>
        <w:t>While the carbon capture and storage concept may be applied to all industrial combustion processes</w:t>
      </w:r>
      <w:r w:rsidRPr="00474103">
        <w:rPr>
          <w:sz w:val="16"/>
        </w:rPr>
        <w:t xml:space="preserve"> (and even for some noncombustion carbonemitting processes), </w:t>
      </w:r>
      <w:r w:rsidRPr="00474103">
        <w:rPr>
          <w:rStyle w:val="StyleUnderline"/>
        </w:rPr>
        <w:t>most of the discussion and technological development has been for coal-fired power plants.</w:t>
      </w:r>
      <w:r w:rsidRPr="00474103">
        <w:rPr>
          <w:sz w:val="16"/>
        </w:rPr>
        <w:t xml:space="preserve"> </w:t>
      </w:r>
      <w:r w:rsidRPr="00474103">
        <w:rPr>
          <w:rStyle w:val="StyleUnderline"/>
        </w:rPr>
        <w:t>The technology seems attractive, salvaging trillions of dollars of capital worldwide wrapped up in fuel combustion,</w:t>
      </w:r>
      <w:r w:rsidRPr="00474103">
        <w:rPr>
          <w:sz w:val="16"/>
        </w:rPr>
        <w:t xml:space="preserve"> and what enthusiastic policy wonks would call a potential “game-changer.” Some have likened the urgency of developing carbon capture and storage to the development of the atomic bomb. In a 2009 floor speech, US Senator Lamar Alexander said “we should launch another mini-Manhattan Project and reserve a Nobel Prize for the scientist who can get rid of the carbon from existing coal plants, because coal provides half our energy.” 63 But the </w:t>
      </w:r>
      <w:r w:rsidRPr="00474103">
        <w:rPr>
          <w:rStyle w:val="StyleUnderline"/>
        </w:rPr>
        <w:t xml:space="preserve">lofty rhetoric seems misplaced for a technology that remains prohibitively expensive. </w:t>
      </w:r>
      <w:r w:rsidRPr="00474103">
        <w:rPr>
          <w:sz w:val="16"/>
        </w:rPr>
        <w:t xml:space="preserve">As recently as 2008, </w:t>
      </w:r>
      <w:r w:rsidRPr="00474103">
        <w:rPr>
          <w:rStyle w:val="StyleUnderline"/>
        </w:rPr>
        <w:t>demonstration costs remained in the range of</w:t>
      </w:r>
      <w:r w:rsidRPr="00474103">
        <w:rPr>
          <w:sz w:val="16"/>
        </w:rPr>
        <w:t xml:space="preserve"> 60 to 90 Euros per ton of CO 2 stored (approximately </w:t>
      </w:r>
      <w:r w:rsidRPr="00474103">
        <w:rPr>
          <w:rStyle w:val="StyleUnderline"/>
        </w:rPr>
        <w:t xml:space="preserve">88 to 131 US dollars per ton </w:t>
      </w:r>
      <w:proofErr w:type="gramStart"/>
      <w:r w:rsidRPr="00474103">
        <w:rPr>
          <w:rStyle w:val="StyleUnderline"/>
        </w:rPr>
        <w:t>64</w:t>
      </w:r>
      <w:r w:rsidRPr="00474103">
        <w:rPr>
          <w:sz w:val="16"/>
        </w:rPr>
        <w:t xml:space="preserve"> )</w:t>
      </w:r>
      <w:proofErr w:type="gramEnd"/>
      <w:r w:rsidRPr="00474103">
        <w:rPr>
          <w:sz w:val="16"/>
        </w:rPr>
        <w:t xml:space="preserve">, </w:t>
      </w:r>
      <w:r w:rsidRPr="00474103">
        <w:rPr>
          <w:rStyle w:val="StyleUnderline"/>
        </w:rPr>
        <w:t>but were expected to “come down to”</w:t>
      </w:r>
      <w:r w:rsidRPr="00474103">
        <w:rPr>
          <w:sz w:val="16"/>
        </w:rPr>
        <w:t xml:space="preserve"> about 30 to 45 Euros per ton by 2030 (approximately </w:t>
      </w:r>
      <w:r w:rsidRPr="00474103">
        <w:rPr>
          <w:rStyle w:val="StyleUnderline"/>
        </w:rPr>
        <w:t>$45 to $62 per ton, using a 2010 currency conversion)</w:t>
      </w:r>
      <w:r w:rsidRPr="00474103">
        <w:rPr>
          <w:sz w:val="16"/>
        </w:rPr>
        <w:t xml:space="preserve">. 65 Even if this bears out, this would still be much more expensive than many dozens of other emissions abatement and reduction strategies, even notoriously expensive nuclear power. 66 Moreover, the physical challenge of capturing and storing even a modest amount of American carbon emissions is staggering. The United States currently emits around 1.5 billion tons per year of carbon from coal-fired power plants, 67 and the world’s largest sequestration project, at the Sleipner gas field in the North Sea, is sequestering 1 million tons a year of carbon dioxide, or about 0.06 percent of United States emissions. 68 </w:t>
      </w:r>
      <w:r w:rsidRPr="00474103">
        <w:rPr>
          <w:rStyle w:val="StyleUnderline"/>
        </w:rPr>
        <w:t>If carbon capture and storage were to capture all of the carbon dioxide from US coal-fired power plants, the total weight that would need to be transported would equal three times the annual volume of natural gas transported in the United States by pipeline</w:t>
      </w:r>
      <w:r w:rsidRPr="00474103">
        <w:rPr>
          <w:sz w:val="16"/>
        </w:rPr>
        <w:t xml:space="preserve">. Dr. Joan Brennecke, director of the Notre Dame Energy Center where researchers have been working on carbon capture and storage technology for years under DOE grants, laments that despite recent advances, economical carbon capture technology is still at least a decade away from commercial application, remarking that “no matter what, it is going to be painful to do CO capture.” 69 </w:t>
      </w:r>
      <w:r w:rsidRPr="00474103">
        <w:rPr>
          <w:rStyle w:val="StyleUnderline"/>
        </w:rPr>
        <w:t>2 It is surely telling that an industry consortium formed to pursue and support a pilot carbon capture and storage project,</w:t>
      </w:r>
      <w:r w:rsidRPr="00474103">
        <w:rPr>
          <w:sz w:val="16"/>
        </w:rPr>
        <w:t xml:space="preserve"> FutureGen, lost two of its biggest industry backers, the two largest electricity providers in the United States: the American Electric Power Company and the Southern Company, in the face of the high costs of development. 70 Given these challenges and setbacks, it seems slightly overenthusiastic to call for another Manhattan project for such an expensive technique, and one that has been studied for decades with disappointing results. Once again, an expensive idea has emerged from the convergence of politics, </w:t>
      </w:r>
      <w:proofErr w:type="gramStart"/>
      <w:r w:rsidRPr="00474103">
        <w:rPr>
          <w:sz w:val="16"/>
        </w:rPr>
        <w:t>rent-seeking</w:t>
      </w:r>
      <w:proofErr w:type="gramEnd"/>
      <w:r w:rsidRPr="00474103">
        <w:rPr>
          <w:sz w:val="16"/>
        </w:rPr>
        <w:t xml:space="preserve">, and the convenient illusion that government can provide (i.e., fund) a solution. Not all of the motivation is scandalous: the temptation for such an important problem is to see the greenhouse gas reduction effort as a “war,” in which carbon capture and sequestration can be a “game-changer” in much the same way that the atomic bomb was perceived to be the game-changer needed to stop the Axis powers. Wishful thinking creates a desire to find “gamechangers.” Recent technologies labeled as game-changers include: electric vehicle batteries, 71 electricity storage technology generally, 72 shale gas, 73 small nuclear reactors, 74 nuclear reactors that burn spent fuel, 75 underground coal combustion, 76 ocean thermal power, 77 a transmission line linkage, 78 and General Motors’ plug-in hybrid vehicle. 79 Some of these could actually be significant breakthroughs. But most often, </w:t>
      </w:r>
      <w:r w:rsidRPr="00474103">
        <w:rPr>
          <w:rStyle w:val="Emphasis"/>
        </w:rPr>
        <w:t>politicians proposing technology subsidies for speculative technologies seems more like the behavior of the destitute and desperate, sadly spending their last dollars on lottery tickets instead of undertaking the hard work of change.</w:t>
      </w:r>
      <w:r w:rsidRPr="00474103">
        <w:rPr>
          <w:sz w:val="16"/>
        </w:rPr>
        <w:t xml:space="preserve"> Nothing insulates a polity from its government’s appetite for waste and profligacy, not even carbon taxes</w:t>
      </w:r>
      <w:r w:rsidRPr="00474103">
        <w:rPr>
          <w:rStyle w:val="StyleUnderline"/>
        </w:rPr>
        <w:t>. But at least spending money is not the point of a carbon tax, as it is with a government subsidy</w:t>
      </w:r>
      <w:r w:rsidRPr="00474103">
        <w:rPr>
          <w:sz w:val="16"/>
        </w:rPr>
        <w:t>. Indeed, if the goal is to reduce greenhouse gas emissions, then a policy instrument should draw on what government does well— tax— rather than on what it does poorly— make strategic market decisions. With a worrying problem such as climate change, it is too easy and too dangerous to fall into the trap of thinking that governments can “fix” the problem directly, funding a potential “home run” or “gamechanger.” 80 It is harder to create the markets that will spur development of a solution, harder to trust markets, and hardest still to tell voters that they have to help pay for the solution through higher prices.</w:t>
      </w:r>
    </w:p>
    <w:p w14:paraId="3F020FA2" w14:textId="77777777" w:rsidR="00795B0C" w:rsidRPr="00474103" w:rsidRDefault="00795B0C" w:rsidP="00795B0C"/>
    <w:p w14:paraId="4D1E9CC2" w14:textId="77777777" w:rsidR="00795B0C" w:rsidRPr="00474103" w:rsidRDefault="00795B0C" w:rsidP="00795B0C">
      <w:pPr>
        <w:pStyle w:val="Heading4"/>
      </w:pPr>
      <w:r w:rsidRPr="00474103">
        <w:t>The plan is a move by politicians to take advantage of the cognitive dissonance of the public</w:t>
      </w:r>
    </w:p>
    <w:p w14:paraId="2A708F53" w14:textId="77777777" w:rsidR="00795B0C" w:rsidRPr="00474103" w:rsidRDefault="00795B0C" w:rsidP="00795B0C">
      <w:r w:rsidRPr="00474103">
        <w:rPr>
          <w:rStyle w:val="Style13ptBold"/>
        </w:rPr>
        <w:t xml:space="preserve">Hsu 2011- </w:t>
      </w:r>
      <w:r w:rsidRPr="00474103">
        <w:t>Larson Professor Florida State University College of Law</w:t>
      </w:r>
      <w:r w:rsidRPr="00474103">
        <w:rPr>
          <w:rStyle w:val="Style13ptBold"/>
        </w:rPr>
        <w:br/>
      </w:r>
      <w:r w:rsidRPr="00474103">
        <w:t xml:space="preserve">Shi-Ling, </w:t>
      </w:r>
      <w:r w:rsidRPr="00474103">
        <w:rPr>
          <w:i/>
        </w:rPr>
        <w:t xml:space="preserve">The </w:t>
      </w:r>
      <w:proofErr w:type="gramStart"/>
      <w:r w:rsidRPr="00474103">
        <w:rPr>
          <w:i/>
        </w:rPr>
        <w:t>case for a carbon tax</w:t>
      </w:r>
      <w:proofErr w:type="gramEnd"/>
      <w:r w:rsidRPr="00474103">
        <w:rPr>
          <w:i/>
        </w:rPr>
        <w:t>: Getting past our hang-up to effective climate policy</w:t>
      </w:r>
      <w:r w:rsidRPr="00474103">
        <w:t>; p 179</w:t>
      </w:r>
    </w:p>
    <w:p w14:paraId="3B373C9E" w14:textId="77777777" w:rsidR="00795B0C" w:rsidRPr="00474103" w:rsidRDefault="00795B0C" w:rsidP="00795B0C">
      <w:pPr>
        <w:rPr>
          <w:rStyle w:val="StyleUnderline"/>
        </w:rPr>
      </w:pPr>
      <w:r w:rsidRPr="00474103">
        <w:t xml:space="preserve">People are conflicted about what to do about climate change. On the one hand, a solid majority of people, even Canadians and Americans, favor action on climate change. 61 Even though the public continues to trail scientists and probably even politicians in their understanding of climate change, they seem to have an intuitive understanding that catastrophic things could happen if greenhouse gases continue to increase, and that avoiding this risk would be good policy. </w:t>
      </w:r>
      <w:proofErr w:type="gramStart"/>
      <w:r w:rsidRPr="00474103">
        <w:t>62 On the other hand</w:t>
      </w:r>
      <w:r w:rsidRPr="00474103">
        <w:rPr>
          <w:rStyle w:val="StyleUnderline"/>
        </w:rPr>
        <w:t>, climate change is usually trumped by other issues, most prominently economic ones,</w:t>
      </w:r>
      <w:proofErr w:type="gramEnd"/>
      <w:r w:rsidRPr="00474103">
        <w:rPr>
          <w:rStyle w:val="StyleUnderline"/>
        </w:rPr>
        <w:t xml:space="preserve"> when people are asked to rank them in importance.</w:t>
      </w:r>
      <w:r w:rsidRPr="00474103">
        <w:t xml:space="preserve"> 63 So how does one reconcile these two somewhat contradictory public positions? </w:t>
      </w:r>
      <w:r w:rsidRPr="00474103">
        <w:rPr>
          <w:rStyle w:val="StyleUnderline"/>
        </w:rPr>
        <w:t xml:space="preserve">The path of least cognitive dissonance is to be in favor of some </w:t>
      </w:r>
      <w:proofErr w:type="gramStart"/>
      <w:r w:rsidRPr="00474103">
        <w:rPr>
          <w:rStyle w:val="StyleUnderline"/>
        </w:rPr>
        <w:t>grand-sounding</w:t>
      </w:r>
      <w:proofErr w:type="gramEnd"/>
      <w:r w:rsidRPr="00474103">
        <w:rPr>
          <w:rStyle w:val="StyleUnderline"/>
        </w:rPr>
        <w:t>, and yet not obviously painful measures to address climate change</w:t>
      </w:r>
      <w:r w:rsidRPr="00474103">
        <w:t xml:space="preserve">. Hence, there </w:t>
      </w:r>
      <w:r w:rsidRPr="00474103">
        <w:rPr>
          <w:rStyle w:val="StyleUnderline"/>
        </w:rPr>
        <w:t>is appeal to “launching a Manhattan Project” to perfect carbon capture and storage,</w:t>
      </w:r>
      <w:r w:rsidRPr="00474103">
        <w:t xml:space="preserve"> or the government launch of a hydrogen fuel cell automobile project, or a supposedly “economy-wide” cap-and-trade program that covers all polluters. These all sound grand enough to match the size of the climate change problem, and yet do not obviously cost the taxpayer, the consumer, or the voter anything. </w:t>
      </w:r>
      <w:r w:rsidRPr="00474103">
        <w:rPr>
          <w:rStyle w:val="StyleUnderline"/>
        </w:rPr>
        <w:t>Politicians that stand to gain political support from proposing climate policy are happy to nurture these misperceptions, and public opinion polls unwittingly assist them by supplying survey results that perpetuate these misperceptions.</w:t>
      </w:r>
    </w:p>
    <w:p w14:paraId="511D4E97" w14:textId="77777777" w:rsidR="00C1504B" w:rsidRPr="00474103" w:rsidRDefault="00C1504B" w:rsidP="00C1504B">
      <w:pPr>
        <w:pStyle w:val="Heading3"/>
      </w:pPr>
      <w:r w:rsidRPr="00474103">
        <w:lastRenderedPageBreak/>
        <w:t>AT: GMOs</w:t>
      </w:r>
    </w:p>
    <w:p w14:paraId="6C5CE4D9" w14:textId="77777777" w:rsidR="00C1504B" w:rsidRPr="00474103" w:rsidRDefault="00C1504B" w:rsidP="00C1504B">
      <w:pPr>
        <w:pStyle w:val="Heading4"/>
        <w:rPr>
          <w:rFonts w:asciiTheme="minorHAnsi" w:hAnsiTheme="minorHAnsi"/>
        </w:rPr>
      </w:pPr>
      <w:r w:rsidRPr="00474103">
        <w:rPr>
          <w:rFonts w:asciiTheme="minorHAnsi" w:hAnsiTheme="minorHAnsi"/>
        </w:rPr>
        <w:t xml:space="preserve">GMOs Fail </w:t>
      </w:r>
    </w:p>
    <w:p w14:paraId="42C44B8C" w14:textId="77777777" w:rsidR="00C1504B" w:rsidRPr="00474103" w:rsidRDefault="00C1504B" w:rsidP="00C1504B">
      <w:pPr>
        <w:rPr>
          <w:rFonts w:asciiTheme="minorHAnsi" w:hAnsiTheme="minorHAnsi"/>
        </w:rPr>
      </w:pPr>
      <w:r w:rsidRPr="00474103">
        <w:rPr>
          <w:rFonts w:asciiTheme="minorHAnsi" w:hAnsiTheme="minorHAnsi"/>
        </w:rPr>
        <w:t xml:space="preserve">GM crops fail – superbugs, resource shortages, years off, low yields, and ecological damage </w:t>
      </w:r>
    </w:p>
    <w:p w14:paraId="7F93174B" w14:textId="77777777" w:rsidR="00C1504B" w:rsidRPr="00474103" w:rsidRDefault="00C1504B" w:rsidP="00C1504B">
      <w:pPr>
        <w:rPr>
          <w:rFonts w:asciiTheme="minorHAnsi" w:hAnsiTheme="minorHAnsi"/>
        </w:rPr>
      </w:pPr>
      <w:r w:rsidRPr="00474103">
        <w:rPr>
          <w:rFonts w:asciiTheme="minorHAnsi" w:hAnsiTheme="minorHAnsi"/>
          <w:b/>
        </w:rPr>
        <w:t>Cotter et al. '15</w:t>
      </w:r>
      <w:r w:rsidRPr="00474103">
        <w:rPr>
          <w:rFonts w:asciiTheme="minorHAnsi" w:hAnsiTheme="minorHAnsi"/>
        </w:rPr>
        <w:t xml:space="preserve"> (Janet, Marco Contiero, Dirk Zimmermann, Justine Maillot; November, 2015; Twenty Years of Failure: Why GM Crops Have Failed to Deliver on Their Promises; Janet was awarded a degree in geology and geochemistry from Manchester University in 1987 and a PhD in soil science from Imperial College, University of London, in 1991.  She worked as an NERC postdoctoral fellow at Manchester University, and a lecturer in plant and soil science at Aberdeen University, before joining Greenpeace as a senior scientist to support the Ancient Forests and Genetic Engineering campaigns. Contiero is </w:t>
      </w:r>
      <w:proofErr w:type="gramStart"/>
      <w:r w:rsidRPr="00474103">
        <w:rPr>
          <w:rFonts w:asciiTheme="minorHAnsi" w:hAnsiTheme="minorHAnsi"/>
        </w:rPr>
        <w:t>a a</w:t>
      </w:r>
      <w:proofErr w:type="gramEnd"/>
      <w:r w:rsidRPr="00474103">
        <w:rPr>
          <w:rFonts w:asciiTheme="minorHAnsi" w:hAnsiTheme="minorHAnsi"/>
        </w:rPr>
        <w:t xml:space="preserve"> policy director of agriculture at Greenpeace.  Zimmermann is a microbiologist at Greenpeace with experience in genetic </w:t>
      </w:r>
      <w:proofErr w:type="gramStart"/>
      <w:r w:rsidRPr="00474103">
        <w:rPr>
          <w:rFonts w:asciiTheme="minorHAnsi" w:hAnsiTheme="minorHAnsi"/>
        </w:rPr>
        <w:t>engineering,</w:t>
      </w:r>
      <w:proofErr w:type="gramEnd"/>
      <w:r w:rsidRPr="00474103">
        <w:rPr>
          <w:rFonts w:asciiTheme="minorHAnsi" w:hAnsiTheme="minorHAnsi"/>
        </w:rPr>
        <w:t xml:space="preserve"> Maillot is a Greenpeace EU oceans policy adviser; stopogm.net/sites/stopogm.net/upload/abc/20yearfail.pdf; 6/20/16; mbc) </w:t>
      </w:r>
    </w:p>
    <w:p w14:paraId="48F1857E" w14:textId="77777777" w:rsidR="00C1504B" w:rsidRPr="00474103" w:rsidRDefault="00C1504B" w:rsidP="00C1504B">
      <w:pPr>
        <w:rPr>
          <w:rFonts w:asciiTheme="minorHAnsi" w:hAnsiTheme="minorHAnsi"/>
          <w:sz w:val="16"/>
        </w:rPr>
      </w:pPr>
      <w:r w:rsidRPr="00474103">
        <w:rPr>
          <w:rFonts w:asciiTheme="minorHAnsi" w:hAnsiTheme="minorHAnsi"/>
          <w:sz w:val="16"/>
        </w:rPr>
        <w:t xml:space="preserve">There are no GM crops designed to increase yields. The </w:t>
      </w:r>
      <w:r w:rsidRPr="00474103">
        <w:rPr>
          <w:rStyle w:val="StyleUnderline"/>
        </w:rPr>
        <w:t>evidence that GM crops increase yields</w:t>
      </w:r>
      <w:r w:rsidRPr="00474103">
        <w:rPr>
          <w:rFonts w:asciiTheme="minorHAnsi" w:hAnsiTheme="minorHAnsi"/>
          <w:sz w:val="16"/>
        </w:rPr>
        <w:t xml:space="preserve"> compared to conventionally bred crops remains </w:t>
      </w:r>
      <w:r w:rsidRPr="00474103">
        <w:rPr>
          <w:rStyle w:val="StyleUnderline"/>
        </w:rPr>
        <w:t>inconclusive10</w:t>
      </w:r>
      <w:r w:rsidRPr="00474103">
        <w:rPr>
          <w:rFonts w:asciiTheme="minorHAnsi" w:hAnsiTheme="minorHAnsi"/>
          <w:sz w:val="16"/>
        </w:rPr>
        <w:t xml:space="preserve">, with performance varying according to crop type, country/region and other local conditions (e.g. pest pressure in a given year, farmer training). GM crops can only increase yield by reducing losses to pests in years of high infestation, and this effect is not permanent as pesticide-producing crops lead to resistant ‘superbugs’ (see Myth 4.2). Studies examining GM crop yields have often failed to isolate the effects of GM technology from other factors, or to compare like-for-like farms. Those farms able to take on the increased costs associated with GM crops are often the biggest and most competitive farms to start with, while the non-GM farmers figuring in comparisons may be lacking credit, training and resources11. </w:t>
      </w:r>
      <w:r w:rsidRPr="00474103">
        <w:rPr>
          <w:rStyle w:val="StyleUnderline"/>
        </w:rPr>
        <w:t>Genetic modification has not improved the yield potential</w:t>
      </w:r>
      <w:r w:rsidRPr="00474103">
        <w:rPr>
          <w:rFonts w:asciiTheme="minorHAnsi" w:hAnsiTheme="minorHAnsi"/>
          <w:sz w:val="16"/>
        </w:rPr>
        <w:t xml:space="preserve"> (i.e. the maximum possible yield) of crops, as this depends more on the breeding stock used to carry the genes12. Conversely, reduced yields have been attributed to the GM insertion </w:t>
      </w:r>
      <w:proofErr w:type="gramStart"/>
      <w:r w:rsidRPr="00474103">
        <w:rPr>
          <w:rFonts w:asciiTheme="minorHAnsi" w:hAnsiTheme="minorHAnsi"/>
          <w:sz w:val="16"/>
        </w:rPr>
        <w:t>process .</w:t>
      </w:r>
      <w:proofErr w:type="gramEnd"/>
      <w:r w:rsidRPr="00474103">
        <w:rPr>
          <w:rFonts w:asciiTheme="minorHAnsi" w:hAnsiTheme="minorHAnsi"/>
          <w:sz w:val="16"/>
        </w:rPr>
        <w:t xml:space="preserve"> For example, Monsanto’s original Roundup Ready GM soya was found to yield 10% less, when compared against the latest high-performing conventional soya crops. This was thought to be equally due to both the gene or its insertion process and differences in breeding stock13. Meanwhile, a regional comparison shows that Western European countries have achieved higher average maize yields per hectare than the predominantly GM maize systems in the US, and Western Europe has also outperformed Canada’s GM rapeseed yields, suggesting that under similar conditions, the package of non-GM seeds and crop management practice in Western Europe is more conducive to driving yield gains than GM systems14. There are around 500 million small-scale farms worldwide, supporting some 2 billion people livelihoods and producing about 80 % of the food consumed in Asia and sub-Saharan Africa18. These communities are also among the most vulnerable to poverty and hunger. Food security depends on the ability of these communities to access resources and markets, to secure their livelihoods, and to produce diverse and nutritious food for local communities. GM crops have not been designed to meet these needs. GM development has overwhelmingly focused on </w:t>
      </w:r>
      <w:proofErr w:type="gramStart"/>
      <w:r w:rsidRPr="00474103">
        <w:rPr>
          <w:rFonts w:asciiTheme="minorHAnsi" w:hAnsiTheme="minorHAnsi"/>
          <w:sz w:val="16"/>
        </w:rPr>
        <w:t>two crop</w:t>
      </w:r>
      <w:proofErr w:type="gramEnd"/>
      <w:r w:rsidRPr="00474103">
        <w:rPr>
          <w:rFonts w:asciiTheme="minorHAnsi" w:hAnsiTheme="minorHAnsi"/>
          <w:sz w:val="16"/>
        </w:rPr>
        <w:t xml:space="preserve"> commodities – soybean and maize – together accounting for 80% of global GM acreage19. By far the most common GM trait is herbicide tolerance, which is designed for use in large-scale monocultures (see Myth 2). GM crop production entails high and sustained input costs (see Myth 5), making GM crops even more inappropriate for the needs of small-scale farmers. Indeed, 90% of global GM acreage is in the US, Canada and three emerging countries: Brazil, Argentina and India20. However, in India, </w:t>
      </w:r>
      <w:r w:rsidRPr="00474103">
        <w:rPr>
          <w:rStyle w:val="StyleUnderline"/>
        </w:rPr>
        <w:t xml:space="preserve">the only GM crop grown extensively by small-scale farmers is cotton – a non-food crop. In Argentina, </w:t>
      </w:r>
      <w:proofErr w:type="gramStart"/>
      <w:r w:rsidRPr="00474103">
        <w:rPr>
          <w:rStyle w:val="StyleUnderline"/>
        </w:rPr>
        <w:t>the GM soybean boom has been driven by large-scale farmers buying up and displacing smaller farmers, as well as being environmentally damaging21</w:t>
      </w:r>
      <w:proofErr w:type="gramEnd"/>
      <w:r w:rsidRPr="00474103">
        <w:rPr>
          <w:rStyle w:val="StyleUnderline"/>
        </w:rPr>
        <w:t xml:space="preserve">. These GM production patterns, </w:t>
      </w:r>
      <w:r w:rsidRPr="00474103">
        <w:rPr>
          <w:sz w:val="16"/>
        </w:rPr>
        <w:t>therefore</w:t>
      </w:r>
      <w:r w:rsidRPr="00474103">
        <w:rPr>
          <w:rStyle w:val="StyleUnderline"/>
        </w:rPr>
        <w:t>, pose a threat to the environment</w:t>
      </w:r>
      <w:r w:rsidRPr="00474103">
        <w:rPr>
          <w:rFonts w:asciiTheme="minorHAnsi" w:hAnsiTheme="minorHAnsi"/>
          <w:sz w:val="16"/>
        </w:rPr>
        <w:t xml:space="preserve"> and resource base of smallscale farmers serving local food systems. This means that </w:t>
      </w:r>
      <w:r w:rsidRPr="00474103">
        <w:rPr>
          <w:rStyle w:val="StyleUnderline"/>
        </w:rPr>
        <w:t>even if GM crops</w:t>
      </w:r>
      <w:r w:rsidRPr="00474103">
        <w:rPr>
          <w:rFonts w:asciiTheme="minorHAnsi" w:hAnsiTheme="minorHAnsi"/>
          <w:sz w:val="16"/>
        </w:rPr>
        <w:t xml:space="preserve"> were to </w:t>
      </w:r>
      <w:r w:rsidRPr="00474103">
        <w:rPr>
          <w:rStyle w:val="StyleUnderline"/>
        </w:rPr>
        <w:t>increase global yields of key staple crops</w:t>
      </w:r>
      <w:r w:rsidRPr="00474103">
        <w:rPr>
          <w:rFonts w:asciiTheme="minorHAnsi" w:hAnsiTheme="minorHAnsi"/>
          <w:sz w:val="16"/>
        </w:rPr>
        <w:t xml:space="preserve"> – which </w:t>
      </w:r>
      <w:proofErr w:type="gramStart"/>
      <w:r w:rsidRPr="00474103">
        <w:rPr>
          <w:rFonts w:asciiTheme="minorHAnsi" w:hAnsiTheme="minorHAnsi"/>
          <w:sz w:val="16"/>
        </w:rPr>
        <w:t>appears</w:t>
      </w:r>
      <w:proofErr w:type="gramEnd"/>
      <w:r w:rsidRPr="00474103">
        <w:rPr>
          <w:rFonts w:asciiTheme="minorHAnsi" w:hAnsiTheme="minorHAnsi"/>
          <w:sz w:val="16"/>
        </w:rPr>
        <w:t xml:space="preserve"> unlikely (see Myth 1.1) – </w:t>
      </w:r>
      <w:r w:rsidRPr="00474103">
        <w:rPr>
          <w:rStyle w:val="StyleUnderline"/>
        </w:rPr>
        <w:t>this would not</w:t>
      </w:r>
      <w:r w:rsidRPr="00474103">
        <w:rPr>
          <w:rFonts w:asciiTheme="minorHAnsi" w:hAnsiTheme="minorHAnsi"/>
          <w:sz w:val="16"/>
        </w:rPr>
        <w:t xml:space="preserve"> necessarily </w:t>
      </w:r>
      <w:r w:rsidRPr="00474103">
        <w:rPr>
          <w:rStyle w:val="StyleUnderline"/>
        </w:rPr>
        <w:t>boost food security</w:t>
      </w:r>
      <w:r w:rsidRPr="00474103">
        <w:rPr>
          <w:rFonts w:asciiTheme="minorHAnsi" w:hAnsiTheme="minorHAnsi"/>
          <w:sz w:val="16"/>
        </w:rPr>
        <w:t xml:space="preserve">. The </w:t>
      </w:r>
      <w:r w:rsidRPr="00474103">
        <w:rPr>
          <w:rStyle w:val="StyleUnderline"/>
        </w:rPr>
        <w:t>key to tackling hunger is securing the livelihoods of food insecure communities – not producing bulk commodities for global supply chains in ways that undermine their livelihoods, food systems and natural resource base</w:t>
      </w:r>
      <w:r w:rsidRPr="00474103">
        <w:rPr>
          <w:rFonts w:asciiTheme="minorHAnsi" w:hAnsiTheme="minorHAnsi"/>
          <w:sz w:val="16"/>
        </w:rPr>
        <w:t xml:space="preserve">. Attempts to develop GM crops specifically for African countries have not come to fruition. One highprofile project at the Kenya Agricultural Research Institute (KARI) used Monsanto-donated technologies in a bid to develop a virus-resistant high-yielding GM sweet potato for subsistence farmers to grow. However, the potato performed badly in field trials23, and the project was criticized for channeling effort into developing a single transformed variety instead of building resilience around </w:t>
      </w:r>
      <w:proofErr w:type="gramStart"/>
      <w:r w:rsidRPr="00474103">
        <w:rPr>
          <w:rFonts w:asciiTheme="minorHAnsi" w:hAnsiTheme="minorHAnsi"/>
          <w:sz w:val="16"/>
        </w:rPr>
        <w:t>locally-adapted</w:t>
      </w:r>
      <w:proofErr w:type="gramEnd"/>
      <w:r w:rsidRPr="00474103">
        <w:rPr>
          <w:rFonts w:asciiTheme="minorHAnsi" w:hAnsiTheme="minorHAnsi"/>
          <w:sz w:val="16"/>
        </w:rPr>
        <w:t xml:space="preserve"> varieties24. Meanwhile, the Syngenta-funded Insect Resistant Maize for Africa (IRMA) project to distribute patent-free GM crops to farmers has also fallen well short of its goals. Intellectual property concerns arose due to licensing constraints on the underlying technology breakthroughs and the question of whether farmers would be allowed to save seed25, leading to delays, a shift to authorizing existing Monsanto GM crops, and the halting of independent GM development, with the latest project stage (2009-2013) refocusing on conventional varieties26. On the contrary, conventional breeding has yielded over 150 new drought-tolerant varieties in 13 African countries under the Drought Tolerant Maize for Africa (DTMA) project, whilst GM drought tolerant varieties are still </w:t>
      </w:r>
      <w:r w:rsidRPr="00474103">
        <w:rPr>
          <w:rFonts w:asciiTheme="minorHAnsi" w:hAnsiTheme="minorHAnsi"/>
          <w:sz w:val="16"/>
        </w:rPr>
        <w:lastRenderedPageBreak/>
        <w:t xml:space="preserve">several years away27. Elsewhere in the world, there is much hype surrounding GM crops with in-built nutritional benefits, even though there are </w:t>
      </w:r>
      <w:r w:rsidRPr="00474103">
        <w:rPr>
          <w:rStyle w:val="StyleUnderline"/>
        </w:rPr>
        <w:t>no</w:t>
      </w:r>
      <w:r w:rsidRPr="00474103">
        <w:rPr>
          <w:rFonts w:asciiTheme="minorHAnsi" w:hAnsiTheme="minorHAnsi"/>
          <w:sz w:val="16"/>
        </w:rPr>
        <w:t xml:space="preserve"> such </w:t>
      </w:r>
      <w:proofErr w:type="gramStart"/>
      <w:r w:rsidRPr="00474103">
        <w:rPr>
          <w:rStyle w:val="StyleUnderline"/>
        </w:rPr>
        <w:t>commercially-available</w:t>
      </w:r>
      <w:proofErr w:type="gramEnd"/>
      <w:r w:rsidRPr="00474103">
        <w:rPr>
          <w:rStyle w:val="StyleUnderline"/>
        </w:rPr>
        <w:t xml:space="preserve"> GM crops</w:t>
      </w:r>
      <w:r w:rsidRPr="00474103">
        <w:rPr>
          <w:rFonts w:asciiTheme="minorHAnsi" w:hAnsiTheme="minorHAnsi"/>
          <w:sz w:val="16"/>
        </w:rPr>
        <w:t xml:space="preserve">. Nutritionally altered GM crops are at the R&amp;D stage and these projects have a long way to go before they can even be considered for commercialisation. The most </w:t>
      </w:r>
      <w:proofErr w:type="gramStart"/>
      <w:r w:rsidRPr="00474103">
        <w:rPr>
          <w:rFonts w:asciiTheme="minorHAnsi" w:hAnsiTheme="minorHAnsi"/>
          <w:sz w:val="16"/>
        </w:rPr>
        <w:t>well-known</w:t>
      </w:r>
      <w:proofErr w:type="gramEnd"/>
      <w:r w:rsidRPr="00474103">
        <w:rPr>
          <w:rFonts w:asciiTheme="minorHAnsi" w:hAnsiTheme="minorHAnsi"/>
          <w:sz w:val="16"/>
        </w:rPr>
        <w:t xml:space="preserve"> of these is GM ‘Golden’ rice, engineered to produce betacarotene which can be converted to Vitamin A in the human body, and for over a decade promoted as a solution to micronutrient deficiency in the Philippines and other Asian countries where rice is a major staple. However, despite over 20 years of development, the project is still stuck in the lab, having encountered a series of technical failures28. Moreover, local fruits and vegetables such as mango and sweet potato can, and already do, tackle micronutrient deficiency by providing a balanced and diverse diet29 - not promoting a single ‘miracle crop’ 20 years since the first GM crop was commercially grown, farmers are still waiting for GM crops that can </w:t>
      </w:r>
      <w:r w:rsidRPr="00474103">
        <w:rPr>
          <w:rStyle w:val="StyleUnderline"/>
        </w:rPr>
        <w:t xml:space="preserve">tolerate climate stresses such as flooding and high temperatures. </w:t>
      </w:r>
      <w:r w:rsidRPr="00474103">
        <w:rPr>
          <w:rFonts w:asciiTheme="minorHAnsi" w:hAnsiTheme="minorHAnsi"/>
          <w:sz w:val="16"/>
        </w:rPr>
        <w:t xml:space="preserve">While conventional and smartbred varieties of beans, maize and rice have been released33, the high profile ‘Water Efficient Maize for Africa’ project has not yielded any successful GM varieties34. Nor have manufacturers delivered on the promise to produce GM seeds to tackle soil salinity, crop diseases or any other emerging climaterelated threats. This is because </w:t>
      </w:r>
      <w:r w:rsidRPr="00474103">
        <w:rPr>
          <w:rStyle w:val="StyleUnderline"/>
        </w:rPr>
        <w:t xml:space="preserve">genetic engineering is the wrong tool. Genetic engineering is limited to the insertion </w:t>
      </w:r>
      <w:proofErr w:type="gramStart"/>
      <w:r w:rsidRPr="00474103">
        <w:rPr>
          <w:rStyle w:val="StyleUnderline"/>
        </w:rPr>
        <w:t>of one (or a few) genes</w:t>
      </w:r>
      <w:proofErr w:type="gramEnd"/>
      <w:r w:rsidRPr="00474103">
        <w:rPr>
          <w:rStyle w:val="StyleUnderline"/>
        </w:rPr>
        <w:t xml:space="preserve"> with relatively unsophisticated control over the timing and extent of gene expression. However, traits like drought tolerance are “complex”, requiring coordination between multiple genes in the plant, which is highly difficult to achieve with genetic engineering</w:t>
      </w:r>
      <w:r w:rsidRPr="00474103">
        <w:rPr>
          <w:rFonts w:asciiTheme="minorHAnsi" w:hAnsiTheme="minorHAnsi"/>
          <w:sz w:val="16"/>
        </w:rPr>
        <w:t xml:space="preserve">. That’s why “smart” conventional breeding shows much more promise than genetic engineering approaches35, and is attracting more investment, in both the private and public sector. Importantly, smart breeding is already delivering drought, salinity and flood tolerance traits to several countries to help farmers cope with the impacts of climate stresses36, whilst commercial GM crops are almost entirely limited to two simple traits: herbicide tolerance and insect resistance. Meanwhile, climate resilience depends as much, if not more, on ecological farming practices (see Myth 7.3): one of the most effective strategies to adapt agriculture to climate change is to increase biodiversity. For example, planting a range of different crops and varieties across farms increases resilience to erratic weather changes37. GM crops are predominantly grown in North and South America39 as large-scale industrial monocultures. Industrial monocultures are over-simplified farming systems of genetically identical plants, with no refuge for wild plants or animals, where ecosystem services (besides single crop/food production) are minimized and, instead, synthetic fertilizers and pesticides are needed to maintain crop yields. For example, 85% of global GM acreage concerns herbicide tolerant crops40 that are designed to survive </w:t>
      </w:r>
      <w:proofErr w:type="gramStart"/>
      <w:r w:rsidRPr="00474103">
        <w:rPr>
          <w:rFonts w:asciiTheme="minorHAnsi" w:hAnsiTheme="minorHAnsi"/>
          <w:sz w:val="16"/>
        </w:rPr>
        <w:t>herbicide-spraying</w:t>
      </w:r>
      <w:proofErr w:type="gramEnd"/>
      <w:r w:rsidRPr="00474103">
        <w:rPr>
          <w:rFonts w:asciiTheme="minorHAnsi" w:hAnsiTheme="minorHAnsi"/>
          <w:sz w:val="16"/>
        </w:rPr>
        <w:t xml:space="preserve"> while all other plant species are eliminated. Ultimately, monocultures are inefficient even in regard to the single goal of maximizing the mono-crop. </w:t>
      </w:r>
      <w:r w:rsidRPr="00474103">
        <w:rPr>
          <w:rStyle w:val="StyleUnderline"/>
        </w:rPr>
        <w:t>Degrading and eliminating other species has severe knock-on effects on the ability of ecosystems to perform the functions that support farming, eventually affecting the mono-crop as well</w:t>
      </w:r>
      <w:r w:rsidRPr="00474103">
        <w:rPr>
          <w:rFonts w:asciiTheme="minorHAnsi" w:hAnsiTheme="minorHAnsi"/>
          <w:sz w:val="16"/>
        </w:rPr>
        <w:t xml:space="preserve">41. This </w:t>
      </w:r>
      <w:r w:rsidRPr="00474103">
        <w:rPr>
          <w:rStyle w:val="StyleUnderline"/>
        </w:rPr>
        <w:t>vicious cycle is especially clear in regard to pollinators. Chemical-intensive industrial monocultures with little natural habitat are major drivers of the decline in bee numbers</w:t>
      </w:r>
      <w:r w:rsidRPr="00474103">
        <w:rPr>
          <w:rFonts w:asciiTheme="minorHAnsi" w:hAnsiTheme="minorHAnsi"/>
          <w:sz w:val="16"/>
        </w:rPr>
        <w:t xml:space="preserve"> that has sparked a pollination crisis around the world42. The marriage of GM crops and monocultures reflects the economic reality: GM seeds cost more (see Myth 5), and it is only larger farms with more collateral and greater economies of scale that can bear the costs.</w:t>
      </w:r>
    </w:p>
    <w:p w14:paraId="749B0651" w14:textId="77777777" w:rsidR="00795B0C" w:rsidRPr="00474103" w:rsidRDefault="00795B0C" w:rsidP="00795B0C">
      <w:pPr>
        <w:pStyle w:val="Heading3"/>
      </w:pPr>
      <w:r w:rsidRPr="00474103">
        <w:lastRenderedPageBreak/>
        <w:t>AT: Geoengineering</w:t>
      </w:r>
    </w:p>
    <w:p w14:paraId="7A4E3F91" w14:textId="77777777" w:rsidR="00795B0C" w:rsidRPr="00474103" w:rsidRDefault="00795B0C" w:rsidP="00795B0C">
      <w:pPr>
        <w:pStyle w:val="Heading4"/>
      </w:pPr>
      <w:r w:rsidRPr="00474103">
        <w:t>Geoengineering fails</w:t>
      </w:r>
    </w:p>
    <w:p w14:paraId="26E99E7B" w14:textId="77777777" w:rsidR="00795B0C" w:rsidRPr="00474103" w:rsidRDefault="00795B0C" w:rsidP="00795B0C">
      <w:r w:rsidRPr="00474103">
        <w:rPr>
          <w:rStyle w:val="Style13ptBold"/>
        </w:rPr>
        <w:t xml:space="preserve">Hsu 2011 </w:t>
      </w:r>
      <w:r w:rsidRPr="00474103">
        <w:rPr>
          <w:rStyle w:val="Style13ptBold"/>
          <w:b w:val="0"/>
        </w:rPr>
        <w:t>- Larson Professor Florida State University College of Law</w:t>
      </w:r>
      <w:r w:rsidRPr="00474103">
        <w:br/>
        <w:t xml:space="preserve">Shi-Ling, </w:t>
      </w:r>
      <w:r w:rsidRPr="00474103">
        <w:rPr>
          <w:i/>
        </w:rPr>
        <w:t xml:space="preserve">The </w:t>
      </w:r>
      <w:proofErr w:type="gramStart"/>
      <w:r w:rsidRPr="00474103">
        <w:rPr>
          <w:i/>
        </w:rPr>
        <w:t>case for a carbon tax</w:t>
      </w:r>
      <w:proofErr w:type="gramEnd"/>
      <w:r w:rsidRPr="00474103">
        <w:rPr>
          <w:i/>
        </w:rPr>
        <w:t>: Getting past our hang-up to effective climate policy</w:t>
      </w:r>
      <w:r w:rsidRPr="00474103">
        <w:t>; p14-15</w:t>
      </w:r>
    </w:p>
    <w:p w14:paraId="6B719173" w14:textId="77777777" w:rsidR="00795B0C" w:rsidRPr="00474103" w:rsidRDefault="00795B0C" w:rsidP="00795B0C">
      <w:pPr>
        <w:rPr>
          <w:sz w:val="16"/>
        </w:rPr>
      </w:pPr>
      <w:r w:rsidRPr="00474103">
        <w:rPr>
          <w:sz w:val="16"/>
        </w:rPr>
        <w:t>Finally, excluded from consideration in this book are adaptation and geo-engineering measures. Adaptation is the general term for a wide range of things that can be done by a country to prepare for and adjust to life in a climate-changed world, at least as it can best be foreseen. Adaptation could include, for example, relocation of populations away from areas vulnerable to tropical storms, or the genetic modification of seeds to yield more drought-resistant crops, or the construction of sea walls to protect a city from the intruding sea</w:t>
      </w:r>
      <w:r w:rsidRPr="00474103">
        <w:rPr>
          <w:rStyle w:val="StyleUnderline"/>
        </w:rPr>
        <w:t>. Geo-engineering measures aim to directly reduce the heat-increasing effects of greenhouse gases, by either reducing atmospheric concentration of greenhouse gases or by reducing the amount of solar radiation that is absorbed</w:t>
      </w:r>
      <w:r w:rsidRPr="00474103">
        <w:rPr>
          <w:sz w:val="16"/>
        </w:rPr>
        <w:t xml:space="preserve">. Like adaptation, </w:t>
      </w:r>
      <w:r w:rsidRPr="00474103">
        <w:rPr>
          <w:rStyle w:val="Emphasis"/>
        </w:rPr>
        <w:t>geo-engineering consciously does not address the sources of the greenhouse gases. Proposed geo-engineering measures have included the promotion of ocean algal growth</w:t>
      </w:r>
      <w:r w:rsidRPr="00474103">
        <w:rPr>
          <w:sz w:val="16"/>
        </w:rPr>
        <w:t xml:space="preserve"> (which would in theory capture carbon dioxide from the atmosphere), the launching of tiny particlesized mirrors into the upper stratosphere so as to reflect sunlight and prevent it from reaching the Earth, and simply painting roofs white so as to reflect sunlight more effectively and increase the amount of heat that is radiated back out into space. As I have noted in my other work, adaptation and geo-engineering, despite their own significant risks, begin to look like more palatable options as international climate negotiations continue to founder. 2 The problem of international coordination among countries (which I argue in this book is best addressed by a carbon tax) currently seems challenging enough to warrant some diversification of approaches to climate change. While the international legal community balks at the unilateralism inherent in adaptation and geo-engineering as a climate strategy, options that do not require global and crosscultural politicking begin to look attractive. Moreover, the potentially catastrophic effects of climate change are such that a portfolio of policies is likely required. 3 All that said</w:t>
      </w:r>
      <w:proofErr w:type="gramStart"/>
      <w:r w:rsidRPr="00474103">
        <w:rPr>
          <w:rStyle w:val="StyleUnderline"/>
        </w:rPr>
        <w:t>,</w:t>
      </w:r>
      <w:proofErr w:type="gramEnd"/>
      <w:r w:rsidRPr="00474103">
        <w:rPr>
          <w:rStyle w:val="StyleUnderline"/>
        </w:rPr>
        <w:t xml:space="preserve"> it is most sensible from the perspective of greenhouse gas mitigation to cabin off these kinds of strategies from the question of how to reduce emissions. It is complicated enough to consider what mitigation policies should be pursued, without complicating the question by adding in analysis of adaptation and geo-engineering measures. </w:t>
      </w:r>
      <w:r w:rsidRPr="00474103">
        <w:rPr>
          <w:sz w:val="16"/>
        </w:rPr>
        <w:t>To reduce greenhouse gas emissions, I consider four main options: (1) a carbon tax (2) traditional environmental regulation, sometimes referred to as “command-and-control” regulation, (3) “cap-andtrade” programs in which allowances to emit are allocated and freely traded, and (4) government subsidies targeted at low-carbon technologies and processes. Again, many other ideas and combinations of ideas are a part of the wide climate change discourse, but in order to focus in on the advantages and disadvantages of the carbon tax as a fundamental approach, this book frames the discussion in the context of the main alternative policy approaches.</w:t>
      </w:r>
    </w:p>
    <w:p w14:paraId="7EE5CE87" w14:textId="77777777" w:rsidR="00795B0C" w:rsidRPr="00474103" w:rsidRDefault="00795B0C" w:rsidP="00795B0C"/>
    <w:p w14:paraId="513104A8" w14:textId="77777777" w:rsidR="00C1504B" w:rsidRPr="00474103" w:rsidRDefault="00C1504B" w:rsidP="00C1504B">
      <w:pPr>
        <w:pStyle w:val="Heading3"/>
      </w:pPr>
      <w:r w:rsidRPr="00474103">
        <w:lastRenderedPageBreak/>
        <w:t>No Adaption – Tech fails</w:t>
      </w:r>
    </w:p>
    <w:p w14:paraId="608C855C" w14:textId="77777777" w:rsidR="00C1504B" w:rsidRPr="00474103" w:rsidRDefault="00C1504B" w:rsidP="00E525AD">
      <w:pPr>
        <w:pStyle w:val="Heading4"/>
      </w:pPr>
      <w:r w:rsidRPr="00474103">
        <w:t>No adaptation – human tech worse for environment</w:t>
      </w:r>
    </w:p>
    <w:p w14:paraId="09E4FC95" w14:textId="77777777" w:rsidR="00C1504B" w:rsidRPr="00474103" w:rsidRDefault="00C1504B" w:rsidP="00C1504B">
      <w:pPr>
        <w:rPr>
          <w:rFonts w:asciiTheme="majorHAnsi" w:hAnsiTheme="majorHAnsi"/>
        </w:rPr>
      </w:pPr>
      <w:r w:rsidRPr="00474103">
        <w:rPr>
          <w:rStyle w:val="Style13ptBold"/>
        </w:rPr>
        <w:t>Hance 15 (</w:t>
      </w:r>
      <w:r w:rsidRPr="00474103">
        <w:rPr>
          <w:rFonts w:asciiTheme="majorHAnsi" w:hAnsiTheme="majorHAnsi"/>
        </w:rPr>
        <w:t xml:space="preserve">Jeremy, wildlife blogger for the Guardian, journalist with Mongabay, expert in in climate </w:t>
      </w:r>
      <w:proofErr w:type="gramStart"/>
      <w:r w:rsidRPr="00474103">
        <w:rPr>
          <w:rFonts w:asciiTheme="majorHAnsi" w:hAnsiTheme="majorHAnsi"/>
        </w:rPr>
        <w:t>change ,</w:t>
      </w:r>
      <w:proofErr w:type="gramEnd"/>
      <w:r w:rsidRPr="00474103">
        <w:rPr>
          <w:rFonts w:asciiTheme="majorHAnsi" w:hAnsiTheme="majorHAnsi"/>
        </w:rPr>
        <w:t xml:space="preserve"> author of Life is Good: Conservation in an Age of Mass Extinction, “How humans are driving the sixth mass extinction”, The Guardian, October 20, 2015, https://www.theguardian.com/environment/radical-conservation/2015/oct/20/the-four-horsemen-of-the-sixth-mass-extinction)</w:t>
      </w:r>
    </w:p>
    <w:p w14:paraId="30BA91A8" w14:textId="77777777" w:rsidR="00C1504B" w:rsidRPr="00474103" w:rsidRDefault="00C1504B" w:rsidP="00C1504B">
      <w:pPr>
        <w:rPr>
          <w:rFonts w:asciiTheme="majorHAnsi" w:hAnsiTheme="majorHAnsi"/>
          <w:sz w:val="16"/>
        </w:rPr>
      </w:pPr>
      <w:r w:rsidRPr="00474103">
        <w:rPr>
          <w:rFonts w:asciiTheme="majorHAnsi" w:hAnsiTheme="majorHAnsi"/>
          <w:sz w:val="16"/>
        </w:rPr>
        <w:t xml:space="preserve">Periodically, in the vast spans of time that have preceded us, our planet’s living beings have been purged by planetary catastrophes so extreme they make your typical Ice Age look like the geological equivalent of a stroll in the park. </w:t>
      </w:r>
      <w:r w:rsidRPr="00474103">
        <w:rPr>
          <w:rStyle w:val="StyleUnderline"/>
        </w:rPr>
        <w:t>Scientists count</w:t>
      </w:r>
      <w:r w:rsidRPr="00474103">
        <w:rPr>
          <w:rFonts w:asciiTheme="majorHAnsi" w:hAnsiTheme="majorHAnsi"/>
          <w:sz w:val="16"/>
        </w:rPr>
        <w:t xml:space="preserve"> just </w:t>
      </w:r>
      <w:r w:rsidRPr="00474103">
        <w:rPr>
          <w:rStyle w:val="StyleUnderline"/>
        </w:rPr>
        <w:t>five mass extinctions</w:t>
      </w:r>
      <w:r w:rsidRPr="00474103">
        <w:rPr>
          <w:rFonts w:asciiTheme="majorHAnsi" w:hAnsiTheme="majorHAnsi"/>
          <w:sz w:val="16"/>
        </w:rPr>
        <w:t xml:space="preserve"> in an unimaginably long expanse of 450 million years, </w:t>
      </w:r>
      <w:r w:rsidRPr="00474103">
        <w:rPr>
          <w:rStyle w:val="StyleUnderline"/>
        </w:rPr>
        <w:t>but they warn we may well be entering a sixth</w:t>
      </w:r>
      <w:r w:rsidRPr="00474103">
        <w:rPr>
          <w:rFonts w:asciiTheme="majorHAnsi" w:hAnsiTheme="majorHAnsi"/>
          <w:sz w:val="16"/>
        </w:rPr>
        <w:t xml:space="preserve">. </w:t>
      </w:r>
      <w:r w:rsidRPr="00474103">
        <w:rPr>
          <w:rStyle w:val="StyleUnderline"/>
        </w:rPr>
        <w:t>According to</w:t>
      </w:r>
      <w:r w:rsidRPr="00474103">
        <w:rPr>
          <w:rFonts w:asciiTheme="majorHAnsi" w:hAnsiTheme="majorHAnsi"/>
          <w:sz w:val="16"/>
        </w:rPr>
        <w:t xml:space="preserve"> a bold new paper in </w:t>
      </w:r>
      <w:r w:rsidRPr="00474103">
        <w:rPr>
          <w:rStyle w:val="StyleUnderline"/>
        </w:rPr>
        <w:t>The Anthropocene Review</w:t>
      </w:r>
      <w:r w:rsidRPr="00474103">
        <w:rPr>
          <w:rFonts w:asciiTheme="majorHAnsi" w:hAnsiTheme="majorHAnsi"/>
          <w:sz w:val="16"/>
        </w:rPr>
        <w:t xml:space="preserve">, </w:t>
      </w:r>
      <w:r w:rsidRPr="00474103">
        <w:rPr>
          <w:rStyle w:val="StyleUnderline"/>
        </w:rPr>
        <w:t>this time would be different from past mass extinctions</w:t>
      </w:r>
      <w:r w:rsidRPr="00474103">
        <w:rPr>
          <w:rFonts w:asciiTheme="majorHAnsi" w:hAnsiTheme="majorHAnsi"/>
          <w:sz w:val="16"/>
        </w:rPr>
        <w:t xml:space="preserve"> in four crucial ways – </w:t>
      </w:r>
      <w:r w:rsidRPr="00474103">
        <w:rPr>
          <w:rStyle w:val="StyleUnderline"/>
        </w:rPr>
        <w:t>and</w:t>
      </w:r>
      <w:r w:rsidRPr="00474103">
        <w:rPr>
          <w:rFonts w:asciiTheme="majorHAnsi" w:hAnsiTheme="majorHAnsi"/>
          <w:sz w:val="16"/>
        </w:rPr>
        <w:t xml:space="preserve"> all of these stem </w:t>
      </w:r>
      <w:r w:rsidRPr="00474103">
        <w:rPr>
          <w:rStyle w:val="StyleUnderline"/>
        </w:rPr>
        <w:t>from the impact of</w:t>
      </w:r>
      <w:r w:rsidRPr="00474103">
        <w:rPr>
          <w:rFonts w:asciiTheme="majorHAnsi" w:hAnsiTheme="majorHAnsi"/>
          <w:sz w:val="16"/>
        </w:rPr>
        <w:t xml:space="preserve"> a single species that arrived on the scene just 200,000 years ago: </w:t>
      </w:r>
      <w:r w:rsidRPr="00474103">
        <w:rPr>
          <w:rStyle w:val="StyleUnderline"/>
        </w:rPr>
        <w:t>Homo sapiens.</w:t>
      </w:r>
      <w:r w:rsidRPr="00474103">
        <w:rPr>
          <w:rFonts w:asciiTheme="majorHAnsi" w:hAnsiTheme="majorHAnsi"/>
          <w:sz w:val="16"/>
        </w:rPr>
        <w:t xml:space="preserve"> “There is no point in apportioning blame for what is happening,” said lead author and geologist, Mark Williams, with the University of Leicester, since humans “didn’t deliberately engineer this situation.” “Rather we have to recognise that our impact is game-changing on this planet, that we are all responsible, and that we have to become stewards of nature – as a part of it, rather than behaving like children rampaging through a sweetshop,” Williams noted. Some scientists argue that amphibians are already experiencing a mass extinction. The golden toad has not been seen since 1989 and is believed extinct, possibly due to a combination of habitat loss and the chytrid </w:t>
      </w:r>
      <w:proofErr w:type="gramStart"/>
      <w:r w:rsidRPr="00474103">
        <w:rPr>
          <w:rFonts w:asciiTheme="majorHAnsi" w:hAnsiTheme="majorHAnsi"/>
          <w:sz w:val="16"/>
        </w:rPr>
        <w:t>fungus which</w:t>
      </w:r>
      <w:proofErr w:type="gramEnd"/>
      <w:r w:rsidRPr="00474103">
        <w:rPr>
          <w:rFonts w:asciiTheme="majorHAnsi" w:hAnsiTheme="majorHAnsi"/>
          <w:sz w:val="16"/>
        </w:rPr>
        <w:t xml:space="preserve"> has wiped out amphibians around the world. It's believed the chytrid fungus was delivered via international travelers. Facebook Twitter Pinterest Some scientists argue that amphibians are already experiencing a mass extinction. The golden toad has not been seen since 1989 and is believed extinct, possibly due to a combination of habitat loss and the chytrid </w:t>
      </w:r>
      <w:proofErr w:type="gramStart"/>
      <w:r w:rsidRPr="00474103">
        <w:rPr>
          <w:rFonts w:asciiTheme="majorHAnsi" w:hAnsiTheme="majorHAnsi"/>
          <w:sz w:val="16"/>
        </w:rPr>
        <w:t>fungus which</w:t>
      </w:r>
      <w:proofErr w:type="gramEnd"/>
      <w:r w:rsidRPr="00474103">
        <w:rPr>
          <w:rFonts w:asciiTheme="majorHAnsi" w:hAnsiTheme="majorHAnsi"/>
          <w:sz w:val="16"/>
        </w:rPr>
        <w:t xml:space="preserve"> has wiped out amphibians around the world. It’s belived the chytrid fungus was delivered via internaitonal travelers. </w:t>
      </w:r>
      <w:r w:rsidRPr="00474103">
        <w:rPr>
          <w:rStyle w:val="StyleUnderline"/>
        </w:rPr>
        <w:t>The impacts of a</w:t>
      </w:r>
      <w:r w:rsidRPr="00474103">
        <w:rPr>
          <w:rFonts w:asciiTheme="majorHAnsi" w:hAnsiTheme="majorHAnsi"/>
          <w:sz w:val="16"/>
        </w:rPr>
        <w:t xml:space="preserve"> still-avoidable </w:t>
      </w:r>
      <w:r w:rsidRPr="00474103">
        <w:rPr>
          <w:rStyle w:val="StyleUnderline"/>
        </w:rPr>
        <w:t>sixth mass extinction would likely be so massive they’d be best described as science fiction. It would be catastrophic, widespread and, of course, irreversible</w:t>
      </w:r>
      <w:r w:rsidRPr="00474103">
        <w:rPr>
          <w:rFonts w:asciiTheme="majorHAnsi" w:hAnsiTheme="majorHAnsi"/>
          <w:sz w:val="16"/>
        </w:rPr>
        <w:t xml:space="preserve">. In the past, it has taken life ten to thirty million years to recover after such </w:t>
      </w:r>
      <w:proofErr w:type="gramStart"/>
      <w:r w:rsidRPr="00474103">
        <w:rPr>
          <w:rFonts w:asciiTheme="majorHAnsi" w:hAnsiTheme="majorHAnsi"/>
          <w:sz w:val="16"/>
        </w:rPr>
        <w:t>an extinction</w:t>
      </w:r>
      <w:proofErr w:type="gramEnd"/>
      <w:r w:rsidRPr="00474103">
        <w:rPr>
          <w:rFonts w:asciiTheme="majorHAnsi" w:hAnsiTheme="majorHAnsi"/>
          <w:sz w:val="16"/>
        </w:rPr>
        <w:t>, 40 to 120 times as long as modern-looking humans have been telling tales by firelight. Moreover, Williams and his team argue that future changes driven by humanity may go so far as to create not just a new epoch in geologic history – such as the widely-touted Anthropocene – but a fundamental reshaping of Earth on par with the rise of microbes or the later shift from microbes to multicellular organisms. “</w:t>
      </w:r>
      <w:r w:rsidRPr="00474103">
        <w:rPr>
          <w:rStyle w:val="StyleUnderline"/>
        </w:rPr>
        <w:t xml:space="preserve">Fundamental changes on a planetary system scale have already begun,” said </w:t>
      </w:r>
      <w:r w:rsidRPr="00474103">
        <w:rPr>
          <w:sz w:val="16"/>
        </w:rPr>
        <w:t>co-author</w:t>
      </w:r>
      <w:r w:rsidRPr="00474103">
        <w:rPr>
          <w:rFonts w:asciiTheme="majorHAnsi" w:hAnsiTheme="majorHAnsi"/>
          <w:sz w:val="16"/>
        </w:rPr>
        <w:t xml:space="preserve"> Peter </w:t>
      </w:r>
      <w:r w:rsidRPr="00474103">
        <w:rPr>
          <w:rStyle w:val="StyleUnderline"/>
        </w:rPr>
        <w:t>Haff, a geologist</w:t>
      </w:r>
      <w:r w:rsidRPr="00474103">
        <w:rPr>
          <w:rFonts w:asciiTheme="majorHAnsi" w:hAnsiTheme="majorHAnsi"/>
          <w:sz w:val="16"/>
        </w:rPr>
        <w:t xml:space="preserve"> and engineer </w:t>
      </w:r>
      <w:r w:rsidRPr="00474103">
        <w:rPr>
          <w:rStyle w:val="StyleUnderline"/>
        </w:rPr>
        <w:t>with Duke University</w:t>
      </w:r>
      <w:r w:rsidRPr="00474103">
        <w:rPr>
          <w:rFonts w:asciiTheme="majorHAnsi" w:hAnsiTheme="majorHAnsi"/>
          <w:sz w:val="16"/>
        </w:rPr>
        <w:t xml:space="preserve">. “The very considerable uncertainty is how long these will last – whether they will simply be a brief, unique excursion in Earth history, or whether they will persist and evolve into a new, geologically long-lasting, planetary state.” But what are these </w:t>
      </w:r>
      <w:r w:rsidRPr="00474103">
        <w:rPr>
          <w:rStyle w:val="StyleUnderline"/>
        </w:rPr>
        <w:t>“fundamental changes”</w:t>
      </w:r>
      <w:r w:rsidRPr="00474103">
        <w:rPr>
          <w:rFonts w:asciiTheme="majorHAnsi" w:hAnsiTheme="majorHAnsi"/>
          <w:sz w:val="16"/>
        </w:rPr>
        <w:t xml:space="preserve"> that would </w:t>
      </w:r>
      <w:r w:rsidRPr="00474103">
        <w:rPr>
          <w:rStyle w:val="StyleUnderline"/>
        </w:rPr>
        <w:t>makes this mass extinction different from the previous</w:t>
      </w:r>
      <w:r w:rsidRPr="00474103">
        <w:rPr>
          <w:rFonts w:asciiTheme="majorHAnsi" w:hAnsiTheme="majorHAnsi"/>
          <w:sz w:val="16"/>
        </w:rPr>
        <w:t xml:space="preserve"> five? “Episodes of global warming, ocean acidification and mass extinction have all happened before, well before humans arrived on the planet,” co-author Jan Zaleasiewicz, a paleobiologist with the University of Leicester, said. “We wanted to see if there was something different about what is happening now.” </w:t>
      </w:r>
      <w:proofErr w:type="gramStart"/>
      <w:r w:rsidRPr="00474103">
        <w:rPr>
          <w:rFonts w:asciiTheme="majorHAnsi" w:hAnsiTheme="majorHAnsi"/>
          <w:sz w:val="16"/>
        </w:rPr>
        <w:t>Turns out there is</w:t>
      </w:r>
      <w:proofErr w:type="gramEnd"/>
      <w:r w:rsidRPr="00474103">
        <w:rPr>
          <w:rFonts w:asciiTheme="majorHAnsi" w:hAnsiTheme="majorHAnsi"/>
          <w:sz w:val="16"/>
        </w:rPr>
        <w:t xml:space="preserve">. The </w:t>
      </w:r>
      <w:r w:rsidRPr="00474103">
        <w:rPr>
          <w:rStyle w:val="StyleUnderline"/>
        </w:rPr>
        <w:t>air pollution or haze has been an annual problem for the past 18 years in Indonesia</w:t>
      </w:r>
      <w:r w:rsidRPr="00474103">
        <w:rPr>
          <w:rFonts w:asciiTheme="majorHAnsi" w:hAnsiTheme="majorHAnsi"/>
          <w:sz w:val="16"/>
        </w:rPr>
        <w:t xml:space="preserve">. It's caused by the illegal burning of forest and peat fires on the islands of Sumatra and Borneo to clear new land for the production of pulp, paper and palm oil. Singapore and Malaysia have offered to help the Indonesian government to fight against the fires, as infants and their mothers are evacuated to escape the record pollution levels. Facebook Twitter Pinterest </w:t>
      </w:r>
      <w:proofErr w:type="gramStart"/>
      <w:r w:rsidRPr="00474103">
        <w:rPr>
          <w:rFonts w:asciiTheme="majorHAnsi" w:hAnsiTheme="majorHAnsi"/>
          <w:sz w:val="16"/>
        </w:rPr>
        <w:t>A</w:t>
      </w:r>
      <w:proofErr w:type="gramEnd"/>
      <w:r w:rsidRPr="00474103">
        <w:rPr>
          <w:rFonts w:asciiTheme="majorHAnsi" w:hAnsiTheme="majorHAnsi"/>
          <w:sz w:val="16"/>
        </w:rPr>
        <w:t xml:space="preserve"> firefighter holds a water pipe as they extinguish a fire on burned peatlands in Palembang, South Sumatra, Indonesia. The air pollution or haze has been an annual problem for the past 18 years in Indonesia. It’s caused by the illegal burning of forest and peat fires on the islands of Sumatra and Borneo to clear new land for the production of pulp, paper and palm oil. Singapore and Malaysia have offered to help the Indonesian government to fight against the fires, as infants and their mothers are evacuated to escape the record pollution levels. The team of </w:t>
      </w:r>
      <w:r w:rsidRPr="00474103">
        <w:rPr>
          <w:rStyle w:val="StyleUnderline"/>
        </w:rPr>
        <w:t>geologists and biologists say that our current extinction crisis is unique in Earth’s history due to four characteristics: the spread of non-native species around the world; a single species (us) taking over a significant percentage of the world’s primary production; human actions increasingly directing evolution; and the rise of something called the technosphere.</w:t>
      </w:r>
      <w:r w:rsidRPr="00474103">
        <w:rPr>
          <w:rFonts w:asciiTheme="majorHAnsi" w:hAnsiTheme="majorHAnsi"/>
          <w:sz w:val="16"/>
        </w:rPr>
        <w:t xml:space="preserve"> The first real change is what the authors of the study call the “global homogenisation of flora and fauna.” Basically what this means is that you can eat tomatoes in Italy, hunt oryx in Texas, ride horses in Chile, curse cane toads in Australia, dig earthworms in eastern North America and catch rats in the Galapagos. None of these things would have been possible without </w:t>
      </w:r>
      <w:r w:rsidRPr="00474103">
        <w:rPr>
          <w:rStyle w:val="StyleUnderline"/>
        </w:rPr>
        <w:t>human intervention</w:t>
      </w:r>
      <w:r w:rsidRPr="00474103">
        <w:rPr>
          <w:rFonts w:asciiTheme="majorHAnsi" w:hAnsiTheme="majorHAnsi"/>
          <w:sz w:val="16"/>
        </w:rPr>
        <w:t xml:space="preserve">: our penchant for globetrotting has brought innumerable species to new habitats, often </w:t>
      </w:r>
      <w:r w:rsidRPr="00474103">
        <w:rPr>
          <w:rStyle w:val="StyleUnderline"/>
        </w:rPr>
        <w:t>wreak</w:t>
      </w:r>
      <w:r w:rsidRPr="00474103">
        <w:rPr>
          <w:rFonts w:asciiTheme="majorHAnsi" w:hAnsiTheme="majorHAnsi"/>
          <w:sz w:val="16"/>
        </w:rPr>
        <w:t xml:space="preserve">ing </w:t>
      </w:r>
      <w:r w:rsidRPr="00474103">
        <w:rPr>
          <w:rStyle w:val="StyleUnderline"/>
        </w:rPr>
        <w:t>havoc on existing ecological communities and sometimes leading to extinctions</w:t>
      </w:r>
      <w:r w:rsidRPr="00474103">
        <w:rPr>
          <w:rFonts w:asciiTheme="majorHAnsi" w:hAnsiTheme="majorHAnsi"/>
          <w:sz w:val="16"/>
        </w:rPr>
        <w:t xml:space="preserve">. Secondly, over the last few centuries, humans have essentially </w:t>
      </w:r>
      <w:r w:rsidRPr="00474103">
        <w:rPr>
          <w:rStyle w:val="StyleUnderline"/>
        </w:rPr>
        <w:t>become the top predator</w:t>
      </w:r>
      <w:r w:rsidRPr="00474103">
        <w:rPr>
          <w:rFonts w:asciiTheme="majorHAnsi" w:hAnsiTheme="majorHAnsi"/>
          <w:sz w:val="16"/>
        </w:rPr>
        <w:t xml:space="preserve"> not only </w:t>
      </w:r>
      <w:r w:rsidRPr="00474103">
        <w:rPr>
          <w:rStyle w:val="StyleUnderline"/>
        </w:rPr>
        <w:t>on land,</w:t>
      </w:r>
      <w:r w:rsidRPr="00474103">
        <w:rPr>
          <w:rFonts w:asciiTheme="majorHAnsi" w:hAnsiTheme="majorHAnsi"/>
          <w:sz w:val="16"/>
        </w:rPr>
        <w:t xml:space="preserve"> but </w:t>
      </w:r>
      <w:r w:rsidRPr="00474103">
        <w:rPr>
          <w:rStyle w:val="StyleUnderline"/>
        </w:rPr>
        <w:t>also across the sea</w:t>
      </w:r>
      <w:r w:rsidRPr="00474103">
        <w:rPr>
          <w:rFonts w:asciiTheme="majorHAnsi" w:hAnsiTheme="majorHAnsi"/>
          <w:sz w:val="16"/>
        </w:rPr>
        <w:t xml:space="preserve">. No other species in the past can claim such a distinction. In doing so, humanity has begun using 25 to 40% of the planet’s net primary production for its </w:t>
      </w:r>
      <w:r w:rsidRPr="00474103">
        <w:rPr>
          <w:rFonts w:asciiTheme="majorHAnsi" w:hAnsiTheme="majorHAnsi"/>
          <w:sz w:val="16"/>
        </w:rPr>
        <w:lastRenderedPageBreak/>
        <w:t>own purposes. Moreover, we have added to this the use of fossil fuels for energy, essentially mining primary production from the past. “It’s not hubris to say this,” Williams contended. “Never before have animal and plants (and other organisms for that matter</w:t>
      </w:r>
      <w:proofErr w:type="gramStart"/>
      <w:r w:rsidRPr="00474103">
        <w:rPr>
          <w:rFonts w:asciiTheme="majorHAnsi" w:hAnsiTheme="majorHAnsi"/>
          <w:sz w:val="16"/>
        </w:rPr>
        <w:t>) been</w:t>
      </w:r>
      <w:proofErr w:type="gramEnd"/>
      <w:r w:rsidRPr="00474103">
        <w:rPr>
          <w:rFonts w:asciiTheme="majorHAnsi" w:hAnsiTheme="majorHAnsi"/>
          <w:sz w:val="16"/>
        </w:rPr>
        <w:t xml:space="preserve"> translocated on a global scale around the planet. Never before has one species dominated primary production in the manner that we do. Never before has one species remodelled the terrestrial biosphere so dramatically to serve its own ends – the huge amount of biomass in the animals we eat.” Thousands of shark fins line a street, obstructing traffic in Hong Kong, China. Sharks have long been one of the top predators in the oceans, but </w:t>
      </w:r>
      <w:proofErr w:type="gramStart"/>
      <w:r w:rsidRPr="00474103">
        <w:rPr>
          <w:rFonts w:asciiTheme="majorHAnsi" w:hAnsiTheme="majorHAnsi"/>
          <w:sz w:val="16"/>
        </w:rPr>
        <w:t>they have been usurped by humans</w:t>
      </w:r>
      <w:proofErr w:type="gramEnd"/>
      <w:r w:rsidRPr="00474103">
        <w:rPr>
          <w:rFonts w:asciiTheme="majorHAnsi" w:hAnsiTheme="majorHAnsi"/>
          <w:sz w:val="16"/>
        </w:rPr>
        <w:t xml:space="preserve">. Today, they are among the most threatened of marine species worldwide due to overfishing largely for their fins. Facebook Twitter Pinterest Thousands of shark fins line a street, obstructing traffic in Hong Kong, China. Sharks have long been one of the top predators in the oceans, but </w:t>
      </w:r>
      <w:proofErr w:type="gramStart"/>
      <w:r w:rsidRPr="00474103">
        <w:rPr>
          <w:rFonts w:asciiTheme="majorHAnsi" w:hAnsiTheme="majorHAnsi"/>
          <w:sz w:val="16"/>
        </w:rPr>
        <w:t>they have been usurped by humans</w:t>
      </w:r>
      <w:proofErr w:type="gramEnd"/>
      <w:r w:rsidRPr="00474103">
        <w:rPr>
          <w:rFonts w:asciiTheme="majorHAnsi" w:hAnsiTheme="majorHAnsi"/>
          <w:sz w:val="16"/>
        </w:rPr>
        <w:t xml:space="preserve">. Today, they are among the most threatened of marine species worldwide due to overfishing largely for their fins. Thirdly, </w:t>
      </w:r>
      <w:r w:rsidRPr="00474103">
        <w:rPr>
          <w:rStyle w:val="StyleUnderline"/>
        </w:rPr>
        <w:t>humanity has become a massive force in directing evolution.</w:t>
      </w:r>
      <w:r w:rsidRPr="00474103">
        <w:rPr>
          <w:rFonts w:asciiTheme="majorHAnsi" w:hAnsiTheme="majorHAnsi"/>
          <w:sz w:val="16"/>
        </w:rPr>
        <w:t xml:space="preserve"> This is most apparent, of course, in the domestication of animals and the cultivation of crops over thousands of years. But humans are directing evolution in numerous other ways, as well. “We are directly manipulating genomes by artificial selection and molecular techniques, and indirectly by managing ecosystems and populations to conserve them,” said co-author Erle Ellis, an expert on the Anthropocene with the University of Maryland. He added that even conservation is impacting evolution. I would argue that domesticated animals and plants, as well as humans, are parts of the technosphere. Peter Haff “As human management of ecosystems and populations increases, even when aimed at conservation, evolutionary processes are altered. To sustain processes of evolution that are not guided by human societies intentionally and unintentionally will require a sea change in management approaches.” Finally, the current extinction crisis is being amplified by what the researchers call the technosphere. Technosphere? Peter </w:t>
      </w:r>
      <w:r w:rsidRPr="00474103">
        <w:rPr>
          <w:rStyle w:val="StyleUnderline"/>
        </w:rPr>
        <w:t>Haff coined the term technosphere</w:t>
      </w:r>
      <w:r w:rsidRPr="00474103">
        <w:rPr>
          <w:rFonts w:asciiTheme="majorHAnsi" w:hAnsiTheme="majorHAnsi"/>
          <w:sz w:val="16"/>
        </w:rPr>
        <w:t xml:space="preserve"> just last year. He defines the technosphere </w:t>
      </w:r>
      <w:r w:rsidRPr="00474103">
        <w:rPr>
          <w:rStyle w:val="StyleUnderline"/>
        </w:rPr>
        <w:t>as “the global, energy consuming techno-social system that is comprised of humans, technological artifacts, and technological systems, together with the links, protocols and information that bind all these parts together</w:t>
      </w:r>
      <w:r w:rsidRPr="00474103">
        <w:rPr>
          <w:rFonts w:asciiTheme="majorHAnsi" w:hAnsiTheme="majorHAnsi"/>
          <w:sz w:val="16"/>
        </w:rPr>
        <w:t xml:space="preserve">.” Basically, the technosphere is the vast, sprawling combination of humanity and its technology. Haff argues that </w:t>
      </w:r>
      <w:r w:rsidRPr="00474103">
        <w:rPr>
          <w:rStyle w:val="StyleUnderline"/>
        </w:rPr>
        <w:t>in our thousands of years of harnessing technology – including the first technologies like stone tools, wheels and crops – the technology itself has basically begun to act practically independently, creating a new sphere</w:t>
      </w:r>
      <w:r w:rsidRPr="00474103">
        <w:rPr>
          <w:rFonts w:asciiTheme="majorHAnsi" w:hAnsiTheme="majorHAnsi"/>
          <w:sz w:val="16"/>
        </w:rPr>
        <w:t xml:space="preserve"> (i.e., like the biosphere or atmosphere or lithosphere), but like nothing the planet has ever seen before. “I would argue that domesticated animals and plants, as well as humans, are parts of the technosphere,” said Haff. “These are in effect manufactured by the technosphere for its own use on the basis of genetic blueprints appropriated from the biosphere.” Electronic waste in Agbogbloshie dump, Accra, Ghana. E-waste trash pickers risk their health in search of metals they can sell. Facebook Twitter Pinterest Electronic waste in Agbogbloshie dump, Accra, Ghana. E-waste trash pickers risk their health in search of metals they can sell. </w:t>
      </w:r>
      <w:r w:rsidRPr="00474103">
        <w:rPr>
          <w:rStyle w:val="StyleUnderline"/>
        </w:rPr>
        <w:t>We’ve reached a point</w:t>
      </w:r>
      <w:r w:rsidRPr="00474103">
        <w:rPr>
          <w:rFonts w:asciiTheme="majorHAnsi" w:hAnsiTheme="majorHAnsi"/>
          <w:sz w:val="16"/>
        </w:rPr>
        <w:t xml:space="preserve">, according to Haff, </w:t>
      </w:r>
      <w:r w:rsidRPr="00474103">
        <w:rPr>
          <w:rStyle w:val="StyleUnderline"/>
        </w:rPr>
        <w:t>where we can’t just shut technology off. As such, the technosphere as a whole is elevated above humanity. “In this sense, the technosphere already generates its own living tissue, thus integrating with biology</w:t>
      </w:r>
      <w:r w:rsidRPr="00474103">
        <w:rPr>
          <w:rFonts w:asciiTheme="majorHAnsi" w:hAnsiTheme="majorHAnsi"/>
          <w:sz w:val="16"/>
        </w:rPr>
        <w:t>,” noted Haff. Although</w:t>
      </w:r>
      <w:r w:rsidRPr="00474103">
        <w:rPr>
          <w:rStyle w:val="StyleUnderline"/>
          <w:b/>
        </w:rPr>
        <w:t>, humans were the original progenitors of this technology, we have, in effect, lost control</w:t>
      </w:r>
      <w:r w:rsidRPr="00474103">
        <w:rPr>
          <w:rFonts w:asciiTheme="majorHAnsi" w:hAnsiTheme="majorHAnsi"/>
          <w:sz w:val="16"/>
        </w:rPr>
        <w:t xml:space="preserve">. Like Doctor Frankenstein from Mary Shelley’s great novel, not only has our creation asserted its own agency, </w:t>
      </w:r>
      <w:proofErr w:type="gramStart"/>
      <w:r w:rsidRPr="00474103">
        <w:rPr>
          <w:rFonts w:asciiTheme="majorHAnsi" w:hAnsiTheme="majorHAnsi"/>
          <w:sz w:val="16"/>
        </w:rPr>
        <w:t>but</w:t>
      </w:r>
      <w:proofErr w:type="gramEnd"/>
      <w:r w:rsidRPr="00474103">
        <w:rPr>
          <w:rFonts w:asciiTheme="majorHAnsi" w:hAnsiTheme="majorHAnsi"/>
          <w:sz w:val="16"/>
        </w:rPr>
        <w:t xml:space="preserve"> it now wields its power over us. Although the paper relies heavily on the idea of the technosphere as a primary driver of both the extinction crisis and current geological changes, not every researcher in the study agreed with the idea. “I am a dissenter on the use of this term...I would have eliminated it if it were up to me alone. I find the term ‘technosphere’ neither appropriate nor accurate...It makes it appear that technology is the defining element of human alteration of the Earth system,” Ellis said, adding that “humans and societies create and sustain technologies, not the other way around – though of course there is a tight coupling of societies with technologies.” Ellis called such an idea not only “inaccurate,” but defeatist. “[The concept of the technosphere] </w:t>
      </w:r>
      <w:proofErr w:type="gramStart"/>
      <w:r w:rsidRPr="00474103">
        <w:rPr>
          <w:rFonts w:asciiTheme="majorHAnsi" w:hAnsiTheme="majorHAnsi"/>
          <w:sz w:val="16"/>
        </w:rPr>
        <w:t>is</w:t>
      </w:r>
      <w:proofErr w:type="gramEnd"/>
      <w:r w:rsidRPr="00474103">
        <w:rPr>
          <w:rFonts w:asciiTheme="majorHAnsi" w:hAnsiTheme="majorHAnsi"/>
          <w:sz w:val="16"/>
        </w:rPr>
        <w:t xml:space="preserve"> politically and socially disenfranchising and alienating people and societies - and their potential to guide, at least to some degree, this global human force behind the anthropocene.” To Ellis the key is not the rise of technology, but rather humanity’s incredibly rich social life. He maintains that our “ultrasocialness” is the major driving force behind the changes on the planet we are witnessing today. Pig carcasses hanging in an abattoir in Yorkshire, England. Demand for meat, which is rising globally, is a significant driver of deforestation, habitat destruction and climate change. </w:t>
      </w:r>
      <w:proofErr w:type="gramStart"/>
      <w:r w:rsidRPr="00474103">
        <w:rPr>
          <w:rFonts w:asciiTheme="majorHAnsi" w:hAnsiTheme="majorHAnsi"/>
          <w:sz w:val="16"/>
        </w:rPr>
        <w:t>Facebook Twitter Pinterest Pig carcasses hanging in an abattoir in Yorkshire, England.</w:t>
      </w:r>
      <w:proofErr w:type="gramEnd"/>
      <w:r w:rsidRPr="00474103">
        <w:rPr>
          <w:rFonts w:asciiTheme="majorHAnsi" w:hAnsiTheme="majorHAnsi"/>
          <w:sz w:val="16"/>
        </w:rPr>
        <w:t xml:space="preserve"> Demand for meat, which is rising globally, is a significant driver of deforestation, habitat destruction and climate change. Photograph: FLPA/John Eveson/REX “It was behaviorally modern humans, with their ultrasocial behaviors and complex societies that spread across the Earth, became increasingly larger scale societies, ultimately gaining the capacity to transform the entire Earth. Technology is not the driver of Earth system change – social change is the cause of this.” But Haff insists that technology, not modern humans, is the “new and enabling ingredient” for global transformation – including the potential for mass extinction. “The technosphere is not meant as a stand in or short hand for a supposed ‘novel human force’ in the earth system,” he explained. “The name ‘technosphere’ arose in part to discourage such an idea. There exists no such human force. What is present, and novel, is the collective system of many people and much technology.” Like Nothing the Earth Has Ever Seen Regardless of whether scientists stress the role of humans or technology in transforming the planet, the researchers all agree that the arrival of modern Homo sapiens has transformed the planet. But how much? “If humans were to go extinct tomorrow, then our impact on the biosphere would be recognisable as an epoch boundary – like the boundary between the Pleistocene and Holocene,” Williams pointed out. “After us, a few tens to hundreds of thousands of years in the future, the biosphere would find a new equilibrium without us, and probably with its biodiversity largely intact.” </w:t>
      </w:r>
      <w:proofErr w:type="gramStart"/>
      <w:r w:rsidRPr="00474103">
        <w:rPr>
          <w:rFonts w:asciiTheme="majorHAnsi" w:hAnsiTheme="majorHAnsi"/>
          <w:sz w:val="16"/>
        </w:rPr>
        <w:t>Trucks and machinery along routes within the Suncore Oil Sands site near to Fort McMurray in Northern Alberta.</w:t>
      </w:r>
      <w:proofErr w:type="gramEnd"/>
      <w:r w:rsidRPr="00474103">
        <w:rPr>
          <w:rFonts w:asciiTheme="majorHAnsi" w:hAnsiTheme="majorHAnsi"/>
          <w:sz w:val="16"/>
        </w:rPr>
        <w:t xml:space="preserve"> Canada's tar </w:t>
      </w:r>
      <w:proofErr w:type="gramStart"/>
      <w:r w:rsidRPr="00474103">
        <w:rPr>
          <w:rFonts w:asciiTheme="majorHAnsi" w:hAnsiTheme="majorHAnsi"/>
          <w:sz w:val="16"/>
        </w:rPr>
        <w:t>sands is</w:t>
      </w:r>
      <w:proofErr w:type="gramEnd"/>
      <w:r w:rsidRPr="00474103">
        <w:rPr>
          <w:rFonts w:asciiTheme="majorHAnsi" w:hAnsiTheme="majorHAnsi"/>
          <w:sz w:val="16"/>
        </w:rPr>
        <w:t xml:space="preserve"> one of the largest industrial projects on the planet, turning boreal forest, rivers and bogs into a scarred landscape. </w:t>
      </w:r>
      <w:proofErr w:type="gramStart"/>
      <w:r w:rsidRPr="00474103">
        <w:rPr>
          <w:rFonts w:asciiTheme="majorHAnsi" w:hAnsiTheme="majorHAnsi"/>
          <w:sz w:val="16"/>
        </w:rPr>
        <w:t>Facebook Twitter Pinterest Trucks and machinery along routes within the Suncore Oil Sands site near to Fort McMurray in Northern Alberta.</w:t>
      </w:r>
      <w:proofErr w:type="gramEnd"/>
      <w:r w:rsidRPr="00474103">
        <w:rPr>
          <w:rFonts w:asciiTheme="majorHAnsi" w:hAnsiTheme="majorHAnsi"/>
          <w:sz w:val="16"/>
        </w:rPr>
        <w:t xml:space="preserve"> Canada’s tar </w:t>
      </w:r>
      <w:proofErr w:type="gramStart"/>
      <w:r w:rsidRPr="00474103">
        <w:rPr>
          <w:rFonts w:asciiTheme="majorHAnsi" w:hAnsiTheme="majorHAnsi"/>
          <w:sz w:val="16"/>
        </w:rPr>
        <w:t>sands is</w:t>
      </w:r>
      <w:proofErr w:type="gramEnd"/>
      <w:r w:rsidRPr="00474103">
        <w:rPr>
          <w:rFonts w:asciiTheme="majorHAnsi" w:hAnsiTheme="majorHAnsi"/>
          <w:sz w:val="16"/>
        </w:rPr>
        <w:t xml:space="preserve"> one of the largest industrial projects on the planet, turning boreal forest, rivers and bogs into a scarred landscape. Or as the paper puts it: “if the </w:t>
      </w:r>
      <w:r w:rsidRPr="00474103">
        <w:rPr>
          <w:rFonts w:asciiTheme="majorHAnsi" w:hAnsiTheme="majorHAnsi"/>
          <w:sz w:val="16"/>
        </w:rPr>
        <w:lastRenderedPageBreak/>
        <w:t xml:space="preserve">technosphere were to collapse what would remain is physical evidence of its history, as a preserved stratigraphic signal in the rocks. This will include a short-lived event bed of ‘urban strata’ and related deposits, recording rapid technospheric evolution and deep roots via preserved tunnels, mines and boreholes; a climate perturbation that might last [100-200,000 years] and a permanent reconfiguration of the biosphere...resulting from the effect of trans-global species invasions and a moderate- to large-scale mass extinction event.” Okay, but what if we don’t go extinct anytime soon? There is no ‘ending’: the challenges of the Anthropocene are permanent. Humanity and nature are inextricably coupled. Erle Ellis “If the changes made to the biosphere by humans continue to accelerate and are sustainable, and if our interaction with the technosphere becomes a major component of Earth’s future trajectory, then the changes can be argued to be really fundamental,” Williams added. The </w:t>
      </w:r>
      <w:r w:rsidRPr="00474103">
        <w:rPr>
          <w:rStyle w:val="StyleUnderline"/>
        </w:rPr>
        <w:t>scientists argue</w:t>
      </w:r>
      <w:r w:rsidRPr="00474103">
        <w:rPr>
          <w:rFonts w:asciiTheme="majorHAnsi" w:hAnsiTheme="majorHAnsi"/>
          <w:sz w:val="16"/>
        </w:rPr>
        <w:t xml:space="preserve"> then that </w:t>
      </w:r>
      <w:r w:rsidRPr="00474103">
        <w:rPr>
          <w:rStyle w:val="StyleUnderline"/>
        </w:rPr>
        <w:t>the changes would be so extreme, and so unlike anything that the Earth has ever seen before, that it could represent a geological shift as big as the rise of microbes on the planet or the rise of multicellular organisms</w:t>
      </w:r>
      <w:r w:rsidRPr="00474103">
        <w:rPr>
          <w:rFonts w:asciiTheme="majorHAnsi" w:hAnsiTheme="majorHAnsi"/>
          <w:sz w:val="16"/>
        </w:rPr>
        <w:t>. For example, imagine a world where humans and their technology effectively control the global temperature through geo-engineering or a world where humans wholeheartedly and deliberately manipulate evolution for their own (or the technosphere’s) ends. Zaleasiewicz said that while some researchers argue that such changes could turn out all right, most argue the still-developing Anthropocene “will mostly be a very bumpy ride for humanity, and for life in general, as it evolves,” adding that “previous perturbations of the Earth system have seen both winners and losers, so perhaps that is a more realistic scenario.”</w:t>
      </w:r>
    </w:p>
    <w:p w14:paraId="0072B659" w14:textId="77777777" w:rsidR="00C1504B" w:rsidRPr="00474103" w:rsidRDefault="00C1504B" w:rsidP="00C1504B">
      <w:pPr>
        <w:pStyle w:val="Heading4"/>
      </w:pPr>
      <w:r w:rsidRPr="00474103">
        <w:t>Humans can’t adapt – requires regime change into small tribes</w:t>
      </w:r>
    </w:p>
    <w:p w14:paraId="4BCA1F6A" w14:textId="77777777" w:rsidR="00C1504B" w:rsidRPr="00474103" w:rsidRDefault="00C1504B" w:rsidP="00C1504B">
      <w:pPr>
        <w:rPr>
          <w:rFonts w:asciiTheme="majorHAnsi" w:hAnsiTheme="majorHAnsi"/>
        </w:rPr>
      </w:pPr>
      <w:r w:rsidRPr="00474103">
        <w:rPr>
          <w:rFonts w:asciiTheme="majorHAnsi" w:hAnsiTheme="majorHAnsi"/>
          <w:b/>
        </w:rPr>
        <w:t>Borschmann 16</w:t>
      </w:r>
      <w:r w:rsidRPr="00474103">
        <w:rPr>
          <w:rFonts w:asciiTheme="majorHAnsi" w:hAnsiTheme="majorHAnsi"/>
        </w:rPr>
        <w:t xml:space="preserve"> (Gregg, environment editor, 2000 Walkley Award finalist for ABC Radio National Background Briefing program, Australian Broadcasting Corporation, non-commercial broadcaster, “Animals migrating and humans under threat due to climate change”, February 9, 2016, abc.net, http://www.abc.net.au/radionational/programs/breakfast/humans-at-risk-as-species-shift-with-climate-change/7151720)</w:t>
      </w:r>
    </w:p>
    <w:p w14:paraId="2424105C" w14:textId="77777777" w:rsidR="00C1504B" w:rsidRPr="00474103" w:rsidRDefault="00C1504B" w:rsidP="00C1504B">
      <w:pPr>
        <w:rPr>
          <w:rFonts w:asciiTheme="majorHAnsi" w:hAnsiTheme="majorHAnsi"/>
          <w:sz w:val="16"/>
        </w:rPr>
      </w:pPr>
      <w:r w:rsidRPr="00474103">
        <w:rPr>
          <w:rFonts w:asciiTheme="majorHAnsi" w:hAnsiTheme="majorHAnsi"/>
          <w:sz w:val="16"/>
        </w:rPr>
        <w:t xml:space="preserve">Polar bears have become an emblem of the threat climate change poses to animals, but on the eve of a major conference about species vulnerable to global warming, </w:t>
      </w:r>
      <w:r w:rsidRPr="00474103">
        <w:rPr>
          <w:rFonts w:asciiTheme="majorHAnsi" w:hAnsiTheme="majorHAnsi"/>
          <w:u w:val="single"/>
        </w:rPr>
        <w:t>experts tell</w:t>
      </w:r>
      <w:r w:rsidRPr="00474103">
        <w:rPr>
          <w:rFonts w:asciiTheme="majorHAnsi" w:hAnsiTheme="majorHAnsi"/>
          <w:sz w:val="16"/>
        </w:rPr>
        <w:t xml:space="preserve"> Gregg Borschmann </w:t>
      </w:r>
      <w:r w:rsidRPr="00474103">
        <w:rPr>
          <w:rFonts w:asciiTheme="majorHAnsi" w:hAnsiTheme="majorHAnsi"/>
          <w:u w:val="single"/>
        </w:rPr>
        <w:t>humans are at risk</w:t>
      </w:r>
      <w:r w:rsidRPr="00474103">
        <w:rPr>
          <w:rFonts w:asciiTheme="majorHAnsi" w:hAnsiTheme="majorHAnsi"/>
          <w:sz w:val="16"/>
        </w:rPr>
        <w:t xml:space="preserve"> too. </w:t>
      </w:r>
      <w:r w:rsidRPr="00474103">
        <w:rPr>
          <w:rFonts w:asciiTheme="majorHAnsi" w:hAnsiTheme="majorHAnsi"/>
          <w:u w:val="single"/>
        </w:rPr>
        <w:t>Climate change is already triggering massive shifts in where wild animals and plants live</w:t>
      </w:r>
      <w:r w:rsidRPr="00474103">
        <w:rPr>
          <w:rFonts w:asciiTheme="majorHAnsi" w:hAnsiTheme="majorHAnsi"/>
          <w:sz w:val="16"/>
        </w:rPr>
        <w:t xml:space="preserve">. But </w:t>
      </w:r>
      <w:r w:rsidRPr="00474103">
        <w:rPr>
          <w:rFonts w:asciiTheme="majorHAnsi" w:hAnsiTheme="majorHAnsi"/>
          <w:u w:val="single"/>
        </w:rPr>
        <w:t>according to one of the world's leading conservation biologists the species most at risk from global warming is humanity</w:t>
      </w:r>
      <w:r w:rsidRPr="00474103">
        <w:rPr>
          <w:rFonts w:asciiTheme="majorHAnsi" w:hAnsiTheme="majorHAnsi"/>
          <w:sz w:val="16"/>
        </w:rPr>
        <w:t xml:space="preserve">. Life will survive, but it won't be this life. PROFESSOR CAMILLE PARMESAN, PLYMOUTH UNIVERSITY </w:t>
      </w:r>
      <w:r w:rsidRPr="00474103">
        <w:rPr>
          <w:rFonts w:asciiTheme="majorHAnsi" w:hAnsiTheme="majorHAnsi"/>
          <w:u w:val="single"/>
        </w:rPr>
        <w:t>'Humans can't adapt to the projections we're looking at</w:t>
      </w:r>
      <w:r w:rsidRPr="00474103">
        <w:rPr>
          <w:rFonts w:asciiTheme="majorHAnsi" w:hAnsiTheme="majorHAnsi"/>
          <w:sz w:val="16"/>
        </w:rPr>
        <w:t xml:space="preserve">,' says Professor Camille Parmesan. 'If we go to six degrees centigrade warming, </w:t>
      </w:r>
      <w:r w:rsidRPr="00474103">
        <w:rPr>
          <w:rFonts w:asciiTheme="majorHAnsi" w:hAnsiTheme="majorHAnsi"/>
          <w:u w:val="single"/>
        </w:rPr>
        <w:t xml:space="preserve">humans as a species might be able to exist in very small tribes, but </w:t>
      </w:r>
      <w:r w:rsidRPr="00474103">
        <w:rPr>
          <w:rFonts w:asciiTheme="majorHAnsi" w:hAnsiTheme="majorHAnsi"/>
          <w:b/>
          <w:u w:val="single"/>
        </w:rPr>
        <w:t xml:space="preserve">human society </w:t>
      </w:r>
      <w:r w:rsidRPr="00474103">
        <w:rPr>
          <w:rFonts w:asciiTheme="majorHAnsi" w:hAnsiTheme="majorHAnsi"/>
          <w:sz w:val="16"/>
        </w:rPr>
        <w:t>really</w:t>
      </w:r>
      <w:r w:rsidRPr="00474103">
        <w:rPr>
          <w:rFonts w:asciiTheme="majorHAnsi" w:hAnsiTheme="majorHAnsi"/>
          <w:b/>
          <w:u w:val="single"/>
        </w:rPr>
        <w:t xml:space="preserve"> cannot take that level of regime shift in the climate</w:t>
      </w:r>
      <w:r w:rsidRPr="00474103">
        <w:rPr>
          <w:rFonts w:asciiTheme="majorHAnsi" w:hAnsiTheme="majorHAnsi"/>
          <w:b/>
          <w:sz w:val="16"/>
        </w:rPr>
        <w:t>.</w:t>
      </w:r>
      <w:r w:rsidRPr="00474103">
        <w:rPr>
          <w:rFonts w:asciiTheme="majorHAnsi" w:hAnsiTheme="majorHAnsi"/>
          <w:sz w:val="16"/>
        </w:rPr>
        <w:t xml:space="preserve"> 'The </w:t>
      </w:r>
      <w:r w:rsidRPr="00474103">
        <w:rPr>
          <w:rFonts w:asciiTheme="majorHAnsi" w:hAnsiTheme="majorHAnsi"/>
          <w:u w:val="single"/>
        </w:rPr>
        <w:t>climate instability, the massive geographic shifts</w:t>
      </w:r>
      <w:r w:rsidRPr="00474103">
        <w:rPr>
          <w:rFonts w:asciiTheme="majorHAnsi" w:hAnsiTheme="majorHAnsi"/>
          <w:sz w:val="16"/>
        </w:rPr>
        <w:t xml:space="preserve"> in where people are going to be able to live, massive </w:t>
      </w:r>
      <w:r w:rsidRPr="00474103">
        <w:rPr>
          <w:rFonts w:asciiTheme="majorHAnsi" w:hAnsiTheme="majorHAnsi"/>
          <w:u w:val="single"/>
        </w:rPr>
        <w:t>sea level rise</w:t>
      </w:r>
      <w:r w:rsidRPr="00474103">
        <w:rPr>
          <w:rFonts w:asciiTheme="majorHAnsi" w:hAnsiTheme="majorHAnsi"/>
          <w:sz w:val="16"/>
        </w:rPr>
        <w:t xml:space="preserve">s—in terms of which species are most vulnerable, it could be humans. 'We will lose a lot of wild species. There's no question about that, and I don't think we'll be able to maintain the polar bear. Life will survive, but it won't be this life.' Parmesan, from the School of Biological Sciences at Plymouth University in the UK, has been studying the distribution of wild plants and animals for the past 25 years. She's in Australia to deliver the keynote address to the inaugural Species on the Move conference, which starts in Hobart tonight. Associate professor Gretta Pecl, the conference's organiser, says Tasmania is one of the hotspots for species change, largely driven by an increase in marine temperatures. 'It's about 2.28 degrees [warmer] over the last 100 years. It doesn't sound like that much, but that </w:t>
      </w:r>
      <w:r w:rsidRPr="00474103">
        <w:rPr>
          <w:rFonts w:asciiTheme="majorHAnsi" w:hAnsiTheme="majorHAnsi"/>
          <w:u w:val="single"/>
        </w:rPr>
        <w:t>temperature change</w:t>
      </w:r>
      <w:r w:rsidRPr="00474103">
        <w:rPr>
          <w:rFonts w:asciiTheme="majorHAnsi" w:hAnsiTheme="majorHAnsi"/>
          <w:sz w:val="16"/>
        </w:rPr>
        <w:t xml:space="preserve"> is actually the equivalent of, say, the temperature of the New South Wales-Victorian border shifting down into Tasmania.' Pecl, from the University of Tasmania's Institute of Marine and Antarctic Studies, </w:t>
      </w:r>
      <w:r w:rsidRPr="00474103">
        <w:rPr>
          <w:rFonts w:asciiTheme="majorHAnsi" w:hAnsiTheme="majorHAnsi"/>
          <w:u w:val="single"/>
        </w:rPr>
        <w:t>says warming has already produced a remarkable migration</w:t>
      </w:r>
      <w:r w:rsidRPr="00474103">
        <w:rPr>
          <w:rFonts w:asciiTheme="majorHAnsi" w:hAnsiTheme="majorHAnsi"/>
          <w:sz w:val="16"/>
        </w:rPr>
        <w:t xml:space="preserve">. 'In Tasmania we've had around 70 different species that have either shifted into Tasmania from Victoria and New South Wales, or they've shifted from the north of Tasmania further south—things like the long-spined sea urchin, yellow-bellied sea snakes, the gloomy octopus from New South Wales and a whole range of fish species as well.' Related: Plan B for avoiding climate change Parmesan, meanwhile, says about half of all species studied by conversation biologists have already shifted their range towards the North or South Poles, or to higher altitude. In addition, about two-thirds of species studied have shifted towards earlier spring breeding, migration or blooming. </w:t>
      </w:r>
      <w:r w:rsidRPr="00474103">
        <w:rPr>
          <w:rFonts w:asciiTheme="majorHAnsi" w:hAnsiTheme="majorHAnsi"/>
          <w:u w:val="single"/>
        </w:rPr>
        <w:t>'Every major group studied has been affected:</w:t>
      </w:r>
      <w:r w:rsidRPr="00474103">
        <w:rPr>
          <w:rFonts w:asciiTheme="majorHAnsi" w:hAnsiTheme="majorHAnsi"/>
          <w:sz w:val="16"/>
        </w:rPr>
        <w:t xml:space="preserve"> trees, herbs, butterflies, birds, mammals, amphibians, corals, invertebrates, fish, marine mammals and plankton,' says Parmesan. According to Pecl, climate change—and a slow and ineffective response by fishery managers—has already caused the collapse of the rock lobster fishery off the US state of Maine. Now, to help managers, scientists, fishermen, and the public track shifts in the distribution of fish and invertebrates in US marine ecosystems, the National Oceanic and Atmospheric Administration (</w:t>
      </w:r>
      <w:r w:rsidRPr="00474103">
        <w:rPr>
          <w:rFonts w:asciiTheme="majorHAnsi" w:hAnsiTheme="majorHAnsi"/>
          <w:u w:val="single"/>
        </w:rPr>
        <w:t>NOAA</w:t>
      </w:r>
      <w:r w:rsidRPr="00474103">
        <w:rPr>
          <w:rFonts w:asciiTheme="majorHAnsi" w:hAnsiTheme="majorHAnsi"/>
          <w:sz w:val="16"/>
        </w:rPr>
        <w:t xml:space="preserve">) has released a new web-based tool called OceanAdapt. More than 60 per cent of commercial and recreational fish species have shifted towards the Arctic or moved to deeper habitat over the last 50 years. Researchers found that most species evaluated will be affected by warming, and some species are highly vulnerable to changes in abundance and distribution. Parmesan </w:t>
      </w:r>
      <w:r w:rsidRPr="00474103">
        <w:rPr>
          <w:rFonts w:asciiTheme="majorHAnsi" w:hAnsiTheme="majorHAnsi"/>
          <w:u w:val="single"/>
        </w:rPr>
        <w:t>says by changing the distribution of species, climate change is having knock-on effects for humans, especially when it comes to the spread of disease.</w:t>
      </w:r>
      <w:r w:rsidRPr="00474103">
        <w:rPr>
          <w:rFonts w:asciiTheme="majorHAnsi" w:hAnsiTheme="majorHAnsi"/>
          <w:sz w:val="16"/>
        </w:rPr>
        <w:t xml:space="preserve"> 'As we're seeing, all these birds and butterflies moving pole-wards, and rodents and whatnot, so the diseases they carry are going to be moving pole-wards too. 'We don't have as good a data, ironically, on human diseases. You would think we'd have the best data on human diseases, but we don't. We have better data on butterflies in </w:t>
      </w:r>
      <w:r w:rsidRPr="00474103">
        <w:rPr>
          <w:rFonts w:asciiTheme="majorHAnsi" w:hAnsiTheme="majorHAnsi"/>
          <w:sz w:val="16"/>
        </w:rPr>
        <w:lastRenderedPageBreak/>
        <w:t>Finland than we do on, say, malaria in Africa. 'It's partly because they are two very different systems. The health sector gathers data on human diseases, but it's really [on the] number of hospital cases. They're not looking at what's happening to the diseases in the wild.'</w:t>
      </w:r>
    </w:p>
    <w:p w14:paraId="1694591D" w14:textId="77777777" w:rsidR="00C1504B" w:rsidRPr="00474103" w:rsidRDefault="00C1504B" w:rsidP="00C1504B">
      <w:pPr>
        <w:rPr>
          <w:rFonts w:asciiTheme="majorHAnsi" w:hAnsiTheme="majorHAnsi"/>
        </w:rPr>
      </w:pPr>
    </w:p>
    <w:p w14:paraId="542B7025" w14:textId="77777777" w:rsidR="00C1504B" w:rsidRPr="00474103" w:rsidRDefault="00C1504B" w:rsidP="00C1504B"/>
    <w:p w14:paraId="217A27A4" w14:textId="77777777" w:rsidR="00795B0C" w:rsidRPr="00474103" w:rsidRDefault="00795B0C" w:rsidP="00795B0C">
      <w:pPr>
        <w:pStyle w:val="Heading3"/>
      </w:pPr>
    </w:p>
    <w:p w14:paraId="664F7D24" w14:textId="77777777" w:rsidR="00795B0C" w:rsidRPr="00474103" w:rsidRDefault="00795B0C" w:rsidP="00795B0C">
      <w:pPr>
        <w:pStyle w:val="Heading3"/>
      </w:pPr>
      <w:r w:rsidRPr="00474103">
        <w:lastRenderedPageBreak/>
        <w:t>**Feedbacks/Runaway</w:t>
      </w:r>
    </w:p>
    <w:p w14:paraId="1280C19F" w14:textId="77777777" w:rsidR="00795B0C" w:rsidRPr="00474103" w:rsidRDefault="00795B0C" w:rsidP="00795B0C">
      <w:pPr>
        <w:pStyle w:val="Heading3"/>
      </w:pPr>
      <w:r w:rsidRPr="00474103">
        <w:lastRenderedPageBreak/>
        <w:t>Yes – Positive Feedbacks</w:t>
      </w:r>
    </w:p>
    <w:p w14:paraId="7090A7AE" w14:textId="77777777" w:rsidR="00795B0C" w:rsidRPr="00474103" w:rsidRDefault="00795B0C" w:rsidP="00795B0C">
      <w:pPr>
        <w:pStyle w:val="Heading4"/>
        <w:spacing w:before="0" w:line="240" w:lineRule="auto"/>
      </w:pPr>
      <w:r w:rsidRPr="00474103">
        <w:t>Feedback from permafrost releases triggers runaway warming</w:t>
      </w:r>
    </w:p>
    <w:p w14:paraId="787DC3E1" w14:textId="77777777" w:rsidR="00795B0C" w:rsidRPr="00474103" w:rsidRDefault="00795B0C" w:rsidP="00795B0C">
      <w:pPr>
        <w:rPr>
          <w:rStyle w:val="Style13ptBold"/>
          <w:b w:val="0"/>
          <w:bCs/>
          <w:sz w:val="18"/>
        </w:rPr>
      </w:pPr>
      <w:r w:rsidRPr="00474103">
        <w:rPr>
          <w:rStyle w:val="Style13ptBold"/>
        </w:rPr>
        <w:t xml:space="preserve">Magill 16 </w:t>
      </w:r>
      <w:r w:rsidRPr="00474103">
        <w:t>(Bobby [Senior Science Writer at Climate, cites study done by Northern Arizona University published in Nature Climate Change]; Melting Arctic Could Supercharge Climate Feedback Loop; June 13; http://www.climatecentral.org/news/melting-arctic-could-supercharge-climate-feedback-20440)//AJ</w:t>
      </w:r>
    </w:p>
    <w:p w14:paraId="0BD090BE" w14:textId="77777777" w:rsidR="00795B0C" w:rsidRPr="00474103" w:rsidRDefault="00795B0C" w:rsidP="00795B0C">
      <w:pPr>
        <w:rPr>
          <w:rStyle w:val="StyleUnderline"/>
        </w:rPr>
      </w:pPr>
      <w:r w:rsidRPr="00474103">
        <w:rPr>
          <w:rStyle w:val="StyleUnderline"/>
        </w:rPr>
        <w:t>As global warming heats the Arctic, carbon dioxide emissions from melting permafrost could play a bigger role in worsening climate change than previously thought</w:t>
      </w:r>
      <w:r w:rsidRPr="00474103">
        <w:t>, according to a new study.</w:t>
      </w:r>
    </w:p>
    <w:p w14:paraId="5B4D8231" w14:textId="77777777" w:rsidR="00795B0C" w:rsidRPr="00474103" w:rsidRDefault="00795B0C" w:rsidP="00795B0C">
      <w:pPr>
        <w:rPr>
          <w:rStyle w:val="StyleUnderline"/>
        </w:rPr>
      </w:pPr>
      <w:r w:rsidRPr="00474103">
        <w:rPr>
          <w:rStyle w:val="StyleUnderline"/>
        </w:rPr>
        <w:t>Scientists have long considered methane emissions to be the biggest climate threat posed by thawing permafrost. Methane is more potent than carbon dioxide in the short term because as the gas is released into the atmosphere, it speeds global warming, leading to more thawing, more emissions and even more warming.</w:t>
      </w:r>
      <w:r w:rsidRPr="00474103">
        <w:t xml:space="preserve"> The resulting cycle is known as a climate “feedback” loop.</w:t>
      </w:r>
    </w:p>
    <w:p w14:paraId="47888258" w14:textId="77777777" w:rsidR="00795B0C" w:rsidRPr="00474103" w:rsidRDefault="00795B0C" w:rsidP="00795B0C">
      <w:r w:rsidRPr="00474103">
        <w:rPr>
          <w:rStyle w:val="StyleUnderline"/>
        </w:rPr>
        <w:t>In the Arctic, where more than 1 trillion tons of carbon are locked within its frozen soil, researchers at Northern Arizona University have found that more carbon dioxide than methane is released into the atmosphere</w:t>
      </w:r>
      <w:r w:rsidRPr="00474103">
        <w:t xml:space="preserve"> under certain soil conditions as permafrost thaws, </w:t>
      </w:r>
      <w:r w:rsidRPr="00474103">
        <w:rPr>
          <w:rStyle w:val="StyleUnderline"/>
        </w:rPr>
        <w:t>eclipsing the global warming effects of methane</w:t>
      </w:r>
      <w:r w:rsidRPr="00474103">
        <w:t>, according to their study, published Monday in Nature Climate Change.</w:t>
      </w:r>
    </w:p>
    <w:p w14:paraId="5AFD3D10" w14:textId="77777777" w:rsidR="00795B0C" w:rsidRPr="00474103" w:rsidRDefault="00795B0C" w:rsidP="00795B0C">
      <w:r w:rsidRPr="00474103">
        <w:rPr>
          <w:rStyle w:val="StyleUnderline"/>
        </w:rPr>
        <w:t>Thawing permafrost may leave behind drier soils in Arctic upland regions because moisture is more likely to drain there, while moisture is likely to gather in lowland areas, leaving behind wetter soils</w:t>
      </w:r>
      <w:r w:rsidRPr="00474103">
        <w:t>, said Christina Schädel, the study’s lead author and an assistant research professor of ecosystem sciences at Northern Arizona University.</w:t>
      </w:r>
    </w:p>
    <w:p w14:paraId="401C7983" w14:textId="77777777" w:rsidR="00795B0C" w:rsidRPr="00474103" w:rsidRDefault="00795B0C" w:rsidP="00795B0C">
      <w:r w:rsidRPr="00474103">
        <w:rPr>
          <w:rStyle w:val="StyleUnderline"/>
        </w:rPr>
        <w:t>Which soil type becomes the most dominate as the world warms will be key because the drier the soil is, the more carbon dioxide it will emit</w:t>
      </w:r>
      <w:r w:rsidRPr="00474103">
        <w:t>, the study shows.</w:t>
      </w:r>
    </w:p>
    <w:p w14:paraId="1F6E633E" w14:textId="77777777" w:rsidR="00795B0C" w:rsidRPr="00474103" w:rsidRDefault="00795B0C" w:rsidP="00795B0C">
      <w:r w:rsidRPr="00474103">
        <w:t>Analyzing results from 25 Arctic soil studies, the researchers found that dry Arctic soil emits 3.4 times more carbon overall than wet soil, mostly in the form of carbon dioxide. Even in wet conditions, more soil carbon was emitted as carbon dioxide, with methane representing only 5 percent of emissions.</w:t>
      </w:r>
    </w:p>
    <w:p w14:paraId="68E21464" w14:textId="77777777" w:rsidR="00795B0C" w:rsidRPr="00474103" w:rsidRDefault="00795B0C" w:rsidP="00795B0C">
      <w:r w:rsidRPr="00474103">
        <w:t>Temperature alone could have a big effect on emissions, too. If temperatures warm by 18°F (10°C), carbon emissions from thawing permafrost could double, the study says.</w:t>
      </w:r>
    </w:p>
    <w:p w14:paraId="44353C7C" w14:textId="77777777" w:rsidR="00795B0C" w:rsidRPr="00474103" w:rsidRDefault="00795B0C" w:rsidP="00795B0C">
      <w:pPr>
        <w:rPr>
          <w:rStyle w:val="StyleUnderline"/>
        </w:rPr>
      </w:pPr>
      <w:r w:rsidRPr="00474103">
        <w:rPr>
          <w:rStyle w:val="StyleUnderline"/>
        </w:rPr>
        <w:t>“Our results show that increasing temperatures have a large effect on carbon release from permafrost, but that changes in soil moisture conditions have an even greater effect,”</w:t>
      </w:r>
      <w:r w:rsidRPr="00474103">
        <w:t xml:space="preserve"> Schädel said. </w:t>
      </w:r>
      <w:r w:rsidRPr="00474103">
        <w:rPr>
          <w:rStyle w:val="StyleUnderline"/>
        </w:rPr>
        <w:t>“Drier environments are likely to have a stronger impact on the permafrost carbon feedback, meaning dry environments will amplify the response of carbon to the atmosphere more than wet environments.”</w:t>
      </w:r>
    </w:p>
    <w:p w14:paraId="495E3A10" w14:textId="77777777" w:rsidR="00795B0C" w:rsidRPr="00474103" w:rsidRDefault="00795B0C" w:rsidP="00795B0C">
      <w:r w:rsidRPr="00474103">
        <w:t>Scientists can now integrate the findings into climate models to better understand permafrost dynamics and carbon feedbacks, said Michael Puma, a research scientist at the Goddard Institute for Space Studies at NASA who is unaffiliated with the study.</w:t>
      </w:r>
    </w:p>
    <w:p w14:paraId="3EE6498F" w14:textId="77777777" w:rsidR="00795B0C" w:rsidRPr="00474103" w:rsidRDefault="00795B0C" w:rsidP="00795B0C">
      <w:r w:rsidRPr="00474103">
        <w:t>“The paper is quite significant as it synthesizes results from numerous studies to provide insight into the impacts of warming temperatures on the release of carbon from permafrost,” Puma said. “Importantly, the authors find that the precise amount of carbon released will depend on whether the thawing permafrost is waterlogged or not.”</w:t>
      </w:r>
    </w:p>
    <w:p w14:paraId="23A0D34F" w14:textId="77777777" w:rsidR="00795B0C" w:rsidRPr="00474103" w:rsidRDefault="00795B0C" w:rsidP="00795B0C">
      <w:r w:rsidRPr="00474103">
        <w:lastRenderedPageBreak/>
        <w:t>The study could also help scientists design emissions reduction strategies specifically for regions of the Arctic where thawing permafrost leaves behind dry, oxygen-rich soils, he said.</w:t>
      </w:r>
    </w:p>
    <w:p w14:paraId="6BD747CD" w14:textId="77777777" w:rsidR="00795B0C" w:rsidRPr="00474103" w:rsidRDefault="00795B0C" w:rsidP="00795B0C">
      <w:pPr>
        <w:pStyle w:val="Heading3"/>
      </w:pPr>
      <w:r w:rsidRPr="00474103">
        <w:lastRenderedPageBreak/>
        <w:t>Yes - Arctic Feedback Key</w:t>
      </w:r>
    </w:p>
    <w:p w14:paraId="3CEA75F7" w14:textId="77777777" w:rsidR="00795B0C" w:rsidRPr="00474103" w:rsidRDefault="00795B0C" w:rsidP="00795B0C">
      <w:pPr>
        <w:pStyle w:val="Heading4"/>
      </w:pPr>
      <w:r w:rsidRPr="00474103">
        <w:t xml:space="preserve">Climate change in the arctic causes a feedback loop – spills over globally </w:t>
      </w:r>
    </w:p>
    <w:p w14:paraId="09BC4D31" w14:textId="77777777" w:rsidR="00795B0C" w:rsidRPr="00474103" w:rsidRDefault="00795B0C" w:rsidP="00795B0C">
      <w:r w:rsidRPr="00474103">
        <w:rPr>
          <w:rStyle w:val="Style13ptBold"/>
        </w:rPr>
        <w:t xml:space="preserve">Greshko 16 </w:t>
      </w:r>
      <w:r w:rsidRPr="00474103">
        <w:t>(Michael [Masters of Science Writing from MIT, National Geographic reporter]; Record Greenland Melting Caused by Surprising Feedback Loop; June 9; http://news.nationalgeographic.com/2016/06/ice-melting-greenland-jet-stream-weather-climate-change/)//AJ</w:t>
      </w:r>
    </w:p>
    <w:p w14:paraId="17E9F6B8" w14:textId="77777777" w:rsidR="00795B0C" w:rsidRPr="00474103" w:rsidRDefault="00795B0C" w:rsidP="00795B0C">
      <w:r w:rsidRPr="00474103">
        <w:rPr>
          <w:rStyle w:val="StyleUnderline"/>
        </w:rPr>
        <w:t>Two days after Arctic sea ice hit a new record low extent for May, a new study hints at how this accelerating trend could make melting in Greenland even worse</w:t>
      </w:r>
      <w:r w:rsidRPr="00474103">
        <w:t>, with serious consequences for global climate and sea level rise.</w:t>
      </w:r>
    </w:p>
    <w:p w14:paraId="05AAA0E0" w14:textId="77777777" w:rsidR="00795B0C" w:rsidRPr="00474103" w:rsidRDefault="00795B0C" w:rsidP="00795B0C">
      <w:r w:rsidRPr="00474103">
        <w:rPr>
          <w:rStyle w:val="StyleUnderline"/>
        </w:rPr>
        <w:t>Satellite observations published by the U.S. National Snow and Ice Data Center on Tuesday reveal that Arctic sea ice covered an area of just 4.63 million square miles</w:t>
      </w:r>
      <w:r w:rsidRPr="00474103">
        <w:t xml:space="preserve"> (12 million square kilometers). </w:t>
      </w:r>
      <w:r w:rsidRPr="00474103">
        <w:rPr>
          <w:rStyle w:val="StyleUnderline"/>
        </w:rPr>
        <w:t>That’s about 5 percent lower than the previous record low</w:t>
      </w:r>
      <w:r w:rsidRPr="00474103">
        <w:t>, set in May 2004, and more than 10 percent lower than the average sea ice extent from 1981 to 2010.</w:t>
      </w:r>
    </w:p>
    <w:p w14:paraId="7DEA7568" w14:textId="77777777" w:rsidR="00795B0C" w:rsidRPr="00474103" w:rsidRDefault="00795B0C" w:rsidP="00795B0C">
      <w:pPr>
        <w:rPr>
          <w:rStyle w:val="StyleUnderline"/>
        </w:rPr>
      </w:pPr>
      <w:r w:rsidRPr="00474103">
        <w:rPr>
          <w:rStyle w:val="StyleUnderline"/>
        </w:rPr>
        <w:t>“It’s pretty worrisome,”</w:t>
      </w:r>
      <w:r w:rsidRPr="00474103">
        <w:t xml:space="preserve"> says climate scientist Jennifer Francis of Rutgers University. </w:t>
      </w:r>
      <w:r w:rsidRPr="00474103">
        <w:rPr>
          <w:rStyle w:val="StyleUnderline"/>
        </w:rPr>
        <w:t>“We’re in uncharted territory, in terms of the human experience.”</w:t>
      </w:r>
    </w:p>
    <w:p w14:paraId="26A7144A" w14:textId="77777777" w:rsidR="00795B0C" w:rsidRPr="00474103" w:rsidRDefault="00795B0C" w:rsidP="00795B0C">
      <w:r w:rsidRPr="00474103">
        <w:rPr>
          <w:rStyle w:val="StyleUnderline"/>
        </w:rPr>
        <w:t>May 2016, the fourth month this year to set a monthly record low, also saw ice melting far faster than historical averages.</w:t>
      </w:r>
      <w:r w:rsidRPr="00474103">
        <w:t xml:space="preserve"> This past month, the Arctic lost some 23,600 square miles (61,000 square kilometers) of ice per day, about 30 percent faster than the long-term average of 18,000 square miles (46,600 square kilometers) per day.</w:t>
      </w:r>
    </w:p>
    <w:p w14:paraId="72C217F2" w14:textId="77777777" w:rsidR="00795B0C" w:rsidRPr="00474103" w:rsidRDefault="00795B0C" w:rsidP="00795B0C">
      <w:pPr>
        <w:rPr>
          <w:rStyle w:val="StyleUnderline"/>
        </w:rPr>
      </w:pPr>
      <w:r w:rsidRPr="00474103">
        <w:rPr>
          <w:rStyle w:val="StyleUnderline"/>
        </w:rPr>
        <w:t>The melting of Arctic sea ice poses dangerous long-term threats to climate because sea ice plays a huge role in reflecting solar radiation away from Earth. As climate change warms the oceans and melts the sea ice, the Arctic becomes darker on average, increasing its ability to absorb more heat and causing further warming of the oceans—a runaway feedback loop called Arctic amplification.</w:t>
      </w:r>
    </w:p>
    <w:p w14:paraId="1B1DA08B" w14:textId="77777777" w:rsidR="00795B0C" w:rsidRPr="00474103" w:rsidRDefault="00795B0C" w:rsidP="00795B0C">
      <w:pPr>
        <w:rPr>
          <w:rStyle w:val="StyleUnderline"/>
        </w:rPr>
      </w:pPr>
      <w:r w:rsidRPr="00474103">
        <w:t xml:space="preserve">And as the new study—published on Thursday in Nature Communications—shows, </w:t>
      </w:r>
      <w:r w:rsidRPr="00474103">
        <w:rPr>
          <w:rStyle w:val="StyleUnderline"/>
        </w:rPr>
        <w:t>Arctic amplification may play a role in Greenland’s melting ice, as well, potentially contributing to future sea level rise.</w:t>
      </w:r>
    </w:p>
    <w:p w14:paraId="5AA4B143" w14:textId="77777777" w:rsidR="00795B0C" w:rsidRPr="00474103" w:rsidRDefault="00795B0C" w:rsidP="00795B0C">
      <w:r w:rsidRPr="00474103">
        <w:rPr>
          <w:rStyle w:val="StyleUnderline"/>
        </w:rPr>
        <w:t>The study</w:t>
      </w:r>
      <w:r w:rsidRPr="00474103">
        <w:t xml:space="preserve">, authored by a team led by Marco Tedesco of Columbia University’s Earth Institute, </w:t>
      </w:r>
      <w:r w:rsidRPr="00474103">
        <w:rPr>
          <w:rStyle w:val="StyleUnderline"/>
        </w:rPr>
        <w:t>analyzed weather data to show that Greenland’s record melting in the summer of 2015 was caused by unusual wobbles in the jet stream</w:t>
      </w:r>
      <w:r w:rsidRPr="00474103">
        <w:t>, the undulating, riverlike current of air that circles the Northern Hemisphere.</w:t>
      </w:r>
    </w:p>
    <w:p w14:paraId="7B313D17" w14:textId="77777777" w:rsidR="00795B0C" w:rsidRPr="00474103" w:rsidRDefault="00795B0C" w:rsidP="00795B0C">
      <w:pPr>
        <w:rPr>
          <w:rStyle w:val="StyleUnderline"/>
        </w:rPr>
      </w:pPr>
      <w:r w:rsidRPr="00474103">
        <w:t xml:space="preserve">It’s thought that </w:t>
      </w:r>
      <w:r w:rsidRPr="00474103">
        <w:rPr>
          <w:rStyle w:val="StyleUnderline"/>
        </w:rPr>
        <w:t>by lessening the temperature difference between polar latitudes and more temperate regions, climate change can slow down the jet stream</w:t>
      </w:r>
      <w:r w:rsidRPr="00474103">
        <w:t xml:space="preserve">, and this slowdown could give the jet stream enough wiggle room to let it bend far more northward than it usually does. In fact, </w:t>
      </w:r>
      <w:r w:rsidRPr="00474103">
        <w:rPr>
          <w:rStyle w:val="StyleUnderline"/>
        </w:rPr>
        <w:t>the study reveals the northernmost record of the jet stream ever observed.</w:t>
      </w:r>
    </w:p>
    <w:p w14:paraId="2B018ED2" w14:textId="77777777" w:rsidR="00795B0C" w:rsidRPr="00474103" w:rsidRDefault="00795B0C" w:rsidP="00795B0C">
      <w:pPr>
        <w:rPr>
          <w:rStyle w:val="StyleUnderline"/>
        </w:rPr>
      </w:pPr>
      <w:r w:rsidRPr="00474103">
        <w:rPr>
          <w:rStyle w:val="StyleUnderline"/>
        </w:rPr>
        <w:t>The jet stream’s wacky northern upswing formed a blocking event—a stable, clockwise-circulating weather pattern—that hovered over Greenland, drawing in warm, moist air from lower latitudes, which led to last summer’s warm temperatures and shockingly high melting.</w:t>
      </w:r>
    </w:p>
    <w:p w14:paraId="75D0E4AE" w14:textId="77777777" w:rsidR="00795B0C" w:rsidRPr="00474103" w:rsidRDefault="00795B0C" w:rsidP="00795B0C">
      <w:r w:rsidRPr="00474103">
        <w:t xml:space="preserve">In and of itself, the study doesn’t link back to Arctic amplification directly, but a recent flurry of climate science papers connects the rest of the dots. A study published on May 2, for instance, shows that blocking events have become significantly more common over Greenland since the 1850s because of </w:t>
      </w:r>
      <w:r w:rsidRPr="00474103">
        <w:lastRenderedPageBreak/>
        <w:t>climate change. Another—also published in May—definitively connects these weather patterns back to Arctic sea ice loss, via Arctic amplification.</w:t>
      </w:r>
    </w:p>
    <w:p w14:paraId="69E1D19B" w14:textId="77777777" w:rsidR="00795B0C" w:rsidRPr="00474103" w:rsidRDefault="00795B0C" w:rsidP="00795B0C">
      <w:pPr>
        <w:rPr>
          <w:rStyle w:val="StyleUnderline"/>
        </w:rPr>
      </w:pPr>
      <w:r w:rsidRPr="00474103">
        <w:t xml:space="preserve">“[Medesco’s] paper adds a piece to the puzzle,” says Francis, who co-authored the paper connecting blocking events to sea ice loss. </w:t>
      </w:r>
      <w:r w:rsidRPr="00474103">
        <w:rPr>
          <w:rStyle w:val="StyleUnderline"/>
        </w:rPr>
        <w:t>“It’s a complicated puzzle—but it’s really starting to come together.”</w:t>
      </w:r>
    </w:p>
    <w:p w14:paraId="173324D1" w14:textId="77777777" w:rsidR="00795B0C" w:rsidRPr="00474103" w:rsidRDefault="00795B0C" w:rsidP="00795B0C">
      <w:r w:rsidRPr="00474103">
        <w:t xml:space="preserve">And </w:t>
      </w:r>
      <w:r w:rsidRPr="00474103">
        <w:rPr>
          <w:rStyle w:val="StyleUnderline"/>
        </w:rPr>
        <w:t>if Greenland’s ice continues to melt, not only would it contribute to sea level rise, but also to changes in global ocean currents:</w:t>
      </w:r>
      <w:r w:rsidRPr="00474103">
        <w:t xml:space="preserve"> As cool meltwater accumulates directly south of Greenland, it dilutes the cold, salty seawater of the north Atlantic, making it sink less rapidly—slowing down the Atlantic meridional overturning circulation (AMOC), a global circulation system that’s key to transferring heat through the world’s oceans.</w:t>
      </w:r>
    </w:p>
    <w:p w14:paraId="201822EB" w14:textId="77777777" w:rsidR="00795B0C" w:rsidRPr="00474103" w:rsidRDefault="00795B0C" w:rsidP="00795B0C">
      <w:r w:rsidRPr="00474103">
        <w:t>In fact, a March 2015 study in Nature Climate Change illustrated that climate change already slowed down the AMOC throughout the 20th century—setting the stage for future climatic woes, if exceptional sea ice melting like May’s continues in the future.</w:t>
      </w:r>
    </w:p>
    <w:p w14:paraId="590065AA" w14:textId="77777777" w:rsidR="00795B0C" w:rsidRPr="00474103" w:rsidRDefault="00795B0C" w:rsidP="00795B0C">
      <w:pPr>
        <w:pStyle w:val="Heading3"/>
      </w:pPr>
      <w:r w:rsidRPr="00474103">
        <w:lastRenderedPageBreak/>
        <w:t>Yes – Positive Feedbacks (Greenland)</w:t>
      </w:r>
    </w:p>
    <w:p w14:paraId="7F4911DB" w14:textId="77777777" w:rsidR="00795B0C" w:rsidRPr="00474103" w:rsidRDefault="00795B0C" w:rsidP="00795B0C">
      <w:pPr>
        <w:pStyle w:val="Heading4"/>
      </w:pPr>
      <w:r w:rsidRPr="00474103">
        <w:t>Feedback loops are accelerating the effects of warming – Greenland proves</w:t>
      </w:r>
    </w:p>
    <w:p w14:paraId="313EFC5D" w14:textId="77777777" w:rsidR="00795B0C" w:rsidRPr="00474103" w:rsidRDefault="00795B0C" w:rsidP="00795B0C">
      <w:pPr>
        <w:rPr>
          <w:rStyle w:val="Style13ptBold"/>
        </w:rPr>
      </w:pPr>
      <w:r w:rsidRPr="00474103">
        <w:rPr>
          <w:rStyle w:val="Style13ptBold"/>
        </w:rPr>
        <w:t xml:space="preserve">Milman 16 </w:t>
      </w:r>
      <w:r w:rsidRPr="00474103">
        <w:t>(Oliver [Environment reporter for the Guardian]; Greenland's ice melt accelerating as surface darkens, raising sea levels; March 3; https://www.theguardian.com/environment/2016/mar/03/greenland-ice-sheet-melting-global-warming-feedback-loop)//AJ</w:t>
      </w:r>
    </w:p>
    <w:p w14:paraId="586454B9" w14:textId="77777777" w:rsidR="00795B0C" w:rsidRPr="00474103" w:rsidRDefault="00795B0C" w:rsidP="00795B0C">
      <w:r w:rsidRPr="00474103">
        <w:rPr>
          <w:rStyle w:val="StyleUnderline"/>
        </w:rPr>
        <w:t>Greenland’s vast ice sheet is in the grip of a dramatic “feedback loop” where the surface has been getting darker and less reflective of the sun, helping accelerate the melting of ice and fuelling sea level rises</w:t>
      </w:r>
      <w:r w:rsidRPr="00474103">
        <w:t>, new research has found.</w:t>
      </w:r>
    </w:p>
    <w:p w14:paraId="1C132E5A" w14:textId="77777777" w:rsidR="00795B0C" w:rsidRPr="00474103" w:rsidRDefault="00795B0C" w:rsidP="00795B0C">
      <w:r w:rsidRPr="00474103">
        <w:t>The snowy surface of Greenland started becoming significantly less reflective of solar radiation from around 1996, the analysis found, with the ice absorbing 2% more solar energy per decade from this point. At the same time, summer near-surface temperatures in Greenland have increased at a rate of around 0.74C per decade, causing the ice to melt.</w:t>
      </w:r>
    </w:p>
    <w:p w14:paraId="26E5F0D0" w14:textId="77777777" w:rsidR="00795B0C" w:rsidRPr="00474103" w:rsidRDefault="00795B0C" w:rsidP="00795B0C">
      <w:r w:rsidRPr="00474103">
        <w:rPr>
          <w:rStyle w:val="StyleUnderline"/>
        </w:rPr>
        <w:t>This winnowing away of the ice, exacerbated by soot blown on to the ice from wildfires, means that Greenland’s ice is stuck in what is known as a “feedback loop” that will make it ever more vulnerable to warming global temperatures.</w:t>
      </w:r>
      <w:r w:rsidRPr="00474103">
        <w:t xml:space="preserve"> The study predicts that the ice surface reflectivity, or albedo, will drop by 10% or more by the end of the century, which will trigger further melting.</w:t>
      </w:r>
    </w:p>
    <w:p w14:paraId="5E54254A" w14:textId="77777777" w:rsidR="00795B0C" w:rsidRPr="00474103" w:rsidRDefault="00795B0C" w:rsidP="00795B0C">
      <w:r w:rsidRPr="00474103">
        <w:rPr>
          <w:rStyle w:val="StyleUnderline"/>
        </w:rPr>
        <w:t>“It’s melting cannibalism, basically – it’s melting that’s feeding itself,”</w:t>
      </w:r>
      <w:r w:rsidRPr="00474103">
        <w:t xml:space="preserve"> said lead author Marco Tedesco, of Columbia University’s Lamont-Doherty Earth Observatory. “Rising temperatures are promoting more melting, and that melting is reducing albedo, which in turn is increasing melting.</w:t>
      </w:r>
    </w:p>
    <w:p w14:paraId="5D277DE5" w14:textId="77777777" w:rsidR="00795B0C" w:rsidRPr="00474103" w:rsidRDefault="00795B0C" w:rsidP="00795B0C">
      <w:r w:rsidRPr="00474103">
        <w:rPr>
          <w:rStyle w:val="StyleUnderline"/>
        </w:rPr>
        <w:t>“It’s worrying because if the ice sheet continues to get darker, it becomes more sensitive to atmospheric warming.</w:t>
      </w:r>
      <w:r w:rsidRPr="00474103">
        <w:t xml:space="preserve"> The impact of two weeks of sunshine with no clouds, for example, is far greater than it was 20 years ago. The ice is going to melt much more quickly, with more water flowing off on to the sea.”</w:t>
      </w:r>
    </w:p>
    <w:p w14:paraId="4F159740" w14:textId="77777777" w:rsidR="00795B0C" w:rsidRPr="00474103" w:rsidRDefault="00795B0C" w:rsidP="00795B0C">
      <w:r w:rsidRPr="00474103">
        <w:t>In recent years, scientists have began to pick apart the complex, interrelated forces at play in the Arctic, which has experienced a 13.4% drop in minimum ice extent per decade, on average, since the 1980s. More than half of the Greenland ice sheet experienced some melting last summer, the largest annual melt since 2012 and well beyond the average melting seen over the past 35 years.</w:t>
      </w:r>
    </w:p>
    <w:p w14:paraId="0A586305" w14:textId="77777777" w:rsidR="00795B0C" w:rsidRPr="00474103" w:rsidRDefault="00795B0C" w:rsidP="00795B0C">
      <w:pPr>
        <w:rPr>
          <w:rStyle w:val="StyleUnderline"/>
        </w:rPr>
      </w:pPr>
      <w:r w:rsidRPr="00474103">
        <w:rPr>
          <w:rStyle w:val="StyleUnderline"/>
        </w:rPr>
        <w:t>Tedesco’s research shows that as the surface of Greenland’s ice melts, old impurities, such as dust from erosion or soot that has been entombed for years, start to appear, darkening the surface.</w:t>
      </w:r>
    </w:p>
    <w:p w14:paraId="7BDB7873" w14:textId="77777777" w:rsidR="00795B0C" w:rsidRPr="00474103" w:rsidRDefault="00795B0C" w:rsidP="00795B0C">
      <w:pPr>
        <w:rPr>
          <w:rStyle w:val="StyleUnderline"/>
        </w:rPr>
      </w:pPr>
      <w:r w:rsidRPr="00474103">
        <w:t xml:space="preserve">If the summer is warm enough to remove all the snow, </w:t>
      </w:r>
      <w:r w:rsidRPr="00474103">
        <w:rPr>
          <w:rStyle w:val="StyleUnderline"/>
        </w:rPr>
        <w:t xml:space="preserve">these dark impurities begin to spread across the surface, providing a far more heat-absorbent environment. At the same time, as this </w:t>
      </w:r>
      <w:proofErr w:type="gramStart"/>
      <w:r w:rsidRPr="00474103">
        <w:rPr>
          <w:rStyle w:val="StyleUnderline"/>
        </w:rPr>
        <w:t>snow melts</w:t>
      </w:r>
      <w:proofErr w:type="gramEnd"/>
      <w:r w:rsidRPr="00474103">
        <w:rPr>
          <w:rStyle w:val="StyleUnderline"/>
        </w:rPr>
        <w:t xml:space="preserve"> and then refreezes, the grains of snow get larger. These larger grains, invisible to the eye but detected by satellite’s infrared instruments, also create a less reflective surface.</w:t>
      </w:r>
    </w:p>
    <w:p w14:paraId="2DA8D87A" w14:textId="77777777" w:rsidR="00795B0C" w:rsidRPr="00474103" w:rsidRDefault="00795B0C" w:rsidP="00795B0C">
      <w:r w:rsidRPr="00474103">
        <w:rPr>
          <w:rStyle w:val="StyleUnderline"/>
        </w:rPr>
        <w:t>These two processes are turning Greenland into a store, rather than a reflector, of solar energy, with consequences far beyond the icy wilderness.</w:t>
      </w:r>
      <w:r w:rsidRPr="00474103">
        <w:t xml:space="preserve"> </w:t>
      </w:r>
      <w:r w:rsidRPr="00474103">
        <w:rPr>
          <w:rStyle w:val="StyleUnderline"/>
        </w:rPr>
        <w:t>Water from the melting flows into the sea, contributing to rising oceans around the world.</w:t>
      </w:r>
      <w:r w:rsidRPr="00474103">
        <w:t xml:space="preserve"> This process is unlikely to reverse given the increasing concentrations of greenhouse gases in the atmosphere.</w:t>
      </w:r>
    </w:p>
    <w:p w14:paraId="41858E2C" w14:textId="77777777" w:rsidR="00795B0C" w:rsidRPr="00474103" w:rsidRDefault="00795B0C" w:rsidP="00795B0C">
      <w:r w:rsidRPr="00474103">
        <w:lastRenderedPageBreak/>
        <w:t>“As warming continues, the feedback from declining albedo will add up,” Tedesco said. “It’s a train running downhill, and the hill is getting steeper.”</w:t>
      </w:r>
    </w:p>
    <w:p w14:paraId="3BABFD42" w14:textId="77777777" w:rsidR="00795B0C" w:rsidRPr="00474103" w:rsidRDefault="00795B0C" w:rsidP="00795B0C">
      <w:r w:rsidRPr="00474103">
        <w:t>The research, published in the European Geosciences Union journal The Cryosphere, looked at satellite data from 1981 to 2012. The drop in reflectivity from 1996 was probably due to a change in atmospheric circulation that favoured warmer, moist air from the south. The scientists found there was no significant increase in soot from forest fires since 1997 to explain the darkening of the surface.</w:t>
      </w:r>
    </w:p>
    <w:p w14:paraId="501FAD8F" w14:textId="77777777" w:rsidR="00795B0C" w:rsidRPr="00474103" w:rsidRDefault="00795B0C" w:rsidP="00795B0C"/>
    <w:p w14:paraId="6A5225F5" w14:textId="77777777" w:rsidR="006421B4" w:rsidRPr="00474103" w:rsidRDefault="006421B4" w:rsidP="00C51476">
      <w:pPr>
        <w:pStyle w:val="Heading2"/>
      </w:pPr>
      <w:r w:rsidRPr="00474103">
        <w:lastRenderedPageBreak/>
        <w:t>US-China Key</w:t>
      </w:r>
    </w:p>
    <w:p w14:paraId="6C870E21" w14:textId="77777777" w:rsidR="00495E27" w:rsidRPr="00474103" w:rsidRDefault="00495E27" w:rsidP="00431835">
      <w:pPr>
        <w:pStyle w:val="Heading3"/>
      </w:pPr>
      <w:r w:rsidRPr="00474103">
        <w:lastRenderedPageBreak/>
        <w:t>US Leadership Key</w:t>
      </w:r>
    </w:p>
    <w:p w14:paraId="1435F7EF" w14:textId="77777777" w:rsidR="00A74C86" w:rsidRPr="00474103" w:rsidRDefault="00A74C86" w:rsidP="00A74C86">
      <w:pPr>
        <w:pStyle w:val="Heading4"/>
      </w:pPr>
      <w:r w:rsidRPr="00474103">
        <w:t>US leadership is necessary to COP21 success and follow on by other key countries</w:t>
      </w:r>
    </w:p>
    <w:p w14:paraId="75754DAF" w14:textId="77777777" w:rsidR="00495E27" w:rsidRPr="00474103" w:rsidRDefault="00495E27" w:rsidP="00495E27">
      <w:r w:rsidRPr="00474103">
        <w:rPr>
          <w:rStyle w:val="Style13ptBold"/>
        </w:rPr>
        <w:t>Kleven 2016</w:t>
      </w:r>
      <w:r w:rsidRPr="00474103">
        <w:t xml:space="preserve"> - economic risk consultant based in Singapore</w:t>
      </w:r>
      <w:r w:rsidRPr="00474103">
        <w:br/>
        <w:t>Anthony, "Why US Leadership on Climate Change Still Matters," Jun 11, emirates-business.ae/why-us-leadership-on-climate-change-still-matters/</w:t>
      </w:r>
    </w:p>
    <w:p w14:paraId="303225D1" w14:textId="77777777" w:rsidR="00495E27" w:rsidRPr="00474103" w:rsidRDefault="00495E27" w:rsidP="00495E27">
      <w:pPr>
        <w:rPr>
          <w:sz w:val="16"/>
        </w:rPr>
      </w:pPr>
      <w:r w:rsidRPr="00474103">
        <w:rPr>
          <w:sz w:val="16"/>
        </w:rPr>
        <w:t>As the United States hosted the 7th Clean Energy Ministerial in San Francisco on June 1-2, the Obama administration sought to demonstrate global leadership on green energy and climate change. Those efforts, however, are being undercut by GOP presidential nominee Donald Trump and Republicans in Congress. Just a few days before the meetings began, Trump promised to cancel the COP21 climate accords and embrace both coal energy and the Keystone XL pipeline if he wins the election</w:t>
      </w:r>
      <w:r w:rsidRPr="00474103">
        <w:rPr>
          <w:rStyle w:val="StyleUnderline"/>
        </w:rPr>
        <w:t>. With the E</w:t>
      </w:r>
      <w:r w:rsidRPr="00474103">
        <w:rPr>
          <w:rStyle w:val="StyleUnderline"/>
          <w:sz w:val="16"/>
          <w:u w:val="none"/>
        </w:rPr>
        <w:t xml:space="preserve">uropean </w:t>
      </w:r>
      <w:r w:rsidRPr="00474103">
        <w:rPr>
          <w:rStyle w:val="StyleUnderline"/>
        </w:rPr>
        <w:t>U</w:t>
      </w:r>
      <w:r w:rsidRPr="00474103">
        <w:rPr>
          <w:rStyle w:val="StyleUnderline"/>
          <w:sz w:val="16"/>
          <w:u w:val="none"/>
        </w:rPr>
        <w:t>nion</w:t>
      </w:r>
      <w:r w:rsidRPr="00474103">
        <w:rPr>
          <w:rStyle w:val="StyleUnderline"/>
        </w:rPr>
        <w:t xml:space="preserve"> in disarray and China and India prioritizing</w:t>
      </w:r>
      <w:r w:rsidRPr="00474103">
        <w:rPr>
          <w:sz w:val="16"/>
        </w:rPr>
        <w:t xml:space="preserve"> economic </w:t>
      </w:r>
      <w:r w:rsidRPr="00474103">
        <w:rPr>
          <w:rStyle w:val="StyleUnderline"/>
        </w:rPr>
        <w:t>growth over environmental concerns, U.S. leadership remains critical for the agreement’s success. If Washington fails to fulfill its obligations, the deal could fall apart</w:t>
      </w:r>
      <w:r w:rsidRPr="00474103">
        <w:rPr>
          <w:sz w:val="16"/>
        </w:rPr>
        <w:t>—even as global temperatures rise and the devastating effects of climate change become ever more apparent.</w:t>
      </w:r>
      <w:r w:rsidR="00A74C86" w:rsidRPr="00474103">
        <w:rPr>
          <w:sz w:val="16"/>
        </w:rPr>
        <w:t xml:space="preserve"> </w:t>
      </w:r>
      <w:r w:rsidRPr="00474103">
        <w:rPr>
          <w:sz w:val="16"/>
        </w:rPr>
        <w:t xml:space="preserve">In condemning such accords, opponents like Trump often cite insufficient action by China and India. Though the two countries are regularly scrutinized for not doing enough to cut greenhouse gas emissions and for their heavy reliance on coal to spur development, the United States is to blame as well. </w:t>
      </w:r>
      <w:r w:rsidRPr="00474103">
        <w:rPr>
          <w:rStyle w:val="StyleUnderline"/>
        </w:rPr>
        <w:t>As the world’s second-largest polluter</w:t>
      </w:r>
      <w:r w:rsidRPr="00474103">
        <w:rPr>
          <w:sz w:val="16"/>
        </w:rPr>
        <w:t xml:space="preserve"> and second-highest per capita emitter (significantly higher than either India or China), </w:t>
      </w:r>
      <w:r w:rsidRPr="00474103">
        <w:rPr>
          <w:rStyle w:val="StyleUnderline"/>
        </w:rPr>
        <w:t>the United States is</w:t>
      </w:r>
      <w:r w:rsidRPr="00474103">
        <w:rPr>
          <w:sz w:val="16"/>
        </w:rPr>
        <w:t xml:space="preserve"> ultimately just as much of</w:t>
      </w:r>
      <w:r w:rsidRPr="00474103">
        <w:rPr>
          <w:rStyle w:val="StyleUnderline"/>
        </w:rPr>
        <w:t xml:space="preserve"> a wildcard in climate change efforts.</w:t>
      </w:r>
      <w:r w:rsidRPr="00474103">
        <w:rPr>
          <w:sz w:val="16"/>
        </w:rPr>
        <w:t xml:space="preserve"> While President Obama has made historic commitments to reduce greenhouse gas emissions within the COP21 framework, it was not without political obstacles. The agreement faced stiff opposition in Congress, as has long been the case with climate accords. Having learned the lessons of past failed agreements, COP21 was made non-binding (in part to circumvent the need for Congressional ratification).</w:t>
      </w:r>
      <w:r w:rsidR="00A74C86" w:rsidRPr="00474103">
        <w:rPr>
          <w:sz w:val="16"/>
        </w:rPr>
        <w:t xml:space="preserve"> </w:t>
      </w:r>
      <w:r w:rsidRPr="00474103">
        <w:rPr>
          <w:sz w:val="16"/>
        </w:rPr>
        <w:t xml:space="preserve">Even so, a future president could just as easily undo the agreement, and that appears to be Donald Trump’s intention. This has already happened once: President George W. Bush reversed Bill Clinton’s decision to include the United States in the Kyoto Protocol. </w:t>
      </w:r>
      <w:r w:rsidRPr="00474103">
        <w:rPr>
          <w:rStyle w:val="StyleUnderline"/>
        </w:rPr>
        <w:t>European, Chinese, and Indian diplomats are already worried that an American decision to renege on the COP21 would fatally undermine the agreement. Such an outcome would be a tremendous embarrassment for the United States and a significant step backward from its position of global leadership.</w:t>
      </w:r>
      <w:r w:rsidR="00A74C86" w:rsidRPr="00474103">
        <w:rPr>
          <w:rStyle w:val="StyleUnderline"/>
        </w:rPr>
        <w:t xml:space="preserve"> </w:t>
      </w:r>
      <w:r w:rsidRPr="00474103">
        <w:rPr>
          <w:sz w:val="16"/>
        </w:rPr>
        <w:t>For all the obstacles faced in Washington, there is no other diplomatic workhorse willing to put its full weight behind the grinding work of a multilateral energy shift. The only recently changed attitudes of China and India toward climate change efforts illustrate this point. As the world’s first and fourth largest polluters respectively, and with emission volumes projected to increase significantly further, Chinese and Indian buy-in is essential. In place of cooperation, however, their actions on curtailing emissions have been inadequate and at times downright obstructive. The two countries jointly brought 2009’s COP15 to a halt: during the talks, China refused to accept proposed emissions targets and India rejected emissions reductions it had itself proposed. The two countries ultimately brokered their own agreement with South Africa and Brazil.</w:t>
      </w:r>
      <w:r w:rsidR="00A74C86" w:rsidRPr="00474103">
        <w:rPr>
          <w:sz w:val="16"/>
        </w:rPr>
        <w:t xml:space="preserve"> </w:t>
      </w:r>
      <w:r w:rsidRPr="00474103">
        <w:rPr>
          <w:sz w:val="16"/>
        </w:rPr>
        <w:t>China’s lingering reticence on climate issues is evident in other instances as well. The environmental safeguards put forward by its Asian Investment Infrastructure Bank (AIIB) were criticized for their rushed consultations and limited scope, seen as particularly meager for a $100 billion institution. It is still too early to know how seriously the AIIB will take implementing world-class standards, but critics worry the shortcomings in the bank’s environmental framework leave ample room for subjective interpretation. Ultimately, both China and India are primarily concerned with sustaining economic growth and will use cheap, dirty energy like coal if it offers them the best avenue to do that. As such, they are unwilling to accept more drastic emissions cuts for fear of harming to their economies.</w:t>
      </w:r>
      <w:r w:rsidR="00A74C86" w:rsidRPr="00474103">
        <w:rPr>
          <w:sz w:val="16"/>
        </w:rPr>
        <w:t xml:space="preserve"> </w:t>
      </w:r>
      <w:r w:rsidRPr="00474103">
        <w:rPr>
          <w:sz w:val="16"/>
        </w:rPr>
        <w:t>Despite India and China’s derelictions, there are still some notable examples of leadership outside the core of developed nations. The Alliance of Small Island States (AOSIS), for example, played a major role at COP21. With rising sea levels threatening to swallow entire islands, AOSIS has been among the most vocal advocates for action on climate change. Even oil-producing states such as Kazakhstan have become vocal leaders in the fight against climate change, with president Nursultan Nazarbayev renewing calls at the recent Astana Economic Forum for the development of a green economy road map based on the COP 21. The Kazakh capital will host the green energy-focused Astana Expo 2017 next year, emphasizing energy efficiency technologies, smart cities, and renewable energies, thereby marking a strikingly bold tone from other former Soviet republics.</w:t>
      </w:r>
      <w:r w:rsidR="00A74C86" w:rsidRPr="00474103">
        <w:rPr>
          <w:sz w:val="16"/>
        </w:rPr>
        <w:t xml:space="preserve"> </w:t>
      </w:r>
      <w:r w:rsidRPr="00474103">
        <w:rPr>
          <w:sz w:val="16"/>
        </w:rPr>
        <w:t>More immediately impacted by the effects of climate change, vulnerable countries like Bangladesh added much political impetus to COP21 as well. Even the likelihood of danger, however, does not always suffice to compel nations to act. The Philippines is a case in point. Despite the threat of rising sea levels to the over 7,000 islands that make up the country, Manila is still pushing ahead with coal plants to meet its drastic energy needs. Ultimately, the limited clout these countries enjoy and their relatively small share of global emissions inhibits their ability to influence global environmental action.</w:t>
      </w:r>
      <w:r w:rsidR="00A74C86" w:rsidRPr="00474103">
        <w:rPr>
          <w:sz w:val="16"/>
        </w:rPr>
        <w:t xml:space="preserve"> </w:t>
      </w:r>
      <w:r w:rsidRPr="00474103">
        <w:rPr>
          <w:rStyle w:val="StyleUnderline"/>
        </w:rPr>
        <w:t>With Europe preoccupied, China and India conflicted, and other developing nations lacking influence, the United States is still the only nation positioned to lead the world in its efforts to combat climate change.</w:t>
      </w:r>
      <w:r w:rsidRPr="00474103">
        <w:rPr>
          <w:sz w:val="16"/>
        </w:rPr>
        <w:t xml:space="preserve"> The COP21 agreement is not without problems, but it also offers much hope. </w:t>
      </w:r>
      <w:r w:rsidRPr="00474103">
        <w:rPr>
          <w:rStyle w:val="StyleUnderline"/>
        </w:rPr>
        <w:t>Only with faithful implementation in Washington will Beijing and New Delhi keep pace in tightening their emissions targets</w:t>
      </w:r>
      <w:r w:rsidRPr="00474103">
        <w:rPr>
          <w:sz w:val="16"/>
        </w:rPr>
        <w:t xml:space="preserve">. For this to happen, </w:t>
      </w:r>
      <w:r w:rsidRPr="00474103">
        <w:rPr>
          <w:rStyle w:val="StyleUnderline"/>
        </w:rPr>
        <w:t>U.S. policymakers must resist the distrust of the outside world seemingly embraced by a skeptical American public</w:t>
      </w:r>
      <w:r w:rsidRPr="00474103">
        <w:rPr>
          <w:sz w:val="16"/>
        </w:rPr>
        <w:t xml:space="preserve">. If a President Donald Trump were to follow through </w:t>
      </w:r>
      <w:r w:rsidRPr="00474103">
        <w:rPr>
          <w:sz w:val="16"/>
        </w:rPr>
        <w:lastRenderedPageBreak/>
        <w:t>on his pledges to throw out American climate commitments, he could doom the international community’s joint efforts less than a year after the agreement was signed in New York.</w:t>
      </w:r>
    </w:p>
    <w:p w14:paraId="0EE1847E" w14:textId="77777777" w:rsidR="00A80216" w:rsidRPr="00474103" w:rsidRDefault="00A80216" w:rsidP="00A80216">
      <w:pPr>
        <w:pStyle w:val="Heading4"/>
      </w:pPr>
      <w:r w:rsidRPr="00474103">
        <w:t>If the US doesn’t take the lead no one else will—guarantees extinction</w:t>
      </w:r>
    </w:p>
    <w:p w14:paraId="7CA486C6" w14:textId="77777777" w:rsidR="00A80216" w:rsidRPr="00474103" w:rsidRDefault="00A80216" w:rsidP="00A80216">
      <w:r w:rsidRPr="00474103">
        <w:rPr>
          <w:b/>
          <w:bCs/>
          <w:sz w:val="26"/>
        </w:rPr>
        <w:t>Pascual and Zambetakis 2010</w:t>
      </w:r>
      <w:r w:rsidRPr="00474103">
        <w:t xml:space="preserve"> </w:t>
      </w:r>
      <w:r w:rsidRPr="00474103">
        <w:br/>
        <w:t>Carlos [US Ambassador to Mexico, Served as VP of foreign policy @ Brookings] and Evie [Brookings]; The Geopolitics of Energy: From Security to Survival; Energy Security; 26-27</w:t>
      </w:r>
    </w:p>
    <w:p w14:paraId="4ED35230" w14:textId="77777777" w:rsidR="00A80216" w:rsidRPr="00474103" w:rsidRDefault="00A80216" w:rsidP="00A80216">
      <w:pPr>
        <w:rPr>
          <w:rStyle w:val="StyleUnderline"/>
        </w:rPr>
      </w:pPr>
      <w:r w:rsidRPr="00474103">
        <w:rPr>
          <w:sz w:val="14"/>
        </w:rPr>
        <w:t xml:space="preserve">Among these groups, </w:t>
      </w:r>
      <w:r w:rsidRPr="00474103">
        <w:rPr>
          <w:rStyle w:val="StyleUnderline"/>
        </w:rPr>
        <w:t>the United States has the capacity to play a pivotal role. China and India will not move toward more proactive domestic policies if the United States does not set the example</w:t>
      </w:r>
      <w:r w:rsidRPr="00474103">
        <w:rPr>
          <w:sz w:val="14"/>
        </w:rPr>
        <w:t>. Along with Europe</w:t>
      </w:r>
      <w:r w:rsidRPr="00474103">
        <w:rPr>
          <w:sz w:val="12"/>
        </w:rPr>
        <w:t>¶</w:t>
      </w:r>
      <w:r w:rsidRPr="00474103">
        <w:rPr>
          <w:sz w:val="14"/>
        </w:rPr>
        <w:t xml:space="preserve"> and Japan, the United States has the capacity to demonstrate that green</w:t>
      </w:r>
      <w:r w:rsidRPr="00474103">
        <w:rPr>
          <w:sz w:val="12"/>
        </w:rPr>
        <w:t>¶</w:t>
      </w:r>
      <w:r w:rsidRPr="00474103">
        <w:rPr>
          <w:sz w:val="14"/>
        </w:rPr>
        <w:t xml:space="preserve"> technology and conservation can be compatible with growth and a foreign</w:t>
      </w:r>
      <w:r w:rsidRPr="00474103">
        <w:rPr>
          <w:sz w:val="12"/>
        </w:rPr>
        <w:t>¶</w:t>
      </w:r>
      <w:r w:rsidRPr="00474103">
        <w:rPr>
          <w:sz w:val="14"/>
        </w:rPr>
        <w:t xml:space="preserve"> policy that is more independent of energy suppliers. </w:t>
      </w:r>
      <w:r w:rsidRPr="00474103">
        <w:rPr>
          <w:rStyle w:val="StyleUnderline"/>
        </w:rPr>
        <w:t>The United States also stands to benefit from accelerated commercialization of green technologies and the development of global markets in energy-efficient and clean energy technologies. The ability of the United States to lead</w:t>
      </w:r>
      <w:r w:rsidRPr="00474103">
        <w:rPr>
          <w:sz w:val="14"/>
        </w:rPr>
        <w:t>, however</w:t>
      </w:r>
      <w:proofErr w:type="gramStart"/>
      <w:r w:rsidRPr="00474103">
        <w:rPr>
          <w:sz w:val="14"/>
        </w:rPr>
        <w:t>,</w:t>
      </w:r>
      <w:r w:rsidRPr="00474103">
        <w:rPr>
          <w:sz w:val="12"/>
        </w:rPr>
        <w:t>¶</w:t>
      </w:r>
      <w:proofErr w:type="gramEnd"/>
      <w:r w:rsidRPr="00474103">
        <w:rPr>
          <w:sz w:val="14"/>
        </w:rPr>
        <w:t xml:space="preserve"> </w:t>
      </w:r>
      <w:r w:rsidRPr="00474103">
        <w:rPr>
          <w:rStyle w:val="StyleUnderline"/>
        </w:rPr>
        <w:t>will depend on domestic action-on whether it will undertake on a national basis a systematic strategy to price carbon and curb emissions</w:t>
      </w:r>
      <w:r w:rsidRPr="00474103">
        <w:rPr>
          <w:sz w:val="14"/>
        </w:rPr>
        <w:t>. If</w:t>
      </w:r>
      <w:r w:rsidRPr="00474103">
        <w:rPr>
          <w:sz w:val="12"/>
        </w:rPr>
        <w:t>¶</w:t>
      </w:r>
      <w:r w:rsidRPr="00474103">
        <w:rPr>
          <w:sz w:val="14"/>
        </w:rPr>
        <w:t xml:space="preserve"> it does the scale and importance of the U.S. market can be a driver for</w:t>
      </w:r>
      <w:r w:rsidRPr="00474103">
        <w:rPr>
          <w:sz w:val="12"/>
        </w:rPr>
        <w:t>¶</w:t>
      </w:r>
      <w:r w:rsidRPr="00474103">
        <w:rPr>
          <w:sz w:val="14"/>
        </w:rPr>
        <w:t xml:space="preserve"> global change. </w:t>
      </w:r>
      <w:r w:rsidRPr="00474103">
        <w:rPr>
          <w:rStyle w:val="StyleUnderline"/>
        </w:rPr>
        <w:t>If it fails to act, then the United States will find that over time the opportunity for leadership to curb climate change will be replaced by the need for crisis management as localized wars, migration, poverty, and humanitarian catastrophes increasingly absorb international attention and resources</w:t>
      </w:r>
      <w:r w:rsidRPr="00474103">
        <w:rPr>
          <w:b/>
          <w:bCs/>
          <w:u w:val="single"/>
        </w:rPr>
        <w:t>.</w:t>
      </w:r>
      <w:r w:rsidRPr="00474103">
        <w:rPr>
          <w:sz w:val="14"/>
        </w:rPr>
        <w:t xml:space="preserve"> Eventually</w:t>
      </w:r>
      <w:r w:rsidRPr="00474103">
        <w:rPr>
          <w:rStyle w:val="StyleUnderline"/>
        </w:rPr>
        <w:t>, its failure to act will come back to U.S. borders in a way that will make the Katrina disaster seem relatively tame.</w:t>
      </w:r>
    </w:p>
    <w:p w14:paraId="1C04E9CF" w14:textId="77777777" w:rsidR="00A80216" w:rsidRPr="00474103" w:rsidRDefault="00A80216" w:rsidP="00495E27">
      <w:pPr>
        <w:rPr>
          <w:sz w:val="16"/>
        </w:rPr>
      </w:pPr>
    </w:p>
    <w:p w14:paraId="038A7309" w14:textId="77777777" w:rsidR="00431835" w:rsidRPr="00474103" w:rsidRDefault="00431835" w:rsidP="00431835">
      <w:pPr>
        <w:pStyle w:val="Heading3"/>
      </w:pPr>
      <w:r w:rsidRPr="00474103">
        <w:lastRenderedPageBreak/>
        <w:t>China Key</w:t>
      </w:r>
    </w:p>
    <w:p w14:paraId="716BC2A9" w14:textId="77777777" w:rsidR="00431835" w:rsidRPr="00474103" w:rsidRDefault="00431835" w:rsidP="00431835">
      <w:pPr>
        <w:pStyle w:val="Heading4"/>
      </w:pPr>
      <w:r w:rsidRPr="00474103">
        <w:t>Only Chinese leadership on warming can solve</w:t>
      </w:r>
    </w:p>
    <w:p w14:paraId="4E17B58B" w14:textId="77777777" w:rsidR="00431835" w:rsidRPr="00474103" w:rsidRDefault="00431835" w:rsidP="00431835">
      <w:r w:rsidRPr="00474103">
        <w:rPr>
          <w:rStyle w:val="Style13ptBold"/>
        </w:rPr>
        <w:t>Shuli 2015</w:t>
      </w:r>
      <w:r w:rsidRPr="00474103">
        <w:t xml:space="preserve"> - editor-in-chief of Caixin Media and Caixin Century Weekly. She is also the Dean of the School of Communication and Design at Sun Yat-sen University </w:t>
      </w:r>
      <w:r w:rsidRPr="00474103">
        <w:br/>
        <w:t>Hu, "What’s China’s role in tackling global warming</w:t>
      </w:r>
      <w:proofErr w:type="gramStart"/>
      <w:r w:rsidRPr="00474103">
        <w:t>?,</w:t>
      </w:r>
      <w:proofErr w:type="gramEnd"/>
      <w:r w:rsidRPr="00474103">
        <w:t>" Dec 3, www.weforum.org/agenda/2015/12/whats-chinas-role-in-tackling-global-warming</w:t>
      </w:r>
    </w:p>
    <w:p w14:paraId="7E9C81EA" w14:textId="77777777" w:rsidR="00431835" w:rsidRPr="00474103" w:rsidRDefault="00431835" w:rsidP="00431835">
      <w:pPr>
        <w:rPr>
          <w:sz w:val="16"/>
        </w:rPr>
      </w:pPr>
      <w:r w:rsidRPr="00474103">
        <w:rPr>
          <w:sz w:val="16"/>
        </w:rPr>
        <w:t>Since the beginning of the year</w:t>
      </w:r>
      <w:r w:rsidRPr="00474103">
        <w:rPr>
          <w:rStyle w:val="StyleUnderline"/>
        </w:rPr>
        <w:t>, China has played a key role in bridging</w:t>
      </w:r>
      <w:r w:rsidRPr="00474103">
        <w:rPr>
          <w:sz w:val="16"/>
        </w:rPr>
        <w:t xml:space="preserve"> the </w:t>
      </w:r>
      <w:r w:rsidRPr="00474103">
        <w:rPr>
          <w:rStyle w:val="StyleUnderline"/>
        </w:rPr>
        <w:t>difference</w:t>
      </w:r>
      <w:r w:rsidRPr="00474103">
        <w:rPr>
          <w:sz w:val="16"/>
        </w:rPr>
        <w:t xml:space="preserve">s separating developing and developed countries </w:t>
      </w:r>
      <w:r w:rsidRPr="00474103">
        <w:rPr>
          <w:rStyle w:val="StyleUnderline"/>
        </w:rPr>
        <w:t>in fighting climate change</w:t>
      </w:r>
      <w:r w:rsidRPr="00474103">
        <w:rPr>
          <w:sz w:val="16"/>
        </w:rPr>
        <w:t xml:space="preserve">. </w:t>
      </w:r>
      <w:r w:rsidRPr="00474103">
        <w:rPr>
          <w:rStyle w:val="StyleUnderline"/>
        </w:rPr>
        <w:t xml:space="preserve">It has reached bilateral </w:t>
      </w:r>
      <w:r w:rsidRPr="00474103">
        <w:rPr>
          <w:sz w:val="16"/>
        </w:rPr>
        <w:t xml:space="preserve">climate change </w:t>
      </w:r>
      <w:r w:rsidRPr="00474103">
        <w:rPr>
          <w:rStyle w:val="StyleUnderline"/>
        </w:rPr>
        <w:t>deals with the U</w:t>
      </w:r>
      <w:r w:rsidRPr="00474103">
        <w:rPr>
          <w:sz w:val="16"/>
        </w:rPr>
        <w:t xml:space="preserve">nited </w:t>
      </w:r>
      <w:r w:rsidRPr="00474103">
        <w:rPr>
          <w:rStyle w:val="StyleUnderline"/>
        </w:rPr>
        <w:t>S</w:t>
      </w:r>
      <w:r w:rsidRPr="00474103">
        <w:rPr>
          <w:sz w:val="16"/>
        </w:rPr>
        <w:t xml:space="preserve">tates, France, </w:t>
      </w:r>
      <w:r w:rsidRPr="00474103">
        <w:rPr>
          <w:rStyle w:val="StyleUnderline"/>
        </w:rPr>
        <w:t>India and the E</w:t>
      </w:r>
      <w:r w:rsidRPr="00474103">
        <w:rPr>
          <w:sz w:val="16"/>
        </w:rPr>
        <w:t xml:space="preserve">uropean </w:t>
      </w:r>
      <w:r w:rsidRPr="00474103">
        <w:rPr>
          <w:rStyle w:val="StyleUnderline"/>
        </w:rPr>
        <w:t>U</w:t>
      </w:r>
      <w:r w:rsidRPr="00474103">
        <w:rPr>
          <w:sz w:val="16"/>
        </w:rPr>
        <w:t>nion, and these efforts will help clear up obstacles confronting the negotiations in Paris.</w:t>
      </w:r>
      <w:r w:rsidR="003B5F7E" w:rsidRPr="00474103">
        <w:rPr>
          <w:sz w:val="16"/>
        </w:rPr>
        <w:t xml:space="preserve"> </w:t>
      </w:r>
      <w:r w:rsidRPr="00474103">
        <w:rPr>
          <w:sz w:val="16"/>
        </w:rPr>
        <w:t xml:space="preserve">However, </w:t>
      </w:r>
      <w:r w:rsidRPr="00474103">
        <w:rPr>
          <w:rStyle w:val="StyleUnderline"/>
        </w:rPr>
        <w:t>major differences still loom large</w:t>
      </w:r>
      <w:r w:rsidRPr="00474103">
        <w:rPr>
          <w:sz w:val="16"/>
        </w:rPr>
        <w:t xml:space="preserve">. </w:t>
      </w:r>
      <w:r w:rsidRPr="00474103">
        <w:rPr>
          <w:rStyle w:val="StyleUnderline"/>
        </w:rPr>
        <w:t>China,</w:t>
      </w:r>
      <w:r w:rsidRPr="00474103">
        <w:rPr>
          <w:sz w:val="16"/>
        </w:rPr>
        <w:t xml:space="preserve"> France </w:t>
      </w:r>
      <w:r w:rsidRPr="00474103">
        <w:rPr>
          <w:rStyle w:val="StyleUnderline"/>
        </w:rPr>
        <w:t>and many countries hope to draw up a legally binding accord for emission reductions</w:t>
      </w:r>
      <w:r w:rsidRPr="00474103">
        <w:rPr>
          <w:sz w:val="16"/>
        </w:rPr>
        <w:t>, an idea the United States has opposed. Because other countries might side with Washington, many analysts worry that even if an accord is reached in Paris, its implementation could be compromised as a result.</w:t>
      </w:r>
      <w:r w:rsidR="003B5F7E" w:rsidRPr="00474103">
        <w:rPr>
          <w:sz w:val="16"/>
        </w:rPr>
        <w:t xml:space="preserve"> </w:t>
      </w:r>
      <w:r w:rsidRPr="00474103">
        <w:rPr>
          <w:rStyle w:val="StyleUnderline"/>
        </w:rPr>
        <w:t>Another stumbling block in climate change</w:t>
      </w:r>
      <w:r w:rsidRPr="00474103">
        <w:rPr>
          <w:sz w:val="16"/>
        </w:rPr>
        <w:t xml:space="preserve"> negotiations </w:t>
      </w:r>
      <w:r w:rsidRPr="00474103">
        <w:rPr>
          <w:rStyle w:val="StyleUnderline"/>
        </w:rPr>
        <w:t>is how countries set binding emission reduction targets</w:t>
      </w:r>
      <w:r w:rsidRPr="00474103">
        <w:rPr>
          <w:sz w:val="16"/>
        </w:rPr>
        <w:t xml:space="preserve"> under the principle of “common but differentiated responsibilities,” which requires developed countries to shoulder more responsibility.</w:t>
      </w:r>
      <w:r w:rsidR="003B5F7E" w:rsidRPr="00474103">
        <w:rPr>
          <w:sz w:val="16"/>
        </w:rPr>
        <w:t xml:space="preserve"> </w:t>
      </w:r>
      <w:r w:rsidRPr="00474103">
        <w:rPr>
          <w:sz w:val="16"/>
        </w:rPr>
        <w:t xml:space="preserve">A third issue involves funding and technology to support emission cuts in developing countries. While developed countries have promised to provide US$ 100 billion each year in funding and technological support, they have been slow in following through on these pledges, particularly since the financial crisis. </w:t>
      </w:r>
      <w:r w:rsidRPr="00474103">
        <w:rPr>
          <w:rStyle w:val="StyleUnderline"/>
        </w:rPr>
        <w:t>If the international community does not deal with these issues, the Paris round of talks could end in failure</w:t>
      </w:r>
      <w:r w:rsidRPr="00474103">
        <w:rPr>
          <w:sz w:val="16"/>
        </w:rPr>
        <w:t xml:space="preserve"> </w:t>
      </w:r>
      <w:r w:rsidRPr="00474103">
        <w:rPr>
          <w:rStyle w:val="StyleUnderline"/>
        </w:rPr>
        <w:t>and the world will lack an international effort to prevent dangerous rises in global temperatures.</w:t>
      </w:r>
      <w:r w:rsidR="003B5F7E" w:rsidRPr="00474103">
        <w:rPr>
          <w:rStyle w:val="StyleUnderline"/>
        </w:rPr>
        <w:t xml:space="preserve"> </w:t>
      </w:r>
      <w:r w:rsidRPr="00474103">
        <w:rPr>
          <w:rStyle w:val="Emphasis"/>
        </w:rPr>
        <w:t>China must take an active role</w:t>
      </w:r>
      <w:r w:rsidRPr="00474103">
        <w:rPr>
          <w:sz w:val="16"/>
        </w:rPr>
        <w:t xml:space="preserve"> in the Paris talks, </w:t>
      </w:r>
      <w:r w:rsidRPr="00474103">
        <w:rPr>
          <w:rStyle w:val="StyleUnderline"/>
        </w:rPr>
        <w:t>not only to show it is a responsible partner, but also because it is in the country’s long-term interests to rein in global warming. The smog that often blankets large areas of the country should serve as a wake-up call for China to strengthen its protection of the environment, including emissions reduction</w:t>
      </w:r>
      <w:r w:rsidRPr="00474103">
        <w:rPr>
          <w:sz w:val="16"/>
        </w:rPr>
        <w:t>. The smog and carbon dioxide that contribute to foul air are a result of inefficient development that relies too heavily on fossil fuels.</w:t>
      </w:r>
    </w:p>
    <w:p w14:paraId="5530E7D7" w14:textId="77777777" w:rsidR="00431835" w:rsidRPr="00474103" w:rsidRDefault="00431835" w:rsidP="00431835"/>
    <w:p w14:paraId="503B0A6E" w14:textId="77777777" w:rsidR="003B5F7E" w:rsidRPr="00474103" w:rsidRDefault="003B5F7E" w:rsidP="003B5F7E">
      <w:pPr>
        <w:pStyle w:val="Heading3"/>
      </w:pPr>
      <w:r w:rsidRPr="00474103">
        <w:lastRenderedPageBreak/>
        <w:t>--AT: China won’t Improve the Enviro</w:t>
      </w:r>
    </w:p>
    <w:p w14:paraId="040C0A50" w14:textId="77777777" w:rsidR="003B5F7E" w:rsidRPr="00474103" w:rsidRDefault="003B5F7E" w:rsidP="003B5F7E">
      <w:pPr>
        <w:pStyle w:val="Heading4"/>
      </w:pPr>
      <w:r w:rsidRPr="00474103">
        <w:t>China’s regime can and will push environmental reforms</w:t>
      </w:r>
    </w:p>
    <w:p w14:paraId="5CF44533" w14:textId="77777777" w:rsidR="003B5F7E" w:rsidRPr="00474103" w:rsidRDefault="003B5F7E" w:rsidP="003B5F7E">
      <w:pPr>
        <w:rPr>
          <w:sz w:val="16"/>
        </w:rPr>
      </w:pPr>
      <w:r w:rsidRPr="00474103">
        <w:rPr>
          <w:b/>
        </w:rPr>
        <w:t>Goldstein 15</w:t>
      </w:r>
      <w:r w:rsidRPr="00474103">
        <w:rPr>
          <w:b/>
          <w:u w:val="single"/>
        </w:rPr>
        <w:t xml:space="preserve"> </w:t>
      </w:r>
      <w:r w:rsidRPr="00474103">
        <w:rPr>
          <w:sz w:val="16"/>
        </w:rPr>
        <w:t xml:space="preserve">Lyle, associate professor in the China Maritime Studies Institute (CMSI), which was established at U.S. Naval War College in October 2006 to improve mutual understanding and maritime cooperation with China. “Toxic Embrace: The Environment and US-China Relations.” </w:t>
      </w:r>
      <w:proofErr w:type="gramStart"/>
      <w:r w:rsidRPr="00474103">
        <w:rPr>
          <w:i/>
          <w:sz w:val="16"/>
        </w:rPr>
        <w:t>Meeting China Halfway.</w:t>
      </w:r>
      <w:proofErr w:type="gramEnd"/>
      <w:r w:rsidRPr="00474103">
        <w:rPr>
          <w:i/>
          <w:sz w:val="16"/>
        </w:rPr>
        <w:t xml:space="preserve"> </w:t>
      </w:r>
      <w:r w:rsidRPr="00474103">
        <w:rPr>
          <w:sz w:val="16"/>
        </w:rPr>
        <w:t xml:space="preserve">Georgetown University Press, </w:t>
      </w:r>
      <w:proofErr w:type="gramStart"/>
      <w:r w:rsidRPr="00474103">
        <w:rPr>
          <w:sz w:val="16"/>
        </w:rPr>
        <w:t>pg</w:t>
      </w:r>
      <w:proofErr w:type="gramEnd"/>
      <w:r w:rsidRPr="00474103">
        <w:rPr>
          <w:sz w:val="16"/>
        </w:rPr>
        <w:t xml:space="preserve"> 122. LM</w:t>
      </w:r>
    </w:p>
    <w:p w14:paraId="220FA0D4" w14:textId="77777777" w:rsidR="003B5F7E" w:rsidRPr="00474103" w:rsidRDefault="003B5F7E" w:rsidP="003B5F7E">
      <w:pPr>
        <w:rPr>
          <w:rStyle w:val="StyleUnderline"/>
        </w:rPr>
      </w:pPr>
      <w:r w:rsidRPr="00474103">
        <w:rPr>
          <w:rStyle w:val="StyleUnderline"/>
        </w:rPr>
        <w:t xml:space="preserve">Skeptics </w:t>
      </w:r>
      <w:r w:rsidRPr="00474103">
        <w:rPr>
          <w:rStyle w:val="StyleUnderline"/>
          <w:u w:val="none"/>
        </w:rPr>
        <w:t xml:space="preserve">are likely to </w:t>
      </w:r>
      <w:r w:rsidRPr="00474103">
        <w:rPr>
          <w:rStyle w:val="StyleUnderline"/>
        </w:rPr>
        <w:t xml:space="preserve">make the counterargument that a major turnaround in China’s environmental situation will only come </w:t>
      </w:r>
      <w:r w:rsidRPr="00474103">
        <w:rPr>
          <w:rStyle w:val="StyleUnderline"/>
          <w:u w:val="none"/>
        </w:rPr>
        <w:t xml:space="preserve">about </w:t>
      </w:r>
      <w:r w:rsidRPr="00474103">
        <w:rPr>
          <w:rStyle w:val="StyleUnderline"/>
        </w:rPr>
        <w:t xml:space="preserve">as a result of major changes in China’s current political system. </w:t>
      </w:r>
      <w:r w:rsidRPr="00474103">
        <w:rPr>
          <w:rStyle w:val="StyleUnderline"/>
          <w:u w:val="none"/>
        </w:rPr>
        <w:t>However, it is worth noting</w:t>
      </w:r>
      <w:r w:rsidRPr="00474103">
        <w:t xml:space="preserve"> briefly </w:t>
      </w:r>
      <w:r w:rsidRPr="00474103">
        <w:rPr>
          <w:rStyle w:val="StyleUnderline"/>
          <w:u w:val="none"/>
        </w:rPr>
        <w:t>that some</w:t>
      </w:r>
      <w:r w:rsidRPr="00474103">
        <w:rPr>
          <w:rStyle w:val="StyleUnderline"/>
        </w:rPr>
        <w:t xml:space="preserve"> keen observers of environmental politics, </w:t>
      </w:r>
      <w:r w:rsidRPr="00474103">
        <w:rPr>
          <w:rStyle w:val="StyleUnderline"/>
          <w:u w:val="none"/>
        </w:rPr>
        <w:t>such as Thomas Friedman, have actually</w:t>
      </w:r>
      <w:r w:rsidRPr="00474103">
        <w:rPr>
          <w:rStyle w:val="StyleUnderline"/>
        </w:rPr>
        <w:t xml:space="preserve"> argued the opposite point—</w:t>
      </w:r>
      <w:r w:rsidRPr="00474103">
        <w:t xml:space="preserve">suggesting that </w:t>
      </w:r>
      <w:r w:rsidRPr="00474103">
        <w:rPr>
          <w:rStyle w:val="StyleUnderline"/>
        </w:rPr>
        <w:t xml:space="preserve">a Chinese government </w:t>
      </w:r>
      <w:r w:rsidRPr="00474103">
        <w:rPr>
          <w:rStyle w:val="StyleUnderline"/>
          <w:u w:val="none"/>
        </w:rPr>
        <w:t>more</w:t>
      </w:r>
      <w:r w:rsidRPr="00474103">
        <w:rPr>
          <w:rStyle w:val="StyleUnderline"/>
        </w:rPr>
        <w:t xml:space="preserve"> insulated from populism and </w:t>
      </w:r>
      <w:r w:rsidRPr="00474103">
        <w:rPr>
          <w:rStyle w:val="StyleUnderline"/>
          <w:u w:val="none"/>
        </w:rPr>
        <w:t xml:space="preserve">short-term </w:t>
      </w:r>
      <w:r w:rsidRPr="00474103">
        <w:rPr>
          <w:rStyle w:val="StyleUnderline"/>
        </w:rPr>
        <w:t>economic interests could be more capable of</w:t>
      </w:r>
      <w:r w:rsidRPr="00474103">
        <w:rPr>
          <w:rStyle w:val="StyleUnderline"/>
          <w:u w:val="none"/>
        </w:rPr>
        <w:t xml:space="preserve"> creating and implementing</w:t>
      </w:r>
      <w:r w:rsidRPr="00474103">
        <w:rPr>
          <w:rStyle w:val="StyleUnderline"/>
        </w:rPr>
        <w:t xml:space="preserve"> green reforms.</w:t>
      </w:r>
      <w:r w:rsidRPr="00474103">
        <w:t xml:space="preserve">49 Still, there is little doubt that </w:t>
      </w:r>
      <w:r w:rsidRPr="00474103">
        <w:rPr>
          <w:rStyle w:val="StyleUnderline"/>
        </w:rPr>
        <w:t xml:space="preserve">a </w:t>
      </w:r>
      <w:r w:rsidRPr="00474103">
        <w:t xml:space="preserve">fundamental weakness of China’s environmental policies has been the paucity of civil society. In other words, </w:t>
      </w:r>
      <w:r w:rsidRPr="00474103">
        <w:rPr>
          <w:rStyle w:val="StyleUnderline"/>
          <w:u w:val="none"/>
        </w:rPr>
        <w:t>China has lagged in environmental protection because it lacks dynamic and successful green nongovernmental organizations, not to mention a free press to keep all parties honest</w:t>
      </w:r>
      <w:r w:rsidRPr="00474103">
        <w:t xml:space="preserve">. </w:t>
      </w:r>
      <w:r w:rsidRPr="00474103">
        <w:rPr>
          <w:rStyle w:val="StyleUnderline"/>
          <w:u w:val="none"/>
        </w:rPr>
        <w:t xml:space="preserve">But interesting movement is now quite visible on this front, as the phenomenon of environmental protest movements, often inspired by local misdeeds, </w:t>
      </w:r>
      <w:r w:rsidRPr="00474103">
        <w:rPr>
          <w:rStyle w:val="StyleUnderline"/>
        </w:rPr>
        <w:t xml:space="preserve">is catching fire in China, enabled by </w:t>
      </w:r>
      <w:r w:rsidRPr="00474103">
        <w:rPr>
          <w:rStyle w:val="StyleUnderline"/>
          <w:u w:val="none"/>
        </w:rPr>
        <w:t>new</w:t>
      </w:r>
      <w:r w:rsidRPr="00474103">
        <w:rPr>
          <w:rStyle w:val="StyleUnderline"/>
        </w:rPr>
        <w:t xml:space="preserve"> social media </w:t>
      </w:r>
      <w:r w:rsidRPr="00474103">
        <w:rPr>
          <w:rStyle w:val="StyleUnderline"/>
          <w:u w:val="none"/>
        </w:rPr>
        <w:t>technologies</w:t>
      </w:r>
      <w:r w:rsidRPr="00474103">
        <w:t xml:space="preserve">. What is just as intriguing and significant is that </w:t>
      </w:r>
      <w:r w:rsidRPr="00474103">
        <w:rPr>
          <w:rStyle w:val="StyleUnderline"/>
          <w:u w:val="none"/>
        </w:rPr>
        <w:t>these protests are receiving quite extensive and favorable coverage in the Chinese press</w:t>
      </w:r>
      <w:r w:rsidRPr="00474103">
        <w:t>. For example</w:t>
      </w:r>
      <w:r w:rsidRPr="00474103">
        <w:rPr>
          <w:rStyle w:val="StyleUnderline"/>
          <w:u w:val="none"/>
        </w:rPr>
        <w:t xml:space="preserve">, the August 2012 edition of </w:t>
      </w:r>
      <w:r w:rsidRPr="00474103">
        <w:rPr>
          <w:rStyle w:val="StyleUnderline"/>
          <w:rFonts w:ascii="Microsoft JhengHei" w:eastAsia="Microsoft JhengHei" w:hAnsi="Microsoft JhengHei" w:cs="Microsoft JhengHei" w:hint="eastAsia"/>
          <w:u w:val="none"/>
        </w:rPr>
        <w:t>财经</w:t>
      </w:r>
      <w:r w:rsidRPr="00474103">
        <w:rPr>
          <w:rStyle w:val="StyleUnderline"/>
          <w:u w:val="none"/>
        </w:rPr>
        <w:t xml:space="preserve"> (Finance and Economics) magazine carried an extremely detailed analysis of such green protests and concluded: “Enormous public opinion pressure, will garner the attention of the government and its officials, leading to a resolution of the problem.”</w:t>
      </w:r>
      <w:r w:rsidRPr="00474103">
        <w:t xml:space="preserve"> Notably, the article adds that such resolutions may actually not be informed by scientific debate. Also interesting is the fact that the article discusses in detail the gradual development of the environmental protest movement in the United States.50 Shapiro also emphasizes </w:t>
      </w:r>
      <w:r w:rsidRPr="00474103">
        <w:rPr>
          <w:rStyle w:val="StyleUnderline"/>
        </w:rPr>
        <w:t xml:space="preserve">the </w:t>
      </w:r>
      <w:r w:rsidRPr="00474103">
        <w:rPr>
          <w:rStyle w:val="StyleUnderline"/>
          <w:u w:val="none"/>
        </w:rPr>
        <w:t>increasingly</w:t>
      </w:r>
      <w:r w:rsidRPr="00474103">
        <w:rPr>
          <w:rStyle w:val="StyleUnderline"/>
        </w:rPr>
        <w:t xml:space="preserve"> positive role that China’s journalists are playing in highlighting environmental causes, suggesting that, </w:t>
      </w:r>
      <w:r w:rsidRPr="00474103">
        <w:rPr>
          <w:rStyle w:val="StyleUnderline"/>
          <w:u w:val="none"/>
        </w:rPr>
        <w:t>in combination with the “growing public clamor” that is now under way,</w:t>
      </w:r>
      <w:r w:rsidRPr="00474103">
        <w:rPr>
          <w:rStyle w:val="StyleUnderline"/>
        </w:rPr>
        <w:t xml:space="preserve"> a “‘green hurricane’ is cleaning up China.”51</w:t>
      </w:r>
    </w:p>
    <w:p w14:paraId="4C999CB0" w14:textId="77777777" w:rsidR="003B5F7E" w:rsidRPr="00474103" w:rsidRDefault="003B5F7E" w:rsidP="003B5F7E"/>
    <w:p w14:paraId="3C1CE434" w14:textId="77777777" w:rsidR="006421B4" w:rsidRPr="00474103" w:rsidRDefault="006421B4" w:rsidP="006421B4">
      <w:pPr>
        <w:pStyle w:val="Heading3"/>
      </w:pPr>
      <w:r w:rsidRPr="00474103">
        <w:lastRenderedPageBreak/>
        <w:t>Generic</w:t>
      </w:r>
    </w:p>
    <w:p w14:paraId="3B6B77AE" w14:textId="77777777" w:rsidR="006421B4" w:rsidRPr="00474103" w:rsidRDefault="006421B4" w:rsidP="006421B4">
      <w:pPr>
        <w:pStyle w:val="Heading4"/>
      </w:pPr>
      <w:r w:rsidRPr="00474103">
        <w:t>Cooperation with China on warming is key – largest emitters can facilitate multilateral efforts</w:t>
      </w:r>
    </w:p>
    <w:p w14:paraId="24DB316B" w14:textId="77777777" w:rsidR="006421B4" w:rsidRPr="00474103" w:rsidRDefault="006421B4" w:rsidP="006421B4">
      <w:pPr>
        <w:rPr>
          <w:sz w:val="16"/>
        </w:rPr>
      </w:pPr>
      <w:r w:rsidRPr="00474103">
        <w:rPr>
          <w:b/>
        </w:rPr>
        <w:t>Aldy at al 16</w:t>
      </w:r>
      <w:r w:rsidRPr="00474103">
        <w:rPr>
          <w:sz w:val="16"/>
        </w:rPr>
        <w:t xml:space="preserve"> Joseph, Associate Prof of Public Policy @ Harvard Kennedy School; Thomas Brewer; Chen Ji; Fu Sha; Qi Yue; Robert Stavins; Robert Stowe; Wang Pu; Zhang Xiaohua; Zheng Shuang; Zou Ji. "Bilateral Cooperation between China and the United States: Facilitating Progress on Climate-Change Policy." </w:t>
      </w:r>
      <w:proofErr w:type="gramStart"/>
      <w:r w:rsidRPr="00474103">
        <w:rPr>
          <w:sz w:val="16"/>
        </w:rPr>
        <w:t>Harvard Project on Climate Agreements and National Center for Climate Strategy and International Cooperation.</w:t>
      </w:r>
      <w:proofErr w:type="gramEnd"/>
      <w:r w:rsidRPr="00474103">
        <w:rPr>
          <w:sz w:val="16"/>
        </w:rPr>
        <w:t xml:space="preserve"> Feb 2016. </w:t>
      </w:r>
      <w:proofErr w:type="gramStart"/>
      <w:r w:rsidRPr="00474103">
        <w:rPr>
          <w:sz w:val="16"/>
        </w:rPr>
        <w:t>belfercenter.ksg.harvard.edu</w:t>
      </w:r>
      <w:proofErr w:type="gramEnd"/>
      <w:r w:rsidRPr="00474103">
        <w:rPr>
          <w:sz w:val="16"/>
        </w:rPr>
        <w:t>/files/harvard-nscs-paper-final-160224.pdf</w:t>
      </w:r>
    </w:p>
    <w:p w14:paraId="08039C3C" w14:textId="77777777" w:rsidR="006421B4" w:rsidRPr="00474103" w:rsidRDefault="006421B4" w:rsidP="006421B4">
      <w:r w:rsidRPr="00474103">
        <w:rPr>
          <w:rStyle w:val="StyleUnderline"/>
        </w:rPr>
        <w:t>Given that China and the U</w:t>
      </w:r>
      <w:r w:rsidRPr="00474103">
        <w:t xml:space="preserve">nited </w:t>
      </w:r>
      <w:r w:rsidRPr="00474103">
        <w:rPr>
          <w:rStyle w:val="StyleUnderline"/>
        </w:rPr>
        <w:t>S</w:t>
      </w:r>
      <w:r w:rsidRPr="00474103">
        <w:t xml:space="preserve">tates </w:t>
      </w:r>
      <w:r w:rsidRPr="00474103">
        <w:rPr>
          <w:rStyle w:val="StyleUnderline"/>
        </w:rPr>
        <w:t>are the world’s two largest GHG emitters; the momentum that</w:t>
      </w:r>
      <w:r w:rsidRPr="00474103">
        <w:t xml:space="preserve"> already </w:t>
      </w:r>
      <w:r w:rsidRPr="00474103">
        <w:rPr>
          <w:rStyle w:val="StyleUnderline"/>
        </w:rPr>
        <w:t>exists with respect to bilateral cooperation</w:t>
      </w:r>
      <w:r w:rsidRPr="00474103">
        <w:t xml:space="preserve"> on climate change and clean energy technologies; 11 </w:t>
      </w:r>
      <w:r w:rsidRPr="00474103">
        <w:rPr>
          <w:rStyle w:val="StyleUnderline"/>
        </w:rPr>
        <w:t>and the completion of the Paris Agreement at COP-21—it is important to explore opportunities for and challenges to furthering this cooperation.</w:t>
      </w:r>
      <w:r w:rsidRPr="00474103">
        <w:t xml:space="preserve"> Among other reasons, </w:t>
      </w:r>
      <w:r w:rsidRPr="00474103">
        <w:rPr>
          <w:rStyle w:val="StyleUnderline"/>
        </w:rPr>
        <w:t>much work remains to be done to elaborate the Paris Agreement over the next five years—to specify rules, procedures, and guidelines for the various elements of the accord. China-U.S. collaboration will continue to be very important during this preparatory phase.</w:t>
      </w:r>
      <w:r w:rsidRPr="00474103">
        <w:t xml:space="preserve"> More generally—beyond the UNFCCC process—</w:t>
      </w:r>
      <w:r w:rsidRPr="00474103">
        <w:rPr>
          <w:rStyle w:val="StyleUnderline"/>
        </w:rPr>
        <w:t>it is important to explore how China–U.S. cooperation can facilitate multilateral cooperation in global efforts to address climate change</w:t>
      </w:r>
      <w:r w:rsidRPr="00474103">
        <w:t>.</w:t>
      </w:r>
    </w:p>
    <w:p w14:paraId="0D8D4C6B" w14:textId="77777777" w:rsidR="00CA2693" w:rsidRPr="00474103" w:rsidRDefault="00CA2693" w:rsidP="006421B4">
      <w:pPr>
        <w:pStyle w:val="Heading3"/>
      </w:pPr>
      <w:r w:rsidRPr="00474103">
        <w:lastRenderedPageBreak/>
        <w:t>Yes – Market Adaption</w:t>
      </w:r>
    </w:p>
    <w:p w14:paraId="00B95534" w14:textId="77777777" w:rsidR="00CA2693" w:rsidRPr="00474103" w:rsidRDefault="00CA2693" w:rsidP="00CA2693">
      <w:pPr>
        <w:pStyle w:val="Heading4"/>
      </w:pPr>
      <w:r w:rsidRPr="00474103">
        <w:t>Markets can adapt to the changing environment the problem is lack of incentive</w:t>
      </w:r>
    </w:p>
    <w:p w14:paraId="6106656F" w14:textId="77777777" w:rsidR="00CA2693" w:rsidRPr="00474103" w:rsidRDefault="00CA2693" w:rsidP="00CA2693">
      <w:r w:rsidRPr="00474103">
        <w:rPr>
          <w:b/>
        </w:rPr>
        <w:t>Byrnes 16</w:t>
      </w:r>
      <w:r w:rsidRPr="00474103">
        <w:t xml:space="preserve"> - Reporter and Writer for the MIT Technology Review (Nanette Byrnes, 5/23/16, "Sensing the inevitable, companies begin to adapt to climate change" https://www.technologyreview.com/s/601429/sensing-the-inevitable-companies-begin-to-adapt-to-climate-change/)</w:t>
      </w:r>
    </w:p>
    <w:p w14:paraId="4D6E4058" w14:textId="77777777" w:rsidR="00CA2693" w:rsidRPr="00474103" w:rsidRDefault="00CF2C61" w:rsidP="00CA2693">
      <w:r>
        <w:fldChar w:fldCharType="begin"/>
      </w:r>
      <w:r>
        <w:instrText xml:space="preserve"> HYPERLINK "http://skyscrapercenter.com/building/shanghai-tower/56" \t "_blank" </w:instrText>
      </w:r>
      <w:r>
        <w:fldChar w:fldCharType="separate"/>
      </w:r>
      <w:r w:rsidR="00CA2693" w:rsidRPr="00474103">
        <w:rPr>
          <w:rStyle w:val="StyleUnderline"/>
        </w:rPr>
        <w:t>Shanghai Tower</w:t>
      </w:r>
      <w:r>
        <w:rPr>
          <w:rStyle w:val="StyleUnderline"/>
        </w:rPr>
        <w:fldChar w:fldCharType="end"/>
      </w:r>
      <w:r w:rsidR="00CA2693" w:rsidRPr="00474103">
        <w:rPr>
          <w:rStyle w:val="StyleUnderline"/>
        </w:rPr>
        <w:t xml:space="preserve"> twists one degree of rotation per floor all the way up to the 121st. </w:t>
      </w:r>
      <w:r w:rsidR="00CA2693" w:rsidRPr="00474103">
        <w:t>The tallest building in Asia, and a symbol of China’s powerful economy, it has a façade constructed of more than 21,000 individual panels. The complex curved design has one very important feature beyond aesthetics. It lowers the pressure that wind places on the building’s exterior, an attribute important for any skyscraper but especially in Shanghai.</w:t>
      </w:r>
    </w:p>
    <w:p w14:paraId="19A7604A" w14:textId="77777777" w:rsidR="00CA2693" w:rsidRPr="00474103" w:rsidRDefault="00CA2693" w:rsidP="00CA2693">
      <w:pPr>
        <w:rPr>
          <w:rStyle w:val="StyleUnderline"/>
        </w:rPr>
      </w:pPr>
      <w:r w:rsidRPr="00474103">
        <w:rPr>
          <w:rStyle w:val="StyleUnderline"/>
        </w:rPr>
        <w:t>Located on the eastern seaboard of China in the lowlands of the Yangtze River Delta, the city is subject to typhoons and winds that can exceed 70 miles an hour. Given a recent uptick in wind storms and other weather disasters</w:t>
      </w:r>
      <w:r w:rsidRPr="00474103">
        <w:t>—something the head of the China Meteorological Administration has</w:t>
      </w:r>
      <w:r w:rsidR="00CF2C61">
        <w:fldChar w:fldCharType="begin"/>
      </w:r>
      <w:r w:rsidR="00CF2C61">
        <w:instrText xml:space="preserve"> HYPERLINK "http://www.reuters.com/article/us-climatechange-china-idUSKBN0NP05Z20150504" \t "_blank" </w:instrText>
      </w:r>
      <w:r w:rsidR="00CF2C61">
        <w:fldChar w:fldCharType="separate"/>
      </w:r>
      <w:r w:rsidRPr="00474103">
        <w:rPr>
          <w:rStyle w:val="Hyperlink"/>
        </w:rPr>
        <w:t>connected</w:t>
      </w:r>
      <w:r w:rsidR="00CF2C61">
        <w:rPr>
          <w:rStyle w:val="Hyperlink"/>
        </w:rPr>
        <w:fldChar w:fldCharType="end"/>
      </w:r>
      <w:r w:rsidRPr="00474103">
        <w:t> to climate change—</w:t>
      </w:r>
      <w:r w:rsidRPr="00474103">
        <w:rPr>
          <w:rStyle w:val="StyleUnderline"/>
        </w:rPr>
        <w:t>it makes sense that this $2 billion tower would be designed with such hazards in mind. Surprisingly, however, the need to adapt to long-term climate change is rarely a factor in building design these days.</w:t>
      </w:r>
    </w:p>
    <w:p w14:paraId="4525B513" w14:textId="77777777" w:rsidR="00CA2693" w:rsidRPr="00474103" w:rsidRDefault="00CA2693" w:rsidP="00CA2693">
      <w:pPr>
        <w:rPr>
          <w:rStyle w:val="StyleUnderline"/>
        </w:rPr>
      </w:pPr>
      <w:r w:rsidRPr="00474103">
        <w:t>“Designing a building today, you evaluate the current energy use and historical patterns,” says Ben Tranel, a principal at Gensler, the architectural firm that designed the tower. “</w:t>
      </w:r>
      <w:r w:rsidRPr="00474103">
        <w:rPr>
          <w:rStyle w:val="StyleUnderline"/>
        </w:rPr>
        <w:t>It’s hard to say how that will change in 50 years, and how do we design to that? It’s almost as if the building’s in Pittsburgh today but in 50 years it will be in Arkansas.”</w:t>
      </w:r>
    </w:p>
    <w:p w14:paraId="52A06A99" w14:textId="77777777" w:rsidR="00CA2693" w:rsidRPr="00474103" w:rsidRDefault="00CA2693" w:rsidP="00CA2693">
      <w:pPr>
        <w:rPr>
          <w:rStyle w:val="StyleUnderline"/>
        </w:rPr>
      </w:pPr>
      <w:r w:rsidRPr="00474103">
        <w:rPr>
          <w:rStyle w:val="StyleUnderline"/>
        </w:rPr>
        <w:t>Most industries seem to be in a similar spot: aware that climate change is likely to affect their future but not yet planning for it with any consistency or depth.</w:t>
      </w:r>
      <w:r w:rsidRPr="00474103">
        <w:t xml:space="preserve"> Long </w:t>
      </w:r>
      <w:r w:rsidR="00CF2C61">
        <w:fldChar w:fldCharType="begin"/>
      </w:r>
      <w:r w:rsidR="00CF2C61">
        <w:instrText xml:space="preserve"> HYPERLINK "http://riskybusiness.org/reports/" \t "_blank" </w:instrText>
      </w:r>
      <w:r w:rsidR="00CF2C61">
        <w:fldChar w:fldCharType="separate"/>
      </w:r>
      <w:r w:rsidRPr="00474103">
        <w:rPr>
          <w:rStyle w:val="Hyperlink"/>
        </w:rPr>
        <w:t>reports</w:t>
      </w:r>
      <w:r w:rsidR="00CF2C61">
        <w:rPr>
          <w:rStyle w:val="Hyperlink"/>
        </w:rPr>
        <w:fldChar w:fldCharType="end"/>
      </w:r>
      <w:r w:rsidRPr="00474103">
        <w:t>have been written about the risks that climate change poses to the economy and to business</w:t>
      </w:r>
      <w:r w:rsidRPr="00474103">
        <w:rPr>
          <w:rStyle w:val="StyleUnderline"/>
        </w:rPr>
        <w:t>. But despite calls from leading environmentalists for business to lead the next phase of adaptation, the vast majority of companies are barely in the early days of thinking about this issue.</w:t>
      </w:r>
    </w:p>
    <w:p w14:paraId="6F266178" w14:textId="77777777" w:rsidR="00CA2693" w:rsidRPr="00474103" w:rsidRDefault="00CA2693" w:rsidP="00CA2693">
      <w:r w:rsidRPr="00474103">
        <w:t>So in this report we have sought out the exceptions to that rule: the companies and industries that out of necessity or foresight are beginning to plan for a future in which a changing climate will require moving beyond the status quo.</w:t>
      </w:r>
    </w:p>
    <w:p w14:paraId="2E763C65" w14:textId="77777777" w:rsidR="00CA2693" w:rsidRPr="00474103" w:rsidRDefault="00CA2693" w:rsidP="00CA2693">
      <w:r w:rsidRPr="00474103">
        <w:t>How are they responding to and preparing for climate change? What lessons can others draw from them? These are the central questions of this report.</w:t>
      </w:r>
    </w:p>
    <w:p w14:paraId="08F7B5A7" w14:textId="77777777" w:rsidR="00CA2693" w:rsidRPr="00474103" w:rsidRDefault="00CA2693" w:rsidP="00CA2693">
      <w:pPr>
        <w:rPr>
          <w:rStyle w:val="StyleUnderline"/>
        </w:rPr>
      </w:pPr>
      <w:r w:rsidRPr="00474103">
        <w:rPr>
          <w:rStyle w:val="StyleUnderline"/>
        </w:rPr>
        <w:t>The industries furthest along are those already dealing with climate change on a daily basis. Among them: agriculture, where temperature and rainfall are already shifting how, when, and where crops are grown, and insurance, where climate experts and actuaries are trying to predict the possible cost of things like increased storm damage, particularly along the coasts of our rising seas.</w:t>
      </w:r>
    </w:p>
    <w:p w14:paraId="22007BAC" w14:textId="77777777" w:rsidR="00CA2693" w:rsidRPr="00474103" w:rsidRDefault="00CA2693" w:rsidP="00CA2693">
      <w:pPr>
        <w:rPr>
          <w:rStyle w:val="StyleUnderline"/>
        </w:rPr>
      </w:pPr>
      <w:r w:rsidRPr="00474103">
        <w:rPr>
          <w:rStyle w:val="StyleUnderline"/>
        </w:rPr>
        <w:t>Some companies’ supply chains are beginning to be disrupted by changing weather patterns. Furniture giant Ikea has suffered disruption from floods in South Asia and lost revenue in mega-storms linked to climate change</w:t>
      </w:r>
      <w:r w:rsidRPr="00474103">
        <w:t xml:space="preserve">. So it has set ambitious environmental goals: by 2020 it hopes to produce as much </w:t>
      </w:r>
      <w:r w:rsidRPr="00474103">
        <w:lastRenderedPageBreak/>
        <w:t xml:space="preserve">energy as it consumes, </w:t>
      </w:r>
      <w:r w:rsidRPr="00474103">
        <w:rPr>
          <w:rStyle w:val="StyleUnderline"/>
        </w:rPr>
        <w:t>using renewable resources like wind farms and rooftop solar installations on its stores.</w:t>
      </w:r>
    </w:p>
    <w:p w14:paraId="07952B36" w14:textId="77777777" w:rsidR="00CA2693" w:rsidRPr="00474103" w:rsidRDefault="00CA2693" w:rsidP="00CA2693">
      <w:pPr>
        <w:rPr>
          <w:rStyle w:val="StyleUnderline"/>
        </w:rPr>
      </w:pPr>
      <w:r w:rsidRPr="00474103">
        <w:rPr>
          <w:rStyle w:val="StyleUnderline"/>
        </w:rPr>
        <w:t>Global manufacturing companies are making important changes, too. Cars are among the largest emitters of greenhouse gases, and Ford is attempting to minimize its environmental impact and adapt to water shortages at its factories,</w:t>
      </w:r>
      <w:r w:rsidRPr="00474103">
        <w:t xml:space="preserve"> many of which are in dry places like Hermosillo, Mexico, and Maraimalai Nagar, India. </w:t>
      </w:r>
      <w:r w:rsidRPr="00474103">
        <w:rPr>
          <w:rStyle w:val="StyleUnderline"/>
        </w:rPr>
        <w:t>Between 2000 and 2010 the company cut the amount of water used to manufacture a car by one-third</w:t>
      </w:r>
      <w:r w:rsidRPr="00474103">
        <w:t xml:space="preserve">. Ford’s water efforts have saved money, so it’s not a hard decision for the company. </w:t>
      </w:r>
      <w:r w:rsidRPr="00474103">
        <w:rPr>
          <w:rStyle w:val="StyleUnderline"/>
        </w:rPr>
        <w:t xml:space="preserve">But there’s always a limit to how far any company will go, says MIT professor Yossi Sheffi. “If there are companies who are willing to lose money or market share or suffer a dip in their valuation in the short term in the name of climate change,” he says, “I did not yet meet any.” </w:t>
      </w:r>
    </w:p>
    <w:p w14:paraId="00A7732A" w14:textId="77777777" w:rsidR="00CA2693" w:rsidRPr="00474103" w:rsidRDefault="00CA2693" w:rsidP="00CA2693"/>
    <w:p w14:paraId="32F9BCBE" w14:textId="77777777" w:rsidR="006421B4" w:rsidRPr="00474103" w:rsidRDefault="006421B4" w:rsidP="006421B4">
      <w:pPr>
        <w:pStyle w:val="Heading3"/>
      </w:pPr>
      <w:r w:rsidRPr="00474103">
        <w:lastRenderedPageBreak/>
        <w:t>Yes – progress</w:t>
      </w:r>
    </w:p>
    <w:p w14:paraId="31CA9E7D" w14:textId="77777777" w:rsidR="006421B4" w:rsidRPr="00474103" w:rsidRDefault="006421B4" w:rsidP="006421B4">
      <w:pPr>
        <w:pStyle w:val="Heading4"/>
      </w:pPr>
      <w:r w:rsidRPr="00474103">
        <w:t>The US and China are making progress towards climate cooperation – multiple agreements</w:t>
      </w:r>
    </w:p>
    <w:p w14:paraId="452F021B" w14:textId="77777777" w:rsidR="006421B4" w:rsidRPr="00474103" w:rsidRDefault="006421B4" w:rsidP="006421B4">
      <w:pPr>
        <w:rPr>
          <w:sz w:val="16"/>
        </w:rPr>
      </w:pPr>
      <w:proofErr w:type="gramStart"/>
      <w:r w:rsidRPr="00474103">
        <w:rPr>
          <w:b/>
        </w:rPr>
        <w:t>Cheng 15</w:t>
      </w:r>
      <w:r w:rsidRPr="00474103">
        <w:rPr>
          <w:sz w:val="16"/>
        </w:rPr>
        <w:t xml:space="preserve"> Fang-Ting, Institute of Developing Economies, Japan External Trade Organization.</w:t>
      </w:r>
      <w:proofErr w:type="gramEnd"/>
      <w:r w:rsidRPr="00474103">
        <w:rPr>
          <w:sz w:val="16"/>
        </w:rPr>
        <w:t xml:space="preserve"> "The Strategic Partnerships on Climate Change in Asia-Pacific Context: Dynamics of Sino-U.S. Cooperation." </w:t>
      </w:r>
      <w:proofErr w:type="gramStart"/>
      <w:r w:rsidRPr="00474103">
        <w:rPr>
          <w:sz w:val="16"/>
        </w:rPr>
        <w:t>Climate Change in the Asia-Pacific Region, edited by Walter Leal Filho.</w:t>
      </w:r>
      <w:proofErr w:type="gramEnd"/>
      <w:r w:rsidRPr="00474103">
        <w:rPr>
          <w:sz w:val="16"/>
        </w:rPr>
        <w:t xml:space="preserve"> Springer, </w:t>
      </w:r>
      <w:proofErr w:type="gramStart"/>
      <w:r w:rsidRPr="00474103">
        <w:rPr>
          <w:sz w:val="16"/>
        </w:rPr>
        <w:t>pg</w:t>
      </w:r>
      <w:proofErr w:type="gramEnd"/>
      <w:r w:rsidRPr="00474103">
        <w:rPr>
          <w:sz w:val="16"/>
        </w:rPr>
        <w:t xml:space="preserve"> 236-239. LM.</w:t>
      </w:r>
    </w:p>
    <w:p w14:paraId="37709C17" w14:textId="77777777" w:rsidR="006421B4" w:rsidRPr="00474103" w:rsidRDefault="006421B4" w:rsidP="006421B4">
      <w:pPr>
        <w:rPr>
          <w:sz w:val="16"/>
        </w:rPr>
      </w:pPr>
      <w:r w:rsidRPr="00474103">
        <w:rPr>
          <w:sz w:val="16"/>
        </w:rPr>
        <w:t xml:space="preserve">However, </w:t>
      </w:r>
      <w:r w:rsidRPr="00474103">
        <w:rPr>
          <w:rStyle w:val="StyleUnderline"/>
        </w:rPr>
        <w:t>the stagnation of UN negotiations does not indicate that there is no progress toward Sino-U.S. bilateral cooperation</w:t>
      </w:r>
      <w:r w:rsidRPr="00474103">
        <w:rPr>
          <w:sz w:val="16"/>
        </w:rPr>
        <w:t xml:space="preserve">. Before the Copenhagen conference, the U.S. and China had prepared several documents, particularly those related to energy and the prospect of cooperation, in order to adjust each position under the Bali Action Plan (see Table 14.2). </w:t>
      </w:r>
      <w:r w:rsidRPr="00474103">
        <w:rPr>
          <w:rStyle w:val="StyleUnderline"/>
        </w:rPr>
        <w:t>Looking into the bilateral cooperative relationship on climate change shows that Sino-U.S. cooperation is associated firmly with energy efficiency and technological development. In June 2008, the fourth Strategic Economic Dialogue (SED) was held, at which the two governments adopted a platform called the Ten-Year Framework for Cooperation on Energy and Environment (TYF)</w:t>
      </w:r>
      <w:r w:rsidRPr="00474103">
        <w:rPr>
          <w:sz w:val="16"/>
        </w:rPr>
        <w:t xml:space="preserve"> (see Table 14.2).</w:t>
      </w:r>
      <w:r w:rsidRPr="00474103">
        <w:rPr>
          <w:rStyle w:val="StyleUnderline"/>
        </w:rPr>
        <w:t xml:space="preserve"> Under the TYF, China and the U.S. have been cooperating through projects in the fields of clean air and water, clean and efficient transportation, conservation of wetlands and nature reserves, efficient and secure electricity, and energy efficiency. In addition, the two countries signed EcoPartnerships in order to achieve the stipulations of the TYF, while showing their willingness of expanding existing partnerships. In July 2009, the “Memorandum of Understanding to Enhance Cooperation on Climate Change, Energy and Environment” (MOU) was released, strengthening the TYF. </w:t>
      </w:r>
      <w:r w:rsidRPr="00474103">
        <w:rPr>
          <w:sz w:val="16"/>
        </w:rPr>
        <w:t xml:space="preserve">The central topics for actions included “(1) Energy conservation and energy efficiency; (2) Renewable energy; (3) Cleaner uses of coal, and carbon capture and storage (CCS); (4) Sustainable transportation, including electric vehicles;(5) Modernization of the electrical grid; (6) Joint research and development of clean energy technologies; (7) Clean air; (8) Clean water; (9) Natural resource conservation, e.g., protection of wetlands and nature reserves; and (10) </w:t>
      </w:r>
      <w:proofErr w:type="gramStart"/>
      <w:r w:rsidRPr="00474103">
        <w:rPr>
          <w:sz w:val="16"/>
        </w:rPr>
        <w:t>Combating</w:t>
      </w:r>
      <w:proofErr w:type="gramEnd"/>
      <w:r w:rsidRPr="00474103">
        <w:rPr>
          <w:sz w:val="16"/>
        </w:rPr>
        <w:t xml:space="preserve"> climate change and promoting low-carbon economic growth.”14 In addition, in order to facilitate policy cooperation on climate change, the two countries agreed to cooperate by establishing The Climate Change Policy Dialogue (see Table 14.2). </w:t>
      </w:r>
      <w:r w:rsidRPr="00474103">
        <w:rPr>
          <w:rStyle w:val="StyleUnderline"/>
        </w:rPr>
        <w:t>Followed by the Sino-U.S. Joint Statement announced by President Obama and President Hu Jintao on November 17, 2009, additional progress was made. Firstly, the U.S., which had raised opposition to the definition of the principle of common but differentiated responsibility and capability in December 2007, officially accepted that principle in tackling climate change</w:t>
      </w:r>
      <w:r w:rsidRPr="00474103">
        <w:rPr>
          <w:sz w:val="16"/>
        </w:rPr>
        <w:t xml:space="preserve">. Secondly, </w:t>
      </w:r>
      <w:r w:rsidRPr="00474103">
        <w:rPr>
          <w:rStyle w:val="StyleUnderline"/>
        </w:rPr>
        <w:t xml:space="preserve">the two leaders expressed their willingness to take actions to reduce GHG emissions. </w:t>
      </w:r>
      <w:r w:rsidRPr="00474103">
        <w:rPr>
          <w:sz w:val="16"/>
        </w:rPr>
        <w:t xml:space="preserve">In return for China’s cooperative stance, </w:t>
      </w:r>
      <w:r w:rsidRPr="00474103">
        <w:rPr>
          <w:rStyle w:val="StyleUnderline"/>
        </w:rPr>
        <w:t xml:space="preserve">the two countries declared to promote cooperation on provision and acceptance of financial assistance and technology transfer for adaptation and mitigation based on equality and mutual reciprocity. </w:t>
      </w:r>
      <w:r w:rsidRPr="00474103">
        <w:rPr>
          <w:sz w:val="16"/>
        </w:rPr>
        <w:t xml:space="preserve">With the MOU, </w:t>
      </w:r>
      <w:r w:rsidRPr="00474103">
        <w:rPr>
          <w:rStyle w:val="StyleUnderline"/>
        </w:rPr>
        <w:t>the U.S. and China agreed to formulate a new action plan for the improvement of energy efficiency under the TYF</w:t>
      </w:r>
      <w:r w:rsidRPr="00474103">
        <w:rPr>
          <w:sz w:val="16"/>
        </w:rPr>
        <w:t xml:space="preserve">. Moreover, </w:t>
      </w:r>
      <w:r w:rsidRPr="00474103">
        <w:rPr>
          <w:rStyle w:val="StyleUnderline"/>
        </w:rPr>
        <w:t>two documents, a “Memorandum of Cooperation to Build Capacity to Address Climate Change”15 and a “Protocol for Cooperation on a Clean Energy Research Center”16were signed, with the purpose of achieving mutual goals in addressing climate change.</w:t>
      </w:r>
      <w:r w:rsidRPr="00474103">
        <w:rPr>
          <w:sz w:val="16"/>
        </w:rPr>
        <w:t xml:space="preserve"> As agreed in the Protocol, </w:t>
      </w:r>
      <w:r w:rsidRPr="00474103">
        <w:rPr>
          <w:rStyle w:val="StyleUnderline"/>
        </w:rPr>
        <w:t xml:space="preserve">both China and the U.S. will, before 2015, finance a Clean Energy Research Center with a minimum of US$150 million in order to provide convenience and to facilitate the opportunity for interaction between engineers and researchers of both countries. </w:t>
      </w:r>
      <w:r w:rsidRPr="00474103">
        <w:rPr>
          <w:sz w:val="16"/>
        </w:rPr>
        <w:t>Topics such as energy efficiency of buildings, clean energy (including CCS), clean vehicles and clean coal technology are given precedence. Furthermore, the two countries agreed to introduce projects of CCS on a large scale, to facilitate the quick actions of technical development, and the use, spread and transfer of the technology.</w:t>
      </w:r>
    </w:p>
    <w:p w14:paraId="7620EB14" w14:textId="77777777" w:rsidR="006421B4" w:rsidRPr="00474103" w:rsidRDefault="006421B4" w:rsidP="006421B4">
      <w:pPr>
        <w:pStyle w:val="Heading4"/>
      </w:pPr>
      <w:r w:rsidRPr="00474103">
        <w:t>Cooperation on green energy now – university partnerships</w:t>
      </w:r>
    </w:p>
    <w:p w14:paraId="67E75E77" w14:textId="77777777" w:rsidR="006421B4" w:rsidRPr="00474103" w:rsidRDefault="006421B4" w:rsidP="006421B4">
      <w:pPr>
        <w:rPr>
          <w:sz w:val="16"/>
        </w:rPr>
      </w:pPr>
      <w:r w:rsidRPr="00474103">
        <w:rPr>
          <w:b/>
          <w:u w:val="single"/>
        </w:rPr>
        <w:t xml:space="preserve">Goldstein 15 </w:t>
      </w:r>
      <w:r w:rsidRPr="00474103">
        <w:rPr>
          <w:sz w:val="16"/>
        </w:rPr>
        <w:t xml:space="preserve">Lyle, associate professor in the China Maritime Studies Institute (CMSI), which was established at U.S. Naval War College in October 2006 to improve mutual understanding and maritime cooperation with China. “Toxic Embrace: The Environment and US-China Relations.” </w:t>
      </w:r>
      <w:proofErr w:type="gramStart"/>
      <w:r w:rsidRPr="00474103">
        <w:rPr>
          <w:i/>
          <w:sz w:val="16"/>
        </w:rPr>
        <w:t>Meeting China Halfway.</w:t>
      </w:r>
      <w:proofErr w:type="gramEnd"/>
      <w:r w:rsidRPr="00474103">
        <w:rPr>
          <w:i/>
          <w:sz w:val="16"/>
        </w:rPr>
        <w:t xml:space="preserve"> </w:t>
      </w:r>
      <w:r w:rsidRPr="00474103">
        <w:rPr>
          <w:sz w:val="16"/>
        </w:rPr>
        <w:t xml:space="preserve">Georgetown University Press, </w:t>
      </w:r>
      <w:proofErr w:type="gramStart"/>
      <w:r w:rsidRPr="00474103">
        <w:rPr>
          <w:sz w:val="16"/>
        </w:rPr>
        <w:t>pg</w:t>
      </w:r>
      <w:proofErr w:type="gramEnd"/>
      <w:r w:rsidRPr="00474103">
        <w:rPr>
          <w:sz w:val="16"/>
        </w:rPr>
        <w:t xml:space="preserve"> 113. LM</w:t>
      </w:r>
    </w:p>
    <w:p w14:paraId="321FF357" w14:textId="77777777" w:rsidR="006421B4" w:rsidRPr="00474103" w:rsidRDefault="006421B4" w:rsidP="006421B4">
      <w:r w:rsidRPr="00474103">
        <w:lastRenderedPageBreak/>
        <w:t xml:space="preserve">Of course, another reason for optimism is that some </w:t>
      </w:r>
      <w:r w:rsidRPr="00474103">
        <w:rPr>
          <w:rStyle w:val="StyleUnderline"/>
        </w:rPr>
        <w:t xml:space="preserve">major steps have been taken within the context of US-China relations to address the environmental challenges that both nations face. </w:t>
      </w:r>
      <w:r w:rsidRPr="00474103">
        <w:t xml:space="preserve">At the Obama–Hu summit in 2009, </w:t>
      </w:r>
      <w:r w:rsidRPr="00474103">
        <w:rPr>
          <w:rStyle w:val="StyleUnderline"/>
        </w:rPr>
        <w:t>it was agreed that the two countries would initiate large-scale cooperation in the domain of clean energy, which has resulted in the setting up in each country of three Clean Energy Research Centers, each of which has a collaborating partner in the other country</w:t>
      </w:r>
      <w:r w:rsidRPr="00474103">
        <w:t xml:space="preserve">. In the United States, these centers are an effort dedicated to studying and developing electric vehicles at the University of Michigan; an initiative to study clean coal technology at the University of West Virginia; and, finally, a project to enhance the energy efficiency of buildings that is focused at the University of California, Berkeley, near San Francisco. </w:t>
      </w:r>
      <w:r w:rsidRPr="00474103">
        <w:rPr>
          <w:rStyle w:val="StyleUnderline"/>
        </w:rPr>
        <w:t>Although there are complex hurdles in this kind of scientific-technological collaboration, such as ensuring intellectual property rights, these directed collaborative efforts are already beginning to yield some results</w:t>
      </w:r>
      <w:r w:rsidRPr="00474103">
        <w:t xml:space="preserve">. According to a recent report by Merritt Cooke of the Woodrow Wilson International Center for Scholars, the Berkeley–Qinghua partnership focused on building efficiency is now developing research in six areas: advanced monitoring and simulation; building envelope technologies; building equipment; cool roofing materials; whole-building efficiency; and windows and day-lighting technology. 44 </w:t>
      </w:r>
      <w:r w:rsidRPr="00474103">
        <w:rPr>
          <w:rStyle w:val="StyleUnderline"/>
        </w:rPr>
        <w:t>With 16 percent of total global emissions tracing back to buildings in either the United States or China, the potential for making a major positive impact on global warming is huge. Another area where collaboration is moving toward successful results is in developing facilities for testing carbon capture and sequestration. The initial setting up is rapidly being done in China, but “with American researchers, American companies, and American investors as innovation leaders.</w:t>
      </w:r>
      <w:r w:rsidRPr="00474103">
        <w:t>”45</w:t>
      </w:r>
    </w:p>
    <w:p w14:paraId="0EC730F7" w14:textId="77777777" w:rsidR="000C3004" w:rsidRPr="00474103" w:rsidRDefault="000C3004" w:rsidP="009650FB">
      <w:pPr>
        <w:pStyle w:val="Heading2"/>
      </w:pPr>
      <w:r w:rsidRPr="00474103">
        <w:lastRenderedPageBreak/>
        <w:t>Author Debate</w:t>
      </w:r>
    </w:p>
    <w:p w14:paraId="0AAE3DD7" w14:textId="77777777" w:rsidR="009650FB" w:rsidRPr="00474103" w:rsidRDefault="000C3004" w:rsidP="000C3004">
      <w:pPr>
        <w:pStyle w:val="Heading3"/>
      </w:pPr>
      <w:r w:rsidRPr="00474103">
        <w:lastRenderedPageBreak/>
        <w:t>**</w:t>
      </w:r>
      <w:r w:rsidR="002320B8" w:rsidRPr="00474103">
        <w:t>Prodicts</w:t>
      </w:r>
    </w:p>
    <w:p w14:paraId="598706DE" w14:textId="77777777" w:rsidR="000C3004" w:rsidRPr="00474103" w:rsidRDefault="000C3004" w:rsidP="000C3004">
      <w:pPr>
        <w:pStyle w:val="Heading3"/>
      </w:pPr>
      <w:r w:rsidRPr="00474103">
        <w:lastRenderedPageBreak/>
        <w:t>97 percent</w:t>
      </w:r>
    </w:p>
    <w:p w14:paraId="2C1F6178" w14:textId="77777777" w:rsidR="000C3004" w:rsidRPr="00474103" w:rsidRDefault="000C3004" w:rsidP="000C3004">
      <w:pPr>
        <w:pStyle w:val="Heading4"/>
      </w:pPr>
      <w:r w:rsidRPr="00474103">
        <w:t>The 97 percent consensus is real, their authors are hacks</w:t>
      </w:r>
    </w:p>
    <w:p w14:paraId="4AEB04DF" w14:textId="77777777" w:rsidR="000C3004" w:rsidRPr="00474103" w:rsidRDefault="000C3004" w:rsidP="000C3004">
      <w:r w:rsidRPr="00474103">
        <w:rPr>
          <w:rStyle w:val="Style13ptBold"/>
        </w:rPr>
        <w:t>Abraham 2016</w:t>
      </w:r>
      <w:r w:rsidRPr="00474103">
        <w:t xml:space="preserve"> - professor of thermal sciences University of St. Thomas School of Engineering </w:t>
      </w:r>
      <w:r w:rsidRPr="00474103">
        <w:br/>
        <w:t>John, "Fossil fuel funded report denies the expert global warming consensus," Feb 22, www.theguardian.com/environment/climate-consensus-97-per-cent/2016/feb/22/fossil-fuel-funded-report-denies-the-expert-global-warming-consensus</w:t>
      </w:r>
    </w:p>
    <w:p w14:paraId="3526B568" w14:textId="77777777" w:rsidR="000C3004" w:rsidRPr="00474103" w:rsidRDefault="000C3004" w:rsidP="000C3004">
      <w:pPr>
        <w:rPr>
          <w:sz w:val="16"/>
        </w:rPr>
      </w:pPr>
      <w:r w:rsidRPr="00474103">
        <w:rPr>
          <w:sz w:val="16"/>
        </w:rPr>
        <w:t xml:space="preserve">We all know about the various organizations that fund or support the climate-change denial industry. Perhaps the best known is the Heartland Institute, which actually puts on climate “conferences” and publishes materials that appear at first glance to be scientifically sound. We who work and follow the climate change science and public discussions know enough to be skeptical about anything produced by groups like the Heartland Institute – their veneer of scientific credibility is very thin. On the other hand, perhaps the intended audience isn’t scientists are even people who closely follow the science. Perhaps their intended audience is legislators, teachers, and others who have influence over society? With this as a backdrop, I received a copy of a humorous report from an elected official in the USA. The report was entitled “Why Scientists Disagree about Global Warming,” published by Heartland. Since elected officials have too much going on to do a thorough debunking, I looked into this report to see what substance was there. As a scientist, when I read any manuscript I ask a number of questions. Who wrote it and what is their expertise in the field? When statements and conclusions are made, what is the evidence? How do these conclusions fit into prior work in the field? Is the new study confirming prior work or in conflict with it? </w:t>
      </w:r>
      <w:proofErr w:type="gramStart"/>
      <w:r w:rsidRPr="00474103">
        <w:rPr>
          <w:sz w:val="16"/>
        </w:rPr>
        <w:t>If there is conflict, why?</w:t>
      </w:r>
      <w:proofErr w:type="gramEnd"/>
      <w:r w:rsidRPr="00474103">
        <w:rPr>
          <w:sz w:val="16"/>
        </w:rPr>
        <w:t xml:space="preserve"> The authors of this manuscript are Craig </w:t>
      </w:r>
      <w:r w:rsidRPr="00474103">
        <w:rPr>
          <w:rStyle w:val="StyleUnderline"/>
        </w:rPr>
        <w:t>Idso,</w:t>
      </w:r>
      <w:r w:rsidRPr="00474103">
        <w:rPr>
          <w:sz w:val="16"/>
        </w:rPr>
        <w:t xml:space="preserve"> the late Robert Carter, </w:t>
      </w:r>
      <w:r w:rsidRPr="00474103">
        <w:rPr>
          <w:rStyle w:val="StyleUnderline"/>
        </w:rPr>
        <w:t>and</w:t>
      </w:r>
      <w:r w:rsidRPr="00474103">
        <w:rPr>
          <w:sz w:val="16"/>
        </w:rPr>
        <w:t xml:space="preserve"> Fred </w:t>
      </w:r>
      <w:r w:rsidRPr="00474103">
        <w:rPr>
          <w:rStyle w:val="StyleUnderline"/>
        </w:rPr>
        <w:t>Singer.</w:t>
      </w:r>
      <w:r w:rsidRPr="00474103">
        <w:rPr>
          <w:sz w:val="16"/>
        </w:rPr>
        <w:t xml:space="preserve"> These three </w:t>
      </w:r>
      <w:r w:rsidRPr="00474103">
        <w:rPr>
          <w:rStyle w:val="StyleUnderline"/>
        </w:rPr>
        <w:t>are not exactly</w:t>
      </w:r>
      <w:r w:rsidRPr="00474103">
        <w:rPr>
          <w:sz w:val="16"/>
        </w:rPr>
        <w:t xml:space="preserve"> (or even nearly) a trio </w:t>
      </w:r>
      <w:r w:rsidRPr="00474103">
        <w:rPr>
          <w:rStyle w:val="StyleUnderline"/>
        </w:rPr>
        <w:t>of reputable climate scientists.</w:t>
      </w:r>
      <w:r w:rsidRPr="00474103">
        <w:rPr>
          <w:sz w:val="16"/>
        </w:rPr>
        <w:t xml:space="preserve"> According to a literature search performed using the search engine </w:t>
      </w:r>
      <w:proofErr w:type="gramStart"/>
      <w:r w:rsidRPr="00474103">
        <w:rPr>
          <w:sz w:val="16"/>
        </w:rPr>
        <w:t>SCOPUS,</w:t>
      </w:r>
      <w:proofErr w:type="gramEnd"/>
      <w:r w:rsidRPr="00474103">
        <w:rPr>
          <w:sz w:val="16"/>
        </w:rPr>
        <w:t xml:space="preserve"> </w:t>
      </w:r>
      <w:r w:rsidRPr="00474103">
        <w:rPr>
          <w:rStyle w:val="Emphasis"/>
        </w:rPr>
        <w:t xml:space="preserve">neither Idso nor Singer published a credible paper on global climate change or its implications in years. </w:t>
      </w:r>
      <w:r w:rsidRPr="00474103">
        <w:rPr>
          <w:rStyle w:val="StyleUnderline"/>
        </w:rPr>
        <w:t>One way to measure the authors’ impact is by counting how many people have read and cited their work</w:t>
      </w:r>
      <w:r w:rsidRPr="00474103">
        <w:rPr>
          <w:sz w:val="16"/>
        </w:rPr>
        <w:t xml:space="preserve">. For both of these authors, </w:t>
      </w:r>
      <w:r w:rsidRPr="00474103">
        <w:rPr>
          <w:rStyle w:val="StyleUnderline"/>
        </w:rPr>
        <w:t>the number of people who have cited them is shockingly low</w:t>
      </w:r>
      <w:r w:rsidRPr="00474103">
        <w:rPr>
          <w:sz w:val="16"/>
        </w:rPr>
        <w:t>. To put their impact in perspective</w:t>
      </w:r>
      <w:r w:rsidRPr="00474103">
        <w:rPr>
          <w:rStyle w:val="StyleUnderline"/>
        </w:rPr>
        <w:t>, a scientist like Kevin Trenberth receives three times more citations each year than the combined citations of Singer and Idso in their entire careers.</w:t>
      </w:r>
      <w:r w:rsidRPr="00474103">
        <w:rPr>
          <w:sz w:val="16"/>
        </w:rPr>
        <w:t xml:space="preserve"> So, having these guys be lead author on a climate change document is a bit like hiring retired scientists or op-ed writers to do your research. But just because they are not active and reputable scientists, could they be correct? Sure, they could be. So let’s look at the content. </w:t>
      </w:r>
      <w:r w:rsidRPr="00474103">
        <w:rPr>
          <w:rStyle w:val="StyleUnderline"/>
        </w:rPr>
        <w:t>The central theme of this manuscript is an attack against the expert consensus on human-caused global warming. The consensus refers to the very strong and repeatable measure of what scientists think about climate change</w:t>
      </w:r>
      <w:r w:rsidRPr="00474103">
        <w:rPr>
          <w:sz w:val="16"/>
        </w:rPr>
        <w:t xml:space="preserve">. What do the best scientists say? It turns out </w:t>
      </w:r>
      <w:r w:rsidRPr="00474103">
        <w:rPr>
          <w:rStyle w:val="StyleUnderline"/>
        </w:rPr>
        <w:t>multiple groups have measured the consensus</w:t>
      </w:r>
      <w:r w:rsidRPr="00474103">
        <w:rPr>
          <w:sz w:val="16"/>
        </w:rPr>
        <w:t xml:space="preserve">. </w:t>
      </w:r>
      <w:r w:rsidRPr="00474103">
        <w:rPr>
          <w:rStyle w:val="StyleUnderline"/>
        </w:rPr>
        <w:t xml:space="preserve">The measurements have been done many different ways, </w:t>
      </w:r>
      <w:proofErr w:type="gramStart"/>
      <w:r w:rsidRPr="00474103">
        <w:rPr>
          <w:rStyle w:val="StyleUnderline"/>
        </w:rPr>
        <w:t>all leading</w:t>
      </w:r>
      <w:proofErr w:type="gramEnd"/>
      <w:r w:rsidRPr="00474103">
        <w:rPr>
          <w:rStyle w:val="StyleUnderline"/>
        </w:rPr>
        <w:t xml:space="preserve"> to the same conclusion</w:t>
      </w:r>
      <w:r w:rsidRPr="00474103">
        <w:rPr>
          <w:sz w:val="16"/>
        </w:rPr>
        <w:t xml:space="preserve"> – the consensus is strong. Not only is the consensus strong, </w:t>
      </w:r>
      <w:r w:rsidRPr="00474103">
        <w:rPr>
          <w:rStyle w:val="StyleUnderline"/>
        </w:rPr>
        <w:t>contrarian scientists are less talented than those in the consensus</w:t>
      </w:r>
      <w:r w:rsidRPr="00474103">
        <w:rPr>
          <w:sz w:val="16"/>
        </w:rPr>
        <w:t xml:space="preserve">. </w:t>
      </w:r>
      <w:r w:rsidRPr="00474103">
        <w:rPr>
          <w:rStyle w:val="StyleUnderline"/>
        </w:rPr>
        <w:t>They publish less on the subject, and peer review has found the work of most high-profile contrarians to be faulty.</w:t>
      </w:r>
      <w:r w:rsidRPr="00474103">
        <w:rPr>
          <w:sz w:val="16"/>
        </w:rPr>
        <w:t xml:space="preserve"> So, on the one hand, </w:t>
      </w:r>
      <w:r w:rsidRPr="00474103">
        <w:rPr>
          <w:rStyle w:val="Emphasis"/>
        </w:rPr>
        <w:t>you have approximately 97% of the best scientists in agreement, and</w:t>
      </w:r>
      <w:r w:rsidRPr="00474103">
        <w:rPr>
          <w:sz w:val="16"/>
        </w:rPr>
        <w:t xml:space="preserve"> on the other hand, </w:t>
      </w:r>
      <w:r w:rsidRPr="00474103">
        <w:rPr>
          <w:rStyle w:val="Emphasis"/>
        </w:rPr>
        <w:t>you have about 3% of the less-talented scientists in dissent</w:t>
      </w:r>
      <w:r w:rsidRPr="00474103">
        <w:rPr>
          <w:rStyle w:val="StyleUnderline"/>
        </w:rPr>
        <w:t xml:space="preserve">. </w:t>
      </w:r>
      <w:r w:rsidRPr="00474103">
        <w:rPr>
          <w:sz w:val="16"/>
        </w:rPr>
        <w:t xml:space="preserve">Dr. Naomi </w:t>
      </w:r>
      <w:r w:rsidRPr="00474103">
        <w:rPr>
          <w:rStyle w:val="StyleUnderline"/>
        </w:rPr>
        <w:t xml:space="preserve">Oreskes conducted the first major study that looked at consensus more than a decade ago. </w:t>
      </w:r>
      <w:r w:rsidRPr="00474103">
        <w:rPr>
          <w:sz w:val="16"/>
        </w:rPr>
        <w:t xml:space="preserve">Dr. </w:t>
      </w:r>
      <w:r w:rsidRPr="00474103">
        <w:rPr>
          <w:rStyle w:val="StyleUnderline"/>
        </w:rPr>
        <w:t>Oreskes examined the abstracts of hundreds of papers and found that they strongly confirmed the human influence on climate</w:t>
      </w:r>
      <w:r w:rsidRPr="00474103">
        <w:rPr>
          <w:sz w:val="16"/>
        </w:rPr>
        <w:t xml:space="preserve">. In fact, she found no papers that dissented. The Heartland publication falsely calls Dr. Oreskes a “non-scientist.” In fact her scientific impact measured by citations is approximately four times that of the combination of Idso and Singer. Instead, they try to refute her with references to think-tank non-reviewed publications and websites. Peter </w:t>
      </w:r>
      <w:r w:rsidRPr="00474103">
        <w:rPr>
          <w:rStyle w:val="StyleUnderline"/>
        </w:rPr>
        <w:t>Doran and</w:t>
      </w:r>
      <w:r w:rsidRPr="00474103">
        <w:rPr>
          <w:sz w:val="16"/>
        </w:rPr>
        <w:t xml:space="preserve"> Margaret </w:t>
      </w:r>
      <w:r w:rsidRPr="00474103">
        <w:rPr>
          <w:rStyle w:val="StyleUnderline"/>
        </w:rPr>
        <w:t>Zimmerman performed the second major consensus study in 2009. This was the first peer-reviewed study that quantified that 97% agreement among climate scientists.</w:t>
      </w:r>
      <w:r w:rsidRPr="00474103">
        <w:rPr>
          <w:sz w:val="16"/>
        </w:rPr>
        <w:t xml:space="preserve"> The authors accessed a large database of Earth scientists and created a secure polling system to ask about their level of agreement. The authors broke the scientists into groups based on whether climate change was their field of study and whether they published a majority of their papers in that field. Approximately 10% of the respondents were in the most expert category. There were a series of questions for the respondents and a very strong consensus that temperatures had increased and humans were the cause. The Heartland Institute falsely claimed that the survey was only two questions, and their sole reference used to rebut the paper was an article in the National Post. William </w:t>
      </w:r>
      <w:r w:rsidRPr="00474103">
        <w:rPr>
          <w:rStyle w:val="StyleUnderline"/>
        </w:rPr>
        <w:t>Anderegg</w:t>
      </w:r>
      <w:r w:rsidRPr="00474103">
        <w:rPr>
          <w:sz w:val="16"/>
        </w:rPr>
        <w:t xml:space="preserve"> and his colleagues completed the third major measure of consensus in 2010. They created a database of the most prominent climate scientists by searching the scientific literature for papers and citations. They </w:t>
      </w:r>
      <w:r w:rsidRPr="00474103">
        <w:rPr>
          <w:rStyle w:val="StyleUnderline"/>
        </w:rPr>
        <w:t>found that only 2% of the experts were unconvinced on the extent of human impact</w:t>
      </w:r>
      <w:r w:rsidRPr="00474103">
        <w:rPr>
          <w:sz w:val="16"/>
        </w:rPr>
        <w:t xml:space="preserve">. Importantly, </w:t>
      </w:r>
      <w:r w:rsidRPr="00474103">
        <w:rPr>
          <w:rStyle w:val="Emphasis"/>
        </w:rPr>
        <w:t>the contrarian scientists were found to publish less and publish less impactful studies</w:t>
      </w:r>
      <w:r w:rsidRPr="00474103">
        <w:rPr>
          <w:sz w:val="16"/>
        </w:rPr>
        <w:t xml:space="preserve"> – simply put, the best scientists agreed. How does the Heartland document counter this study? They claimed that the mainstream scientists are “hyper productive.” </w:t>
      </w:r>
      <w:r w:rsidRPr="00474103">
        <w:rPr>
          <w:sz w:val="16"/>
        </w:rPr>
        <w:lastRenderedPageBreak/>
        <w:t xml:space="preserve">They even accuse these scientists by saying “It is unlikely these scientists actually participated in most of the experiments or research contain in the articles bearing their name.” Next, they point out that the contrarians tend to be older and retired. I wouldn’t disagree with either of their conclusions. The 97% of scientists that agree are more productive and younger than those who disagree. The references that the Heartland uses to support its conclusions are from its own website, from the Wall Street Journal, and other non-scientific outlets. Not very convincing. The Heartland document finally attacks the 2013 study by </w:t>
      </w:r>
      <w:r w:rsidRPr="00474103">
        <w:rPr>
          <w:rStyle w:val="StyleUnderline"/>
        </w:rPr>
        <w:t xml:space="preserve">John Cook and colleagues of the scientific literature. The authors examined over 12,000 abstracts and found that among those taking a position, less than 3% rejected or minimized human-induced climate change. </w:t>
      </w:r>
      <w:r w:rsidRPr="00474103">
        <w:rPr>
          <w:sz w:val="16"/>
        </w:rPr>
        <w:t xml:space="preserve">Among the abstracts that gave a position, 97% were in agreement. Just like before, in response to this the Heartland document cites no peer-reviewed scientific sources — just think-tank literature, websites, and blog posts. What was surprising was that the Heartland report actually cited a consensus in favor of their viewpoint. The article “Scientists’ Views about Attribution of Global Warming” was published in 2014. The authors found a strong correlation of expertise with recognition that humans are a cause of climate change. For instance, for scientists who have published more than 10 papers on the topic, there is a 90% consensus that human influences dominate. I could go on, but you get the point. What we see is that it doesn’t matter how you measure the consensus. Whether you ask the scientists, whether you read the papers, or whether you trawl the literature in other ways. The results are reinforcing, which why we know there is such a strong consensus. While I won’t spend too much time on the scientifically incorrect or misleading statements in the Heartland report, I will mention a few. In chapter 4, they claim that a doubling of carbon dioxide would result in approximately 1°C warming. They neglected to remind the readers that we have nearly already reached that and we are nowhere near doubling of carbon dioxide yet. The report claims that meteorological observations are consistent with a climate sensitivity of 1°C but they provide no support for this assertion and in fact, the research does not support this. The report falsely claims that climate models assume all the warming since the industrial revolution is from carbon dioxide. Climate models include many factors in addition to carbon dioxide. The report also falsely claims that models do not attempt to simulate internal climate oscillations. They claim that thawing of permafrost is not likely to emit dangerous methane, which will add to the warming, but they give no evidence to support their claim. </w:t>
      </w:r>
      <w:r w:rsidRPr="00474103">
        <w:rPr>
          <w:rStyle w:val="StyleUnderline"/>
        </w:rPr>
        <w:t xml:space="preserve">This is what happens when you have a fossil fuel-funded political organization parade a document as a scientific publication. You get nonsense and non-science. </w:t>
      </w:r>
      <w:r w:rsidRPr="00474103">
        <w:rPr>
          <w:sz w:val="16"/>
        </w:rPr>
        <w:t>This is why we should be skeptical of anything published by an advocacy organization such as Heartland. Fortunately, we are used to their nonsense.</w:t>
      </w:r>
    </w:p>
    <w:p w14:paraId="290A1AD1" w14:textId="77777777" w:rsidR="009650FB" w:rsidRPr="00474103" w:rsidRDefault="009650FB" w:rsidP="009650FB">
      <w:pPr>
        <w:pStyle w:val="Heading3"/>
      </w:pPr>
      <w:r w:rsidRPr="00474103">
        <w:lastRenderedPageBreak/>
        <w:t>IPCC Good</w:t>
      </w:r>
    </w:p>
    <w:p w14:paraId="03B39B12" w14:textId="77777777" w:rsidR="009650FB" w:rsidRPr="00474103" w:rsidRDefault="009650FB" w:rsidP="009650FB">
      <w:pPr>
        <w:pStyle w:val="Heading4"/>
      </w:pPr>
      <w:r w:rsidRPr="00474103">
        <w:t>Prefer the IPPC, it requires stringent data and reviews – more qualified than their authors</w:t>
      </w:r>
    </w:p>
    <w:p w14:paraId="1C50BE88" w14:textId="77777777" w:rsidR="009650FB" w:rsidRPr="00474103" w:rsidRDefault="009650FB" w:rsidP="009650FB">
      <w:pPr>
        <w:rPr>
          <w:rFonts w:asciiTheme="minorHAnsi" w:hAnsiTheme="minorHAnsi"/>
          <w:sz w:val="24"/>
        </w:rPr>
      </w:pPr>
      <w:r w:rsidRPr="00474103">
        <w:rPr>
          <w:rFonts w:asciiTheme="minorHAnsi" w:hAnsiTheme="minorHAnsi"/>
          <w:b/>
          <w:sz w:val="24"/>
        </w:rPr>
        <w:t xml:space="preserve">UCS 16 </w:t>
      </w:r>
      <w:r w:rsidRPr="00474103">
        <w:rPr>
          <w:rFonts w:asciiTheme="minorHAnsi" w:hAnsiTheme="minorHAnsi"/>
          <w:sz w:val="24"/>
        </w:rPr>
        <w:t>(Union of Concerned Scientists, organization of leading experts in science, “The IPCC: Who Are They and Why Do Their Climate Reports Matter?</w:t>
      </w:r>
      <w:proofErr w:type="gramStart"/>
      <w:r w:rsidRPr="00474103">
        <w:rPr>
          <w:rFonts w:asciiTheme="minorHAnsi" w:hAnsiTheme="minorHAnsi"/>
          <w:sz w:val="24"/>
        </w:rPr>
        <w:t>”,</w:t>
      </w:r>
      <w:proofErr w:type="gramEnd"/>
      <w:r w:rsidRPr="00474103">
        <w:rPr>
          <w:rFonts w:asciiTheme="minorHAnsi" w:hAnsiTheme="minorHAnsi"/>
          <w:sz w:val="24"/>
        </w:rPr>
        <w:t xml:space="preserve"> http://www.ucsusa.org/global_warming/science_and_impacts/science/ipcc-backgrounder.html#bf-toc-10)</w:t>
      </w:r>
    </w:p>
    <w:p w14:paraId="60AA3BB3" w14:textId="77777777" w:rsidR="009650FB" w:rsidRPr="00474103" w:rsidRDefault="009650FB" w:rsidP="009650FB">
      <w:pPr>
        <w:rPr>
          <w:rFonts w:asciiTheme="minorHAnsi" w:hAnsiTheme="minorHAnsi"/>
          <w:sz w:val="16"/>
        </w:rPr>
      </w:pPr>
      <w:r w:rsidRPr="00474103">
        <w:rPr>
          <w:rFonts w:asciiTheme="minorHAnsi" w:hAnsiTheme="minorHAnsi"/>
          <w:sz w:val="16"/>
        </w:rPr>
        <w:t xml:space="preserve">The </w:t>
      </w:r>
      <w:proofErr w:type="gramStart"/>
      <w:r w:rsidRPr="00474103">
        <w:rPr>
          <w:rFonts w:asciiTheme="minorHAnsi" w:hAnsiTheme="minorHAnsi"/>
          <w:sz w:val="16"/>
        </w:rPr>
        <w:t>Intergovernmental Panel on Climate Change (IPCC) was established in 1988 by the World Meteorological Organization (WMO) and the United Nations Environment Programme (UNEP) in recognition of the problem of global warming</w:t>
      </w:r>
      <w:proofErr w:type="gramEnd"/>
      <w:r w:rsidRPr="00474103">
        <w:rPr>
          <w:rFonts w:asciiTheme="minorHAnsi" w:hAnsiTheme="minorHAnsi"/>
          <w:sz w:val="16"/>
        </w:rPr>
        <w:t xml:space="preserve">. </w:t>
      </w:r>
      <w:r w:rsidRPr="00474103">
        <w:rPr>
          <w:rFonts w:asciiTheme="minorHAnsi" w:hAnsiTheme="minorHAnsi"/>
          <w:sz w:val="24"/>
          <w:u w:val="single"/>
        </w:rPr>
        <w:t>Through the IPCC, climate experts from around the world synthesize the most recent climate science findings</w:t>
      </w:r>
      <w:r w:rsidRPr="00474103">
        <w:rPr>
          <w:rFonts w:asciiTheme="minorHAnsi" w:hAnsiTheme="minorHAnsi"/>
          <w:sz w:val="16"/>
        </w:rPr>
        <w:t xml:space="preserve"> every five to seven years and present their report to the world’s political leaders. The IPCC has issued comprehensive assessments in 1990, 1996, </w:t>
      </w:r>
      <w:proofErr w:type="gramStart"/>
      <w:r w:rsidRPr="00474103">
        <w:rPr>
          <w:rFonts w:asciiTheme="minorHAnsi" w:hAnsiTheme="minorHAnsi"/>
          <w:sz w:val="16"/>
        </w:rPr>
        <w:t>2001</w:t>
      </w:r>
      <w:proofErr w:type="gramEnd"/>
      <w:r w:rsidRPr="00474103">
        <w:rPr>
          <w:rFonts w:asciiTheme="minorHAnsi" w:hAnsiTheme="minorHAnsi"/>
          <w:sz w:val="16"/>
        </w:rPr>
        <w:t xml:space="preserve"> and most recently the Fourth Assessment Report (AR4) released in 2007. </w:t>
      </w:r>
      <w:r w:rsidRPr="00474103">
        <w:rPr>
          <w:rFonts w:asciiTheme="minorHAnsi" w:hAnsiTheme="minorHAnsi"/>
          <w:sz w:val="24"/>
          <w:u w:val="single"/>
        </w:rPr>
        <w:t>AR4 is the most comprehensive synthesis of climate change science to date. Experts from more than 130 countries contributed to this assessment</w:t>
      </w:r>
      <w:r w:rsidRPr="00474103">
        <w:rPr>
          <w:rFonts w:asciiTheme="minorHAnsi" w:hAnsiTheme="minorHAnsi"/>
          <w:sz w:val="16"/>
        </w:rPr>
        <w:t xml:space="preserve">, which represents six years of work. </w:t>
      </w:r>
      <w:r w:rsidRPr="00474103">
        <w:rPr>
          <w:rFonts w:asciiTheme="minorHAnsi" w:hAnsiTheme="minorHAnsi"/>
          <w:sz w:val="24"/>
          <w:u w:val="single"/>
        </w:rPr>
        <w:t>More than 450 lead authors have received input from more than 800 contributing authors, and an additional 2,500 experts reviewed the draft documents.</w:t>
      </w:r>
      <w:r w:rsidRPr="00474103">
        <w:rPr>
          <w:rFonts w:asciiTheme="minorHAnsi" w:hAnsiTheme="minorHAnsi"/>
          <w:sz w:val="16"/>
        </w:rPr>
        <w:t xml:space="preserve"> AR4 comprises three sections, or working groups, that deal with the scientific basis of global warming (Working Group I), its consequences (Working Group II), and options for slowing the trend (Working Group III). The IPCC released summaries of the three working group documents over the course of 2007, culminating in the publication of the final “synthesis report” at the end of the year. </w:t>
      </w:r>
      <w:r w:rsidRPr="00474103">
        <w:rPr>
          <w:rFonts w:asciiTheme="minorHAnsi" w:hAnsiTheme="minorHAnsi"/>
          <w:sz w:val="24"/>
          <w:u w:val="single"/>
        </w:rPr>
        <w:t>The inclusive process by which IPCC assessments are developed and accepted by its members ensures exceptional scientific credibility.</w:t>
      </w:r>
      <w:r w:rsidRPr="00474103">
        <w:rPr>
          <w:rFonts w:asciiTheme="minorHAnsi" w:hAnsiTheme="minorHAnsi"/>
          <w:sz w:val="16"/>
        </w:rPr>
        <w:t xml:space="preserve"> As such, AR4 has the potential to play a key role in informing decision makers as they shape climate policies over the next several years. IPCC History and Mission The Intergovernmental Panel on Climate Change (IPCC) was established in 1988 under the auspices of the United Nations Environment Programme and the World Meteorological Organization for the purpose of assessing “the scientific, technical and socioeconomic information relevant for the understanding of the risk of human-induced climate change. It does not carry out new research nor does it monitor climate-related data. It bases its assessment mainly on published and peer reviewed scientific technical literature.” [1] The goal of these assessments is to inform international policy and negotiations on climate-related issues. The First Three Assessments The First Assessment Report (FAR) of the IPCC (1990), as well as a supplemental report prepared in 1992, supported the establishment of the United Nations Framework Convention on Climate Change (UNFCCC) at the United Nations Conference on Environment and Development (UNCED, commonly known as “The Earth Summit”) held in Rio de Janeiro, Brazil, in 1992. The UNFCCC treaty, which the United States has signed, serves as the foundation of international political efforts to combat global warming. The IPCC’s reports were also influential at the first Conference of the Parties (COP) to the Climate Convention, held in Berlin, Germany, in 1995. Attendees produced the so-called Berlin Mandate, setting out the terms for a negotiation process that would produce binding commitments by industrial countries to reduce their heat-trapping emissions after the year 2000. The significantly strengthened Second Assessment Report (SAR, 1996), along with additional special materials on the implications of various potential emission limitations and regional consequences, provided key input to the negotiations that led to the adoption of the Kyoto Protocol to the UNFCCC in 1997. The Kyoto Protocol is an international agreement that establishes binding targets for reducing the heat-trapping emissions of developed countries. After the SAR was published, a number of technical papers and special reports have been prepared on the impact of aircraft, land use, technology, and changing emission levels on global warming. The Third Assessment Report (TAR, 2001) concluded that temperature increases over the twenty-first century could be significantly larger than previously thought, and that the evidence for human influence on climate change is stronger than ever. </w:t>
      </w:r>
      <w:r w:rsidRPr="00474103">
        <w:rPr>
          <w:rFonts w:asciiTheme="minorHAnsi" w:hAnsiTheme="minorHAnsi"/>
          <w:sz w:val="24"/>
          <w:u w:val="single"/>
        </w:rPr>
        <w:t>The level of acceptance of this assessment within the extensive community of IPCC scientists is quite remarkable</w:t>
      </w:r>
      <w:r w:rsidRPr="00474103">
        <w:rPr>
          <w:rFonts w:asciiTheme="minorHAnsi" w:hAnsiTheme="minorHAnsi"/>
          <w:sz w:val="16"/>
        </w:rPr>
        <w:t xml:space="preserve">. It is fair to say that the TAR represented a thorough, carefully explained view of the state of climate change science in 2001. IPCC Structure Historically, the IPCC has been organized into three working groups, a variety of task forces or special committees, and a small secretariat in Geneva. The topics assigned to the working groups have evolved somewhat over time. For the AR4, Working Group I </w:t>
      </w:r>
      <w:proofErr w:type="gramStart"/>
      <w:r w:rsidRPr="00474103">
        <w:rPr>
          <w:rFonts w:asciiTheme="minorHAnsi" w:hAnsiTheme="minorHAnsi"/>
          <w:sz w:val="16"/>
        </w:rPr>
        <w:t>has</w:t>
      </w:r>
      <w:proofErr w:type="gramEnd"/>
      <w:r w:rsidRPr="00474103">
        <w:rPr>
          <w:rFonts w:asciiTheme="minorHAnsi" w:hAnsiTheme="minorHAnsi"/>
          <w:sz w:val="16"/>
        </w:rPr>
        <w:t xml:space="preserve"> been charged with summarizing the physical science basis of climate change. Working Group II has been charged with addressing the vulnerability of human and natural systems to climate change (i.e., the negative and positive consequences of global warming) and options for adapting to the changes. Working Group III has been charged with assessing options for limiting heat-trapping emissions and other means of slowing the warming trend, as well as related economic issues. A separate Task Force on National Greenhouse Gas Inventories is overseeing the compilation of global warming emissions by country. Each of these working groups has two co-chairs—one from a developed country and one from a developing country. </w:t>
      </w:r>
      <w:proofErr w:type="gramStart"/>
      <w:r w:rsidRPr="00474103">
        <w:rPr>
          <w:rFonts w:asciiTheme="minorHAnsi" w:hAnsiTheme="minorHAnsi"/>
          <w:sz w:val="16"/>
        </w:rPr>
        <w:t>An additional set of governmental representatives (frequently scientists) have</w:t>
      </w:r>
      <w:proofErr w:type="gramEnd"/>
      <w:r w:rsidRPr="00474103">
        <w:rPr>
          <w:rFonts w:asciiTheme="minorHAnsi" w:hAnsiTheme="minorHAnsi"/>
          <w:sz w:val="16"/>
        </w:rPr>
        <w:t xml:space="preserve"> been nominated by their countries to serve on the bureau of each working group. Together, the two co-chairs and the bureau members function as an executive committee, while the team of scientists drafting individual chapters of each working group’s assessment is sometimes referred to as the scientific core. Coordinating the efforts of each working group is a </w:t>
      </w:r>
      <w:r w:rsidRPr="00474103">
        <w:rPr>
          <w:rFonts w:asciiTheme="minorHAnsi" w:hAnsiTheme="minorHAnsi"/>
          <w:sz w:val="16"/>
        </w:rPr>
        <w:lastRenderedPageBreak/>
        <w:t>small technical support unit (TSU) that provides both technical and administrative support to the bureau and the scientific core. AR4 Products Each working group is charged with publishing an in-depth technical report, a technical summary, and a short summary for policymakers (SPM). In addition, the major findings and conclusions from all three reports provide the basis for a final “synthesis report.” Each working group holds a plenary session (i.e., a meeting of the group’s full membership) to resolve final questions about its assessment and reach final approval of every word in its SPM. The entire IPCC</w:t>
      </w:r>
      <w:r w:rsidRPr="00474103">
        <w:rPr>
          <w:rFonts w:asciiTheme="minorHAnsi" w:hAnsiTheme="minorHAnsi"/>
          <w:sz w:val="24"/>
          <w:u w:val="single"/>
        </w:rPr>
        <w:t xml:space="preserve"> </w:t>
      </w:r>
      <w:r w:rsidRPr="00474103">
        <w:rPr>
          <w:rFonts w:asciiTheme="minorHAnsi" w:hAnsiTheme="minorHAnsi"/>
          <w:sz w:val="16"/>
        </w:rPr>
        <w:t xml:space="preserve">will meet in May 2007 to approve the contributions of the three working groups, and again in November 2007 to approve the synthesis report. The resulting documents will be made public at the conclusion of each of these meetings. Authors, Contributors, and Reviewers The technical support units, co-chairs, and bureaus of each working group together assemble a list of proposed authors for its assessment, but the </w:t>
      </w:r>
      <w:proofErr w:type="gramStart"/>
      <w:r w:rsidRPr="00474103">
        <w:rPr>
          <w:rFonts w:asciiTheme="minorHAnsi" w:hAnsiTheme="minorHAnsi"/>
          <w:sz w:val="16"/>
        </w:rPr>
        <w:t>lead authors are selected by the entire working group</w:t>
      </w:r>
      <w:proofErr w:type="gramEnd"/>
      <w:r w:rsidRPr="00474103">
        <w:rPr>
          <w:rFonts w:asciiTheme="minorHAnsi" w:hAnsiTheme="minorHAnsi"/>
          <w:sz w:val="16"/>
        </w:rPr>
        <w:t xml:space="preserve">. </w:t>
      </w:r>
      <w:r w:rsidRPr="00474103">
        <w:rPr>
          <w:rFonts w:asciiTheme="minorHAnsi" w:hAnsiTheme="minorHAnsi"/>
          <w:sz w:val="24"/>
          <w:u w:val="single"/>
        </w:rPr>
        <w:t xml:space="preserve">Governments and non-governmental organizations around the world are invited to nominate potential authors. A government nomination does not imply that </w:t>
      </w:r>
      <w:proofErr w:type="gramStart"/>
      <w:r w:rsidRPr="00474103">
        <w:rPr>
          <w:rFonts w:asciiTheme="minorHAnsi" w:hAnsiTheme="minorHAnsi"/>
          <w:sz w:val="24"/>
          <w:u w:val="single"/>
        </w:rPr>
        <w:t>the scientist’s views are endorsed by that government</w:t>
      </w:r>
      <w:proofErr w:type="gramEnd"/>
      <w:r w:rsidRPr="00474103">
        <w:rPr>
          <w:rFonts w:asciiTheme="minorHAnsi" w:hAnsiTheme="minorHAnsi"/>
          <w:sz w:val="24"/>
          <w:u w:val="single"/>
        </w:rPr>
        <w:t>, or that the scientist is expected to represent his or her government’s view. It may mean that a government has provided a scientist with financial support, but many scientists receive no financial support</w:t>
      </w:r>
      <w:r w:rsidRPr="00474103">
        <w:rPr>
          <w:rFonts w:asciiTheme="minorHAnsi" w:hAnsiTheme="minorHAnsi"/>
          <w:sz w:val="16"/>
        </w:rPr>
        <w:t xml:space="preserve"> at all and others are merely reimbursed for travel expenses. Experts from developing nations who have received no financial support from their government are supported through the IPCC trust fund. From these nominations, the full working group membership confirms 5 to 10 lead and coordinating lead authors, as well as two review editors, for each chapter of its assessment; every chapter must have at least one lead author from a developing country. In general, </w:t>
      </w:r>
      <w:r w:rsidRPr="00474103">
        <w:rPr>
          <w:rFonts w:asciiTheme="minorHAnsi" w:hAnsiTheme="minorHAnsi"/>
          <w:sz w:val="24"/>
          <w:u w:val="single"/>
        </w:rPr>
        <w:t>the appointed scientists are widely recognized experts who represent a broad range of expertise and opinion; they may come from academia, research facilities, industry, government, and non-government organizations (NGOs).</w:t>
      </w:r>
      <w:r w:rsidRPr="00474103">
        <w:rPr>
          <w:rFonts w:asciiTheme="minorHAnsi" w:hAnsiTheme="minorHAnsi"/>
          <w:sz w:val="16"/>
        </w:rPr>
        <w:t xml:space="preserve"> A complete list of the lead authors is available at the IPCC website (www.ipcc.ch). Lead authors and coordinating lead authors prepare a first draft of their chapter over a period of several months, reviewing and synthesizing peer-reviewed scientific literature. Lead authors also consult with expert scientists in the field, inviting those with needed expertise to serve as contributing authors. The chapter teams hold several author meetings to clarify the issues and reach agreement on the text’s scope, balance, and conclusions. Contributing authors help write specific sections, contribute specific data, or represent particular viewpoints. Though lead authors typically solicit such contributions, scientists are also encouraged, both individually and by their countries, to become contributing authors by submitting relevant material directly to the working group’s chairs. The resulting first draft of a</w:t>
      </w:r>
      <w:r w:rsidRPr="00474103">
        <w:rPr>
          <w:rFonts w:asciiTheme="minorHAnsi" w:hAnsiTheme="minorHAnsi"/>
          <w:sz w:val="24"/>
          <w:u w:val="single"/>
        </w:rPr>
        <w:t xml:space="preserve"> chapter then undergoes two rounds of scientific review and revision</w:t>
      </w:r>
      <w:r w:rsidRPr="00474103">
        <w:rPr>
          <w:rFonts w:asciiTheme="minorHAnsi" w:hAnsiTheme="minorHAnsi"/>
          <w:sz w:val="16"/>
        </w:rPr>
        <w:t xml:space="preserve"> (described more fully below)</w:t>
      </w:r>
      <w:r w:rsidRPr="00474103">
        <w:rPr>
          <w:rFonts w:asciiTheme="minorHAnsi" w:hAnsiTheme="minorHAnsi"/>
          <w:sz w:val="24"/>
          <w:u w:val="single"/>
        </w:rPr>
        <w:t xml:space="preserve"> before being finalized. Many authors attest that this review process ranks among the most extensive for any scientific document. </w:t>
      </w:r>
      <w:r w:rsidRPr="00474103">
        <w:rPr>
          <w:rFonts w:asciiTheme="minorHAnsi" w:hAnsiTheme="minorHAnsi"/>
          <w:b/>
          <w:sz w:val="24"/>
          <w:u w:val="single"/>
        </w:rPr>
        <w:t xml:space="preserve">For comparison, </w:t>
      </w:r>
      <w:proofErr w:type="gramStart"/>
      <w:r w:rsidRPr="00474103">
        <w:rPr>
          <w:rFonts w:asciiTheme="minorHAnsi" w:hAnsiTheme="minorHAnsi"/>
          <w:b/>
          <w:sz w:val="24"/>
          <w:u w:val="single"/>
        </w:rPr>
        <w:t>a paper published in a peer-reviewed science journal is typically reviewed by only two or three experts</w:t>
      </w:r>
      <w:proofErr w:type="gramEnd"/>
      <w:r w:rsidRPr="00474103">
        <w:rPr>
          <w:rFonts w:asciiTheme="minorHAnsi" w:hAnsiTheme="minorHAnsi"/>
          <w:sz w:val="24"/>
          <w:u w:val="single"/>
        </w:rPr>
        <w:t xml:space="preserve">. The revised chapters are then combined into a technical report </w:t>
      </w:r>
      <w:r w:rsidRPr="00474103">
        <w:rPr>
          <w:rFonts w:asciiTheme="minorHAnsi" w:hAnsiTheme="minorHAnsi"/>
          <w:sz w:val="16"/>
        </w:rPr>
        <w:t xml:space="preserve">by the technical support units and circulated to governments and NGOs </w:t>
      </w:r>
      <w:r w:rsidRPr="00474103">
        <w:rPr>
          <w:rFonts w:asciiTheme="minorHAnsi" w:hAnsiTheme="minorHAnsi"/>
          <w:sz w:val="24"/>
          <w:u w:val="single"/>
        </w:rPr>
        <w:t>accredited by the IPCC before being considered and “accepted” at the working group’s plenary session. Acceptance in this context means that government representatives to the IPCC agree that the documents present an objective, comprehensive, and balanced scientific review of the subject matter.</w:t>
      </w:r>
      <w:r w:rsidRPr="00474103">
        <w:rPr>
          <w:rFonts w:asciiTheme="minorHAnsi" w:hAnsiTheme="minorHAnsi"/>
          <w:sz w:val="16"/>
        </w:rPr>
        <w:t xml:space="preserve"> Government representatives are not permitted to edit these book-length reports; in the end, it is the authors who bear the sole responsibility for the content of their chapters. However, government representatives do participate in the line-by-line review and revision of the much shorter summary for policymakers, or SPM, for each technical report. The SPM is written by the working group’s lead authors, reviewed in two stages by technical experts, and finally by government representatives before being accepted at the working group’s plenary session. Each SPM is released separately over the course of several months. Government representatives may certainly try to influence the SPM wording in ways that support their negotiating positions, but the overriding goal of this process (and a key challenge) is to ensure that the SPM adequately and appropriately represents the underlying technical report prepared by the scientific community. Therefore, all of the lead authors and at least several contributing authors are expected to attend their working group’s plenary session so they can render interpretations, suggest clarifications, and ensure scientific integrity. Differing views are welcomed as long as there is empirical evidence or plausible reasons to support them. The Peer Review Process </w:t>
      </w:r>
      <w:r w:rsidRPr="00474103">
        <w:rPr>
          <w:rFonts w:asciiTheme="minorHAnsi" w:hAnsiTheme="minorHAnsi"/>
          <w:sz w:val="24"/>
          <w:u w:val="single"/>
        </w:rPr>
        <w:t xml:space="preserve">The IPCC’s technical reports derive their credibility principally from an extensive, transparent, and iterative peer review process that, as mentioned above, is considered </w:t>
      </w:r>
      <w:r w:rsidRPr="00474103">
        <w:rPr>
          <w:rFonts w:asciiTheme="minorHAnsi" w:hAnsiTheme="minorHAnsi"/>
          <w:b/>
          <w:sz w:val="24"/>
          <w:u w:val="single"/>
        </w:rPr>
        <w:t>far more exhaustive</w:t>
      </w:r>
      <w:r w:rsidRPr="00474103">
        <w:rPr>
          <w:rFonts w:asciiTheme="minorHAnsi" w:hAnsiTheme="minorHAnsi"/>
          <w:sz w:val="24"/>
          <w:u w:val="single"/>
        </w:rPr>
        <w:t xml:space="preserve"> than that associated with scientific journals</w:t>
      </w:r>
      <w:r w:rsidRPr="00474103">
        <w:rPr>
          <w:rFonts w:asciiTheme="minorHAnsi" w:hAnsiTheme="minorHAnsi"/>
          <w:sz w:val="16"/>
        </w:rPr>
        <w:t xml:space="preserve">. This is due to the number of reviewers, the breadth of their disciplinary backgrounds and scientific perspectives, and the inclusion of independent “review editors” who certify that all comments have been fairly considered and appropriately resolved by the authors. For example, see [2]. To be as inclusive and open as possible, a balanced review effectively begins with the choice of lead authors. By intentionally including authors who represent the full range of expert opinion, many areas of disagreement can be worked out in discussions among the authors rather than waiting until the document is sent out for review. The first round of review is conducted by a large number of expert reviewers—more than 2,500 for the entire AR4—who include scientists, industry representatives, and </w:t>
      </w:r>
      <w:r w:rsidRPr="00474103">
        <w:rPr>
          <w:rFonts w:asciiTheme="minorHAnsi" w:hAnsiTheme="minorHAnsi"/>
          <w:sz w:val="16"/>
        </w:rPr>
        <w:lastRenderedPageBreak/>
        <w:t>NGO experts with a wide range of perspectives. Lead authors are required to consider all comments and incorporate those with scientific merit—a process overseen by review editors (two per chapter) who have expertise in the specific topic covered by a given chapter. All review comments are archived together with the authors’ responses and/or resulting actions, and are available upon request. If major differences emerge, lead authors are encouraged to organize a meeting with both the contributing authors and review editors to discuss and resolve the differences</w:t>
      </w:r>
      <w:r w:rsidRPr="00474103">
        <w:rPr>
          <w:rFonts w:asciiTheme="minorHAnsi" w:hAnsiTheme="minorHAnsi"/>
          <w:sz w:val="24"/>
          <w:u w:val="single"/>
        </w:rPr>
        <w:t>. The goal is</w:t>
      </w:r>
      <w:r w:rsidRPr="00474103">
        <w:rPr>
          <w:rFonts w:asciiTheme="minorHAnsi" w:hAnsiTheme="minorHAnsi"/>
          <w:sz w:val="16"/>
        </w:rPr>
        <w:t xml:space="preserve"> not to reach a potentially “watered-down” compromise that conceals scientific uncertainties or real differences in expert opinion, but </w:t>
      </w:r>
      <w:r w:rsidRPr="00474103">
        <w:rPr>
          <w:rFonts w:asciiTheme="minorHAnsi" w:hAnsiTheme="minorHAnsi"/>
          <w:sz w:val="24"/>
          <w:u w:val="single"/>
        </w:rPr>
        <w:t>to produce a report of the highest scientific integrity, reflecting the state of our understanding fairly and adequately</w:t>
      </w:r>
      <w:r w:rsidRPr="00474103">
        <w:rPr>
          <w:rFonts w:asciiTheme="minorHAnsi" w:hAnsiTheme="minorHAnsi"/>
          <w:sz w:val="16"/>
        </w:rPr>
        <w:t xml:space="preserve">. The revised draft is then sent back to the expert reviewers and also to government representatives for the so-called government review stage. Each government is entitled to organize any type of review process it deems appropriate. The U.S. government, for example, seeks comments from agencies, scientific experts, and the general public (through a notice in the Federal Register) as the starting point for its comments. Again, lead authors prepare revisions in response to scientifically valid comments, and encourage reviewers and other experts to resolve any remaining major differences by communicating directly. The resulting document is then submitted to the working group’s plenary session for consideration and acceptance. Representing a Range of Expert Opinions As mentioned above, </w:t>
      </w:r>
      <w:r w:rsidRPr="00474103">
        <w:rPr>
          <w:rFonts w:asciiTheme="minorHAnsi" w:hAnsiTheme="minorHAnsi"/>
          <w:sz w:val="24"/>
          <w:u w:val="single"/>
        </w:rPr>
        <w:t>one critical strategy the IPCC uses to ensure the scientific credibility and political legitimacy of its reports is to represent the range of scientific opinion on climate change fairly. To this end, the IPCC provides several channels for input from experts along the entire spectrum of opinion, including global warming contrarians.</w:t>
      </w:r>
      <w:r w:rsidRPr="00474103">
        <w:rPr>
          <w:rFonts w:asciiTheme="minorHAnsi" w:hAnsiTheme="minorHAnsi"/>
          <w:sz w:val="16"/>
        </w:rPr>
        <w:t xml:space="preserve"> First, accredited NGOs from all sides of the issue are welcome as observers at the opening plenary session and some other sessions over the course of the report production cycle. In addition, well-known contrarians can and do become contributing authors by submitting material to lead authors, and play advisory roles for their governments by working with government representatives to revise and approve the final SPMs. (See [2].) </w:t>
      </w:r>
      <w:r w:rsidRPr="00474103">
        <w:rPr>
          <w:rFonts w:asciiTheme="minorHAnsi" w:hAnsiTheme="minorHAnsi"/>
          <w:sz w:val="24"/>
          <w:u w:val="single"/>
        </w:rPr>
        <w:t>The presence of climate change experts from industry and environmental organizations in the assessment process also illustrates the IPCC’s desire to seek input from outside traditional research institutions.</w:t>
      </w:r>
      <w:r w:rsidRPr="00474103">
        <w:rPr>
          <w:rFonts w:asciiTheme="minorHAnsi" w:hAnsiTheme="minorHAnsi"/>
          <w:sz w:val="16"/>
        </w:rPr>
        <w:t xml:space="preserve"> Industry examples have included representatives from the Electric Power Research Institute and ExxonMobil. Environmental examples have included representatives from Environmental Defense, the Natural Resources Defense Council, and others all over the world. Climate contrarians frequently claim that the IPCC produces politically motivated reports that show only one side of the issues. Given the many stages at which experts from across the political and scientific spectrum are included in the process, however, this is a difficult position to defend. [3] Furthermore, according to IPCC principles, lead authors are “required to record views in the text which are scientifically or technically valid, even if they cannot be reconciled with a consensus view.” [4] Consensus Building within the IPCC The word “consensus” is often invoked, and sometimes questioned, when speaking of IPCC reports. In fact, there are two arenas in which a consensus needs to be reached in the production of IPCC assessments; one is the meeting of the entire IPCC, in which unanimity is sought among government representatives. Even though such consensus is not required (countries are free to register their formal dissent), agreement has been reached on all documents and SPMs to date—a particularly impressive fact. Consensus is also sought among the scientists writing each chapter of the technical reports. Because it would be clearly unrealistic to aim for unanimous agreement on every aspect of the report, the goal is to have all of the working group’s authors agree that each side of the scientific debate has been represented fairly. The Role of Governments Although AR4 is a scientific </w:t>
      </w:r>
      <w:proofErr w:type="gramStart"/>
      <w:r w:rsidRPr="00474103">
        <w:rPr>
          <w:rFonts w:asciiTheme="minorHAnsi" w:hAnsiTheme="minorHAnsi"/>
          <w:sz w:val="16"/>
        </w:rPr>
        <w:t>report,</w:t>
      </w:r>
      <w:proofErr w:type="gramEnd"/>
      <w:r w:rsidRPr="00474103">
        <w:rPr>
          <w:rFonts w:asciiTheme="minorHAnsi" w:hAnsiTheme="minorHAnsi"/>
          <w:sz w:val="16"/>
        </w:rPr>
        <w:t xml:space="preserve"> its purpose is to inform international political negotiations on climate issues. Therefore, governments—as the key stakeholders in these negotiations—play an essential role in the report’s production. Government representatives propose authors and contributors, participate in the review process, and help reach a consensus on the report’s major findings. This can result (especially in the SPMs) in language that is sometimes weaker than it otherwise might be. But it also means that governments cannot easily criticize or dismiss a report that they themselves have helped shape and approved during political negotiations. As Sir John Houghton, co-chair of TAR Working Group I, once put it: “Any move to reduce political involvement in the IPCC would weaken the panel and deprive it of its political </w:t>
      </w:r>
      <w:proofErr w:type="gramStart"/>
      <w:r w:rsidRPr="00474103">
        <w:rPr>
          <w:rFonts w:asciiTheme="minorHAnsi" w:hAnsiTheme="minorHAnsi"/>
          <w:sz w:val="16"/>
        </w:rPr>
        <w:t>clout.</w:t>
      </w:r>
      <w:proofErr w:type="gramEnd"/>
      <w:r w:rsidRPr="00474103">
        <w:rPr>
          <w:rFonts w:asciiTheme="minorHAnsi" w:hAnsiTheme="minorHAnsi"/>
          <w:sz w:val="16"/>
        </w:rPr>
        <w:t xml:space="preserve"> . . . If governments were not involved, then the documents would be treated like any old scientific report. They would end up on the shelf or in the waste bin.” [5] It is important, however, to reiterate a fundamental point about IPCC assessments</w:t>
      </w:r>
      <w:r w:rsidRPr="00474103">
        <w:rPr>
          <w:rFonts w:asciiTheme="minorHAnsi" w:hAnsiTheme="minorHAnsi"/>
          <w:sz w:val="24"/>
          <w:u w:val="single"/>
        </w:rPr>
        <w:t>: although governments are involved in the process and support it financially, science ultimately predominates</w:t>
      </w:r>
      <w:r w:rsidRPr="00474103">
        <w:rPr>
          <w:rFonts w:asciiTheme="minorHAnsi" w:hAnsiTheme="minorHAnsi"/>
          <w:sz w:val="16"/>
        </w:rPr>
        <w:t xml:space="preserve">. The chapters that underpin all the documents are written by and under the control of scientists, </w:t>
      </w:r>
      <w:r w:rsidRPr="00474103">
        <w:rPr>
          <w:rFonts w:asciiTheme="minorHAnsi" w:hAnsiTheme="minorHAnsi"/>
          <w:sz w:val="24"/>
          <w:u w:val="single"/>
        </w:rPr>
        <w:t>and scientists ensure that all the documents are both consistent with the findings of each chapter and scientifically credible in their own right.</w:t>
      </w:r>
      <w:r w:rsidRPr="00474103">
        <w:rPr>
          <w:rFonts w:asciiTheme="minorHAnsi" w:hAnsiTheme="minorHAnsi"/>
          <w:sz w:val="16"/>
        </w:rPr>
        <w:t xml:space="preserve"> Conclusion The </w:t>
      </w:r>
      <w:r w:rsidRPr="00474103">
        <w:rPr>
          <w:rStyle w:val="StyleUnderline"/>
        </w:rPr>
        <w:t>inclusive process by which IPCC assessments are developed and accepted by its members results in reports of</w:t>
      </w:r>
      <w:r w:rsidRPr="00474103">
        <w:rPr>
          <w:rStyle w:val="StyleUnderline"/>
          <w:b/>
        </w:rPr>
        <w:t xml:space="preserve"> exceptional scientific credibility</w:t>
      </w:r>
      <w:r w:rsidRPr="00474103">
        <w:rPr>
          <w:rStyle w:val="StyleUnderline"/>
        </w:rPr>
        <w:t>.</w:t>
      </w:r>
      <w:r w:rsidRPr="00474103">
        <w:rPr>
          <w:rFonts w:asciiTheme="minorHAnsi" w:hAnsiTheme="minorHAnsi"/>
          <w:sz w:val="16"/>
        </w:rPr>
        <w:t xml:space="preserve"> As such, AR4 (as proved to be the case with the three previous IPCC assessments) has the potential to be extremely influential in the formation of climate policy over the next several years.</w:t>
      </w:r>
    </w:p>
    <w:p w14:paraId="7DC12920" w14:textId="77777777" w:rsidR="009650FB" w:rsidRPr="00474103" w:rsidRDefault="009650FB" w:rsidP="009650FB">
      <w:pPr>
        <w:rPr>
          <w:rFonts w:asciiTheme="minorHAnsi" w:hAnsiTheme="minorHAnsi"/>
          <w:sz w:val="24"/>
        </w:rPr>
      </w:pPr>
    </w:p>
    <w:p w14:paraId="7653AE6D" w14:textId="77777777" w:rsidR="009650FB" w:rsidRPr="00474103" w:rsidRDefault="009650FB" w:rsidP="009650FB"/>
    <w:p w14:paraId="03578AE8" w14:textId="77777777" w:rsidR="009650FB" w:rsidRPr="00474103" w:rsidRDefault="009650FB" w:rsidP="009650FB">
      <w:pPr>
        <w:pStyle w:val="Heading4"/>
      </w:pPr>
      <w:r w:rsidRPr="00474103">
        <w:rPr>
          <w:rStyle w:val="normaltextrun"/>
          <w:rFonts w:asciiTheme="minorHAnsi" w:hAnsiTheme="minorHAnsi" w:cs="Segoe UI"/>
        </w:rPr>
        <w:lastRenderedPageBreak/>
        <w:t>IPCC has multiple checks to ensure credibility</w:t>
      </w:r>
      <w:r w:rsidRPr="00474103">
        <w:rPr>
          <w:rStyle w:val="eop"/>
          <w:rFonts w:asciiTheme="minorHAnsi" w:hAnsiTheme="minorHAnsi" w:cs="Segoe UI"/>
        </w:rPr>
        <w:t> </w:t>
      </w:r>
    </w:p>
    <w:p w14:paraId="50788AC5" w14:textId="77777777" w:rsidR="009650FB" w:rsidRPr="00474103" w:rsidRDefault="009650FB" w:rsidP="009650FB">
      <w:pPr>
        <w:pStyle w:val="paragraph"/>
        <w:spacing w:before="0" w:beforeAutospacing="0" w:after="0" w:afterAutospacing="0"/>
        <w:textAlignment w:val="baseline"/>
        <w:rPr>
          <w:rFonts w:asciiTheme="minorHAnsi" w:hAnsiTheme="minorHAnsi" w:cs="Segoe UI"/>
        </w:rPr>
      </w:pPr>
      <w:r w:rsidRPr="00474103">
        <w:rPr>
          <w:rStyle w:val="normaltextrun"/>
          <w:rFonts w:asciiTheme="minorHAnsi" w:eastAsiaTheme="majorEastAsia" w:hAnsiTheme="minorHAnsi" w:cs="Segoe UI"/>
          <w:b/>
          <w:bCs/>
        </w:rPr>
        <w:t>Lynn et al 16</w:t>
      </w:r>
      <w:r w:rsidRPr="00474103">
        <w:rPr>
          <w:rStyle w:val="apple-converted-space"/>
          <w:rFonts w:asciiTheme="minorHAnsi" w:hAnsiTheme="minorHAnsi" w:cs="Segoe UI"/>
          <w:b/>
          <w:bCs/>
        </w:rPr>
        <w:t> </w:t>
      </w:r>
      <w:r w:rsidRPr="00474103">
        <w:rPr>
          <w:rStyle w:val="normaltextrun"/>
          <w:rFonts w:asciiTheme="minorHAnsi" w:eastAsiaTheme="majorEastAsia" w:hAnsiTheme="minorHAnsi" w:cs="Segoe UI"/>
        </w:rPr>
        <w:t>(Jonathan, Head of Communications and Media Relations, “IPCC Expert Meeting on Communication” meeting report, Intergovernmental Panel on Climate Change, February 9 2016,</w:t>
      </w:r>
      <w:r w:rsidRPr="00474103">
        <w:rPr>
          <w:rStyle w:val="apple-converted-space"/>
          <w:rFonts w:asciiTheme="minorHAnsi" w:hAnsiTheme="minorHAnsi" w:cs="Segoe UI"/>
        </w:rPr>
        <w:t> </w:t>
      </w:r>
      <w:hyperlink r:id="rId85" w:history="1">
        <w:r w:rsidRPr="00474103">
          <w:rPr>
            <w:rStyle w:val="normaltextrun"/>
            <w:rFonts w:asciiTheme="minorHAnsi" w:eastAsiaTheme="majorEastAsia" w:hAnsiTheme="minorHAnsi" w:cs="Segoe UI"/>
          </w:rPr>
          <w:t>http://www.ipcc.ch/pdf/supporting-material/EMR_COM_full_report.pdf</w:t>
        </w:r>
      </w:hyperlink>
      <w:r w:rsidRPr="00474103">
        <w:rPr>
          <w:rStyle w:val="normaltextrun"/>
          <w:rFonts w:asciiTheme="minorHAnsi" w:eastAsiaTheme="majorEastAsia" w:hAnsiTheme="minorHAnsi" w:cs="Segoe UI"/>
        </w:rPr>
        <w:t>)</w:t>
      </w:r>
      <w:r w:rsidRPr="00474103">
        <w:rPr>
          <w:rStyle w:val="eop"/>
          <w:rFonts w:asciiTheme="minorHAnsi" w:hAnsiTheme="minorHAnsi" w:cs="Segoe UI"/>
        </w:rPr>
        <w:t> </w:t>
      </w:r>
    </w:p>
    <w:p w14:paraId="3B709304" w14:textId="77777777" w:rsidR="009650FB" w:rsidRPr="00474103" w:rsidRDefault="009650FB" w:rsidP="009650FB">
      <w:pPr>
        <w:pStyle w:val="paragraph"/>
        <w:spacing w:before="0" w:beforeAutospacing="0" w:after="0" w:afterAutospacing="0"/>
        <w:textAlignment w:val="baseline"/>
        <w:rPr>
          <w:rFonts w:asciiTheme="minorHAnsi" w:hAnsiTheme="minorHAnsi" w:cs="Segoe UI"/>
          <w:sz w:val="16"/>
        </w:rPr>
      </w:pPr>
      <w:r w:rsidRPr="00474103">
        <w:rPr>
          <w:rStyle w:val="normaltextrun"/>
          <w:rFonts w:asciiTheme="minorHAnsi" w:eastAsiaTheme="majorEastAsia" w:hAnsiTheme="minorHAnsi" w:cs="Segoe UI"/>
          <w:sz w:val="16"/>
        </w:rPr>
        <w:t>The two days of talks in Oslo yielded a rich seam of ideas for the IPCC. At one point, one of the participants noted that while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some of the ideas under discussion were radical, others were simply “</w:t>
      </w:r>
      <w:r w:rsidRPr="00474103">
        <w:rPr>
          <w:rStyle w:val="spellingerror"/>
          <w:rFonts w:asciiTheme="minorHAnsi" w:hAnsiTheme="minorHAnsi" w:cs="Segoe UI"/>
          <w:sz w:val="16"/>
        </w:rPr>
        <w:t>comms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101”, and hardly rocket science.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But the IPCC is</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not like other organizations,</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and does not enjoy the same freedoms that they do. In further developing its communications,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the IPCC must recognize both the general challenges to scientific communication and the specific constraints that it faces.</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After all, the value of the IPCC’s work depends on its credibility; the greatest care must be taken not to erode that</w:t>
      </w:r>
      <w:r w:rsidRPr="00474103">
        <w:rPr>
          <w:rStyle w:val="normaltextrun"/>
          <w:rFonts w:asciiTheme="minorHAnsi" w:eastAsiaTheme="majorEastAsia" w:hAnsiTheme="minorHAnsi" w:cs="Segoe UI"/>
          <w:sz w:val="16"/>
        </w:rPr>
        <w:t>. While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communication theory and psychology point to more effective ways to transmit information, it must be accepted that some of</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the science that the IPCC deals with is complex</w:t>
      </w:r>
      <w:r w:rsidRPr="00474103">
        <w:rPr>
          <w:rStyle w:val="normaltextrun"/>
          <w:rFonts w:asciiTheme="minorHAnsi" w:eastAsiaTheme="majorEastAsia" w:hAnsiTheme="minorHAnsi" w:cs="Segoe UI"/>
          <w:sz w:val="16"/>
        </w:rPr>
        <w:t>: it is important to simplify as much as possible, without oversimplifying.</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Particular challenges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exist around the treatment of uncertainty</w:t>
      </w:r>
      <w:r w:rsidRPr="00474103">
        <w:rPr>
          <w:rStyle w:val="normaltextrun"/>
          <w:rFonts w:asciiTheme="minorHAnsi" w:eastAsiaTheme="majorEastAsia" w:hAnsiTheme="minorHAnsi" w:cs="Segoe UI"/>
          <w:sz w:val="16"/>
        </w:rPr>
        <w:t>. While fundamental to science, the language with which</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uncertainty is communicated to policymakers and the public can result in misunderstandings. And</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it is important to heed calls</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for clearer, more direct messages, while remaining policy-neutral. The particular strength of an IPCC assessment derived from</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a dialogue between scientists and policymakers is enshrined in the approved text of an SPM</w:t>
      </w:r>
      <w:r w:rsidRPr="00474103">
        <w:rPr>
          <w:rStyle w:val="normaltextrun"/>
          <w:rFonts w:asciiTheme="minorHAnsi" w:eastAsiaTheme="majorEastAsia" w:hAnsiTheme="minorHAnsi" w:cs="Segoe UI"/>
          <w:sz w:val="16"/>
        </w:rPr>
        <w:t>; communications materials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cannot deviate from that.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The Expert Meeting heard from authors of AR5 how they communicated the assessment, and what worked most effectively.</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Representatives of developed and developing country governments and civil society organizations presented their experiences of outreach activities around AR5. A research study on the communication of AR5, particularly in the UK, was examined, and</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the communication of the United States National Climate Assessment was presented as a comparison. The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question of how</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misinformation can affect understanding of IPCC reports was discussed.</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And the importance of informing communication</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activities from the outset with an understanding of different stakeholders’ needs and priorities, rather than bolting it on at the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end and transmitting it in a one-way process, was</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analysed</w:t>
      </w:r>
      <w:r w:rsidRPr="00474103">
        <w:rPr>
          <w:rStyle w:val="normaltextrun"/>
          <w:rFonts w:asciiTheme="minorHAnsi" w:eastAsiaTheme="majorEastAsia" w:hAnsiTheme="minorHAnsi" w:cs="Segoe UI"/>
          <w:sz w:val="16"/>
        </w:rPr>
        <w:t>. Besides these plenary discussions,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participants worked in</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breakout groups looking at readability, clarity and policy-relevance; derivative products; working with stakeholders and</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outreach; and working with the media, in order to draft recommendations</w:t>
      </w:r>
      <w:r w:rsidRPr="00474103">
        <w:rPr>
          <w:rStyle w:val="normaltextrun"/>
          <w:rFonts w:asciiTheme="minorHAnsi" w:eastAsiaTheme="majorEastAsia" w:hAnsiTheme="minorHAnsi" w:cs="Segoe UI"/>
          <w:sz w:val="16"/>
        </w:rPr>
        <w: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A total of 25 advance papers were submitted</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ahead of the discussions</w:t>
      </w:r>
      <w:r w:rsidRPr="00474103">
        <w:rPr>
          <w:rStyle w:val="normaltextrun"/>
          <w:rFonts w:asciiTheme="minorHAnsi" w:eastAsiaTheme="majorEastAsia" w:hAnsiTheme="minorHAnsi" w:cs="Segoe UI"/>
          <w:sz w:val="16"/>
        </w:rPr>
        <w:t>, and can be found in Annex 4 of this report.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The detailed recommendations can be found in Section 5 of this report. Besides reaffirming the good practices of AR5, a</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main conclusion was that thinking about communications – including engaging with stakeholders – should start right at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the beginning of work on a report</w:t>
      </w:r>
      <w:r w:rsidRPr="00474103">
        <w:rPr>
          <w:rStyle w:val="normaltextrun"/>
          <w:rFonts w:asciiTheme="minorHAnsi" w:eastAsiaTheme="majorEastAsia" w:hAnsiTheme="minorHAnsi" w:cs="Segoe UI"/>
          <w:u w:val="single"/>
        </w:rPr>
        <w:t>. The Expert Meeting</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also recommended that communications specialists such as science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writers and graphics designers should be brought into the work of producing a report early on, in line with a recent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decision by the IPCC. It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encouraged the IPCC to keep the SPMs clear and concise. Participants emphasized that the media</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landscape and media technology are changing rapidly, and that the IPCC must be ready to embrace these changes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as new</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reports are released in the coming years. And the Expert Meeting recognized that there are limits to the communications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 xml:space="preserve">activities that the IPCC can and should undertake; it should define how it </w:t>
      </w:r>
      <w:proofErr w:type="gramStart"/>
      <w:r w:rsidRPr="00474103">
        <w:rPr>
          <w:rStyle w:val="normaltextrun"/>
          <w:rFonts w:asciiTheme="minorHAnsi" w:eastAsiaTheme="majorEastAsia" w:hAnsiTheme="minorHAnsi" w:cs="Segoe UI"/>
          <w:sz w:val="16"/>
        </w:rPr>
        <w:t>will</w:t>
      </w:r>
      <w:proofErr w:type="gramEnd"/>
      <w:r w:rsidRPr="00474103">
        <w:rPr>
          <w:rStyle w:val="normaltextrun"/>
          <w:rFonts w:asciiTheme="minorHAnsi" w:eastAsiaTheme="majorEastAsia" w:hAnsiTheme="minorHAnsi" w:cs="Segoe UI"/>
          <w:sz w:val="16"/>
        </w:rPr>
        <w:t xml:space="preserve"> work with third parties to amplify the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communication of its reports.</w:t>
      </w:r>
    </w:p>
    <w:p w14:paraId="68C4C60F" w14:textId="77777777" w:rsidR="009650FB" w:rsidRPr="00474103" w:rsidRDefault="005D606E" w:rsidP="005D606E">
      <w:pPr>
        <w:pStyle w:val="Heading3"/>
      </w:pPr>
      <w:r w:rsidRPr="00474103">
        <w:lastRenderedPageBreak/>
        <w:t>--AT: IPCC Paid off</w:t>
      </w:r>
    </w:p>
    <w:p w14:paraId="5FEF23D6" w14:textId="77777777" w:rsidR="009650FB" w:rsidRPr="00474103" w:rsidRDefault="009650FB" w:rsidP="009650FB">
      <w:pPr>
        <w:pStyle w:val="Heading4"/>
      </w:pPr>
      <w:r w:rsidRPr="00474103">
        <w:t>IPCC authors aren’t paid off – multiple reviews to ensure credibility too</w:t>
      </w:r>
    </w:p>
    <w:p w14:paraId="743EA247" w14:textId="77777777" w:rsidR="009650FB" w:rsidRPr="00474103" w:rsidRDefault="009650FB" w:rsidP="009650FB">
      <w:pPr>
        <w:spacing w:line="240" w:lineRule="auto"/>
        <w:rPr>
          <w:rFonts w:asciiTheme="minorHAnsi" w:hAnsiTheme="minorHAnsi"/>
          <w:sz w:val="24"/>
        </w:rPr>
      </w:pPr>
      <w:r w:rsidRPr="00474103">
        <w:rPr>
          <w:rFonts w:asciiTheme="minorHAnsi" w:hAnsiTheme="minorHAnsi"/>
          <w:b/>
          <w:sz w:val="24"/>
        </w:rPr>
        <w:t xml:space="preserve">IPCC 16 </w:t>
      </w:r>
      <w:r w:rsidRPr="00474103">
        <w:rPr>
          <w:rFonts w:asciiTheme="minorHAnsi" w:hAnsiTheme="minorHAnsi"/>
          <w:sz w:val="24"/>
        </w:rPr>
        <w:t>(IPCC, assesses the scientific, technical and socio-economic information relevant for the understanding of the risk of human-induced climate change, “Structure”, http://www.ipcc.ch/organization/organization_structure.shtml)</w:t>
      </w:r>
    </w:p>
    <w:p w14:paraId="21E48052" w14:textId="77777777" w:rsidR="009650FB" w:rsidRPr="00474103" w:rsidRDefault="009650FB" w:rsidP="009650FB">
      <w:pPr>
        <w:spacing w:line="240" w:lineRule="auto"/>
        <w:rPr>
          <w:rFonts w:asciiTheme="minorHAnsi" w:hAnsiTheme="minorHAnsi"/>
          <w:sz w:val="16"/>
        </w:rPr>
      </w:pPr>
      <w:r w:rsidRPr="00474103">
        <w:rPr>
          <w:rFonts w:asciiTheme="minorHAnsi" w:hAnsiTheme="minorHAnsi"/>
          <w:sz w:val="16"/>
        </w:rPr>
        <w:t>The Intergovernmental Panel on Climate Change is a huge and yet very small organization</w:t>
      </w:r>
      <w:r w:rsidRPr="00474103">
        <w:rPr>
          <w:rFonts w:asciiTheme="minorHAnsi" w:hAnsiTheme="minorHAnsi"/>
          <w:sz w:val="24"/>
          <w:u w:val="single"/>
        </w:rPr>
        <w:t xml:space="preserve">. Thousands of scientists from all over the world contribute to the work of the IPCC on a voluntary basis as authors, contributors and reviewers. None of them is paid by the IPCC. </w:t>
      </w:r>
      <w:r w:rsidRPr="00474103">
        <w:rPr>
          <w:rFonts w:asciiTheme="minorHAnsi" w:hAnsiTheme="minorHAnsi"/>
          <w:sz w:val="16"/>
        </w:rPr>
        <w:t xml:space="preserve">The work of the </w:t>
      </w:r>
      <w:r w:rsidRPr="00474103">
        <w:rPr>
          <w:rFonts w:asciiTheme="minorHAnsi" w:hAnsiTheme="minorHAnsi"/>
          <w:sz w:val="24"/>
          <w:u w:val="single"/>
        </w:rPr>
        <w:t>IPCC is guided by a set of principles and procedures</w:t>
      </w:r>
      <w:r w:rsidRPr="00474103">
        <w:rPr>
          <w:rFonts w:asciiTheme="minorHAnsi" w:hAnsiTheme="minorHAnsi"/>
          <w:sz w:val="16"/>
        </w:rPr>
        <w:t xml:space="preserve">. </w:t>
      </w:r>
      <w:r w:rsidRPr="00474103">
        <w:rPr>
          <w:rFonts w:asciiTheme="minorHAnsi" w:hAnsiTheme="minorHAnsi"/>
          <w:sz w:val="24"/>
          <w:u w:val="single"/>
        </w:rPr>
        <w:t>The Panel takes major decisions at Plenary Sessions of government representatives</w:t>
      </w:r>
      <w:r w:rsidRPr="00474103">
        <w:rPr>
          <w:rFonts w:asciiTheme="minorHAnsi" w:hAnsiTheme="minorHAnsi"/>
          <w:sz w:val="16"/>
        </w:rPr>
        <w:t xml:space="preserve">. A central IPCC Secretariat supports the work of the IPCC. The IPCC is currently organized in 3 Working Groups and a Task Force. They are assisted by Technical Support Units (TSUs), which are hosted and financially supported by the government of the developed country Co-Chair of that Working Group/Task Force. A TSU may also be established to support the IPCC Chair in preparing the Synthesis Report for an assessment report. Working Group I deals with "The Physical Science Basis of Climate Change", Working Group II with "Climate Change Impacts, Adaptation and Vulnerability" and Working Group III with "Mitigation of Climate Change". Working Groups meet in </w:t>
      </w:r>
      <w:proofErr w:type="gramStart"/>
      <w:r w:rsidRPr="00474103">
        <w:rPr>
          <w:rFonts w:asciiTheme="minorHAnsi" w:hAnsiTheme="minorHAnsi"/>
          <w:sz w:val="16"/>
        </w:rPr>
        <w:t>Plenary</w:t>
      </w:r>
      <w:proofErr w:type="gramEnd"/>
      <w:r w:rsidRPr="00474103">
        <w:rPr>
          <w:rFonts w:asciiTheme="minorHAnsi" w:hAnsiTheme="minorHAnsi"/>
          <w:sz w:val="16"/>
        </w:rPr>
        <w:t xml:space="preserve"> session at the level of government representatives. The main objective of the Task Force on National Greenhouse Gas Inventories is to develop and refine a methodology for the calculation and reporting of national greenhouse gas emissions and removals. Besides the Working Groups and Task Force, further Task Groups and Steering Groups may be established for a limited or longer duration to consider a specific topic or question. One example is the Task Group on Data and Scenario Support for Impact and Climate Analysis (TGICA). Management and Governance In 2010 the IPCC Chair and the Secretary-General of the UN asked the InterAcademy Council (IAC) to carry out a review of the IPCC's processes and procedures. The IPCC responded to the recommendations made in the IAC report with a number of changes in its governance structure and procedures, agreed at the 32nd, 33rd, 34th and 35th Sessions. For more information on this process and its results, see Review of Processes and Procedures. The Panel and the Plenary Sessions The Panel meets in Plenary Sessions at the level of government representatives for all member countries. Currently, the IPCC has 195 members. </w:t>
      </w:r>
      <w:r w:rsidRPr="00474103">
        <w:rPr>
          <w:rFonts w:asciiTheme="minorHAnsi" w:hAnsiTheme="minorHAnsi"/>
          <w:sz w:val="24"/>
          <w:u w:val="single"/>
        </w:rPr>
        <w:t xml:space="preserve">The Panel meets approximately once a year at the plenary level. These Sessions are attended by hundreds of officials and experts from relevant ministries, agencies and research institutions from member countries and from observer organizations. </w:t>
      </w:r>
      <w:proofErr w:type="gramStart"/>
      <w:r w:rsidRPr="00474103">
        <w:rPr>
          <w:rFonts w:asciiTheme="minorHAnsi" w:hAnsiTheme="minorHAnsi"/>
          <w:sz w:val="24"/>
          <w:u w:val="single"/>
        </w:rPr>
        <w:t>Major decisions are taken by the Panel</w:t>
      </w:r>
      <w:proofErr w:type="gramEnd"/>
      <w:r w:rsidRPr="00474103">
        <w:rPr>
          <w:rFonts w:asciiTheme="minorHAnsi" w:hAnsiTheme="minorHAnsi"/>
          <w:sz w:val="24"/>
          <w:u w:val="single"/>
        </w:rPr>
        <w:t xml:space="preserve"> during the Plenary Session. For example; the election of the IPCC Chair,</w:t>
      </w:r>
      <w:r w:rsidRPr="00474103">
        <w:rPr>
          <w:rFonts w:asciiTheme="minorHAnsi" w:hAnsiTheme="minorHAnsi"/>
          <w:sz w:val="16"/>
        </w:rPr>
        <w:t xml:space="preserve"> IPCC Bureau and the Task Force Bureau; the structure and mandate of IPCC Working Groups and Task Forces; </w:t>
      </w:r>
      <w:r w:rsidRPr="00474103">
        <w:rPr>
          <w:rFonts w:asciiTheme="minorHAnsi" w:hAnsiTheme="minorHAnsi"/>
          <w:sz w:val="24"/>
          <w:u w:val="single"/>
        </w:rPr>
        <w:t>IPCC Principles and Procedures; the work plan of the IPCC</w:t>
      </w:r>
      <w:r w:rsidRPr="00474103">
        <w:rPr>
          <w:rFonts w:asciiTheme="minorHAnsi" w:hAnsiTheme="minorHAnsi"/>
          <w:sz w:val="16"/>
        </w:rPr>
        <w:t xml:space="preserve">; the budget; the scope and outline of IPCC reports; </w:t>
      </w:r>
      <w:r w:rsidRPr="00474103">
        <w:rPr>
          <w:rFonts w:asciiTheme="minorHAnsi" w:hAnsiTheme="minorHAnsi"/>
          <w:sz w:val="24"/>
          <w:u w:val="single"/>
        </w:rPr>
        <w:t>and the approval, adoption and acceptance of reports</w:t>
      </w:r>
      <w:r w:rsidRPr="00474103">
        <w:rPr>
          <w:rFonts w:asciiTheme="minorHAnsi" w:hAnsiTheme="minorHAnsi"/>
          <w:sz w:val="16"/>
        </w:rPr>
        <w:t xml:space="preserve">. Role of IPCC Focal Points Each IPCC Member country has a Focal </w:t>
      </w:r>
      <w:proofErr w:type="gramStart"/>
      <w:r w:rsidRPr="00474103">
        <w:rPr>
          <w:rFonts w:asciiTheme="minorHAnsi" w:hAnsiTheme="minorHAnsi"/>
          <w:sz w:val="16"/>
        </w:rPr>
        <w:t>Point which</w:t>
      </w:r>
      <w:proofErr w:type="gramEnd"/>
      <w:r w:rsidRPr="00474103">
        <w:rPr>
          <w:rFonts w:asciiTheme="minorHAnsi" w:hAnsiTheme="minorHAnsi"/>
          <w:sz w:val="16"/>
        </w:rPr>
        <w:t xml:space="preserve"> has been identified by the relevant authorities in the country. IPCC Focal Points prepare and update the list of national experts to help implement the IPCC work programme. The </w:t>
      </w:r>
      <w:r w:rsidRPr="00474103">
        <w:rPr>
          <w:rFonts w:asciiTheme="minorHAnsi" w:hAnsiTheme="minorHAnsi"/>
          <w:sz w:val="24"/>
          <w:u w:val="single"/>
        </w:rPr>
        <w:t xml:space="preserve">Focal Points also arrange for the provision of integrated comments on the accuracy and completeness of the scientific and/or technical content and the overall scientific and/or technical balance of drafts of reports. </w:t>
      </w:r>
      <w:r w:rsidRPr="00474103">
        <w:rPr>
          <w:rFonts w:asciiTheme="minorHAnsi" w:hAnsiTheme="minorHAnsi"/>
          <w:sz w:val="16"/>
        </w:rPr>
        <w:t xml:space="preserve">In cases where no Focal Point has been identified, all correspondence is directed to the Ministry of Foreign Affairs. For the list of IPCC Focal Points, please see here. The IPCC Bureau Go to Portal Bureau Members The IPCC Bureau comprises the IPCC Chair, the IPCC Vice-Chairs, the Co-Chairs and Vice-Chairs of the Working Groups and the Co-Chairs of the Task Force. The IPCC </w:t>
      </w:r>
      <w:proofErr w:type="gramStart"/>
      <w:r w:rsidRPr="00474103">
        <w:rPr>
          <w:rFonts w:asciiTheme="minorHAnsi" w:hAnsiTheme="minorHAnsi"/>
          <w:sz w:val="16"/>
        </w:rPr>
        <w:t>Bureau is chaired by the IPCC Chair</w:t>
      </w:r>
      <w:proofErr w:type="gramEnd"/>
      <w:r w:rsidRPr="00474103">
        <w:rPr>
          <w:rFonts w:asciiTheme="minorHAnsi" w:hAnsiTheme="minorHAnsi"/>
          <w:sz w:val="16"/>
        </w:rPr>
        <w:t xml:space="preserve">. There are currently 34 members. During its 41st </w:t>
      </w:r>
      <w:proofErr w:type="gramStart"/>
      <w:r w:rsidRPr="00474103">
        <w:rPr>
          <w:rFonts w:asciiTheme="minorHAnsi" w:hAnsiTheme="minorHAnsi"/>
          <w:sz w:val="16"/>
        </w:rPr>
        <w:t>Session ,</w:t>
      </w:r>
      <w:proofErr w:type="gramEnd"/>
      <w:r w:rsidRPr="00474103">
        <w:rPr>
          <w:rFonts w:asciiTheme="minorHAnsi" w:hAnsiTheme="minorHAnsi"/>
          <w:sz w:val="16"/>
        </w:rPr>
        <w:t xml:space="preserve"> the Panel decided to increase the size of the Bureau to 34 members through an increase in representation from Africa (2) and Asia (1). The purpose of the Bureau is to provide guidance to the Panel on the scientific and technical aspects of its work, to advise on related management and strategic issues, and to take decisions on specific issues within its mandate, in accordance with the Principles Governing IPCC Work. For more details on the role of the Bureau see the Terms of Reference of the Bureau agreed by the IPCC at its 33rd Session</w:t>
      </w:r>
      <w:r w:rsidRPr="00474103">
        <w:rPr>
          <w:rFonts w:asciiTheme="minorHAnsi" w:hAnsiTheme="minorHAnsi"/>
          <w:sz w:val="24"/>
          <w:u w:val="single"/>
        </w:rPr>
        <w:t xml:space="preserve">. </w:t>
      </w:r>
      <w:proofErr w:type="gramStart"/>
      <w:r w:rsidRPr="00474103">
        <w:rPr>
          <w:rFonts w:asciiTheme="minorHAnsi" w:hAnsiTheme="minorHAnsi"/>
          <w:sz w:val="24"/>
          <w:u w:val="single"/>
        </w:rPr>
        <w:t>Members of the Bureau are elected by the Panel</w:t>
      </w:r>
      <w:proofErr w:type="gramEnd"/>
      <w:r w:rsidRPr="00474103">
        <w:rPr>
          <w:rFonts w:asciiTheme="minorHAnsi" w:hAnsiTheme="minorHAnsi"/>
          <w:sz w:val="24"/>
          <w:u w:val="single"/>
        </w:rPr>
        <w:t xml:space="preserve"> for the duration of an assessment cycle</w:t>
      </w:r>
      <w:r w:rsidRPr="00474103">
        <w:rPr>
          <w:rFonts w:asciiTheme="minorHAnsi" w:hAnsiTheme="minorHAnsi"/>
          <w:sz w:val="16"/>
        </w:rPr>
        <w:t xml:space="preserve"> following procedures laid down in Appendix C of the Principles Governing the IPCC Work. </w:t>
      </w:r>
      <w:r w:rsidRPr="00474103">
        <w:rPr>
          <w:rFonts w:asciiTheme="minorHAnsi" w:hAnsiTheme="minorHAnsi"/>
          <w:sz w:val="24"/>
          <w:u w:val="single"/>
        </w:rPr>
        <w:t>The Bureau shall reflect a balanced geographic representation with due consideration for scientific and technical requirements. IPCC Bureau members are grouped according to the six regions of the World Meteorological Organization. None of them is paid by the IPCC.</w:t>
      </w:r>
      <w:r w:rsidRPr="00474103">
        <w:rPr>
          <w:rFonts w:asciiTheme="minorHAnsi" w:hAnsiTheme="minorHAnsi"/>
          <w:sz w:val="16"/>
        </w:rPr>
        <w:t xml:space="preserve"> The Panel at its 33rd Session decided to limit the term of office for the IPCC Chair, IPCC Vice-Chairs and the Co-Chairs of the Working Groups and Task Force on National Greenhouse Gas Inventories to one term in a particular office with the possibility of nomination for election for a further term in the same office for individual cases as decided by the Panel. The Task Force Bureau (TFB) TFB Members The Task Force on National Greenhouse Gas Inventories (TFI) has its own Task Force Bureau (TFB) composed of 12 members and the 2 Co-Chairs of the TFI. The TFB overseas the National Greenhouse Gas Inventories Programme. The current TFB was elected in October 2015 according to the procedures in Appendix C to the Principles Governing IPCC Work - Rules of Procedures for the Election of the IPCC Bureau and any Task Force Bureau. The term of the TFB is normally the same as the </w:t>
      </w:r>
      <w:r w:rsidRPr="00474103">
        <w:rPr>
          <w:rFonts w:asciiTheme="minorHAnsi" w:hAnsiTheme="minorHAnsi"/>
          <w:sz w:val="16"/>
        </w:rPr>
        <w:lastRenderedPageBreak/>
        <w:t>term of the IPCC Bureau, and its members are elected at the same Session at which the IPCC Bureau is elected, unless decided otherwise by the Panel. Executive Committee Current Executive Committee In response to recommendations made by the IAC, the Panel decided to establish an Executive Committee to strengthen and facilitate timely and effective implementation of the IPCC programme of work, strengthen coordination between Working Groups and Task Forces and to address urgent issues that require prompt attention by the IPCC between Panel sessions. Terms of reference, composition and mode of operation of the Executive Committee are described here</w:t>
      </w:r>
      <w:r w:rsidRPr="00474103">
        <w:rPr>
          <w:rFonts w:asciiTheme="minorHAnsi" w:hAnsiTheme="minorHAnsi"/>
          <w:sz w:val="24"/>
          <w:u w:val="single"/>
        </w:rPr>
        <w:t>. IPCC Authors and Experts Authors Hundreds of experts are involved on a voluntary basis in the preparation of IPCC reports. Coordinating Lead Authors and Lead Authors for IPCC reports are selected by the relevant Working Group/Task Force Bureau,</w:t>
      </w:r>
      <w:r w:rsidRPr="00474103">
        <w:rPr>
          <w:rFonts w:asciiTheme="minorHAnsi" w:hAnsiTheme="minorHAnsi"/>
          <w:sz w:val="16"/>
        </w:rPr>
        <w:t xml:space="preserve"> under general guidance provided by the Session of the Working Group (or by the Panel in case of reports prepared by the Task Force on National Greenhouse Gas Inventories) from among experts listed by governments and participating organizations, and other experts known through their publications and works. </w:t>
      </w:r>
      <w:r w:rsidRPr="00474103">
        <w:rPr>
          <w:rFonts w:asciiTheme="minorHAnsi" w:hAnsiTheme="minorHAnsi"/>
          <w:sz w:val="24"/>
          <w:u w:val="single"/>
        </w:rPr>
        <w:t>None of them is paid by the IPCC.</w:t>
      </w:r>
      <w:r w:rsidRPr="00474103">
        <w:rPr>
          <w:rFonts w:asciiTheme="minorHAnsi" w:hAnsiTheme="minorHAnsi"/>
          <w:sz w:val="16"/>
        </w:rPr>
        <w:t xml:space="preserve"> </w:t>
      </w:r>
      <w:proofErr w:type="gramStart"/>
      <w:r w:rsidRPr="00474103">
        <w:rPr>
          <w:rFonts w:asciiTheme="minorHAnsi" w:hAnsiTheme="minorHAnsi"/>
          <w:sz w:val="16"/>
        </w:rPr>
        <w:t>ipcc</w:t>
      </w:r>
      <w:proofErr w:type="gramEnd"/>
      <w:r w:rsidRPr="00474103">
        <w:rPr>
          <w:rFonts w:asciiTheme="minorHAnsi" w:hAnsiTheme="minorHAnsi"/>
          <w:sz w:val="16"/>
        </w:rPr>
        <w:t xml:space="preserve"> authors The composition of the group of Coordinating Lead Authors (CLAs) and Lead Authors (LAs) for a chapter, a report or its summary aims to reflect a range of scientific, technical and socio-economic views and expertise; geographical representation; a mixture of experts with and without previous experience in IPCC; and gender balance. The CLAs coordinate the content of the chapter they are responsible for. There are usually two CLAs per chapter, one from a developing country and one from a developed one. The LAs work in teams to produce the content of the chapter on the basis of the best scientific, technical and socio-economic information available. In the course of the assessment process Lead Authors may also enlist Contributing Authors. Contributing Authors provide Lead Authors more technical information on specific subjects covered by the chapter. Review Editors ipcc review editors The role of </w:t>
      </w:r>
      <w:r w:rsidRPr="00474103">
        <w:rPr>
          <w:rFonts w:asciiTheme="minorHAnsi" w:hAnsiTheme="minorHAnsi"/>
          <w:sz w:val="24"/>
          <w:u w:val="single"/>
        </w:rPr>
        <w:t>Review Editors in the IPCC assessment process</w:t>
      </w:r>
      <w:r w:rsidRPr="00474103">
        <w:rPr>
          <w:rFonts w:asciiTheme="minorHAnsi" w:hAnsiTheme="minorHAnsi"/>
          <w:sz w:val="16"/>
        </w:rPr>
        <w:t xml:space="preserve"> is to assist the Working Group/Task Force Bureaux in </w:t>
      </w:r>
      <w:r w:rsidRPr="00474103">
        <w:rPr>
          <w:rFonts w:asciiTheme="minorHAnsi" w:hAnsiTheme="minorHAnsi"/>
          <w:sz w:val="24"/>
          <w:u w:val="single"/>
        </w:rPr>
        <w:t>identifying reviewers for the expert review process, ensure that all substantive expert and government review comments are afforded appropriate consideration</w:t>
      </w:r>
      <w:r w:rsidRPr="00474103">
        <w:rPr>
          <w:rFonts w:asciiTheme="minorHAnsi" w:hAnsiTheme="minorHAnsi"/>
          <w:sz w:val="16"/>
        </w:rPr>
        <w:t xml:space="preserve"> by the author teams, advise Lead Authors on how to handle contentious/controversial </w:t>
      </w:r>
      <w:r w:rsidRPr="00474103">
        <w:rPr>
          <w:rFonts w:asciiTheme="minorHAnsi" w:hAnsiTheme="minorHAnsi"/>
          <w:sz w:val="24"/>
          <w:u w:val="single"/>
        </w:rPr>
        <w:t>issues and ensure genuine controversies are reflected adequately in the text of the report.</w:t>
      </w:r>
      <w:r w:rsidRPr="00474103">
        <w:rPr>
          <w:rFonts w:asciiTheme="minorHAnsi" w:hAnsiTheme="minorHAnsi"/>
          <w:sz w:val="16"/>
        </w:rPr>
        <w:t xml:space="preserve"> There will be two to four </w:t>
      </w:r>
      <w:r w:rsidRPr="00474103">
        <w:rPr>
          <w:rFonts w:asciiTheme="minorHAnsi" w:hAnsiTheme="minorHAnsi"/>
          <w:sz w:val="24"/>
          <w:u w:val="single"/>
        </w:rPr>
        <w:t>Review Editors</w:t>
      </w:r>
      <w:r w:rsidRPr="00474103">
        <w:rPr>
          <w:rFonts w:asciiTheme="minorHAnsi" w:hAnsiTheme="minorHAnsi"/>
          <w:sz w:val="16"/>
        </w:rPr>
        <w:t xml:space="preserve"> per chapter (including their executive summaries) and per technical summary of any IPCC assessment report. Expert Reviewers Expert reviewers review an IPCC draft report either by invitation or at their own request. Their role is to </w:t>
      </w:r>
      <w:r w:rsidRPr="00474103">
        <w:rPr>
          <w:rFonts w:asciiTheme="minorHAnsi" w:hAnsiTheme="minorHAnsi"/>
          <w:sz w:val="24"/>
          <w:u w:val="single"/>
        </w:rPr>
        <w:t>comment on the accuracy and completeness of the scientific, technical or socio-economic contents and the overall scientific, technical or social economic balance of draft reports. IPCC reports undergo a multi-stage review process</w:t>
      </w:r>
      <w:r w:rsidRPr="00474103">
        <w:rPr>
          <w:rFonts w:asciiTheme="minorHAnsi" w:hAnsiTheme="minorHAnsi"/>
          <w:sz w:val="16"/>
        </w:rPr>
        <w:t>. During the first review, First Order Drafts are widely circulated to independent experts all over the world that have significant expertise and/or publications in particular areas of the report, and to experts nominated earlier by governments and participating organizations. Those not selected to serve as a Lead Author or Review Editor for a given report traditionally serve as an expert reviewer for the particular report. During the second review by government and experts, Second Order Drafts and a first draft of the Summary for Policymakers will be distributed through the government focal points to all governments, all authors, reviewers involved in the previous expert review and further experts registering for the review. Thousands of scientists from all over the world participate in the IPCC review process as an expert reviewer. For more details see Principles and Procedures. Observer organizations have the opportunity of involving their experts in the expert review stages. Such experts provide reviews in their own name; they do not represent these observer organizations.</w:t>
      </w:r>
    </w:p>
    <w:p w14:paraId="561B8D73" w14:textId="77777777" w:rsidR="009650FB" w:rsidRPr="00474103" w:rsidRDefault="009650FB" w:rsidP="009650FB">
      <w:pPr>
        <w:rPr>
          <w:rFonts w:asciiTheme="minorHAnsi" w:hAnsiTheme="minorHAnsi"/>
          <w:sz w:val="24"/>
        </w:rPr>
      </w:pPr>
    </w:p>
    <w:p w14:paraId="7A0E4F70" w14:textId="77777777" w:rsidR="000C3004" w:rsidRPr="00474103" w:rsidRDefault="000C3004" w:rsidP="000C3004">
      <w:pPr>
        <w:pStyle w:val="Heading3"/>
      </w:pPr>
    </w:p>
    <w:p w14:paraId="120A73A7" w14:textId="77777777" w:rsidR="002320B8" w:rsidRPr="00474103" w:rsidRDefault="000C3004" w:rsidP="000C3004">
      <w:pPr>
        <w:pStyle w:val="Heading3"/>
      </w:pPr>
      <w:r w:rsidRPr="00474103">
        <w:lastRenderedPageBreak/>
        <w:t>**</w:t>
      </w:r>
      <w:r w:rsidR="002320B8" w:rsidRPr="00474103">
        <w:t>Indicts</w:t>
      </w:r>
    </w:p>
    <w:p w14:paraId="360379CD" w14:textId="77777777" w:rsidR="000C3004" w:rsidRPr="00474103" w:rsidRDefault="000C3004" w:rsidP="000C3004">
      <w:pPr>
        <w:pStyle w:val="Heading3"/>
      </w:pPr>
      <w:r w:rsidRPr="00474103">
        <w:lastRenderedPageBreak/>
        <w:t>AT: Idso/Singer</w:t>
      </w:r>
    </w:p>
    <w:p w14:paraId="3E6486CA" w14:textId="77777777" w:rsidR="000C3004" w:rsidRPr="00474103" w:rsidRDefault="000C3004" w:rsidP="000C3004">
      <w:pPr>
        <w:pStyle w:val="Heading4"/>
      </w:pPr>
      <w:r w:rsidRPr="00474103">
        <w:t>Idso/Singer are hacks funded by oil and lack scientific rigor</w:t>
      </w:r>
    </w:p>
    <w:p w14:paraId="3193BAA4" w14:textId="77777777" w:rsidR="000C3004" w:rsidRPr="00474103" w:rsidRDefault="000C3004" w:rsidP="000C3004">
      <w:r w:rsidRPr="00474103">
        <w:rPr>
          <w:rStyle w:val="Style13ptBold"/>
        </w:rPr>
        <w:t>Abraham 2016</w:t>
      </w:r>
      <w:r w:rsidRPr="00474103">
        <w:t xml:space="preserve"> - professor of thermal sciences University of St. Thomas School of Engineering </w:t>
      </w:r>
      <w:r w:rsidRPr="00474103">
        <w:br/>
        <w:t>John, "Fossil fuel funded report denies the expert global warming consensus," Feb 22, www.theguardian.com/environment/climate-consensus-97-per-cent/2016/feb/22/fossil-fuel-funded-report-denies-the-expert-global-warming-consensus</w:t>
      </w:r>
    </w:p>
    <w:p w14:paraId="0B6BF575" w14:textId="77777777" w:rsidR="000C3004" w:rsidRPr="00474103" w:rsidRDefault="000C3004" w:rsidP="000C3004">
      <w:pPr>
        <w:rPr>
          <w:sz w:val="16"/>
        </w:rPr>
      </w:pPr>
      <w:r w:rsidRPr="00474103">
        <w:rPr>
          <w:sz w:val="16"/>
        </w:rPr>
        <w:t xml:space="preserve">We all know about the various organizations that fund or support the climate-change denial industry. Perhaps the best known is the Heartland Institute, which actually puts on climate “conferences” and publishes materials that appear at first glance to be scientifically sound. We who work and follow the climate change science and public discussions know enough to be skeptical about anything produced by groups like the Heartland Institute – their veneer of scientific credibility is very thin. On the other hand, perhaps the intended audience isn’t scientists are even people who closely follow the science. Perhaps their intended audience is legislators, teachers, and others who have influence over society? With this as a backdrop, I received a copy of a humorous report from an elected official in the USA. The report was entitled “Why Scientists Disagree about Global Warming,” published by Heartland. Since elected officials have too much going on to do a thorough debunking, I looked into this report to see what substance was there. As a scientist, when I read any manuscript I ask a number of questions. Who wrote it and what is their expertise in the field? When statements and conclusions are made, what is the evidence? How do these conclusions fit into prior work in the field? Is the new study confirming prior work or in conflict with it? </w:t>
      </w:r>
      <w:proofErr w:type="gramStart"/>
      <w:r w:rsidRPr="00474103">
        <w:rPr>
          <w:sz w:val="16"/>
        </w:rPr>
        <w:t>If there is conflict, why?</w:t>
      </w:r>
      <w:proofErr w:type="gramEnd"/>
      <w:r w:rsidRPr="00474103">
        <w:rPr>
          <w:sz w:val="16"/>
        </w:rPr>
        <w:t xml:space="preserve"> The authors of this manuscript are Craig </w:t>
      </w:r>
      <w:r w:rsidRPr="00474103">
        <w:rPr>
          <w:rStyle w:val="StyleUnderline"/>
        </w:rPr>
        <w:t>Idso,</w:t>
      </w:r>
      <w:r w:rsidRPr="00474103">
        <w:rPr>
          <w:sz w:val="16"/>
        </w:rPr>
        <w:t xml:space="preserve"> the late Robert Carter, </w:t>
      </w:r>
      <w:r w:rsidRPr="00474103">
        <w:rPr>
          <w:rStyle w:val="StyleUnderline"/>
        </w:rPr>
        <w:t>and</w:t>
      </w:r>
      <w:r w:rsidRPr="00474103">
        <w:rPr>
          <w:sz w:val="16"/>
        </w:rPr>
        <w:t xml:space="preserve"> Fred </w:t>
      </w:r>
      <w:r w:rsidRPr="00474103">
        <w:rPr>
          <w:rStyle w:val="StyleUnderline"/>
        </w:rPr>
        <w:t>Singer.</w:t>
      </w:r>
      <w:r w:rsidRPr="00474103">
        <w:rPr>
          <w:sz w:val="16"/>
        </w:rPr>
        <w:t xml:space="preserve"> These three </w:t>
      </w:r>
      <w:r w:rsidRPr="00474103">
        <w:rPr>
          <w:rStyle w:val="StyleUnderline"/>
        </w:rPr>
        <w:t>are not exactly</w:t>
      </w:r>
      <w:r w:rsidRPr="00474103">
        <w:rPr>
          <w:sz w:val="16"/>
        </w:rPr>
        <w:t xml:space="preserve"> (or even nearly) a trio </w:t>
      </w:r>
      <w:r w:rsidRPr="00474103">
        <w:rPr>
          <w:rStyle w:val="StyleUnderline"/>
        </w:rPr>
        <w:t>of reputable climate scientists.</w:t>
      </w:r>
      <w:r w:rsidRPr="00474103">
        <w:rPr>
          <w:sz w:val="16"/>
        </w:rPr>
        <w:t xml:space="preserve"> According to a literature search performed using the search engine </w:t>
      </w:r>
      <w:proofErr w:type="gramStart"/>
      <w:r w:rsidRPr="00474103">
        <w:rPr>
          <w:sz w:val="16"/>
        </w:rPr>
        <w:t>SCOPUS,</w:t>
      </w:r>
      <w:proofErr w:type="gramEnd"/>
      <w:r w:rsidRPr="00474103">
        <w:rPr>
          <w:sz w:val="16"/>
        </w:rPr>
        <w:t xml:space="preserve"> </w:t>
      </w:r>
      <w:r w:rsidRPr="00474103">
        <w:rPr>
          <w:rStyle w:val="Emphasis"/>
        </w:rPr>
        <w:t xml:space="preserve">neither Idso nor Singer published a credible paper on global climate change or its implications in years. </w:t>
      </w:r>
      <w:r w:rsidRPr="00474103">
        <w:rPr>
          <w:rStyle w:val="StyleUnderline"/>
        </w:rPr>
        <w:t>One way to measure the authors’ impact is by counting how many people have read and cited their work</w:t>
      </w:r>
      <w:r w:rsidRPr="00474103">
        <w:rPr>
          <w:sz w:val="16"/>
        </w:rPr>
        <w:t xml:space="preserve">. For both of these authors, </w:t>
      </w:r>
      <w:r w:rsidRPr="00474103">
        <w:rPr>
          <w:rStyle w:val="StyleUnderline"/>
        </w:rPr>
        <w:t>the number of people who have cited them is shockingly low</w:t>
      </w:r>
      <w:r w:rsidRPr="00474103">
        <w:rPr>
          <w:sz w:val="16"/>
        </w:rPr>
        <w:t>. To put their impact in perspective</w:t>
      </w:r>
      <w:r w:rsidRPr="00474103">
        <w:rPr>
          <w:rStyle w:val="StyleUnderline"/>
        </w:rPr>
        <w:t>, a scientist like Kevin Trenberth receives three times more citations each year than the combined citations of Singer and Idso in their entire careers.</w:t>
      </w:r>
      <w:r w:rsidRPr="00474103">
        <w:rPr>
          <w:sz w:val="16"/>
        </w:rPr>
        <w:t xml:space="preserve"> So, having these guys be lead author on a climate change document is a bit like hiring retired scientists or op-ed writers to do your research. But just because they are not active and reputable scientists, could they be correct? Sure, they could be. So let’s look at the content. </w:t>
      </w:r>
      <w:r w:rsidRPr="00474103">
        <w:rPr>
          <w:rStyle w:val="StyleUnderline"/>
        </w:rPr>
        <w:t>The central theme of this manuscript is an attack against the expert consensus on human-caused global warming. The consensus refers to the very strong and repeatable measure of what scientists think about climate change</w:t>
      </w:r>
      <w:r w:rsidRPr="00474103">
        <w:rPr>
          <w:sz w:val="16"/>
        </w:rPr>
        <w:t xml:space="preserve">. What do the best scientists say? It turns out </w:t>
      </w:r>
      <w:r w:rsidRPr="00474103">
        <w:rPr>
          <w:rStyle w:val="StyleUnderline"/>
        </w:rPr>
        <w:t>multiple groups have measured the consensus</w:t>
      </w:r>
      <w:r w:rsidRPr="00474103">
        <w:rPr>
          <w:sz w:val="16"/>
        </w:rPr>
        <w:t xml:space="preserve">. </w:t>
      </w:r>
      <w:r w:rsidRPr="00474103">
        <w:rPr>
          <w:rStyle w:val="StyleUnderline"/>
        </w:rPr>
        <w:t xml:space="preserve">The measurements have been done many different ways, </w:t>
      </w:r>
      <w:proofErr w:type="gramStart"/>
      <w:r w:rsidRPr="00474103">
        <w:rPr>
          <w:rStyle w:val="StyleUnderline"/>
        </w:rPr>
        <w:t>all leading</w:t>
      </w:r>
      <w:proofErr w:type="gramEnd"/>
      <w:r w:rsidRPr="00474103">
        <w:rPr>
          <w:rStyle w:val="StyleUnderline"/>
        </w:rPr>
        <w:t xml:space="preserve"> to the same conclusion</w:t>
      </w:r>
      <w:r w:rsidRPr="00474103">
        <w:rPr>
          <w:sz w:val="16"/>
        </w:rPr>
        <w:t xml:space="preserve"> – the consensus is strong. Not only is the consensus strong, </w:t>
      </w:r>
      <w:r w:rsidRPr="00474103">
        <w:rPr>
          <w:rStyle w:val="StyleUnderline"/>
        </w:rPr>
        <w:t>contrarian scientists are less talented than those in the consensus</w:t>
      </w:r>
      <w:r w:rsidRPr="00474103">
        <w:rPr>
          <w:sz w:val="16"/>
        </w:rPr>
        <w:t xml:space="preserve">. </w:t>
      </w:r>
      <w:r w:rsidRPr="00474103">
        <w:rPr>
          <w:rStyle w:val="StyleUnderline"/>
        </w:rPr>
        <w:t>They publish less on the subject, and peer review has found the work of most high-profile contrarians to be faulty.</w:t>
      </w:r>
      <w:r w:rsidRPr="00474103">
        <w:rPr>
          <w:sz w:val="16"/>
        </w:rPr>
        <w:t xml:space="preserve"> So, on the one hand, </w:t>
      </w:r>
      <w:r w:rsidRPr="00474103">
        <w:rPr>
          <w:rStyle w:val="Emphasis"/>
        </w:rPr>
        <w:t>you have approximately 97% of the best scientists in agreement, and</w:t>
      </w:r>
      <w:r w:rsidRPr="00474103">
        <w:rPr>
          <w:sz w:val="16"/>
        </w:rPr>
        <w:t xml:space="preserve"> on the other hand, </w:t>
      </w:r>
      <w:r w:rsidRPr="00474103">
        <w:rPr>
          <w:rStyle w:val="Emphasis"/>
        </w:rPr>
        <w:t>you have about 3% of the less-talented scientists in dissent</w:t>
      </w:r>
      <w:r w:rsidRPr="00474103">
        <w:rPr>
          <w:rStyle w:val="StyleUnderline"/>
        </w:rPr>
        <w:t xml:space="preserve">. </w:t>
      </w:r>
      <w:r w:rsidRPr="00474103">
        <w:rPr>
          <w:sz w:val="16"/>
        </w:rPr>
        <w:t xml:space="preserve">Dr. Naomi </w:t>
      </w:r>
      <w:r w:rsidRPr="00474103">
        <w:rPr>
          <w:rStyle w:val="StyleUnderline"/>
        </w:rPr>
        <w:t xml:space="preserve">Oreskes conducted the first major study that looked at consensus more than a decade ago. </w:t>
      </w:r>
      <w:r w:rsidRPr="00474103">
        <w:rPr>
          <w:sz w:val="16"/>
        </w:rPr>
        <w:t xml:space="preserve">Dr. </w:t>
      </w:r>
      <w:r w:rsidRPr="00474103">
        <w:rPr>
          <w:rStyle w:val="StyleUnderline"/>
        </w:rPr>
        <w:t>Oreskes examined the abstracts of hundreds of papers and found that they strongly confirmed the human influence on climate</w:t>
      </w:r>
      <w:r w:rsidRPr="00474103">
        <w:rPr>
          <w:sz w:val="16"/>
        </w:rPr>
        <w:t xml:space="preserve">. In fact, she found no papers that dissented. The Heartland publication falsely calls Dr. Oreskes a “non-scientist.” In fact her scientific impact measured by citations is approximately four times that of the combination of Idso and Singer. Instead, they try to refute her with references to think-tank non-reviewed publications and websites. Peter </w:t>
      </w:r>
      <w:r w:rsidRPr="00474103">
        <w:rPr>
          <w:rStyle w:val="StyleUnderline"/>
        </w:rPr>
        <w:t>Doran and</w:t>
      </w:r>
      <w:r w:rsidRPr="00474103">
        <w:rPr>
          <w:sz w:val="16"/>
        </w:rPr>
        <w:t xml:space="preserve"> Margaret </w:t>
      </w:r>
      <w:r w:rsidRPr="00474103">
        <w:rPr>
          <w:rStyle w:val="StyleUnderline"/>
        </w:rPr>
        <w:t>Zimmerman performed the second major consensus study in 2009. This was the first peer-reviewed study that quantified that 97% agreement among climate scientists.</w:t>
      </w:r>
      <w:r w:rsidRPr="00474103">
        <w:rPr>
          <w:sz w:val="16"/>
        </w:rPr>
        <w:t xml:space="preserve"> The authors accessed a large database of Earth scientists and created a secure polling system to ask about their level of agreement. The authors broke the scientists into groups based on whether climate change was their field of study and whether they published a majority of their papers in that field. Approximately 10% of the respondents were in the most expert category. There were a series of questions for the respondents and a very strong consensus that temperatures had increased and humans were the cause. The Heartland Institute falsely claimed that the survey was only two questions, and their sole reference used to rebut the paper was an article in the National Post. William </w:t>
      </w:r>
      <w:r w:rsidRPr="00474103">
        <w:rPr>
          <w:rStyle w:val="StyleUnderline"/>
        </w:rPr>
        <w:t>Anderegg</w:t>
      </w:r>
      <w:r w:rsidRPr="00474103">
        <w:rPr>
          <w:sz w:val="16"/>
        </w:rPr>
        <w:t xml:space="preserve"> and his colleagues completed the third major measure of consensus in 2010. They created a database of the most prominent climate scientists by searching the scientific literature for papers and citations. They </w:t>
      </w:r>
      <w:r w:rsidRPr="00474103">
        <w:rPr>
          <w:rStyle w:val="StyleUnderline"/>
        </w:rPr>
        <w:t>found that only 2% of the experts were unconvinced on the extent of human impact</w:t>
      </w:r>
      <w:r w:rsidRPr="00474103">
        <w:rPr>
          <w:sz w:val="16"/>
        </w:rPr>
        <w:t xml:space="preserve">. Importantly, </w:t>
      </w:r>
      <w:r w:rsidRPr="00474103">
        <w:rPr>
          <w:rStyle w:val="Emphasis"/>
        </w:rPr>
        <w:t>the contrarian scientists were found to publish less and publish less impactful studies</w:t>
      </w:r>
      <w:r w:rsidRPr="00474103">
        <w:rPr>
          <w:sz w:val="16"/>
        </w:rPr>
        <w:t xml:space="preserve"> – simply put, the best scientists agreed. How does the Heartland document counter this study? They claimed that the mainstream scientists are “hyper productive.” </w:t>
      </w:r>
      <w:r w:rsidRPr="00474103">
        <w:rPr>
          <w:sz w:val="16"/>
        </w:rPr>
        <w:lastRenderedPageBreak/>
        <w:t xml:space="preserve">They even accuse these scientists by saying “It is unlikely these scientists actually participated in most of the experiments or research contain in the articles bearing their name.” Next, they point out that the contrarians tend to be older and retired. I wouldn’t disagree with either of their conclusions. The 97% of scientists that agree are more productive and younger than those who disagree. The references that the Heartland uses to support its conclusions are from its own website, from the Wall Street Journal, and other non-scientific outlets. Not very convincing. The Heartland document finally attacks the 2013 study by </w:t>
      </w:r>
      <w:r w:rsidRPr="00474103">
        <w:rPr>
          <w:rStyle w:val="StyleUnderline"/>
        </w:rPr>
        <w:t xml:space="preserve">John Cook and colleagues of the scientific literature. The authors examined over 12,000 abstracts and found that among those taking a position, less than 3% rejected or minimized human-induced climate change. </w:t>
      </w:r>
      <w:r w:rsidRPr="00474103">
        <w:rPr>
          <w:sz w:val="16"/>
        </w:rPr>
        <w:t xml:space="preserve">Among the abstracts that gave a position, 97% were in agreement. Just like before, in response to this the Heartland document cites no peer-reviewed scientific sources — just think-tank literature, websites, and blog posts. What was surprising was that the Heartland report actually cited a consensus in favor of their viewpoint. The article “Scientists’ Views about Attribution of Global Warming” was published in 2014. The authors found a strong correlation of expertise with recognition that humans are a cause of climate change. For instance, for scientists who have published more than 10 papers on the topic, there is a 90% consensus that human influences dominate. I could go on, but you get the point. What we see is that it doesn’t matter how you measure the consensus. Whether you ask the scientists, whether you read the papers, or whether you trawl the literature in other ways. The results are reinforcing, which why we know there is such a strong consensus. While I won’t spend too much time on the scientifically incorrect or misleading statements in the Heartland report, I will mention a few. In chapter 4, they claim that a doubling of carbon dioxide would result in approximately 1°C warming. They neglected to remind the readers that we have nearly already reached that and we are nowhere near doubling of carbon dioxide yet. The report claims that meteorological observations are consistent with a climate sensitivity of 1°C but they provide no support for this assertion and in fact, the research does not support this. The report falsely claims that climate models assume all the warming since the industrial revolution is from carbon dioxide. Climate models include many factors in addition to carbon dioxide. The report also falsely claims that models do not attempt to simulate internal climate oscillations. They claim that thawing of permafrost is not likely to emit dangerous methane, which will add to the warming, but they give no evidence to support their claim. </w:t>
      </w:r>
      <w:r w:rsidRPr="00474103">
        <w:rPr>
          <w:rStyle w:val="StyleUnderline"/>
        </w:rPr>
        <w:t xml:space="preserve">This is what happens when you have a fossil fuel-funded political organization parade a document as a scientific publication. You get nonsense and non-science. </w:t>
      </w:r>
      <w:r w:rsidRPr="00474103">
        <w:rPr>
          <w:sz w:val="16"/>
        </w:rPr>
        <w:t>This is why we should be skeptical of anything published by an advocacy organization such as Heartland. Fortunately, we are used to their nonsense.</w:t>
      </w:r>
    </w:p>
    <w:p w14:paraId="47B42EBE" w14:textId="77777777" w:rsidR="000C3004" w:rsidRPr="00474103" w:rsidRDefault="000C3004" w:rsidP="000C3004">
      <w:pPr>
        <w:pStyle w:val="Heading3"/>
      </w:pPr>
      <w:r w:rsidRPr="00474103">
        <w:lastRenderedPageBreak/>
        <w:t>AT: NIPCC</w:t>
      </w:r>
    </w:p>
    <w:p w14:paraId="6672136D" w14:textId="77777777" w:rsidR="000C3004" w:rsidRPr="00474103" w:rsidRDefault="000C3004" w:rsidP="000C3004">
      <w:pPr>
        <w:pStyle w:val="Heading4"/>
      </w:pPr>
      <w:r w:rsidRPr="00474103">
        <w:rPr>
          <w:rStyle w:val="normaltextrun"/>
          <w:rFonts w:asciiTheme="minorHAnsi" w:hAnsiTheme="minorHAnsi" w:cs="Segoe UI"/>
        </w:rPr>
        <w:t>NIPCC</w:t>
      </w:r>
      <w:r w:rsidRPr="00474103">
        <w:rPr>
          <w:rStyle w:val="apple-converted-space"/>
          <w:rFonts w:asciiTheme="minorHAnsi" w:hAnsiTheme="minorHAnsi" w:cs="Segoe UI"/>
        </w:rPr>
        <w:t> </w:t>
      </w:r>
      <w:r w:rsidRPr="00474103">
        <w:rPr>
          <w:rStyle w:val="normaltextrun"/>
          <w:rFonts w:asciiTheme="minorHAnsi" w:hAnsiTheme="minorHAnsi" w:cs="Segoe UI"/>
        </w:rPr>
        <w:t>is cherry picked and ignores relevant data</w:t>
      </w:r>
      <w:r w:rsidRPr="00474103">
        <w:rPr>
          <w:rStyle w:val="eop"/>
          <w:rFonts w:asciiTheme="minorHAnsi" w:hAnsiTheme="minorHAnsi" w:cs="Segoe UI"/>
        </w:rPr>
        <w:t> </w:t>
      </w:r>
    </w:p>
    <w:p w14:paraId="416025B9" w14:textId="77777777" w:rsidR="000C3004" w:rsidRPr="00474103" w:rsidRDefault="000C3004" w:rsidP="000C3004">
      <w:pPr>
        <w:pStyle w:val="paragraph"/>
        <w:spacing w:before="0" w:beforeAutospacing="0" w:after="0" w:afterAutospacing="0"/>
        <w:textAlignment w:val="baseline"/>
        <w:rPr>
          <w:rFonts w:asciiTheme="minorHAnsi" w:hAnsiTheme="minorHAnsi" w:cs="Segoe UI"/>
        </w:rPr>
      </w:pPr>
      <w:r w:rsidRPr="00474103">
        <w:rPr>
          <w:rStyle w:val="spellingerror"/>
          <w:rFonts w:asciiTheme="minorHAnsi" w:hAnsiTheme="minorHAnsi" w:cs="Segoe UI"/>
          <w:b/>
          <w:bCs/>
        </w:rPr>
        <w:t>Benestad</w:t>
      </w:r>
      <w:r w:rsidRPr="00474103">
        <w:rPr>
          <w:rStyle w:val="apple-converted-space"/>
          <w:rFonts w:asciiTheme="minorHAnsi" w:hAnsiTheme="minorHAnsi" w:cs="Segoe UI"/>
          <w:b/>
          <w:bCs/>
        </w:rPr>
        <w:t> </w:t>
      </w:r>
      <w:r w:rsidRPr="00474103">
        <w:rPr>
          <w:rStyle w:val="normaltextrun"/>
          <w:rFonts w:asciiTheme="minorHAnsi" w:eastAsiaTheme="majorEastAsia" w:hAnsiTheme="minorHAnsi" w:cs="Segoe UI"/>
          <w:b/>
          <w:bCs/>
        </w:rPr>
        <w:t>et al 15</w:t>
      </w:r>
      <w:r w:rsidRPr="00474103">
        <w:rPr>
          <w:rStyle w:val="apple-converted-space"/>
          <w:rFonts w:asciiTheme="minorHAnsi" w:hAnsiTheme="minorHAnsi" w:cs="Segoe UI"/>
          <w:b/>
          <w:bCs/>
        </w:rPr>
        <w:t> </w:t>
      </w:r>
      <w:r w:rsidRPr="00474103">
        <w:rPr>
          <w:rStyle w:val="normaltextrun"/>
          <w:rFonts w:asciiTheme="minorHAnsi" w:eastAsiaTheme="majorEastAsia" w:hAnsiTheme="minorHAnsi" w:cs="Segoe UI"/>
        </w:rPr>
        <w:t>(</w:t>
      </w:r>
      <w:r w:rsidRPr="00474103">
        <w:rPr>
          <w:rStyle w:val="spellingerror"/>
          <w:rFonts w:asciiTheme="minorHAnsi" w:hAnsiTheme="minorHAnsi" w:cs="Segoe UI"/>
        </w:rPr>
        <w:t>Benestad</w:t>
      </w:r>
      <w:r w:rsidRPr="00474103">
        <w:rPr>
          <w:rStyle w:val="normaltextrun"/>
          <w:rFonts w:asciiTheme="minorHAnsi" w:eastAsiaTheme="majorEastAsia" w:hAnsiTheme="minorHAnsi" w:cs="Segoe UI"/>
        </w:rPr>
        <w:t>,</w:t>
      </w:r>
      <w:r w:rsidRPr="00474103">
        <w:rPr>
          <w:rStyle w:val="apple-converted-space"/>
          <w:rFonts w:asciiTheme="minorHAnsi" w:hAnsiTheme="minorHAnsi" w:cs="Segoe UI"/>
        </w:rPr>
        <w:t> </w:t>
      </w:r>
      <w:r w:rsidRPr="00474103">
        <w:rPr>
          <w:rStyle w:val="normaltextrun"/>
          <w:rFonts w:asciiTheme="minorHAnsi" w:eastAsiaTheme="majorEastAsia" w:hAnsiTheme="minorHAnsi" w:cs="Segoe UI"/>
        </w:rPr>
        <w:t>The Norwegian Meteorological Institute,</w:t>
      </w:r>
      <w:r w:rsidRPr="00474103">
        <w:rPr>
          <w:rStyle w:val="apple-converted-space"/>
          <w:rFonts w:asciiTheme="minorHAnsi" w:hAnsiTheme="minorHAnsi" w:cs="Segoe UI"/>
        </w:rPr>
        <w:t> </w:t>
      </w:r>
      <w:r w:rsidRPr="00474103">
        <w:rPr>
          <w:rStyle w:val="normaltextrun"/>
          <w:rFonts w:asciiTheme="minorHAnsi" w:eastAsiaTheme="majorEastAsia" w:hAnsiTheme="minorHAnsi" w:cs="Segoe UI"/>
        </w:rPr>
        <w:t>Climate change, enhanced greenhouse effect, the effect of solar activity on climate, Empirical-statistical downscaling, Seasonal forecasting, Data analysis, Communication of scientific knowledge, El Niño Southern Oscillation, Solar</w:t>
      </w:r>
      <w:r w:rsidRPr="00474103">
        <w:rPr>
          <w:rStyle w:val="apple-converted-space"/>
          <w:rFonts w:asciiTheme="minorHAnsi" w:hAnsiTheme="minorHAnsi" w:cs="Segoe UI"/>
        </w:rPr>
        <w:t> </w:t>
      </w:r>
      <w:r w:rsidRPr="00474103">
        <w:rPr>
          <w:rStyle w:val="spellingerror"/>
          <w:rFonts w:asciiTheme="minorHAnsi" w:hAnsiTheme="minorHAnsi" w:cs="Segoe UI"/>
        </w:rPr>
        <w:t>influency</w:t>
      </w:r>
      <w:r w:rsidRPr="00474103">
        <w:rPr>
          <w:rStyle w:val="apple-converted-space"/>
          <w:rFonts w:asciiTheme="minorHAnsi" w:hAnsiTheme="minorHAnsi" w:cs="Segoe UI"/>
        </w:rPr>
        <w:t> </w:t>
      </w:r>
      <w:r w:rsidRPr="00474103">
        <w:rPr>
          <w:rStyle w:val="normaltextrun"/>
          <w:rFonts w:asciiTheme="minorHAnsi" w:eastAsiaTheme="majorEastAsia" w:hAnsiTheme="minorHAnsi" w:cs="Segoe UI"/>
        </w:rPr>
        <w:t>on climate,</w:t>
      </w:r>
      <w:r w:rsidRPr="00474103">
        <w:rPr>
          <w:rStyle w:val="apple-converted-space"/>
          <w:rFonts w:asciiTheme="minorHAnsi" w:hAnsiTheme="minorHAnsi" w:cs="Segoe UI"/>
        </w:rPr>
        <w:t> </w:t>
      </w:r>
      <w:r w:rsidRPr="00474103">
        <w:rPr>
          <w:rStyle w:val="normaltextrun"/>
          <w:rFonts w:asciiTheme="minorHAnsi" w:eastAsiaTheme="majorEastAsia" w:hAnsiTheme="minorHAnsi" w:cs="Segoe UI"/>
        </w:rPr>
        <w:t>“Learning from mistakes in climate research”,</w:t>
      </w:r>
      <w:r w:rsidRPr="00474103">
        <w:rPr>
          <w:rStyle w:val="apple-converted-space"/>
          <w:rFonts w:asciiTheme="minorHAnsi" w:hAnsiTheme="minorHAnsi" w:cs="Segoe UI"/>
        </w:rPr>
        <w:t> </w:t>
      </w:r>
      <w:r w:rsidRPr="00474103">
        <w:rPr>
          <w:rStyle w:val="normaltextrun"/>
          <w:rFonts w:asciiTheme="minorHAnsi" w:eastAsiaTheme="majorEastAsia" w:hAnsiTheme="minorHAnsi" w:cs="Segoe UI"/>
        </w:rPr>
        <w:t>Spring Link, Aug 20, 2015,</w:t>
      </w:r>
      <w:r w:rsidRPr="00474103">
        <w:rPr>
          <w:rStyle w:val="apple-converted-space"/>
          <w:rFonts w:asciiTheme="minorHAnsi" w:hAnsiTheme="minorHAnsi" w:cs="Segoe UI"/>
        </w:rPr>
        <w:t> </w:t>
      </w:r>
      <w:r w:rsidRPr="00474103">
        <w:rPr>
          <w:rStyle w:val="normaltextrun"/>
          <w:rFonts w:asciiTheme="minorHAnsi" w:eastAsiaTheme="majorEastAsia" w:hAnsiTheme="minorHAnsi" w:cs="Segoe UI"/>
        </w:rPr>
        <w:t>http://link.springer.com/article/10.1007/s00704-015-1597-5)</w:t>
      </w:r>
      <w:r w:rsidRPr="00474103">
        <w:rPr>
          <w:rStyle w:val="eop"/>
          <w:rFonts w:asciiTheme="minorHAnsi" w:hAnsiTheme="minorHAnsi" w:cs="Segoe UI"/>
        </w:rPr>
        <w:t> </w:t>
      </w:r>
    </w:p>
    <w:p w14:paraId="2093FDFB" w14:textId="77777777" w:rsidR="000C3004" w:rsidRPr="00474103" w:rsidRDefault="000C3004" w:rsidP="000C3004">
      <w:pPr>
        <w:pStyle w:val="paragraph"/>
        <w:spacing w:before="0" w:beforeAutospacing="0" w:after="0" w:afterAutospacing="0"/>
        <w:textAlignment w:val="baseline"/>
        <w:rPr>
          <w:rFonts w:asciiTheme="minorHAnsi" w:hAnsiTheme="minorHAnsi" w:cs="Segoe UI"/>
          <w:sz w:val="16"/>
        </w:rPr>
      </w:pPr>
      <w:r w:rsidRPr="00474103">
        <w:rPr>
          <w:rStyle w:val="normaltextrun"/>
          <w:rFonts w:asciiTheme="minorHAnsi" w:eastAsiaTheme="majorEastAsia" w:hAnsiTheme="minorHAnsi" w:cs="Segoe UI"/>
          <w:sz w:val="16"/>
        </w:rPr>
        <w:t>This gap of perception can be traced in part to a small number of</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contrarian papers that have appeared in the scientific literature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and are often cited in the public discourse disputing the causes of climate change (</w:t>
      </w:r>
      <w:r w:rsidRPr="00474103">
        <w:rPr>
          <w:rStyle w:val="spellingerror"/>
          <w:rFonts w:asciiTheme="minorHAnsi" w:hAnsiTheme="minorHAnsi" w:cs="Segoe UI"/>
          <w:sz w:val="16"/>
        </w:rPr>
        <w:t>Rahmstorf</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2012). The message from these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has been picked up by the media, a number of organizations, and blogs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and has been turned into videos. For instance, a claim that the atmospheric greenhouse effect is “saturated” by a Canadian organization called “Friends of Science” is supported by one contrarian paper (</w:t>
      </w:r>
      <w:r w:rsidRPr="00474103">
        <w:rPr>
          <w:rStyle w:val="spellingerror"/>
          <w:rFonts w:asciiTheme="minorHAnsi" w:hAnsiTheme="minorHAnsi" w:cs="Segoe UI"/>
          <w:sz w:val="16"/>
        </w:rPr>
        <w:t>Miskolczi</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2010</w:t>
      </w:r>
      <w:r w:rsidRPr="00474103">
        <w:rPr>
          <w:rStyle w:val="normaltextrun"/>
          <w:rFonts w:asciiTheme="minorHAnsi" w:eastAsiaTheme="majorEastAsia" w:hAnsiTheme="minorHAnsi" w:cs="Segoe UI"/>
          <w:u w:val="single"/>
        </w:rPr>
        <w:t>). A handful of papers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w:t>
      </w:r>
      <w:r w:rsidRPr="00474103">
        <w:rPr>
          <w:rStyle w:val="spellingerror"/>
          <w:rFonts w:asciiTheme="minorHAnsi" w:hAnsiTheme="minorHAnsi" w:cs="Segoe UI"/>
          <w:sz w:val="16"/>
        </w:rPr>
        <w:t>Shaviv</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2002;</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Svensmark</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1998;</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Friis</w:t>
      </w:r>
      <w:r w:rsidRPr="00474103">
        <w:rPr>
          <w:rStyle w:val="normaltextrun"/>
          <w:rFonts w:asciiTheme="minorHAnsi" w:eastAsiaTheme="majorEastAsia" w:hAnsiTheme="minorHAnsi" w:cs="Segoe UI"/>
          <w:sz w:val="16"/>
        </w:rPr>
        <w:t>-Christensen and Lassen 1991; Marsh and</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Svensmark</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2000) have provided a basis for videos with titles such as “The Global Warming Swindle” and “The cloud mystery.” These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have targeted the lay public, who have been left with the impression that greenhouse gases (GHGs) play a minor role in global warming and that the recent warming has been caused by changes in the sun. In the USA, the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“Nongovernmental International Panel on Climate Change</w:t>
      </w:r>
      <w:r w:rsidRPr="00474103">
        <w:rPr>
          <w:rStyle w:val="normaltextrun"/>
          <w:rFonts w:asciiTheme="minorHAnsi" w:eastAsiaTheme="majorEastAsia" w:hAnsiTheme="minorHAnsi" w:cs="Segoe UI"/>
          <w:u w:val="single"/>
        </w:rPr>
        <w:t>” (NIPCC) report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w:t>
      </w:r>
      <w:r w:rsidRPr="00474103">
        <w:rPr>
          <w:rStyle w:val="spellingerror"/>
          <w:rFonts w:asciiTheme="minorHAnsi" w:hAnsiTheme="minorHAnsi" w:cs="Segoe UI"/>
          <w:sz w:val="16"/>
        </w:rPr>
        <w:t>Idso</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et al. 2009; NIPCC 2013), the “Science &amp; Environmental Policy Project” (SEPP),</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and the Heartland Institute have played an active role in the public discourse</w:t>
      </w:r>
      <w:r w:rsidRPr="00474103">
        <w:rPr>
          <w:rStyle w:val="normaltextrun"/>
          <w:rFonts w:asciiTheme="minorHAnsi" w:eastAsiaTheme="majorEastAsia" w:hAnsiTheme="minorHAnsi" w:cs="Segoe UI"/>
          <w:sz w:val="16"/>
        </w:rPr>
        <w:t>, providing a platform for the public dissemination of papers at variance with the notion of anthropogenic climate change. In Norway, there have been campaigns led by an organization called “</w:t>
      </w:r>
      <w:r w:rsidRPr="00474103">
        <w:rPr>
          <w:rStyle w:val="spellingerror"/>
          <w:rFonts w:asciiTheme="minorHAnsi" w:hAnsiTheme="minorHAnsi" w:cs="Segoe UI"/>
          <w:sz w:val="16"/>
        </w:rPr>
        <w:t>Klimarealistene</w:t>
      </w:r>
      <w:r w:rsidRPr="00474103">
        <w:rPr>
          <w:rStyle w:val="normaltextrun"/>
          <w:rFonts w:asciiTheme="minorHAnsi" w:eastAsiaTheme="majorEastAsia" w:hAnsiTheme="minorHAnsi" w:cs="Segoe UI"/>
          <w:sz w:val="16"/>
        </w:rPr>
        <w:t>” which dismisses the conclusions drawn by the IPCC. This Norwegian organization has fed the conclusions from contrarian papers into schools through leaflets sent to the headmasters (Newt and</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Wiik</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2012), following an example set by the Heartland Institute. They have also used a popular website (www.forskning.no) to promote such controversial papers targeting schools and the general public.</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Misrepresentation of the climate sciences is a concern, and</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Somerville and</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Hassol</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(2011)</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have called for the badly needed voice of rational scientists in modern society.</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There have been attempts in the scientific literature to correct some misconceptions, such as a myth regarding an alleged recent “slow-down” in global warming, a so-called hiatus. Easterling and</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Wehner</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(2009) showed that natural variations give rise to reduced or even negative temperature trends over brief periods; however, this is due to stochastic fluctuations about an underlying warming trend (Foster and</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Rahmstorf</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2011).</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Balmaseda</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et al. (2013) suggested that changes in the winds have resulted in a recent heat accumulation in the deep sea that has masked the surface warming and that the ocean heat content shows a steady increase. Examples of setting the record straight include both scientific papers (</w:t>
      </w:r>
      <w:r w:rsidRPr="00474103">
        <w:rPr>
          <w:rStyle w:val="spellingerror"/>
          <w:rFonts w:asciiTheme="minorHAnsi" w:hAnsiTheme="minorHAnsi" w:cs="Segoe UI"/>
          <w:sz w:val="16"/>
        </w:rPr>
        <w:t>Legras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et al. 2010; Masuda et al. 2006) and blogs such as Climate Dialogue (</w:t>
      </w:r>
      <w:r w:rsidRPr="00474103">
        <w:rPr>
          <w:rStyle w:val="spellingerror"/>
          <w:rFonts w:asciiTheme="minorHAnsi" w:hAnsiTheme="minorHAnsi" w:cs="Segoe UI"/>
          <w:sz w:val="16"/>
        </w:rPr>
        <w:t>Vasileiadou</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2013), SkepticalScience.com, and RealClimate.org (</w:t>
      </w:r>
      <w:r w:rsidRPr="00474103">
        <w:rPr>
          <w:rStyle w:val="spellingerror"/>
          <w:rFonts w:asciiTheme="minorHAnsi" w:hAnsiTheme="minorHAnsi" w:cs="Segoe UI"/>
          <w:sz w:val="16"/>
        </w:rPr>
        <w:t>Rapley</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2012).</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The current situation for the climate sciences has been described as “a struggle about the truth of the state of climate”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w:t>
      </w:r>
      <w:r w:rsidRPr="00474103">
        <w:rPr>
          <w:rStyle w:val="spellingerror"/>
          <w:rFonts w:asciiTheme="minorHAnsi" w:hAnsiTheme="minorHAnsi" w:cs="Segoe UI"/>
          <w:sz w:val="16"/>
        </w:rPr>
        <w:t>Romm</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2010</w:t>
      </w:r>
      <w:r w:rsidRPr="00474103">
        <w:rPr>
          <w:rStyle w:val="normaltextrun"/>
          <w:rFonts w:asciiTheme="minorHAnsi" w:eastAsiaTheme="majorEastAsia" w:hAnsiTheme="minorHAnsi" w:cs="Segoe UI"/>
          <w:u w:val="single"/>
        </w:rPr>
        <w:t>), and</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a number of books even claim</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that climate science myths have been introduced to society in a distorted way, causing more confusion than enlightenment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w:t>
      </w:r>
      <w:r w:rsidRPr="00474103">
        <w:rPr>
          <w:rStyle w:val="spellingerror"/>
          <w:rFonts w:asciiTheme="minorHAnsi" w:hAnsiTheme="minorHAnsi" w:cs="Segoe UI"/>
          <w:sz w:val="16"/>
        </w:rPr>
        <w:t>Oreskes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and Conway 2008;</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Gelbspan</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1997;</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Hoggan</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et al. 2009; Mooney 2006). Unjustified claims and harsh debates are not new (Sherwood 2011); history shows that they have been part of the scientific discourse for a long time. There are few papers in the literature that provide comprehensive analyses of several contrarian papers, and hence, a pattern of similarities between these may go unnoticed. Writing collections of replications of past papers is not the norm, but it is difficult to get published in journals with a set of expected formats or because of high likelihood that one reviewer does not like the implications or conclusions. Some journals do not even allow comments. An interesting question is whether</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mistakes are random events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or</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if a number of papers share common flaws of logic or methodology. We expect that scientific papers in general form networks by citing one another, and it is interesting to ask whether conclusions drawn in flawed papers are independent of each other or if errors propagate through further citation.</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To address this question, we need to identify errors through replicating previous work, following the line from the original information source, via</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analysis, to the interpretation of the results and the final conclusions, testing methods and assumptions. The objective of this paper is to present an approach to documenting and learning from mistakes. Errors and mistakes are often considered to be an essential ingredient of the learning process (Bedford 2010; Bedford and Cook 2013), creating potential learning material. The supporting material (SM) contains a number of case studies with examples of scrutiny and replication, providing an in-depth analysis of each paper (</w:t>
      </w:r>
      <w:r w:rsidRPr="00474103">
        <w:rPr>
          <w:rStyle w:val="spellingerror"/>
          <w:rFonts w:asciiTheme="minorHAnsi" w:hAnsiTheme="minorHAnsi" w:cs="Segoe UI"/>
          <w:sz w:val="16"/>
        </w:rPr>
        <w:t>Benestad</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2014a). Accompanying open-source software (also part of the SM) includes the source code for all of the analyses (</w:t>
      </w:r>
      <w:r w:rsidRPr="00474103">
        <w:rPr>
          <w:rStyle w:val="spellingerror"/>
          <w:rFonts w:asciiTheme="minorHAnsi" w:hAnsiTheme="minorHAnsi" w:cs="Segoe UI"/>
          <w:sz w:val="16"/>
        </w:rPr>
        <w:t>Benestad</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2014b, c). An important point is that this software too is open to scrutiny by other experts and, in the case of replication, represents the “hard facts” on which the SM and this paper are based. 2 Results</w:t>
      </w:r>
      <w:r w:rsidRPr="00474103">
        <w:rPr>
          <w:rStyle w:val="apple-converted-space"/>
          <w:rFonts w:asciiTheme="minorHAnsi" w:hAnsiTheme="minorHAnsi" w:cs="Segoe UI"/>
          <w:sz w:val="16"/>
        </w:rPr>
        <w:t> </w:t>
      </w:r>
      <w:proofErr w:type="gramStart"/>
      <w:r w:rsidRPr="00474103">
        <w:rPr>
          <w:rStyle w:val="normaltextrun"/>
          <w:rFonts w:asciiTheme="minorHAnsi" w:eastAsiaTheme="majorEastAsia" w:hAnsiTheme="minorHAnsi" w:cs="Segoe UI"/>
          <w:u w:val="single"/>
        </w:rPr>
        <w:t>We</w:t>
      </w:r>
      <w:proofErr w:type="gramEnd"/>
      <w:r w:rsidRPr="00474103">
        <w:rPr>
          <w:rStyle w:val="normaltextrun"/>
          <w:rFonts w:asciiTheme="minorHAnsi" w:eastAsiaTheme="majorEastAsia" w:hAnsiTheme="minorHAnsi" w:cs="Segoe UI"/>
          <w:u w:val="single"/>
        </w:rPr>
        <w:t xml:space="preserve"> review and </w:t>
      </w:r>
      <w:r w:rsidRPr="00474103">
        <w:rPr>
          <w:rStyle w:val="normaltextrun"/>
          <w:rFonts w:asciiTheme="minorHAnsi" w:eastAsiaTheme="majorEastAsia" w:hAnsiTheme="minorHAnsi" w:cs="Segoe UI"/>
          <w:u w:val="single"/>
        </w:rPr>
        <w:lastRenderedPageBreak/>
        <w:t>summarize differences and common features of 38 contrarian papers that dispute anthropogenic global warming.</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 xml:space="preserve">We first grouped the papers into five categories describing how their conclusions depend the analytical setup, statistics, mathematics, physics, and representation of previous results. Most papers fell into </w:t>
      </w:r>
      <w:proofErr w:type="gramStart"/>
      <w:r w:rsidRPr="00474103">
        <w:rPr>
          <w:rStyle w:val="normaltextrun"/>
          <w:rFonts w:asciiTheme="minorHAnsi" w:eastAsiaTheme="majorEastAsia" w:hAnsiTheme="minorHAnsi" w:cs="Segoe UI"/>
          <w:sz w:val="16"/>
        </w:rPr>
        <w:t>the</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the</w:t>
      </w:r>
      <w:proofErr w:type="gramEnd"/>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“analytical setup” category, and a common logical failure found in these papers was either starting with false assumptions or executing an erroneous analysis</w:t>
      </w:r>
      <w:r w:rsidRPr="00474103">
        <w:rPr>
          <w:rStyle w:val="normaltextrun"/>
          <w:rFonts w:asciiTheme="minorHAnsi" w:eastAsiaTheme="majorEastAsia" w:hAnsiTheme="minorHAnsi" w:cs="Segoe UI"/>
          <w:u w:val="single"/>
        </w:rPr>
        <w:t>. Starting with false assumptions was common in the attribution studies reporting that astronomical</w:t>
      </w:r>
      <w:r w:rsidRPr="00474103">
        <w:rPr>
          <w:rStyle w:val="apple-converted-space"/>
          <w:rFonts w:asciiTheme="minorHAnsi" w:hAnsiTheme="minorHAnsi" w:cs="Segoe UI"/>
          <w:u w:val="single"/>
        </w:rPr>
        <w:t> </w:t>
      </w:r>
      <w:r w:rsidRPr="00474103">
        <w:rPr>
          <w:rStyle w:val="spellingerror"/>
          <w:rFonts w:asciiTheme="minorHAnsi" w:hAnsiTheme="minorHAnsi" w:cs="Segoe UI"/>
          <w:sz w:val="16"/>
        </w:rPr>
        <w:t>forcings</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influence Earth’s climate. Examples of an erroneous analysis found in these papers included improper hypothesis testing and incorrect statistics. A common feature across all categories</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was a neglect of contextual information, such as relevant literature or other evidence at variance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with their conclusions.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Several papers also ignored relevant physical interdependencies and consistencies. There was also a typical pattern of insufficient model evaluation, where papers failed to compare models against independent values not used for model development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(out-of-sample tests).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Insufficient model evaluation is related to over-fitting</w:t>
      </w:r>
      <w:r w:rsidRPr="00474103">
        <w:rPr>
          <w:rStyle w:val="normaltextrun"/>
          <w:rFonts w:asciiTheme="minorHAnsi" w:eastAsiaTheme="majorEastAsia" w:hAnsiTheme="minorHAnsi" w:cs="Segoe UI"/>
          <w:sz w:val="16"/>
        </w:rPr>
        <w:t>, where a model involves enough tunable parameters to provide a good fit regardless of the model skill. Another term for over-fitting is “curve fitting,” and several such cases involved wavelets, multiple regression, or long-term persistence null models for trend testing. More stringent evaluation would suggest that the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results yielded by several papers on our list would fail</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in a more general context. Such evaluation should also include tests for</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self-consistency or applying the methods to synthetic data for which we already know the answer. False dichotomy was also a common theme</w:t>
      </w:r>
      <w:r w:rsidRPr="00474103">
        <w:rPr>
          <w:rStyle w:val="normaltextrun"/>
          <w:rFonts w:asciiTheme="minorHAnsi" w:eastAsiaTheme="majorEastAsia" w:hAnsiTheme="minorHAnsi" w:cs="Segoe UI"/>
          <w:sz w:val="16"/>
        </w:rPr>
        <w:t>, for example,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when it is claimed that the sun is the cause of global warming, leaving no room for GHGs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even though in reality the two</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forcings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may coexist. In some cases, preprocessing of the data emphasized certain features, leading to logical fallacies.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Other issues involved ignoring tests with negative outcomes (“cherry picking”) or assuming untested presumed dependencies; in these cases, proper evaluation may reduce the risk of such shortcomings. Misrepresentation of statistics leads to incorrect conclusions, and “contamination” by external factors caused the data to represent aspects other than those under investigation</w:t>
      </w:r>
      <w:r w:rsidRPr="00474103">
        <w:rPr>
          <w:rStyle w:val="normaltextrun"/>
          <w:rFonts w:asciiTheme="minorHAnsi" w:eastAsiaTheme="majorEastAsia" w:hAnsiTheme="minorHAnsi" w:cs="Segoe UI"/>
          <w:sz w:val="16"/>
        </w:rPr>
        <w:t>. The failure to account for the actual degrees of freedom also resulted in incorrect estimation of the confidence interval.</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One common factor of contrarian papers included speculations about cycles</w:t>
      </w:r>
      <w:r w:rsidRPr="00474103">
        <w:rPr>
          <w:rStyle w:val="normaltextrun"/>
          <w:rFonts w:asciiTheme="minorHAnsi" w:eastAsiaTheme="majorEastAsia" w:hAnsiTheme="minorHAnsi" w:cs="Segoe UI"/>
          <w:sz w:val="16"/>
        </w:rPr>
        <w:t>, and the papers reviewed here reported a wide range of periodicities. Spectral methods tend to find cycles, whether they are real or not, and it is no surprise that a number of periodicities appear when carrying out such analyses. Several papers presented</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implausible or incomplete physics, and some studies claimed celestial influences but suffered from a lack of clear physical reasoning</w:t>
      </w:r>
      <w:r w:rsidRPr="00474103">
        <w:rPr>
          <w:rStyle w:val="normaltextrun"/>
          <w:rFonts w:asciiTheme="minorHAnsi" w:eastAsiaTheme="majorEastAsia" w:hAnsiTheme="minorHAnsi" w:cs="Segoe UI"/>
          <w:sz w:val="16"/>
        </w:rPr>
        <w:t>: in particular, papers claiming to report climate dependence to the solar cycle length (SCL</w:t>
      </w:r>
      <w:r w:rsidRPr="00474103">
        <w:rPr>
          <w:rStyle w:val="normaltextrun"/>
          <w:rFonts w:asciiTheme="minorHAnsi" w:eastAsiaTheme="majorEastAsia" w:hAnsiTheme="minorHAnsi" w:cs="Segoe UI"/>
          <w:u w:val="single"/>
        </w:rPr>
        <w:t>). Conclusions with weak physics basis must still be regarded as speculative.</w:t>
      </w:r>
      <w:r w:rsidRPr="00474103">
        <w:rPr>
          <w:rStyle w:val="eop"/>
          <w:rFonts w:asciiTheme="minorHAnsi" w:hAnsiTheme="minorHAnsi" w:cs="Segoe UI"/>
          <w:sz w:val="16"/>
        </w:rPr>
        <w:t> </w:t>
      </w:r>
    </w:p>
    <w:p w14:paraId="68833C81" w14:textId="77777777" w:rsidR="00C95B2F" w:rsidRPr="00474103" w:rsidRDefault="00C95B2F" w:rsidP="00C95B2F">
      <w:pPr>
        <w:pStyle w:val="Heading4"/>
      </w:pPr>
    </w:p>
    <w:p w14:paraId="0DB51528" w14:textId="77777777" w:rsidR="00C95B2F" w:rsidRPr="00474103" w:rsidRDefault="00C95B2F" w:rsidP="00C95B2F">
      <w:pPr>
        <w:pStyle w:val="Heading3"/>
      </w:pPr>
      <w:r w:rsidRPr="00474103">
        <w:lastRenderedPageBreak/>
        <w:t>AT: Bast &amp; Spencer</w:t>
      </w:r>
    </w:p>
    <w:p w14:paraId="76F94F68" w14:textId="77777777" w:rsidR="00C95B2F" w:rsidRPr="00474103" w:rsidRDefault="00C95B2F" w:rsidP="00C95B2F">
      <w:pPr>
        <w:pStyle w:val="Heading4"/>
      </w:pPr>
      <w:r w:rsidRPr="00474103">
        <w:t>The Bast and Spencer denial of the 97% consensus is methodologically flawed.</w:t>
      </w:r>
    </w:p>
    <w:p w14:paraId="55684B9B" w14:textId="77777777" w:rsidR="00C95B2F" w:rsidRPr="00474103" w:rsidRDefault="00C95B2F" w:rsidP="00C95B2F">
      <w:r w:rsidRPr="00474103">
        <w:rPr>
          <w:b/>
        </w:rPr>
        <w:t>CN 14</w:t>
      </w:r>
      <w:r w:rsidRPr="00474103">
        <w:t xml:space="preserve"> (Climate Nexus, think tank specializing in climate, “Shoot and a miss: Wall Street Journal op-ed attacks 97% climate consensus,” May 27, 2014, </w:t>
      </w:r>
      <w:hyperlink r:id="rId86" w:history="1">
        <w:r w:rsidRPr="00474103">
          <w:rPr>
            <w:rStyle w:val="Hyperlink"/>
          </w:rPr>
          <w:t>http://www.climatesciencewatch.org/2014/05/27/shoot-and-a-miss-wall-street-journal-op-ed-attacks-97-climate-consensus/</w:t>
        </w:r>
      </w:hyperlink>
      <w:r w:rsidRPr="00474103">
        <w:t>) MA-T</w:t>
      </w:r>
    </w:p>
    <w:p w14:paraId="1D2958D8" w14:textId="77777777" w:rsidR="00C95B2F" w:rsidRPr="00474103" w:rsidRDefault="00C95B2F" w:rsidP="00C95B2F">
      <w:pPr>
        <w:rPr>
          <w:u w:val="single"/>
        </w:rPr>
      </w:pPr>
      <w:r w:rsidRPr="00474103">
        <w:rPr>
          <w:u w:val="single"/>
        </w:rPr>
        <w:t xml:space="preserve">The Heartland Institute’s Joseph Bast and serially corrected Dr. Roy Spencer have a new opinion piece in the Wall Street Journal attacking the 97% scientific consensus on man-made global warming. The bulk of their argument amounts to nitpicking over the meaning of words like “dangerous” and “catastrophic,” completely missing the point on what scientists are actually saying about climate </w:t>
      </w:r>
      <w:proofErr w:type="gramStart"/>
      <w:r w:rsidRPr="00474103">
        <w:rPr>
          <w:u w:val="single"/>
        </w:rPr>
        <w:t>change.</w:t>
      </w:r>
      <w:proofErr w:type="gramEnd"/>
    </w:p>
    <w:p w14:paraId="564220A6" w14:textId="77777777" w:rsidR="00C95B2F" w:rsidRPr="00474103" w:rsidRDefault="00C95B2F" w:rsidP="00C95B2F">
      <w:pPr>
        <w:rPr>
          <w:u w:val="single"/>
        </w:rPr>
      </w:pPr>
      <w:r w:rsidRPr="00474103">
        <w:rPr>
          <w:u w:val="single"/>
        </w:rPr>
        <w:t xml:space="preserve">The evidence is solid: 97% of climate scientists agree that warming is real and human-caused. </w:t>
      </w:r>
      <w:r w:rsidRPr="00474103">
        <w:t xml:space="preserve">The scientists’ assessment of whether warming is dangerous or urgent is not covered in the 97% surveys, but </w:t>
      </w:r>
      <w:r w:rsidRPr="00474103">
        <w:rPr>
          <w:u w:val="single"/>
        </w:rPr>
        <w:t xml:space="preserve">the dangerous nature of warming is </w:t>
      </w:r>
      <w:proofErr w:type="gramStart"/>
      <w:r w:rsidRPr="00474103">
        <w:rPr>
          <w:u w:val="single"/>
        </w:rPr>
        <w:t>well-documented</w:t>
      </w:r>
      <w:proofErr w:type="gramEnd"/>
      <w:r w:rsidRPr="00474103">
        <w:rPr>
          <w:u w:val="single"/>
        </w:rPr>
        <w:t xml:space="preserve"> in other comprehensive sources.</w:t>
      </w:r>
    </w:p>
    <w:p w14:paraId="41EB5366" w14:textId="77777777" w:rsidR="00C95B2F" w:rsidRPr="00474103" w:rsidRDefault="00C95B2F" w:rsidP="00C95B2F">
      <w:pPr>
        <w:rPr>
          <w:u w:val="single"/>
        </w:rPr>
      </w:pPr>
      <w:r w:rsidRPr="00474103">
        <w:rPr>
          <w:u w:val="single"/>
        </w:rPr>
        <w:t>97% of climate scientists agree that warming is real and human-caused. Multiple studies with differing methodologies have reached this conclusion, a few of which are named in the WSJ piece. The surveys do not attempt the task of gauging exactly how dangerous scientists believe warming to be. This would be difficult as it is a much more complicated question and not typically discussed in the abstract section of peer-reviewed papers.</w:t>
      </w:r>
    </w:p>
    <w:p w14:paraId="7BEB5AC0" w14:textId="77777777" w:rsidR="00C95B2F" w:rsidRPr="00474103" w:rsidRDefault="00C95B2F" w:rsidP="00C95B2F">
      <w:r w:rsidRPr="00474103">
        <w:rPr>
          <w:u w:val="single"/>
        </w:rPr>
        <w:t>While complaining about the omission of questions about the harmfulness of warming, Bast and Spencer prove just how universal the consensus is. They say that even scientists who are skeptical of “catastrophic” global warming would agree with the surveys’ statements</w:t>
      </w:r>
      <w:r w:rsidRPr="00474103">
        <w:t>. Scientists who actually dispute the human contribution to climate change are apparently a smaller group of outliers every day.</w:t>
      </w:r>
    </w:p>
    <w:p w14:paraId="0F056AC5" w14:textId="77777777" w:rsidR="00C95B2F" w:rsidRPr="00474103" w:rsidRDefault="00C95B2F" w:rsidP="00C95B2F">
      <w:pPr>
        <w:rPr>
          <w:u w:val="single"/>
        </w:rPr>
      </w:pPr>
      <w:r w:rsidRPr="00474103">
        <w:rPr>
          <w:u w:val="single"/>
        </w:rPr>
        <w:t>Bast and Spencer even reference the IPCC, implying that a “key question” remains: humans might have caused some warming, but just how much? Bast and Spencer may have missed it, but the IPCC actually answers that question. The scientists’ best estimate is that humans have caused ALL of the observed warming since 1951. It doesn’t get much clearer than that.</w:t>
      </w:r>
    </w:p>
    <w:p w14:paraId="5DDDB426" w14:textId="77777777" w:rsidR="00C95B2F" w:rsidRPr="00474103" w:rsidRDefault="00C95B2F" w:rsidP="00C95B2F">
      <w:r w:rsidRPr="00474103">
        <w:rPr>
          <w:u w:val="single"/>
        </w:rPr>
        <w:t xml:space="preserve">Attempts to refute the consensus have been widely discredited. Bast and Spencer reference one thoroughly debunked “Petition Project” with 31,000 supposed signatures. The project contains numerous false signatories and its organizers have admitted “there’s no way </w:t>
      </w:r>
      <w:proofErr w:type="gramStart"/>
      <w:r w:rsidRPr="00474103">
        <w:rPr>
          <w:u w:val="single"/>
        </w:rPr>
        <w:t>of</w:t>
      </w:r>
      <w:proofErr w:type="gramEnd"/>
      <w:r w:rsidRPr="00474103">
        <w:rPr>
          <w:u w:val="single"/>
        </w:rPr>
        <w:t xml:space="preserve"> filtering out a fake.” </w:t>
      </w:r>
      <w:r w:rsidRPr="00474103">
        <w:t>The project is run by the Oregon Institute of Science and Medicine, which in the past has argued that nuclear weapon dangers have been exaggerated and that the Y2K bug would end the world. Its leader Art Robinson is skeptical of evolution, HIV-AIDS and believes that nuclear waste should be used to “enhance” Oregon’s drinking water.</w:t>
      </w:r>
    </w:p>
    <w:p w14:paraId="1D54F291" w14:textId="77777777" w:rsidR="00C95B2F" w:rsidRPr="00474103" w:rsidRDefault="00C95B2F" w:rsidP="00C95B2F">
      <w:pPr>
        <w:rPr>
          <w:u w:val="single"/>
        </w:rPr>
      </w:pPr>
      <w:r w:rsidRPr="00474103">
        <w:rPr>
          <w:u w:val="single"/>
        </w:rPr>
        <w:t>Widespread consensus also exists that warming is harmful. The 97% surveys do not reference the harmfulness of warming, but plenty of other authoritative and comprehensive sources do. Bast and Spencer directly quote the IPCC as saying climate change “poses risks for human and natural systems.” Risks to human systems are not a good thing. Elsewhere the IPCC details impacts of human-caused climate change that are happening right now, including increased heat waves and extreme precipitation, which are not particularly positive developments either.</w:t>
      </w:r>
    </w:p>
    <w:p w14:paraId="5EEA7991" w14:textId="77777777" w:rsidR="00C95B2F" w:rsidRPr="00474103" w:rsidRDefault="00C95B2F" w:rsidP="00C95B2F">
      <w:r w:rsidRPr="00474103">
        <w:rPr>
          <w:u w:val="single"/>
        </w:rPr>
        <w:lastRenderedPageBreak/>
        <w:t>The National Climate Assessment further confirmed that climate change is here and now, and that its impacts “are expected to become increasingly disruptive across the nation throughout this century and beyond.”</w:t>
      </w:r>
      <w:r w:rsidRPr="00474103">
        <w:t xml:space="preserve"> In their climate overview “What We Know,” the American Association for the Advancement of Science stated that climate change impacts will be “highly damaging.”</w:t>
      </w:r>
    </w:p>
    <w:p w14:paraId="6446A829" w14:textId="77777777" w:rsidR="00C95B2F" w:rsidRPr="00474103" w:rsidRDefault="00C95B2F" w:rsidP="00C95B2F">
      <w:pPr>
        <w:rPr>
          <w:u w:val="single"/>
        </w:rPr>
      </w:pPr>
      <w:r w:rsidRPr="00474103">
        <w:rPr>
          <w:u w:val="single"/>
        </w:rPr>
        <w:t>Bast and Spencer’s tactic of conceding the basic science but disputing its implications is increasingly popular, as evidenced by the rise of the “delayers.” But this just shows that climate contrarians are grasping at straws. They can try to obscure the consensus by nitpicking over details, but it won’t change the facts: climate change is real, human-caused and dangerous.</w:t>
      </w:r>
    </w:p>
    <w:p w14:paraId="05AE09BC" w14:textId="77777777" w:rsidR="00C95B2F" w:rsidRPr="00474103" w:rsidRDefault="00C95B2F" w:rsidP="00C95B2F"/>
    <w:p w14:paraId="00B826CD" w14:textId="77777777" w:rsidR="00C95B2F" w:rsidRPr="00474103" w:rsidRDefault="00C95B2F" w:rsidP="00C95B2F">
      <w:pPr>
        <w:pStyle w:val="Heading4"/>
      </w:pPr>
      <w:r w:rsidRPr="00474103">
        <w:t xml:space="preserve">Seriously, the Bast and Spencer denial of the 97% figure is laughable. </w:t>
      </w:r>
    </w:p>
    <w:p w14:paraId="33B52E1C" w14:textId="77777777" w:rsidR="00C95B2F" w:rsidRPr="00474103" w:rsidRDefault="00C95B2F" w:rsidP="00C95B2F">
      <w:r w:rsidRPr="00474103">
        <w:rPr>
          <w:b/>
        </w:rPr>
        <w:t>Nuccitelli 14</w:t>
      </w:r>
      <w:r w:rsidRPr="00474103">
        <w:t xml:space="preserve"> (Dana Nuccitelli, Journalist at the Guardian, “The Wall Street Journal denies the 97% scientific consensus on human-caused global warming,” the Guardian, May 28, 2014, </w:t>
      </w:r>
      <w:hyperlink r:id="rId87" w:history="1">
        <w:r w:rsidRPr="00474103">
          <w:rPr>
            <w:rStyle w:val="Hyperlink"/>
          </w:rPr>
          <w:t>https://www.theguardian.com/environment/climate-consensus-97-per-cent/2014/may/28/wall-street-journal-denies-global-warming-consensus</w:t>
        </w:r>
      </w:hyperlink>
      <w:r w:rsidRPr="00474103">
        <w:t>) MA-T</w:t>
      </w:r>
    </w:p>
    <w:p w14:paraId="48B6C562" w14:textId="77777777" w:rsidR="00C95B2F" w:rsidRPr="00474103" w:rsidRDefault="00C95B2F" w:rsidP="00C95B2F">
      <w:pPr>
        <w:rPr>
          <w:u w:val="single"/>
        </w:rPr>
      </w:pPr>
      <w:proofErr w:type="gramStart"/>
      <w:r w:rsidRPr="00474103">
        <w:t>The Wall Street Journal editorial was written by Joseph</w:t>
      </w:r>
      <w:r w:rsidRPr="00474103">
        <w:rPr>
          <w:u w:val="single"/>
        </w:rPr>
        <w:t xml:space="preserve"> Bast, president of the Heartland Institute political advocacy group of Unabomber billboard infamy, and Roy Spencer of “global warming Nazis” infamy</w:t>
      </w:r>
      <w:proofErr w:type="gramEnd"/>
      <w:r w:rsidRPr="00474103">
        <w:rPr>
          <w:u w:val="single"/>
        </w:rPr>
        <w:t xml:space="preserve">. Spencer previously claimed in testimony to US Congress to be part of the 97% consensus, although his research actually falls within the less than 3% fringe minority of papers that minimize or reject the human influence on global warming. </w:t>
      </w:r>
    </w:p>
    <w:p w14:paraId="26BF2472" w14:textId="77777777" w:rsidR="00C95B2F" w:rsidRPr="00474103" w:rsidRDefault="00C95B2F" w:rsidP="00C95B2F">
      <w:pPr>
        <w:rPr>
          <w:u w:val="single"/>
        </w:rPr>
      </w:pPr>
      <w:r w:rsidRPr="00474103">
        <w:rPr>
          <w:u w:val="single"/>
        </w:rPr>
        <w:t>Spencer’s claim to the contrary was a result of failing to understand the consensus research he referenced. In The Wall Street Journal this week, Spencer and Bast continued that tradition of misunderstanding and misrepresenting the scientific literature on the expert global warming consensus.</w:t>
      </w:r>
    </w:p>
    <w:p w14:paraId="0DE5F180" w14:textId="77777777" w:rsidR="00C95B2F" w:rsidRPr="00474103" w:rsidRDefault="00C95B2F" w:rsidP="00C95B2F">
      <w:pPr>
        <w:rPr>
          <w:u w:val="single"/>
        </w:rPr>
      </w:pPr>
      <w:r w:rsidRPr="00474103">
        <w:rPr>
          <w:u w:val="single"/>
        </w:rPr>
        <w:t>For example, in order to reject the findings of the paper my colleagues and I published last year finding a 97% consensus on human-caused global warming in the peer-reviewed literature, Bast and Spencer referenced a critical comment subsequently published by David Legates et al. in an obscure off-topic journal called Science and Education. That paper was based on a blog post written by Christopher Monckton, who's infamous for calling environmental activists “Hitler Youth.”</w:t>
      </w:r>
    </w:p>
    <w:p w14:paraId="496E64EF" w14:textId="77777777" w:rsidR="00C95B2F" w:rsidRPr="00474103" w:rsidRDefault="00C95B2F" w:rsidP="00C95B2F">
      <w:pPr>
        <w:rPr>
          <w:u w:val="single"/>
        </w:rPr>
      </w:pPr>
      <w:r w:rsidRPr="00474103">
        <w:rPr>
          <w:u w:val="single"/>
        </w:rPr>
        <w:t>Monckton's blog post and paper tried to deny the consensus by ignoring 98% of the papers that endorse it. He compared only papers that explicitly quantified the human contribution to global warming to the full sample of all peer-reviewed papers that mention the phrases “global warming” or “global climate change.”</w:t>
      </w:r>
    </w:p>
    <w:p w14:paraId="2B230FD3" w14:textId="77777777" w:rsidR="00C95B2F" w:rsidRPr="00474103" w:rsidRDefault="00C95B2F" w:rsidP="00C95B2F">
      <w:r w:rsidRPr="00474103">
        <w:rPr>
          <w:u w:val="single"/>
        </w:rPr>
        <w:t>By that standard, there’s less than a 1% expert consensus on evolution, germ theory, and heliocentric theory, because there are hardly any papers in those scientific fields that bother to say something so obvious as, for example, “the Earth revolves around the sun.” The same is true of human-caused global warming.</w:t>
      </w:r>
      <w:r w:rsidRPr="00474103">
        <w:t xml:space="preserve"> That Bast and Spencer refer to Monckton and Legates’ fundamentally wrong paper in an obscure off-topic journal as “more reliable research” reveals their bias in only considering denial “reliable.”</w:t>
      </w:r>
    </w:p>
    <w:p w14:paraId="7B22D3D0" w14:textId="77777777" w:rsidR="00C95B2F" w:rsidRPr="00474103" w:rsidRDefault="00C95B2F" w:rsidP="00C95B2F">
      <w:pPr>
        <w:rPr>
          <w:u w:val="single"/>
        </w:rPr>
      </w:pPr>
      <w:r w:rsidRPr="00474103">
        <w:rPr>
          <w:u w:val="single"/>
        </w:rPr>
        <w:t xml:space="preserve">Bast and Spencer didn’t just limit their misrepresentations to our paper; they spread the wealth to all of the big global warming consensus studies. </w:t>
      </w:r>
      <w:proofErr w:type="gramStart"/>
      <w:r w:rsidRPr="00474103">
        <w:rPr>
          <w:u w:val="single"/>
        </w:rPr>
        <w:t xml:space="preserve">The first was done by Naomi Oreskes and published in </w:t>
      </w:r>
      <w:r w:rsidRPr="00474103">
        <w:rPr>
          <w:u w:val="single"/>
        </w:rPr>
        <w:lastRenderedPageBreak/>
        <w:t>Science in 2004, finding that in a sample of 928 peer-reviewed climate research abstracts</w:t>
      </w:r>
      <w:proofErr w:type="gramEnd"/>
      <w:r w:rsidRPr="00474103">
        <w:rPr>
          <w:u w:val="single"/>
        </w:rPr>
        <w:t xml:space="preserve">, </w:t>
      </w:r>
      <w:proofErr w:type="gramStart"/>
      <w:r w:rsidRPr="00474103">
        <w:rPr>
          <w:u w:val="single"/>
        </w:rPr>
        <w:t>none rejected human-caused global warming</w:t>
      </w:r>
      <w:proofErr w:type="gramEnd"/>
      <w:r w:rsidRPr="00474103">
        <w:rPr>
          <w:u w:val="single"/>
        </w:rPr>
        <w:t>. Bast and Spencer claimed, “</w:t>
      </w:r>
      <w:proofErr w:type="gramStart"/>
      <w:r w:rsidRPr="00474103">
        <w:rPr>
          <w:u w:val="single"/>
        </w:rPr>
        <w:t>scores</w:t>
      </w:r>
      <w:proofErr w:type="gramEnd"/>
      <w:r w:rsidRPr="00474103">
        <w:rPr>
          <w:u w:val="single"/>
        </w:rPr>
        <w:t xml:space="preserve"> of articles by prominent [contrarian] scientists … who question the consensus, were excluded.” </w:t>
      </w:r>
    </w:p>
    <w:p w14:paraId="0224BB51" w14:textId="77777777" w:rsidR="00C95B2F" w:rsidRPr="00474103" w:rsidRDefault="00C95B2F" w:rsidP="00C95B2F">
      <w:pPr>
        <w:rPr>
          <w:u w:val="single"/>
        </w:rPr>
      </w:pPr>
      <w:r w:rsidRPr="00474103">
        <w:rPr>
          <w:u w:val="single"/>
        </w:rPr>
        <w:t xml:space="preserve">This is inaccurate; their ‘skeptical’ papers simply weren’t represented in Oreskes’ sample of 928 papers, which isn’t surprising since </w:t>
      </w:r>
      <w:proofErr w:type="gramStart"/>
      <w:r w:rsidRPr="00474103">
        <w:rPr>
          <w:u w:val="single"/>
        </w:rPr>
        <w:t>these contrarian papers account</w:t>
      </w:r>
      <w:proofErr w:type="gramEnd"/>
      <w:r w:rsidRPr="00474103">
        <w:rPr>
          <w:u w:val="single"/>
        </w:rPr>
        <w:t xml:space="preserve"> for less than 3% of the peer-reviewed global warming research. Oreskes’ sample also didn’t capture tens of thousands of other climate papers that are consistent with the 97% consensus. That’s why it’s called a sample.</w:t>
      </w:r>
    </w:p>
    <w:p w14:paraId="5632C381" w14:textId="77777777" w:rsidR="00C95B2F" w:rsidRPr="00474103" w:rsidRDefault="00C95B2F" w:rsidP="00C95B2F">
      <w:pPr>
        <w:rPr>
          <w:u w:val="single"/>
        </w:rPr>
      </w:pPr>
      <w:r w:rsidRPr="00474103">
        <w:rPr>
          <w:u w:val="single"/>
        </w:rPr>
        <w:t xml:space="preserve">Bast and Spencer also argued that abstracts don’t necessarily accurately reflect the content of a complete scientific paper, which could be a weakness in Oreskes’ study, given that she only considered the abstracts. However, our study last year included ratings of over 2,000 full papers by the scientist authors themselves. The result? </w:t>
      </w:r>
      <w:proofErr w:type="gramStart"/>
      <w:r w:rsidRPr="00474103">
        <w:rPr>
          <w:u w:val="single"/>
        </w:rPr>
        <w:t>Once again, a 97% consensus on human-caused global warming.</w:t>
      </w:r>
      <w:proofErr w:type="gramEnd"/>
    </w:p>
    <w:p w14:paraId="748304BA" w14:textId="77777777" w:rsidR="00C95B2F" w:rsidRPr="00474103" w:rsidRDefault="00C95B2F" w:rsidP="00C95B2F">
      <w:r w:rsidRPr="00474103">
        <w:rPr>
          <w:u w:val="single"/>
        </w:rPr>
        <w:t>Next came a survey of Earth scientists by Doran &amp; Zimmerman in 2009</w:t>
      </w:r>
      <w:r w:rsidRPr="00474103">
        <w:t xml:space="preserve">, and a survey of public statements made by climate researchers by Anderegg and colleagues in 2010, both again finding a 97% consensus on human-caused global warming among climate experts. In their opinion article, Bast and Spencer tried to reject these studies as having relatively small sample sizes. </w:t>
      </w:r>
    </w:p>
    <w:p w14:paraId="615954BF" w14:textId="77777777" w:rsidR="00C95B2F" w:rsidRPr="00474103" w:rsidRDefault="00C95B2F" w:rsidP="00C95B2F">
      <w:pPr>
        <w:rPr>
          <w:u w:val="single"/>
        </w:rPr>
      </w:pPr>
      <w:r w:rsidRPr="00474103">
        <w:rPr>
          <w:u w:val="single"/>
        </w:rPr>
        <w:t>However, their results were consistent with those in our study, which had a much larger sample size. We found 10,356 scientists whose published climate research has stated a position on human-caused global warming. Among those 10,356 scientists, 98.4% endorsed the consensus. In addition to these consensus studies, at least 80 National Academies of Science and dozens of scientific organizations from around the world agree with the consensus; none oppose it.</w:t>
      </w:r>
    </w:p>
    <w:p w14:paraId="3B1502EC" w14:textId="77777777" w:rsidR="00C95B2F" w:rsidRPr="00474103" w:rsidRDefault="00C95B2F" w:rsidP="00C95B2F">
      <w:pPr>
        <w:rPr>
          <w:u w:val="single"/>
        </w:rPr>
      </w:pPr>
      <w:r w:rsidRPr="00474103">
        <w:rPr>
          <w:u w:val="single"/>
        </w:rPr>
        <w:t xml:space="preserve">Instead of accepting these consistent results that have been published in prestigious peer-reviewed journals like Science, the Proceedings of the National Academy of Sciences, and Environmental Research Letters, Spencer and Bast choose to believe some less robust data that they find more convenient. </w:t>
      </w:r>
    </w:p>
    <w:p w14:paraId="301DE1EA" w14:textId="77777777" w:rsidR="00C95B2F" w:rsidRPr="00474103" w:rsidRDefault="00C95B2F" w:rsidP="00C95B2F">
      <w:r w:rsidRPr="00474103">
        <w:rPr>
          <w:u w:val="single"/>
        </w:rPr>
        <w:t>The first source they cite is a survey of members of the American Meteorological Society, in which only 13% of participants described climate science as their area of expertise. Worse yet, Bast and Spencer also referenced the Oregon Petition, which can be signed by anyone with just about any college science degree, and which has included “signatures” from fictional characters and Spice Girls.</w:t>
      </w:r>
      <w:r w:rsidRPr="00474103">
        <w:t xml:space="preserve"> After complaining about the relatively small sample sizes of climate experts in previous surveys, Bast and Spencer instead put their trust in two documents that mostly include non-climate experts.</w:t>
      </w:r>
    </w:p>
    <w:p w14:paraId="0570A11B" w14:textId="77777777" w:rsidR="00C95B2F" w:rsidRPr="00474103" w:rsidRDefault="00C95B2F" w:rsidP="00C95B2F">
      <w:pPr>
        <w:rPr>
          <w:u w:val="single"/>
        </w:rPr>
      </w:pPr>
      <w:r w:rsidRPr="00474103">
        <w:rPr>
          <w:u w:val="single"/>
        </w:rPr>
        <w:t xml:space="preserve">Bast and Spencer also tried to downplay the expert consensus, arguing that climate scientists don’t specify that global warming is “dangerous.” What we each consider dangerous is subjective and not scientific – some people think that driving 100 miles per hour in a </w:t>
      </w:r>
      <w:proofErr w:type="gramStart"/>
      <w:r w:rsidRPr="00474103">
        <w:rPr>
          <w:u w:val="single"/>
        </w:rPr>
        <w:t>rain storm</w:t>
      </w:r>
      <w:proofErr w:type="gramEnd"/>
      <w:r w:rsidRPr="00474103">
        <w:rPr>
          <w:u w:val="single"/>
        </w:rPr>
        <w:t xml:space="preserve"> isn’t dangerous. However, if the 97% expert consensus is right, it means we’re in for several more degrees of global warming if we continue on a business-as-usual path.</w:t>
      </w:r>
    </w:p>
    <w:p w14:paraId="4CE14D25" w14:textId="77777777" w:rsidR="00C95B2F" w:rsidRPr="00474103" w:rsidRDefault="00C95B2F" w:rsidP="00C95B2F">
      <w:r w:rsidRPr="00474103">
        <w:rPr>
          <w:u w:val="single"/>
        </w:rPr>
        <w:t>Climate Science Watch lists some key climate reports that summarize the “disruptive” and “highly damaging” threats we face from the impacts of further global warming. According to the IPCC, over 40% of global species will face increasing risk of extinction in a business-as-usual scenario.</w:t>
      </w:r>
      <w:r w:rsidRPr="00474103">
        <w:t xml:space="preserve"> Glacier retreats will threaten water supplies in Central Asia and South America. Global sea level will rise in excess of 1 meter. We’re probably currently experiencing global warming at a rate unprecedented for the past 11,000 years. Scientists tend to shy away from making subjective assessments about what’s </w:t>
      </w:r>
      <w:r w:rsidRPr="00474103">
        <w:lastRenderedPageBreak/>
        <w:t>“dangerous,” but those are the types of threats climate scientists tell us we face from continued global warming.</w:t>
      </w:r>
    </w:p>
    <w:p w14:paraId="7A595117" w14:textId="77777777" w:rsidR="00C95B2F" w:rsidRPr="00474103" w:rsidRDefault="00C95B2F" w:rsidP="00C95B2F">
      <w:pPr>
        <w:rPr>
          <w:u w:val="single"/>
        </w:rPr>
      </w:pPr>
      <w:r w:rsidRPr="00474103">
        <w:rPr>
          <w:u w:val="single"/>
        </w:rPr>
        <w:t>Bottom line – the 97% expert scientific consensus on human-caused global warming is real. It presents a strong litmus test; those who deny this reality aren’t interested in good faith discussions about climate change. They’re simply in denial. We’re well past the point where we need to stop “debating” established facts like human-caused global warming and the 97% expert consensus. If Murdoch’s The Wall Street Journal keeps publishing editorials that flat-out deny reality, especially from people who compare those they disagree with to terrorists and Nazis, it will lose credibility and fall by the wayside as the rest of the world moves on to debate how to best solve the problem.</w:t>
      </w:r>
    </w:p>
    <w:p w14:paraId="4F88D897" w14:textId="77777777" w:rsidR="00C00835" w:rsidRPr="00474103" w:rsidRDefault="00C00835" w:rsidP="00C00835">
      <w:pPr>
        <w:pStyle w:val="Heading3"/>
        <w:rPr>
          <w:color w:val="000000" w:themeColor="text1"/>
        </w:rPr>
      </w:pPr>
      <w:r w:rsidRPr="00474103">
        <w:rPr>
          <w:color w:val="000000" w:themeColor="text1"/>
        </w:rPr>
        <w:lastRenderedPageBreak/>
        <w:t xml:space="preserve">AT: Moore </w:t>
      </w:r>
    </w:p>
    <w:p w14:paraId="4FE9EECC" w14:textId="77777777" w:rsidR="00C00835" w:rsidRPr="00474103" w:rsidRDefault="00C00835" w:rsidP="00C00835">
      <w:pPr>
        <w:pStyle w:val="Heading4"/>
      </w:pPr>
      <w:r w:rsidRPr="00474103">
        <w:t>RIP Moore – next!</w:t>
      </w:r>
    </w:p>
    <w:p w14:paraId="5C7AEF0F" w14:textId="77777777" w:rsidR="00C00835" w:rsidRPr="00474103" w:rsidRDefault="00C00835" w:rsidP="00C00835">
      <w:pPr>
        <w:rPr>
          <w:rStyle w:val="Style13ptBold"/>
          <w:b w:val="0"/>
          <w:sz w:val="16"/>
        </w:rPr>
      </w:pPr>
      <w:r w:rsidRPr="00474103">
        <w:rPr>
          <w:rStyle w:val="Style13ptBold"/>
        </w:rPr>
        <w:t xml:space="preserve">Readfearn 15 </w:t>
      </w:r>
      <w:r w:rsidRPr="00474103">
        <w:rPr>
          <w:rStyle w:val="Style13ptBold"/>
          <w:b w:val="0"/>
          <w:sz w:val="16"/>
        </w:rPr>
        <w:t>--- climate change analyst for the Guardian, interviews well respected and published scientists (Graham, 4/16/15, “Ask te real experts about ocean acidification, not climate change deniers,” https://www.theguardian.com/environment/planet-oz/2015/apr/16/ask-the-real-experts-about-ocean-acidification-not-climate-science-deniers)//</w:t>
      </w:r>
      <w:proofErr w:type="gramStart"/>
      <w:r w:rsidRPr="00474103">
        <w:rPr>
          <w:rStyle w:val="Style13ptBold"/>
          <w:b w:val="0"/>
          <w:sz w:val="16"/>
        </w:rPr>
        <w:t>ernst</w:t>
      </w:r>
      <w:proofErr w:type="gramEnd"/>
    </w:p>
    <w:p w14:paraId="73320250" w14:textId="77777777" w:rsidR="00C00835" w:rsidRPr="00474103" w:rsidRDefault="00C00835" w:rsidP="00C00835">
      <w:pPr>
        <w:rPr>
          <w:sz w:val="16"/>
        </w:rPr>
      </w:pPr>
      <w:r w:rsidRPr="00474103">
        <w:rPr>
          <w:rStyle w:val="StyleUnderline"/>
        </w:rPr>
        <w:t>If you try hard enough</w:t>
      </w:r>
      <w:r w:rsidRPr="00474103">
        <w:rPr>
          <w:sz w:val="16"/>
        </w:rPr>
        <w:t xml:space="preserve"> – and sometimes you don’t have to try hard at all – </w:t>
      </w:r>
      <w:r w:rsidRPr="00474103">
        <w:rPr>
          <w:rStyle w:val="StyleUnderline"/>
        </w:rPr>
        <w:t>you can find all sorts of crazyballs evidence-free misleading gumph out there on the intertubes</w:t>
      </w:r>
      <w:r w:rsidRPr="00474103">
        <w:rPr>
          <w:sz w:val="16"/>
        </w:rPr>
        <w:t xml:space="preserve">. Many of the proponents are so blinded by their own ideology and beliefs that they can perform all manner of logical gymnastics to tell themselves that they’re right and the experts are wrong. </w:t>
      </w:r>
      <w:r w:rsidRPr="00474103">
        <w:rPr>
          <w:rStyle w:val="StyleUnderline"/>
        </w:rPr>
        <w:t>Some are utterly convinced that dude absolutely was abducted by a single-toed space alien, Elvis totally used to work at the local chip shop, humans didn’t evolve but were “designed” and there’s no evidence that extra carbon dioxide causes climate change.</w:t>
      </w:r>
      <w:r w:rsidRPr="00474103">
        <w:rPr>
          <w:sz w:val="16"/>
        </w:rPr>
        <w:t xml:space="preserve"> But none of this should mean those views deserve to get a run in a national newspaper. Occasionally though, they do. So </w:t>
      </w:r>
      <w:r w:rsidRPr="00474103">
        <w:rPr>
          <w:rStyle w:val="StyleUnderline"/>
        </w:rPr>
        <w:t>here are a few things you could have learned from the opinion page of the Australian newspaper</w:t>
      </w:r>
      <w:r w:rsidRPr="00474103">
        <w:rPr>
          <w:sz w:val="16"/>
        </w:rPr>
        <w:t xml:space="preserve"> this week about the Great Barrier Reef and ocean acidification – the phenomenon where extra carbon dioxide in the atmosphere from burning fossil fuels makes the oceans more acidic. </w:t>
      </w:r>
      <w:r w:rsidRPr="00474103">
        <w:rPr>
          <w:rStyle w:val="StyleUnderline"/>
        </w:rPr>
        <w:t>Ocean acidification was “invented” in 2005 by climate scientists because global warming wasn’t bad enough. Because corals and shellfish have been around for millions of years they’ll be fine if the ocean keeps soaking up all the extra CO2. The oceans have a built-in natural “buffer” that stops the water from swinging around the pH scale (</w:t>
      </w:r>
      <w:r w:rsidRPr="00474103">
        <w:rPr>
          <w:sz w:val="16"/>
        </w:rPr>
        <w:t xml:space="preserve">the scale used to measure acid and alkaline states). People who keep saltwater aquariums at home sometimes add CO2 to the water to make plants grow – therefore, </w:t>
      </w:r>
      <w:r w:rsidRPr="00474103">
        <w:rPr>
          <w:rStyle w:val="StyleUnderline"/>
        </w:rPr>
        <w:t>CO2 is great for the oceans</w:t>
      </w:r>
      <w:r w:rsidRPr="00474103">
        <w:rPr>
          <w:sz w:val="16"/>
        </w:rPr>
        <w:t xml:space="preserve">. </w:t>
      </w:r>
      <w:r w:rsidRPr="00474103">
        <w:rPr>
          <w:rStyle w:val="StyleUnderline"/>
        </w:rPr>
        <w:t>There are two things to know about these</w:t>
      </w:r>
      <w:r w:rsidRPr="00474103">
        <w:rPr>
          <w:sz w:val="16"/>
        </w:rPr>
        <w:t xml:space="preserve"> points. Advertisement The first is that </w:t>
      </w:r>
      <w:proofErr w:type="gramStart"/>
      <w:r w:rsidRPr="00474103">
        <w:rPr>
          <w:rStyle w:val="StyleUnderline"/>
        </w:rPr>
        <w:t>they were all made by Canadian climate science denier Patrick Moore, who has not written a single peer-reviewed scientific paper on the subject of ocean acidification (or on anything else in the recent past, as far as I can tell</w:t>
      </w:r>
      <w:proofErr w:type="gramEnd"/>
      <w:r w:rsidRPr="00474103">
        <w:rPr>
          <w:rStyle w:val="StyleUnderline"/>
        </w:rPr>
        <w:t>. He got his ecology Ph.D in 1974</w:t>
      </w:r>
      <w:r w:rsidRPr="00474103">
        <w:rPr>
          <w:sz w:val="16"/>
        </w:rPr>
        <w:t xml:space="preserve">). </w:t>
      </w:r>
      <w:r w:rsidRPr="00474103">
        <w:rPr>
          <w:rStyle w:val="StyleUnderline"/>
        </w:rPr>
        <w:t>The second thing to know</w:t>
      </w:r>
      <w:r w:rsidRPr="00474103">
        <w:rPr>
          <w:sz w:val="16"/>
        </w:rPr>
        <w:t xml:space="preserve"> (not surprising when you know the first thing) </w:t>
      </w:r>
      <w:r w:rsidRPr="00474103">
        <w:rPr>
          <w:rStyle w:val="StyleUnderline"/>
        </w:rPr>
        <w:t>is that all Moore’s statements are wrong, irrelevant or misleading</w:t>
      </w:r>
      <w:r w:rsidRPr="00474103">
        <w:rPr>
          <w:sz w:val="16"/>
        </w:rPr>
        <w:t xml:space="preserve">. How do I know? Because </w:t>
      </w:r>
      <w:r w:rsidRPr="00474103">
        <w:rPr>
          <w:rStyle w:val="StyleUnderline"/>
        </w:rPr>
        <w:t>I asked some actual experts to review Moore’s column</w:t>
      </w:r>
      <w:r w:rsidRPr="00474103">
        <w:rPr>
          <w:sz w:val="16"/>
        </w:rPr>
        <w:t xml:space="preserve"> - well respected scientists at universities who have researched and published papers on ocean acidification in the world’s leading journals. Professor Malcolm McCulloch, of the University of Western Australia, said Moore’s column was </w:t>
      </w:r>
      <w:r w:rsidRPr="00474103">
        <w:rPr>
          <w:rStyle w:val="StyleUnderline"/>
        </w:rPr>
        <w:t>“ill-informed and highly misleading</w:t>
      </w:r>
      <w:r w:rsidRPr="00474103">
        <w:rPr>
          <w:sz w:val="16"/>
        </w:rPr>
        <w:t>”. Professor Ove Hoegh-Guldberg, of the University of Queensland, said it was “</w:t>
      </w:r>
      <w:r w:rsidRPr="00474103">
        <w:rPr>
          <w:rStyle w:val="StyleUnderline"/>
        </w:rPr>
        <w:t>all very wrong</w:t>
      </w:r>
      <w:r w:rsidRPr="00474103">
        <w:rPr>
          <w:sz w:val="16"/>
        </w:rPr>
        <w:t>”. Other scientists told me Moore’s article was “</w:t>
      </w:r>
      <w:r w:rsidRPr="00474103">
        <w:rPr>
          <w:rStyle w:val="StyleUnderline"/>
        </w:rPr>
        <w:t>nonsense”, “BS” and displayed “ignorance and misunderstanding</w:t>
      </w:r>
      <w:r w:rsidRPr="00474103">
        <w:rPr>
          <w:sz w:val="16"/>
        </w:rPr>
        <w:t xml:space="preserve">”. Patrick Moore. Who he? Advertisement The Australian described Patrick Moore as a “co-founder and former leader of Greenpeace” and “chair of ecology, energy and prosperity with Canada’s Frontier Centre for Public Policy”. Moore left Greenpeace almost 30 years ago. Greenpeace says he wasn’t a founder, but he was around in the early days. Moore took his job at the Frontier Centre – a Canadian “free market” think tank that doesn’t reveal its funders – in late 2014. In the substantial gap between, Moore has spent his time as an adviser or advocate for industries including mining, forestry and pulp and paper. He has been a vocal supporter of the nuclear energy and GM foods industries. In an interview earlier this year, Moore defended the herbicide glyphosate, a “probable carcinogen” according to the World Heath Organisation. Moore claimed that you could “drink a whole quart” and it would not harm you. When the interviewer offered a glass of it to drink, Moore refused, </w:t>
      </w:r>
      <w:proofErr w:type="gramStart"/>
      <w:r w:rsidRPr="00474103">
        <w:rPr>
          <w:sz w:val="16"/>
        </w:rPr>
        <w:t>saying</w:t>
      </w:r>
      <w:proofErr w:type="gramEnd"/>
      <w:r w:rsidRPr="00474103">
        <w:rPr>
          <w:sz w:val="16"/>
        </w:rPr>
        <w:t xml:space="preserve"> “I’m not an idiot”. In recent years, </w:t>
      </w:r>
      <w:r w:rsidRPr="00474103">
        <w:rPr>
          <w:rStyle w:val="StyleUnderline"/>
        </w:rPr>
        <w:t xml:space="preserve">Moore has continually claimed that carbon dioxide from burning fossil fuels will be good for the planet. </w:t>
      </w:r>
      <w:r w:rsidRPr="00474103">
        <w:rPr>
          <w:sz w:val="16"/>
        </w:rPr>
        <w:t xml:space="preserve">With support from a climate science denial group, Moore toured Australia last year telling people climate science was largely a scam. Moore’s dodgy ‘science’ </w:t>
      </w:r>
      <w:proofErr w:type="gramStart"/>
      <w:r w:rsidRPr="00474103">
        <w:rPr>
          <w:sz w:val="16"/>
        </w:rPr>
        <w:t>Just</w:t>
      </w:r>
      <w:proofErr w:type="gramEnd"/>
      <w:r w:rsidRPr="00474103">
        <w:rPr>
          <w:sz w:val="16"/>
        </w:rPr>
        <w:t xml:space="preserve"> because Moore has no genuine expertise in ocean acidification, that doesn’t necessarily make him wrong. So let’s dive in to the murky waters of Moore’s unique and twisted take on the science of ocean acidification. </w:t>
      </w:r>
      <w:r w:rsidRPr="00474103">
        <w:rPr>
          <w:rStyle w:val="StyleUnderline"/>
        </w:rPr>
        <w:t>Moore tells the Australian’s readers that around the year 2005 “ocean acidification was invented to provide yet another apocalyptic scenario</w:t>
      </w:r>
      <w:r w:rsidRPr="00474103">
        <w:rPr>
          <w:sz w:val="16"/>
        </w:rPr>
        <w:t xml:space="preserve">” because, according to Moore, global warming had stopped (it hasn’t). It’s a conspiracy, you see. </w:t>
      </w:r>
      <w:r w:rsidRPr="00474103">
        <w:rPr>
          <w:rStyle w:val="StyleUnderline"/>
        </w:rPr>
        <w:t>Professor Christopher Langdon</w:t>
      </w:r>
      <w:r w:rsidRPr="00474103">
        <w:rPr>
          <w:sz w:val="16"/>
        </w:rPr>
        <w:t xml:space="preserve">, of the Rosenstiel School of Marine and Atmospheric Science at the University of Miami, has been working on ocean acidification and its impacts on marine life since the late 1990s. </w:t>
      </w:r>
      <w:r w:rsidRPr="00474103">
        <w:rPr>
          <w:rStyle w:val="StyleUnderline"/>
        </w:rPr>
        <w:t>Was the science he was working on in the late 90s really invented half a decade later?</w:t>
      </w:r>
      <w:r w:rsidRPr="00474103">
        <w:rPr>
          <w:sz w:val="16"/>
        </w:rPr>
        <w:t xml:space="preserve"> The research on the effects of Ocean Acidification on corals and coral reefs began much earlier (than 2005). Kleypas et al 1999 Science, Langdon et al 2000 Global Biogeochem Cycles, Marubini et al 2001 Marine Ecol Prog Ser. There was an explosion of research in 2005 because the US funding agencies NSF and NOAA won approval from Congress (Federal Ocean Acidification Research and Monitoring Act) to increase funding into this important issue because it was threatening commercial aquaculture operations on the west coast. No big conspiracy, just clearly considered decisions by a lot of very conservative policy </w:t>
      </w:r>
      <w:r w:rsidRPr="00474103">
        <w:rPr>
          <w:sz w:val="16"/>
        </w:rPr>
        <w:lastRenderedPageBreak/>
        <w:t xml:space="preserve">makers and scientists. </w:t>
      </w:r>
      <w:r w:rsidRPr="00474103">
        <w:rPr>
          <w:rStyle w:val="StyleUnderline"/>
        </w:rPr>
        <w:t>That’s one myth dissolved then. Next?</w:t>
      </w:r>
      <w:r w:rsidRPr="00474103">
        <w:rPr>
          <w:sz w:val="16"/>
        </w:rPr>
        <w:t xml:space="preserve"> Extinction threat </w:t>
      </w:r>
      <w:r w:rsidRPr="00474103">
        <w:rPr>
          <w:rStyle w:val="StyleUnderline"/>
        </w:rPr>
        <w:t xml:space="preserve">Moore told readers that because CO2 levels had been higher during periods hundreds of millions of years ago and that corals and shellfish had “evolved early and obviously managed to survive through eras of much higher CO2” </w:t>
      </w:r>
      <w:r w:rsidRPr="00474103">
        <w:rPr>
          <w:sz w:val="16"/>
        </w:rPr>
        <w:t xml:space="preserve">that this disproved predictions that species would become extinct. Dr Matthew Clarkson, of Otago University in New Zealand, was the lead author of a paper published in Science earlier this month finding that acidifying oceans were to blame for a mass extinction event 250m years ago that killed 90% of all marine species. Clarkson told me: Moore’s point represents a common misunderstanding of a very complex subject. Moore is referring to equilibrium steady states that represent a balanced and stable world on million year timescales. In geological history it is only when the system is perturbed rapidly that life on Earth is detrimentally affected, and pushed to a mass extinction. This happens when the rate of change exceeds the evolutionary ability to cope. </w:t>
      </w:r>
      <w:r w:rsidRPr="00474103">
        <w:rPr>
          <w:rStyle w:val="StyleUnderline"/>
        </w:rPr>
        <w:t>The high CO2 levels we see today (</w:t>
      </w:r>
      <w:r w:rsidRPr="00474103">
        <w:rPr>
          <w:sz w:val="16"/>
        </w:rPr>
        <w:t xml:space="preserve">and will see in the future form anthropogenic emissions) </w:t>
      </w:r>
      <w:r w:rsidRPr="00474103">
        <w:rPr>
          <w:rStyle w:val="StyleUnderline"/>
        </w:rPr>
        <w:t xml:space="preserve">are extreme compared to the equilibrium state of the modern climate system; </w:t>
      </w:r>
      <w:r w:rsidRPr="00474103">
        <w:rPr>
          <w:sz w:val="16"/>
        </w:rPr>
        <w:t xml:space="preserve">thus represent a large and rapid perturbation. Even in past states of high steady-state CO2, such as the Late Permian that might have had two to three times present atmospheric levels of CO2, a rapid input of more CO2 caused a perturbation to the system that manifested as acidification and mass extinction. Eventually the system will balance and equilibrium is restored, but this is can take tens of thousands of years. Clarkson added that it took five million years after the mass extinction around 250m years ago for modern corals to appear, which only happened “when the ocean conditions were perfect”. Professor Philip Munday, of James Cook Univeristy in Queensland, told me: All life on Earth can trace its origins back through periods of deep geological time when the environmental conditions were very different from today. That does not mean that modern species, living in the present-day, must also be tolerant to those ancient conditions – that premise is clearly absurd. </w:t>
      </w:r>
      <w:r w:rsidRPr="00474103">
        <w:rPr>
          <w:rStyle w:val="StyleUnderline"/>
        </w:rPr>
        <w:t xml:space="preserve">A tropical reef fish could no more survive in the southern ocean as an Antarctic ice fish could survive on a coral reef, </w:t>
      </w:r>
      <w:r w:rsidRPr="00474103">
        <w:rPr>
          <w:sz w:val="16"/>
        </w:rPr>
        <w:t xml:space="preserve">yet both have evolved from a common ancestor in their evolutionary past. Importantly, species alive today have adapted to the environmental conditions experienced in their recent evolutionary history. Yet, in a period of just a few hundred years, humans have pushed atmospheric CO2 levels beyond levels seen in at least 800,000 years, and we are on a trajectory to CO2 levels not seen for tens of millions of years by the end of this century. This extraordinarily rapid rate of change will challenge the ability of many species to adapt. </w:t>
      </w:r>
      <w:r w:rsidRPr="00474103">
        <w:rPr>
          <w:rStyle w:val="StyleUnderline"/>
        </w:rPr>
        <w:t>Next!</w:t>
      </w:r>
      <w:r w:rsidRPr="00474103">
        <w:rPr>
          <w:sz w:val="16"/>
        </w:rPr>
        <w:t xml:space="preserve"> </w:t>
      </w:r>
      <w:proofErr w:type="gramStart"/>
      <w:r w:rsidRPr="00474103">
        <w:rPr>
          <w:sz w:val="16"/>
        </w:rPr>
        <w:t xml:space="preserve">Buffer that Advertisement </w:t>
      </w:r>
      <w:r w:rsidRPr="00474103">
        <w:rPr>
          <w:rStyle w:val="StyleUnderline"/>
        </w:rPr>
        <w:t>Moore claimed</w:t>
      </w:r>
      <w:r w:rsidRPr="00474103">
        <w:rPr>
          <w:sz w:val="16"/>
        </w:rPr>
        <w:t xml:space="preserve"> that because oceans had a “high concentration of basic elements such as </w:t>
      </w:r>
      <w:r w:rsidRPr="00474103">
        <w:rPr>
          <w:rStyle w:val="StyleUnderline"/>
        </w:rPr>
        <w:t>calcium and magnesium</w:t>
      </w:r>
      <w:r w:rsidRPr="00474103">
        <w:rPr>
          <w:sz w:val="16"/>
        </w:rPr>
        <w:t xml:space="preserve">” that this </w:t>
      </w:r>
      <w:r w:rsidRPr="00474103">
        <w:rPr>
          <w:rStyle w:val="StyleUnderline"/>
        </w:rPr>
        <w:t>acted to buffer any large swings in pH</w:t>
      </w:r>
      <w:r w:rsidRPr="00474103">
        <w:rPr>
          <w:sz w:val="16"/>
        </w:rPr>
        <w:t xml:space="preserve"> and so corals would be fine.</w:t>
      </w:r>
      <w:proofErr w:type="gramEnd"/>
      <w:r w:rsidRPr="00474103">
        <w:rPr>
          <w:sz w:val="16"/>
        </w:rPr>
        <w:t xml:space="preserve"> </w:t>
      </w:r>
      <w:r w:rsidRPr="00474103">
        <w:rPr>
          <w:rStyle w:val="StyleUnderline"/>
        </w:rPr>
        <w:t>Professor Malcolm McCulloch’s response was, erm, “no”.</w:t>
      </w:r>
      <w:r w:rsidRPr="00474103">
        <w:rPr>
          <w:sz w:val="16"/>
        </w:rPr>
        <w:t xml:space="preserve"> He said measurements made off Hawaii and Bermuda “show t</w:t>
      </w:r>
      <w:r w:rsidRPr="00474103">
        <w:rPr>
          <w:rStyle w:val="StyleUnderline"/>
        </w:rPr>
        <w:t xml:space="preserve">he pH of the open ocean is declining – this is real and the cause is rising levels of atmospheric CO2. </w:t>
      </w:r>
      <w:r w:rsidRPr="00474103">
        <w:rPr>
          <w:sz w:val="16"/>
        </w:rPr>
        <w:t xml:space="preserve">As a whole the oceans have limited buffering especially on short-time scales - tens to hundreds of years.” Next. It’s all a clam Moore states in his column, which by now has already amassed an impressive array of wrongness, that there are clams and mussels that grow their own shells in freshwater that’s acidic, and that this somehow means that species producing their own shells in oceans will be fine if things get worse. Munday says: The vast majority of mollusc species, such as clams and mussels, live in the ocean. A few have adapted to freshwater, and some have even adapted to live on land (e.g. garden snails), but this evolution took millions of years and special adaptations. The fact that some molluscs have adapted to low-pH freshwater environments over millions of years is not evidence that molluscs currently living in the ocean will be able to tolerate acidification occurring over a few decades. </w:t>
      </w:r>
      <w:r w:rsidRPr="00474103">
        <w:rPr>
          <w:rStyle w:val="StyleUnderline"/>
        </w:rPr>
        <w:t>Next.</w:t>
      </w:r>
      <w:r w:rsidRPr="00474103">
        <w:rPr>
          <w:sz w:val="16"/>
        </w:rPr>
        <w:t xml:space="preserve"> Glass empty of relevance Moore makes an entirely misleading point that when water gets warmer “the gases dissolved tend to outgas” meaning that </w:t>
      </w:r>
      <w:r w:rsidRPr="00474103">
        <w:rPr>
          <w:rStyle w:val="StyleUnderline"/>
        </w:rPr>
        <w:t>if the oceans are warming, which they are, this will mean they’ll expel more CO2 and all will be good in the world.</w:t>
      </w:r>
      <w:r w:rsidRPr="00474103">
        <w:rPr>
          <w:sz w:val="16"/>
        </w:rPr>
        <w:t xml:space="preserve"> He even provides a nifty kitchen test, when he writes: “It’s the same phenomenon that happens in a glass of cold water taken from the fridge and placed on a counter at room temperature. The bubbles that form on the ­inside of the glass as it warms are the gases that were dissolved in the colder water.” This is right, but is it even relevant? McCulloch said: The increased uptake of CO2 from higher atmospheric concentrations is more than compensated by the reduced solubility of CO2 in seawater due to ocean warming. Because the oceans are cooler at the poles this is where the greatest uptake of CO2 generally occurs. Atmospheric concentrations of CO2 have gone up by about 120 parts per million since the start of the industrial revolution. McCulloch said the </w:t>
      </w:r>
      <w:r w:rsidRPr="00474103">
        <w:rPr>
          <w:rStyle w:val="StyleUnderline"/>
        </w:rPr>
        <w:t xml:space="preserve">warmer ocean waters “roughly speaking” </w:t>
      </w:r>
      <w:r w:rsidRPr="00474103">
        <w:rPr>
          <w:sz w:val="16"/>
        </w:rPr>
        <w:t xml:space="preserve">had </w:t>
      </w:r>
      <w:r w:rsidRPr="00474103">
        <w:rPr>
          <w:rStyle w:val="StyleUnderline"/>
        </w:rPr>
        <w:t xml:space="preserve">effectively reduced </w:t>
      </w:r>
      <w:r w:rsidRPr="00474103">
        <w:rPr>
          <w:sz w:val="16"/>
        </w:rPr>
        <w:t>this</w:t>
      </w:r>
      <w:r w:rsidRPr="00474103">
        <w:rPr>
          <w:rStyle w:val="StyleUnderline"/>
        </w:rPr>
        <w:t xml:space="preserve"> ocean uptake to 100 ppm, rather than 120ppm</w:t>
      </w:r>
      <w:r w:rsidRPr="00474103">
        <w:rPr>
          <w:sz w:val="16"/>
        </w:rPr>
        <w:t xml:space="preserve">. </w:t>
      </w:r>
      <w:r w:rsidRPr="00474103">
        <w:rPr>
          <w:rStyle w:val="StyleUnderline"/>
        </w:rPr>
        <w:t>Next</w:t>
      </w:r>
      <w:r w:rsidRPr="00474103">
        <w:rPr>
          <w:sz w:val="16"/>
        </w:rPr>
        <w:t xml:space="preserve">. Slime time Moore tries to concoct another household example for readers, by saying that “people who have saltwater aquariums sometimes add CO2 to the water in order to increase coral growth and to increase plant growth” and that this means that CO2 is therefore great for marine life. McCulloch says: “Wrong again”. Aquarists only rarely add CO2 – generally calcium carbonate is added to increase alkalinity as well as calcium, or for alkalinity alone sodium bicarbonate is often added. The chemical reality is that addition of CO2 reduces carbonate ion concentrations essential for calcification – so if you want the oceans to be algae dominated continue adding CO2 and nutrients. Corals however generally prefer low CO2, low nutrient waters. Munday adds: Additional CO2 can increase the competitive ability of algae, potentially allowing the fast growing algae to overgrow and smother corals. Coral reefs under stress can shift into algal dominated states, especially in places where herbivores are overfished. So in other words, if you want a Great Barrier Reef that’s covered in slime, then follow Patrick Moore’s advice (tourism operators should consider how to market slime tours to the international tourism market). Next. Coral bleaching Advertisement Finally (because this is getting tedious, or has been tedious for a few hundred words already ... but I’ve started so I’ll finish), </w:t>
      </w:r>
      <w:r w:rsidRPr="00474103">
        <w:rPr>
          <w:rStyle w:val="StyleUnderline"/>
        </w:rPr>
        <w:t>Moore moves on to coral bleaching</w:t>
      </w:r>
      <w:r w:rsidRPr="00474103">
        <w:rPr>
          <w:sz w:val="16"/>
        </w:rPr>
        <w:t xml:space="preserve"> – a phenomenon where corals loose their vivid colours as a stress reaction to high ocean temperatures. The fact that incidents of coral bleaching have nothing to do with ocean acidification seems, in Moore’s mind, to be irrelevant. </w:t>
      </w:r>
      <w:r w:rsidRPr="00474103">
        <w:rPr>
          <w:rStyle w:val="StyleUnderline"/>
        </w:rPr>
        <w:t xml:space="preserve">Moore cherry-picks the case of </w:t>
      </w:r>
      <w:r w:rsidRPr="00474103">
        <w:rPr>
          <w:rStyle w:val="StyleUnderline"/>
        </w:rPr>
        <w:lastRenderedPageBreak/>
        <w:t>the remote Scott Reef</w:t>
      </w:r>
      <w:r w:rsidRPr="00474103">
        <w:rPr>
          <w:sz w:val="16"/>
        </w:rPr>
        <w:t xml:space="preserve">, off the northwest of Australia, which was heavily bleached in 1998 but recovered after about 15 years. One study into what the future might hold for coral reefs if emissions continue to rise was published in the journal Nature Climate Change in 2013. The study found that even if emissions were cut drastically, it was likely that reefs around the world would experience coral bleaching annually from about the year 2047. Some areas, including the location of Scott Reef, would likely experience annual bleaching between five and 15 years earlier than this. When you are a reef that needs 15 years to recover from bleaching, how do you recover when the conditions are ripe for you to bleach every year? Probably the world’s leading expert on coral bleaching is Professor Ove Hoegh-Guldberg, of the University of Queensland. He said Moore was guilty of “cherry-picking” the case of Scott Reef in order to make a point. </w:t>
      </w:r>
      <w:r w:rsidRPr="00474103">
        <w:rPr>
          <w:rStyle w:val="StyleUnderline"/>
        </w:rPr>
        <w:t xml:space="preserve">Moore has got this all very wrong. </w:t>
      </w:r>
      <w:r w:rsidRPr="00474103">
        <w:rPr>
          <w:sz w:val="16"/>
        </w:rPr>
        <w:t xml:space="preserve">Yes there are examples where reefs recovered after that 1998 bleaching event. But a large number of reefs have not. </w:t>
      </w:r>
      <w:r w:rsidRPr="00474103">
        <w:rPr>
          <w:rStyle w:val="StyleUnderline"/>
        </w:rPr>
        <w:t>Moore is not giving the full story. Acidifying oceans means that corals put down calcium carbonate at lower rates. This affects the ability of corals to grow back.</w:t>
      </w:r>
      <w:r w:rsidRPr="00474103">
        <w:rPr>
          <w:sz w:val="16"/>
        </w:rPr>
        <w:t xml:space="preserve"> We are weakening the ability of reefs to recover and tipping the balance between construction and destruction. This is no really about mortality – it’s about the failure of the whole system. </w:t>
      </w:r>
      <w:r w:rsidRPr="00474103">
        <w:rPr>
          <w:rStyle w:val="StyleUnderline"/>
        </w:rPr>
        <w:t>Next</w:t>
      </w:r>
      <w:r w:rsidRPr="00474103">
        <w:rPr>
          <w:sz w:val="16"/>
        </w:rPr>
        <w:t xml:space="preserve">. Spin doctoring </w:t>
      </w:r>
      <w:proofErr w:type="gramStart"/>
      <w:r w:rsidRPr="00474103">
        <w:rPr>
          <w:sz w:val="16"/>
        </w:rPr>
        <w:t>What</w:t>
      </w:r>
      <w:proofErr w:type="gramEnd"/>
      <w:r w:rsidRPr="00474103">
        <w:rPr>
          <w:sz w:val="16"/>
        </w:rPr>
        <w:t xml:space="preserve"> really surprised Hoegh-Guldberg was how Moore “feels experienced enough to comment on these matters” when he had no record of studying them in the academic literature. He said: If I wanted to know about matters of medicine then I’d go to a medical doctor, not a spin doctor. This is exactly what’s happening here. The Australian newspaper, owned by climate science “sceptic” Rupert Murdoch, has a track record of providing a forum to non-experts on climate science. Moore’s effort was an embarrassing and barely plausible mix of half-truths, misinterpretations and errors from a non-expert. Perfect, it seems, for the Australian’s opinion pages.</w:t>
      </w:r>
    </w:p>
    <w:p w14:paraId="608FBE88" w14:textId="77777777" w:rsidR="00C00835" w:rsidRPr="00474103" w:rsidRDefault="00C00835" w:rsidP="00C00835">
      <w:pPr>
        <w:rPr>
          <w:sz w:val="16"/>
        </w:rPr>
      </w:pPr>
    </w:p>
    <w:p w14:paraId="058D50D6" w14:textId="77777777" w:rsidR="002320B8" w:rsidRPr="00474103" w:rsidRDefault="000C3004" w:rsidP="002320B8">
      <w:pPr>
        <w:pStyle w:val="Heading3"/>
      </w:pPr>
      <w:r w:rsidRPr="00474103">
        <w:lastRenderedPageBreak/>
        <w:t xml:space="preserve">AT: </w:t>
      </w:r>
      <w:r w:rsidR="008845DB" w:rsidRPr="00474103">
        <w:t>Soon</w:t>
      </w:r>
    </w:p>
    <w:p w14:paraId="1962C4A9" w14:textId="77777777" w:rsidR="008845DB" w:rsidRPr="00474103" w:rsidRDefault="008845DB" w:rsidP="008845DB">
      <w:pPr>
        <w:pStyle w:val="Heading4"/>
      </w:pPr>
      <w:r w:rsidRPr="00474103">
        <w:t xml:space="preserve">Soon is funded by the energy industry – likely to conclude CO2 not cause of warming in order to continue to receive funding </w:t>
      </w:r>
    </w:p>
    <w:p w14:paraId="7D1F5398" w14:textId="77777777" w:rsidR="008845DB" w:rsidRPr="00474103" w:rsidRDefault="008845DB" w:rsidP="008845DB">
      <w:pPr>
        <w:rPr>
          <w:sz w:val="15"/>
        </w:rPr>
      </w:pPr>
      <w:r w:rsidRPr="00474103">
        <w:rPr>
          <w:b/>
        </w:rPr>
        <w:t>Mooney 15</w:t>
      </w:r>
      <w:r w:rsidRPr="00474103">
        <w:t xml:space="preserve"> </w:t>
      </w:r>
      <w:r w:rsidRPr="00474103">
        <w:rPr>
          <w:sz w:val="15"/>
        </w:rPr>
        <w:t>--- a reporter for the Washington Post (Chris, 2/23/15, “No, the sun isn’t driving global warming,” https://www.washingtonpost.com/news/energy-environment/wp/2015/02/23/no-the-sun-isnt-driving-global-warming/)/</w:t>
      </w:r>
      <w:proofErr w:type="gramStart"/>
      <w:r w:rsidRPr="00474103">
        <w:rPr>
          <w:sz w:val="15"/>
        </w:rPr>
        <w:t>ernst</w:t>
      </w:r>
      <w:proofErr w:type="gramEnd"/>
    </w:p>
    <w:p w14:paraId="35D6E402" w14:textId="77777777" w:rsidR="008845DB" w:rsidRPr="00474103" w:rsidRDefault="008845DB" w:rsidP="008845DB">
      <w:pPr>
        <w:shd w:val="clear" w:color="auto" w:fill="FFFFFF"/>
        <w:rPr>
          <w:color w:val="000000" w:themeColor="text1"/>
          <w:sz w:val="16"/>
          <w:szCs w:val="20"/>
        </w:rPr>
      </w:pPr>
    </w:p>
    <w:p w14:paraId="0FF5E8E3" w14:textId="77777777" w:rsidR="008845DB" w:rsidRPr="00474103" w:rsidRDefault="008845DB" w:rsidP="008845DB">
      <w:pPr>
        <w:shd w:val="clear" w:color="auto" w:fill="FFFFFF"/>
        <w:spacing w:after="360"/>
        <w:rPr>
          <w:sz w:val="14"/>
        </w:rPr>
      </w:pPr>
      <w:r w:rsidRPr="00474103">
        <w:rPr>
          <w:color w:val="000000" w:themeColor="text1"/>
          <w:sz w:val="14"/>
          <w:szCs w:val="20"/>
        </w:rPr>
        <w:t xml:space="preserve">Over the weekend, </w:t>
      </w:r>
      <w:r w:rsidRPr="00474103">
        <w:rPr>
          <w:color w:val="000000" w:themeColor="text1"/>
          <w:sz w:val="20"/>
          <w:szCs w:val="20"/>
          <w:u w:val="single"/>
        </w:rPr>
        <w:t xml:space="preserve">Greenpeace and the Climate Investigations Center published a set of </w:t>
      </w:r>
      <w:hyperlink r:id="rId88" w:history="1">
        <w:r w:rsidRPr="00474103">
          <w:rPr>
            <w:color w:val="000000" w:themeColor="text1"/>
            <w:sz w:val="20"/>
            <w:szCs w:val="20"/>
            <w:u w:val="single"/>
          </w:rPr>
          <w:t>documents</w:t>
        </w:r>
      </w:hyperlink>
      <w:r w:rsidRPr="00474103">
        <w:rPr>
          <w:color w:val="000000" w:themeColor="text1"/>
          <w:sz w:val="20"/>
          <w:szCs w:val="20"/>
          <w:u w:val="single"/>
        </w:rPr>
        <w:t xml:space="preserve"> </w:t>
      </w:r>
      <w:r w:rsidRPr="00474103">
        <w:rPr>
          <w:color w:val="000000" w:themeColor="text1"/>
          <w:sz w:val="14"/>
          <w:szCs w:val="20"/>
        </w:rPr>
        <w:t xml:space="preserve">— reported on by </w:t>
      </w:r>
      <w:hyperlink r:id="rId89" w:history="1">
        <w:r w:rsidRPr="00474103">
          <w:rPr>
            <w:color w:val="000000" w:themeColor="text1"/>
            <w:sz w:val="14"/>
            <w:szCs w:val="20"/>
          </w:rPr>
          <w:t>multiple</w:t>
        </w:r>
      </w:hyperlink>
      <w:r w:rsidRPr="00474103">
        <w:rPr>
          <w:color w:val="000000" w:themeColor="text1"/>
          <w:sz w:val="14"/>
          <w:szCs w:val="20"/>
        </w:rPr>
        <w:t xml:space="preserve"> </w:t>
      </w:r>
      <w:hyperlink r:id="rId90" w:history="1">
        <w:r w:rsidRPr="00474103">
          <w:rPr>
            <w:color w:val="000000" w:themeColor="text1"/>
            <w:sz w:val="14"/>
            <w:szCs w:val="20"/>
          </w:rPr>
          <w:t>media</w:t>
        </w:r>
      </w:hyperlink>
      <w:r w:rsidRPr="00474103">
        <w:rPr>
          <w:color w:val="000000" w:themeColor="text1"/>
          <w:sz w:val="14"/>
          <w:szCs w:val="20"/>
        </w:rPr>
        <w:t xml:space="preserve"> </w:t>
      </w:r>
      <w:hyperlink r:id="rId91" w:history="1">
        <w:r w:rsidRPr="00474103">
          <w:rPr>
            <w:color w:val="000000" w:themeColor="text1"/>
            <w:sz w:val="14"/>
            <w:szCs w:val="20"/>
          </w:rPr>
          <w:t>outlets</w:t>
        </w:r>
      </w:hyperlink>
      <w:r w:rsidRPr="00474103">
        <w:rPr>
          <w:color w:val="000000" w:themeColor="text1"/>
          <w:sz w:val="14"/>
          <w:szCs w:val="20"/>
        </w:rPr>
        <w:t xml:space="preserve">, including </w:t>
      </w:r>
      <w:hyperlink r:id="rId92" w:history="1">
        <w:r w:rsidRPr="00474103">
          <w:rPr>
            <w:color w:val="000000" w:themeColor="text1"/>
            <w:sz w:val="14"/>
            <w:szCs w:val="20"/>
          </w:rPr>
          <w:t xml:space="preserve">the </w:t>
        </w:r>
        <w:r w:rsidRPr="00474103">
          <w:rPr>
            <w:i/>
            <w:iCs/>
            <w:color w:val="000000" w:themeColor="text1"/>
            <w:sz w:val="14"/>
            <w:szCs w:val="20"/>
          </w:rPr>
          <w:t>Post</w:t>
        </w:r>
      </w:hyperlink>
      <w:r w:rsidRPr="00474103">
        <w:rPr>
          <w:i/>
          <w:iCs/>
          <w:color w:val="000000" w:themeColor="text1"/>
          <w:sz w:val="14"/>
          <w:szCs w:val="20"/>
        </w:rPr>
        <w:t xml:space="preserve"> </w:t>
      </w:r>
      <w:r w:rsidRPr="00474103">
        <w:rPr>
          <w:color w:val="000000" w:themeColor="text1"/>
          <w:sz w:val="14"/>
          <w:szCs w:val="20"/>
        </w:rPr>
        <w:t xml:space="preserve">– </w:t>
      </w:r>
      <w:r w:rsidRPr="00474103">
        <w:rPr>
          <w:color w:val="000000" w:themeColor="text1"/>
          <w:sz w:val="20"/>
          <w:szCs w:val="20"/>
          <w:u w:val="single"/>
        </w:rPr>
        <w:t>showing apparent ties between longtime climate doubting researcher</w:t>
      </w:r>
      <w:r w:rsidRPr="00474103">
        <w:rPr>
          <w:color w:val="000000" w:themeColor="text1"/>
          <w:sz w:val="14"/>
          <w:szCs w:val="20"/>
        </w:rPr>
        <w:t xml:space="preserve"> Wei-Hock (“Willie”) </w:t>
      </w:r>
      <w:r w:rsidRPr="00474103">
        <w:rPr>
          <w:color w:val="000000" w:themeColor="text1"/>
          <w:sz w:val="20"/>
          <w:szCs w:val="20"/>
          <w:u w:val="single"/>
        </w:rPr>
        <w:t>Soon and several energy industry funders</w:t>
      </w:r>
      <w:r w:rsidRPr="00474103">
        <w:rPr>
          <w:color w:val="000000" w:themeColor="text1"/>
          <w:sz w:val="14"/>
          <w:szCs w:val="20"/>
        </w:rPr>
        <w:t xml:space="preserve">. Soon, of the Harvard-Smithsonian Center for Astrophysics, did not respond to requests for comment for this article, or to several calls from the </w:t>
      </w:r>
      <w:r w:rsidRPr="00474103">
        <w:rPr>
          <w:i/>
          <w:iCs/>
          <w:color w:val="000000" w:themeColor="text1"/>
          <w:sz w:val="14"/>
          <w:szCs w:val="20"/>
        </w:rPr>
        <w:t xml:space="preserve">Post’s </w:t>
      </w:r>
      <w:hyperlink r:id="rId93" w:history="1">
        <w:r w:rsidRPr="00474103">
          <w:rPr>
            <w:color w:val="000000" w:themeColor="text1"/>
            <w:sz w:val="14"/>
            <w:szCs w:val="20"/>
          </w:rPr>
          <w:t>Terrence McCoy</w:t>
        </w:r>
      </w:hyperlink>
      <w:r w:rsidRPr="00474103">
        <w:rPr>
          <w:color w:val="000000" w:themeColor="text1"/>
          <w:sz w:val="14"/>
          <w:szCs w:val="20"/>
        </w:rPr>
        <w:t xml:space="preserve">. According to a statement from the Smithsonian, </w:t>
      </w:r>
      <w:r w:rsidRPr="00474103">
        <w:rPr>
          <w:color w:val="000000" w:themeColor="text1"/>
          <w:sz w:val="16"/>
          <w:szCs w:val="20"/>
          <w:u w:val="single"/>
        </w:rPr>
        <w:t>Soon is “a part-time researcher at the Smithsonian Astrophysical Observatory,” and the institution is “greatly concerned about the allegations surrounding Dr. Willie Soon’s failure to disclose funding sources for his climate change research.</w:t>
      </w:r>
      <w:r w:rsidRPr="00474103">
        <w:rPr>
          <w:color w:val="000000" w:themeColor="text1"/>
          <w:sz w:val="14"/>
          <w:szCs w:val="20"/>
        </w:rPr>
        <w:t xml:space="preserve">” The acting secretary of the Smithsonian, Albert Horvath, “has asked the Smithsonian Inspector General to review the matter.” </w:t>
      </w:r>
      <w:r w:rsidRPr="00474103">
        <w:rPr>
          <w:color w:val="000000" w:themeColor="text1"/>
          <w:sz w:val="16"/>
          <w:szCs w:val="20"/>
          <w:u w:val="single"/>
        </w:rPr>
        <w:t>The Smithsonian itself “does not support” Soon’s climate conclusions, the statement continued</w:t>
      </w:r>
      <w:r w:rsidRPr="00474103">
        <w:rPr>
          <w:color w:val="000000" w:themeColor="text1"/>
          <w:sz w:val="14"/>
          <w:szCs w:val="20"/>
        </w:rPr>
        <w:t xml:space="preserve">. </w:t>
      </w:r>
      <w:r w:rsidRPr="00474103">
        <w:rPr>
          <w:color w:val="000000" w:themeColor="text1"/>
          <w:sz w:val="20"/>
          <w:szCs w:val="20"/>
          <w:u w:val="single"/>
        </w:rPr>
        <w:t xml:space="preserve">The Smithsonian </w:t>
      </w:r>
      <w:hyperlink r:id="rId94" w:history="1">
        <w:r w:rsidRPr="00474103">
          <w:rPr>
            <w:color w:val="000000" w:themeColor="text1"/>
            <w:sz w:val="20"/>
            <w:szCs w:val="20"/>
            <w:u w:val="single"/>
          </w:rPr>
          <w:t>says of climate change</w:t>
        </w:r>
      </w:hyperlink>
      <w:r w:rsidRPr="00474103">
        <w:rPr>
          <w:color w:val="000000" w:themeColor="text1"/>
          <w:sz w:val="20"/>
          <w:szCs w:val="20"/>
          <w:u w:val="single"/>
        </w:rPr>
        <w:t>: “Scientific evidence has demonstrated that the global climate is warming as a result of increasing levels of atmospheric greenhouse gases generated by human activities</w:t>
      </w:r>
      <w:r w:rsidRPr="00474103">
        <w:rPr>
          <w:color w:val="000000" w:themeColor="text1"/>
          <w:sz w:val="14"/>
          <w:szCs w:val="20"/>
        </w:rPr>
        <w:t xml:space="preserve">.” </w:t>
      </w:r>
    </w:p>
    <w:p w14:paraId="67F3FCDE" w14:textId="77777777" w:rsidR="00303BC9" w:rsidRPr="00474103" w:rsidRDefault="00303BC9" w:rsidP="00303BC9">
      <w:pPr>
        <w:pStyle w:val="Heading3"/>
      </w:pPr>
      <w:r w:rsidRPr="00474103">
        <w:lastRenderedPageBreak/>
        <w:t>AT: Tol</w:t>
      </w:r>
    </w:p>
    <w:p w14:paraId="1638B787" w14:textId="77777777" w:rsidR="00303BC9" w:rsidRPr="00474103" w:rsidRDefault="00303BC9" w:rsidP="00303BC9">
      <w:pPr>
        <w:pStyle w:val="Heading4"/>
      </w:pPr>
      <w:r w:rsidRPr="00474103">
        <w:t xml:space="preserve">Tol’s “scientists” are </w:t>
      </w:r>
      <w:r w:rsidRPr="00474103">
        <w:rPr>
          <w:u w:val="single"/>
        </w:rPr>
        <w:t>non-experts</w:t>
      </w:r>
      <w:r w:rsidRPr="00474103">
        <w:t xml:space="preserve"> that haven’t published </w:t>
      </w:r>
      <w:r w:rsidRPr="00474103">
        <w:rPr>
          <w:i/>
          <w:u w:val="single"/>
        </w:rPr>
        <w:t>peer-reviewed research</w:t>
      </w:r>
      <w:r w:rsidRPr="00474103">
        <w:t xml:space="preserve"> – prefer PhD’s in the related domain</w:t>
      </w:r>
    </w:p>
    <w:p w14:paraId="18E57895" w14:textId="77777777" w:rsidR="00303BC9" w:rsidRPr="00474103" w:rsidRDefault="00303BC9" w:rsidP="00303BC9">
      <w:r w:rsidRPr="00474103">
        <w:rPr>
          <w:rStyle w:val="Style13ptBold"/>
        </w:rPr>
        <w:t>Cook 16</w:t>
      </w:r>
      <w:r w:rsidRPr="00474103">
        <w:t xml:space="preserve"> Climate Communication Fellow for the Global Change Institute at The University of Queensland (John Cook, 4/16/16, Consensus on consensus: a synthesis of consensus estimates on human-caused global warming, </w:t>
      </w:r>
      <w:hyperlink r:id="rId95" w:history="1">
        <w:r w:rsidRPr="00474103">
          <w:rPr>
            <w:rStyle w:val="Hyperlink"/>
          </w:rPr>
          <w:t>http://iopscience.iop.org/article/10.1088/1748-9326/11/4/048002/pdf)//A-Sharma</w:t>
        </w:r>
      </w:hyperlink>
    </w:p>
    <w:p w14:paraId="364FAAFF" w14:textId="77777777" w:rsidR="00303BC9" w:rsidRPr="00474103" w:rsidRDefault="00303BC9" w:rsidP="00303BC9">
      <w:r w:rsidRPr="00474103">
        <w:t>Tol (</w:t>
      </w:r>
      <w:hyperlink r:id="rId96" w:anchor="erlaa1c48bib33" w:history="1">
        <w:r w:rsidRPr="00474103">
          <w:rPr>
            <w:rStyle w:val="Hyperlink"/>
          </w:rPr>
          <w:t>2016</w:t>
        </w:r>
      </w:hyperlink>
      <w:r w:rsidRPr="00474103">
        <w:t xml:space="preserve">) reports consensus estimates ranging from 7% to 100% from the same studies described above. </w:t>
      </w:r>
      <w:r w:rsidRPr="00474103">
        <w:rPr>
          <w:rStyle w:val="StyleUnderline"/>
        </w:rPr>
        <w:t xml:space="preserve">His broad range is due to sub-groupings of scientists with different levels of expertise. For example, the sub-sample with 7% agreement was selected from those expressing </w:t>
      </w:r>
      <w:proofErr w:type="gramStart"/>
      <w:r w:rsidRPr="00474103">
        <w:rPr>
          <w:rStyle w:val="StyleUnderline"/>
        </w:rPr>
        <w:t>an 'unconvinced'</w:t>
      </w:r>
      <w:proofErr w:type="gramEnd"/>
      <w:r w:rsidRPr="00474103">
        <w:rPr>
          <w:rStyle w:val="StyleUnderline"/>
        </w:rPr>
        <w:t xml:space="preserve"> position on AGW</w:t>
      </w:r>
      <w:r w:rsidRPr="00474103">
        <w:t xml:space="preserve"> (Verheggen et al </w:t>
      </w:r>
      <w:hyperlink r:id="rId97" w:anchor="erlaa1c48bib36" w:history="1">
        <w:r w:rsidRPr="00474103">
          <w:rPr>
            <w:rStyle w:val="Hyperlink"/>
          </w:rPr>
          <w:t>2014</w:t>
        </w:r>
      </w:hyperlink>
      <w:r w:rsidRPr="00474103">
        <w:t xml:space="preserve">). </w:t>
      </w:r>
      <w:r w:rsidRPr="00474103">
        <w:rPr>
          <w:rStyle w:val="Emphasis"/>
        </w:rPr>
        <w:t>This selection criterion does not provide a valid estimate of consensus</w:t>
      </w:r>
      <w:r w:rsidRPr="00474103">
        <w:rPr>
          <w:rStyle w:val="StyleUnderline"/>
        </w:rPr>
        <w:t xml:space="preserve"> for two reasons: first, </w:t>
      </w:r>
      <w:r w:rsidRPr="00474103">
        <w:rPr>
          <w:rStyle w:val="Emphasis"/>
        </w:rPr>
        <w:t>this subsample was selected based on opinion on climate change, predetermining the level of estimated consensus</w:t>
      </w:r>
      <w:r w:rsidRPr="00474103">
        <w:rPr>
          <w:rStyle w:val="StyleUnderline"/>
        </w:rPr>
        <w:t>. Second, th</w:t>
      </w:r>
      <w:r w:rsidRPr="00474103">
        <w:rPr>
          <w:rStyle w:val="Emphasis"/>
        </w:rPr>
        <w:t>is does not constitute a sample of experts</w:t>
      </w:r>
      <w:r w:rsidRPr="00474103">
        <w:rPr>
          <w:rStyle w:val="StyleUnderline"/>
        </w:rPr>
        <w:t>, as non-experts were included</w:t>
      </w:r>
      <w:r w:rsidRPr="00474103">
        <w:t>. Anderegg (</w:t>
      </w:r>
      <w:hyperlink r:id="rId98" w:anchor="erlaa1c48bib1" w:history="1">
        <w:r w:rsidRPr="00474103">
          <w:rPr>
            <w:rStyle w:val="Hyperlink"/>
          </w:rPr>
          <w:t>2010</w:t>
        </w:r>
      </w:hyperlink>
      <w:r w:rsidRPr="00474103">
        <w:t xml:space="preserve">) found that </w:t>
      </w:r>
      <w:r w:rsidRPr="00474103">
        <w:rPr>
          <w:rStyle w:val="Emphasis"/>
        </w:rPr>
        <w:t>nearly one-third of the unconvinced group lacked a PhD, and only a tiny fraction had a PhD in a climate-relevant discipline.</w:t>
      </w:r>
      <w:r w:rsidRPr="00474103">
        <w:t xml:space="preserve"> Eliminating less published scientists from both these samples resulted in consensus values of 90% and 97%–98% for Verheggen et al (</w:t>
      </w:r>
      <w:hyperlink r:id="rId99" w:anchor="erlaa1c48bib36" w:history="1">
        <w:r w:rsidRPr="00474103">
          <w:rPr>
            <w:rStyle w:val="Hyperlink"/>
          </w:rPr>
          <w:t>2014</w:t>
        </w:r>
      </w:hyperlink>
      <w:r w:rsidRPr="00474103">
        <w:t>) and Anderegg et al (</w:t>
      </w:r>
      <w:hyperlink r:id="rId100" w:anchor="erlaa1c48bib2" w:history="1">
        <w:r w:rsidRPr="00474103">
          <w:rPr>
            <w:rStyle w:val="Hyperlink"/>
          </w:rPr>
          <w:t>2010</w:t>
        </w:r>
      </w:hyperlink>
      <w:r w:rsidRPr="00474103">
        <w:t xml:space="preserve">), respectively. </w:t>
      </w:r>
      <w:r w:rsidRPr="00474103">
        <w:rPr>
          <w:rStyle w:val="Emphasis"/>
        </w:rPr>
        <w:t xml:space="preserve">Tol's </w:t>
      </w:r>
      <w:r w:rsidRPr="00474103">
        <w:rPr>
          <w:rStyle w:val="StyleUnderline"/>
        </w:rPr>
        <w:t>(</w:t>
      </w:r>
      <w:hyperlink r:id="rId101" w:anchor="erlaa1c48bib33" w:history="1">
        <w:r w:rsidRPr="00474103">
          <w:rPr>
            <w:rStyle w:val="StyleUnderline"/>
          </w:rPr>
          <w:t>2016</w:t>
        </w:r>
      </w:hyperlink>
      <w:r w:rsidRPr="00474103">
        <w:rPr>
          <w:rStyle w:val="StyleUnderline"/>
        </w:rPr>
        <w:t xml:space="preserve">) </w:t>
      </w:r>
      <w:r w:rsidRPr="00474103">
        <w:rPr>
          <w:rStyle w:val="Emphasis"/>
        </w:rPr>
        <w:t>conflation of unrepresentative non-expert sub-samples and samples of climate experts is a misrepresentation of the results of previous studies</w:t>
      </w:r>
      <w:r w:rsidRPr="00474103">
        <w:rPr>
          <w:rStyle w:val="StyleUnderline"/>
        </w:rPr>
        <w:t>, including those published by a number of coauthors of this paper</w:t>
      </w:r>
      <w:r w:rsidRPr="00474103">
        <w:t>. In addition to varying with expertise, consensus estimates may differ based on their approach to studies or survey responses that do not state an explicit position on AGW. Taking a conservative approach, C13 omitted abstracts that did not state a position on AGW to derive its consensus estimate of 97%; a value shown to be robust when compared with the estimate derived from author responses. In contrast, in one analysis, Tol (</w:t>
      </w:r>
      <w:hyperlink r:id="rId102" w:anchor="erlaa1c48bib33" w:history="1">
        <w:r w:rsidRPr="00474103">
          <w:rPr>
            <w:rStyle w:val="Hyperlink"/>
          </w:rPr>
          <w:t>2016</w:t>
        </w:r>
      </w:hyperlink>
      <w:r w:rsidRPr="00474103">
        <w:t xml:space="preserve">) effectively treats no-position abstracts as rejecting AGW, thereby deriving consensus values less than 35%. Equating no-position papers with rejection or an uncertain position on AGW is inconsistent with the expectation of decreasing reference to a consensual position as that consensus strengthens (Oreskes </w:t>
      </w:r>
      <w:hyperlink r:id="rId103" w:anchor="erlaa1c48bib22" w:history="1">
        <w:r w:rsidRPr="00474103">
          <w:rPr>
            <w:rStyle w:val="Hyperlink"/>
          </w:rPr>
          <w:t>2007</w:t>
        </w:r>
      </w:hyperlink>
      <w:r w:rsidRPr="00474103">
        <w:t xml:space="preserve">, Shwed and Bearman </w:t>
      </w:r>
      <w:hyperlink r:id="rId104" w:anchor="erlaa1c48bib31" w:history="1">
        <w:r w:rsidRPr="00474103">
          <w:rPr>
            <w:rStyle w:val="Hyperlink"/>
          </w:rPr>
          <w:t>2010</w:t>
        </w:r>
      </w:hyperlink>
      <w:r w:rsidRPr="00474103">
        <w:t xml:space="preserve">). </w:t>
      </w:r>
      <w:r w:rsidRPr="00474103">
        <w:rPr>
          <w:rStyle w:val="Emphasis"/>
        </w:rPr>
        <w:t>Powell (</w:t>
      </w:r>
      <w:hyperlink r:id="rId105" w:anchor="erlaa1c48bib27" w:history="1">
        <w:r w:rsidRPr="00474103">
          <w:rPr>
            <w:rStyle w:val="Emphasis"/>
          </w:rPr>
          <w:t>2015</w:t>
        </w:r>
      </w:hyperlink>
      <w:r w:rsidRPr="00474103">
        <w:rPr>
          <w:rStyle w:val="Emphasis"/>
        </w:rPr>
        <w:t>) shows that applying Tol's method to the established paradigm of plate tectonics would lead Tol to reject the scientific consensus in that field because nearly all current papers would be classified as taking 'no position'</w:t>
      </w:r>
      <w:r w:rsidRPr="00474103">
        <w:t xml:space="preserve">. </w:t>
      </w:r>
    </w:p>
    <w:p w14:paraId="295FBB53" w14:textId="77777777" w:rsidR="00303BC9" w:rsidRPr="00474103" w:rsidRDefault="00303BC9" w:rsidP="00303BC9"/>
    <w:p w14:paraId="58A22BF4" w14:textId="77777777" w:rsidR="008845DB" w:rsidRPr="00474103" w:rsidRDefault="008845DB" w:rsidP="008845DB"/>
    <w:p w14:paraId="607D1072" w14:textId="77777777" w:rsidR="003B5F7E" w:rsidRPr="00474103" w:rsidRDefault="003B5F7E" w:rsidP="003B5F7E">
      <w:pPr>
        <w:pStyle w:val="Heading2"/>
      </w:pPr>
      <w:r w:rsidRPr="00474103">
        <w:lastRenderedPageBreak/>
        <w:t>AT: CO2 Ag</w:t>
      </w:r>
    </w:p>
    <w:p w14:paraId="38ECD954" w14:textId="77777777" w:rsidR="00D80C1B" w:rsidRPr="00474103" w:rsidRDefault="00D80C1B" w:rsidP="00D80C1B">
      <w:pPr>
        <w:pStyle w:val="Heading3"/>
      </w:pPr>
      <w:r w:rsidRPr="00474103">
        <w:lastRenderedPageBreak/>
        <w:t>Notes</w:t>
      </w:r>
    </w:p>
    <w:p w14:paraId="715A4547" w14:textId="77777777" w:rsidR="00D80C1B" w:rsidRPr="00474103" w:rsidRDefault="00D80C1B" w:rsidP="00D80C1B">
      <w:r w:rsidRPr="00474103">
        <w:t>-Addon with bees or pollution mods</w:t>
      </w:r>
      <w:r w:rsidR="00017F18" w:rsidRPr="00474103">
        <w:tab/>
      </w:r>
    </w:p>
    <w:p w14:paraId="2F20A5DC" w14:textId="77777777" w:rsidR="003B5F7E" w:rsidRPr="00474103" w:rsidRDefault="003B5F7E" w:rsidP="003B5F7E">
      <w:pPr>
        <w:pStyle w:val="Heading3"/>
      </w:pPr>
      <w:r w:rsidRPr="00474103">
        <w:lastRenderedPageBreak/>
        <w:t>Bad Science</w:t>
      </w:r>
    </w:p>
    <w:p w14:paraId="1287C683" w14:textId="77777777" w:rsidR="003B5F7E" w:rsidRPr="00474103" w:rsidRDefault="003B5F7E" w:rsidP="003B5F7E">
      <w:pPr>
        <w:pStyle w:val="Heading4"/>
      </w:pPr>
      <w:r w:rsidRPr="00474103">
        <w:t>Warming drives down crop production, not the other war</w:t>
      </w:r>
    </w:p>
    <w:p w14:paraId="7DD73E0B" w14:textId="77777777" w:rsidR="003B5F7E" w:rsidRPr="00474103" w:rsidRDefault="003B5F7E" w:rsidP="003B5F7E">
      <w:r w:rsidRPr="00474103">
        <w:rPr>
          <w:rStyle w:val="Style13ptBold"/>
        </w:rPr>
        <w:t>Harman 2014</w:t>
      </w:r>
      <w:r w:rsidRPr="00474103">
        <w:t>- contributing editor for Texas Climate News, a master’s candidate in International Relations at St. Mary’s University, and previously served as the editor of the San Antonio Current</w:t>
      </w:r>
      <w:r w:rsidRPr="00474103">
        <w:br/>
        <w:t>Greg, "New argument from climate deniers: global warming is a good thing," May 8, www.theguardian.com/sustainable-business/blog/environment-climate-change-denier-global-warming</w:t>
      </w:r>
    </w:p>
    <w:p w14:paraId="45741D83" w14:textId="77777777" w:rsidR="003B5F7E" w:rsidRPr="00474103" w:rsidRDefault="003B5F7E" w:rsidP="003B5F7E">
      <w:pPr>
        <w:rPr>
          <w:rStyle w:val="StyleUnderline"/>
        </w:rPr>
      </w:pPr>
      <w:r w:rsidRPr="00474103">
        <w:rPr>
          <w:sz w:val="16"/>
        </w:rPr>
        <w:t xml:space="preserve">The "good news" of global warming has been promoted at least since 1992, the year President George W Bush attended the UN-sponsored Earth Summit in Brazil and committed the nation for the first time to voluntary greenhouse gas reductions. Already engaged in a public-relations war to dispel growing public concern about global warming, the coal industry lobby funded a 30-minute video promoting the purported benefits of carbon dioxide pollution. In it, soil scientist Sherwood </w:t>
      </w:r>
      <w:r w:rsidRPr="00474103">
        <w:rPr>
          <w:rStyle w:val="StyleUnderline"/>
        </w:rPr>
        <w:t>Idso stated that a doubling of carbon dioxide would produce a "tremendous greening of planet earth".</w:t>
      </w:r>
      <w:r w:rsidRPr="00474103">
        <w:rPr>
          <w:sz w:val="16"/>
        </w:rPr>
        <w:t xml:space="preserve"> An accompanying graphic showed a map of Africa transformed from brown to green. The message later found its way into Inhofe's 2003 speech when he claimed that agricultural productivity would be "30% higher in a CO2-enhanced world". </w:t>
      </w:r>
      <w:r w:rsidRPr="00474103">
        <w:rPr>
          <w:rStyle w:val="StyleUnderline"/>
        </w:rPr>
        <w:t>Industrially elevated atmospheric CO2 has since increased to about 400 parts per million</w:t>
      </w:r>
      <w:r w:rsidRPr="00474103">
        <w:rPr>
          <w:sz w:val="16"/>
        </w:rPr>
        <w:t xml:space="preserve">, nearly90 ppm over 1950 levels. </w:t>
      </w:r>
      <w:r w:rsidRPr="00474103">
        <w:rPr>
          <w:rStyle w:val="StyleUnderline"/>
        </w:rPr>
        <w:t>While this has resulted in some agricultural gains in recent decades, the overall impact of climate change on crop production has been negative thanks to rises in surface air temperatures, ground-level ozone and extreme weather,</w:t>
      </w:r>
      <w:r w:rsidRPr="00474103">
        <w:rPr>
          <w:sz w:val="16"/>
        </w:rPr>
        <w:t xml:space="preserve"> according to the most recent IPCC report. </w:t>
      </w:r>
      <w:r w:rsidRPr="00474103">
        <w:rPr>
          <w:rStyle w:val="StyleUnderline"/>
        </w:rPr>
        <w:t xml:space="preserve">Yet Idso, who </w:t>
      </w:r>
      <w:r w:rsidRPr="00474103">
        <w:rPr>
          <w:sz w:val="16"/>
        </w:rPr>
        <w:t xml:space="preserve">has </w:t>
      </w:r>
      <w:r w:rsidRPr="00474103">
        <w:rPr>
          <w:rStyle w:val="StyleUnderline"/>
        </w:rPr>
        <w:t>enjoyed support from fossil fuel industry</w:t>
      </w:r>
      <w:r w:rsidRPr="00474103">
        <w:rPr>
          <w:sz w:val="16"/>
        </w:rPr>
        <w:t xml:space="preserve"> and conservative thinktanks for years, persists. He </w:t>
      </w:r>
      <w:r w:rsidRPr="00474103">
        <w:rPr>
          <w:rStyle w:val="StyleUnderline"/>
        </w:rPr>
        <w:t>makes virtually the same argument in Climate Change Reconsidered II</w:t>
      </w:r>
      <w:r w:rsidRPr="00474103">
        <w:rPr>
          <w:sz w:val="16"/>
        </w:rPr>
        <w:t xml:space="preserve">: Biological Impacts, a collaborative report published last month for the libertarian Heartland Institute's Nongovernmental International Panel on Climate Change. </w:t>
      </w:r>
      <w:r w:rsidRPr="00474103">
        <w:rPr>
          <w:rStyle w:val="StyleUnderline"/>
        </w:rPr>
        <w:t>Dismissing the potential of human industry to significantly affect the global climate, the report praises the "great greening of the earth" that has resulted from rising atmospheric CO2.</w:t>
      </w:r>
    </w:p>
    <w:p w14:paraId="129D0BA0" w14:textId="77777777" w:rsidR="003B5F7E" w:rsidRPr="00474103" w:rsidRDefault="003B5F7E" w:rsidP="003B5F7E">
      <w:pPr>
        <w:pStyle w:val="Heading4"/>
        <w:rPr>
          <w:rStyle w:val="Style13ptBold"/>
          <w:b/>
        </w:rPr>
      </w:pPr>
      <w:r w:rsidRPr="00474103">
        <w:rPr>
          <w:rStyle w:val="Style13ptBold"/>
          <w:b/>
        </w:rPr>
        <w:t>Prefer the IPCC over the faulty industry funded science they use</w:t>
      </w:r>
    </w:p>
    <w:p w14:paraId="2DD3B538" w14:textId="77777777" w:rsidR="003B5F7E" w:rsidRPr="00474103" w:rsidRDefault="003B5F7E" w:rsidP="003B5F7E">
      <w:r w:rsidRPr="00474103">
        <w:rPr>
          <w:rStyle w:val="Style13ptBold"/>
        </w:rPr>
        <w:t>Goldenberg 2014</w:t>
      </w:r>
      <w:r w:rsidRPr="00474103">
        <w:t xml:space="preserve"> - US environment correspondent of the Guardian </w:t>
      </w:r>
      <w:r w:rsidRPr="00474103">
        <w:br/>
        <w:t>Suzanne, "Climate change is good for you, says ultra-conservative Heartland Institute," Apr 9, www.theguardian.com/environment/2014/apr/09/climate-change-report-heartland-institute-debunk-ipcc</w:t>
      </w:r>
    </w:p>
    <w:p w14:paraId="2DDBF2BF" w14:textId="77777777" w:rsidR="003B5F7E" w:rsidRPr="00474103" w:rsidRDefault="003B5F7E" w:rsidP="003B5F7E">
      <w:pPr>
        <w:rPr>
          <w:sz w:val="16"/>
        </w:rPr>
      </w:pPr>
      <w:r w:rsidRPr="00474103">
        <w:rPr>
          <w:sz w:val="16"/>
        </w:rPr>
        <w:t xml:space="preserve">For those concerned about climate change, the ultra-conservative Heartland Institute offers up a calming solution: try thinking of yourself as a pea, instead of a human. Peas in a lab sprouted faster with extreme concentrations of carbon dioxide, the greenhouse gas mainly responsible for climate change than under normal growing conditions, Heartland said. “Which pea shoot would you rather be,” asked Craig Idso, the lead author of a new Heartland publication meant to debunk the authoritative new climate change report released by the United Nations' Intergovernmental Panel on Climate Change (IPCC). What's good for a pea pod isn't necessarily good for the planet, of course. </w:t>
      </w:r>
      <w:r w:rsidRPr="00474103">
        <w:rPr>
          <w:rStyle w:val="StyleUnderline"/>
        </w:rPr>
        <w:t xml:space="preserve">Idso did not mention how rising temperatures and growing water scarcity might affect plant growth under climate change. It was just one of many lapses by what claimed to be a serious scientific examination of the threat of climate change from the thinktank funded by the Koch oil billionaires and anonymous donors. The Heartland Institute has over the years published its own parallel-universe version of the blockbuster climate reports produced by thousands of scientists under the banner of the IPCC. The IPCC reports are seen as the authoritative account of how climate change is threatening security, food supply and humanity. </w:t>
      </w:r>
      <w:r w:rsidRPr="00474103">
        <w:rPr>
          <w:sz w:val="16"/>
        </w:rPr>
        <w:t xml:space="preserve">For the Heartland report, only a handful of reporters turned out, and Heartland complained </w:t>
      </w:r>
      <w:proofErr w:type="gramStart"/>
      <w:r w:rsidRPr="00474103">
        <w:rPr>
          <w:sz w:val="16"/>
        </w:rPr>
        <w:t>its offerings were almost never noticed by the scientific press</w:t>
      </w:r>
      <w:proofErr w:type="gramEnd"/>
      <w:r w:rsidRPr="00474103">
        <w:rPr>
          <w:sz w:val="16"/>
        </w:rPr>
        <w:t xml:space="preserve">. The event broke up ahead of schedule because Heartland said members had to go meet members of Congress – whose identities the group refused to disclose. </w:t>
      </w:r>
      <w:proofErr w:type="gramStart"/>
      <w:r w:rsidRPr="00474103">
        <w:rPr>
          <w:sz w:val="16"/>
        </w:rPr>
        <w:t>Tuesday’s report, a weighty volume of more than 1,000 pages, was funded by three family foundations – whose identities Heartland refused to disclose</w:t>
      </w:r>
      <w:proofErr w:type="gramEnd"/>
      <w:r w:rsidRPr="00474103">
        <w:rPr>
          <w:sz w:val="16"/>
        </w:rPr>
        <w:t xml:space="preserve">. The summary – of what purported to be </w:t>
      </w:r>
      <w:proofErr w:type="gramStart"/>
      <w:r w:rsidRPr="00474103">
        <w:rPr>
          <w:sz w:val="16"/>
        </w:rPr>
        <w:t>ground-breaking</w:t>
      </w:r>
      <w:proofErr w:type="gramEnd"/>
      <w:r w:rsidRPr="00474103">
        <w:rPr>
          <w:sz w:val="16"/>
        </w:rPr>
        <w:t xml:space="preserve"> climate science – relied heavily on material published by Idso and Heartland as well as a self-published paper. It otherwise cited only one paper published this century, with most of the references dating to the 1970s. One reference was to a paper published in 1904 and another to 1918. And while in the real world understanding of climate change has moved on, through the work of scientists and real-time evidence in heat waves and killer storms, Heartland’s stable of experts remains resolute in sticking to their arguments that climate change does not exist – or might even be beneficial. </w:t>
      </w:r>
      <w:r w:rsidRPr="00474103">
        <w:rPr>
          <w:sz w:val="16"/>
        </w:rPr>
        <w:lastRenderedPageBreak/>
        <w:t xml:space="preserve">“If you look at the real world data it shows that rising levels of carbon dioxide in the atmosphere actually have a positive effect,” Idso said. </w:t>
      </w:r>
      <w:r w:rsidRPr="00474103">
        <w:rPr>
          <w:rStyle w:val="StyleUnderline"/>
        </w:rPr>
        <w:t>The argument has gained some currency among ultra-conservative groups like Heartland</w:t>
      </w:r>
      <w:r w:rsidRPr="00474103">
        <w:rPr>
          <w:sz w:val="16"/>
        </w:rPr>
        <w:t>, the American Legislative Exchange Council (</w:t>
      </w:r>
      <w:r w:rsidRPr="00474103">
        <w:rPr>
          <w:rStyle w:val="StyleUnderline"/>
        </w:rPr>
        <w:t>Alec), and the coal lobb</w:t>
      </w:r>
      <w:r w:rsidRPr="00474103">
        <w:rPr>
          <w:sz w:val="16"/>
        </w:rPr>
        <w:t>y, according to Kert Davies of the Climate Investigation Centre. The main coal lobby, the American Coalition for Clean Coal Electricity, last January released a report demanding the Environmental Protection Agency take into account the positive benefits of increased greenhouse gas emissions. Alec – which has sought to tax homeowners for installing solar panels – adopted Idso’s arguments for its comments to the EPA in 2011, according to Davies. But Idso’s arguments do not appear to have entirely convinced the people at Heartland – who seemed divided on Tuesday as to whether climate change was occurring, or good for the planet. Fred Singer, a retired physicist, told the press conference in Washington DC there was no warming. “There is a consensus that there has been an increase in temperature ... but people now agree it has nothing to do with carbon dioxide,” he said. Joseph Bast, who heads the Heartland Institute, admitted a human factor in climate change, but said: “it is very small. The bigger impact is the increase in carbon dioxide.” As for Idso, he maintained any amount of climate change was for the good. “If you are a plant … you are going to recognise that higher carbon dioxide concentrations are better,” he said. “A little bit of warming is good for the planet.”</w:t>
      </w:r>
    </w:p>
    <w:p w14:paraId="69FC5536" w14:textId="77777777" w:rsidR="003B5F7E" w:rsidRPr="00474103" w:rsidRDefault="003B5F7E" w:rsidP="003B5F7E">
      <w:pPr>
        <w:pStyle w:val="Heading3"/>
        <w:ind w:firstLine="720"/>
      </w:pPr>
      <w:r w:rsidRPr="00474103">
        <w:lastRenderedPageBreak/>
        <w:t>Turn - Famine</w:t>
      </w:r>
    </w:p>
    <w:p w14:paraId="105DF1EE" w14:textId="77777777" w:rsidR="003B5F7E" w:rsidRPr="00474103" w:rsidRDefault="003B5F7E" w:rsidP="003B5F7E">
      <w:pPr>
        <w:pStyle w:val="Heading4"/>
      </w:pPr>
      <w:r w:rsidRPr="00474103">
        <w:t>Warming swamps the benefits of CO2, cutting food production by 10 percent and locking in price spikes</w:t>
      </w:r>
    </w:p>
    <w:p w14:paraId="7F16EDDB" w14:textId="77777777" w:rsidR="003B5F7E" w:rsidRPr="00474103" w:rsidRDefault="003B5F7E" w:rsidP="003B5F7E">
      <w:r w:rsidRPr="00474103">
        <w:rPr>
          <w:rStyle w:val="Style13ptBold"/>
        </w:rPr>
        <w:t>McDonnel 2016</w:t>
      </w:r>
      <w:r w:rsidRPr="00474103">
        <w:t xml:space="preserve">- citing a 2016 Nature paper about warming and crop production </w:t>
      </w:r>
      <w:r w:rsidRPr="00474103">
        <w:br/>
        <w:t>Tim, "Climate change could have a bigger impact on developed countries' food systems," Jan 6</w:t>
      </w:r>
      <w:proofErr w:type="gramStart"/>
      <w:r w:rsidRPr="00474103">
        <w:t>,  grist.org</w:t>
      </w:r>
      <w:proofErr w:type="gramEnd"/>
      <w:r w:rsidRPr="00474103">
        <w:t>/article/climate-change-could-have-a-bigger-impact-on-developed-countries-food-systems/</w:t>
      </w:r>
    </w:p>
    <w:p w14:paraId="2DAFE5D1" w14:textId="77777777" w:rsidR="003B5F7E" w:rsidRPr="00474103" w:rsidRDefault="003B5F7E" w:rsidP="003B5F7E">
      <w:pPr>
        <w:rPr>
          <w:rStyle w:val="StyleUnderline"/>
        </w:rPr>
      </w:pPr>
      <w:r w:rsidRPr="00474103">
        <w:rPr>
          <w:rStyle w:val="StyleUnderline"/>
        </w:rPr>
        <w:t>For billions</w:t>
      </w:r>
      <w:r w:rsidRPr="00474103">
        <w:rPr>
          <w:sz w:val="16"/>
        </w:rPr>
        <w:t xml:space="preserve"> of people around the world</w:t>
      </w:r>
      <w:r w:rsidRPr="00474103">
        <w:rPr>
          <w:rStyle w:val="StyleUnderline"/>
        </w:rPr>
        <w:t>, the most immediate threat posed by climate change is at the dinner table, as staple crops face a steadily worsening onslaught of drought, heatwaves, and other extreme weather events</w:t>
      </w:r>
      <w:r w:rsidRPr="00474103">
        <w:rPr>
          <w:sz w:val="16"/>
        </w:rPr>
        <w:t xml:space="preserve">. The United States certainly isn’t immune to these challenges; for proof, </w:t>
      </w:r>
      <w:r w:rsidRPr="00474103">
        <w:rPr>
          <w:rStyle w:val="StyleUnderline"/>
        </w:rPr>
        <w:t>just look at California, where an unprecedented drought has cost the state’s ag</w:t>
      </w:r>
      <w:r w:rsidRPr="00474103">
        <w:rPr>
          <w:sz w:val="16"/>
        </w:rPr>
        <w:t xml:space="preserve">riculture </w:t>
      </w:r>
      <w:r w:rsidRPr="00474103">
        <w:rPr>
          <w:rStyle w:val="StyleUnderline"/>
        </w:rPr>
        <w:t>industry billions.</w:t>
      </w:r>
      <w:r w:rsidRPr="00474103">
        <w:rPr>
          <w:sz w:val="16"/>
        </w:rPr>
        <w:t xml:space="preserve"> Still, the conventional thinking among many scientists is that developing countries, particularly </w:t>
      </w:r>
      <w:r w:rsidRPr="00474103">
        <w:rPr>
          <w:rStyle w:val="StyleUnderline"/>
        </w:rPr>
        <w:t>in sub-Saharan Africa and Southeast Asia</w:t>
      </w:r>
      <w:r w:rsidRPr="00474103">
        <w:rPr>
          <w:sz w:val="16"/>
        </w:rPr>
        <w:t xml:space="preserve"> — where </w:t>
      </w:r>
      <w:r w:rsidRPr="00474103">
        <w:rPr>
          <w:rStyle w:val="StyleUnderline"/>
        </w:rPr>
        <w:t>people are</w:t>
      </w:r>
      <w:r w:rsidRPr="00474103">
        <w:rPr>
          <w:sz w:val="16"/>
        </w:rPr>
        <w:t xml:space="preserve"> typically </w:t>
      </w:r>
      <w:r w:rsidRPr="00474103">
        <w:rPr>
          <w:rStyle w:val="StyleUnderline"/>
        </w:rPr>
        <w:t>hit harder by food price spikes and</w:t>
      </w:r>
      <w:r w:rsidRPr="00474103">
        <w:rPr>
          <w:sz w:val="16"/>
        </w:rPr>
        <w:t xml:space="preserve"> generally more reliant on agriculture as a primary source of income — </w:t>
      </w:r>
      <w:r w:rsidRPr="00474103">
        <w:rPr>
          <w:rStyle w:val="StyleUnderline"/>
        </w:rPr>
        <w:t>are the most vulnerable to food-related climate impacts. A paper published today in Nature may add a wrinkle to that assumption</w:t>
      </w:r>
      <w:r w:rsidRPr="00474103">
        <w:rPr>
          <w:sz w:val="16"/>
        </w:rPr>
        <w:t xml:space="preserve">. Scientists often track the impact that an individual weather disaster has on crops (again, see California), but the </w:t>
      </w:r>
      <w:r w:rsidRPr="00474103">
        <w:rPr>
          <w:rStyle w:val="StyleUnderline"/>
        </w:rPr>
        <w:t>new research takes it a step further. A team of scientists from Canada and the United Kingdom compiled the first-ever global tally of how weather disasters over past 50 years cut into production of staple cereals</w:t>
      </w:r>
      <w:r w:rsidRPr="00474103">
        <w:rPr>
          <w:sz w:val="16"/>
        </w:rPr>
        <w:t xml:space="preserve">. After merging a database of global weather records with a United Nations record of country-level crop production, the researchers found that, as a rule of thumb, </w:t>
      </w:r>
      <w:r w:rsidRPr="00474103">
        <w:rPr>
          <w:rStyle w:val="Emphasis"/>
        </w:rPr>
        <w:t>droughts and heatwaves typically cut a country’s cereal production by 10 percent</w:t>
      </w:r>
      <w:r w:rsidRPr="00474103">
        <w:rPr>
          <w:sz w:val="16"/>
        </w:rPr>
        <w:t xml:space="preserve">. That basically accords with predictions from the United Nations’ Intergovernmental Panel on Climate Change’s predictions for agricultural vulnerability in the future. But unexpectedly, the researchers also found that the impacts were 8 to 11 percent more severe in developed countries than in developing ones. “That was a surprise to us,” said Navin Ramankutty, an agricultural geographer at the University of British Columbia. Ramankutty said it’s not yet clear why droughts and heatwaves tend to hit yields in the United States, Europe, and Australia harder than those in Asia, Africa, and Latin America. But he suspects that it relates to how farmers set their priorities. In developed countries, the emphasis is often on maximizing profit with big monoculture farms that work great in good climates but get trashed when the weather turns sour. Farmers in developing countries, by contrast, may prioritize minimizing their risk, taking a smaller yield in exchange for better resilience. Of course, these findings don’t mean developing countries are out of harm’s way. They still face major challenges from climate change, since comparatively small yield losses can have an outsized impact on local economies and food security. But Ramankutty says </w:t>
      </w:r>
      <w:r w:rsidRPr="00474103">
        <w:rPr>
          <w:rStyle w:val="StyleUnderline"/>
        </w:rPr>
        <w:t>the new research shows that even in the developed world, farmers may be more at risk from climate change than anyone previously realized.</w:t>
      </w:r>
    </w:p>
    <w:p w14:paraId="5010551F" w14:textId="77777777" w:rsidR="00BA60A6" w:rsidRPr="00474103" w:rsidRDefault="00BA60A6" w:rsidP="00BA60A6">
      <w:pPr>
        <w:pStyle w:val="Heading3"/>
      </w:pPr>
      <w:r w:rsidRPr="00474103">
        <w:lastRenderedPageBreak/>
        <w:t>CO2 Bad - Plants</w:t>
      </w:r>
    </w:p>
    <w:p w14:paraId="1D9E6A12" w14:textId="77777777" w:rsidR="00BA60A6" w:rsidRPr="00474103" w:rsidRDefault="00BA60A6" w:rsidP="00BA60A6">
      <w:pPr>
        <w:pStyle w:val="Heading4"/>
      </w:pPr>
      <w:r w:rsidRPr="00474103">
        <w:t xml:space="preserve">Even if they win CO2 helps plants – The negative effects outweigh </w:t>
      </w:r>
    </w:p>
    <w:p w14:paraId="6157E5EA" w14:textId="77777777" w:rsidR="00BA60A6" w:rsidRPr="00474103" w:rsidRDefault="00BA60A6" w:rsidP="00BA60A6">
      <w:r w:rsidRPr="00474103">
        <w:rPr>
          <w:b/>
        </w:rPr>
        <w:t>Abrams 15</w:t>
      </w:r>
      <w:r w:rsidRPr="00474103">
        <w:t xml:space="preserve"> - Reporter for SALON environmental section (Lindsay Abrams, 5/22/2015, "Scientists destroy another climate denier myth: Rising CO2 levels aren't good for plants" www.salon.com/2015/05/22/scientists_destroy_another_climate_denier_myth_rising_co2_levels_arent_good_for_plants/)</w:t>
      </w:r>
    </w:p>
    <w:p w14:paraId="041C36C0" w14:textId="77777777" w:rsidR="00BA60A6" w:rsidRPr="00474103" w:rsidRDefault="00BA60A6" w:rsidP="00BA60A6">
      <w:pPr>
        <w:rPr>
          <w:rStyle w:val="StyleUnderline"/>
        </w:rPr>
      </w:pPr>
      <w:r w:rsidRPr="00474103">
        <w:rPr>
          <w:rStyle w:val="StyleUnderline"/>
        </w:rPr>
        <w:t>Plants need carbon dioxide to grow. Humans are emitting the stuff into the atmosphere in excess. Therefore, humans are helping plants. So goes one of the more long-lived arguments put forward by people who deny the reality of man-made climate change</w:t>
      </w:r>
      <w:r w:rsidRPr="00474103">
        <w:t xml:space="preserve"> — an who attempt to turn the CO2 –&gt; global warming –&gt; bad narrative on its head. </w:t>
      </w:r>
      <w:r w:rsidRPr="00474103">
        <w:rPr>
          <w:rStyle w:val="StyleUnderline"/>
        </w:rPr>
        <w:t xml:space="preserve">The Heartland Institute, most recently, made it the focal point of a </w:t>
      </w:r>
      <w:r w:rsidR="00CF2C61">
        <w:fldChar w:fldCharType="begin"/>
      </w:r>
      <w:r w:rsidR="00CF2C61">
        <w:instrText xml:space="preserve"> HYPERLINK "http://www.salon.com/2014/04/08/heartland_institutes_ridiculous_new_lie_climate_change_is_good_for_you/" \t "_blank" </w:instrText>
      </w:r>
      <w:r w:rsidR="00CF2C61">
        <w:fldChar w:fldCharType="separate"/>
      </w:r>
      <w:r w:rsidRPr="00474103">
        <w:rPr>
          <w:rStyle w:val="StyleUnderline"/>
        </w:rPr>
        <w:t>campaign</w:t>
      </w:r>
      <w:r w:rsidR="00CF2C61">
        <w:rPr>
          <w:rStyle w:val="StyleUnderline"/>
        </w:rPr>
        <w:fldChar w:fldCharType="end"/>
      </w:r>
      <w:r w:rsidRPr="00474103">
        <w:rPr>
          <w:rStyle w:val="StyleUnderline"/>
        </w:rPr>
        <w:t xml:space="preserve"> asserting that CO2 is actually good for human and environmental health. </w:t>
      </w:r>
      <w:r w:rsidRPr="00474103">
        <w:t xml:space="preserve">There are already </w:t>
      </w:r>
      <w:r w:rsidR="00CF2C61">
        <w:fldChar w:fldCharType="begin"/>
      </w:r>
      <w:r w:rsidR="00CF2C61">
        <w:instrText xml:space="preserve"> HYPERLINK "http://www.skepticalscience.com/Increasing-Carbon-Dioxide-is-not-good-for-plants.html" \t "_blank" </w:instrText>
      </w:r>
      <w:r w:rsidR="00CF2C61">
        <w:fldChar w:fldCharType="separate"/>
      </w:r>
      <w:r w:rsidRPr="00474103">
        <w:rPr>
          <w:rStyle w:val="Hyperlink"/>
        </w:rPr>
        <w:t>a number of flaws in this line</w:t>
      </w:r>
      <w:r w:rsidR="00CF2C61">
        <w:rPr>
          <w:rStyle w:val="Hyperlink"/>
        </w:rPr>
        <w:fldChar w:fldCharType="end"/>
      </w:r>
      <w:r w:rsidRPr="00474103">
        <w:t xml:space="preserve"> of reasoning, </w:t>
      </w:r>
      <w:r w:rsidRPr="00474103">
        <w:rPr>
          <w:rStyle w:val="StyleUnderline"/>
        </w:rPr>
        <w:t xml:space="preserve">but new research from Montana State University illustrates how, in reality, the benefits of added CO2 can’t necessarily compete with the harmful downsides of a changed climate. </w:t>
      </w:r>
      <w:r w:rsidRPr="00474103">
        <w:t xml:space="preserve">The </w:t>
      </w:r>
      <w:r w:rsidR="00CF2C61">
        <w:fldChar w:fldCharType="begin"/>
      </w:r>
      <w:r w:rsidR="00CF2C61">
        <w:instrText xml:space="preserve"> HYPERLINK "http://www.nature.com/ncomms/2015/150514/ncomms8148/full/ncomms8148.html" \t "_blank" </w:instrText>
      </w:r>
      <w:r w:rsidR="00CF2C61">
        <w:fldChar w:fldCharType="separate"/>
      </w:r>
      <w:r w:rsidRPr="00474103">
        <w:rPr>
          <w:rStyle w:val="Hyperlink"/>
        </w:rPr>
        <w:t>study</w:t>
      </w:r>
      <w:r w:rsidR="00CF2C61">
        <w:rPr>
          <w:rStyle w:val="Hyperlink"/>
        </w:rPr>
        <w:fldChar w:fldCharType="end"/>
      </w:r>
      <w:r w:rsidRPr="00474103">
        <w:t xml:space="preserve">, </w:t>
      </w:r>
      <w:r w:rsidRPr="00474103">
        <w:rPr>
          <w:rStyle w:val="StyleUnderline"/>
        </w:rPr>
        <w:t>published last week in the journal Nature Communication, examines one Montana meadow over 44 years — a period during which atmospheric carbon dioxide concentrations increased by about 75 ppm</w:t>
      </w:r>
      <w:r w:rsidRPr="00474103">
        <w:t xml:space="preserve"> (they were 20 percent lower when the study started, in 1969, than they were when it ended in 2012). At t</w:t>
      </w:r>
      <w:r w:rsidRPr="00474103">
        <w:rPr>
          <w:rStyle w:val="StyleUnderline"/>
        </w:rPr>
        <w:t>he same time, the greater Yellowstone climate became more arid — and the grasslands’ productivity, by the study’s end, had decreased by half. “Our long-term results of declining grassland production contrast with the results of some models and short-term experiments,”</w:t>
      </w:r>
      <w:r w:rsidRPr="00474103">
        <w:t xml:space="preserve"> study coauthor Jack Brookshire explained in a statement. </w:t>
      </w:r>
      <w:r w:rsidRPr="00474103">
        <w:rPr>
          <w:rStyle w:val="StyleUnderline"/>
        </w:rPr>
        <w:t xml:space="preserve">“We find that increasing dryness over the last several decades is outpacing any potential growth stimulation from increasing atmospheric carbon dioxide and nitrogen deposition.” </w:t>
      </w:r>
      <w:r w:rsidRPr="00474103">
        <w:t xml:space="preserve">In other words, </w:t>
      </w:r>
      <w:r w:rsidR="00CF2C61">
        <w:fldChar w:fldCharType="begin"/>
      </w:r>
      <w:r w:rsidR="00CF2C61">
        <w:instrText xml:space="preserve"> HYPERLINK "http://www.dailyclimate.org/tdc-newsroom/2015/05/co2-plant-benefits-climate-impacts" \t "_blank" </w:instrText>
      </w:r>
      <w:r w:rsidR="00CF2C61">
        <w:fldChar w:fldCharType="separate"/>
      </w:r>
      <w:r w:rsidRPr="00474103">
        <w:rPr>
          <w:rStyle w:val="Hyperlink"/>
        </w:rPr>
        <w:t>as the Daily Climate explains</w:t>
      </w:r>
      <w:r w:rsidR="00CF2C61">
        <w:rPr>
          <w:rStyle w:val="Hyperlink"/>
        </w:rPr>
        <w:fldChar w:fldCharType="end"/>
      </w:r>
      <w:r w:rsidRPr="00474103">
        <w:t xml:space="preserve">, studies that look solely at carbon’s direct impact on plants through fertilization, and even at the benefits conferred by slightly warmer </w:t>
      </w:r>
      <w:proofErr w:type="gramStart"/>
      <w:r w:rsidRPr="00474103">
        <w:t>temperatures,</w:t>
      </w:r>
      <w:proofErr w:type="gramEnd"/>
      <w:r w:rsidRPr="00474103">
        <w:t xml:space="preserve"> fail to take the entire picture into account. Factors like altered </w:t>
      </w:r>
      <w:proofErr w:type="gramStart"/>
      <w:r w:rsidRPr="00474103">
        <w:t>rainfall, that occur</w:t>
      </w:r>
      <w:proofErr w:type="gramEnd"/>
      <w:r w:rsidRPr="00474103">
        <w:t xml:space="preserve"> as a result of climate change, can cancel out the positives, as they do here. </w:t>
      </w:r>
      <w:r w:rsidRPr="00474103">
        <w:rPr>
          <w:rStyle w:val="StyleUnderline"/>
        </w:rPr>
        <w:t>Might some plants, in some regions, still benefits in a warmer climate? Sure. But that’s a long way from saying that continuing to pump CO2 into our atmosphere will be, in the aggregate, anything but a disaster.</w:t>
      </w:r>
    </w:p>
    <w:p w14:paraId="496D1713" w14:textId="77777777" w:rsidR="00BA60A6" w:rsidRPr="00474103" w:rsidRDefault="00BA60A6" w:rsidP="00BA60A6">
      <w:pPr>
        <w:pStyle w:val="Heading4"/>
      </w:pPr>
      <w:r w:rsidRPr="00474103">
        <w:t>Increased CO2 in plants causes permanent long term affects destroying plant quality</w:t>
      </w:r>
    </w:p>
    <w:p w14:paraId="791B1DFF" w14:textId="77777777" w:rsidR="00BA60A6" w:rsidRPr="00474103" w:rsidRDefault="00BA60A6" w:rsidP="00BA60A6">
      <w:r w:rsidRPr="00474103">
        <w:rPr>
          <w:b/>
        </w:rPr>
        <w:t>Weigel 14</w:t>
      </w:r>
      <w:r w:rsidRPr="00474103">
        <w:t xml:space="preserve"> - Thunen Institute of Biodiversity ("Crops and Climate Change: Plant quality declines as CO2 levels rise", Hans-Joachim Weigel, 5/28/14, https://elifesciences.org/content/3/e03233)</w:t>
      </w:r>
    </w:p>
    <w:p w14:paraId="205AC7A2" w14:textId="77777777" w:rsidR="00BA60A6" w:rsidRPr="00474103" w:rsidRDefault="00BA60A6" w:rsidP="00BA60A6">
      <w:r w:rsidRPr="00474103">
        <w:rPr>
          <w:rStyle w:val="StyleUnderline"/>
        </w:rPr>
        <w:t xml:space="preserve">The rapid rise in the concentration of carbon dioxide, </w:t>
      </w:r>
      <w:r w:rsidRPr="00474103">
        <w:t xml:space="preserve">or CO2, in the atmosphere, </w:t>
      </w:r>
      <w:r w:rsidRPr="00474103">
        <w:rPr>
          <w:rStyle w:val="StyleUnderline"/>
        </w:rPr>
        <w:t>which has occurred largely since the Industrial Revolution, is the most prominent cause of climate change. Moreover, atmospheric CO2 levels are predicted to double between now and the end of this century (</w:t>
      </w:r>
      <w:hyperlink r:id="rId106" w:anchor="bib1" w:history="1">
        <w:r w:rsidRPr="00474103">
          <w:rPr>
            <w:rStyle w:val="StyleUnderline"/>
          </w:rPr>
          <w:t>IPCC, 2013</w:t>
        </w:r>
      </w:hyperlink>
      <w:r w:rsidRPr="00474103">
        <w:rPr>
          <w:rStyle w:val="StyleUnderline"/>
        </w:rPr>
        <w:t>). Most plants respond to elevated CO2 concentrations by growing faster, and it is possible that this enhanced growth might counteract some of the negative impacts of climate change on global food production</w:t>
      </w:r>
      <w:r w:rsidRPr="00474103">
        <w:t>, such as decreased agricultural output due to an increased frequency of floods and droughts.</w:t>
      </w:r>
    </w:p>
    <w:p w14:paraId="55A95F67" w14:textId="77777777" w:rsidR="00BA60A6" w:rsidRPr="00474103" w:rsidRDefault="00BA60A6" w:rsidP="00BA60A6">
      <w:r w:rsidRPr="00474103">
        <w:rPr>
          <w:rStyle w:val="StyleUnderline"/>
        </w:rPr>
        <w:t>However, alongside this enhanced growth, plants that are exposed to elevated levels of CO2frequently show changes in the chemical composition of their leaves, stems, roots, fruits and tubers</w:t>
      </w:r>
      <w:r w:rsidRPr="00474103">
        <w:t>. While these effects have been known for some time (</w:t>
      </w:r>
      <w:hyperlink r:id="rId107" w:anchor="bib6" w:history="1">
        <w:r w:rsidRPr="00474103">
          <w:rPr>
            <w:rStyle w:val="Hyperlink"/>
          </w:rPr>
          <w:t>Porter and Grodzinski, 1984</w:t>
        </w:r>
      </w:hyperlink>
      <w:r w:rsidRPr="00474103">
        <w:t>; </w:t>
      </w:r>
      <w:hyperlink r:id="rId108" w:anchor="bib3" w:history="1">
        <w:r w:rsidRPr="00474103">
          <w:rPr>
            <w:rStyle w:val="Hyperlink"/>
          </w:rPr>
          <w:t>Manderscheid et al., 1995</w:t>
        </w:r>
      </w:hyperlink>
      <w:r w:rsidRPr="00474103">
        <w:t xml:space="preserve">), </w:t>
      </w:r>
      <w:r w:rsidRPr="00474103">
        <w:rPr>
          <w:rStyle w:val="StyleUnderline"/>
        </w:rPr>
        <w:t xml:space="preserve">they have not been assessed in a systematic and comprehensive manner. Whether or not these changes in </w:t>
      </w:r>
      <w:r w:rsidRPr="00474103">
        <w:rPr>
          <w:rStyle w:val="StyleUnderline"/>
        </w:rPr>
        <w:lastRenderedPageBreak/>
        <w:t xml:space="preserve">the chemical composition of food crops have wider implications for human nutrition </w:t>
      </w:r>
      <w:r w:rsidRPr="00474103">
        <w:t>is a matter of debate.</w:t>
      </w:r>
    </w:p>
    <w:p w14:paraId="5DBDCC2E" w14:textId="77777777" w:rsidR="00BA60A6" w:rsidRPr="00474103" w:rsidRDefault="00BA60A6" w:rsidP="00BA60A6">
      <w:pPr>
        <w:rPr>
          <w:rStyle w:val="StyleUnderline"/>
        </w:rPr>
      </w:pPr>
      <w:r w:rsidRPr="00474103">
        <w:t>To address this question</w:t>
      </w:r>
      <w:r w:rsidRPr="00474103">
        <w:rPr>
          <w:rStyle w:val="StyleUnderline"/>
        </w:rPr>
        <w:t>, Irakli Loladze of the Catholic University of Daegu has systematically collected and evaluated existing information on the effects of elevated levels of CO2 on plant tissues, notably the effects on minerals and trace elements that are important for human health</w:t>
      </w:r>
      <w:r w:rsidRPr="00474103">
        <w:t xml:space="preserve">, such as calcium, zinc, and iron. </w:t>
      </w:r>
      <w:r w:rsidRPr="00474103">
        <w:rPr>
          <w:rStyle w:val="StyleUnderline"/>
        </w:rPr>
        <w:t>This meta-analysis—which is published in eLife—analysed more than 7500 observations that cover 130 different plant species and crop varieties (</w:t>
      </w:r>
      <w:hyperlink r:id="rId109" w:anchor="bib2" w:history="1">
        <w:r w:rsidRPr="00474103">
          <w:rPr>
            <w:rStyle w:val="StyleUnderline"/>
          </w:rPr>
          <w:t>Loladze, 2014</w:t>
        </w:r>
      </w:hyperlink>
      <w:r w:rsidRPr="00474103">
        <w:rPr>
          <w:rStyle w:val="StyleUnderline"/>
        </w:rPr>
        <w:t xml:space="preserve">). </w:t>
      </w:r>
      <w:r w:rsidRPr="00474103">
        <w:t>Based on this unprecedentedly large dataset, Lo</w:t>
      </w:r>
      <w:r w:rsidRPr="00474103">
        <w:rPr>
          <w:rStyle w:val="StyleUnderline"/>
        </w:rPr>
        <w:t>ladze was able to show that, when averaged across very different plant and tissue types, experimental approaches and locations, elevated CO2 reduced the overall mineral content of plants by about 8%</w:t>
      </w:r>
      <w:r w:rsidRPr="00474103">
        <w:t>. At the same time, elevated CO2 was shown to strongly increase the ratio of soluble carbohydrates (starch and sugars) to proteins.</w:t>
      </w:r>
    </w:p>
    <w:p w14:paraId="554EF1C7" w14:textId="77777777" w:rsidR="00BA60A6" w:rsidRPr="00474103" w:rsidRDefault="00BA60A6" w:rsidP="00BA60A6">
      <w:pPr>
        <w:rPr>
          <w:rStyle w:val="StyleUnderline"/>
        </w:rPr>
      </w:pPr>
      <w:r w:rsidRPr="00474103">
        <w:rPr>
          <w:rStyle w:val="StyleUnderline"/>
        </w:rPr>
        <w:t xml:space="preserve">Making general conclusions about the effects of elevated CO2 on the composition of plant tissues derived from existing studies is difficult. Although decreased concentrations of nitrogen, protein, and other minerals have been previously observed, </w:t>
      </w:r>
      <w:r w:rsidRPr="00474103">
        <w:t xml:space="preserve">the size of these effects is often small and thus difficult to confirm with small sample sizes. Furthermore, </w:t>
      </w:r>
      <w:r w:rsidRPr="00474103">
        <w:rPr>
          <w:rStyle w:val="StyleUnderline"/>
        </w:rPr>
        <w:t>not all elements are affected in the same way in different plant species and experiments. Despite these caveats, Loladze's meta-analysis shows a remarkable consistency in the effects of elevated CO2 on the mineral concentrations across a wide range of plant species, including food crops.</w:t>
      </w:r>
    </w:p>
    <w:p w14:paraId="509E3CCE" w14:textId="77777777" w:rsidR="00BA60A6" w:rsidRPr="00474103" w:rsidRDefault="00BA60A6" w:rsidP="00BA60A6">
      <w:pPr>
        <w:rPr>
          <w:b/>
        </w:rPr>
      </w:pPr>
      <w:r w:rsidRPr="00474103">
        <w:t xml:space="preserve">There are less data available for edible parts of major food crops, and a general lack of data for other important food crops, such as maize, banana and cassava. Nevertheless, </w:t>
      </w:r>
      <w:r w:rsidRPr="00474103">
        <w:rPr>
          <w:rStyle w:val="StyleUnderline"/>
          <w:b/>
        </w:rPr>
        <w:t>Loladze could show diminished mineral concentrations in edible parts of food crop plants from existing information</w:t>
      </w:r>
      <w:r w:rsidRPr="00474103">
        <w:rPr>
          <w:rStyle w:val="StyleUnderline"/>
        </w:rPr>
        <w:t>.</w:t>
      </w:r>
      <w:r w:rsidRPr="00474103">
        <w:t xml:space="preserve"> Further, </w:t>
      </w:r>
      <w:r w:rsidRPr="00474103">
        <w:rPr>
          <w:rStyle w:val="StyleUnderline"/>
          <w:b/>
        </w:rPr>
        <w:t>he argues that the observed changes to the mineral content of food crops might exacerbate the problem of ‘hidden hunger’; that is, a person's diet can be deficient in minerals even if they consume enough calories</w:t>
      </w:r>
      <w:r w:rsidRPr="00474103">
        <w:t xml:space="preserve">. This type of malnutrition is common, particularly in developing countries, as many people eat only a limited number of staple crops, and do not eat enough mineral-rich foods—such as fruits, vegetables, dairy and meats. </w:t>
      </w:r>
      <w:r w:rsidRPr="00474103">
        <w:rPr>
          <w:rStyle w:val="StyleUnderline"/>
          <w:b/>
        </w:rPr>
        <w:t>Loladze also speculates that the changes in the carbohydrate to protein ratio caused by elevated CO2 might contribute to the obesity epidemic.</w:t>
      </w:r>
    </w:p>
    <w:p w14:paraId="618F78AF" w14:textId="77777777" w:rsidR="00BA60A6" w:rsidRPr="00474103" w:rsidRDefault="00BA60A6" w:rsidP="00BA60A6">
      <w:pPr>
        <w:rPr>
          <w:rStyle w:val="StyleUnderline"/>
        </w:rPr>
      </w:pPr>
      <w:r w:rsidRPr="00474103">
        <w:t>In independent work, Samuel Myers of Harvard and co-workers have studied the effects of elevated CO2 on six food crops (</w:t>
      </w:r>
      <w:hyperlink r:id="rId110" w:anchor="bib5" w:history="1">
        <w:r w:rsidRPr="00474103">
          <w:rPr>
            <w:rStyle w:val="Hyperlink"/>
          </w:rPr>
          <w:t>Myers et al., 2014</w:t>
        </w:r>
      </w:hyperlink>
      <w:r w:rsidRPr="00474103">
        <w:t xml:space="preserve">). </w:t>
      </w:r>
      <w:r w:rsidRPr="00474103">
        <w:rPr>
          <w:rStyle w:val="StyleUnderline"/>
        </w:rPr>
        <w:t>They found that zinc and iron levels were diminished in the grains of wheat, rice and soybean that were grown in atmospheres containing the levels of CO2that may be reached by the middle of this century.</w:t>
      </w:r>
    </w:p>
    <w:p w14:paraId="5815C736" w14:textId="77777777" w:rsidR="00BA60A6" w:rsidRPr="00474103" w:rsidRDefault="00BA60A6" w:rsidP="00BA60A6">
      <w:r w:rsidRPr="00474103">
        <w:t xml:space="preserve">Both Loladze and Myers et al. </w:t>
      </w:r>
      <w:r w:rsidRPr="00474103">
        <w:rPr>
          <w:rStyle w:val="StyleUnderline"/>
        </w:rPr>
        <w:t>note that while many crops can photosynthesise more when they are grown under elevated CO2 levels, the photosynthesis of some crops (for example maize) is not directly influenced by elevated CO2</w:t>
      </w:r>
      <w:r w:rsidRPr="00474103">
        <w:t>. However, both types of crops are known to lose less water from their tissues when grown at elevated CO2, and thus the stimulation of photosynthesis and/or the improved water economy may contribute to the overall increase in growth. In contrast, the possible causes for the changes in plant tissue composition remain less clear. Previous studies have discussed the potential for a ‘dilution effect’ due to the surplus of carbohydrates, or a reduced plant uptake of minerals from the soil due to reduced water flow through the plant (</w:t>
      </w:r>
      <w:hyperlink r:id="rId111" w:anchor="bib4" w:history="1">
        <w:r w:rsidRPr="00474103">
          <w:rPr>
            <w:rStyle w:val="Hyperlink"/>
          </w:rPr>
          <w:t>McGrath and Lobell, 2013</w:t>
        </w:r>
      </w:hyperlink>
      <w:r w:rsidRPr="00474103">
        <w:t>).</w:t>
      </w:r>
    </w:p>
    <w:p w14:paraId="56884333" w14:textId="77777777" w:rsidR="00BA60A6" w:rsidRPr="00474103" w:rsidRDefault="00BA60A6" w:rsidP="00BA60A6">
      <w:r w:rsidRPr="00474103">
        <w:rPr>
          <w:rStyle w:val="StyleUnderline"/>
          <w:b/>
        </w:rPr>
        <w:t xml:space="preserve">Although the exact mechanism remains unclear, the evidence suggests that an increase in CO2levels is likely to be detrimental for human nutrition. Beyond food crops, these findings could also have </w:t>
      </w:r>
      <w:r w:rsidRPr="00474103">
        <w:rPr>
          <w:rStyle w:val="StyleUnderline"/>
          <w:b/>
        </w:rPr>
        <w:lastRenderedPageBreak/>
        <w:t>implications for the quality of animal feed and for the overall element content of natural environments</w:t>
      </w:r>
      <w:r w:rsidRPr="00474103">
        <w:rPr>
          <w:rStyle w:val="StyleUnderline"/>
        </w:rPr>
        <w:t>.</w:t>
      </w:r>
      <w:r w:rsidRPr="00474103">
        <w:t xml:space="preserve"> Finally, there is a clear need for further research (</w:t>
      </w:r>
      <w:hyperlink r:id="rId112" w:anchor="fig1" w:history="1">
        <w:r w:rsidRPr="00474103">
          <w:rPr>
            <w:rStyle w:val="Hyperlink"/>
          </w:rPr>
          <w:t>Figure 1</w:t>
        </w:r>
      </w:hyperlink>
      <w:r w:rsidRPr="00474103">
        <w:t>) that is specifically targeted to address the impact of climate change on the quality of food crops grown around the world.</w:t>
      </w:r>
    </w:p>
    <w:p w14:paraId="4486DA89" w14:textId="77777777" w:rsidR="00BA60A6" w:rsidRPr="00474103" w:rsidRDefault="00BA60A6" w:rsidP="00BA60A6">
      <w:pPr>
        <w:pStyle w:val="Heading4"/>
      </w:pPr>
      <w:r w:rsidRPr="00474103">
        <w:t>Plant growth rate can’t compete to Curb Emissions</w:t>
      </w:r>
    </w:p>
    <w:p w14:paraId="047A9FE7" w14:textId="77777777" w:rsidR="00BA60A6" w:rsidRPr="00474103" w:rsidRDefault="00BA60A6" w:rsidP="00BA60A6">
      <w:r w:rsidRPr="00474103">
        <w:rPr>
          <w:b/>
        </w:rPr>
        <w:t xml:space="preserve">Minnesota 15 – </w:t>
      </w:r>
      <w:r w:rsidRPr="00474103">
        <w:t>University of Minnesota (University of Minnesota, December 7 2015, “Satellite observations show global plant growth is not keeping up with CO2 emissions” phys.org/news/2015-12-satellite-global-growth-co2-emissions.html)</w:t>
      </w:r>
    </w:p>
    <w:p w14:paraId="6F550422" w14:textId="77777777" w:rsidR="00BA60A6" w:rsidRPr="00474103" w:rsidRDefault="00BA60A6" w:rsidP="00BA60A6">
      <w:r w:rsidRPr="00474103">
        <w:rPr>
          <w:rStyle w:val="StyleUnderline"/>
        </w:rPr>
        <w:t>Because plants need carbon dioxide to grow, scientists have expected rising atmospheric CO2 to substantially enhance plant growth,</w:t>
      </w:r>
      <w:r w:rsidRPr="00474103">
        <w:t xml:space="preserve"> offsetting a portion of human CO2 emissions and, in turn, slowing climate change. </w:t>
      </w:r>
      <w:r w:rsidRPr="00474103">
        <w:rPr>
          <w:rStyle w:val="StyleUnderline"/>
        </w:rPr>
        <w:t>However, new research from the Institute on the Environment published today in Nature Climate Change adds to a growing body of research challenging this expectation</w:t>
      </w:r>
      <w:r w:rsidRPr="00474103">
        <w:t>.</w:t>
      </w:r>
    </w:p>
    <w:p w14:paraId="2B8C746E" w14:textId="77777777" w:rsidR="00BA60A6" w:rsidRPr="00474103" w:rsidRDefault="00BA60A6" w:rsidP="00BA60A6">
      <w:pPr>
        <w:rPr>
          <w:rStyle w:val="StyleUnderline"/>
        </w:rPr>
      </w:pPr>
      <w:r w:rsidRPr="00474103">
        <w:rPr>
          <w:rStyle w:val="StyleUnderline"/>
        </w:rPr>
        <w:t>The study, led by William Kolby Smith, a Luc Hoffman Institute postdoctoral</w:t>
      </w:r>
      <w:r w:rsidRPr="00474103">
        <w:t xml:space="preserve"> fellow working with IonE's Global Landscapes Initiative and the Natural Capital Project, </w:t>
      </w:r>
      <w:r w:rsidRPr="00474103">
        <w:rPr>
          <w:rStyle w:val="StyleUnderline"/>
        </w:rPr>
        <w:t>found that global plant growth has indeed increased over the past 30 years, but not as much as expected given the change in atmospheric CO2 concentrations. Comparing their findings with results of widely used on-the-ground measurements</w:t>
      </w:r>
      <w:r w:rsidRPr="00474103">
        <w:t xml:space="preserve"> and the best available models of plant responses to increasing CO2</w:t>
      </w:r>
      <w:r w:rsidRPr="00474103">
        <w:rPr>
          <w:rStyle w:val="StyleUnderline"/>
        </w:rPr>
        <w:t>, Smith and colleagues concluded that current model estimates of plants' ability to offset growing </w:t>
      </w:r>
      <w:hyperlink r:id="rId113" w:history="1">
        <w:r w:rsidRPr="00474103">
          <w:rPr>
            <w:rStyle w:val="StyleUnderline"/>
          </w:rPr>
          <w:t>greenhouse gas emissions</w:t>
        </w:r>
      </w:hyperlink>
      <w:r w:rsidRPr="00474103">
        <w:rPr>
          <w:rStyle w:val="StyleUnderline"/>
        </w:rPr>
        <w:t> may be unrealistically optimistic.</w:t>
      </w:r>
    </w:p>
    <w:p w14:paraId="465B5EFA" w14:textId="77777777" w:rsidR="00BA60A6" w:rsidRPr="00474103" w:rsidRDefault="00BA60A6" w:rsidP="00BA60A6">
      <w:pPr>
        <w:rPr>
          <w:rStyle w:val="StyleUnderline"/>
        </w:rPr>
      </w:pPr>
      <w:r w:rsidRPr="00474103">
        <w:t>"</w:t>
      </w:r>
      <w:r w:rsidRPr="00474103">
        <w:rPr>
          <w:rStyle w:val="StyleUnderline"/>
        </w:rPr>
        <w:t>Current Earth system models assume that global plant growth will provide the tremendous benefit of offsetting a significant portion of humanity's CO2 emissions,</w:t>
      </w:r>
      <w:r w:rsidRPr="00474103">
        <w:t xml:space="preserve"> thus buying us much needed time to curb emissions," says Smith. "</w:t>
      </w:r>
      <w:r w:rsidRPr="00474103">
        <w:rPr>
          <w:rStyle w:val="StyleUnderline"/>
        </w:rPr>
        <w:t>Unfortunately, our observation-based estimates of global vegetation growth indicate that plant growth may not buy us as much time as expected, [so] action to curb emissions is all the more urgent."</w:t>
      </w:r>
    </w:p>
    <w:p w14:paraId="3A576D72" w14:textId="77777777" w:rsidR="00BA60A6" w:rsidRPr="00474103" w:rsidRDefault="00BA60A6" w:rsidP="00BA60A6">
      <w:r w:rsidRPr="00474103">
        <w:t>Th</w:t>
      </w:r>
      <w:r w:rsidRPr="00474103">
        <w:rPr>
          <w:rStyle w:val="StyleUnderline"/>
        </w:rPr>
        <w:t>e authors identify two important factors that could be driving the divergence between satellite-based results and model-based results: availability of water and availability of nutrients. Satellite data indicate that warmer climate conditions resulting from rising atmospheric CO2 may be increasing plant water stress, counteracting any positive effect of CO2.</w:t>
      </w:r>
      <w:r w:rsidRPr="00474103">
        <w:t xml:space="preserve"> Additionally, limited availability of nitrogen and phosphorus in the environment could also limit the ability of plants to soak up additional CO2 (see also previous work co-authored by Smith).</w:t>
      </w:r>
    </w:p>
    <w:p w14:paraId="470E72F9" w14:textId="77777777" w:rsidR="00BA60A6" w:rsidRPr="00474103" w:rsidRDefault="00BA60A6" w:rsidP="00BA60A6">
      <w:r w:rsidRPr="00474103">
        <w:rPr>
          <w:rStyle w:val="StyleUnderline"/>
        </w:rPr>
        <w:t>These findings indicate that current climate models do not accurately predict future plant growth and suggest that allowable emissions targets based on these models may need reevaluation</w:t>
      </w:r>
      <w:r w:rsidRPr="00474103">
        <w:t>. The authors recommend better integration among model, satellite and on-the-ground measurement approaches to improve our understanding of the effects of rising atmospheric CO2 on </w:t>
      </w:r>
      <w:hyperlink r:id="rId114" w:history="1">
        <w:r w:rsidRPr="00474103">
          <w:rPr>
            <w:rStyle w:val="Hyperlink"/>
          </w:rPr>
          <w:t>plant growth</w:t>
        </w:r>
      </w:hyperlink>
      <w:r w:rsidRPr="00474103">
        <w:t>.</w:t>
      </w:r>
    </w:p>
    <w:p w14:paraId="105D9C04" w14:textId="77777777" w:rsidR="00BA60A6" w:rsidRPr="00474103" w:rsidRDefault="00BA60A6" w:rsidP="00BA60A6">
      <w:pPr>
        <w:rPr>
          <w:rStyle w:val="StyleUnderline"/>
        </w:rPr>
      </w:pPr>
      <w:r w:rsidRPr="00474103">
        <w:rPr>
          <w:rStyle w:val="StyleUnderline"/>
        </w:rPr>
        <w:t>The work provides an important step forward in the understanding of how plants may respond (or not respond) to rising atmospheric CO2</w:t>
      </w:r>
      <w:r w:rsidRPr="00474103">
        <w:t xml:space="preserve">, as well as highlights ways scientists from different specialties can work together to reach a deeper understanding of how ecosystems will respond to global change, says Sasha Reed, a U.S. Geological Survey scientist and co-author of the paper. </w:t>
      </w:r>
      <w:r w:rsidRPr="00474103">
        <w:rPr>
          <w:rStyle w:val="StyleUnderline"/>
        </w:rPr>
        <w:t>"We have many scientific tools in our toolbox, and bringing them together is a powerful approach to asking questions and to solving problems."</w:t>
      </w:r>
    </w:p>
    <w:p w14:paraId="72370BF5" w14:textId="77777777" w:rsidR="00BA60A6" w:rsidRPr="00474103" w:rsidRDefault="00BA60A6" w:rsidP="00BA60A6">
      <w:pPr>
        <w:pStyle w:val="Heading4"/>
      </w:pPr>
      <w:r w:rsidRPr="00474103">
        <w:lastRenderedPageBreak/>
        <w:t>New plant growth can’t compete with growing emissions – Only hurts the plants in the long run</w:t>
      </w:r>
    </w:p>
    <w:p w14:paraId="44D2B349" w14:textId="77777777" w:rsidR="00BA60A6" w:rsidRPr="00474103" w:rsidRDefault="00BA60A6" w:rsidP="00BA60A6">
      <w:r w:rsidRPr="00474103">
        <w:rPr>
          <w:b/>
        </w:rPr>
        <w:t>Bastasch 15</w:t>
      </w:r>
      <w:r w:rsidRPr="00474103">
        <w:t xml:space="preserve"> - Reported for The Daily Caller (Michael Bastasch, 5/07/15, "NASA Warns About High CO2 levels that are greening the planet"</w:t>
      </w:r>
      <w:proofErr w:type="gramStart"/>
      <w:r w:rsidRPr="00474103">
        <w:t>,dailycaller.com</w:t>
      </w:r>
      <w:proofErr w:type="gramEnd"/>
      <w:r w:rsidRPr="00474103">
        <w:t>/2015/05/07/nasa-warns-about-high-co2-levels-that-are-greening-the-planet/)</w:t>
      </w:r>
    </w:p>
    <w:p w14:paraId="6234C5F8" w14:textId="77777777" w:rsidR="00BA60A6" w:rsidRPr="00474103" w:rsidRDefault="00BA60A6" w:rsidP="00BA60A6">
      <w:r w:rsidRPr="00474103">
        <w:rPr>
          <w:rStyle w:val="StyleUnderline"/>
        </w:rPr>
        <w:t xml:space="preserve">The National Aeronautics and Atmospheric Administration warned atmospheric levels of carbon dioxide reached new levels during </w:t>
      </w:r>
      <w:proofErr w:type="gramStart"/>
      <w:r w:rsidRPr="00474103">
        <w:rPr>
          <w:rStyle w:val="StyleUnderline"/>
        </w:rPr>
        <w:t>March</w:t>
      </w:r>
      <w:r w:rsidRPr="00474103">
        <w:t>,</w:t>
      </w:r>
      <w:proofErr w:type="gramEnd"/>
      <w:r w:rsidRPr="00474103">
        <w:t xml:space="preserve"> levels the space agency says are a harbinger of dangerous global warming.</w:t>
      </w:r>
    </w:p>
    <w:p w14:paraId="1D9B9BC1" w14:textId="77777777" w:rsidR="00BA60A6" w:rsidRPr="00474103" w:rsidRDefault="00BA60A6" w:rsidP="00BA60A6">
      <w:pPr>
        <w:rPr>
          <w:rStyle w:val="StyleUnderline"/>
        </w:rPr>
      </w:pPr>
      <w:r w:rsidRPr="00474103">
        <w:t>“</w:t>
      </w:r>
      <w:r w:rsidRPr="00474103">
        <w:rPr>
          <w:rStyle w:val="StyleUnderline"/>
        </w:rPr>
        <w:t>Passing the 400 mark reminds me that we are on an inexorable march to 450 ppm and much higher levels,” </w:t>
      </w:r>
      <w:hyperlink r:id="rId115" w:history="1">
        <w:r w:rsidRPr="00474103">
          <w:rPr>
            <w:rStyle w:val="StyleUnderline"/>
          </w:rPr>
          <w:t>said</w:t>
        </w:r>
      </w:hyperlink>
      <w:r w:rsidRPr="00474103">
        <w:rPr>
          <w:rStyle w:val="StyleUnderline"/>
        </w:rPr>
        <w:t> Michael Gunson, the head of NASA’s global change and energy program. “The world is quickening the rate of accumulation of CO2, and has shown no signs of slowing this down. It should be a psychological tripwire for everyone.”</w:t>
      </w:r>
    </w:p>
    <w:p w14:paraId="75B2FAB9" w14:textId="77777777" w:rsidR="00BA60A6" w:rsidRPr="00474103" w:rsidRDefault="00BA60A6" w:rsidP="00BA60A6">
      <w:pPr>
        <w:rPr>
          <w:rStyle w:val="StyleUnderline"/>
        </w:rPr>
      </w:pPr>
      <w:r w:rsidRPr="00474103">
        <w:rPr>
          <w:rStyle w:val="StyleUnderline"/>
        </w:rPr>
        <w:t>But while NASA is warning about the warming effects of carbon dioxide, other scientist</w:t>
      </w:r>
      <w:r w:rsidRPr="00474103">
        <w:t>s — </w:t>
      </w:r>
      <w:hyperlink r:id="rId116" w:history="1">
        <w:r w:rsidRPr="00474103">
          <w:rPr>
            <w:rStyle w:val="Hyperlink"/>
          </w:rPr>
          <w:t>including</w:t>
        </w:r>
      </w:hyperlink>
      <w:r w:rsidRPr="00474103">
        <w:t xml:space="preserve"> renowned physicist Freeman Dyson — </w:t>
      </w:r>
      <w:r w:rsidRPr="00474103">
        <w:rPr>
          <w:rStyle w:val="StyleUnderline"/>
        </w:rPr>
        <w:t>are touting a huge benefit to increased CO2 levels: it’s making the Earth greener.</w:t>
      </w:r>
    </w:p>
    <w:p w14:paraId="6E499393" w14:textId="77777777" w:rsidR="00BA60A6" w:rsidRPr="00474103" w:rsidRDefault="00BA60A6" w:rsidP="00BA60A6">
      <w:r w:rsidRPr="00474103">
        <w:rPr>
          <w:rStyle w:val="StyleUnderline"/>
        </w:rPr>
        <w:t>It’s been </w:t>
      </w:r>
      <w:hyperlink r:id="rId117" w:history="1">
        <w:r w:rsidRPr="00474103">
          <w:rPr>
            <w:rStyle w:val="StyleUnderline"/>
          </w:rPr>
          <w:t>well documented</w:t>
        </w:r>
      </w:hyperlink>
      <w:r w:rsidRPr="00474103">
        <w:rPr>
          <w:rStyle w:val="StyleUnderline"/>
        </w:rPr>
        <w:t> by scientists that increased levels of carbon dioxide are actually causing vegetation and plant life to grow in even the world’s most arid regions. That’s because carbon dioxide is plant food</w:t>
      </w:r>
      <w:r w:rsidRPr="00474103">
        <w:t xml:space="preserve"> — the more CO2, the less water plants need to grow. CO2 is labelled a greenhouse gas for more reasons than atmospheric warming.</w:t>
      </w:r>
    </w:p>
    <w:p w14:paraId="17AF5EB9" w14:textId="77777777" w:rsidR="00BA60A6" w:rsidRPr="00474103" w:rsidRDefault="00BA60A6" w:rsidP="00BA60A6">
      <w:pPr>
        <w:rPr>
          <w:rStyle w:val="StyleUnderline"/>
        </w:rPr>
      </w:pPr>
      <w:r w:rsidRPr="00474103">
        <w:t xml:space="preserve"> “</w:t>
      </w:r>
      <w:r w:rsidRPr="00474103">
        <w:rPr>
          <w:rStyle w:val="StyleUnderline"/>
        </w:rPr>
        <w:t>Well documented evidence shows that concurrently with the increased CO2 levels, extensive, large, and continuing increase in biomass is taking place globally — reducing deserts, turning grasslands to savannas, savannas to forests, and expanding existing forests,” according to a 2014 </w:t>
      </w:r>
      <w:hyperlink r:id="rId118" w:history="1">
        <w:r w:rsidRPr="00474103">
          <w:rPr>
            <w:rStyle w:val="StyleUnderline"/>
          </w:rPr>
          <w:t>study</w:t>
        </w:r>
      </w:hyperlink>
      <w:r w:rsidRPr="00474103">
        <w:rPr>
          <w:rStyle w:val="StyleUnderline"/>
        </w:rPr>
        <w:t> by the libertarian Cato Institute.</w:t>
      </w:r>
    </w:p>
    <w:p w14:paraId="3DD19D79" w14:textId="77777777" w:rsidR="00BA60A6" w:rsidRPr="00474103" w:rsidRDefault="00BA60A6" w:rsidP="00BA60A6">
      <w:r w:rsidRPr="00474103">
        <w:rPr>
          <w:rStyle w:val="StyleUnderline"/>
        </w:rPr>
        <w:t>The Cato study is not the only one to find that plant life has been thriving with more carbon dioxide in the atmosphere.</w:t>
      </w:r>
      <w:r w:rsidRPr="00474103">
        <w:t xml:space="preserve"> A 2013 by </w:t>
      </w:r>
      <w:hyperlink r:id="rId119" w:history="1">
        <w:r w:rsidRPr="00474103">
          <w:rPr>
            <w:rStyle w:val="Hyperlink"/>
          </w:rPr>
          <w:t>Australia’s Commonwealth Scientific and Industrial Research Organisation</w:t>
        </w:r>
      </w:hyperlink>
      <w:r w:rsidRPr="00474103">
        <w:t xml:space="preserve"> found that “CO2 fertilisation correlated with an 11 per cent increase in foliage cover from 1982-2010 across parts of the arid areas studied in Australia, </w:t>
      </w:r>
      <w:r w:rsidRPr="00474103">
        <w:rPr>
          <w:rStyle w:val="StyleUnderline"/>
        </w:rPr>
        <w:t>North America, the Middle East and Africa.”</w:t>
      </w:r>
    </w:p>
    <w:p w14:paraId="2D9302A0" w14:textId="77777777" w:rsidR="00BA60A6" w:rsidRPr="00474103" w:rsidRDefault="00BA60A6" w:rsidP="00BA60A6">
      <w:pPr>
        <w:rPr>
          <w:rStyle w:val="StyleUnderline"/>
        </w:rPr>
      </w:pPr>
      <w:r w:rsidRPr="00474103">
        <w:rPr>
          <w:rStyle w:val="StyleUnderline"/>
        </w:rPr>
        <w:t>Australian scientists found that plants in arid regions already use water more judiciously than in other areas, and that rising CO2 levels drives them to use scarce water resources more efficiently as well.</w:t>
      </w:r>
    </w:p>
    <w:p w14:paraId="7BD87B87" w14:textId="77777777" w:rsidR="00BA60A6" w:rsidRPr="00474103" w:rsidRDefault="00BA60A6" w:rsidP="00BA60A6">
      <w:r w:rsidRPr="00474103">
        <w:t>“I like carbon dioxide, it’s very good for plants. We know sort of the non-climate effects of carbon dioxide are good — they’re very strong,” Princeton physicist Dyson, now 91 years old, </w:t>
      </w:r>
      <w:hyperlink r:id="rId120" w:history="1">
        <w:r w:rsidRPr="00474103">
          <w:rPr>
            <w:rStyle w:val="Hyperlink"/>
          </w:rPr>
          <w:t>told</w:t>
        </w:r>
      </w:hyperlink>
      <w:r w:rsidRPr="00474103">
        <w:t> IEEE Spectrum in a recent interview. “It’s good for the vegetation, it’s good for the natural vegetation as well as for the farms.”</w:t>
      </w:r>
    </w:p>
    <w:p w14:paraId="3B07EE38" w14:textId="77777777" w:rsidR="00BA60A6" w:rsidRPr="00474103" w:rsidRDefault="00BA60A6" w:rsidP="00BA60A6">
      <w:r w:rsidRPr="00474103">
        <w:t>“Essentially carbon dioxide is vital for food production, it’s vital for wildlife,” Dyson argued. “Carbon dioxide is a substitute for water, so if you have less carbon dioxide plants need more water to survive, so it produces deserts.”</w:t>
      </w:r>
    </w:p>
    <w:p w14:paraId="3A4A9DB4" w14:textId="77777777" w:rsidR="00BA60A6" w:rsidRPr="00474103" w:rsidRDefault="00BA60A6" w:rsidP="00BA60A6">
      <w:pPr>
        <w:rPr>
          <w:rStyle w:val="StyleUnderline"/>
        </w:rPr>
      </w:pPr>
      <w:r w:rsidRPr="00474103">
        <w:rPr>
          <w:rStyle w:val="StyleUnderline"/>
        </w:rPr>
        <w:lastRenderedPageBreak/>
        <w:t>A 2014 </w:t>
      </w:r>
      <w:hyperlink r:id="rId121" w:anchor="affil-auth" w:history="1">
        <w:r w:rsidRPr="00474103">
          <w:rPr>
            <w:rStyle w:val="StyleUnderline"/>
          </w:rPr>
          <w:t>study</w:t>
        </w:r>
      </w:hyperlink>
      <w:r w:rsidRPr="00474103">
        <w:rPr>
          <w:rStyle w:val="StyleUnderline"/>
        </w:rPr>
        <w:t> by U.S. researchers found a “substantial increase in water-use efficiency in temperate and boreal forests of the Northern Hemisphere over the past two decades.”</w:t>
      </w:r>
    </w:p>
    <w:p w14:paraId="5B90E78B" w14:textId="77777777" w:rsidR="00BA60A6" w:rsidRPr="00474103" w:rsidRDefault="00BA60A6" w:rsidP="00BA60A6">
      <w:r w:rsidRPr="00474103">
        <w:t>“The observed increase in forest water-use efficiency is larger than that predicted by existing theory and 13 terrestrial biosphere models,” the study found. “The increase is associated with trends of increasing ecosystem-level photosynthesis and net carbon uptake, and decreasing evapotranspiration.”</w:t>
      </w:r>
    </w:p>
    <w:p w14:paraId="610FA193" w14:textId="77777777" w:rsidR="00BA60A6" w:rsidRPr="00474103" w:rsidRDefault="00BA60A6" w:rsidP="00BA60A6">
      <w:pPr>
        <w:rPr>
          <w:rStyle w:val="StyleUnderline"/>
        </w:rPr>
      </w:pPr>
      <w:r w:rsidRPr="00474103">
        <w:rPr>
          <w:rStyle w:val="StyleUnderline"/>
        </w:rPr>
        <w:t>But even with the tremendous benefits to plant life, NASA warns CO2 levels have risen 24 percent since the agency began monitoring them back in 1958. Scientists argues keeping CO2 levels below 450 parts per million is essential to stemming global warming of more than two degrees Celsius.</w:t>
      </w:r>
    </w:p>
    <w:p w14:paraId="2FB67BB1" w14:textId="77777777" w:rsidR="00BA60A6" w:rsidRPr="00474103" w:rsidRDefault="00BA60A6" w:rsidP="00BA60A6">
      <w:pPr>
        <w:rPr>
          <w:rStyle w:val="StyleUnderline"/>
        </w:rPr>
      </w:pPr>
      <w:r w:rsidRPr="00474103">
        <w:rPr>
          <w:rStyle w:val="StyleUnderline"/>
        </w:rPr>
        <w:t>NASA’s warning comes as countries are preparing for a major United Nations climate summit in Paris in December. Delegates are expected to hash out a new global climate treaty at the summit.</w:t>
      </w:r>
    </w:p>
    <w:p w14:paraId="06B3EF60" w14:textId="77777777" w:rsidR="00BA60A6" w:rsidRPr="00474103" w:rsidRDefault="00BA60A6" w:rsidP="00BA60A6">
      <w:pPr>
        <w:pStyle w:val="Heading4"/>
      </w:pPr>
      <w:r w:rsidRPr="00474103">
        <w:t>Increasing CO2 kill key crops like wheat</w:t>
      </w:r>
    </w:p>
    <w:p w14:paraId="3FF2E096" w14:textId="77777777" w:rsidR="00BA60A6" w:rsidRPr="00474103" w:rsidRDefault="00BA60A6" w:rsidP="00BA60A6">
      <w:r w:rsidRPr="00474103">
        <w:rPr>
          <w:b/>
        </w:rPr>
        <w:t>Baker 16</w:t>
      </w:r>
      <w:r w:rsidRPr="00474103">
        <w:t xml:space="preserve"> - Reporter for Spoon University and Yale alumni (Katherine Baker, 3/24/16, "How Climate Change is Making your food less nutritious and your drugs more dangersious" https://spoonuniversity.com/lifestyle/how-climate-change-is-making-your-food-less-nutritious)</w:t>
      </w:r>
    </w:p>
    <w:p w14:paraId="639EA27F" w14:textId="77777777" w:rsidR="00BA60A6" w:rsidRPr="00474103" w:rsidRDefault="00BA60A6" w:rsidP="00BA60A6">
      <w:r w:rsidRPr="00474103">
        <w:rPr>
          <w:rStyle w:val="StyleUnderline"/>
        </w:rPr>
        <w:t>There’s no question that </w:t>
      </w:r>
      <w:hyperlink r:id="rId122" w:history="1">
        <w:r w:rsidRPr="00474103">
          <w:rPr>
            <w:rStyle w:val="StyleUnderline"/>
          </w:rPr>
          <w:t>climate change</w:t>
        </w:r>
      </w:hyperlink>
      <w:r w:rsidRPr="00474103">
        <w:rPr>
          <w:rStyle w:val="StyleUnderline"/>
        </w:rPr>
        <w:t> is real</w:t>
      </w:r>
      <w:r w:rsidRPr="00474103">
        <w:t xml:space="preserve">. Now accepted as an international issue, </w:t>
      </w:r>
      <w:r w:rsidRPr="00474103">
        <w:rPr>
          <w:rStyle w:val="StyleUnderline"/>
        </w:rPr>
        <w:t>climate change means a lot more than less days you gotta wear pants: it can mean disastrous storms, unusual weather patterns, increases in </w:t>
      </w:r>
      <w:hyperlink r:id="rId123" w:history="1">
        <w:r w:rsidRPr="00474103">
          <w:rPr>
            <w:rStyle w:val="StyleUnderline"/>
          </w:rPr>
          <w:t>allergens</w:t>
        </w:r>
      </w:hyperlink>
      <w:r w:rsidRPr="00474103">
        <w:rPr>
          <w:rStyle w:val="StyleUnderline"/>
        </w:rPr>
        <w:t>, violence, and of course, problems with the food we eat.</w:t>
      </w:r>
    </w:p>
    <w:p w14:paraId="57CCD154" w14:textId="77777777" w:rsidR="00BA60A6" w:rsidRPr="00474103" w:rsidRDefault="00BA60A6" w:rsidP="00BA60A6">
      <w:pPr>
        <w:rPr>
          <w:rStyle w:val="StyleUnderline"/>
        </w:rPr>
      </w:pPr>
      <w:r w:rsidRPr="00474103">
        <w:rPr>
          <w:rStyle w:val="StyleUnderline"/>
        </w:rPr>
        <w:t>But how can it do that? Well, all food comes from plants. Now let’s think back to 2nd grade. Remember learning about photosynthesis? Great. What do plants need to grow? Oh, that’s right, </w:t>
      </w:r>
      <w:hyperlink r:id="rId124" w:history="1">
        <w:r w:rsidRPr="00474103">
          <w:rPr>
            <w:rStyle w:val="StyleUnderline"/>
          </w:rPr>
          <w:t>water</w:t>
        </w:r>
      </w:hyperlink>
      <w:r w:rsidRPr="00474103">
        <w:rPr>
          <w:rStyle w:val="StyleUnderline"/>
        </w:rPr>
        <w:t>, sunshine, and CO2, all of which are impacted by climate change.</w:t>
      </w:r>
    </w:p>
    <w:p w14:paraId="678772A2" w14:textId="77777777" w:rsidR="00BA60A6" w:rsidRPr="00474103" w:rsidRDefault="00BA60A6" w:rsidP="00BA60A6">
      <w:r w:rsidRPr="00474103">
        <w:t>CO2 is a natural part of the air we breathe. It’s a greenhouse gas, and it’s on the rise. </w:t>
      </w:r>
      <w:r w:rsidRPr="00474103">
        <w:rPr>
          <w:rStyle w:val="StyleUnderline"/>
        </w:rPr>
        <w:t>CO2 is also plant food. And with more of it in the atmosphere, the more plants can eat and grow. But this isn’t always a good thing.</w:t>
      </w:r>
    </w:p>
    <w:p w14:paraId="52459900" w14:textId="77777777" w:rsidR="00BA60A6" w:rsidRPr="00474103" w:rsidRDefault="00BA60A6" w:rsidP="00BA60A6">
      <w:pPr>
        <w:rPr>
          <w:rStyle w:val="StyleUnderline"/>
        </w:rPr>
      </w:pPr>
      <w:r w:rsidRPr="00474103">
        <w:rPr>
          <w:rStyle w:val="StyleUnderline"/>
        </w:rPr>
        <w:t>Plants may grow more quickly — but not all plants are good plants. Invasive species have an easier time taking over, as can allergen-causing and toxic plants. Yikes.</w:t>
      </w:r>
    </w:p>
    <w:p w14:paraId="530B8145" w14:textId="77777777" w:rsidR="00BA60A6" w:rsidRPr="00474103" w:rsidRDefault="00BA60A6" w:rsidP="00BA60A6">
      <w:r w:rsidRPr="00474103">
        <w:t xml:space="preserve">But where things really get scary is in the nutrient quality of the food. The plants consume the CO2 and they grow. But it’s so </w:t>
      </w:r>
      <w:proofErr w:type="gramStart"/>
      <w:r w:rsidRPr="00474103">
        <w:t>fast,</w:t>
      </w:r>
      <w:proofErr w:type="gramEnd"/>
      <w:r w:rsidRPr="00474103">
        <w:t xml:space="preserve"> they don’t take up as many nutrients from the soil.</w:t>
      </w:r>
    </w:p>
    <w:p w14:paraId="7B6B1FF6" w14:textId="77777777" w:rsidR="00BA60A6" w:rsidRPr="00474103" w:rsidRDefault="00BA60A6" w:rsidP="00BA60A6">
      <w:r w:rsidRPr="00474103">
        <w:t>This means our </w:t>
      </w:r>
      <w:hyperlink r:id="rId125" w:history="1">
        <w:r w:rsidRPr="00474103">
          <w:rPr>
            <w:rStyle w:val="Hyperlink"/>
          </w:rPr>
          <w:t>foods are getting less and less nutritious</w:t>
        </w:r>
      </w:hyperlink>
      <w:r w:rsidRPr="00474103">
        <w:t xml:space="preserve">. </w:t>
      </w:r>
      <w:r w:rsidRPr="00474103">
        <w:rPr>
          <w:rStyle w:val="StyleUnderline"/>
        </w:rPr>
        <w:t>Wheat, for example, decreases its </w:t>
      </w:r>
      <w:hyperlink r:id="rId126" w:history="1">
        <w:r w:rsidRPr="00474103">
          <w:rPr>
            <w:rStyle w:val="StyleUnderline"/>
          </w:rPr>
          <w:t>protein</w:t>
        </w:r>
      </w:hyperlink>
      <w:r w:rsidRPr="00474103">
        <w:rPr>
          <w:rStyle w:val="StyleUnderline"/>
        </w:rPr>
        <w:t> content with increasing CO2. But wheat isn’t the only one on the struggle bus. Other crops are feelin’ the heat (pun intended, too). Staple crops like </w:t>
      </w:r>
      <w:hyperlink r:id="rId127" w:history="1">
        <w:r w:rsidRPr="00474103">
          <w:rPr>
            <w:rStyle w:val="StyleUnderline"/>
          </w:rPr>
          <w:t>rice</w:t>
        </w:r>
      </w:hyperlink>
      <w:r w:rsidRPr="00474103">
        <w:rPr>
          <w:rStyle w:val="StyleUnderline"/>
        </w:rPr>
        <w:t>,</w:t>
      </w:r>
      <w:hyperlink r:id="rId128" w:history="1">
        <w:r w:rsidRPr="00474103">
          <w:rPr>
            <w:rStyle w:val="StyleUnderline"/>
          </w:rPr>
          <w:t>barley</w:t>
        </w:r>
      </w:hyperlink>
      <w:r w:rsidRPr="00474103">
        <w:rPr>
          <w:rStyle w:val="StyleUnderline"/>
        </w:rPr>
        <w:t>, and </w:t>
      </w:r>
      <w:hyperlink r:id="rId129" w:history="1">
        <w:r w:rsidRPr="00474103">
          <w:rPr>
            <w:rStyle w:val="StyleUnderline"/>
          </w:rPr>
          <w:t>potatoes</w:t>
        </w:r>
      </w:hyperlink>
      <w:r w:rsidRPr="00474103">
        <w:rPr>
          <w:rStyle w:val="StyleUnderline"/>
        </w:rPr>
        <w:t> all now have less protein than they used to.</w:t>
      </w:r>
    </w:p>
    <w:p w14:paraId="57B60FC9" w14:textId="77777777" w:rsidR="00BA60A6" w:rsidRPr="00474103" w:rsidRDefault="00BA60A6" w:rsidP="00BA60A6">
      <w:r w:rsidRPr="00474103">
        <w:rPr>
          <w:rStyle w:val="StyleUnderline"/>
        </w:rPr>
        <w:t>They’re also losing things like calcium, zinc, iron, magnesium, which may not sound that scary to you, but in developing countries where nutrients are more scarce,</w:t>
      </w:r>
      <w:r w:rsidRPr="00474103">
        <w:t xml:space="preserve"> this can bring on what experts call “</w:t>
      </w:r>
      <w:hyperlink r:id="rId130" w:history="1">
        <w:r w:rsidRPr="00474103">
          <w:rPr>
            <w:rStyle w:val="Hyperlink"/>
          </w:rPr>
          <w:t>hidden hunger</w:t>
        </w:r>
      </w:hyperlink>
      <w:r w:rsidRPr="00474103">
        <w:t>,” aka micronutrient deficiencies and malnutrition, even in the presence of abundant foods.</w:t>
      </w:r>
    </w:p>
    <w:p w14:paraId="7E886FC0" w14:textId="77777777" w:rsidR="00BA60A6" w:rsidRPr="00474103" w:rsidRDefault="00BA60A6" w:rsidP="00BA60A6">
      <w:pPr>
        <w:rPr>
          <w:rStyle w:val="StyleUnderline"/>
        </w:rPr>
      </w:pPr>
      <w:r w:rsidRPr="00474103">
        <w:rPr>
          <w:rStyle w:val="StyleUnderline"/>
        </w:rPr>
        <w:t>It’s even speculated that if we don’t start cleaning up our act now, we could get to a threshold where things get so hot, plants don’t flower, and that means no </w:t>
      </w:r>
      <w:hyperlink r:id="rId131" w:history="1">
        <w:r w:rsidRPr="00474103">
          <w:rPr>
            <w:rStyle w:val="StyleUnderline"/>
          </w:rPr>
          <w:t>fruit</w:t>
        </w:r>
      </w:hyperlink>
      <w:r w:rsidRPr="00474103">
        <w:rPr>
          <w:rStyle w:val="StyleUnderline"/>
        </w:rPr>
        <w:t>. Tear.</w:t>
      </w:r>
    </w:p>
    <w:p w14:paraId="533421DE" w14:textId="77777777" w:rsidR="00BA60A6" w:rsidRPr="00474103" w:rsidRDefault="00BA60A6" w:rsidP="00BA60A6">
      <w:r w:rsidRPr="00474103">
        <w:lastRenderedPageBreak/>
        <w:t xml:space="preserve">Let’s think: what else is a plant? </w:t>
      </w:r>
      <w:r w:rsidRPr="00474103">
        <w:rPr>
          <w:rStyle w:val="StyleUnderline"/>
        </w:rPr>
        <w:t>Oh, that’s right, </w:t>
      </w:r>
      <w:hyperlink r:id="rId132" w:history="1">
        <w:r w:rsidRPr="00474103">
          <w:rPr>
            <w:rStyle w:val="StyleUnderline"/>
          </w:rPr>
          <w:t>marijuana</w:t>
        </w:r>
      </w:hyperlink>
      <w:r w:rsidRPr="00474103">
        <w:rPr>
          <w:rStyle w:val="StyleUnderline"/>
        </w:rPr>
        <w:t> is a plant. CO2 has been shown to make it more potent. Worse than that, it also makes </w:t>
      </w:r>
      <w:hyperlink r:id="rId133" w:history="1">
        <w:r w:rsidRPr="00474103">
          <w:rPr>
            <w:rStyle w:val="StyleUnderline"/>
          </w:rPr>
          <w:t>dangerous opioids</w:t>
        </w:r>
      </w:hyperlink>
      <w:r w:rsidRPr="00474103">
        <w:rPr>
          <w:rStyle w:val="StyleUnderline"/>
        </w:rPr>
        <w:t> like poppy and heroin have higher content of the addictive.</w:t>
      </w:r>
    </w:p>
    <w:p w14:paraId="12042B13" w14:textId="77777777" w:rsidR="00BA60A6" w:rsidRPr="00474103" w:rsidRDefault="00BA60A6" w:rsidP="00BA60A6">
      <w:pPr>
        <w:rPr>
          <w:rStyle w:val="StyleUnderline"/>
        </w:rPr>
      </w:pPr>
      <w:r w:rsidRPr="00474103">
        <w:rPr>
          <w:rStyle w:val="StyleUnderline"/>
        </w:rPr>
        <w:t>While this may sound super groovy to some in theory, stronger drugs lead to more health effects and quicker addictions, and more adverse health outcomes.</w:t>
      </w:r>
    </w:p>
    <w:p w14:paraId="44F5412F" w14:textId="77777777" w:rsidR="00BA60A6" w:rsidRPr="00474103" w:rsidRDefault="00BA60A6" w:rsidP="00BA60A6">
      <w:r w:rsidRPr="00474103">
        <w:t>How can you help? Read more about reducing food waste and </w:t>
      </w:r>
      <w:hyperlink r:id="rId134" w:history="1">
        <w:r w:rsidRPr="00474103">
          <w:rPr>
            <w:rStyle w:val="Hyperlink"/>
          </w:rPr>
          <w:t>eating more sustainably</w:t>
        </w:r>
      </w:hyperlink>
      <w:r w:rsidRPr="00474103">
        <w:t>, and start thinking about other ways you can decrease your carbon footprint. Every little bit helps!</w:t>
      </w:r>
    </w:p>
    <w:p w14:paraId="0FD27448" w14:textId="77777777" w:rsidR="005E1086" w:rsidRPr="00474103" w:rsidRDefault="005E1086" w:rsidP="003B5F7E">
      <w:pPr>
        <w:pStyle w:val="Heading3"/>
      </w:pPr>
      <w:r w:rsidRPr="00474103">
        <w:lastRenderedPageBreak/>
        <w:t>Nitrogen Limitation</w:t>
      </w:r>
    </w:p>
    <w:p w14:paraId="17C39738" w14:textId="77777777" w:rsidR="005E1086" w:rsidRPr="00474103" w:rsidRDefault="005E1086" w:rsidP="005E1086">
      <w:pPr>
        <w:pStyle w:val="Heading4"/>
      </w:pPr>
      <w:r w:rsidRPr="00474103">
        <w:t>The 2016 Satelight data study concedes that nitrogen limitation theory is true.</w:t>
      </w:r>
    </w:p>
    <w:p w14:paraId="458D0780" w14:textId="77777777" w:rsidR="005E1086" w:rsidRPr="00474103" w:rsidRDefault="005E1086" w:rsidP="005E1086">
      <w:r w:rsidRPr="00474103">
        <w:rPr>
          <w:b/>
        </w:rPr>
        <w:t>Zhu et al 2016</w:t>
      </w:r>
      <w:r w:rsidRPr="00474103">
        <w:t xml:space="preserve"> </w:t>
      </w:r>
      <w:r w:rsidRPr="00474103">
        <w:rPr>
          <w:sz w:val="16"/>
          <w:szCs w:val="16"/>
        </w:rPr>
        <w:t xml:space="preserve">(Dr. Zaichun Zhu, a researcher from Peking University, China, Dr. Shilong Piao, Cheung Kong Professor of Peking University, Ranga B. Myneni, professor at Boston University, a respected expert on how vegetation is globally responding to climate change, Mengtian Huang, researcher at Peking University, Zhenzhong Zeng, PhD in Physical Geography working on climate- vegetation interaction and earth system modelling from Peking University, Josep G. Canadell, executive director of the Global Carbon Project and research scientist, Commonwealth Scientific and Industrial Research Organization, Philippe Ciais, researcher at the Laboratoire des Sciences du Climat et de l'Environnement (LSCE) and Professor at Versailles University, Dr. Stephen Sitch, a Reader in Integrated Atmospheric and Hydrological Modelling at the University of Leeds, and will shortly begin as Chair in Climate Change at the University of Exeter, Professor Pierre Friedlingstein, Chair in Mathematical Modelling of Climate Systems at the University of Exter, Almut Arneth, an associate professor at the Department for Physical Geography and Ecosystem Analysis at Lund University, Chunxiang Cao, Professor and Ph.D supervisor of Institute of. Remote Sensing and Digital Earth, Chinese Academy of Sciences, Lei Cheng10, Etsushi Kato11, Charles Koven12, Yue </w:t>
      </w:r>
      <w:proofErr w:type="gramStart"/>
      <w:r w:rsidRPr="00474103">
        <w:rPr>
          <w:sz w:val="16"/>
          <w:szCs w:val="16"/>
        </w:rPr>
        <w:t>Li2 ,</w:t>
      </w:r>
      <w:proofErr w:type="gramEnd"/>
      <w:r w:rsidRPr="00474103">
        <w:rPr>
          <w:sz w:val="16"/>
          <w:szCs w:val="16"/>
        </w:rPr>
        <w:t xml:space="preserve"> Xu Lian2 , Yongwen Liu2 , Ronggao Liu13, Jiafu Mao14, Yaozhong Pan15, Shushi Peng2 , Josep Peñuelas16,17, Benjamin Poulter18 , Thomas A. M. Pugh8,19, Benjamin D. Stocker20,21, Nicolas Viovy5 , Xuhui Wang2 , Yingping Wang22 , Zhiqiang Xiao23, Hui Yang2 , Sönke Zaehle24 and Ning Zeng25, “Greening of the Earth and its drivers,” Nature, Super respected peer reviewed scientific Journal, 25 APRIL 2016) MA-T</w:t>
      </w:r>
    </w:p>
    <w:p w14:paraId="4E659044" w14:textId="77777777" w:rsidR="005E1086" w:rsidRPr="00474103" w:rsidRDefault="005E1086" w:rsidP="005E1086">
      <w:r w:rsidRPr="00474103">
        <w:rPr>
          <w:u w:val="single"/>
        </w:rPr>
        <w:t>Considerable evidence points to nitrogen limitation of vegetation growth over many parts of the Earth21, with local alleviation by nitrogen deposition in boreal and temperate regions</w:t>
      </w:r>
      <w:r w:rsidRPr="00474103">
        <w:t>22</w:t>
      </w:r>
      <w:proofErr w:type="gramStart"/>
      <w:r w:rsidRPr="00474103">
        <w:t>,23</w:t>
      </w:r>
      <w:proofErr w:type="gramEnd"/>
      <w:r w:rsidRPr="00474103">
        <w:rPr>
          <w:u w:val="single"/>
        </w:rPr>
        <w:t>. Our analyses suggest that nitrogen deposition explains 8.8 ± 11.8% of the LAI trend at the global scale. However, this result is uncertain, because only two models in the ensemble specifically performed factorial simulations with and without nitrogen deposition. A slightly negative trend in nitrogen deposition effect was observed in North America and Europe, where nitrogen deposition rates have stabilized, or even declined, during the past three decades</w:t>
      </w:r>
      <w:r w:rsidRPr="00474103">
        <w:t>24</w:t>
      </w:r>
      <w:proofErr w:type="gramStart"/>
      <w:r w:rsidRPr="00474103">
        <w:t>,25</w:t>
      </w:r>
      <w:proofErr w:type="gramEnd"/>
      <w:r w:rsidRPr="00474103">
        <w:t xml:space="preserve"> .</w:t>
      </w:r>
    </w:p>
    <w:p w14:paraId="295C6795" w14:textId="77777777" w:rsidR="005E1086" w:rsidRPr="00474103" w:rsidRDefault="005E1086" w:rsidP="005E1086"/>
    <w:p w14:paraId="58FE81AA" w14:textId="77777777" w:rsidR="005E4ADC" w:rsidRPr="00474103" w:rsidRDefault="005E4ADC" w:rsidP="003B5F7E">
      <w:pPr>
        <w:pStyle w:val="Heading3"/>
      </w:pPr>
      <w:r w:rsidRPr="00474103">
        <w:lastRenderedPageBreak/>
        <w:t>AT: Rice</w:t>
      </w:r>
    </w:p>
    <w:p w14:paraId="36C13BFD" w14:textId="77777777" w:rsidR="005E4ADC" w:rsidRPr="00474103" w:rsidRDefault="005E4ADC" w:rsidP="005E4ADC">
      <w:pPr>
        <w:pStyle w:val="Heading4"/>
      </w:pPr>
      <w:r w:rsidRPr="00474103">
        <w:t>Most conclusive studies prove</w:t>
      </w:r>
      <w:r w:rsidR="00DD3E19" w:rsidRPr="00474103">
        <w:t xml:space="preserve"> warming is bad for rice</w:t>
      </w:r>
    </w:p>
    <w:p w14:paraId="2E271B99" w14:textId="77777777" w:rsidR="005E4ADC" w:rsidRPr="00474103" w:rsidRDefault="005E4ADC" w:rsidP="005E4ADC">
      <w:r w:rsidRPr="00474103">
        <w:rPr>
          <w:b/>
          <w:bCs/>
          <w:sz w:val="26"/>
        </w:rPr>
        <w:t>NYT 2010</w:t>
      </w:r>
      <w:r w:rsidRPr="00474103">
        <w:t xml:space="preserve"> </w:t>
      </w:r>
      <w:r w:rsidRPr="00474103">
        <w:br/>
        <w:t>Warmer Nights Threaten India's Rice Production; May 5; www.nytimes.com/cwire/2010/05/05/05climatewire-warmer-nights-threaten-indias-rice-productio-30379.html</w:t>
      </w:r>
    </w:p>
    <w:p w14:paraId="2D5A8963" w14:textId="77777777" w:rsidR="005E4ADC" w:rsidRPr="00474103" w:rsidRDefault="005E4ADC" w:rsidP="005E4ADC">
      <w:pPr>
        <w:rPr>
          <w:bCs/>
          <w:u w:val="single"/>
        </w:rPr>
      </w:pPr>
      <w:r w:rsidRPr="00474103">
        <w:rPr>
          <w:bCs/>
          <w:u w:val="single"/>
        </w:rPr>
        <w:t>Climate change has made nights warmer in India over the past decade, an ominous sign for</w:t>
      </w:r>
      <w:r w:rsidRPr="00474103">
        <w:rPr>
          <w:sz w:val="16"/>
        </w:rPr>
        <w:t xml:space="preserve"> the nation's vital </w:t>
      </w:r>
      <w:r w:rsidRPr="00474103">
        <w:rPr>
          <w:bCs/>
          <w:u w:val="single"/>
        </w:rPr>
        <w:t>rice</w:t>
      </w:r>
      <w:r w:rsidRPr="00474103">
        <w:rPr>
          <w:sz w:val="16"/>
        </w:rPr>
        <w:t xml:space="preserve"> crop. This development could have a far-reaching impact on the yield of rice, </w:t>
      </w:r>
      <w:r w:rsidRPr="00474103">
        <w:rPr>
          <w:bCs/>
          <w:u w:val="single"/>
        </w:rPr>
        <w:t xml:space="preserve">causing a shortfall in an important staple crop in a crowded country already grappling with food security </w:t>
      </w:r>
      <w:r w:rsidRPr="00474103">
        <w:rPr>
          <w:sz w:val="16"/>
        </w:rPr>
        <w:t>and inflationary issues, said Krishna Kumar Kanikicharla, a scientist at the Indian Institute of Tropical Meteorology in Pune, India. A nighttime temperature increase of 0.20 degree Celsius has been seen in the past decade, said Kanikicharla. This is higher than the measured daytime increase of 0.16 degree Celsius over the same period. His findings will be published in the journal Climate Research shortly. This is the first time that a nighttime temperature rise has been observed in India. The Earth radiates back heat at night, so a tight blanket of greenhouse gases and clouds in the upper atmosphere acts as a block to prevent radiation back into space. As a result of this blanketing</w:t>
      </w:r>
      <w:r w:rsidRPr="00474103">
        <w:rPr>
          <w:bCs/>
          <w:u w:val="single"/>
        </w:rPr>
        <w:t>, warmer nights can be an indicator of climate chang</w:t>
      </w:r>
      <w:r w:rsidRPr="00474103">
        <w:rPr>
          <w:sz w:val="16"/>
        </w:rPr>
        <w:t xml:space="preserve">e, according to some experts. South Asia's agriculture will be hard hit by rising temperatures and irregular rainfall associated with climate change, according to experts. Since witnessing a near tripling of yields between the 1950s and 2000s due largely to the technological advances of the first green revolution, India's yields of rice have leveled off in recent years, according to data from the United Nations' Food and Agriculture Organization. The production of food grains, which are an important source of protein in the largely vegetarian nation, has been far outstripped by population growth, said R. Rukmani, director of food security at the M.S. Swaminathan Research Foundation. </w:t>
      </w:r>
      <w:r w:rsidRPr="00474103">
        <w:rPr>
          <w:bCs/>
          <w:u w:val="single"/>
        </w:rPr>
        <w:t xml:space="preserve">Yields drop as nighttime temperatures </w:t>
      </w:r>
      <w:proofErr w:type="gramStart"/>
      <w:r w:rsidRPr="00474103">
        <w:rPr>
          <w:bCs/>
          <w:u w:val="single"/>
        </w:rPr>
        <w:t>rise</w:t>
      </w:r>
      <w:proofErr w:type="gramEnd"/>
      <w:r w:rsidRPr="00474103">
        <w:rPr>
          <w:bCs/>
          <w:u w:val="single"/>
        </w:rPr>
        <w:t xml:space="preserve"> The effect of increasingly hot nights on rice cultivation has been measured in a controlled experiment in the Philippines by the International Rice Research Institute (</w:t>
      </w:r>
      <w:r w:rsidRPr="00474103">
        <w:rPr>
          <w:sz w:val="16"/>
        </w:rPr>
        <w:t>IRRI). Researchers were serendipitously growing rice in a plot next to a weather station making detailed temperature measurements. The rice was given a stable amount of water and other nutrients, and the only variable factor was the sun. After about 25 years, the researchers realized that the two data sets could be easily compared to figure out the effect of temperature on rice. "</w:t>
      </w:r>
      <w:r w:rsidRPr="00474103">
        <w:rPr>
          <w:bCs/>
          <w:u w:val="single"/>
        </w:rPr>
        <w:t>Every 1-degree-Celsius increase in nighttime temperature led a 10 percent reduction in yield,</w:t>
      </w:r>
      <w:r w:rsidRPr="00474103">
        <w:rPr>
          <w:sz w:val="16"/>
        </w:rPr>
        <w:t xml:space="preserve">" said Kenneth Cassman, a professor of agronomy at the University of Nebraska and a co-author in the IRRI project. That is a large amount because a major part of the projected 4-degree-Celsius increase in temperature due to climate change will happen at night, said Cassman. In a situation analogous to running a marathon on a hot summer day, the plant finds it difficult to respire and requires more energy. The plant also releases large amounts of a reactive molecule called a "reactive oxygen species," according to Abdul Razack Mohammed and Lee Tarpley, agronomists at the Texas AgriLife Research and Extension Center. They tested rice at nighttime temperatures of 32 degrees Celsius and found that the released oxygen molecules damage the membranes of the leaf. Ruling out other variables </w:t>
      </w:r>
      <w:proofErr w:type="gramStart"/>
      <w:r w:rsidRPr="00474103">
        <w:rPr>
          <w:bCs/>
          <w:u w:val="single"/>
        </w:rPr>
        <w:t>The</w:t>
      </w:r>
      <w:proofErr w:type="gramEnd"/>
      <w:r w:rsidRPr="00474103">
        <w:rPr>
          <w:bCs/>
          <w:u w:val="single"/>
        </w:rPr>
        <w:t xml:space="preserve"> plants also have less pollen germination and can't reproduce as successfully, according to Mohammed. Their rice yields fell by 90 percent.</w:t>
      </w:r>
      <w:r w:rsidRPr="00474103">
        <w:rPr>
          <w:sz w:val="16"/>
        </w:rPr>
        <w:t xml:space="preserve"> But the growth of rice has various inputs -- water, fertilizer, </w:t>
      </w:r>
      <w:proofErr w:type="gramStart"/>
      <w:r w:rsidRPr="00474103">
        <w:rPr>
          <w:sz w:val="16"/>
        </w:rPr>
        <w:t>seed</w:t>
      </w:r>
      <w:proofErr w:type="gramEnd"/>
      <w:r w:rsidRPr="00474103">
        <w:rPr>
          <w:sz w:val="16"/>
        </w:rPr>
        <w:t xml:space="preserve"> quality -- all of which can alter yields in a more significant manner than climate change. The correlation between climate change and rice yields is valid only if it can be shown that warmer nights are not caused by confounding factors such as an urban heat island effect, said Cassman. The Indian temperature analysis was done using temperature measurements from 120 weather stations in the country, collected between 1901 and 2007, according to Kanikicharla. Particular cities, especially in northern India, have shown cooling trends in recent years due to aerosols, which act as coolants in the atmosphere. But the large-scale pattern of trends is toward warming, said Kanikicharla. All 120 weather stations were close to cities with more than 100,000 people over the time measurements were taken. This reduces variability due to the urban heat island effect, in which the temperature increase in urban areas can be attributed to city surfaces trapping heat, he said. "There is no such thing as a village, really, in India," he said.</w:t>
      </w:r>
    </w:p>
    <w:p w14:paraId="0555556A" w14:textId="77777777" w:rsidR="005E4ADC" w:rsidRPr="00474103" w:rsidRDefault="005E4ADC" w:rsidP="005E4ADC"/>
    <w:p w14:paraId="35BA6AB2" w14:textId="77777777" w:rsidR="003B5F7E" w:rsidRPr="00474103" w:rsidRDefault="003B5F7E" w:rsidP="003B5F7E">
      <w:pPr>
        <w:pStyle w:val="Heading3"/>
      </w:pPr>
      <w:r w:rsidRPr="00474103">
        <w:lastRenderedPageBreak/>
        <w:t>AT: Pakistan Scenario</w:t>
      </w:r>
    </w:p>
    <w:p w14:paraId="4B9C086E" w14:textId="77777777" w:rsidR="003B5F7E" w:rsidRPr="00474103" w:rsidRDefault="003B5F7E" w:rsidP="003B5F7E">
      <w:pPr>
        <w:pStyle w:val="Heading4"/>
      </w:pPr>
      <w:r w:rsidRPr="00474103">
        <w:t>Climate change threatens Pakistan collapse – migration, water wars, and ecological collapse</w:t>
      </w:r>
    </w:p>
    <w:p w14:paraId="3BFC2EAA" w14:textId="77777777" w:rsidR="003B5F7E" w:rsidRPr="00474103" w:rsidRDefault="003B5F7E" w:rsidP="003B5F7E">
      <w:r w:rsidRPr="00474103">
        <w:rPr>
          <w:rStyle w:val="Style13ptBold"/>
        </w:rPr>
        <w:t xml:space="preserve">Nazar ’16 </w:t>
      </w:r>
      <w:r w:rsidRPr="00474103">
        <w:t>– PR and Communication Professional in global politics at Fate Softworks, graduate of University of Karachi; “Pakistan’s Big Threat Isn’t Terrorism—It’s Climate Change”; Sualiha; 3/4/16; foreignpolicy.com/2016/03/04/pakistans-big-threat-isnt-terrorism-its-climate-change/; 6/19/16; mbc)</w:t>
      </w:r>
    </w:p>
    <w:p w14:paraId="54970D44" w14:textId="77777777" w:rsidR="003B5F7E" w:rsidRPr="00474103" w:rsidRDefault="003B5F7E" w:rsidP="003B5F7E">
      <w:pPr>
        <w:rPr>
          <w:sz w:val="14"/>
        </w:rPr>
      </w:pPr>
      <w:r w:rsidRPr="00474103">
        <w:rPr>
          <w:rStyle w:val="StyleUnderline"/>
        </w:rPr>
        <w:t>For decades, Pakistan has struggled to manage urgent crises, ranging from infrastructure woes to terrorism. While its policies focus on short-term conventional threats, a potentially devastating danger lurks in the shadows: climate change</w:t>
      </w:r>
      <w:r w:rsidRPr="00474103">
        <w:rPr>
          <w:sz w:val="14"/>
        </w:rPr>
        <w:t xml:space="preserve">. </w:t>
      </w:r>
      <w:r w:rsidRPr="00474103">
        <w:rPr>
          <w:rStyle w:val="StyleUnderline"/>
        </w:rPr>
        <w:t>As the impact of global warming continues to grow, the political and economic instability it brings will threaten Pakistan’s security.</w:t>
      </w:r>
      <w:r w:rsidRPr="00474103">
        <w:rPr>
          <w:sz w:val="14"/>
        </w:rPr>
        <w:t xml:space="preserve"> The Pakistani government must prioritize its response to climate change in order to mitigate environmental threats and prevent future calamities. Much like the government, the Pakistani public finds it difficult to prioritize climate change when the average citizen is deprived of life’s most basic necessities. For the population, immediate and clear hazards to their livelihood trump long-term, still largely invisible threats. In 2007-2008, a Gallup poll found that only 34 percent of Pakistanis were aware of climate change, and only 24 percent considered it a serious threat. However, this perception is changing as global warming starts to impact everyday life. </w:t>
      </w:r>
      <w:r w:rsidRPr="00474103">
        <w:rPr>
          <w:rStyle w:val="StyleUnderline"/>
        </w:rPr>
        <w:t>Over the past several years,</w:t>
      </w:r>
      <w:r w:rsidRPr="00474103">
        <w:rPr>
          <w:sz w:val="14"/>
        </w:rPr>
        <w:t xml:space="preserve"> </w:t>
      </w:r>
      <w:r w:rsidRPr="00474103">
        <w:rPr>
          <w:rStyle w:val="StyleUnderline"/>
        </w:rPr>
        <w:t>Pakistanis have witnessed, firsthand, the devastating effects of climate change</w:t>
      </w:r>
      <w:r w:rsidRPr="00474103">
        <w:rPr>
          <w:sz w:val="14"/>
        </w:rPr>
        <w:t xml:space="preserve">. </w:t>
      </w:r>
      <w:r w:rsidRPr="00474103">
        <w:rPr>
          <w:rStyle w:val="StyleUnderline"/>
        </w:rPr>
        <w:t>Catastrophic floods displaced millions, and severe droughts in Thar and Balochistan portend the damage global warming can cause. The frequency of those floods has increased over the last five years, due to melting glaciers and heavy rainfall.</w:t>
      </w:r>
      <w:r w:rsidRPr="00474103">
        <w:rPr>
          <w:sz w:val="14"/>
        </w:rPr>
        <w:t xml:space="preserve"> Karachi, Pakistan’s most populous metropolitan city, suffered a heat wave so severe it claimed the lives of almost 1,200 people. These recent disasters could account for the change in public opinion from the 2007-2008 Gallup poll to the situation in 2015, when Pakistan joined the list of 19 countries where the majority of the population now considers climate change a top global threat. </w:t>
      </w:r>
      <w:r w:rsidRPr="00474103">
        <w:rPr>
          <w:rStyle w:val="StyleUnderline"/>
        </w:rPr>
        <w:t>Perhaps the biggest security threat facing Pakistan today is the possibility of climate change and environmental factors destabilizing Karachi, which is regarded as the country’s economic backbone. With a population of approximately 17 million people, the city attracts almost a million migrants every year due to its vast pool of employment opportunities</w:t>
      </w:r>
      <w:r w:rsidRPr="00474103">
        <w:rPr>
          <w:sz w:val="14"/>
        </w:rPr>
        <w:t xml:space="preserve">, per a report by Express Tribune. It is also Pakistan’s main port city, and accounts for 42 percent of its total GDP. It generates about half of Pakistan’s tax revenue, and houses its stock exchange, central bank, and the priciest real estate in the country, according to the CEO of real estate portal Zameen.com. Karachi is also close </w:t>
      </w:r>
      <w:r w:rsidRPr="00474103">
        <w:rPr>
          <w:rStyle w:val="StyleUnderline"/>
        </w:rPr>
        <w:t>to the Indus River Delta, where the Indus flows into the Arabian Sea. Due to rising sea levels, the delta is now almost at-level with the Arabian Sea. This threatens the stability of the ecosystem because it leads to land erosion and increases the salinity of creeks flowing from the Indus, creating an inhospitable environment for aquatic creatures and mangrove trees that depend on fresh water. Sea intrusion can cause temporary and permanent flooding to large land areas, negatively impacting local ecosystems and fresh water supplies that villagers rely on for food security and drinking water. The repercussions of climate change are exacerbated when combined with man-made modifications that have a drastic effect on the overall ecosystem. It not only upsets the balance of the environment, but also increases susceptibility to natural disasters like cyclones and tsunamis</w:t>
      </w:r>
      <w:r w:rsidRPr="00474103">
        <w:rPr>
          <w:sz w:val="14"/>
        </w:rPr>
        <w:t xml:space="preserve">. Alarmingly, the area of Pakistan that is covered by mangrove forests has decreased from 400,000 hectares in 1945 to 70,000 hectares today due to land </w:t>
      </w:r>
      <w:proofErr w:type="gramStart"/>
      <w:r w:rsidRPr="00474103">
        <w:rPr>
          <w:sz w:val="14"/>
        </w:rPr>
        <w:t>grabbing,</w:t>
      </w:r>
      <w:proofErr w:type="gramEnd"/>
      <w:r w:rsidRPr="00474103">
        <w:rPr>
          <w:sz w:val="14"/>
        </w:rPr>
        <w:t xml:space="preserve"> rising sea levels, and the decreasing flow of fresh water into the sea. According to the World Wildlife Federation (WWF), the mangrove trees play a critical role in buffering the coastline from erosion caused by waves and storms. In an interview with me in January, Dr. Asif Inam of the National Institute of Oceanography (NIO) said, “Mangrove trees cannot stop cyclones and tsunamis. Instead, they act as the first line of defense against these natural calamities, minimizing their damage.” Once home to a dense mangrove forest essential to the sustenance of the delta, 205 acres have been razed to make way for several coal-fired power plants. With the mangroves gone, the Karachi coastline is now more prone to natural disasters such as cyclones and tsunamis. Last year, the United Nations conducted a drill simulating a major earthquake in the Indian Ocean. The exercise was based on a hypothetical 9.0 magnitude quake in the Makran Trench, where the Arabian and Eurasian tectonic plates meet off the coast of Pakistan, which could trigger a catastrophic tsunami. Tauseef Alam, the chief meteorologist who supervised the tests, warned that the disastrous tsunami waves could reach Karachi in one and a half hours and “wipe out the entire city.”</w:t>
      </w:r>
      <w:r w:rsidRPr="00474103">
        <w:rPr>
          <w:rStyle w:val="StyleUnderline"/>
        </w:rPr>
        <w:t xml:space="preserve"> As the sea line creeps closer to the city limits because of land erosion resulting from Mangrove tree deforestation, the danger to Karachi’s population increases.</w:t>
      </w:r>
      <w:r w:rsidRPr="00474103">
        <w:rPr>
          <w:sz w:val="14"/>
        </w:rPr>
        <w:t xml:space="preserve"> In 2014, the United Nations released an assessment of what would happen to Karachi if it faced another Tsunami like the one it faced in 1945 that claimed the lives of almost 4,000 people. So far, no tangible evacuation plan exists, despite efforts to implement an early warning system to prepare the city’s residents in case of an emergency. An additional strain to Karachi’s stability is the Port Qasim Power Project, part of the China-Pakistan Economic Corridor program, </w:t>
      </w:r>
      <w:proofErr w:type="gramStart"/>
      <w:r w:rsidRPr="00474103">
        <w:rPr>
          <w:sz w:val="14"/>
        </w:rPr>
        <w:t>currently</w:t>
      </w:r>
      <w:proofErr w:type="gramEnd"/>
      <w:r w:rsidRPr="00474103">
        <w:rPr>
          <w:sz w:val="14"/>
        </w:rPr>
        <w:t xml:space="preserve"> in development along the coastline of the Arabian Sea. Though created to alleviate Pakistan’s energy crisis, the project has wreaked havoc on the lives of people in close proximity to it, and damaged one of Pakistan’s most critical ecosystems. Many Pakistanis living along the coastal belt rely on the ecosystem’s stability for their livelihood, to farm and fish. Changes in the ecosystem, caused both by manmade developments and climate change, have displaced as many as 80 percent of the five million Pakistanis </w:t>
      </w:r>
      <w:r w:rsidRPr="00474103">
        <w:rPr>
          <w:sz w:val="14"/>
        </w:rPr>
        <w:lastRenderedPageBreak/>
        <w:t xml:space="preserve">who once lived along the banks of the Delta. </w:t>
      </w:r>
      <w:r w:rsidRPr="00474103">
        <w:rPr>
          <w:rStyle w:val="StyleUnderline"/>
        </w:rPr>
        <w:t>Climate-induced migration has spread across much of Pakistan, as droughts, floods, and sea intrusion disrupt local communities. With sea levels rising, there is also an increased chance of trans-boundary migration</w:t>
      </w:r>
      <w:r w:rsidRPr="00474103">
        <w:rPr>
          <w:sz w:val="14"/>
        </w:rPr>
        <w:t xml:space="preserve">. According to a report by Dawn, </w:t>
      </w:r>
      <w:r w:rsidRPr="00474103">
        <w:rPr>
          <w:rStyle w:val="StyleUnderline"/>
        </w:rPr>
        <w:t>sea level rise is expected to produce 35-40 million climate refugees</w:t>
      </w:r>
      <w:r w:rsidRPr="00474103">
        <w:rPr>
          <w:sz w:val="14"/>
        </w:rPr>
        <w:t>. These Pakistani refugees will have no place to go: migration to India will not be possible because of the tense political history between the nations, and Bangladesh will not be able to absorb the vast number of refugees as it suffers from its own low-lying coastal belt. Dr. Inam of the NIO agrees that the danger is imminent unless drastic actions are taken. “Time for Karachi is quickly running out,” he said. “Some parts of Karachi’s Malir have already gone under water. And with the current rate of climate change, the economic hub of Pakistan has 35 to 45 years before it completely submerges into the Arabian Sea.” K</w:t>
      </w:r>
      <w:r w:rsidRPr="00474103">
        <w:rPr>
          <w:rStyle w:val="StyleUnderline"/>
        </w:rPr>
        <w:t xml:space="preserve">arachi’s stability is critical to Pakistan’s security. As climate change increases the intensity of natural disasters and threatens economic stability, the fate of the metropolis could shape that of the entire country. </w:t>
      </w:r>
      <w:r w:rsidRPr="00474103">
        <w:rPr>
          <w:sz w:val="14"/>
        </w:rPr>
        <w:t xml:space="preserve">Pakistan runs on an agrarian economy. From 1949 to 1950, Pakistan’s agriculture sector was responsible for 53 percent of the total GDP. By 1980 to 1981, this number had dropped to 31 percent; in recent years, it has fallen even further to 21.4 percent. Among other factors, experts blame the drop on increased floods and droughts. The </w:t>
      </w:r>
      <w:proofErr w:type="gramStart"/>
      <w:r w:rsidRPr="00474103">
        <w:rPr>
          <w:sz w:val="14"/>
        </w:rPr>
        <w:t>decrease in agricultural contributions to national GDP have</w:t>
      </w:r>
      <w:proofErr w:type="gramEnd"/>
      <w:r w:rsidRPr="00474103">
        <w:rPr>
          <w:sz w:val="14"/>
        </w:rPr>
        <w:t xml:space="preserve"> stunted the economic growth of the country. According to leading economist Ishrat Husain, the economy grew by 2.9 percent per annum in the last five years, but it could have exceeded a projected rate of 6.5 percent if flooding had not caused economic and human losses. </w:t>
      </w:r>
      <w:r w:rsidRPr="00474103">
        <w:rPr>
          <w:rStyle w:val="StyleUnderline"/>
        </w:rPr>
        <w:t>According to a report published by the U.S. Department of Defense, “climate change will exacerbate global instability, posing an immediate threat to national security.” Among other factors, the report identified strained water supplies due to melting glaciers as a factor that could trigger instability</w:t>
      </w:r>
      <w:r w:rsidRPr="00474103">
        <w:rPr>
          <w:sz w:val="14"/>
        </w:rPr>
        <w:t xml:space="preserve">. Pakistan ranks as the sixth-most populous country in the world, and is already unable to meet the growing water demand. The flooding and droughts destroy billions of dollars’ worth of crops every year, increasing the rates of inflation and unemployment. In addition to the water shortage, the long-term damage to fields and crops will lead to food scarcity. If this trend continues, </w:t>
      </w:r>
      <w:r w:rsidRPr="00474103">
        <w:rPr>
          <w:rStyle w:val="StyleUnderline"/>
        </w:rPr>
        <w:t>Pakistan will be unable to meet the demands of its population, which is growing by nearly 2 percent each year.</w:t>
      </w:r>
      <w:r w:rsidRPr="00474103">
        <w:rPr>
          <w:sz w:val="14"/>
        </w:rPr>
        <w:t xml:space="preserve"> It is imperative that Pakistan makes climate change a priority. Failure to do so would jeopardize the country’s national security. </w:t>
      </w:r>
      <w:r w:rsidRPr="00474103">
        <w:rPr>
          <w:rStyle w:val="StyleUnderline"/>
        </w:rPr>
        <w:t>Where water and food shortage catalyzes civil unrest and conflicts, it will also hinder the government’s ability to properly manage its resources</w:t>
      </w:r>
      <w:r w:rsidRPr="00474103">
        <w:rPr>
          <w:sz w:val="14"/>
        </w:rPr>
        <w:t xml:space="preserve">. Currently, Pakistan has allocated 58.8 million rupees to combat climate change, a commitment that must be increased. Since Pakistan is not financially secure enough to afford climate change implementation programs on its own, it needs assistance from foreign entities as well as climate change experts who can design comprehensive programs, bearing in mind the government’s limitations. </w:t>
      </w:r>
    </w:p>
    <w:p w14:paraId="41E4DDEB" w14:textId="77777777" w:rsidR="003B5F7E" w:rsidRPr="00474103" w:rsidRDefault="003B5F7E" w:rsidP="003B5F7E"/>
    <w:p w14:paraId="04224FA6" w14:textId="77777777" w:rsidR="003B5F7E" w:rsidRPr="00474103" w:rsidRDefault="003B5F7E" w:rsidP="003B5F7E">
      <w:pPr>
        <w:pStyle w:val="Heading2"/>
      </w:pPr>
      <w:r w:rsidRPr="00474103">
        <w:lastRenderedPageBreak/>
        <w:t>AT: Ice Age</w:t>
      </w:r>
    </w:p>
    <w:p w14:paraId="33564D86" w14:textId="77777777" w:rsidR="003B5F7E" w:rsidRPr="00474103" w:rsidRDefault="003B5F7E" w:rsidP="003B5F7E">
      <w:pPr>
        <w:pStyle w:val="Heading3"/>
      </w:pPr>
      <w:r w:rsidRPr="00474103">
        <w:lastRenderedPageBreak/>
        <w:t>AT: Ice Age</w:t>
      </w:r>
    </w:p>
    <w:p w14:paraId="10E8ECB1" w14:textId="77777777" w:rsidR="003B5F7E" w:rsidRPr="00474103" w:rsidRDefault="003B5F7E" w:rsidP="003B5F7E">
      <w:pPr>
        <w:pStyle w:val="Heading4"/>
      </w:pPr>
      <w:r w:rsidRPr="00474103">
        <w:t>Even their science says an Ice Age is 50,000 years off – our impacts happen well before</w:t>
      </w:r>
    </w:p>
    <w:p w14:paraId="52CD0210" w14:textId="77777777" w:rsidR="003B5F7E" w:rsidRPr="00474103" w:rsidRDefault="003B5F7E" w:rsidP="003B5F7E">
      <w:r w:rsidRPr="00474103">
        <w:rPr>
          <w:rStyle w:val="Style13ptBold"/>
        </w:rPr>
        <w:t>Gosden 2016</w:t>
      </w:r>
      <w:r w:rsidRPr="00474103">
        <w:t xml:space="preserve"> </w:t>
      </w:r>
      <w:r w:rsidRPr="00474103">
        <w:br/>
        <w:t>Emily, "Global warming 'delays next ice age by 50,000 years," Jan 13, www.telegraph.co.uk/news/earth/environment/climatechange/12098431/Global-warming-delays-next-ice-age-by-50000-years.html</w:t>
      </w:r>
    </w:p>
    <w:p w14:paraId="1DD50FC2" w14:textId="77777777" w:rsidR="003B5F7E" w:rsidRPr="00474103" w:rsidRDefault="003B5F7E" w:rsidP="003B5F7E">
      <w:pPr>
        <w:rPr>
          <w:sz w:val="16"/>
        </w:rPr>
      </w:pPr>
      <w:r w:rsidRPr="00474103">
        <w:rPr>
          <w:sz w:val="16"/>
        </w:rPr>
        <w:t xml:space="preserve">Although the last ice age ended about 10,000 years ago, </w:t>
      </w:r>
      <w:r w:rsidRPr="00474103">
        <w:rPr>
          <w:rStyle w:val="StyleUnderline"/>
        </w:rPr>
        <w:t xml:space="preserve">the study found that even without </w:t>
      </w:r>
      <w:r w:rsidRPr="00474103">
        <w:rPr>
          <w:sz w:val="16"/>
        </w:rPr>
        <w:t>man-made</w:t>
      </w:r>
      <w:r w:rsidRPr="00474103">
        <w:rPr>
          <w:rStyle w:val="StyleUnderline"/>
        </w:rPr>
        <w:t xml:space="preserve"> climate change, there would be "an unusually long period in between ice ages" and the next ice age would not begin until 50,000 years from now.</w:t>
      </w:r>
      <w:r w:rsidRPr="00474103">
        <w:rPr>
          <w:sz w:val="16"/>
        </w:rPr>
        <w:t xml:space="preserve"> Mr Ganopolski said this was </w:t>
      </w:r>
      <w:r w:rsidRPr="00474103">
        <w:rPr>
          <w:rStyle w:val="StyleUnderline"/>
        </w:rPr>
        <w:t>due to "very peculiar combinations of the parameters of Earth orbit</w:t>
      </w:r>
      <w:r w:rsidRPr="00474103">
        <w:rPr>
          <w:sz w:val="16"/>
        </w:rPr>
        <w:t>, namely, that the Earths orbit will remain almost perfectly circular for very long time".</w:t>
      </w:r>
    </w:p>
    <w:p w14:paraId="11CA4731" w14:textId="77777777" w:rsidR="003B5F7E" w:rsidRPr="00474103" w:rsidRDefault="003B5F7E" w:rsidP="003B5F7E">
      <w:pPr>
        <w:pStyle w:val="Heading4"/>
      </w:pPr>
      <w:r w:rsidRPr="00474103">
        <w:t>The threshold to avoid the ice age is 240ppm, Paris aims for 350</w:t>
      </w:r>
    </w:p>
    <w:p w14:paraId="1819E1BE" w14:textId="77777777" w:rsidR="003B5F7E" w:rsidRPr="00474103" w:rsidRDefault="003B5F7E" w:rsidP="003B5F7E">
      <w:r w:rsidRPr="00474103">
        <w:rPr>
          <w:rStyle w:val="Style13ptBold"/>
        </w:rPr>
        <w:t>Morales 2016</w:t>
      </w:r>
      <w:r w:rsidRPr="00474103">
        <w:br/>
        <w:t>Alex, "The Good News on Global Warming: We've Delayed the Next Ice Age," Jan 13, www.bloomberg.com/news/articles/2016-01-13/the-good-news-on-global-warming-we-ve-delayed-the-next-ice-age</w:t>
      </w:r>
    </w:p>
    <w:p w14:paraId="33F5FFAE" w14:textId="77777777" w:rsidR="003B5F7E" w:rsidRPr="00474103" w:rsidRDefault="003B5F7E" w:rsidP="003B5F7E">
      <w:pPr>
        <w:rPr>
          <w:sz w:val="16"/>
        </w:rPr>
      </w:pPr>
      <w:r w:rsidRPr="00474103">
        <w:rPr>
          <w:sz w:val="16"/>
        </w:rPr>
        <w:t xml:space="preserve">Levels of CO2 have risen to about 400 parts per million now from 280 parts per million before the Industrial Revolution. </w:t>
      </w:r>
      <w:r w:rsidRPr="00474103">
        <w:rPr>
          <w:rStyle w:val="StyleUnderline"/>
        </w:rPr>
        <w:t>The authors</w:t>
      </w:r>
      <w:r w:rsidRPr="00474103">
        <w:rPr>
          <w:sz w:val="16"/>
        </w:rPr>
        <w:t xml:space="preserve"> of the latest study </w:t>
      </w:r>
      <w:r w:rsidRPr="00474103">
        <w:rPr>
          <w:rStyle w:val="StyleUnderline"/>
        </w:rPr>
        <w:t>signaled that if the concentration had been 240 parts per million at the time</w:t>
      </w:r>
      <w:r w:rsidRPr="00474103">
        <w:rPr>
          <w:sz w:val="16"/>
        </w:rPr>
        <w:t>,</w:t>
      </w:r>
      <w:r w:rsidRPr="00474103">
        <w:rPr>
          <w:rStyle w:val="StyleUnderline"/>
        </w:rPr>
        <w:t xml:space="preserve"> the onset of a new ice age may have been triggered,</w:t>
      </w:r>
      <w:r w:rsidRPr="00474103">
        <w:rPr>
          <w:sz w:val="16"/>
        </w:rPr>
        <w:t xml:space="preserve"> and that farming practices before industrialization may have saved us from crossing that threshold. “Whether this narrow escape from glacial inception was natural remains debatable,” the researchers wrote. “</w:t>
      </w:r>
      <w:r w:rsidRPr="00474103">
        <w:rPr>
          <w:rStyle w:val="StyleUnderline"/>
        </w:rPr>
        <w:t>It has been proposed that pre-industrial land-use at least partly contributed” to the CO2 level</w:t>
      </w:r>
      <w:r w:rsidRPr="00474103">
        <w:rPr>
          <w:sz w:val="16"/>
        </w:rPr>
        <w:t xml:space="preserve"> registered in the 1800s.While avoiding an ice age is a positive for humans, </w:t>
      </w:r>
      <w:r w:rsidRPr="00474103">
        <w:rPr>
          <w:rStyle w:val="StyleUnderline"/>
        </w:rPr>
        <w:t>scientists have for three decades warned of the dangers of climate change, which may threaten the very existence of some nations as rising temperatures raise sea levels through both thermal expansion and by melting ice sheets.</w:t>
      </w:r>
      <w:r w:rsidRPr="00474103">
        <w:rPr>
          <w:sz w:val="16"/>
        </w:rPr>
        <w:t xml:space="preserve"> Envoys from 195 nations sealed a new agreement in Paris last month to contain the rise in temperatures since the 1800s to below 2 degrees Celsius (3.6 degrees Fahrenheit) and to work towards a 1.5-degree cap.</w:t>
      </w:r>
    </w:p>
    <w:p w14:paraId="7F5E7EE3" w14:textId="77777777" w:rsidR="003B5F7E" w:rsidRPr="00474103" w:rsidRDefault="003B5F7E" w:rsidP="003B5F7E">
      <w:pPr>
        <w:pStyle w:val="Heading4"/>
      </w:pPr>
      <w:r w:rsidRPr="00474103">
        <w:t xml:space="preserve">Regardless, those studies are bunk – prefer actual science </w:t>
      </w:r>
    </w:p>
    <w:p w14:paraId="6736D202" w14:textId="77777777" w:rsidR="003B5F7E" w:rsidRPr="00474103" w:rsidRDefault="003B5F7E" w:rsidP="003B5F7E">
      <w:r w:rsidRPr="00474103">
        <w:t>-</w:t>
      </w:r>
      <w:proofErr w:type="gramStart"/>
      <w:r w:rsidRPr="00474103">
        <w:t>if</w:t>
      </w:r>
      <w:proofErr w:type="gramEnd"/>
      <w:r w:rsidRPr="00474103">
        <w:t xml:space="preserve"> there is an ice age, it would be like the one a few hundred years ago not the one from the Ray Ramano movie Ice Age 3</w:t>
      </w:r>
      <w:r w:rsidRPr="00474103">
        <w:br/>
      </w:r>
      <w:r w:rsidRPr="00474103">
        <w:rPr>
          <w:rStyle w:val="Style13ptBold"/>
        </w:rPr>
        <w:t xml:space="preserve">Romm 2015- </w:t>
      </w:r>
      <w:r w:rsidRPr="00474103">
        <w:t xml:space="preserve"> Fellow at American Progress and is the Founding Editor of Climate Progress</w:t>
      </w:r>
      <w:r w:rsidRPr="00474103">
        <w:br/>
        <w:t>Joe, "Media reports the world will enter a 'mini ice age' in the 20130s. The Reverse is true." Jul 13, thinkprogress.org/climate/2015/07/13/3679662/global-warming-speed-up-not-ice-age/</w:t>
      </w:r>
    </w:p>
    <w:p w14:paraId="3D238732" w14:textId="77777777" w:rsidR="003B5F7E" w:rsidRPr="00474103" w:rsidRDefault="003B5F7E" w:rsidP="003B5F7E">
      <w:pPr>
        <w:rPr>
          <w:sz w:val="14"/>
        </w:rPr>
      </w:pPr>
      <w:r w:rsidRPr="00474103">
        <w:rPr>
          <w:sz w:val="14"/>
        </w:rPr>
        <w:t xml:space="preserve">U.K. </w:t>
      </w:r>
      <w:r w:rsidRPr="00474103">
        <w:rPr>
          <w:rStyle w:val="StyleUnderline"/>
        </w:rPr>
        <w:t>tabloids, conservative media, and others are (</w:t>
      </w:r>
      <w:proofErr w:type="gramStart"/>
      <w:r w:rsidRPr="00474103">
        <w:rPr>
          <w:rStyle w:val="StyleUnderline"/>
        </w:rPr>
        <w:t>mis)reporting</w:t>
      </w:r>
      <w:proofErr w:type="gramEnd"/>
      <w:r w:rsidRPr="00474103">
        <w:rPr>
          <w:rStyle w:val="StyleUnderline"/>
        </w:rPr>
        <w:t xml:space="preserve"> that the Earth will enter a “mini ice age”</w:t>
      </w:r>
      <w:r w:rsidRPr="00474103">
        <w:rPr>
          <w:sz w:val="14"/>
        </w:rPr>
        <w:t xml:space="preserve"> in the 2030s. In fact, not only is the story wrong, </w:t>
      </w:r>
      <w:r w:rsidRPr="00474103">
        <w:rPr>
          <w:rStyle w:val="StyleUnderline"/>
        </w:rPr>
        <w:t>the reverse is actually true. The Earth is headed toward an imminent speed-up in global warming</w:t>
      </w:r>
      <w:r w:rsidRPr="00474103">
        <w:rPr>
          <w:sz w:val="14"/>
        </w:rPr>
        <w:t xml:space="preserve">, </w:t>
      </w:r>
      <w:r w:rsidRPr="00474103">
        <w:rPr>
          <w:rStyle w:val="Emphasis"/>
        </w:rPr>
        <w:t>as many recent studies</w:t>
      </w:r>
      <w:r w:rsidRPr="00474103">
        <w:rPr>
          <w:sz w:val="14"/>
        </w:rPr>
        <w:t xml:space="preserve"> have made clear, like this June study by NOAA. Indeed, a March study, entitled “Near-term acceleration in the rate of temperature change,” makes clear that a stunning acceleration in the rate of global warming is around the corner — with Arctic warming rising 1°F per decade by the 2020s! Also, right now, we appear to be in the midst of a long-awaited jump in global temperatures. </w:t>
      </w:r>
      <w:r w:rsidRPr="00474103">
        <w:rPr>
          <w:rStyle w:val="StyleUnderline"/>
        </w:rPr>
        <w:t xml:space="preserve">Not only was 2014 the hottest year on record, but 2015 is in the process of blowing that record away. </w:t>
      </w:r>
      <w:r w:rsidRPr="00474103">
        <w:rPr>
          <w:sz w:val="14"/>
        </w:rPr>
        <w:t xml:space="preserve">On top of that, models say a massive El Niño is growing, as USA Today reported last week. Since El Niños tend to set the record for the hottest years (since the regional warming adds to the underlying global warming trend), if 2015/2016 does see a super El Niño then next year may well crush the record this year sets. Whatever near-term jump we see in the global temperatures is thus likely to be followed by an accelerating global warming trend — one that would utterly overwhelm any natural variations such as a temporary reduction in solar intensity. A recent study </w:t>
      </w:r>
      <w:proofErr w:type="gramStart"/>
      <w:r w:rsidRPr="00474103">
        <w:rPr>
          <w:sz w:val="14"/>
        </w:rPr>
        <w:t>concluded that</w:t>
      </w:r>
      <w:proofErr w:type="gramEnd"/>
      <w:r w:rsidRPr="00474103">
        <w:rPr>
          <w:sz w:val="14"/>
        </w:rPr>
        <w:t xml:space="preserve"> “</w:t>
      </w:r>
      <w:r w:rsidRPr="00474103">
        <w:rPr>
          <w:rStyle w:val="StyleUnderline"/>
        </w:rPr>
        <w:t xml:space="preserve">any reduction in global mean near-surface temperature due to a future decline in solar activity is likely to be a small fraction of projected </w:t>
      </w:r>
      <w:r w:rsidRPr="00474103">
        <w:rPr>
          <w:rStyle w:val="StyleUnderline"/>
        </w:rPr>
        <w:lastRenderedPageBreak/>
        <w:t>anthropogenic warming</w:t>
      </w:r>
      <w:r w:rsidRPr="00474103">
        <w:rPr>
          <w:sz w:val="14"/>
        </w:rPr>
        <w:t xml:space="preserve">.” That’s true even for one as big as the Maunder Minimum, which was linked to the so-called Little Ice Age. </w:t>
      </w:r>
      <w:r w:rsidRPr="00474103">
        <w:rPr>
          <w:rStyle w:val="StyleUnderline"/>
        </w:rPr>
        <w:t xml:space="preserve">The “Little Ice Age” is a term used to cover what </w:t>
      </w:r>
      <w:proofErr w:type="gramStart"/>
      <w:r w:rsidRPr="00474103">
        <w:rPr>
          <w:rStyle w:val="StyleUnderline"/>
        </w:rPr>
        <w:t>appears</w:t>
      </w:r>
      <w:proofErr w:type="gramEnd"/>
      <w:r w:rsidRPr="00474103">
        <w:rPr>
          <w:rStyle w:val="StyleUnderline"/>
        </w:rPr>
        <w:t xml:space="preserve"> to have been two or three periods of modest cooling in the northern hemisphere between 1550 and 1850. </w:t>
      </w:r>
      <w:r w:rsidRPr="00474103">
        <w:rPr>
          <w:sz w:val="14"/>
        </w:rPr>
        <w:t xml:space="preserve">I know you are shocked, shocked to learn that unreliable climate stories appear in U.K. tabloids, the conservative media, and those who cite them without actually talking to leading climate scientists. </w:t>
      </w:r>
      <w:r w:rsidRPr="00474103">
        <w:rPr>
          <w:rStyle w:val="StyleUnderline"/>
        </w:rPr>
        <w:t xml:space="preserve">Often there is a </w:t>
      </w:r>
      <w:proofErr w:type="gramStart"/>
      <w:r w:rsidRPr="00474103">
        <w:rPr>
          <w:rStyle w:val="StyleUnderline"/>
        </w:rPr>
        <w:t>half truth</w:t>
      </w:r>
      <w:proofErr w:type="gramEnd"/>
      <w:r w:rsidRPr="00474103">
        <w:rPr>
          <w:rStyle w:val="StyleUnderline"/>
        </w:rPr>
        <w:t xml:space="preserve"> underlying such stories, but in this case it is more like a nano-truth. </w:t>
      </w:r>
      <w:r w:rsidRPr="00474103">
        <w:rPr>
          <w:sz w:val="14"/>
        </w:rPr>
        <w:t>Last week, in Llandudno, north Wales, the Royal Astronomical Society (RAS) held Cyfarfod Seryddiaeth Cenedlaethol 2015 — the “National Astronomy Meeting 2015” (in case you don’t speak Welsh). An RAS news release had this startling headline, “Irregular Heartbeat Of The Sun Driven By Double Dynamo.” Okay, that wasn’t the startling part. This was: “</w:t>
      </w:r>
      <w:r w:rsidRPr="00474103">
        <w:rPr>
          <w:rStyle w:val="StyleUnderline"/>
        </w:rPr>
        <w:t>Predictions from the model suggest that solar activity will fall by 60 per cent during the 2030s to conditions last seen during the ‘mini ice age’ that began in 1645.”</w:t>
      </w:r>
      <w:r w:rsidRPr="00474103">
        <w:rPr>
          <w:sz w:val="14"/>
        </w:rPr>
        <w:t xml:space="preserve"> Ah, but the word choice was confusing. We’re not going to have temperature “conditions” last seen during the Little Ice Age. If this one study does turn out to be right, we’d see solar conditions equivalent to the Maunder Minimum in the 2030s. </w:t>
      </w:r>
      <w:r w:rsidRPr="00474103">
        <w:rPr>
          <w:rStyle w:val="StyleUnderline"/>
        </w:rPr>
        <w:t>This won’t cause the world to enter a mini ice age — for three reasons: The Little Ice Age turns out to have been quite little</w:t>
      </w:r>
      <w:r w:rsidRPr="00474103">
        <w:rPr>
          <w:sz w:val="14"/>
        </w:rPr>
        <w:t xml:space="preserve">. What cooling </w:t>
      </w:r>
      <w:r w:rsidRPr="00474103">
        <w:rPr>
          <w:rStyle w:val="StyleUnderline"/>
        </w:rPr>
        <w:t>there was probably was driven more by volcanoes</w:t>
      </w:r>
      <w:r w:rsidRPr="00474103">
        <w:rPr>
          <w:sz w:val="14"/>
        </w:rPr>
        <w:t xml:space="preserve"> than the Maunder Minimum. </w:t>
      </w:r>
      <w:proofErr w:type="gramStart"/>
      <w:r w:rsidRPr="00474103">
        <w:rPr>
          <w:rStyle w:val="StyleUnderline"/>
        </w:rPr>
        <w:t>The warming effect from global greenhouse gases will overwhelm any reduction in solar forcing</w:t>
      </w:r>
      <w:r w:rsidRPr="00474103">
        <w:rPr>
          <w:sz w:val="14"/>
        </w:rPr>
        <w:t>, even more so by the 2030s.</w:t>
      </w:r>
      <w:proofErr w:type="gramEnd"/>
      <w:r w:rsidRPr="00474103">
        <w:rPr>
          <w:sz w:val="14"/>
        </w:rPr>
        <w:t xml:space="preserve"> So how little was the Little Ice Age? The most comprehensive reconstruction of the temperature of the past 2000 years done so far, the “PAGES 2k project,” </w:t>
      </w:r>
      <w:proofErr w:type="gramStart"/>
      <w:r w:rsidRPr="00474103">
        <w:rPr>
          <w:sz w:val="14"/>
        </w:rPr>
        <w:t>concluded that</w:t>
      </w:r>
      <w:proofErr w:type="gramEnd"/>
      <w:r w:rsidRPr="00474103">
        <w:rPr>
          <w:sz w:val="14"/>
        </w:rPr>
        <w:t xml:space="preserve"> “there were no globally synchronous multi-decadal hot or cold intervals that define a worldwide Medieval Warm Period or Little Ice Age.” The Little Ice Age was little in duration and in geographic extent. It was an “Age” the way Pluto is a planet. Writing on Climate Progress, climatologist Stefan Rahmstorf noted the researchers “identify some shorter intervals where extremely cold conditions coincide with major volcanic eruptions and/or solar minima (as already known from previous studies).” That brings us to the second point: The latest research finds that what short-term cooling there was during the Little Ice Age was mostly due to volcanoes, not the solar minimum. As “Scientific American” explained in its 2012 piece on the LIA, “New simulations show that several large, closely spaced eruptions (and not decreased solar radiation) could have cooled the Northern Hemisphere enough to spark sea-ice growth and a subsequent feedback loop.” The period associated with the LIA “coincide with two of the most volcanically active half centuries in the past millennium, according to the researchers.” The cooling effect from the drop in solar activity during even a Maunder Minimum is quite modest. Environmental scientist Dana Nuccitelli discussed the literature underscoring that point in a U.K. Guardian post from the summer of 2013, the last time the “Maunder Minimum” issue popped up. That brings us to the third point: Whatever cooling the Little Ice Age saw as result of the Maunder Minimum, it pales in comparison to the warming we are already experiencing — let alone the accelerated warming projected by multiple studies. That’s clear even in Pages 2k reconstruction above. Just last month “Nature Communications” published a study called, “Regional climate impacts of a possible future grand solar minimum.” This found that, “any reduction in global mean near-surface temperature due to a future decline in solar activity is likely to be a small fraction of projected anthropogenic warming.” As with the Little Ice Age, any significant effects are likely to be regional in nature — and, of course, temporary, since a grand solar minimum typically lasts only decades. So, no, the Daily Mail is quite wrong when it trumpets, “Scientists warn the sun will ‘go to sleep’ in 2030 and could cause temperatures to plummet.” In actuality, what is going to happen in the business-as-usual emissions scenario (RCP8.5) is closer to the figure below, which plots “rate of change” of warming: In the RCP8.5 scenario, </w:t>
      </w:r>
      <w:r w:rsidRPr="00474103">
        <w:rPr>
          <w:rStyle w:val="StyleUnderline"/>
        </w:rPr>
        <w:t>the rate of warming post-2050 becomes so fast that it is likely to be beyond adaptation for most species — and for humans in many parts of the world</w:t>
      </w:r>
      <w:r w:rsidRPr="00474103">
        <w:rPr>
          <w:sz w:val="14"/>
        </w:rPr>
        <w:t xml:space="preserve">, as I discussed here. The warming rate in the central case hits a stunning 1°F per decade. Arctic warming would presumably be at least 2°F per decade. And this goes on for decades. </w:t>
      </w:r>
      <w:r w:rsidRPr="00474103">
        <w:rPr>
          <w:rStyle w:val="StyleUnderline"/>
        </w:rPr>
        <w:t xml:space="preserve">No Maunder Minimum can save </w:t>
      </w:r>
      <w:proofErr w:type="gramStart"/>
      <w:r w:rsidRPr="00474103">
        <w:rPr>
          <w:rStyle w:val="StyleUnderline"/>
        </w:rPr>
        <w:t>homo</w:t>
      </w:r>
      <w:proofErr w:type="gramEnd"/>
      <w:r w:rsidRPr="00474103">
        <w:rPr>
          <w:rStyle w:val="StyleUnderline"/>
        </w:rPr>
        <w:t xml:space="preserve"> sapiens from that catastrophic outcome. Only humanity can</w:t>
      </w:r>
      <w:r w:rsidRPr="00474103">
        <w:rPr>
          <w:sz w:val="14"/>
        </w:rPr>
        <w:t xml:space="preserve"> — by ignoring those who deny or mislead on climate science and instead taking aggressive action to slash carbon pollution ASAP.</w:t>
      </w:r>
    </w:p>
    <w:p w14:paraId="1706554B" w14:textId="77777777" w:rsidR="003B5F7E" w:rsidRPr="00474103" w:rsidRDefault="003B5F7E" w:rsidP="003B5F7E"/>
    <w:p w14:paraId="6902E6B3" w14:textId="77777777" w:rsidR="003B5F7E" w:rsidRDefault="007E66D6" w:rsidP="003B5F7E">
      <w:pPr>
        <w:pStyle w:val="Heading2"/>
      </w:pPr>
      <w:r w:rsidRPr="00474103">
        <w:lastRenderedPageBreak/>
        <w:t>AT: Dimming</w:t>
      </w:r>
    </w:p>
    <w:p w14:paraId="2F5953AB" w14:textId="77777777" w:rsidR="005C4987" w:rsidRPr="005C4987" w:rsidRDefault="005C4987" w:rsidP="005C4987">
      <w:r>
        <w:t>-Read pollution bad</w:t>
      </w:r>
    </w:p>
    <w:p w14:paraId="10EB9D84" w14:textId="77777777" w:rsidR="007E66D6" w:rsidRPr="00474103" w:rsidRDefault="007E66D6" w:rsidP="007E66D6">
      <w:pPr>
        <w:pStyle w:val="Heading3"/>
      </w:pPr>
      <w:r w:rsidRPr="00474103">
        <w:lastRenderedPageBreak/>
        <w:t>Dimming Bad</w:t>
      </w:r>
    </w:p>
    <w:p w14:paraId="3A0694FD" w14:textId="77777777" w:rsidR="00153FFC" w:rsidRPr="00474103" w:rsidRDefault="00153FFC" w:rsidP="00153FFC">
      <w:pPr>
        <w:pStyle w:val="Heading4"/>
      </w:pPr>
      <w:r w:rsidRPr="00474103">
        <w:t>Dimming crushes economies and causes droughts</w:t>
      </w:r>
    </w:p>
    <w:p w14:paraId="298E850E" w14:textId="77777777" w:rsidR="007E66D6" w:rsidRPr="00474103" w:rsidRDefault="007E66D6" w:rsidP="007E66D6">
      <w:r w:rsidRPr="00474103">
        <w:rPr>
          <w:rStyle w:val="Style13ptBold"/>
        </w:rPr>
        <w:t xml:space="preserve">Ramanathan et al 2016 </w:t>
      </w:r>
      <w:r w:rsidRPr="00474103">
        <w:t>- Distinguished Professor of Atmospheric and Climate Sciences at the Scripps Institution of Oceanography at the University of California, San Diego</w:t>
      </w:r>
      <w:r w:rsidRPr="00474103">
        <w:br/>
        <w:t>Veerabhadran, Jessica Seddon, and David Victor, "The Next Front on Climate Change," Foreign Affairs March/April</w:t>
      </w:r>
    </w:p>
    <w:p w14:paraId="5B932714" w14:textId="77777777" w:rsidR="007E66D6" w:rsidRPr="00474103" w:rsidRDefault="007E66D6" w:rsidP="007E66D6">
      <w:pPr>
        <w:rPr>
          <w:sz w:val="16"/>
        </w:rPr>
      </w:pPr>
      <w:r w:rsidRPr="00474103">
        <w:rPr>
          <w:sz w:val="16"/>
        </w:rPr>
        <w:t>ACT FAST</w:t>
      </w:r>
      <w:r w:rsidR="00153FFC" w:rsidRPr="00474103">
        <w:rPr>
          <w:sz w:val="16"/>
        </w:rPr>
        <w:t xml:space="preserve"> </w:t>
      </w:r>
      <w:r w:rsidRPr="00474103">
        <w:rPr>
          <w:sz w:val="16"/>
        </w:rPr>
        <w:t xml:space="preserve">As governments build on what they achieved at the Paris climate conference, they must set politically feasible targets for future action. Focusing on aerosols could help. Whereas greenhouse gas emissions will bring about relatively distant and diffuse dangers, </w:t>
      </w:r>
      <w:r w:rsidRPr="00474103">
        <w:rPr>
          <w:rStyle w:val="StyleUnderline"/>
        </w:rPr>
        <w:t xml:space="preserve">aerosols cause immediate and localized harm. </w:t>
      </w:r>
      <w:r w:rsidRPr="00474103">
        <w:rPr>
          <w:sz w:val="16"/>
        </w:rPr>
        <w:t>That should raise the incentives for governments to act against them, and it should raise the willingness of their constituencies to accept such action. Indeed, in the case of aerosol reductions, the parochial interests that have so often stymied broader climate diplomacy need not hinder progress. That is why some countries that have long been reluctant to do much about global pollution—from China and India to Brazil and the United States—have pursued bolder policies when it comes to pollutants that have localized effects, such as aerosols.</w:t>
      </w:r>
      <w:r w:rsidR="00153FFC" w:rsidRPr="00474103">
        <w:rPr>
          <w:sz w:val="16"/>
        </w:rPr>
        <w:t xml:space="preserve"> </w:t>
      </w:r>
      <w:r w:rsidRPr="00474103">
        <w:rPr>
          <w:sz w:val="16"/>
        </w:rPr>
        <w:t>As states sharpen their pledges to reduce greenhouse gas emissions in the coming years, they should also make distinct pledges to cut aerosols. (So far, few states have done so: of the 186 emissions-reduction pledges submitted before the Paris climate conference, only a handful, including Chile’s and Mexico’s, mentioned aerosols.) And they should broadcast the promise of these reductions to build public support for the policies needed to achieve them. As such policies take hold, they will generate rapid, tangible benefits, encouraging even more progress on the changing climate’s other challenges.</w:t>
      </w:r>
      <w:r w:rsidR="00153FFC" w:rsidRPr="00474103">
        <w:rPr>
          <w:sz w:val="16"/>
        </w:rPr>
        <w:t xml:space="preserve"> </w:t>
      </w:r>
      <w:r w:rsidRPr="00474103">
        <w:rPr>
          <w:sz w:val="16"/>
        </w:rPr>
        <w:t xml:space="preserve">Unfortunately, </w:t>
      </w:r>
      <w:r w:rsidRPr="00474103">
        <w:rPr>
          <w:rStyle w:val="StyleUnderline"/>
        </w:rPr>
        <w:t xml:space="preserve">even the most effective climate diplomacy will leave the </w:t>
      </w:r>
      <w:proofErr w:type="gramStart"/>
      <w:r w:rsidRPr="00474103">
        <w:rPr>
          <w:rStyle w:val="StyleUnderline"/>
        </w:rPr>
        <w:t>world’s</w:t>
      </w:r>
      <w:proofErr w:type="gramEnd"/>
      <w:r w:rsidRPr="00474103">
        <w:rPr>
          <w:rStyle w:val="StyleUnderline"/>
        </w:rPr>
        <w:t xml:space="preserve"> poorest states exposed to the higher temperatures, rising sea levels, and disruptions in rainfall caused by industrial pollution.</w:t>
      </w:r>
      <w:r w:rsidRPr="00474103">
        <w:rPr>
          <w:sz w:val="16"/>
        </w:rPr>
        <w:t xml:space="preserve"> As a result, governments will have to work to adapt. Today, the countries with the highest emissions—among them, China, Japan, the United States, and the members of the European Union—are on track to raise around $100 billion per year by 2020, much of which will be used to help vulnerable states adjust to the dangers of a changing climate.</w:t>
      </w:r>
      <w:r w:rsidR="00153FFC" w:rsidRPr="00474103">
        <w:rPr>
          <w:sz w:val="16"/>
        </w:rPr>
        <w:t xml:space="preserve"> </w:t>
      </w:r>
      <w:r w:rsidRPr="00474103">
        <w:rPr>
          <w:sz w:val="16"/>
        </w:rPr>
        <w:t>As for how to spend these funds, a variety of efforts will be needed, and states should be willing to experiment to determine which programs work best, sharing the know-how they gain with one another. As they do so, they should invest in infrastructure and technologies that address the effects of both warming and dimming, such as irrigation methods that can better protect farmers from erratic rainfall and new kinds of drought-resistant crops. Indeed, innovation in water-conservation technologies remains massively underfunded, despite their huge promise. Finally, governments should remove protectionist policies in their countries’ agricultural sectors, which limit the ability of consumers to access foreign sources of food when erratic rainfall and higher temperatures harm local production.</w:t>
      </w:r>
      <w:r w:rsidR="00153FFC" w:rsidRPr="00474103">
        <w:rPr>
          <w:sz w:val="16"/>
        </w:rPr>
        <w:t xml:space="preserve"> </w:t>
      </w:r>
      <w:r w:rsidRPr="00474103">
        <w:rPr>
          <w:rStyle w:val="StyleUnderline"/>
        </w:rPr>
        <w:t>The dimming caused by aerosols has already made the world’s water supplies less secure. It is both economically and technologically feasible to reverse this process.</w:t>
      </w:r>
      <w:r w:rsidRPr="00474103">
        <w:rPr>
          <w:sz w:val="16"/>
        </w:rPr>
        <w:t xml:space="preserve"> Doing so will require a concerted global effort, but </w:t>
      </w:r>
      <w:r w:rsidRPr="00474103">
        <w:rPr>
          <w:rStyle w:val="StyleUnderline"/>
        </w:rPr>
        <w:t>failing to do so will compound the risks of drought and poverty already in store as a result of the world’s changing climate</w:t>
      </w:r>
      <w:r w:rsidRPr="00474103">
        <w:rPr>
          <w:sz w:val="16"/>
        </w:rPr>
        <w:t>.</w:t>
      </w:r>
    </w:p>
    <w:p w14:paraId="374EFE90" w14:textId="77777777" w:rsidR="003B5F7E" w:rsidRPr="00474103" w:rsidRDefault="003B5F7E" w:rsidP="003B5F7E">
      <w:pPr>
        <w:pStyle w:val="Heading3"/>
      </w:pPr>
      <w:r w:rsidRPr="00474103">
        <w:lastRenderedPageBreak/>
        <w:t>So2 Science is wrong</w:t>
      </w:r>
    </w:p>
    <w:p w14:paraId="6C889B0C" w14:textId="77777777" w:rsidR="003B5F7E" w:rsidRPr="00474103" w:rsidRDefault="003B5F7E" w:rsidP="003B5F7E">
      <w:pPr>
        <w:pStyle w:val="Heading4"/>
      </w:pPr>
      <w:r w:rsidRPr="00474103">
        <w:t xml:space="preserve">Science isn’t on their side – new research proves that increased aerosols </w:t>
      </w:r>
      <w:r w:rsidRPr="00474103">
        <w:rPr>
          <w:i/>
          <w:u w:val="single"/>
        </w:rPr>
        <w:t>heat</w:t>
      </w:r>
      <w:r w:rsidRPr="00474103">
        <w:t xml:space="preserve"> the climate, not cool</w:t>
      </w:r>
    </w:p>
    <w:p w14:paraId="4FB1192A" w14:textId="77777777" w:rsidR="003B5F7E" w:rsidRPr="00474103" w:rsidRDefault="003B5F7E" w:rsidP="003B5F7E">
      <w:r w:rsidRPr="00474103">
        <w:rPr>
          <w:rStyle w:val="Style13ptBold"/>
        </w:rPr>
        <w:t> Schuttenhelm 16</w:t>
      </w:r>
      <w:r w:rsidRPr="00474103">
        <w:t xml:space="preserve"> – Earth Sciences communication specialist Science writer specialised in Geosciences, Biosciences, resources, energy, demography Involved in scientific debate concerning geoengineering and other large-scale climate mitigation options Over 2007-2009 involved (media reporting, NGO activities) in political process towards COP15 and the new UN Climate Treaty Written 1500+ news articles on climate change (Rolf Schuttenhelm, 3/23/16, bits of science, </w:t>
      </w:r>
      <w:hyperlink r:id="rId135" w:tooltip="Permalink to Real Global Temperature Trend, part 3 – Global Dimming declining, but could still mask 50 percent of CO2 warming(!)" w:history="1">
        <w:r w:rsidRPr="00474103">
          <w:rPr>
            <w:rStyle w:val="Hyperlink"/>
          </w:rPr>
          <w:t>Real Global Temperature Trend, part 3 – Global Dimming declining, but could still mask 50 percent of CO2 warming(!)</w:t>
        </w:r>
      </w:hyperlink>
      <w:r w:rsidRPr="00474103">
        <w:t xml:space="preserve">, </w:t>
      </w:r>
      <w:hyperlink r:id="rId136" w:history="1">
        <w:r w:rsidRPr="00474103">
          <w:rPr>
            <w:rStyle w:val="Hyperlink"/>
          </w:rPr>
          <w:t>http://www.bitsofscience.org/real-global-temperature-trend-global-dimming-still-masks-50-percent-co2-warming-6990/)//A-Sharma</w:t>
        </w:r>
      </w:hyperlink>
    </w:p>
    <w:p w14:paraId="581F3932" w14:textId="77777777" w:rsidR="003B5F7E" w:rsidRPr="00474103" w:rsidRDefault="003B5F7E" w:rsidP="003B5F7E">
      <w:r w:rsidRPr="00474103">
        <w:t>Amidst a storm of climate records here at Bits of Science we’re </w:t>
      </w:r>
      <w:hyperlink r:id="rId137" w:tooltip="Searching for Real Global Temperature Trend - climate series" w:history="1">
        <w:r w:rsidRPr="00474103">
          <w:rPr>
            <w:rStyle w:val="Hyperlink"/>
          </w:rPr>
          <w:t>searching for ‘The Real Global Temperature Trend’</w:t>
        </w:r>
      </w:hyperlink>
      <w:r w:rsidRPr="00474103">
        <w:t>. Today is part three of the series – the second episode about ‘</w:t>
      </w:r>
      <w:hyperlink r:id="rId138" w:history="1">
        <w:r w:rsidRPr="00474103">
          <w:rPr>
            <w:rStyle w:val="Hyperlink"/>
          </w:rPr>
          <w:t>Global Dimming</w:t>
        </w:r>
      </w:hyperlink>
      <w:r w:rsidRPr="00474103">
        <w:t xml:space="preserve">‘. </w:t>
      </w:r>
      <w:r w:rsidRPr="00474103">
        <w:rPr>
          <w:rStyle w:val="StyleUnderline"/>
        </w:rPr>
        <w:t xml:space="preserve">Although worldwide aerosol pollution is slowly declining (see the first graph of this article, below), it could still mask about half of the </w:t>
      </w:r>
      <w:r w:rsidRPr="00474103">
        <w:t>a</w:t>
      </w:r>
      <w:r w:rsidRPr="00474103">
        <w:rPr>
          <w:rStyle w:val="StyleUnderline"/>
        </w:rPr>
        <w:t>ctual global warming temperature trend, a publication in Nature from 2007 suggests – that looked at the 3D temperature effects of the ‘</w:t>
      </w:r>
      <w:hyperlink r:id="rId139" w:tooltip="Asian Brown Cloud, Indian aerosol pollution, climate effects" w:history="1">
        <w:r w:rsidRPr="00474103">
          <w:rPr>
            <w:rStyle w:val="StyleUnderline"/>
          </w:rPr>
          <w:t>Asian Brown Cloud</w:t>
        </w:r>
      </w:hyperlink>
      <w:r w:rsidRPr="00474103">
        <w:rPr>
          <w:rStyle w:val="StyleUnderline"/>
        </w:rPr>
        <w:t>‘.</w:t>
      </w:r>
    </w:p>
    <w:p w14:paraId="40E2244E" w14:textId="77777777" w:rsidR="003B5F7E" w:rsidRPr="00474103" w:rsidRDefault="003B5F7E" w:rsidP="003B5F7E">
      <w:r w:rsidRPr="00474103">
        <w:t xml:space="preserve">We took a proper look at aerosols in our previous </w:t>
      </w:r>
      <w:proofErr w:type="gramStart"/>
      <w:r w:rsidRPr="00474103">
        <w:t>article, that</w:t>
      </w:r>
      <w:proofErr w:type="gramEnd"/>
      <w:r w:rsidRPr="00474103">
        <w:t xml:space="preserve"> focused on the role of sulpur dioxide pollution, SO2. </w:t>
      </w:r>
      <w:hyperlink r:id="rId140" w:tooltip="Global dimming, aerosol cooling - SO2" w:history="1">
        <w:r w:rsidRPr="00474103">
          <w:rPr>
            <w:rStyle w:val="Hyperlink"/>
          </w:rPr>
          <w:t>SO2 is a general climate cooler</w:t>
        </w:r>
      </w:hyperlink>
      <w:r w:rsidRPr="00474103">
        <w:t xml:space="preserve">, because it is light-coloured, therefore reflects sunlight. It is also acts as a condensation nucleus helping to create or alter clouds. Again SO2′s effects are cooling: water droplets in clouds become </w:t>
      </w:r>
      <w:proofErr w:type="gramStart"/>
      <w:r w:rsidRPr="00474103">
        <w:t>smaller,</w:t>
      </w:r>
      <w:proofErr w:type="gramEnd"/>
      <w:r w:rsidRPr="00474103">
        <w:t xml:space="preserve"> therefore the clouds become ‘whiter’ and also more reflective. Also increased water condensation lowers air humidity, the concentration of water as a gas, which is a powerful greenhouse gas.</w:t>
      </w:r>
    </w:p>
    <w:p w14:paraId="3E97A8D1" w14:textId="77777777" w:rsidR="003B5F7E" w:rsidRPr="00474103" w:rsidRDefault="003B5F7E" w:rsidP="003B5F7E">
      <w:pPr>
        <w:rPr>
          <w:rStyle w:val="StyleUnderline"/>
        </w:rPr>
      </w:pPr>
      <w:r w:rsidRPr="00474103">
        <w:rPr>
          <w:rStyle w:val="Emphasis"/>
        </w:rPr>
        <w:t>But if we look at the reality of aerosol emissions sulphur particles are only part of the story</w:t>
      </w:r>
      <w:r w:rsidRPr="00474103">
        <w:t xml:space="preserve">. </w:t>
      </w:r>
      <w:r w:rsidRPr="00474103">
        <w:rPr>
          <w:rStyle w:val="StyleUnderline"/>
        </w:rPr>
        <w:t>Equally interesting is plane old soot – airborne black carbon. Black carbon aerosols have a rather more complex climatic influence: being dark-coloured they reflect very little sunlight, and are net energy absorbers.</w:t>
      </w:r>
    </w:p>
    <w:p w14:paraId="5B3423A7" w14:textId="77777777" w:rsidR="003B5F7E" w:rsidRPr="00474103" w:rsidRDefault="003B5F7E" w:rsidP="003B5F7E">
      <w:r w:rsidRPr="00474103">
        <w:t>So what is the general influence of an atmosphere with a mix of sulphur and carbon aerosols? Like the one in South Asia, that covers much of the Indian subcontinent, a result of a combination of (incomplete) combustion of fossil fuels (oil and coal) and biomass (wood, for cooking), and generally referred to as the Asian Brown Cloud – or in climatology, the ‘Atmospheric Brown Cloud’ (ABC).</w:t>
      </w:r>
    </w:p>
    <w:p w14:paraId="7A48B3AD" w14:textId="77777777" w:rsidR="003B5F7E" w:rsidRPr="00474103" w:rsidRDefault="003B5F7E" w:rsidP="003B5F7E">
      <w:pPr>
        <w:rPr>
          <w:rStyle w:val="Emphasis"/>
        </w:rPr>
      </w:pPr>
      <w:r w:rsidRPr="00474103">
        <w:t xml:space="preserve">Well, it’s an interesting picture. </w:t>
      </w:r>
      <w:r w:rsidRPr="00474103">
        <w:rPr>
          <w:rStyle w:val="Emphasis"/>
        </w:rPr>
        <w:t>The </w:t>
      </w:r>
      <w:r w:rsidR="00CF2C61">
        <w:fldChar w:fldCharType="begin"/>
      </w:r>
      <w:r w:rsidR="00CF2C61">
        <w:instrText xml:space="preserve"> HYPERLINK "http://www.nature.com/nature/journal/v448/n7153/abs/nature06019.html" \t "_blank" </w:instrText>
      </w:r>
      <w:r w:rsidR="00CF2C61">
        <w:fldChar w:fldCharType="separate"/>
      </w:r>
      <w:r w:rsidRPr="00474103">
        <w:rPr>
          <w:rStyle w:val="Emphasis"/>
        </w:rPr>
        <w:t>Nature authors write</w:t>
      </w:r>
      <w:r w:rsidR="00CF2C61">
        <w:rPr>
          <w:rStyle w:val="Emphasis"/>
        </w:rPr>
        <w:fldChar w:fldCharType="end"/>
      </w:r>
      <w:r w:rsidRPr="00474103">
        <w:rPr>
          <w:rStyle w:val="Emphasis"/>
        </w:rPr>
        <w:t> that their climate models show a net warming effect of the Asian Brown Cloud</w:t>
      </w:r>
      <w:r w:rsidRPr="00474103">
        <w:t xml:space="preserve">, at the atmospheric altitude where aerosol concentration is highest (approximately 3 kilometers up in the troposphere). </w:t>
      </w:r>
      <w:r w:rsidRPr="00474103">
        <w:rPr>
          <w:rStyle w:val="Emphasis"/>
        </w:rPr>
        <w:t>Although both reflective and absorbing aerosols have a dimming effect – effectively lowering solar radiation at Earth’s surface – higher up in the atmosphere the brown cloud amplifies the greenhouse gas warming:</w:t>
      </w:r>
    </w:p>
    <w:p w14:paraId="5221F745" w14:textId="77777777" w:rsidR="003B5F7E" w:rsidRPr="00474103" w:rsidRDefault="003B5F7E" w:rsidP="003B5F7E">
      <w:pPr>
        <w:rPr>
          <w:rStyle w:val="StyleUnderline"/>
        </w:rPr>
      </w:pPr>
    </w:p>
    <w:p w14:paraId="7C1802FB" w14:textId="77777777" w:rsidR="003B5F7E" w:rsidRPr="00474103" w:rsidRDefault="003B5F7E" w:rsidP="003B5F7E">
      <w:pPr>
        <w:pStyle w:val="Heading3"/>
      </w:pPr>
      <w:r w:rsidRPr="00474103">
        <w:lastRenderedPageBreak/>
        <w:t>So2 causes acid rain</w:t>
      </w:r>
    </w:p>
    <w:p w14:paraId="40374D1F" w14:textId="77777777" w:rsidR="003B5F7E" w:rsidRPr="00474103" w:rsidRDefault="003B5F7E" w:rsidP="003B5F7E">
      <w:pPr>
        <w:pStyle w:val="Heading4"/>
      </w:pPr>
      <w:r w:rsidRPr="00474103">
        <w:t xml:space="preserve">S02 causes acid rain </w:t>
      </w:r>
    </w:p>
    <w:p w14:paraId="24967482" w14:textId="77777777" w:rsidR="003B5F7E" w:rsidRPr="00474103" w:rsidRDefault="003B5F7E" w:rsidP="003B5F7E">
      <w:r w:rsidRPr="00474103">
        <w:rPr>
          <w:rStyle w:val="Style13ptBold"/>
        </w:rPr>
        <w:t xml:space="preserve">EPA 16 </w:t>
      </w:r>
      <w:r w:rsidRPr="00474103">
        <w:t>(United States Environmental Protection Agency, agency for environmental assessment, research, and education; 3/31/16, "What is Acid Rain?" EPA; www.epa.gov/acidrain/what/)//A-Sharma</w:t>
      </w:r>
    </w:p>
    <w:p w14:paraId="3B005553" w14:textId="77777777" w:rsidR="003B5F7E" w:rsidRPr="00474103" w:rsidRDefault="003B5F7E" w:rsidP="003B5F7E">
      <w:pPr>
        <w:rPr>
          <w:rStyle w:val="StyleUnderline"/>
        </w:rPr>
      </w:pPr>
      <w:r w:rsidRPr="00474103">
        <w:rPr>
          <w:rStyle w:val="StyleUnderline"/>
        </w:rPr>
        <w:t>Acid rain, or acid deposition, is a broad term that includes any form of precipitation with acidic components, such as sulfuric or nitric acid that fall to the ground from the atmosphere in wet or dry forms.  This can include rain, snow, fog, hail or even dust that is acidic.  </w:t>
      </w:r>
    </w:p>
    <w:p w14:paraId="16D6308A" w14:textId="77777777" w:rsidR="003B5F7E" w:rsidRPr="00474103" w:rsidRDefault="003B5F7E" w:rsidP="003B5F7E">
      <w:r w:rsidRPr="00474103">
        <w:t>What Causes Acid Rain?</w:t>
      </w:r>
    </w:p>
    <w:p w14:paraId="3210DA60" w14:textId="77777777" w:rsidR="003B5F7E" w:rsidRPr="00474103" w:rsidRDefault="003B5F7E" w:rsidP="003B5F7E">
      <w:r w:rsidRPr="00474103">
        <w:rPr>
          <w:rStyle w:val="Emphasis"/>
        </w:rPr>
        <w:t>Acid rain results when sulfur dioxide</w:t>
      </w:r>
      <w:r w:rsidRPr="00474103">
        <w:t xml:space="preserve"> (SO2) and nitrogen oxides (NOX) </w:t>
      </w:r>
      <w:r w:rsidRPr="00474103">
        <w:rPr>
          <w:rStyle w:val="Emphasis"/>
        </w:rPr>
        <w:t>are emitted into the atmosphere and transported by wind and air currents</w:t>
      </w:r>
      <w:r w:rsidRPr="00474103">
        <w:rPr>
          <w:rStyle w:val="StyleUnderline"/>
        </w:rPr>
        <w:t>.</w:t>
      </w:r>
      <w:r w:rsidRPr="00474103">
        <w:t xml:space="preserve">  The SO2 and NOX react with water, oxygen and other chemicals to form sulfuric and nitric acids.  These then mix with water and other materials before falling to the ground.</w:t>
      </w:r>
    </w:p>
    <w:p w14:paraId="4B967036" w14:textId="77777777" w:rsidR="003B5F7E" w:rsidRPr="00474103" w:rsidRDefault="003B5F7E" w:rsidP="003B5F7E"/>
    <w:p w14:paraId="655BB190" w14:textId="77777777" w:rsidR="003B5F7E" w:rsidRPr="00474103" w:rsidRDefault="003B5F7E" w:rsidP="003B5F7E">
      <w:pPr>
        <w:pStyle w:val="Heading3"/>
      </w:pPr>
      <w:r w:rsidRPr="00474103">
        <w:lastRenderedPageBreak/>
        <w:t>Acid rain = bad</w:t>
      </w:r>
    </w:p>
    <w:p w14:paraId="09B7DB60" w14:textId="77777777" w:rsidR="003B5F7E" w:rsidRPr="00474103" w:rsidRDefault="003B5F7E" w:rsidP="003B5F7E">
      <w:pPr>
        <w:pStyle w:val="Heading4"/>
      </w:pPr>
      <w:r w:rsidRPr="00474103">
        <w:t>Acid rain destroys biodiversity and wrecks ecosystems</w:t>
      </w:r>
    </w:p>
    <w:p w14:paraId="6D67A13A" w14:textId="77777777" w:rsidR="003B5F7E" w:rsidRPr="00474103" w:rsidRDefault="003B5F7E" w:rsidP="003B5F7E">
      <w:pPr>
        <w:spacing w:line="240" w:lineRule="auto"/>
        <w:rPr>
          <w:b/>
          <w:szCs w:val="26"/>
        </w:rPr>
      </w:pPr>
      <w:r w:rsidRPr="00474103">
        <w:rPr>
          <w:b/>
          <w:szCs w:val="26"/>
        </w:rPr>
        <w:t>CNN 1</w:t>
      </w:r>
      <w:r w:rsidRPr="00474103">
        <w:t xml:space="preserve"> –</w:t>
      </w:r>
      <w:proofErr w:type="gramStart"/>
      <w:r w:rsidRPr="00474103">
        <w:t>( “</w:t>
      </w:r>
      <w:proofErr w:type="gramEnd"/>
      <w:r w:rsidRPr="00474103">
        <w:t>Report: Acid rain impact remains a concern” March 26, 2001, http://archives.cnn.com/2001/TECH/science/03/26/acid.rain.report/index.html)//A-Sharma</w:t>
      </w:r>
    </w:p>
    <w:p w14:paraId="3BA1267B" w14:textId="77777777" w:rsidR="003B5F7E" w:rsidRPr="00474103" w:rsidRDefault="003B5F7E" w:rsidP="003B5F7E">
      <w:pPr>
        <w:rPr>
          <w:u w:val="single"/>
        </w:rPr>
      </w:pPr>
      <w:r w:rsidRPr="00474103">
        <w:rPr>
          <w:u w:val="single"/>
        </w:rPr>
        <w:t>A new study on acid rain concludes that, while some affected areas have speen improvement, the impact of emissions may be much more complicated than previously understood. The study, led by Charles Driscoll of Syracuse University, found that despite major progress in decreasing U.S. emissions of acid rain-producing chemicals, 40 percent of the lakes and streams in New England and upstate New York continue to occasionally post acidity levels that harm plant and animal life.</w:t>
      </w:r>
      <w:r w:rsidRPr="00474103">
        <w:t xml:space="preserve"> Fifteen percent of those waterways still have chronically high acid levels. MESSAGE BOARD Environmental issues </w:t>
      </w:r>
      <w:r w:rsidRPr="00474103">
        <w:rPr>
          <w:u w:val="single"/>
        </w:rPr>
        <w:t>Acid</w:t>
      </w:r>
      <w:r w:rsidRPr="00474103">
        <w:t xml:space="preserve"> precipitation -- carried to earth in rainfall, snow, or fog -- is a byproduct of the burning of fossil fuels. Airborne compounds like sulfur dioxide and nitrogen oxides </w:t>
      </w:r>
      <w:r w:rsidRPr="00474103">
        <w:rPr>
          <w:u w:val="single"/>
        </w:rPr>
        <w:t>alter</w:t>
      </w:r>
      <w:r w:rsidRPr="00474103">
        <w:t xml:space="preserve"> </w:t>
      </w:r>
      <w:r w:rsidRPr="00474103">
        <w:rPr>
          <w:u w:val="single"/>
        </w:rPr>
        <w:t>the chemical balance of soils and waterways, turning them from chemically neutral to acidic</w:t>
      </w:r>
      <w:r w:rsidRPr="00474103">
        <w:t xml:space="preserve">. In the United States, the Clean Air Act has tightened the rules on acid rain-related emissions -- now roughly 62 percent of their peak levels in the 1970s. Congress is considering further tightening of acid rain-related regulations. But threats remain to fish and tree populations in areas affected by acid rain, according to the report. </w:t>
      </w:r>
      <w:r w:rsidRPr="00474103">
        <w:rPr>
          <w:u w:val="single"/>
        </w:rPr>
        <w:t>Original research prepared for the study suggests that acid rain may weaken plant life in a way that provides the knockout punch for species like red spruce and sugar maple trees</w:t>
      </w:r>
      <w:r w:rsidRPr="00474103">
        <w:t xml:space="preserve">. Acid rain has long history Vegetation already under stress from a variety of other pressures -- insect infestation, drought, climate change, and more -- may suffer cumulative damage from exposure to acidified soils. Of particuar interest in the study area are the sugar maples. A backbone of commerce in northern New Hampshire and Vermont, the trees that produce maple syrup </w:t>
      </w:r>
      <w:proofErr w:type="gramStart"/>
      <w:r w:rsidRPr="00474103">
        <w:t>are already predicted to be endangered</w:t>
      </w:r>
      <w:proofErr w:type="gramEnd"/>
      <w:r w:rsidRPr="00474103">
        <w:t xml:space="preserve"> by a warming climate. Acid rain, first identified as an environmental risk in 1872, was not recognized as a major environmental problem until more than a century later. Reports of sterile lakes and dying forests in eastern North America, Scandinavia, Germany, Poland and Russia were linked to high acidity levels in waterways and soils. Those acid levels were in turn traced to airborne, highly acidic chemicals like sulfur dioxide, emitted from smokestacks through the burning of fossil fuels. Coal with high sulfur content, used to fuel factories and electric-generating stations, was identified by researchers as the leading contributor. Ironically, local </w:t>
      </w:r>
      <w:r w:rsidRPr="00474103">
        <w:rPr>
          <w:u w:val="single"/>
        </w:rPr>
        <w:t>pollution concerns near factories and power plants helped spread the acid rain problem. Political pressure forced many coal-burning facilities to build extremely high smokestacks -- reducing serious pollution problems near the plants, but enabling the acid rain chemicals to be transported hundreds, or even thousands, of miles away from the source. Coal-burning power plants in the Ohio River Valley, for example, are cited as a major source of the acid rain problems in New England and eastern Canada. Long-term research used The study relied on a compilation of many long-term acid rain research projects, as well as original research from the New Hampshire-based Hubbard Brook Research Foundation, which is affiliated with the University of New Hampshire. The study will be published in the March issue of the journal BioScience.</w:t>
      </w:r>
    </w:p>
    <w:p w14:paraId="304E12A1" w14:textId="77777777" w:rsidR="00E23CB6" w:rsidRPr="00474103" w:rsidRDefault="00E23CB6" w:rsidP="00E23CB6">
      <w:pPr>
        <w:pStyle w:val="Heading2"/>
      </w:pPr>
      <w:r w:rsidRPr="00474103">
        <w:lastRenderedPageBreak/>
        <w:t>AT: K</w:t>
      </w:r>
    </w:p>
    <w:p w14:paraId="3E2D6B14" w14:textId="77777777" w:rsidR="00E23CB6" w:rsidRPr="00474103" w:rsidRDefault="00E23CB6" w:rsidP="00E23CB6">
      <w:pPr>
        <w:pStyle w:val="Heading3"/>
      </w:pPr>
      <w:r w:rsidRPr="00474103">
        <w:lastRenderedPageBreak/>
        <w:t>Our reps good</w:t>
      </w:r>
    </w:p>
    <w:p w14:paraId="6F71A7C5" w14:textId="77777777" w:rsidR="004A3BCA" w:rsidRPr="00474103" w:rsidRDefault="004A3BCA" w:rsidP="004A3BCA">
      <w:pPr>
        <w:pStyle w:val="Heading4"/>
      </w:pPr>
      <w:r w:rsidRPr="00474103">
        <w:t>Our frame for climate change alters the paradigm for climate debates, spurring action</w:t>
      </w:r>
    </w:p>
    <w:p w14:paraId="763E11AC" w14:textId="77777777" w:rsidR="00E23CB6" w:rsidRPr="00474103" w:rsidRDefault="00E23CB6" w:rsidP="00E23CB6">
      <w:r w:rsidRPr="00474103">
        <w:rPr>
          <w:rStyle w:val="Style13ptBold"/>
        </w:rPr>
        <w:t>Watson 2016</w:t>
      </w:r>
      <w:r w:rsidRPr="00474103">
        <w:t xml:space="preserve"> - associate professor at the University of Queensland in Brisbane, president of the Society for Conservation Biology and director of the science and research initiative at the Wildlife Conservation Society</w:t>
      </w:r>
      <w:r w:rsidRPr="00474103">
        <w:br/>
        <w:t>James, "Bring climate change back from the future," Nature 534:7608, doi</w:t>
      </w:r>
      <w:proofErr w:type="gramStart"/>
      <w:r w:rsidRPr="00474103">
        <w:t>:10.1038</w:t>
      </w:r>
      <w:proofErr w:type="gramEnd"/>
      <w:r w:rsidRPr="00474103">
        <w:t>/534437a</w:t>
      </w:r>
    </w:p>
    <w:p w14:paraId="4638DCE9" w14:textId="77777777" w:rsidR="00E23CB6" w:rsidRPr="00474103" w:rsidRDefault="00E23CB6" w:rsidP="00E23CB6">
      <w:pPr>
        <w:rPr>
          <w:rStyle w:val="StyleUnderline"/>
        </w:rPr>
      </w:pPr>
      <w:r w:rsidRPr="00474103">
        <w:rPr>
          <w:sz w:val="16"/>
        </w:rPr>
        <w:t>The death of the last individual of the last population of a mammal species, indeed of any species, is as irreversible as it is profoundly sad. Yet the widespread coverage of this extinction and the subsequent outpouring of concern from across society tapped into something else. Species go extinct every day with little fanfare or report. The last Australian mammal to go extinct before the melomys was the Christmas Island pipistrelle (Pipistrellus murrayi) in 2009, with almost no press. The melomys extinction was covered because it ended the idea that climate change will be a concern for species only in the future. That reflects a fundamental, widespread problem with how we think about and report on climate change, especially when it comes to nature and conservation. Too many people still think that climate change is a problem that we can deal with later.</w:t>
      </w:r>
      <w:r w:rsidR="00960A72" w:rsidRPr="00474103">
        <w:rPr>
          <w:sz w:val="16"/>
        </w:rPr>
        <w:t xml:space="preserve"> </w:t>
      </w:r>
      <w:r w:rsidRPr="00474103">
        <w:rPr>
          <w:sz w:val="16"/>
        </w:rPr>
        <w:t>It’s easy to see why. Climatologists use long-term forecasts, on timescales such as 50–100 years, and for good reason. It takes long periods of time for alterations in atmospheric concentrations of greenhouse gases to cause change. Looking ahead for a scientist brings increased certainty — we know that there will be a problem to address. And politicians like to emphasize the long term for the opposite reason: they can stress the uncertainties in the detail, and talk about action without needing to take any. Yet these distant forecasts have also become the basis of how people assess and communicate the probable effects of climate change on species and ecosystems. And as the Bramble Cay melomys shows, we are seeing those impacts now.</w:t>
      </w:r>
      <w:r w:rsidR="00960A72" w:rsidRPr="00474103">
        <w:rPr>
          <w:sz w:val="16"/>
        </w:rPr>
        <w:t xml:space="preserve"> </w:t>
      </w:r>
      <w:r w:rsidRPr="00474103">
        <w:rPr>
          <w:sz w:val="16"/>
        </w:rPr>
        <w:t>The world’s climate system is already seriously disrupted: the global average temperature is already nearly 1 °C warmer than it should be. Across Earth, we are seeing radical shifts in daily temperatures, rainfall regimes and the timing of seasons, as well as overall increases in the number and intensity of droughts, cyclones and floods. It is now accepted that we have moved beyond the natural climate cycle and that, even if climate-mitigation policies are implemented immediately, it will take centuries to recover.</w:t>
      </w:r>
      <w:r w:rsidR="00960A72" w:rsidRPr="00474103">
        <w:rPr>
          <w:sz w:val="16"/>
        </w:rPr>
        <w:t xml:space="preserve"> </w:t>
      </w:r>
      <w:r w:rsidRPr="00474103">
        <w:rPr>
          <w:rStyle w:val="StyleUnderline"/>
        </w:rPr>
        <w:t>Nature is in the firing line. Climate change introduces new threats and speeds up existing declines</w:t>
      </w:r>
      <w:r w:rsidRPr="00474103">
        <w:rPr>
          <w:sz w:val="16"/>
        </w:rPr>
        <w:t>. There is an avalanche of extinctions coming because of the direct impacts of change — temperature, rainfall and sea-level rise. But that is not the end of it. Climate change also interacts with other major forces that have precipitated the current extinction crisis — most of which are also driven by human actions</w:t>
      </w:r>
      <w:r w:rsidRPr="00474103">
        <w:rPr>
          <w:rStyle w:val="StyleUnderline"/>
        </w:rPr>
        <w:t>. Vulnerable human communities are responding to the changing climate, and adding significant pressure to already degraded ecosystems</w:t>
      </w:r>
      <w:r w:rsidRPr="00474103">
        <w:rPr>
          <w:sz w:val="16"/>
        </w:rPr>
        <w:t xml:space="preserve">. For example, expansion of agricultural activities owing to more favourable rainfall regimes across the Albertine Rift and the valleys of the Congo Basin now increasingly </w:t>
      </w:r>
      <w:proofErr w:type="gramStart"/>
      <w:r w:rsidRPr="00474103">
        <w:rPr>
          <w:sz w:val="16"/>
        </w:rPr>
        <w:t>threatens</w:t>
      </w:r>
      <w:proofErr w:type="gramEnd"/>
      <w:r w:rsidRPr="00474103">
        <w:rPr>
          <w:sz w:val="16"/>
        </w:rPr>
        <w:t xml:space="preserve"> the most biodiverse regions in Africa.</w:t>
      </w:r>
      <w:r w:rsidR="00960A72" w:rsidRPr="00474103">
        <w:rPr>
          <w:sz w:val="16"/>
        </w:rPr>
        <w:t xml:space="preserve"> </w:t>
      </w:r>
      <w:r w:rsidRPr="00474103">
        <w:rPr>
          <w:rStyle w:val="StyleUnderline"/>
        </w:rPr>
        <w:t>If we are going to have a fighting chance to avert the current extinction crisis, we must accept and communicate that climate change is already upon us and that proactive action is needed now.</w:t>
      </w:r>
      <w:r w:rsidRPr="00474103">
        <w:rPr>
          <w:sz w:val="16"/>
        </w:rPr>
        <w:t xml:space="preserve"> </w:t>
      </w:r>
      <w:r w:rsidRPr="00474103">
        <w:rPr>
          <w:rStyle w:val="StyleUnderline"/>
        </w:rPr>
        <w:t xml:space="preserve">We should </w:t>
      </w:r>
      <w:r w:rsidRPr="00474103">
        <w:rPr>
          <w:sz w:val="16"/>
        </w:rPr>
        <w:t xml:space="preserve">not </w:t>
      </w:r>
      <w:r w:rsidRPr="00474103">
        <w:rPr>
          <w:rStyle w:val="StyleUnderline"/>
        </w:rPr>
        <w:t>treat the news of the extinction of the melomys</w:t>
      </w:r>
      <w:r w:rsidRPr="00474103">
        <w:rPr>
          <w:sz w:val="16"/>
        </w:rPr>
        <w:t xml:space="preserve"> as an interesting question for Trivial Pursuit or an undergraduate exam — we need to treat it </w:t>
      </w:r>
      <w:r w:rsidRPr="00474103">
        <w:rPr>
          <w:rStyle w:val="StyleUnderline"/>
        </w:rPr>
        <w:t>as a lesson</w:t>
      </w:r>
      <w:r w:rsidRPr="00474103">
        <w:rPr>
          <w:sz w:val="16"/>
        </w:rPr>
        <w:t>.</w:t>
      </w:r>
      <w:r w:rsidR="00960A72" w:rsidRPr="00474103">
        <w:rPr>
          <w:sz w:val="16"/>
        </w:rPr>
        <w:t xml:space="preserve"> </w:t>
      </w:r>
      <w:r w:rsidRPr="00474103">
        <w:rPr>
          <w:sz w:val="16"/>
        </w:rPr>
        <w:t>This species did not live in a place where its existence came into conflict with other societal needs, such as good farming land or places to live. It was on an uninhabited island, effectively protected from other threats. A wide range of actions could have been taken to manage its population without causing conflict with other competing agendas.</w:t>
      </w:r>
      <w:r w:rsidR="00960A72" w:rsidRPr="00474103">
        <w:rPr>
          <w:sz w:val="16"/>
        </w:rPr>
        <w:t xml:space="preserve"> </w:t>
      </w:r>
      <w:r w:rsidRPr="00474103">
        <w:rPr>
          <w:sz w:val="16"/>
        </w:rPr>
        <w:t>Australian marsupials are well researched, and given the melomys’s habitat requirements, the islands’ low elevation and the fact that there is widespread knowledge of increasing sea levels across coastal Australia, it was not hard to work out that the species was in dire trouble. Yet almost nothing was done in time: there were no proactive plans to monitor the melomys, move a few individuals to create a rescue population or create a simple sea-level barrier. No action was taken because of the attitude that climate change is not really happening yet, and there is time to sort it out.</w:t>
      </w:r>
      <w:r w:rsidR="00960A72" w:rsidRPr="00474103">
        <w:rPr>
          <w:sz w:val="16"/>
        </w:rPr>
        <w:t xml:space="preserve"> </w:t>
      </w:r>
      <w:r w:rsidRPr="00474103">
        <w:rPr>
          <w:sz w:val="16"/>
        </w:rPr>
        <w:t xml:space="preserve">This is </w:t>
      </w:r>
      <w:r w:rsidRPr="00474103">
        <w:rPr>
          <w:rStyle w:val="StyleUnderline"/>
        </w:rPr>
        <w:t>unacceptable. We need a fundamental shift in how the scientific community, the media, policymakers and environmental funders view and discuss climate change.</w:t>
      </w:r>
      <w:r w:rsidRPr="00474103">
        <w:rPr>
          <w:sz w:val="16"/>
        </w:rPr>
        <w:t xml:space="preserve"> </w:t>
      </w:r>
      <w:r w:rsidRPr="00474103">
        <w:rPr>
          <w:rStyle w:val="StyleUnderline"/>
        </w:rPr>
        <w:t xml:space="preserve">When we think about the impact of climate change on biodiversity, we need to start framing the issue as something that is already well under way and that, in conjunction with other </w:t>
      </w:r>
      <w:r w:rsidRPr="00474103">
        <w:rPr>
          <w:rStyle w:val="Emphasis"/>
        </w:rPr>
        <w:t>threats, needs to be managed now.</w:t>
      </w:r>
      <w:r w:rsidRPr="00474103">
        <w:rPr>
          <w:sz w:val="16"/>
        </w:rPr>
        <w:t xml:space="preserve"> Crucial to this will be research on what species are immediately threatened by climate change, followed by plans to help them to survive. It will be complicated, but to </w:t>
      </w:r>
      <w:r w:rsidRPr="00474103">
        <w:rPr>
          <w:rStyle w:val="StyleUnderline"/>
        </w:rPr>
        <w:t>give nature a chance, we need to harness the fears of the future to address the realities of the present.</w:t>
      </w:r>
    </w:p>
    <w:p w14:paraId="0E7FA001" w14:textId="77777777" w:rsidR="00485253" w:rsidRPr="00474103" w:rsidRDefault="00485253" w:rsidP="00485253">
      <w:pPr>
        <w:pStyle w:val="Heading1"/>
      </w:pPr>
      <w:r w:rsidRPr="00474103">
        <w:lastRenderedPageBreak/>
        <w:t>AT: Warming Bad</w:t>
      </w:r>
    </w:p>
    <w:p w14:paraId="5129F32B" w14:textId="77777777" w:rsidR="006265D2" w:rsidRPr="00474103" w:rsidRDefault="0079206F" w:rsidP="00485253">
      <w:pPr>
        <w:pStyle w:val="Heading2"/>
      </w:pPr>
      <w:r w:rsidRPr="00474103">
        <w:lastRenderedPageBreak/>
        <w:t>Inevitable</w:t>
      </w:r>
    </w:p>
    <w:p w14:paraId="5162AA49" w14:textId="77777777" w:rsidR="0079206F" w:rsidRPr="00474103" w:rsidRDefault="0079206F" w:rsidP="0079206F">
      <w:pPr>
        <w:pStyle w:val="Heading3"/>
      </w:pPr>
      <w:r w:rsidRPr="00474103">
        <w:lastRenderedPageBreak/>
        <w:t>Past Tipping Point</w:t>
      </w:r>
    </w:p>
    <w:p w14:paraId="512BA16A" w14:textId="77777777" w:rsidR="00416C3C" w:rsidRPr="00474103" w:rsidRDefault="00416C3C" w:rsidP="00416C3C">
      <w:pPr>
        <w:pStyle w:val="Heading4"/>
      </w:pPr>
      <w:r w:rsidRPr="00474103">
        <w:t>CO2 levels are beyond the tipping point</w:t>
      </w:r>
    </w:p>
    <w:p w14:paraId="11DC32C2" w14:textId="77777777" w:rsidR="00416C3C" w:rsidRPr="00474103" w:rsidRDefault="00416C3C" w:rsidP="00416C3C">
      <w:r w:rsidRPr="00474103">
        <w:rPr>
          <w:rStyle w:val="Style13ptBold"/>
        </w:rPr>
        <w:t>Blakemore 2016</w:t>
      </w:r>
      <w:r w:rsidRPr="00474103">
        <w:t xml:space="preserve">- Citing Nature Report that measures CO2 at MAuna Loa Observatory </w:t>
      </w:r>
      <w:r w:rsidRPr="00474103">
        <w:br/>
        <w:t>Erin, "Earth’s Carbon Dioxide Levels Surpass Long-Feared Milestone," Jun 14, www.smithsonianmag.com/smart-news/earths-carbon-dioxide-levels-surpass-long-feared-milestone-180959405/</w:t>
      </w:r>
      <w:proofErr w:type="gramStart"/>
      <w:r w:rsidRPr="00474103">
        <w:t>?no</w:t>
      </w:r>
      <w:proofErr w:type="gramEnd"/>
      <w:r w:rsidRPr="00474103">
        <w:t>-ist</w:t>
      </w:r>
    </w:p>
    <w:p w14:paraId="4793E862" w14:textId="77777777" w:rsidR="00416C3C" w:rsidRPr="00474103" w:rsidRDefault="00416C3C" w:rsidP="00416C3C">
      <w:pPr>
        <w:rPr>
          <w:rStyle w:val="StyleUnderline"/>
        </w:rPr>
      </w:pPr>
      <w:r w:rsidRPr="00474103">
        <w:rPr>
          <w:rStyle w:val="StyleUnderline"/>
        </w:rPr>
        <w:t>In new research published in the journal Nature, researchers used measurements of</w:t>
      </w:r>
      <w:r w:rsidRPr="00474103">
        <w:rPr>
          <w:sz w:val="16"/>
        </w:rPr>
        <w:t xml:space="preserve"> carbon dioxide (</w:t>
      </w:r>
      <w:r w:rsidRPr="00474103">
        <w:rPr>
          <w:rStyle w:val="StyleUnderline"/>
        </w:rPr>
        <w:t>CO2) from the Mauna Loa Observatory to forecast future levels. They found that</w:t>
      </w:r>
      <w:r w:rsidRPr="00474103">
        <w:rPr>
          <w:sz w:val="16"/>
        </w:rPr>
        <w:t xml:space="preserve">, thanks to the recent El Niño event, </w:t>
      </w:r>
      <w:r w:rsidRPr="00474103">
        <w:rPr>
          <w:rStyle w:val="StyleUnderline"/>
        </w:rPr>
        <w:t>the monthly average CO2 concentrations will remain above 400 ppm all year long</w:t>
      </w:r>
      <w:r w:rsidRPr="00474103">
        <w:rPr>
          <w:rStyle w:val="Emphasis"/>
        </w:rPr>
        <w:t>, a long-feared milestone of human impact on the environment.</w:t>
      </w:r>
      <w:r w:rsidR="0093050A" w:rsidRPr="00474103">
        <w:rPr>
          <w:rStyle w:val="Emphasis"/>
        </w:rPr>
        <w:t xml:space="preserve"> </w:t>
      </w:r>
      <w:r w:rsidRPr="00474103">
        <w:rPr>
          <w:sz w:val="16"/>
        </w:rPr>
        <w:t xml:space="preserve">In a way, a CO2 level of 400 ppm or higher is a symbolic threshold; Earth has been hovering around that level for years. But </w:t>
      </w:r>
      <w:r w:rsidRPr="00474103">
        <w:rPr>
          <w:rStyle w:val="StyleUnderline"/>
        </w:rPr>
        <w:t>for scientists, it’s</w:t>
      </w:r>
      <w:r w:rsidRPr="00474103">
        <w:rPr>
          <w:sz w:val="16"/>
        </w:rPr>
        <w:t xml:space="preserve"> what The Guardian’s Michael Slezak calls “</w:t>
      </w:r>
      <w:r w:rsidRPr="00474103">
        <w:rPr>
          <w:rStyle w:val="StyleUnderline"/>
        </w:rPr>
        <w:t>the point of no return”—a tipping point past which plenty of warming will occur, even if humans figure out how to reduce their carbon dioxide output.</w:t>
      </w:r>
    </w:p>
    <w:p w14:paraId="1046E261" w14:textId="77777777" w:rsidR="00416C3C" w:rsidRPr="00474103" w:rsidRDefault="00416C3C" w:rsidP="00416C3C"/>
    <w:p w14:paraId="0A675080" w14:textId="77777777" w:rsidR="00416C3C" w:rsidRPr="00474103" w:rsidRDefault="00416C3C" w:rsidP="00416C3C">
      <w:pPr>
        <w:pStyle w:val="Heading4"/>
      </w:pPr>
      <w:r w:rsidRPr="00474103">
        <w:t>We’re past the point of no return</w:t>
      </w:r>
    </w:p>
    <w:p w14:paraId="3887E6E3" w14:textId="77777777" w:rsidR="00416C3C" w:rsidRPr="00474103" w:rsidRDefault="00416C3C" w:rsidP="00416C3C">
      <w:r w:rsidRPr="00474103">
        <w:rPr>
          <w:rStyle w:val="Style13ptBold"/>
        </w:rPr>
        <w:t>Goldenberg 2015</w:t>
      </w:r>
      <w:r w:rsidRPr="00474103">
        <w:t xml:space="preserve"> – citing 2014 UN Report</w:t>
      </w:r>
      <w:r w:rsidRPr="00474103">
        <w:br/>
        <w:t xml:space="preserve">Suzanne, "Warming of oceans due to climate change is unstoppable, say US scientists," Jul 16, https://www.theguardian.com/environment/2015/jul/16/warming-of-oceans-due-to-climate-change-is-unstoppable-say-us-scientists </w:t>
      </w:r>
    </w:p>
    <w:p w14:paraId="50B168A2" w14:textId="77777777" w:rsidR="006265D2" w:rsidRPr="00474103" w:rsidRDefault="006265D2" w:rsidP="006265D2">
      <w:pPr>
        <w:rPr>
          <w:rStyle w:val="StyleUnderline"/>
        </w:rPr>
      </w:pPr>
      <w:r w:rsidRPr="00474103">
        <w:rPr>
          <w:rStyle w:val="StyleUnderline"/>
        </w:rPr>
        <w:t>The warming of the oceans due to climate change is now unstoppable after record temperatures last year</w:t>
      </w:r>
      <w:r w:rsidRPr="00474103">
        <w:rPr>
          <w:sz w:val="16"/>
        </w:rPr>
        <w:t xml:space="preserve">, </w:t>
      </w:r>
      <w:r w:rsidRPr="00474103">
        <w:rPr>
          <w:rStyle w:val="StyleUnderline"/>
        </w:rPr>
        <w:t>bringing additional sea-level rise</w:t>
      </w:r>
      <w:r w:rsidRPr="00474103">
        <w:rPr>
          <w:sz w:val="16"/>
        </w:rPr>
        <w:t>, and raising the risks of severe storms, US government climate scientists said on Thursday.</w:t>
      </w:r>
      <w:r w:rsidR="00416C3C" w:rsidRPr="00474103">
        <w:rPr>
          <w:sz w:val="16"/>
        </w:rPr>
        <w:t xml:space="preserve"> </w:t>
      </w:r>
      <w:r w:rsidRPr="00474103">
        <w:rPr>
          <w:rStyle w:val="StyleUnderline"/>
        </w:rPr>
        <w:t>The annual State of the Climate in 2014 report, based on research from 413 scientists from 58 countries,</w:t>
      </w:r>
      <w:r w:rsidRPr="00474103">
        <w:rPr>
          <w:sz w:val="16"/>
        </w:rPr>
        <w:t xml:space="preserve"> </w:t>
      </w:r>
      <w:r w:rsidRPr="00474103">
        <w:rPr>
          <w:rStyle w:val="StyleUnderline"/>
        </w:rPr>
        <w:t>found record warming on the surface and upper levels of the oceans</w:t>
      </w:r>
      <w:r w:rsidRPr="00474103">
        <w:rPr>
          <w:sz w:val="16"/>
        </w:rPr>
        <w:t>, especially in the North Pacific, in line with earlier findings of 2014 as the hottest year on record.</w:t>
      </w:r>
      <w:r w:rsidR="00416C3C" w:rsidRPr="00474103">
        <w:rPr>
          <w:sz w:val="16"/>
        </w:rPr>
        <w:t xml:space="preserve"> </w:t>
      </w:r>
      <w:r w:rsidRPr="00474103">
        <w:rPr>
          <w:sz w:val="16"/>
        </w:rPr>
        <w:t>Global sea-level also reached a record high, with the expansion of those warming waters, keeping pace with the 3.2 ± 0.4 mm per year trend in sea level growth over the past two decades, the report said.</w:t>
      </w:r>
      <w:r w:rsidR="00416C3C" w:rsidRPr="00474103">
        <w:rPr>
          <w:sz w:val="16"/>
        </w:rPr>
        <w:t xml:space="preserve"> </w:t>
      </w:r>
      <w:r w:rsidRPr="00474103">
        <w:rPr>
          <w:rStyle w:val="StyleUnderline"/>
        </w:rPr>
        <w:t>Scientists said the consequences of those warmer ocean temperatures would be felt for centuries to come</w:t>
      </w:r>
      <w:r w:rsidRPr="00474103">
        <w:rPr>
          <w:sz w:val="16"/>
        </w:rPr>
        <w:t xml:space="preserve"> – </w:t>
      </w:r>
      <w:r w:rsidRPr="00474103">
        <w:rPr>
          <w:rStyle w:val="StyleUnderline"/>
        </w:rPr>
        <w:t>even if there were immediate efforts to cut the carbon emissions fuelling changes in the oceans.</w:t>
      </w:r>
    </w:p>
    <w:p w14:paraId="4107E458" w14:textId="77777777" w:rsidR="00757C02" w:rsidRPr="00474103" w:rsidRDefault="00757C02" w:rsidP="00757C02">
      <w:pPr>
        <w:pStyle w:val="Heading3"/>
      </w:pPr>
      <w:r w:rsidRPr="00474103">
        <w:lastRenderedPageBreak/>
        <w:t>--AT: 2 Degrees</w:t>
      </w:r>
    </w:p>
    <w:p w14:paraId="66CFE779" w14:textId="77777777" w:rsidR="00757C02" w:rsidRPr="00474103" w:rsidRDefault="00757C02" w:rsidP="00757C02">
      <w:pPr>
        <w:pStyle w:val="Heading4"/>
      </w:pPr>
      <w:r w:rsidRPr="00474103">
        <w:t>We’ll never be able to reach our two degree goal</w:t>
      </w:r>
    </w:p>
    <w:p w14:paraId="50EFEF30" w14:textId="77777777" w:rsidR="00757C02" w:rsidRPr="00474103" w:rsidRDefault="00757C02" w:rsidP="00757C02">
      <w:r w:rsidRPr="00474103">
        <w:rPr>
          <w:b/>
        </w:rPr>
        <w:t>Ball 14</w:t>
      </w:r>
      <w:r w:rsidRPr="00474103">
        <w:t>- Scholar-in-residence at Stanford University’s Steyer-Taylor Center for Energy Policy and Finance (Jeffrey Ball, "Our Planet is going to blow past the two degrees climate limit", 10/9/14, https://newrepublic.com/article/119757/two-degrees-climate-change-no-longer-possible)</w:t>
      </w:r>
    </w:p>
    <w:p w14:paraId="1FB7E34D" w14:textId="77777777" w:rsidR="00757C02" w:rsidRPr="00474103" w:rsidRDefault="00757C02" w:rsidP="00757C02">
      <w:pPr>
        <w:rPr>
          <w:rStyle w:val="StyleUnderline"/>
        </w:rPr>
      </w:pPr>
      <w:r w:rsidRPr="00474103">
        <w:t xml:space="preserve">But </w:t>
      </w:r>
      <w:r w:rsidRPr="00474103">
        <w:rPr>
          <w:rStyle w:val="StyleUnderline"/>
        </w:rPr>
        <w:t>as an impetus for real action, two degrees has failed. Earlier this year, the</w:t>
      </w:r>
      <w:r w:rsidRPr="00474103">
        <w:t xml:space="preserve"> Intergovernmental Panel on Climate Change </w:t>
      </w:r>
      <w:r w:rsidRPr="00474103">
        <w:rPr>
          <w:rStyle w:val="StyleUnderline"/>
        </w:rPr>
        <w:t xml:space="preserve">(IPCC), a United Nations-affiliated network of climate scientists that constitutes conventional wisdom on global warming, projected </w:t>
      </w:r>
      <w:r w:rsidRPr="00474103">
        <w:t>in its latest voluminous </w:t>
      </w:r>
      <w:r w:rsidR="00CF2C61">
        <w:fldChar w:fldCharType="begin"/>
      </w:r>
      <w:r w:rsidR="00CF2C61">
        <w:instrText xml:space="preserve"> HYPERLINK "http://www.ipcc-wg3.de/" \t "_blank" </w:instrText>
      </w:r>
      <w:r w:rsidR="00CF2C61">
        <w:fldChar w:fldCharType="separate"/>
      </w:r>
      <w:r w:rsidRPr="00474103">
        <w:rPr>
          <w:rStyle w:val="Hyperlink"/>
        </w:rPr>
        <w:t>climate-science report</w:t>
      </w:r>
      <w:r w:rsidR="00CF2C61">
        <w:rPr>
          <w:rStyle w:val="Hyperlink"/>
        </w:rPr>
        <w:fldChar w:fldCharType="end"/>
      </w:r>
      <w:r w:rsidRPr="00474103">
        <w:t xml:space="preserve"> that </w:t>
      </w:r>
      <w:r w:rsidRPr="00474103">
        <w:rPr>
          <w:rStyle w:val="StyleUnderline"/>
        </w:rPr>
        <w:t>the world is likely to blow past the two-degrees marker by 2100. That may seem a long time away, but because carbon dioxide piles up in the atmosphere over time, as water blasting from a faucet accumulates in a sink, avoiding the two-degrees tipping point would require slashing emissions starting now</w:t>
      </w:r>
      <w:r w:rsidRPr="00474103">
        <w:t>, the IPCC said. To be sure, the IPCC noted, it’s conceivable the world still could stay below that level—but only if governments immediately imposed stringent and internationally uniform carbon limits, and if a host of new low-carbon energy technologies proved able to scale up. Those are massive “ifs,” and though the IPCC wasn’t so impolite as to say so, there’s little to suggest that perfect trajectory will play out.</w:t>
      </w:r>
    </w:p>
    <w:p w14:paraId="6C97B2CC" w14:textId="77777777" w:rsidR="00757C02" w:rsidRPr="00474103" w:rsidRDefault="00757C02" w:rsidP="00757C02">
      <w:r w:rsidRPr="00474103">
        <w:rPr>
          <w:rStyle w:val="StyleUnderline"/>
        </w:rPr>
        <w:t>More gloom came late last month, when the </w:t>
      </w:r>
      <w:r w:rsidR="00CF2C61">
        <w:fldChar w:fldCharType="begin"/>
      </w:r>
      <w:r w:rsidR="00CF2C61">
        <w:instrText xml:space="preserve"> HYPERLINK "http://www.globalcarbonproject.org/carbonbudget/index.htm" \t "_blank" </w:instrText>
      </w:r>
      <w:r w:rsidR="00CF2C61">
        <w:fldChar w:fldCharType="separate"/>
      </w:r>
      <w:r w:rsidRPr="00474103">
        <w:rPr>
          <w:rStyle w:val="StyleUnderline"/>
        </w:rPr>
        <w:t>Global Carbon Project</w:t>
      </w:r>
      <w:r w:rsidR="00CF2C61">
        <w:rPr>
          <w:rStyle w:val="StyleUnderline"/>
        </w:rPr>
        <w:fldChar w:fldCharType="end"/>
      </w:r>
      <w:r w:rsidRPr="00474103">
        <w:t>, an international scientific group</w:t>
      </w:r>
      <w:r w:rsidRPr="00474103">
        <w:rPr>
          <w:rStyle w:val="StyleUnderline"/>
        </w:rPr>
        <w:t xml:space="preserve">, reported that carbon emissions not only are increasing, </w:t>
      </w:r>
      <w:proofErr w:type="gramStart"/>
      <w:r w:rsidRPr="00474103">
        <w:rPr>
          <w:rStyle w:val="StyleUnderline"/>
        </w:rPr>
        <w:t>but</w:t>
      </w:r>
      <w:proofErr w:type="gramEnd"/>
      <w:r w:rsidRPr="00474103">
        <w:rPr>
          <w:rStyle w:val="StyleUnderline"/>
        </w:rPr>
        <w:t xml:space="preserve"> are increasing at a quickening pace, one that’s likely to push global temperatures beyond the two-degrees barrier within just three decades</w:t>
      </w:r>
      <w:r w:rsidRPr="00474103">
        <w:t>. Thirty years is a single generation—a blink of an eye in climatic terms, and a blink that, once triggered, is hard to stop.</w:t>
      </w:r>
    </w:p>
    <w:p w14:paraId="12B3344C" w14:textId="77777777" w:rsidR="00757C02" w:rsidRPr="00474103" w:rsidRDefault="00757C02" w:rsidP="00757C02">
      <w:r w:rsidRPr="00474103">
        <w:rPr>
          <w:rStyle w:val="StyleUnderline"/>
        </w:rPr>
        <w:t>The conclusion that global temperatures are on track to burst through the two-degrees ceiling isn’t much in dispute. What’s controversial is what the world should do about it</w:t>
      </w:r>
      <w:r w:rsidRPr="00474103">
        <w:t xml:space="preserve">. In recent days, influential voices have advocated scrapping the two-degrees threshold as a goal, saying that to continue to structure climate policy around an all-but-dashed hope of averting that limit is both politically dishonest and environmentally counterproductive. </w:t>
      </w:r>
      <w:r w:rsidRPr="00474103">
        <w:rPr>
          <w:rStyle w:val="StyleUnderline"/>
        </w:rPr>
        <w:t>This call to nix the two-degrees metric has spurred a backlash from the climate-science establishment, and, more importantly, it raises big financial questions for companies and consumers worldwide.</w:t>
      </w:r>
      <w:r w:rsidRPr="00474103">
        <w:t xml:space="preserve"> If the two-degrees goal changes, then so might the many climate policies framed around it—policies that translate into costs for polluters and profitable markets for clean-energy providers. </w:t>
      </w:r>
      <w:r w:rsidRPr="00474103">
        <w:rPr>
          <w:rStyle w:val="StyleUnderline"/>
        </w:rPr>
        <w:t>At stake in this fight over a couple of degrees is potentially billions of dollars.</w:t>
      </w:r>
      <w:r w:rsidRPr="00474103">
        <w:t xml:space="preserve"> </w:t>
      </w:r>
    </w:p>
    <w:p w14:paraId="7FEA0892" w14:textId="77777777" w:rsidR="00F96077" w:rsidRPr="00474103" w:rsidRDefault="00F96077" w:rsidP="00F96077">
      <w:pPr>
        <w:pStyle w:val="Heading3"/>
      </w:pPr>
      <w:r w:rsidRPr="00474103">
        <w:lastRenderedPageBreak/>
        <w:t>Inevitable – no way to cut</w:t>
      </w:r>
    </w:p>
    <w:p w14:paraId="5057B562" w14:textId="77777777" w:rsidR="00F96077" w:rsidRPr="00474103" w:rsidRDefault="00F96077" w:rsidP="00F96077">
      <w:pPr>
        <w:pStyle w:val="Heading4"/>
      </w:pPr>
      <w:r w:rsidRPr="00474103">
        <w:t>Warming inevitable – impossible to sufficiently reduce emissions</w:t>
      </w:r>
    </w:p>
    <w:p w14:paraId="4FD6639E" w14:textId="77777777" w:rsidR="00F96077" w:rsidRPr="00474103" w:rsidRDefault="00F96077" w:rsidP="00F96077">
      <w:pPr>
        <w:rPr>
          <w:rStyle w:val="Style13ptBold"/>
        </w:rPr>
      </w:pPr>
      <w:r w:rsidRPr="00474103">
        <w:rPr>
          <w:rStyle w:val="Style13ptBold"/>
        </w:rPr>
        <w:t xml:space="preserve">HNGN 16 </w:t>
      </w:r>
      <w:r w:rsidRPr="00474103">
        <w:t>(Headlines &amp; Global News; Global Warming of More Than 2 Degrees May Be Inevitable, Even With Changes, Study Says; March 24; http://www.hngn.com/articles/191930/20160324/global-warming-of-more-than-2-degrees-may-be-inevitable-even-with-changes.htm)//AJ</w:t>
      </w:r>
    </w:p>
    <w:p w14:paraId="6EB87744" w14:textId="77777777" w:rsidR="00F96077" w:rsidRPr="00474103" w:rsidRDefault="00F96077" w:rsidP="00F96077">
      <w:r w:rsidRPr="00474103">
        <w:rPr>
          <w:rStyle w:val="StyleUnderline"/>
        </w:rPr>
        <w:t>We may not be able to curtail rising temperatures. The goals set a few months ago in Paris to prevent further temperature rises around the world are almost sure to fail,</w:t>
      </w:r>
      <w:r w:rsidRPr="00474103">
        <w:t xml:space="preserve"> according to a new study.</w:t>
      </w:r>
    </w:p>
    <w:p w14:paraId="35C467DC" w14:textId="77777777" w:rsidR="00F96077" w:rsidRPr="00474103" w:rsidRDefault="00F96077" w:rsidP="00F96077">
      <w:pPr>
        <w:rPr>
          <w:rStyle w:val="StyleUnderline"/>
        </w:rPr>
      </w:pPr>
      <w:proofErr w:type="gramStart"/>
      <w:r w:rsidRPr="00474103">
        <w:rPr>
          <w:rStyle w:val="StyleUnderline"/>
        </w:rPr>
        <w:t>During the "Paris Agreement"</w:t>
      </w:r>
      <w:r w:rsidRPr="00474103">
        <w:t xml:space="preserve"> at the United Nations Climate Conference last December, </w:t>
      </w:r>
      <w:r w:rsidRPr="00474103">
        <w:rPr>
          <w:rStyle w:val="StyleUnderline"/>
        </w:rPr>
        <w:t>each country agreed to reduce greenhouse gas emissions to limit global warming to less than two degrees Celsius.</w:t>
      </w:r>
      <w:proofErr w:type="gramEnd"/>
      <w:r w:rsidRPr="00474103">
        <w:rPr>
          <w:rStyle w:val="StyleUnderline"/>
        </w:rPr>
        <w:t xml:space="preserve"> However, researchers have now shown that these goals may be unrealistic.</w:t>
      </w:r>
    </w:p>
    <w:p w14:paraId="4AD13C03" w14:textId="77777777" w:rsidR="00F96077" w:rsidRPr="00474103" w:rsidRDefault="00F96077" w:rsidP="00F96077">
      <w:r w:rsidRPr="00474103">
        <w:t>The researchers modeled the projected growth in global population and per capita energy consumption. They also modeled the size of known reserves of oil, coal and natural gas, and greenhouse gas emissions. This allowed them to see just how difficult it will be for nations to achieve the warming goal set in Paris.</w:t>
      </w:r>
    </w:p>
    <w:p w14:paraId="57F817CE" w14:textId="77777777" w:rsidR="00F96077" w:rsidRPr="00474103" w:rsidRDefault="00F96077" w:rsidP="00F96077">
      <w:r w:rsidRPr="00474103">
        <w:t>"Just considering wind power, we found that it would take an annual installation of 485,000 5-megawatt wind turbines by 2028," said Glenn Jones, one of the researchers. "The equivalent of about 13,000 were installed in 2015. That's a 37-fold increase in the annual installation rate in only 13 years to achieve just the wind power goal."</w:t>
      </w:r>
    </w:p>
    <w:p w14:paraId="63B61612" w14:textId="77777777" w:rsidR="00F96077" w:rsidRPr="00474103" w:rsidRDefault="00F96077" w:rsidP="00F96077">
      <w:pPr>
        <w:rPr>
          <w:rStyle w:val="StyleUnderline"/>
        </w:rPr>
      </w:pPr>
      <w:r w:rsidRPr="00474103">
        <w:t>In fact</w:t>
      </w:r>
      <w:r w:rsidRPr="00474103">
        <w:rPr>
          <w:rStyle w:val="StyleUnderline"/>
        </w:rPr>
        <w:t>, the researchers found that there would have to be a massive overhaul in energy infrastructure and energy mix in order to come close to climate goals. This particular overhaul would require rates of change that have never happened in human history.</w:t>
      </w:r>
    </w:p>
    <w:p w14:paraId="5B79A161" w14:textId="77777777" w:rsidR="00F96077" w:rsidRPr="00474103" w:rsidRDefault="00F96077" w:rsidP="00F96077">
      <w:pPr>
        <w:rPr>
          <w:rStyle w:val="StyleUnderline"/>
        </w:rPr>
      </w:pPr>
      <w:r w:rsidRPr="00474103">
        <w:t xml:space="preserve">In addition, </w:t>
      </w:r>
      <w:r w:rsidRPr="00474103">
        <w:rPr>
          <w:rStyle w:val="StyleUnderline"/>
        </w:rPr>
        <w:t>more people are being born every day. This means that there will have to be more of an effort in order to change energy usage since there will be more demand in the future.</w:t>
      </w:r>
    </w:p>
    <w:p w14:paraId="6430F535" w14:textId="77777777" w:rsidR="00F96077" w:rsidRPr="00474103" w:rsidRDefault="00F96077" w:rsidP="00F96077">
      <w:r w:rsidRPr="00474103">
        <w:t xml:space="preserve">"There will be about 11 billion people on Earth by 2100 (compared to 7.2 billion today)," Jones said. "So the question becomes, how will they be fed and housed and what will be their energy source? Currently 1.2 billion people in the world do not have access to electricity, and there are plans to try to get them on the grid. The numbers you start dealing with become so large that they are difficult to comprehend. </w:t>
      </w:r>
      <w:r w:rsidRPr="00474103">
        <w:rPr>
          <w:rStyle w:val="StyleUnderline"/>
        </w:rPr>
        <w:t>To even come close to achieving the goals of the Paris Agreement, 50 percent of our energy will need to come from renewable sources by 2028, and today it is only 9 percent, including hydropower. For a world that wants to fight climate change, the numbers just don't add up to do it."</w:t>
      </w:r>
    </w:p>
    <w:p w14:paraId="453BCC78" w14:textId="77777777" w:rsidR="00F96077" w:rsidRPr="00474103" w:rsidRDefault="00F96077" w:rsidP="00F96077">
      <w:r w:rsidRPr="00474103">
        <w:t>The findings show that current goals will need a significant shift to renewable resources. This particular shift may be difficult to attain in time in order to prevent further warming. While the findings may be grim, they do show what needs to be done in order to achieve the goals.</w:t>
      </w:r>
    </w:p>
    <w:p w14:paraId="221FE5BF" w14:textId="77777777" w:rsidR="00F96077" w:rsidRPr="00474103" w:rsidRDefault="00F96077" w:rsidP="00F96077">
      <w:r w:rsidRPr="00474103">
        <w:t>The findings were published in the March 2016 issue of the journal Energy Policy.</w:t>
      </w:r>
    </w:p>
    <w:p w14:paraId="3CBD952C" w14:textId="77777777" w:rsidR="00F96077" w:rsidRPr="00474103" w:rsidRDefault="00F96077" w:rsidP="00F96077"/>
    <w:p w14:paraId="50108915" w14:textId="77777777" w:rsidR="00654157" w:rsidRPr="00474103" w:rsidRDefault="00654157" w:rsidP="0079206F">
      <w:pPr>
        <w:pStyle w:val="Heading3"/>
      </w:pPr>
      <w:r w:rsidRPr="00474103">
        <w:lastRenderedPageBreak/>
        <w:t>El Nino</w:t>
      </w:r>
    </w:p>
    <w:p w14:paraId="2567CB23" w14:textId="77777777" w:rsidR="00654157" w:rsidRPr="00474103" w:rsidRDefault="00654157" w:rsidP="00654157">
      <w:pPr>
        <w:pStyle w:val="Heading4"/>
      </w:pPr>
      <w:r w:rsidRPr="00474103">
        <w:t>Climate change inevitable – El Nino</w:t>
      </w:r>
    </w:p>
    <w:p w14:paraId="19E8D5C2" w14:textId="77777777" w:rsidR="00654157" w:rsidRPr="00474103" w:rsidRDefault="00654157" w:rsidP="00654157">
      <w:r w:rsidRPr="00474103">
        <w:rPr>
          <w:b/>
        </w:rPr>
        <w:t>Cho 16</w:t>
      </w:r>
      <w:r w:rsidRPr="00474103">
        <w:t xml:space="preserve"> - Former Communications Coordinator for Riverkeeper, the Hudson River environmental organization (Renee Cho, 2/2/16, "EL nino and global warming - what's the connection?" blogs.ei.columbia.edu/2016/02/02/el-nino-and-global-warming-whats-the-connection/)</w:t>
      </w:r>
    </w:p>
    <w:p w14:paraId="145D375D" w14:textId="77777777" w:rsidR="00654157" w:rsidRPr="00474103" w:rsidRDefault="00654157" w:rsidP="00654157">
      <w:r w:rsidRPr="00474103">
        <w:rPr>
          <w:rStyle w:val="StyleUnderline"/>
        </w:rPr>
        <w:t>The United Nations has declared 2015 the hottest year since record keeping began. It was also a year marked by the occurrence of a “super” El Niño.</w:t>
      </w:r>
      <w:r w:rsidRPr="00474103">
        <w:t xml:space="preserve"> El Niño is a phenomenon that disrupts normal weather patterns, bringing heavy rains and drought to different parts of the world. </w:t>
      </w:r>
      <w:r w:rsidRPr="00474103">
        <w:rPr>
          <w:rStyle w:val="StyleUnderline"/>
        </w:rPr>
        <w:t>Are the warming temperatures and El Niño connected? Most scientists agree that the warming trend</w:t>
      </w:r>
      <w:r w:rsidRPr="00474103">
        <w:t xml:space="preserve"> (2011 to 2015 is the hottest five-year period ever.) </w:t>
      </w:r>
      <w:r w:rsidRPr="00474103">
        <w:rPr>
          <w:rStyle w:val="StyleUnderline"/>
        </w:rPr>
        <w:t xml:space="preserve">is due to greenhouse gases humans have put into the atmosphere. But 2015’s warming of .9˚C above the average for the 20th century was the “largest margin by which the annual global temperature record has been broken” according to the National Oceanic and Atmospheric Administration, because of the presence of a strong El Niño. </w:t>
      </w:r>
      <w:hyperlink r:id="rId141" w:history="1">
        <w:r w:rsidRPr="00474103">
          <w:rPr>
            <w:rStyle w:val="StyleUnderline"/>
          </w:rPr>
          <w:t>El Niño</w:t>
        </w:r>
      </w:hyperlink>
      <w:r w:rsidRPr="00474103">
        <w:rPr>
          <w:rStyle w:val="StyleUnderline"/>
        </w:rPr>
        <w:t xml:space="preserve"> is a complex and naturally occurring weather pattern </w:t>
      </w:r>
      <w:r w:rsidRPr="00474103">
        <w:t xml:space="preserve">that results when ocean temperatures in the Pacific Ocean near the equator vary from the norm. The phenomenon typically occurs every two to seven years. </w:t>
      </w:r>
      <w:r w:rsidRPr="00474103">
        <w:rPr>
          <w:rStyle w:val="StyleUnderline"/>
        </w:rPr>
        <w:t>The 2015-2016 El Niño, however, is being called a “super” El Niño, the worst in 15 years</w:t>
      </w:r>
      <w:r w:rsidRPr="00474103">
        <w:t xml:space="preserve">. The two previous super El Niños occurred in 1982-1983 and 1997-1998. </w:t>
      </w:r>
      <w:r w:rsidRPr="00474103">
        <w:rPr>
          <w:rStyle w:val="StyleUnderline"/>
        </w:rPr>
        <w:t>Normally</w:t>
      </w:r>
      <w:r w:rsidRPr="00474103">
        <w:rPr>
          <w:rStyle w:val="StyleUnderline"/>
        </w:rPr>
        <w:softHyphen/>
        <w:t>—that is, in years when El Niño does not occur—strong trade winds blow from east to west across the Pacific Ocean around the equator</w:t>
      </w:r>
      <w:r w:rsidRPr="00474103">
        <w:t xml:space="preserve">. The winds push warm surface ocean water from South America west towards Asia and Australia, and cold water wells up from below in the east to take its place along South America. </w:t>
      </w:r>
      <w:r w:rsidRPr="00474103">
        <w:rPr>
          <w:rStyle w:val="StyleUnderline"/>
        </w:rPr>
        <w:t>This creates a temperature disparity across the Pacific, which also keeps the trade winds blowing (the temperature difference and the trade winds reinforce each other). The accumulation of warm water in the west adds heat to the air, causing it to rise and create unstable weather, which is why the western Pacific region is warm and rainy.</w:t>
      </w:r>
      <w:r w:rsidRPr="00474103">
        <w:t xml:space="preserve"> Cool, drier air is usually found on the eastern side of the Pacific. </w:t>
      </w:r>
      <w:r w:rsidRPr="00474103">
        <w:rPr>
          <w:rStyle w:val="StyleUnderline"/>
        </w:rPr>
        <w:t>In an El Niño year, the trade winds weaken or break down</w:t>
      </w:r>
      <w:r w:rsidRPr="00474103">
        <w:t xml:space="preserve">. The warm water that is normally pushed towards </w:t>
      </w:r>
      <w:r w:rsidRPr="00474103">
        <w:rPr>
          <w:rStyle w:val="StyleUnderline"/>
        </w:rPr>
        <w:t>the western Pacific washes back across, piling up on the east side of the Pacific from California to Chile, causing rain and storms. Although El Niño’s strongest impacts are felt around the equatorial Pacific, they can affect weather around the world</w:t>
      </w:r>
      <w:r w:rsidRPr="00474103">
        <w:t xml:space="preserve"> by influencing high and low pressure systems, winds and precipitation. </w:t>
      </w:r>
      <w:r w:rsidRPr="00474103">
        <w:rPr>
          <w:rStyle w:val="StyleUnderline"/>
        </w:rPr>
        <w:t>And as the warmer ocean waters release excess energy (heat) into the atmosphere, global temperatures rise.</w:t>
      </w:r>
      <w:r w:rsidRPr="00474103">
        <w:t xml:space="preserve"> Often</w:t>
      </w:r>
      <w:r w:rsidRPr="00474103">
        <w:rPr>
          <w:rStyle w:val="StyleUnderline"/>
        </w:rPr>
        <w:t>, a year after an El Niño, the pendulum swings back and La Niña occurs, which is an intensification of the normal pattern</w:t>
      </w:r>
      <w:r w:rsidRPr="00474103">
        <w:t xml:space="preserve">. The trade winds blow harder from east to west, and more </w:t>
      </w:r>
      <w:proofErr w:type="gramStart"/>
      <w:r w:rsidRPr="00474103">
        <w:t>cold water</w:t>
      </w:r>
      <w:proofErr w:type="gramEnd"/>
      <w:r w:rsidRPr="00474103">
        <w:t xml:space="preserve"> wells up on the east and moves west, resulting in weather patterns that are the reverse of El Niño. </w:t>
      </w:r>
      <w:r w:rsidRPr="00474103">
        <w:rPr>
          <w:rStyle w:val="StyleUnderline"/>
        </w:rPr>
        <w:t>The western Pacific is rainier and flooding can be severe if following El Niño-induced droughts; northern Australia often experiences more cyclones</w:t>
      </w:r>
      <w:r w:rsidRPr="00474103">
        <w:t xml:space="preserve">. Cooler temperatures and less rainfall occur along the coast of South America. </w:t>
      </w:r>
      <w:r w:rsidRPr="00474103">
        <w:rPr>
          <w:rStyle w:val="StyleUnderline"/>
        </w:rPr>
        <w:t>Together, the cycling of El Niño and La Niña is called El Niño Southern Oscillation (ENSO).</w:t>
      </w:r>
      <w:r w:rsidRPr="00474103">
        <w:t xml:space="preserve"> </w:t>
      </w:r>
      <w:r w:rsidRPr="00474103">
        <w:rPr>
          <w:rStyle w:val="StyleUnderline"/>
        </w:rPr>
        <w:t>The changing weather patterns can having damaging impacts on agriculture, fisheries, ecosystems, health, energy demand and air quality, and increase the risks of wildfires around the globe. Sea surface temperatures usually peak around December</w:t>
      </w:r>
      <w:r w:rsidRPr="00474103">
        <w:t xml:space="preserve"> (The phenomenon was called El Niño, Christ Child in Spanish, because of the time of year it generally occurs.), </w:t>
      </w:r>
      <w:r w:rsidRPr="00474103">
        <w:rPr>
          <w:rStyle w:val="StyleUnderline"/>
        </w:rPr>
        <w:t>but bigger impacts are often felt a few months later as global oceans gradually heat up</w:t>
      </w:r>
      <w:r w:rsidRPr="00474103">
        <w:t xml:space="preserve">. This year’s El Niño will likely last through March and could persist until May. </w:t>
      </w:r>
      <w:r w:rsidRPr="00474103">
        <w:rPr>
          <w:rStyle w:val="StyleUnderline"/>
        </w:rPr>
        <w:t xml:space="preserve">It has already increased temperatures in the central and eastern Pacific up to 2.78˚C higher than normal. </w:t>
      </w:r>
      <w:r w:rsidRPr="00474103">
        <w:t>So far, typhoons in the Pacific, wildfires in Indonesia, heavy rains and floods in southeastern India, and flooding of the Mississippi River have been attributed to El Niño.</w:t>
      </w:r>
      <w:r w:rsidRPr="00474103">
        <w:tab/>
      </w:r>
    </w:p>
    <w:p w14:paraId="5721B3FD" w14:textId="77777777" w:rsidR="0079206F" w:rsidRPr="00474103" w:rsidRDefault="0079206F" w:rsidP="0079206F">
      <w:pPr>
        <w:pStyle w:val="Heading3"/>
      </w:pPr>
      <w:r w:rsidRPr="00474103">
        <w:lastRenderedPageBreak/>
        <w:t xml:space="preserve">Milankovitch Cycles </w:t>
      </w:r>
    </w:p>
    <w:p w14:paraId="4302DC82" w14:textId="77777777" w:rsidR="0079206F" w:rsidRPr="00474103" w:rsidRDefault="0079206F" w:rsidP="0079206F">
      <w:pPr>
        <w:pStyle w:val="Heading4"/>
      </w:pPr>
      <w:r w:rsidRPr="00474103">
        <w:t>Earth’s orbit is the cause of Global Warming</w:t>
      </w:r>
    </w:p>
    <w:p w14:paraId="5FD23AC5" w14:textId="77777777" w:rsidR="0079206F" w:rsidRPr="00474103" w:rsidRDefault="0079206F" w:rsidP="0079206F">
      <w:r w:rsidRPr="00474103">
        <w:rPr>
          <w:b/>
        </w:rPr>
        <w:t>Bastasch 15</w:t>
      </w:r>
      <w:r w:rsidRPr="00474103">
        <w:t xml:space="preserve"> - Reporter for TheDailyCaller News Foundation (Michael Bastasch, "Study: Earth's Orbit causes global warming today and climate change 1.4 billion years ago", 3/11/15, dailycaller.com/2015/03/11/study-earths-orbit-causes-global-warming-today-and-climate-change-1-4-billion-years-ago/)</w:t>
      </w:r>
    </w:p>
    <w:p w14:paraId="1F2585B7" w14:textId="77777777" w:rsidR="0079206F" w:rsidRPr="00474103" w:rsidRDefault="00CF2C61" w:rsidP="0079206F">
      <w:pPr>
        <w:rPr>
          <w:rStyle w:val="StyleUnderline"/>
        </w:rPr>
      </w:pPr>
      <w:hyperlink r:id="rId142" w:history="1">
        <w:r w:rsidR="0079206F" w:rsidRPr="00474103">
          <w:rPr>
            <w:rStyle w:val="StyleUnderline"/>
          </w:rPr>
          <w:t>A new study out of Denmark</w:t>
        </w:r>
      </w:hyperlink>
      <w:r w:rsidR="0079206F" w:rsidRPr="00474103">
        <w:rPr>
          <w:rStyle w:val="StyleUnderline"/>
        </w:rPr>
        <w:t xml:space="preserve"> found that fluctuations in the Earth’s orbit around the sun, called Milankovitch cycles, have been causing periods of dramatic, short-term global warming for at least 1.4 billion years. </w:t>
      </w:r>
      <w:proofErr w:type="gramStart"/>
      <w:r w:rsidR="0079206F" w:rsidRPr="00474103">
        <w:rPr>
          <w:rStyle w:val="StyleUnderline"/>
        </w:rPr>
        <w:t>Fluctuations in Earth’s orbit are even behind the long-term warming of today’s climate</w:t>
      </w:r>
      <w:proofErr w:type="gramEnd"/>
      <w:r w:rsidR="0079206F" w:rsidRPr="00474103">
        <w:t xml:space="preserve">, </w:t>
      </w:r>
      <w:proofErr w:type="gramStart"/>
      <w:r w:rsidR="0079206F" w:rsidRPr="00474103">
        <w:t>conclude researchers</w:t>
      </w:r>
      <w:proofErr w:type="gramEnd"/>
      <w:r w:rsidR="0079206F" w:rsidRPr="00474103">
        <w:t xml:space="preserve">. While they acknowledged that greenhouse gases are the immediate dominating force changing Earth’s climate today, </w:t>
      </w:r>
      <w:r w:rsidR="0079206F" w:rsidRPr="00474103">
        <w:rPr>
          <w:rStyle w:val="StyleUnderline"/>
        </w:rPr>
        <w:t xml:space="preserve">they noted that on a larger scale the way our planet revolves around the sun is the ultimate control knob over the climate. </w:t>
      </w:r>
      <w:r w:rsidR="0079206F" w:rsidRPr="00474103">
        <w:t>“This study helps us understand how past climate changes have affected Earth geologically and biologically,” Donald Canfield, the study’s main author and a professor at Nordic Center for Earth Evolution, University of Southern Denmark,</w:t>
      </w:r>
      <w:hyperlink r:id="rId143" w:history="1">
        <w:r w:rsidR="0079206F" w:rsidRPr="00474103">
          <w:rPr>
            <w:rStyle w:val="Hyperlink"/>
          </w:rPr>
          <w:t>said in a statement</w:t>
        </w:r>
      </w:hyperlink>
      <w:r w:rsidR="0079206F" w:rsidRPr="00474103">
        <w:t xml:space="preserve">. </w:t>
      </w:r>
      <w:r w:rsidR="0079206F" w:rsidRPr="00474103">
        <w:rPr>
          <w:rStyle w:val="StyleUnderline"/>
        </w:rPr>
        <w:t xml:space="preserve">Canfield and his colleagues form the University of Southern Denmark and the China National Petroleum Corporation examined </w:t>
      </w:r>
      <w:proofErr w:type="gramStart"/>
      <w:r w:rsidR="0079206F" w:rsidRPr="00474103">
        <w:rPr>
          <w:rStyle w:val="StyleUnderline"/>
        </w:rPr>
        <w:t>1.4 billion-year-old marine sediment from northern China</w:t>
      </w:r>
      <w:proofErr w:type="gramEnd"/>
      <w:r w:rsidR="0079206F" w:rsidRPr="00474103">
        <w:t xml:space="preserve">. What they found was evidence of “repeated climate fluctuations, reflecting apparent changes in wind patterns and ocean circulation that indicates orbital forcing of climate change.” </w:t>
      </w:r>
      <w:r w:rsidR="0079206F" w:rsidRPr="00474103">
        <w:rPr>
          <w:rStyle w:val="StyleUnderline"/>
        </w:rPr>
        <w:t>But more importantly, the same orbital forcing that caused the climate to change 1.4 billion years ago is the underlying force behind global warming today, according to Canfield.</w:t>
      </w:r>
      <w:r w:rsidR="0079206F" w:rsidRPr="00474103">
        <w:t xml:space="preserve"> </w:t>
      </w:r>
      <w:r w:rsidR="0079206F" w:rsidRPr="00474103">
        <w:rPr>
          <w:rStyle w:val="StyleUnderline"/>
        </w:rPr>
        <w:t>“Earth’s climate history is complex. With this research we can show that cycles like the Milankovich [sic] cycles were at play 1.4 billion years ago – a period, we know only very little about,” said Canfield. “This research will also help us understand how Milankovitch cyclicity ultimately controls climate change on Earth.”</w:t>
      </w:r>
      <w:r w:rsidR="0079206F" w:rsidRPr="00474103">
        <w:t xml:space="preserve"> Milankovitch cycles occur every 20,000, 40,000 and 100,000 years. In the last one million years, these cycles have caused an ice age to occur every 100,000 years or so. According to Canfield, the Earth is currently in a period of warming that has lasted for about 11,000 years. While this study does not call into question the theory that man-made greenhouse gases are responsible for rapid warming in the past century, it does shine a light on the Earth’s long climate history. In particular, the role Earth’s position relative to the sun plays in warming and cooling the planet. </w:t>
      </w:r>
      <w:r w:rsidR="0079206F" w:rsidRPr="00474103">
        <w:rPr>
          <w:rStyle w:val="StyleUnderline"/>
        </w:rPr>
        <w:t>Most scientists, however, say the sun currently plays little to no role in the 0.85 degrees Celsius of global warming that has occurred since the mid-1800s</w:t>
      </w:r>
      <w:r w:rsidR="0079206F" w:rsidRPr="00474103">
        <w:t xml:space="preserve"> — that warming has been blamed largely on carbon dioxide emissions from fossil fuel use. “While the ranking of individual years can be affected by chaotic weather patterns, the long-term trends are attributable to drivers of climate change that right now are dominated by human emissions of greenhouse gases,” said Gavin Schmidt, director of NASA’s Goddard Institute for Space Studies. </w:t>
      </w:r>
      <w:r w:rsidR="0079206F" w:rsidRPr="00474103">
        <w:rPr>
          <w:rStyle w:val="StyleUnderline"/>
        </w:rPr>
        <w:t>Earth has been gradually warming since the end of the last ice age about 11,000 or 12,000 years ago</w:t>
      </w:r>
      <w:r w:rsidR="0079206F" w:rsidRPr="00474103">
        <w:t xml:space="preserve"> — sea levels have been rising since then as well. But within this gradual warming trend, the climate has shown lots of instability. </w:t>
      </w:r>
      <w:hyperlink r:id="rId144" w:history="1">
        <w:r w:rsidR="0079206F" w:rsidRPr="00474103">
          <w:rPr>
            <w:rStyle w:val="Hyperlink"/>
          </w:rPr>
          <w:t>A recent study from Aarhus University</w:t>
        </w:r>
      </w:hyperlink>
      <w:r w:rsidR="0079206F" w:rsidRPr="00474103">
        <w:t xml:space="preserve"> found that the climate has varied over long time periods since the end of the last ice age. </w:t>
      </w:r>
      <w:r w:rsidR="0079206F" w:rsidRPr="00474103">
        <w:rPr>
          <w:rStyle w:val="StyleUnderline"/>
        </w:rPr>
        <w:t xml:space="preserve">The climate has been generally cooler in the last 4,000 years, according to </w:t>
      </w:r>
      <w:proofErr w:type="gramStart"/>
      <w:r w:rsidR="0079206F" w:rsidRPr="00474103">
        <w:rPr>
          <w:rStyle w:val="StyleUnderline"/>
        </w:rPr>
        <w:t>researchers,</w:t>
      </w:r>
      <w:proofErr w:type="gramEnd"/>
      <w:r w:rsidR="0079206F" w:rsidRPr="00474103">
        <w:rPr>
          <w:rStyle w:val="StyleUnderline"/>
        </w:rPr>
        <w:t xml:space="preserve"> ocean currents in the North Atlantic have been weaker.</w:t>
      </w:r>
      <w:r w:rsidR="0079206F" w:rsidRPr="00474103">
        <w:t xml:space="preserve"> </w:t>
      </w:r>
      <w:r w:rsidR="0079206F" w:rsidRPr="00474103">
        <w:rPr>
          <w:rStyle w:val="StyleUnderline"/>
        </w:rPr>
        <w:t xml:space="preserve">But Aarhus University researchers also found that solar activity — the amount of solar radiation hitting Earth — has a big impact on the climate during cool periods, like the one the planet has been going through for the last four millennia. </w:t>
      </w:r>
      <w:r w:rsidR="0079206F" w:rsidRPr="00474103">
        <w:t xml:space="preserve">“We know that the Sun is very important for our climate, but the impact is not clear,” Professor Marit-Solveig Seidenkrantz of Aarhus University said in a statement. </w:t>
      </w:r>
      <w:r w:rsidR="0079206F" w:rsidRPr="00474103">
        <w:rPr>
          <w:rStyle w:val="StyleUnderline"/>
        </w:rPr>
        <w:t xml:space="preserve">“Climate change appears to be either strengthened or weakened by solar </w:t>
      </w:r>
      <w:r w:rsidR="0079206F" w:rsidRPr="00474103">
        <w:rPr>
          <w:rStyle w:val="StyleUnderline"/>
        </w:rPr>
        <w:lastRenderedPageBreak/>
        <w:t>activity,”</w:t>
      </w:r>
      <w:r w:rsidR="0079206F" w:rsidRPr="00474103">
        <w:t xml:space="preserve"> Seidenkrantz said. “</w:t>
      </w:r>
      <w:r w:rsidR="0079206F" w:rsidRPr="00474103">
        <w:rPr>
          <w:rStyle w:val="StyleUnderline"/>
        </w:rPr>
        <w:t>The extent of the Sun’s influence over time is thus not constant</w:t>
      </w:r>
      <w:r w:rsidR="0079206F" w:rsidRPr="00474103">
        <w:t xml:space="preserve">, but we can now conclude that the climate system is more receptive to the impact of the Sun during cold periods – </w:t>
      </w:r>
      <w:r w:rsidR="0079206F" w:rsidRPr="00474103">
        <w:rPr>
          <w:rStyle w:val="StyleUnderline"/>
        </w:rPr>
        <w:t>at least in the North Atlantic region.”</w:t>
      </w:r>
    </w:p>
    <w:p w14:paraId="7D877167" w14:textId="77777777" w:rsidR="0079206F" w:rsidRPr="00474103" w:rsidRDefault="0079206F" w:rsidP="0079206F">
      <w:pPr>
        <w:rPr>
          <w:rStyle w:val="StyleUnderline"/>
        </w:rPr>
      </w:pPr>
    </w:p>
    <w:p w14:paraId="501677E6" w14:textId="77777777" w:rsidR="0079206F" w:rsidRPr="00474103" w:rsidRDefault="0079206F" w:rsidP="0079206F">
      <w:pPr>
        <w:pStyle w:val="Heading4"/>
      </w:pPr>
      <w:r w:rsidRPr="00474103">
        <w:t xml:space="preserve">Earth’s tilt is the cause for climate change </w:t>
      </w:r>
    </w:p>
    <w:p w14:paraId="09029996" w14:textId="77777777" w:rsidR="0079206F" w:rsidRPr="00474103" w:rsidRDefault="0079206F" w:rsidP="0079206F">
      <w:r w:rsidRPr="00474103">
        <w:rPr>
          <w:b/>
        </w:rPr>
        <w:t>Louisiana State 15</w:t>
      </w:r>
      <w:r w:rsidRPr="00474103">
        <w:t xml:space="preserve"> - Louisiana State University (12/14/15, Louisiana State University, "s influences climate change", https://www.sciencedaily.com/releases/2015/12/151214142053.htm)</w:t>
      </w:r>
    </w:p>
    <w:p w14:paraId="43CAB99A" w14:textId="77777777" w:rsidR="0079206F" w:rsidRPr="00474103" w:rsidRDefault="0079206F" w:rsidP="0079206F">
      <w:pPr>
        <w:rPr>
          <w:rStyle w:val="StyleUnderline"/>
        </w:rPr>
      </w:pPr>
      <w:r w:rsidRPr="00474103">
        <w:rPr>
          <w:rStyle w:val="StyleUnderline"/>
        </w:rPr>
        <w:t>LSU paleoclimatologist Kristine DeLong contributed to an international research breakthrough</w:t>
      </w:r>
      <w:r w:rsidRPr="00474103">
        <w:t xml:space="preserve"> that sheds new light on how the tilt of the Earth affects the world's heaviest rainbelt. </w:t>
      </w:r>
      <w:r w:rsidRPr="00474103">
        <w:rPr>
          <w:rStyle w:val="StyleUnderline"/>
        </w:rPr>
        <w:t>DeLong analyzed data from the past 282,000 years that shows, for the first time, a connection between the Earth's tilt called obliquity that shifts every 41,000 years,</w:t>
      </w:r>
      <w:r w:rsidRPr="00474103">
        <w:t xml:space="preserve"> and the movement of a low pressure band of clouds that is the Earth's largest source of heat and moisture -- the Intertropical Convergence Zone, or ITCZ. </w:t>
      </w:r>
      <w:r w:rsidRPr="00474103">
        <w:rPr>
          <w:rStyle w:val="StyleUnderline"/>
        </w:rPr>
        <w:t xml:space="preserve">"I took the data and put it through a mathematical prism so I could look at the patterns and that's where we see the obliquity cycle, that 41,000-year cycle. </w:t>
      </w:r>
      <w:proofErr w:type="gramStart"/>
      <w:r w:rsidRPr="00474103">
        <w:rPr>
          <w:rStyle w:val="StyleUnderline"/>
        </w:rPr>
        <w:t>From that, we can go in and look at how it compares to other records," said DeLong, who is an associate professor in the LSU Department Geography &amp; Anthropology</w:t>
      </w:r>
      <w:r w:rsidRPr="00474103">
        <w:t>.</w:t>
      </w:r>
      <w:proofErr w:type="gramEnd"/>
      <w:r w:rsidRPr="00474103">
        <w:t xml:space="preserve"> With research collaborators at the University of Science and Technology of China and National Taiwan University, DeLong looked at sediment cores from off the coast of Papua New Guinea and stalagtite samples from ancient caves in China. DeLong's data analysis revealed obliquity in both the paleontological record and computer model data. </w:t>
      </w:r>
      <w:r w:rsidRPr="00474103">
        <w:rPr>
          <w:rStyle w:val="StyleUnderline"/>
        </w:rPr>
        <w:t xml:space="preserve">This research was published in Nature Communications on Nov. 25. </w:t>
      </w:r>
      <w:r w:rsidRPr="00474103">
        <w:t xml:space="preserve">The standard assumptions about how the variations in the Earth's orbit influences changes in climate are called Milankovitch cycles. According to these principles, </w:t>
      </w:r>
      <w:r w:rsidRPr="00474103">
        <w:rPr>
          <w:rStyle w:val="StyleUnderline"/>
        </w:rPr>
        <w:t>the Earth's tilt influenced ice sheet formation during the Ice Ages, the slow wobble that occurs on a 23,000-year cycle</w:t>
      </w:r>
      <w:r w:rsidRPr="00474103">
        <w:t xml:space="preserve"> as the Earth rotates around the sun called precession </w:t>
      </w:r>
      <w:r w:rsidRPr="00474103">
        <w:rPr>
          <w:rStyle w:val="StyleUnderline"/>
        </w:rPr>
        <w:t xml:space="preserve">affects the Tropics and the shape of the Earth's orbit that occurs on a 100,000-year cycle controls how much energy the Earth receives. "This study was interesting in that when we started doing the spectral analysis, the 41,000-year tilt cycle started showing up in the Tropics. That's not supposed to be there. That's not what the textbooks tell us," DeLong said. </w:t>
      </w:r>
      <w:r w:rsidRPr="00474103">
        <w:t xml:space="preserve">This finding shows that the tilt of the Earth plays a much larger part in ITCZ migration than previously thought, which will enable climate scientists to better predict extreme weather events. Historically, the collapse of the Mayan civilization and several Chinese dynasties have been linked to persistent droughts associated with the ITCZ. </w:t>
      </w:r>
      <w:r w:rsidRPr="00474103">
        <w:rPr>
          <w:rStyle w:val="StyleUnderline"/>
        </w:rPr>
        <w:t>This new information is critical to understanding global climate and sustainable human socioeconomic development, the researchers said. Additionally, climate scientists have begun to recognize that rather than shifting north and south, the ITCZ expands and contracts, based on this information.</w:t>
      </w:r>
    </w:p>
    <w:p w14:paraId="533F25EE" w14:textId="77777777" w:rsidR="0079206F" w:rsidRPr="00474103" w:rsidRDefault="0079206F" w:rsidP="0079206F"/>
    <w:p w14:paraId="389F0543" w14:textId="77777777" w:rsidR="0079206F" w:rsidRPr="00474103" w:rsidRDefault="0079206F" w:rsidP="0079206F">
      <w:pPr>
        <w:pStyle w:val="Heading4"/>
      </w:pPr>
      <w:r w:rsidRPr="00474103">
        <w:t>Orbital variations are the main cause of Climate Change</w:t>
      </w:r>
    </w:p>
    <w:p w14:paraId="4799A119" w14:textId="77777777" w:rsidR="0079206F" w:rsidRPr="00474103" w:rsidRDefault="0079206F" w:rsidP="0079206F">
      <w:r w:rsidRPr="00474103">
        <w:rPr>
          <w:b/>
        </w:rPr>
        <w:t>Blosser 15</w:t>
      </w:r>
      <w:r w:rsidRPr="00474103">
        <w:t xml:space="preserve"> - Writer for Newsmax (John Blosser, 3/11/15, "Scientists: Orbital Variations Main Cause of Climate Change" www.newsmax.com/Newsfront/scientists-Milankovitch-cycles-orbit-variations/2015/03/11/id/629605/)</w:t>
      </w:r>
    </w:p>
    <w:p w14:paraId="6BC61A0A" w14:textId="77777777" w:rsidR="0079206F" w:rsidRPr="00474103" w:rsidRDefault="0079206F" w:rsidP="0079206F">
      <w:r w:rsidRPr="00474103">
        <w:rPr>
          <w:rStyle w:val="StyleUnderline"/>
        </w:rPr>
        <w:t xml:space="preserve">Global warming theorists have taken yet another hit with a new study out of </w:t>
      </w:r>
      <w:proofErr w:type="gramStart"/>
      <w:r w:rsidRPr="00474103">
        <w:rPr>
          <w:rStyle w:val="StyleUnderline"/>
        </w:rPr>
        <w:t>Denmark which</w:t>
      </w:r>
      <w:proofErr w:type="gramEnd"/>
      <w:r w:rsidRPr="00474103">
        <w:rPr>
          <w:rStyle w:val="StyleUnderline"/>
        </w:rPr>
        <w:t xml:space="preserve"> demonstrates that variations in Earth's orbit are the primary causes of climate change, and have been for at least the last 1.4 billion years. </w:t>
      </w:r>
      <w:r w:rsidRPr="00474103">
        <w:t xml:space="preserve">Scientists from the University of Southern Denmark and the China </w:t>
      </w:r>
      <w:r w:rsidRPr="00474103">
        <w:lastRenderedPageBreak/>
        <w:t>National Petroleum Corporation investigated marine sediment from the Xiamaling Formation in China and determined that the sediment shows evidence that "</w:t>
      </w:r>
      <w:r w:rsidRPr="00474103">
        <w:rPr>
          <w:rStyle w:val="StyleUnderline"/>
        </w:rPr>
        <w:t>the same orbital forcing that caused the climate to change 1.4 billion years ago is the underlying force behind global warming today,"</w:t>
      </w:r>
      <w:hyperlink r:id="rId145" w:history="1">
        <w:r w:rsidRPr="00474103">
          <w:rPr>
            <w:rStyle w:val="StyleUnderline"/>
          </w:rPr>
          <w:t>the Daily Caller reports</w:t>
        </w:r>
      </w:hyperlink>
      <w:r w:rsidRPr="00474103">
        <w:rPr>
          <w:rStyle w:val="StyleUnderline"/>
        </w:rPr>
        <w:t xml:space="preserve">. The research, </w:t>
      </w:r>
      <w:hyperlink r:id="rId146" w:history="1">
        <w:r w:rsidRPr="00474103">
          <w:rPr>
            <w:rStyle w:val="StyleUnderline"/>
          </w:rPr>
          <w:t>published in PNAS</w:t>
        </w:r>
      </w:hyperlink>
      <w:r w:rsidRPr="00474103">
        <w:rPr>
          <w:rStyle w:val="StyleUnderline"/>
        </w:rPr>
        <w:t>, states: "There is a wealth of evidence pointing to dramatic short-term climate change on Earth over the last few million years</w:t>
      </w:r>
      <w:r w:rsidRPr="00474103">
        <w:t xml:space="preserve">. Much of this climate change is driven by variations of Earth's orbit around the Sun with characteristic frequencies </w:t>
      </w:r>
      <w:r w:rsidRPr="00474103">
        <w:rPr>
          <w:rStyle w:val="StyleUnderline"/>
        </w:rPr>
        <w:t>known as Milankovitch cycles."</w:t>
      </w:r>
      <w:r w:rsidRPr="00474103">
        <w:t xml:space="preserve"> </w:t>
      </w:r>
      <w:r w:rsidRPr="00474103">
        <w:rPr>
          <w:rStyle w:val="StyleUnderline"/>
        </w:rPr>
        <w:t>Milankovitch cycles</w:t>
      </w:r>
      <w:r w:rsidRPr="00474103">
        <w:t xml:space="preserve"> are fluctuations which </w:t>
      </w:r>
      <w:r w:rsidRPr="00474103">
        <w:rPr>
          <w:rStyle w:val="StyleUnderline"/>
        </w:rPr>
        <w:t>occur in Earth's orbit every 20,000, 40,000 and 100,000 years, which bring about an ice age every 100,000 years or so.</w:t>
      </w:r>
      <w:r w:rsidRPr="00474103">
        <w:t xml:space="preserve"> Currently, </w:t>
      </w:r>
      <w:r w:rsidRPr="00474103">
        <w:rPr>
          <w:rStyle w:val="StyleUnderline"/>
        </w:rPr>
        <w:t>Earth is in the middle of a warming period, and has been for the last 11,000 years, Dr. Donald Canfield</w:t>
      </w:r>
      <w:r w:rsidRPr="00474103">
        <w:t xml:space="preserve">, professor at the Nordic Center for Earth Evolution at the university and one of the principle researchers, said, the Daily Caller reported. </w:t>
      </w:r>
      <w:r w:rsidRPr="00474103">
        <w:rPr>
          <w:rStyle w:val="StyleUnderline"/>
        </w:rPr>
        <w:t>"This research will also help us understand how Milankovitch cyclicity ultimately controls climate change on Earth," </w:t>
      </w:r>
      <w:hyperlink r:id="rId147" w:history="1">
        <w:r w:rsidRPr="00474103">
          <w:rPr>
            <w:rStyle w:val="StyleUnderline"/>
          </w:rPr>
          <w:t>Canfield said in a statement</w:t>
        </w:r>
      </w:hyperlink>
      <w:r w:rsidRPr="00474103">
        <w:rPr>
          <w:rStyle w:val="StyleUnderline"/>
        </w:rPr>
        <w:t>.</w:t>
      </w:r>
      <w:r w:rsidRPr="00474103">
        <w:rPr>
          <w:rStyle w:val="StyleUnderline"/>
        </w:rPr>
        <w:br/>
        <w:t>"The way our planet revolves around the sun is the ultimate control knob over the climate," the Daily Caller commented.</w:t>
      </w:r>
    </w:p>
    <w:p w14:paraId="29E1E94C" w14:textId="77777777" w:rsidR="0079206F" w:rsidRPr="00474103" w:rsidRDefault="0079206F" w:rsidP="0079206F">
      <w:pPr>
        <w:pStyle w:val="Heading4"/>
      </w:pPr>
      <w:r w:rsidRPr="00474103">
        <w:t>Milankovitch cycles makes global warming inevitable</w:t>
      </w:r>
    </w:p>
    <w:p w14:paraId="5ABFBF3B" w14:textId="77777777" w:rsidR="0079206F" w:rsidRPr="00474103" w:rsidRDefault="0079206F" w:rsidP="0079206F">
      <w:r w:rsidRPr="00474103">
        <w:rPr>
          <w:b/>
        </w:rPr>
        <w:t>Wu 15</w:t>
      </w:r>
      <w:r w:rsidRPr="00474103">
        <w:t xml:space="preserve"> </w:t>
      </w:r>
      <w:proofErr w:type="gramStart"/>
      <w:r w:rsidRPr="00474103">
        <w:t>-  Writer</w:t>
      </w:r>
      <w:proofErr w:type="gramEnd"/>
      <w:r w:rsidRPr="00474103">
        <w:t xml:space="preserve"> for The Science Times (Brian Wu, 3/13/15, "Fluctuations in the Orbit of the Earth Can Impact Global Warming", www.sciencetimes.com/articles/4258/20150313/fluctuations-orbit-earth-impact-global-warming.htm)</w:t>
      </w:r>
    </w:p>
    <w:p w14:paraId="0918243C" w14:textId="77777777" w:rsidR="0079206F" w:rsidRPr="00474103" w:rsidRDefault="0079206F" w:rsidP="0079206F">
      <w:r w:rsidRPr="00474103">
        <w:rPr>
          <w:rStyle w:val="StyleUnderline"/>
        </w:rPr>
        <w:t>A new study from Denmark has found that fluctuations in the orbit of the Earth has been causing periods of dramatic, short-term global warming for at least 1.4 billion years.</w:t>
      </w:r>
      <w:r w:rsidRPr="00474103">
        <w:t xml:space="preserve">  These fluctuations, known as </w:t>
      </w:r>
      <w:r w:rsidRPr="00474103">
        <w:rPr>
          <w:rStyle w:val="StyleUnderline"/>
        </w:rPr>
        <w:t>Milankovitch cycles, are even responsible for some long-term global warming of today's climate</w:t>
      </w:r>
      <w:r w:rsidRPr="00474103">
        <w:t>.</w:t>
      </w:r>
    </w:p>
    <w:p w14:paraId="7E32D78D" w14:textId="77777777" w:rsidR="0079206F" w:rsidRPr="00474103" w:rsidRDefault="0079206F" w:rsidP="0079206F">
      <w:pPr>
        <w:rPr>
          <w:rStyle w:val="StyleUnderline"/>
        </w:rPr>
      </w:pPr>
      <w:r w:rsidRPr="00474103">
        <w:rPr>
          <w:rStyle w:val="StyleUnderline"/>
        </w:rPr>
        <w:t>While researchers acknowledge that greenhouse gases are the most dominating force behind the changes to Earth's climate today, they noted that on a larger scale the way our planet revolves around the sun is the ultimate control knob over the climate.</w:t>
      </w:r>
    </w:p>
    <w:p w14:paraId="7F84408B" w14:textId="77777777" w:rsidR="0079206F" w:rsidRPr="00474103" w:rsidRDefault="0079206F" w:rsidP="0079206F">
      <w:r w:rsidRPr="00474103">
        <w:t xml:space="preserve">"This study helps us understand how past climate changes have affected Earth geologically and biologically," the study's main author and a professor at Nordic Center for Earth Evolution, University of Southern Denmark, Donald </w:t>
      </w:r>
      <w:proofErr w:type="gramStart"/>
      <w:r w:rsidRPr="00474103">
        <w:t>Canfield</w:t>
      </w:r>
      <w:proofErr w:type="gramEnd"/>
      <w:r w:rsidRPr="00474103">
        <w:t xml:space="preserve"> says.</w:t>
      </w:r>
    </w:p>
    <w:p w14:paraId="0FAD0C4F" w14:textId="77777777" w:rsidR="0079206F" w:rsidRPr="00474103" w:rsidRDefault="0079206F" w:rsidP="0079206F">
      <w:pPr>
        <w:rPr>
          <w:rStyle w:val="StyleUnderline"/>
        </w:rPr>
      </w:pPr>
      <w:r w:rsidRPr="00474103">
        <w:t xml:space="preserve">Canfield and his colleagues examined </w:t>
      </w:r>
      <w:proofErr w:type="gramStart"/>
      <w:r w:rsidRPr="00474103">
        <w:t>1.4 billion-year-old marine sediment from northern China</w:t>
      </w:r>
      <w:proofErr w:type="gramEnd"/>
      <w:r w:rsidRPr="00474103">
        <w:t xml:space="preserve">.  </w:t>
      </w:r>
      <w:r w:rsidRPr="00474103">
        <w:rPr>
          <w:rStyle w:val="StyleUnderline"/>
        </w:rPr>
        <w:t>They found evidence of "repeated climate fluctuations, reflected apparent changes in wind patterns and ocean circulation that indicates orbital forcing of climate change."  This same force is also the behind global warming today, according to Canfield.</w:t>
      </w:r>
    </w:p>
    <w:p w14:paraId="7CBDF741" w14:textId="77777777" w:rsidR="0079206F" w:rsidRPr="00474103" w:rsidRDefault="0079206F" w:rsidP="0079206F">
      <w:pPr>
        <w:rPr>
          <w:rStyle w:val="StyleUnderline"/>
        </w:rPr>
      </w:pPr>
      <w:r w:rsidRPr="00474103">
        <w:t>"Earth's climate history is complex. With this research we can show that cycles like the Milankovich [sic] cycles were at play 1.4 billion years ago - a period, we know only very little about," Canfield says. "</w:t>
      </w:r>
      <w:r w:rsidRPr="00474103">
        <w:rPr>
          <w:rStyle w:val="StyleUnderline"/>
        </w:rPr>
        <w:t>This research will also help us understand how Milankovitch cyclicity ultimately controls climate change on Earth."</w:t>
      </w:r>
    </w:p>
    <w:p w14:paraId="1EC38089" w14:textId="77777777" w:rsidR="0079206F" w:rsidRPr="00474103" w:rsidRDefault="0079206F" w:rsidP="0079206F">
      <w:r w:rsidRPr="00474103">
        <w:t>Most scientists say the sun currently plays little to no role in the global warming that has occurred since the mid-1800s and that warming is largely because of carbon dioxide emissions from the use of fossil fuels.</w:t>
      </w:r>
    </w:p>
    <w:p w14:paraId="4D26CE6D" w14:textId="77777777" w:rsidR="0079206F" w:rsidRPr="00474103" w:rsidRDefault="0079206F" w:rsidP="0079206F">
      <w:r w:rsidRPr="00474103">
        <w:lastRenderedPageBreak/>
        <w:t>"</w:t>
      </w:r>
      <w:r w:rsidRPr="00474103">
        <w:rPr>
          <w:rStyle w:val="StyleUnderline"/>
        </w:rPr>
        <w:t>While the ranking of individual years can be affected by chaotic weather patterns, the long-term trends are attributable to drivers of climate change that right now are dominated by human emissions of greenhouse gases</w:t>
      </w:r>
      <w:r w:rsidRPr="00474103">
        <w:t>," said Gavin Schmidt, director of NASA's Goddard Institute for Space Studies.</w:t>
      </w:r>
    </w:p>
    <w:p w14:paraId="64CA1073" w14:textId="77777777" w:rsidR="0079206F" w:rsidRPr="00474103" w:rsidRDefault="0079206F" w:rsidP="0079206F">
      <w:r w:rsidRPr="00474103">
        <w:t>The Earth has been gradually warming since the end of the last ice age beginning about 11,000 or 12,000 years ago.  Since that time sea levels have been rising.  But within this gradual warming trend, the climate has also shown much instability. </w:t>
      </w:r>
    </w:p>
    <w:p w14:paraId="36E5F859" w14:textId="77777777" w:rsidR="0079206F" w:rsidRPr="00474103" w:rsidRDefault="0079206F" w:rsidP="0079206F">
      <w:pPr>
        <w:rPr>
          <w:rStyle w:val="StyleUnderline"/>
        </w:rPr>
      </w:pPr>
      <w:r w:rsidRPr="00474103">
        <w:rPr>
          <w:rStyle w:val="StyleUnderline"/>
        </w:rPr>
        <w:t>"We know that the Sun is very important for our climate, but the impact is not clear," Professor Marit-Solveig Seidenkrantz of Aarhus University said in a statement.</w:t>
      </w:r>
    </w:p>
    <w:p w14:paraId="2F754FBD" w14:textId="77777777" w:rsidR="0079206F" w:rsidRPr="00474103" w:rsidRDefault="0079206F" w:rsidP="0079206F">
      <w:pPr>
        <w:rPr>
          <w:rStyle w:val="StyleUnderline"/>
        </w:rPr>
      </w:pPr>
      <w:r w:rsidRPr="00474103">
        <w:rPr>
          <w:rStyle w:val="StyleUnderline"/>
        </w:rPr>
        <w:t>"Climate change appears to be either strengthened or weakened by solar activity</w:t>
      </w:r>
      <w:r w:rsidRPr="00474103">
        <w:t>," Seidenkrantz says. "</w:t>
      </w:r>
      <w:r w:rsidRPr="00474103">
        <w:rPr>
          <w:rStyle w:val="StyleUnderline"/>
        </w:rPr>
        <w:t>The extent of the Sun's influence over time is thus not constant, but we can now conclude that the climate system is more receptive to the impact of the Sun during cold periods -</w:t>
      </w:r>
      <w:r w:rsidRPr="00474103">
        <w:t xml:space="preserve"> at least in the North Atlantic region."</w:t>
      </w:r>
    </w:p>
    <w:p w14:paraId="4280E498" w14:textId="77777777" w:rsidR="00544533" w:rsidRPr="00474103" w:rsidRDefault="00544533" w:rsidP="00544533">
      <w:pPr>
        <w:pStyle w:val="Heading3"/>
      </w:pPr>
      <w:r w:rsidRPr="00474103">
        <w:lastRenderedPageBreak/>
        <w:t>Oceans</w:t>
      </w:r>
    </w:p>
    <w:p w14:paraId="65CE7A60" w14:textId="77777777" w:rsidR="00544533" w:rsidRPr="00474103" w:rsidRDefault="00544533" w:rsidP="00544533">
      <w:pPr>
        <w:pStyle w:val="Heading4"/>
      </w:pPr>
      <w:r w:rsidRPr="00474103">
        <w:t>Ocean Effects are Inevitable and unstoppable</w:t>
      </w:r>
    </w:p>
    <w:p w14:paraId="3D39A8F0" w14:textId="77777777" w:rsidR="00544533" w:rsidRPr="00474103" w:rsidRDefault="00544533" w:rsidP="00544533">
      <w:r w:rsidRPr="00474103">
        <w:rPr>
          <w:b/>
        </w:rPr>
        <w:t>Goldenberg 15</w:t>
      </w:r>
      <w:r w:rsidRPr="00474103">
        <w:t xml:space="preserve"> - US environment correspondent of the Guardian and is based in Washington DC. (Suzanne Goldenberg, 7/16/15, "Warming of Oceans due to climate change is unstoppable, say US scientists" </w:t>
      </w:r>
      <w:hyperlink r:id="rId148" w:history="1">
        <w:r w:rsidRPr="00474103">
          <w:rPr>
            <w:rStyle w:val="Hyperlink"/>
          </w:rPr>
          <w:t>https://www.theguardian.com/environment/2015/jul/16/warming-of-oceans-due-to-climate-change-is-unstoppable-say-us-scientists</w:t>
        </w:r>
      </w:hyperlink>
      <w:r w:rsidRPr="00474103">
        <w:t>)</w:t>
      </w:r>
    </w:p>
    <w:p w14:paraId="6812E6E3" w14:textId="77777777" w:rsidR="00544533" w:rsidRPr="00474103" w:rsidRDefault="00544533" w:rsidP="00544533">
      <w:pPr>
        <w:rPr>
          <w:rStyle w:val="StyleUnderline"/>
        </w:rPr>
      </w:pPr>
      <w:r w:rsidRPr="00474103">
        <w:rPr>
          <w:rStyle w:val="StyleUnderline"/>
        </w:rPr>
        <w:t>The warming of the oceans due to climate change is now unstoppable after record temperatures last year, bringing additional sea-level rise, and raising the risks of severe storms</w:t>
      </w:r>
      <w:r w:rsidRPr="00474103">
        <w:t xml:space="preserve">, US government climate scientists said on Thursday. The annual </w:t>
      </w:r>
      <w:hyperlink r:id="rId149" w:history="1">
        <w:r w:rsidRPr="00474103">
          <w:rPr>
            <w:rStyle w:val="Hyperlink"/>
          </w:rPr>
          <w:t>State of the Climate in 2014</w:t>
        </w:r>
      </w:hyperlink>
      <w:r w:rsidRPr="00474103">
        <w:t xml:space="preserve"> report, </w:t>
      </w:r>
      <w:r w:rsidRPr="00474103">
        <w:rPr>
          <w:rStyle w:val="StyleUnderline"/>
        </w:rPr>
        <w:t>based on research from 413 scientists from 58 countries, found record warming on the surface and upper levels of the oceans, especially in the North Pacific, in line with earlier findings of</w:t>
      </w:r>
      <w:hyperlink r:id="rId150" w:history="1">
        <w:r w:rsidRPr="00474103">
          <w:rPr>
            <w:rStyle w:val="StyleUnderline"/>
          </w:rPr>
          <w:t>2014 as the hottest year on record</w:t>
        </w:r>
      </w:hyperlink>
      <w:r w:rsidRPr="00474103">
        <w:rPr>
          <w:rStyle w:val="StyleUnderline"/>
        </w:rPr>
        <w:t xml:space="preserve">. </w:t>
      </w:r>
      <w:r w:rsidRPr="00474103">
        <w:t xml:space="preserve">Global sea-level also reached a record high, with the expansion of those warming waters, </w:t>
      </w:r>
      <w:r w:rsidRPr="00474103">
        <w:rPr>
          <w:rStyle w:val="StyleUnderline"/>
        </w:rPr>
        <w:t xml:space="preserve">keeping pace with the 3.2 ± 0.4 mm per year trend in sea level growth over the past two decades, the report said. </w:t>
      </w:r>
      <w:r w:rsidRPr="00474103">
        <w:t xml:space="preserve">Scientists said the consequences of those warmer ocean temperatures would be felt for centuries to come – even if there were immediate efforts to cut the carbon emissions fuelling changes in the oceans. </w:t>
      </w:r>
      <w:r w:rsidRPr="00474103">
        <w:rPr>
          <w:rStyle w:val="StyleUnderline"/>
        </w:rPr>
        <w:t>“I think of it more like a fly wheel or a freight train. It takes a big push to get it going but it is moving now and will contiue to move long after we continue to pushing it,” Greg Johnson, an oceanographer at Noaa’s Pacific Marine Environmental Laboratory,</w:t>
      </w:r>
      <w:r w:rsidRPr="00474103">
        <w:t xml:space="preserve"> told a conference call with reporters. </w:t>
      </w:r>
      <w:r w:rsidRPr="00474103">
        <w:rPr>
          <w:rStyle w:val="StyleUnderline"/>
        </w:rPr>
        <w:t xml:space="preserve">“Even if we were to freeze greenhouse gases at current levels, the sea would actually continue to warm for centuries and millennia, and as they continue to warm and expand the sea levels will continue to rise,” Johnson said. </w:t>
      </w:r>
      <w:r w:rsidRPr="00474103">
        <w:t xml:space="preserve">On the west coast of the US, freakishly warm temperatures in the Pacific – 4 or 5F above normal – were already producing warmer winters, as well as worsening drought conditions by melting the snowpack, he said. The extra heat in the oceans was also contributing to more intense storms, Tom Karl, director of Noaa’s National Centers for Environmental Information, said. </w:t>
      </w:r>
      <w:r w:rsidRPr="00474103">
        <w:rPr>
          <w:rStyle w:val="StyleUnderline"/>
        </w:rPr>
        <w:t>The report underlined 2014 as a banner year for the climate, setting record or near record levels for temperature extremes</w:t>
      </w:r>
      <w:r w:rsidRPr="00474103">
        <w:t xml:space="preserve">, and loss of glaciers and sea ice, and reinforcing </w:t>
      </w:r>
      <w:proofErr w:type="gramStart"/>
      <w:r w:rsidRPr="00474103">
        <w:t>decades-old</w:t>
      </w:r>
      <w:proofErr w:type="gramEnd"/>
      <w:r w:rsidRPr="00474103">
        <w:t xml:space="preserve"> pattern to changes to the climate system. Four independent data sets confirmed 2014 as the hottest year on record, with much of that heat driven by the warming of the oceans. </w:t>
      </w:r>
      <w:r w:rsidRPr="00474103">
        <w:rPr>
          <w:rStyle w:val="StyleUnderline"/>
        </w:rPr>
        <w:t xml:space="preserve">Globally </w:t>
      </w:r>
      <w:proofErr w:type="gramStart"/>
      <w:r w:rsidRPr="00474103">
        <w:rPr>
          <w:rStyle w:val="StyleUnderline"/>
        </w:rPr>
        <w:t>90% of the excess heat caused by the rise in greenhouse gas emissions is absorbed by the oceans</w:t>
      </w:r>
      <w:proofErr w:type="gramEnd"/>
      <w:r w:rsidRPr="00474103">
        <w:rPr>
          <w:rStyle w:val="StyleUnderline"/>
        </w:rPr>
        <w:t xml:space="preserve">. More than 20 countries in Europe set new heat records, with Africa, Asia and Australia also experiencing near-record heat. The east coast of North America was the only region to experience cooler than average conditions. </w:t>
      </w:r>
      <w:r w:rsidRPr="00474103">
        <w:t xml:space="preserve">Alaska experienced temperatures 18F warmer than average. Spring break-up came to the Arctic 20-30 days earlier than the 20th century average. </w:t>
      </w:r>
      <w:r w:rsidRPr="00474103">
        <w:rPr>
          <w:rStyle w:val="StyleUnderline"/>
        </w:rPr>
        <w:t>“The prognosis is to expect a continuation of what we have seen,” Karl said.</w:t>
      </w:r>
    </w:p>
    <w:p w14:paraId="38307B4A" w14:textId="77777777" w:rsidR="00544533" w:rsidRPr="00474103" w:rsidRDefault="00544533" w:rsidP="00544533"/>
    <w:p w14:paraId="36F6A425" w14:textId="77777777" w:rsidR="00544533" w:rsidRPr="00474103" w:rsidRDefault="00544533" w:rsidP="00485253">
      <w:pPr>
        <w:pStyle w:val="Heading2"/>
      </w:pPr>
      <w:r w:rsidRPr="00474103">
        <w:lastRenderedPageBreak/>
        <w:t>AT: Coop Solves</w:t>
      </w:r>
    </w:p>
    <w:p w14:paraId="2F03E640" w14:textId="77777777" w:rsidR="00CA2693" w:rsidRPr="00474103" w:rsidRDefault="00CA2693" w:rsidP="00CA2693">
      <w:pPr>
        <w:pStyle w:val="Heading3"/>
      </w:pPr>
      <w:r w:rsidRPr="00474103">
        <w:lastRenderedPageBreak/>
        <w:t>No US-China Coop</w:t>
      </w:r>
    </w:p>
    <w:p w14:paraId="43A4F1AD" w14:textId="77777777" w:rsidR="00CA2693" w:rsidRPr="00474103" w:rsidRDefault="00CA2693" w:rsidP="00CA2693">
      <w:pPr>
        <w:pStyle w:val="Heading4"/>
      </w:pPr>
      <w:r w:rsidRPr="00474103">
        <w:t>Strategic distrust makes environmental progress impossible</w:t>
      </w:r>
    </w:p>
    <w:p w14:paraId="29D85E2E" w14:textId="77777777" w:rsidR="00CA2693" w:rsidRPr="00474103" w:rsidRDefault="00CA2693" w:rsidP="00CA2693">
      <w:pPr>
        <w:rPr>
          <w:sz w:val="16"/>
        </w:rPr>
      </w:pPr>
      <w:r w:rsidRPr="00474103">
        <w:rPr>
          <w:b/>
          <w:u w:val="single"/>
        </w:rPr>
        <w:t xml:space="preserve">Goldstein 15 </w:t>
      </w:r>
      <w:r w:rsidRPr="00474103">
        <w:rPr>
          <w:sz w:val="16"/>
        </w:rPr>
        <w:t xml:space="preserve">Lyle, associate professor in the China Maritime Studies Institute (CMSI), which was established at U.S. Naval War College in October 2006 to improve mutual understanding and maritime cooperation with China. “Toxic Embrace: The Environment and US-China Relations.” </w:t>
      </w:r>
      <w:proofErr w:type="gramStart"/>
      <w:r w:rsidRPr="00474103">
        <w:rPr>
          <w:i/>
          <w:sz w:val="16"/>
        </w:rPr>
        <w:t>Meeting China Halfway.</w:t>
      </w:r>
      <w:proofErr w:type="gramEnd"/>
      <w:r w:rsidRPr="00474103">
        <w:rPr>
          <w:i/>
          <w:sz w:val="16"/>
        </w:rPr>
        <w:t xml:space="preserve"> </w:t>
      </w:r>
      <w:r w:rsidRPr="00474103">
        <w:rPr>
          <w:sz w:val="16"/>
        </w:rPr>
        <w:t xml:space="preserve">Georgetown University Press, </w:t>
      </w:r>
      <w:proofErr w:type="gramStart"/>
      <w:r w:rsidRPr="00474103">
        <w:rPr>
          <w:sz w:val="16"/>
        </w:rPr>
        <w:t>pg</w:t>
      </w:r>
      <w:proofErr w:type="gramEnd"/>
      <w:r w:rsidRPr="00474103">
        <w:rPr>
          <w:sz w:val="16"/>
        </w:rPr>
        <w:t xml:space="preserve"> 113. LM</w:t>
      </w:r>
    </w:p>
    <w:p w14:paraId="6CA1C680" w14:textId="77777777" w:rsidR="00CA2693" w:rsidRPr="00474103" w:rsidRDefault="00CA2693" w:rsidP="00CA2693">
      <w:r w:rsidRPr="00474103">
        <w:t xml:space="preserve">While US and Chinese diplomats deserve ample credit for achieving the climate change accord announced at the Beijing summit in November 2014, one should not forget that very </w:t>
      </w:r>
      <w:r w:rsidRPr="00474103">
        <w:rPr>
          <w:rStyle w:val="StyleUnderline"/>
        </w:rPr>
        <w:t xml:space="preserve">significant tensions in US-China relations related to climate change policy came out of the previous international summits </w:t>
      </w:r>
      <w:r w:rsidRPr="00474103">
        <w:t xml:space="preserve">in Copenhagen (2009) and Durban (2011). Illustrative of major tensions in this area, </w:t>
      </w:r>
      <w:r w:rsidRPr="00474103">
        <w:rPr>
          <w:rStyle w:val="StyleUnderline"/>
        </w:rPr>
        <w:t xml:space="preserve">one Chinese expert </w:t>
      </w:r>
      <w:r w:rsidRPr="00474103">
        <w:t xml:space="preserve">reviewing results of the Copenhagen </w:t>
      </w:r>
      <w:proofErr w:type="gramStart"/>
      <w:r w:rsidRPr="00474103">
        <w:t>conference,</w:t>
      </w:r>
      <w:proofErr w:type="gramEnd"/>
      <w:r w:rsidRPr="00474103">
        <w:rPr>
          <w:rStyle w:val="StyleUnderline"/>
        </w:rPr>
        <w:t xml:space="preserve"> concluded that “the US uses climate change and energy cooperation opportunities to reinforce its technical and competitive advantage, limiting China’s rise and perpetuating [the US] system of international leadership.</w:t>
      </w:r>
      <w:r w:rsidRPr="00474103">
        <w:t>” 9 In the wake of the Durban Summit, Chinese climate change analysts despaired that this meeting was notable, in that it was the first time that the principle of “common but differentiated responsibilities” was not endorsed by the collective.10 Even as this book promotes</w:t>
      </w:r>
      <w:r w:rsidRPr="00474103">
        <w:rPr>
          <w:rStyle w:val="StyleUnderline"/>
        </w:rPr>
        <w:t xml:space="preserve"> the notion that positive progress in the environmental domain can be a useful model for other,</w:t>
      </w:r>
      <w:r w:rsidRPr="00474103">
        <w:t xml:space="preserve"> more difficult </w:t>
      </w:r>
      <w:r w:rsidRPr="00474103">
        <w:rPr>
          <w:rStyle w:val="StyleUnderline"/>
        </w:rPr>
        <w:t>aspects of US-China relations, it is unfortunately true that the reverse phenomenon remains a real danger.</w:t>
      </w:r>
      <w:r w:rsidRPr="00474103">
        <w:t xml:space="preserve"> In other words, </w:t>
      </w:r>
      <w:r w:rsidRPr="00474103">
        <w:rPr>
          <w:rStyle w:val="StyleUnderline"/>
        </w:rPr>
        <w:t>the negative dynamics in the broader relationship</w:t>
      </w:r>
      <w:r w:rsidRPr="00474103">
        <w:t xml:space="preserve"> regrettably </w:t>
      </w:r>
      <w:r w:rsidRPr="00474103">
        <w:rPr>
          <w:rStyle w:val="StyleUnderline"/>
        </w:rPr>
        <w:t>still threaten to undermine substantial prospects for progress in this crucial area of US-China relations</w:t>
      </w:r>
      <w:r w:rsidRPr="00474103">
        <w:t xml:space="preserve">. </w:t>
      </w:r>
    </w:p>
    <w:p w14:paraId="15491AC2" w14:textId="77777777" w:rsidR="00CA2693" w:rsidRPr="00474103" w:rsidRDefault="00CA2693" w:rsidP="00CA2693"/>
    <w:p w14:paraId="30943A80" w14:textId="77777777" w:rsidR="00C8508F" w:rsidRPr="00474103" w:rsidRDefault="00C8508F" w:rsidP="00C8508F">
      <w:pPr>
        <w:pStyle w:val="Heading4"/>
      </w:pPr>
      <w:r w:rsidRPr="00474103">
        <w:t>Multiple barriers to climate cooperation</w:t>
      </w:r>
    </w:p>
    <w:p w14:paraId="419518EA" w14:textId="77777777" w:rsidR="00C8508F" w:rsidRPr="00474103" w:rsidRDefault="00C8508F" w:rsidP="00C8508F">
      <w:pPr>
        <w:rPr>
          <w:sz w:val="16"/>
        </w:rPr>
      </w:pPr>
      <w:r w:rsidRPr="00474103">
        <w:rPr>
          <w:b/>
        </w:rPr>
        <w:t>Shi at al 15</w:t>
      </w:r>
      <w:r w:rsidRPr="00474103">
        <w:rPr>
          <w:sz w:val="16"/>
        </w:rPr>
        <w:t xml:space="preserve"> Longyu, Key Lab of Urban Environment and Health, Institute of Urban Environment, Chinese Academy of Sciences; Weichen Ma; Guofan Shao; Lina Tang; Yangyan Wang; Haowei Wang. "The US and China need to turn ongoing bilateral dialogue into immediate joint mitigation." </w:t>
      </w:r>
      <w:proofErr w:type="gramStart"/>
      <w:r w:rsidRPr="00474103">
        <w:rPr>
          <w:sz w:val="16"/>
        </w:rPr>
        <w:t>International Journal of Sustainable Development.</w:t>
      </w:r>
      <w:proofErr w:type="gramEnd"/>
      <w:r w:rsidRPr="00474103">
        <w:rPr>
          <w:sz w:val="16"/>
        </w:rPr>
        <w:t xml:space="preserve"> Vol. 22. No 1. Taylor &amp; Francis, LM.</w:t>
      </w:r>
    </w:p>
    <w:p w14:paraId="0FE9AFBD" w14:textId="77777777" w:rsidR="00C8508F" w:rsidRPr="00474103" w:rsidRDefault="00C8508F" w:rsidP="00C8508F">
      <w:pPr>
        <w:rPr>
          <w:rStyle w:val="StyleUnderline"/>
        </w:rPr>
      </w:pPr>
      <w:r w:rsidRPr="00474103">
        <w:t xml:space="preserve">Foot </w:t>
      </w:r>
      <w:proofErr w:type="gramStart"/>
      <w:r w:rsidRPr="00474103">
        <w:t>( 2009</w:t>
      </w:r>
      <w:proofErr w:type="gramEnd"/>
      <w:r w:rsidRPr="00474103">
        <w:t xml:space="preserve"> ) argued that US – China cooperation is restricted by at least four factors: ‘ exceptionalism in both political cultures, the problems of policy implementation in the two political systems, the elements of hierarchy and power transition that need to be negotiated, and the deep- rooted issue of mutual strategic distrust. ’ </w:t>
      </w:r>
      <w:r w:rsidRPr="00474103">
        <w:rPr>
          <w:rStyle w:val="StyleUnderline"/>
        </w:rPr>
        <w:t xml:space="preserve">Specific argument regarding climate change is that each side has been reluctant to play a substantive role in strengthening its commitment to reducing CO 2 emissions unless the other also accepts that it must also play its part. </w:t>
      </w:r>
      <w:r w:rsidRPr="00474103">
        <w:t xml:space="preserve">This is partly </w:t>
      </w:r>
      <w:r w:rsidRPr="00474103">
        <w:rPr>
          <w:rStyle w:val="StyleUnderline"/>
        </w:rPr>
        <w:t>because there exists political and military competition between China and the US even though there are strong economic ties between the two countries</w:t>
      </w:r>
      <w:r w:rsidRPr="00474103">
        <w:t xml:space="preserve"> (Terhalle &amp; Depledge </w:t>
      </w:r>
      <w:proofErr w:type="gramStart"/>
      <w:r w:rsidRPr="00474103">
        <w:t>2013 )</w:t>
      </w:r>
      <w:proofErr w:type="gramEnd"/>
      <w:r w:rsidRPr="00474103">
        <w:t xml:space="preserve">. </w:t>
      </w:r>
      <w:r w:rsidRPr="00474103">
        <w:rPr>
          <w:rStyle w:val="StyleUnderline"/>
        </w:rPr>
        <w:t>The behavior of ‘ expecting each other ’ on either side has delayed the action of climate cooperation between the US and China</w:t>
      </w:r>
      <w:r w:rsidRPr="00474103">
        <w:t xml:space="preserve">. Sunstein </w:t>
      </w:r>
      <w:proofErr w:type="gramStart"/>
      <w:r w:rsidRPr="00474103">
        <w:t>( 2008</w:t>
      </w:r>
      <w:proofErr w:type="gramEnd"/>
      <w:r w:rsidRPr="00474103">
        <w:t xml:space="preserve"> ) explained that </w:t>
      </w:r>
      <w:r w:rsidRPr="00474103">
        <w:rPr>
          <w:rStyle w:val="StyleUnderline"/>
        </w:rPr>
        <w:t>both the US and China would bear disproportionately high costs from emissions controls and to gain disproportionately little from such controls</w:t>
      </w:r>
      <w:r w:rsidRPr="00474103">
        <w:t xml:space="preserve">. Oh </w:t>
      </w:r>
      <w:proofErr w:type="gramStart"/>
      <w:r w:rsidRPr="00474103">
        <w:t>( 2012</w:t>
      </w:r>
      <w:proofErr w:type="gramEnd"/>
      <w:r w:rsidRPr="00474103">
        <w:t xml:space="preserve"> ) suggested that </w:t>
      </w:r>
      <w:r w:rsidRPr="00474103">
        <w:rPr>
          <w:rStyle w:val="StyleUnderline"/>
        </w:rPr>
        <w:t xml:space="preserve">domestic politics, in particular business interests, largely explain the variation in US – China cooperation on climate change. Favorable business opportunities help implement climate policies while unfavorable ones </w:t>
      </w:r>
      <w:r w:rsidRPr="00474103">
        <w:t>without governmental assistance</w:t>
      </w:r>
      <w:r w:rsidRPr="00474103">
        <w:rPr>
          <w:rStyle w:val="StyleUnderline"/>
        </w:rPr>
        <w:t xml:space="preserve"> oppose climate policies </w:t>
      </w:r>
      <w:r w:rsidRPr="00474103">
        <w:t>in both the US and China</w:t>
      </w:r>
      <w:r w:rsidRPr="00474103">
        <w:rPr>
          <w:rStyle w:val="StyleUnderline"/>
        </w:rPr>
        <w:t>.</w:t>
      </w:r>
      <w:r w:rsidRPr="00474103">
        <w:t xml:space="preserve"> Therefore, </w:t>
      </w:r>
      <w:r w:rsidRPr="00474103">
        <w:rPr>
          <w:rStyle w:val="StyleUnderline"/>
        </w:rPr>
        <w:t>business interests have wielded a disproportionately large influence over climate politics in both coun- tries and indirectly affected US – China cooperation on climate change.</w:t>
      </w:r>
      <w:r w:rsidRPr="00474103">
        <w:t xml:space="preserve"> Nevertheless</w:t>
      </w:r>
      <w:r w:rsidRPr="00474103">
        <w:rPr>
          <w:rStyle w:val="StyleUnderline"/>
        </w:rPr>
        <w:t>, the economic strategies that concentrated on short-term economic growth have had negative effects on long-term climate cooperation between the US and China in the past decades.</w:t>
      </w:r>
    </w:p>
    <w:p w14:paraId="13079A43" w14:textId="77777777" w:rsidR="00C8508F" w:rsidRPr="00474103" w:rsidRDefault="00C8508F" w:rsidP="00C8508F">
      <w:pPr>
        <w:rPr>
          <w:rStyle w:val="StyleUnderline"/>
        </w:rPr>
      </w:pPr>
    </w:p>
    <w:p w14:paraId="25B5C373" w14:textId="77777777" w:rsidR="00544533" w:rsidRPr="00474103" w:rsidRDefault="00544533" w:rsidP="00544533">
      <w:pPr>
        <w:pStyle w:val="Heading3"/>
      </w:pPr>
      <w:r w:rsidRPr="00474103">
        <w:lastRenderedPageBreak/>
        <w:t>No Coop</w:t>
      </w:r>
    </w:p>
    <w:p w14:paraId="4917D4B7" w14:textId="77777777" w:rsidR="00544533" w:rsidRPr="00474103" w:rsidRDefault="00544533" w:rsidP="00544533">
      <w:pPr>
        <w:pStyle w:val="Heading4"/>
      </w:pPr>
      <w:r w:rsidRPr="00474103">
        <w:t>Too many disagreements between major nations</w:t>
      </w:r>
      <w:r w:rsidRPr="00474103">
        <w:tab/>
      </w:r>
    </w:p>
    <w:p w14:paraId="32484454" w14:textId="77777777" w:rsidR="00544533" w:rsidRPr="00474103" w:rsidRDefault="00544533" w:rsidP="00544533">
      <w:r w:rsidRPr="00474103">
        <w:rPr>
          <w:b/>
        </w:rPr>
        <w:t>Hood 16</w:t>
      </w:r>
      <w:r w:rsidRPr="00474103">
        <w:t xml:space="preserve"> - Writer for The China Post international news (Marlowe Hood, 4/21/16, "Climate Change: Is the 1.5C target impossible?" www.chinapost.com.tw/commentary/afp/2016/04/21/464039/p2/Climate-change.htm)</w:t>
      </w:r>
    </w:p>
    <w:p w14:paraId="197207CF" w14:textId="77777777" w:rsidR="00544533" w:rsidRPr="00474103" w:rsidRDefault="00544533" w:rsidP="00544533">
      <w:r w:rsidRPr="00474103">
        <w:t>A Liveable Future</w:t>
      </w:r>
    </w:p>
    <w:p w14:paraId="46A25A01" w14:textId="77777777" w:rsidR="00544533" w:rsidRPr="00474103" w:rsidRDefault="00544533" w:rsidP="00544533">
      <w:pPr>
        <w:rPr>
          <w:rStyle w:val="StyleUnderline"/>
        </w:rPr>
      </w:pPr>
      <w:r w:rsidRPr="00474103">
        <w:rPr>
          <w:rStyle w:val="StyleUnderline"/>
        </w:rPr>
        <w:t xml:space="preserve">"The question then becomes whether this is a one-way ticket or whether we can return," Rogelj said. "And that depends on whether we can remove large quantities of carbon dioxide (CO2) from the atmosphere." </w:t>
      </w:r>
      <w:r w:rsidRPr="00474103">
        <w:t xml:space="preserve">The technology for sucking CO2 out of the air is well beyond our reach on anything approaching a global scale, scientists agree, yet virtually all scenarios for a 2 degree Celsuis world — much less a 1.5 degree Celsius cap — depend on it. Glen Peters, a senior researcher at the Center for International Climate and Environmental Research in Oslo (CICERO), fears other vital research agendas will get short-changed by the wrong focus. </w:t>
      </w:r>
      <w:r w:rsidRPr="00474103">
        <w:rPr>
          <w:rStyle w:val="StyleUnderline"/>
        </w:rPr>
        <w:t xml:space="preserve">The special 1.5 degree Celsius report of the UN's Intergovernmental Panel on Climate Change (IPCC), he said, should "not fixate on developing unachievable" scenarios for cutting greenhouse gases. </w:t>
      </w:r>
      <w:r w:rsidRPr="00474103">
        <w:t xml:space="preserve">The thousands of scientists working under the IPCC umbrella could be more useful in trying to figure out exactly how much carbon humanity can pump into the atmosphere without foreclosing a liveable future, he added. On current trends, scientists say we are heading for a 4 degree Celsius warmer world. Another concern is timing. </w:t>
      </w:r>
      <w:r w:rsidRPr="00474103">
        <w:rPr>
          <w:rStyle w:val="StyleUnderline"/>
        </w:rPr>
        <w:t xml:space="preserve">The IPCC can only review existing scientific literature, not commission it, and two years may not be enough for new data to emerge, according to King's College London professor Mike Hulme. </w:t>
      </w:r>
      <w:r w:rsidRPr="00474103">
        <w:t xml:space="preserve">Scientists should not "naively be drawn" into projects that may be of limited use, he wrote in Nature Climate Change. A Moral Target </w:t>
      </w:r>
      <w:proofErr w:type="gramStart"/>
      <w:r w:rsidRPr="00474103">
        <w:t>Going</w:t>
      </w:r>
      <w:proofErr w:type="gramEnd"/>
      <w:r w:rsidRPr="00474103">
        <w:t xml:space="preserve"> into the U.N. climate conference in Paris last year, 2 degrees Celsius was the agreed-upon ceiling. But rising seas, record-breaking superstorms and crippling droughts prompted poor countries and island nations most at risk to demand a lower cap. </w:t>
      </w:r>
      <w:r w:rsidRPr="00474103">
        <w:rPr>
          <w:rStyle w:val="StyleUnderline"/>
        </w:rPr>
        <w:t xml:space="preserve">Emerging giants and oil exporters balked, fearful of the constraints on their fossil-fuel dependent economies. </w:t>
      </w:r>
      <w:r w:rsidRPr="00474103">
        <w:t xml:space="preserve">"China was against it, India was against it, Saudi Arabia fought us tooth-and-nail to the very end," recalled Saleemul Huq, director of the International Centre for Climate Change and Development in Dhaka, and an advocate for the world's poorest and most climate-vulnerable nations. </w:t>
      </w:r>
      <w:r w:rsidRPr="00474103">
        <w:rPr>
          <w:rStyle w:val="StyleUnderline"/>
        </w:rPr>
        <w:t xml:space="preserve">A hard-fought compromise was struck in negotiations that ran deep into overtime: the final accord pledged to limit the temperature rise to "well below 2 degrees Celsius," while </w:t>
      </w:r>
      <w:proofErr w:type="gramStart"/>
      <w:r w:rsidRPr="00474103">
        <w:rPr>
          <w:rStyle w:val="StyleUnderline"/>
        </w:rPr>
        <w:t>vowing</w:t>
      </w:r>
      <w:proofErr w:type="gramEnd"/>
      <w:r w:rsidRPr="00474103">
        <w:rPr>
          <w:rStyle w:val="StyleUnderline"/>
        </w:rPr>
        <w:t xml:space="preserve"> "to pursue efforts" for 1.5 degrees Celsius. </w:t>
      </w:r>
      <w:r w:rsidRPr="00474103">
        <w:t xml:space="preserve">But concrete targets and deadlines for cutting greenhouse gases did not make it into the final text. </w:t>
      </w:r>
      <w:r w:rsidRPr="00474103">
        <w:rPr>
          <w:rStyle w:val="StyleUnderline"/>
        </w:rPr>
        <w:t xml:space="preserve">Scientists critical of fudge were pressed by NGOs not to openly cast doubt on the 1.5 degrees Celsius goal at the Paris negotiations, according to a researcher who asked not to be named. </w:t>
      </w:r>
      <w:r w:rsidRPr="00474103">
        <w:t xml:space="preserve">This, in other words, was where science and politics parted ways. </w:t>
      </w:r>
      <w:r w:rsidRPr="00474103">
        <w:rPr>
          <w:rStyle w:val="StyleUnderline"/>
        </w:rPr>
        <w:t>"Getting 1.5 degrees Celsius into the agreement was a moral target," said Huq. "It's our leverage, the whip we will use to hit everybody on the back so they can go faster." "Whether we achieve it or not is going down a dark track. From now on, it's about raising ambition," he added.</w:t>
      </w:r>
    </w:p>
    <w:p w14:paraId="5D63AEFB" w14:textId="77777777" w:rsidR="00544533" w:rsidRPr="00474103" w:rsidRDefault="00544533" w:rsidP="00544533">
      <w:pPr>
        <w:pStyle w:val="Heading3"/>
      </w:pPr>
      <w:r w:rsidRPr="00474103">
        <w:lastRenderedPageBreak/>
        <w:t>Paris Fails</w:t>
      </w:r>
    </w:p>
    <w:p w14:paraId="543CAC1F" w14:textId="77777777" w:rsidR="00544533" w:rsidRPr="00474103" w:rsidRDefault="00544533" w:rsidP="00544533">
      <w:pPr>
        <w:pStyle w:val="Heading4"/>
      </w:pPr>
      <w:r w:rsidRPr="00474103">
        <w:t xml:space="preserve">Paris meeting fails – Canada </w:t>
      </w:r>
    </w:p>
    <w:p w14:paraId="36A41268" w14:textId="77777777" w:rsidR="00544533" w:rsidRPr="00474103" w:rsidRDefault="00544533" w:rsidP="00544533">
      <w:r w:rsidRPr="00474103">
        <w:rPr>
          <w:b/>
        </w:rPr>
        <w:t>Fletcher 16</w:t>
      </w:r>
      <w:r w:rsidRPr="00474103">
        <w:t xml:space="preserve"> - Reporter for CBCNews (Robson Fletcher, 6/02/16, "Oilsands growth makes it nearly impossible for canada to meet paris agreement targets: report" www.cbc.ca/news/canada/calgary/parkland-ccpa-report-oilsands-growth-climate-change-1.3612479)</w:t>
      </w:r>
    </w:p>
    <w:p w14:paraId="4F62DDE5" w14:textId="77777777" w:rsidR="00544533" w:rsidRPr="00474103" w:rsidRDefault="00544533" w:rsidP="00544533">
      <w:r w:rsidRPr="00474103">
        <w:rPr>
          <w:rStyle w:val="StyleUnderline"/>
        </w:rPr>
        <w:t>Even with provincial climate plans in place, anticipated growth in Alberta's oilsands and British Columbia's natural gas sector will make it nearly impossible for Canada to reduce emissions to agreed-upon levels under the Paris Agreement</w:t>
      </w:r>
      <w:r w:rsidRPr="00474103">
        <w:t xml:space="preserve">, according to a new report. </w:t>
      </w:r>
      <w:r w:rsidRPr="00474103">
        <w:rPr>
          <w:rStyle w:val="StyleUnderline"/>
        </w:rPr>
        <w:t>"Short of an economic collapse, it is difficult to see how Canada can realistically meet its Paris commitments in the 14 years remaining without rethinking its plans for oil and gas development," author David Hughes</w:t>
      </w:r>
      <w:r w:rsidRPr="00474103">
        <w:t xml:space="preserve">, an earth scientist, said in a release. The report comes from the Parkland Institute, a research centre within the University of Alberta, and the Canadian Centre for Policy Alternatives, a left-leaning think tank. </w:t>
      </w:r>
      <w:hyperlink r:id="rId151" w:history="1">
        <w:r w:rsidRPr="00474103">
          <w:rPr>
            <w:rStyle w:val="Hyperlink"/>
          </w:rPr>
          <w:t>Fossil fuel decline could be 'faster than expected,' internal government report warns</w:t>
        </w:r>
      </w:hyperlink>
      <w:r w:rsidRPr="00474103">
        <w:t xml:space="preserve"> </w:t>
      </w:r>
      <w:hyperlink r:id="rId152" w:history="1">
        <w:r w:rsidRPr="00474103">
          <w:rPr>
            <w:rStyle w:val="Hyperlink"/>
          </w:rPr>
          <w:t>How Middle East geopolitics and religion affect Alberta's future</w:t>
        </w:r>
      </w:hyperlink>
      <w:r w:rsidRPr="00474103">
        <w:t xml:space="preserve"> </w:t>
      </w:r>
      <w:r w:rsidRPr="00474103">
        <w:rPr>
          <w:rStyle w:val="StyleUnderline"/>
        </w:rPr>
        <w:t xml:space="preserve">If oilsands production grows to Alberta's </w:t>
      </w:r>
      <w:hyperlink r:id="rId153" w:history="1">
        <w:r w:rsidRPr="00474103">
          <w:rPr>
            <w:rStyle w:val="StyleUnderline"/>
          </w:rPr>
          <w:t>new annual limit</w:t>
        </w:r>
      </w:hyperlink>
      <w:r w:rsidRPr="00474103">
        <w:rPr>
          <w:rStyle w:val="StyleUnderline"/>
        </w:rPr>
        <w:t xml:space="preserve"> of 100 megatonnes and B.C. builds the five liquefied natural gas (LNG) export terminals it is proposing, Hughes estimates it would be nearly impossible for the rest of the country to reduce emissions fast enough to compensate. </w:t>
      </w:r>
      <w:r w:rsidRPr="00474103">
        <w:t xml:space="preserve">Meeting the Paris Agreement targets under that scenario would require everyone else to reduce emissions 55 per cent below 2014 levels, Hughes said. </w:t>
      </w:r>
      <w:r w:rsidRPr="00474103">
        <w:rPr>
          <w:rStyle w:val="StyleUnderline"/>
        </w:rPr>
        <w:t xml:space="preserve">Even if just one LNG terminal </w:t>
      </w:r>
      <w:proofErr w:type="gramStart"/>
      <w:r w:rsidRPr="00474103">
        <w:rPr>
          <w:rStyle w:val="StyleUnderline"/>
        </w:rPr>
        <w:t>is</w:t>
      </w:r>
      <w:proofErr w:type="gramEnd"/>
      <w:r w:rsidRPr="00474103">
        <w:rPr>
          <w:rStyle w:val="StyleUnderline"/>
        </w:rPr>
        <w:t xml:space="preserve"> built in B.C., the report estimates emissions in sectors other than oil and gas would have to contract by 47 per cent by 2030. </w:t>
      </w:r>
      <w:r w:rsidRPr="00474103">
        <w:t xml:space="preserve">Hughes also says in the report that new pipelines are not needed, as Canada has enough capacity with existing pipelines and rail lines to handle even a 45-per-cent increase in oilsands production, which would take the industry to the 100-megatonne annual limit under Alberta's new climate policy. </w:t>
      </w:r>
      <w:r w:rsidRPr="00474103">
        <w:rPr>
          <w:rStyle w:val="StyleUnderline"/>
        </w:rPr>
        <w:t>CAPP response Alex Ferguson, vice-president of policy and performance with the Canadian Association of Petroleum Producers (CAPP), said</w:t>
      </w:r>
      <w:r w:rsidRPr="00474103">
        <w:t xml:space="preserve"> the challenges Canada faces in meeting the Paris Agreement targets are well known, but the report fails to account for the role of technology and innovation in reducing emissions. </w:t>
      </w:r>
      <w:r w:rsidRPr="00474103">
        <w:rPr>
          <w:rStyle w:val="StyleUnderline"/>
        </w:rPr>
        <w:t xml:space="preserve">"If you look at the investments that we're making, the federal government is making, the provinces are making in the technology piece, that's truly the solution that's going to get us to that target," </w:t>
      </w:r>
      <w:r w:rsidRPr="00474103">
        <w:t xml:space="preserve">he said. Ferguson said the oilsands industry fully expects to increase production in the coming years while staying below Alberta's 100-megatonne annual emissions limit through a variety of technological advances. </w:t>
      </w:r>
      <w:hyperlink r:id="rId154" w:history="1">
        <w:r w:rsidRPr="00474103">
          <w:rPr>
            <w:rStyle w:val="Hyperlink"/>
          </w:rPr>
          <w:t>Oilsands innovation continues, albeit with some delays</w:t>
        </w:r>
      </w:hyperlink>
      <w:r w:rsidRPr="00474103">
        <w:t xml:space="preserve"> </w:t>
      </w:r>
      <w:hyperlink r:id="rId155" w:history="1">
        <w:r w:rsidRPr="00474103">
          <w:rPr>
            <w:rStyle w:val="Hyperlink"/>
          </w:rPr>
          <w:t>Alberta and Ontario teaming up on climate change initiatives</w:t>
        </w:r>
      </w:hyperlink>
      <w:r w:rsidRPr="00474103">
        <w:t xml:space="preserve"> </w:t>
      </w:r>
      <w:proofErr w:type="gramStart"/>
      <w:r w:rsidRPr="00474103">
        <w:t>The</w:t>
      </w:r>
      <w:proofErr w:type="gramEnd"/>
      <w:r w:rsidRPr="00474103">
        <w:t xml:space="preserve"> report's projections, however, assume emissions per unit of production to be held constant at the average level from 2010 to 2014. </w:t>
      </w:r>
      <w:r w:rsidRPr="00474103">
        <w:rPr>
          <w:rStyle w:val="StyleUnderline"/>
        </w:rPr>
        <w:t xml:space="preserve">The report even describes that assumption as conservative, suggesting emissions rates are actually likely to increase in the future, "as bitumen is increasingly being recovered using in situ methods that produce more greenhouse gases than surface mining." </w:t>
      </w:r>
      <w:r w:rsidRPr="00474103">
        <w:t>But Ferguson said the industry's growth depends on bringing per-unit emissions down, especially given the hard cap Alberta has imposed as part of its new climate plan. "</w:t>
      </w:r>
      <w:r w:rsidRPr="00474103">
        <w:rPr>
          <w:rStyle w:val="StyleUnderline"/>
        </w:rPr>
        <w:t>The amount and effort going into investing in the technology and innovations that are going to drive our ability to increase production over time and yet still stay under the emissions limit — that's the fundamental go-forward piece for this sector, and this economy," he said.</w:t>
      </w:r>
    </w:p>
    <w:p w14:paraId="1EE78A49" w14:textId="77777777" w:rsidR="00B667F3" w:rsidRPr="00474103" w:rsidRDefault="00B667F3" w:rsidP="00B667F3">
      <w:pPr>
        <w:pStyle w:val="Heading3"/>
      </w:pPr>
      <w:r w:rsidRPr="00474103">
        <w:lastRenderedPageBreak/>
        <w:t>Paris Fails – Chinese Coal</w:t>
      </w:r>
    </w:p>
    <w:p w14:paraId="33B0E22B" w14:textId="77777777" w:rsidR="00B667F3" w:rsidRPr="00474103" w:rsidRDefault="00B667F3" w:rsidP="00B667F3">
      <w:pPr>
        <w:pStyle w:val="Heading4"/>
      </w:pPr>
      <w:r w:rsidRPr="00474103">
        <w:t>Recent disclosures prove China will jack Paris</w:t>
      </w:r>
    </w:p>
    <w:p w14:paraId="23E168AF" w14:textId="77777777" w:rsidR="00B667F3" w:rsidRPr="00474103" w:rsidRDefault="00B667F3" w:rsidP="00B667F3">
      <w:r w:rsidRPr="00474103">
        <w:rPr>
          <w:rStyle w:val="Style13ptBold"/>
        </w:rPr>
        <w:t>McDonald 2015</w:t>
      </w:r>
      <w:r w:rsidRPr="00474103">
        <w:br/>
        <w:t>Joe, "China Promises Action on Climate Ahead of Paris Talks," Nob 19, abcnews.go.com/Technology/wireStory/china-promises-action-climate-ahead-paris-talks-35067137</w:t>
      </w:r>
    </w:p>
    <w:p w14:paraId="1979CBFB" w14:textId="77777777" w:rsidR="00B667F3" w:rsidRPr="00474103" w:rsidRDefault="00B667F3" w:rsidP="00B667F3">
      <w:pPr>
        <w:rPr>
          <w:rStyle w:val="StyleUnderline"/>
        </w:rPr>
      </w:pPr>
      <w:r w:rsidRPr="00474103">
        <w:rPr>
          <w:rStyle w:val="StyleUnderline"/>
        </w:rPr>
        <w:t>China has reduced carbon intensity</w:t>
      </w:r>
      <w:r w:rsidRPr="00474103">
        <w:rPr>
          <w:sz w:val="14"/>
        </w:rPr>
        <w:t xml:space="preserve">, or emissions per unit of economic output, </w:t>
      </w:r>
      <w:r w:rsidRPr="00474103">
        <w:rPr>
          <w:rStyle w:val="StyleUnderline"/>
        </w:rPr>
        <w:t>by 33.8 percent from 2005 levels,</w:t>
      </w:r>
      <w:r w:rsidRPr="00474103">
        <w:rPr>
          <w:sz w:val="14"/>
        </w:rPr>
        <w:t xml:space="preserve"> the Cabinet planning agency said in a June letter to the Paris organizers. That is </w:t>
      </w:r>
      <w:r w:rsidRPr="00474103">
        <w:rPr>
          <w:rStyle w:val="StyleUnderline"/>
        </w:rPr>
        <w:t>"a greater rate than most other countries have ever been able to achieve</w:t>
      </w:r>
      <w:r w:rsidRPr="00474103">
        <w:rPr>
          <w:sz w:val="14"/>
        </w:rPr>
        <w:t xml:space="preserve">," said Xiaochen Zhang, </w:t>
      </w:r>
      <w:proofErr w:type="gramStart"/>
      <w:r w:rsidRPr="00474103">
        <w:rPr>
          <w:sz w:val="14"/>
        </w:rPr>
        <w:t>associate</w:t>
      </w:r>
      <w:proofErr w:type="gramEnd"/>
      <w:r w:rsidRPr="00474103">
        <w:rPr>
          <w:sz w:val="14"/>
        </w:rPr>
        <w:t xml:space="preserve"> director for climate change of the group Business for Social Responsibility, in a report in October. In Copenhagen in 2009, some participants complained China and India stymied global emissions reduction efforts, possibly for fear they might hamper economic growth. </w:t>
      </w:r>
      <w:r w:rsidRPr="00474103">
        <w:rPr>
          <w:rStyle w:val="StyleUnderline"/>
        </w:rPr>
        <w:t>"China wrecked the Copenhagen deal</w:t>
      </w:r>
      <w:r w:rsidRPr="00474103">
        <w:rPr>
          <w:sz w:val="14"/>
        </w:rPr>
        <w:t xml:space="preserve">," wrote an aide to one negotiator in The Guardian newspaper. Since then, growth of renewables has allowed China to raise economic output without boosting emissions. China leads the world in hydro and wind capacity and is No. 2 behind Germany in solar, according to the Renewable Energy Policy Network for the 21st Century, a Paris-based alliance of environmental groups. </w:t>
      </w:r>
      <w:proofErr w:type="gramStart"/>
      <w:r w:rsidRPr="00474103">
        <w:rPr>
          <w:sz w:val="14"/>
        </w:rPr>
        <w:t>Last year's coal consumption fell 2.9 percent while the economy grew 7.4 percent, according to the National Bureau of Statistics.</w:t>
      </w:r>
      <w:proofErr w:type="gramEnd"/>
      <w:r w:rsidRPr="00474103">
        <w:rPr>
          <w:sz w:val="14"/>
        </w:rPr>
        <w:t xml:space="preserve"> It was the first reduction in 14 years, according to the China National Coal Association, an industry group. Still, </w:t>
      </w:r>
      <w:r w:rsidRPr="00474103">
        <w:rPr>
          <w:rStyle w:val="StyleUnderline"/>
        </w:rPr>
        <w:t>China is forecast to rely on coal for at least 60 percent of its power for the foreseeable future. China accounted for 80 percent of new coal generating capacity worldwide over the past decade</w:t>
      </w:r>
      <w:r w:rsidRPr="00474103">
        <w:rPr>
          <w:sz w:val="14"/>
        </w:rPr>
        <w:t xml:space="preserve">, according to Greenpeace. </w:t>
      </w:r>
      <w:r w:rsidRPr="00474103">
        <w:rPr>
          <w:rStyle w:val="StyleUnderline"/>
        </w:rPr>
        <w:t>"The extreme growth of coal power generation</w:t>
      </w:r>
      <w:r w:rsidRPr="00474103">
        <w:rPr>
          <w:sz w:val="14"/>
        </w:rPr>
        <w:t xml:space="preserve">, especially in China, </w:t>
      </w:r>
      <w:r w:rsidRPr="00474103">
        <w:rPr>
          <w:rStyle w:val="StyleUnderline"/>
        </w:rPr>
        <w:t>undercuts many successes with renewables</w:t>
      </w:r>
      <w:r w:rsidRPr="00474103">
        <w:rPr>
          <w:sz w:val="14"/>
        </w:rPr>
        <w:t xml:space="preserve">," said the group in a report. The Chinese Cabinet's energy plan through 2020 promises to hold coal's share of energy to 62 percent, down from last year's 66 percent. It calls for doubling the share of energy from non-fossil fuels to 20 percent by 2030. But that will only bring China into line with today's global average. And </w:t>
      </w:r>
      <w:r w:rsidRPr="00474103">
        <w:rPr>
          <w:rStyle w:val="StyleUnderline"/>
        </w:rPr>
        <w:t>Beijing has yet to say how high emissions might be allowed to rise before the 2030 peak</w:t>
      </w:r>
      <w:r w:rsidRPr="00474103">
        <w:rPr>
          <w:sz w:val="14"/>
        </w:rPr>
        <w:t xml:space="preserve">. </w:t>
      </w:r>
      <w:r w:rsidRPr="00474103">
        <w:rPr>
          <w:rStyle w:val="StyleUnderline"/>
        </w:rPr>
        <w:t xml:space="preserve">It is too early to assume last year's decline in coal use is </w:t>
      </w:r>
      <w:proofErr w:type="gramStart"/>
      <w:r w:rsidRPr="00474103">
        <w:rPr>
          <w:rStyle w:val="StyleUnderline"/>
        </w:rPr>
        <w:t>permanent</w:t>
      </w:r>
      <w:r w:rsidRPr="00474103">
        <w:rPr>
          <w:sz w:val="14"/>
        </w:rPr>
        <w:t>,</w:t>
      </w:r>
      <w:proofErr w:type="gramEnd"/>
      <w:r w:rsidRPr="00474103">
        <w:rPr>
          <w:sz w:val="14"/>
        </w:rPr>
        <w:t xml:space="preserve"> said Greenpeace's Li. He said </w:t>
      </w:r>
      <w:r w:rsidRPr="00474103">
        <w:rPr>
          <w:rStyle w:val="StyleUnderline"/>
        </w:rPr>
        <w:t>Chinese leaders might face pressure in coming years to stimulate China's cooling economy by launching resource-intensive construction projects.</w:t>
      </w:r>
    </w:p>
    <w:p w14:paraId="70931DD1" w14:textId="77777777" w:rsidR="00544533" w:rsidRPr="00474103" w:rsidRDefault="00544533" w:rsidP="00544533"/>
    <w:p w14:paraId="56EBDF9F" w14:textId="77777777" w:rsidR="00501919" w:rsidRPr="00474103" w:rsidRDefault="00501919" w:rsidP="00485253">
      <w:pPr>
        <w:pStyle w:val="Heading2"/>
      </w:pPr>
      <w:r w:rsidRPr="00474103">
        <w:lastRenderedPageBreak/>
        <w:t>AT: Impacts</w:t>
      </w:r>
    </w:p>
    <w:p w14:paraId="31EECAFA" w14:textId="77777777" w:rsidR="000C3A43" w:rsidRPr="00474103" w:rsidRDefault="000C3A43" w:rsidP="000C3A43">
      <w:pPr>
        <w:pStyle w:val="Heading3"/>
        <w:rPr>
          <w:rStyle w:val="normaltextrun"/>
          <w:rFonts w:asciiTheme="minorHAnsi" w:hAnsiTheme="minorHAnsi" w:cs="Segoe UI"/>
          <w:bCs w:val="0"/>
        </w:rPr>
      </w:pPr>
      <w:r w:rsidRPr="00474103">
        <w:rPr>
          <w:rStyle w:val="normaltextrun"/>
          <w:rFonts w:asciiTheme="minorHAnsi" w:hAnsiTheme="minorHAnsi" w:cs="Segoe UI"/>
        </w:rPr>
        <w:lastRenderedPageBreak/>
        <w:t>AT: Extinction</w:t>
      </w:r>
    </w:p>
    <w:p w14:paraId="30EDA818" w14:textId="77777777" w:rsidR="000C3A43" w:rsidRPr="00474103" w:rsidRDefault="000C3A43" w:rsidP="000C3A43">
      <w:pPr>
        <w:pStyle w:val="Heading4"/>
      </w:pPr>
      <w:r w:rsidRPr="00474103">
        <w:rPr>
          <w:rStyle w:val="normaltextrun"/>
          <w:rFonts w:asciiTheme="minorHAnsi" w:hAnsiTheme="minorHAnsi" w:cs="Segoe UI"/>
        </w:rPr>
        <w:t>No extinction from warming, we are capable of adapting </w:t>
      </w:r>
      <w:r w:rsidRPr="00474103">
        <w:rPr>
          <w:rStyle w:val="eop"/>
          <w:rFonts w:asciiTheme="minorHAnsi" w:hAnsiTheme="minorHAnsi" w:cs="Segoe UI"/>
        </w:rPr>
        <w:t> </w:t>
      </w:r>
    </w:p>
    <w:p w14:paraId="2856814E" w14:textId="77777777" w:rsidR="000C3A43" w:rsidRPr="00474103" w:rsidRDefault="000C3A43" w:rsidP="000C3A43">
      <w:pPr>
        <w:pStyle w:val="paragraph"/>
        <w:spacing w:before="0" w:beforeAutospacing="0" w:after="0" w:afterAutospacing="0"/>
        <w:textAlignment w:val="baseline"/>
        <w:rPr>
          <w:rFonts w:asciiTheme="minorHAnsi" w:hAnsiTheme="minorHAnsi" w:cs="Segoe UI"/>
          <w:b/>
          <w:bCs/>
        </w:rPr>
      </w:pPr>
      <w:r w:rsidRPr="00474103">
        <w:rPr>
          <w:rStyle w:val="normaltextrun"/>
          <w:rFonts w:asciiTheme="minorHAnsi" w:eastAsiaTheme="majorEastAsia" w:hAnsiTheme="minorHAnsi" w:cs="Segoe UI"/>
          <w:b/>
          <w:bCs/>
        </w:rPr>
        <w:t>Benton</w:t>
      </w:r>
      <w:r w:rsidRPr="00474103">
        <w:rPr>
          <w:rStyle w:val="apple-converted-space"/>
          <w:rFonts w:asciiTheme="minorHAnsi" w:hAnsiTheme="minorHAnsi" w:cs="Segoe UI"/>
          <w:b/>
          <w:bCs/>
        </w:rPr>
        <w:t> </w:t>
      </w:r>
      <w:r w:rsidRPr="00474103">
        <w:rPr>
          <w:rStyle w:val="normaltextrun"/>
          <w:rFonts w:asciiTheme="minorHAnsi" w:eastAsiaTheme="majorEastAsia" w:hAnsiTheme="minorHAnsi" w:cs="Segoe UI"/>
          <w:b/>
          <w:bCs/>
        </w:rPr>
        <w:t>16</w:t>
      </w:r>
      <w:r w:rsidRPr="00474103">
        <w:rPr>
          <w:rStyle w:val="apple-converted-space"/>
          <w:rFonts w:asciiTheme="minorHAnsi" w:hAnsiTheme="minorHAnsi" w:cs="Segoe UI"/>
          <w:b/>
          <w:bCs/>
        </w:rPr>
        <w:t> </w:t>
      </w:r>
      <w:r w:rsidRPr="00474103">
        <w:rPr>
          <w:rStyle w:val="normaltextrun"/>
          <w:rFonts w:asciiTheme="minorHAnsi" w:eastAsiaTheme="majorEastAsia" w:hAnsiTheme="minorHAnsi" w:cs="Segoe UI"/>
        </w:rPr>
        <w:t>(Adam,</w:t>
      </w:r>
      <w:r w:rsidRPr="00474103">
        <w:rPr>
          <w:rStyle w:val="apple-converted-space"/>
          <w:rFonts w:asciiTheme="minorHAnsi" w:hAnsiTheme="minorHAnsi" w:cs="Segoe UI"/>
        </w:rPr>
        <w:t> </w:t>
      </w:r>
      <w:r w:rsidRPr="00474103">
        <w:rPr>
          <w:rStyle w:val="normaltextrun"/>
          <w:rFonts w:asciiTheme="minorHAnsi" w:eastAsiaTheme="majorEastAsia" w:hAnsiTheme="minorHAnsi" w:cs="Segoe UI"/>
        </w:rPr>
        <w:t>filthy monkey men,</w:t>
      </w:r>
      <w:r w:rsidRPr="00474103">
        <w:rPr>
          <w:rStyle w:val="apple-converted-space"/>
          <w:rFonts w:asciiTheme="minorHAnsi" w:hAnsiTheme="minorHAnsi" w:cs="Segoe UI"/>
        </w:rPr>
        <w:t> </w:t>
      </w:r>
      <w:r w:rsidRPr="00474103">
        <w:rPr>
          <w:rStyle w:val="normaltextrun"/>
          <w:rFonts w:asciiTheme="minorHAnsi" w:eastAsiaTheme="majorEastAsia" w:hAnsiTheme="minorHAnsi" w:cs="Segoe UI"/>
        </w:rPr>
        <w:t>may 3, 2016,</w:t>
      </w:r>
      <w:r w:rsidRPr="00474103">
        <w:rPr>
          <w:rStyle w:val="apple-converted-space"/>
          <w:rFonts w:asciiTheme="minorHAnsi" w:hAnsiTheme="minorHAnsi" w:cs="Segoe UI"/>
        </w:rPr>
        <w:t> </w:t>
      </w:r>
      <w:hyperlink r:id="rId156" w:history="1">
        <w:r w:rsidRPr="00474103">
          <w:rPr>
            <w:rStyle w:val="normaltextrun"/>
            <w:rFonts w:asciiTheme="minorHAnsi" w:eastAsiaTheme="majorEastAsia" w:hAnsiTheme="minorHAnsi" w:cs="Segoe UI"/>
          </w:rPr>
          <w:t>http://www.evoanth.net/2016/05/03/humans-adapt-climate-change/</w:t>
        </w:r>
      </w:hyperlink>
      <w:r w:rsidRPr="00474103">
        <w:rPr>
          <w:rStyle w:val="normaltextrun"/>
          <w:rFonts w:asciiTheme="minorHAnsi" w:eastAsiaTheme="majorEastAsia" w:hAnsiTheme="minorHAnsi" w:cs="Segoe UI"/>
        </w:rPr>
        <w:t>)</w:t>
      </w:r>
      <w:r w:rsidRPr="00474103">
        <w:rPr>
          <w:rStyle w:val="eop"/>
          <w:rFonts w:asciiTheme="minorHAnsi" w:hAnsiTheme="minorHAnsi" w:cs="Segoe UI"/>
          <w:b/>
          <w:bCs/>
        </w:rPr>
        <w:t> </w:t>
      </w:r>
    </w:p>
    <w:p w14:paraId="19AB45FC" w14:textId="77777777" w:rsidR="000C3A43" w:rsidRPr="00474103" w:rsidRDefault="000C3A43" w:rsidP="000C3A43">
      <w:pPr>
        <w:pStyle w:val="paragraph"/>
        <w:spacing w:before="0" w:beforeAutospacing="0" w:after="0" w:afterAutospacing="0"/>
        <w:textAlignment w:val="baseline"/>
        <w:rPr>
          <w:rFonts w:asciiTheme="minorHAnsi" w:hAnsiTheme="minorHAnsi" w:cs="Segoe UI"/>
          <w:sz w:val="16"/>
        </w:rPr>
      </w:pPr>
      <w:r w:rsidRPr="00474103">
        <w:rPr>
          <w:rStyle w:val="normaltextrun"/>
          <w:rFonts w:asciiTheme="minorHAnsi" w:eastAsiaTheme="majorEastAsia" w:hAnsiTheme="minorHAnsi" w:cs="Segoe UI"/>
          <w:u w:val="single"/>
        </w:rPr>
        <w:t>The Neanderthals were very similar to us</w:t>
      </w:r>
      <w:proofErr w:type="gramStart"/>
      <w:r w:rsidRPr="00474103">
        <w:rPr>
          <w:rStyle w:val="normaltextrun"/>
          <w:rFonts w:asciiTheme="minorHAnsi" w:eastAsiaTheme="majorEastAsia" w:hAnsiTheme="minorHAnsi" w:cs="Segoe UI"/>
          <w:sz w:val="16"/>
        </w:rPr>
        <w:t>;</w:t>
      </w:r>
      <w:proofErr w:type="gramEnd"/>
      <w:r w:rsidRPr="00474103">
        <w:rPr>
          <w:rStyle w:val="normaltextrun"/>
          <w:rFonts w:asciiTheme="minorHAnsi" w:eastAsiaTheme="majorEastAsia" w:hAnsiTheme="minorHAnsi" w:cs="Segoe UI"/>
          <w:sz w:val="16"/>
        </w:rPr>
        <w:t xml:space="preserve"> to the point where we could even interbreed. Even their technology was equivalent to ours (although that’s because they stole it).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Despite these similarities only one of us survived to the climate change of the ice age to the present.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 xml:space="preserve">Clue: it wasn’t the Neanderthals. Given these similarities, why they died out remains one of the biggest mysteries about human evolution. We have some promising ideas, but nothing concrete. However, although the why </w:t>
      </w:r>
      <w:proofErr w:type="gramStart"/>
      <w:r w:rsidRPr="00474103">
        <w:rPr>
          <w:rStyle w:val="normaltextrun"/>
          <w:rFonts w:asciiTheme="minorHAnsi" w:eastAsiaTheme="majorEastAsia" w:hAnsiTheme="minorHAnsi" w:cs="Segoe UI"/>
          <w:sz w:val="16"/>
        </w:rPr>
        <w:t>is still unknown researchers</w:t>
      </w:r>
      <w:proofErr w:type="gramEnd"/>
      <w:r w:rsidRPr="00474103">
        <w:rPr>
          <w:rStyle w:val="normaltextrun"/>
          <w:rFonts w:asciiTheme="minorHAnsi" w:eastAsiaTheme="majorEastAsia" w:hAnsiTheme="minorHAnsi" w:cs="Segoe UI"/>
          <w:sz w:val="16"/>
        </w:rPr>
        <w:t xml:space="preserve"> are beginning to hone in on how the extinction happened. The secret is in fossil teeth. These track changes in diet. </w:t>
      </w:r>
      <w:proofErr w:type="gramStart"/>
      <w:r w:rsidRPr="00474103">
        <w:rPr>
          <w:rStyle w:val="normaltextrun"/>
          <w:rFonts w:asciiTheme="minorHAnsi" w:eastAsiaTheme="majorEastAsia" w:hAnsiTheme="minorHAnsi" w:cs="Segoe UI"/>
          <w:sz w:val="16"/>
        </w:rPr>
        <w:t>Or, in the case of humans, lack of changes.</w:t>
      </w:r>
      <w:proofErr w:type="gramEnd"/>
      <w:r w:rsidRPr="00474103">
        <w:rPr>
          <w:rStyle w:val="normaltextrun"/>
          <w:rFonts w:asciiTheme="minorHAnsi" w:eastAsiaTheme="majorEastAsia" w:hAnsiTheme="minorHAnsi" w:cs="Segoe UI"/>
          <w:sz w:val="16"/>
        </w:rPr>
        <w:t xml:space="preserve"> It turns out climate change had relatively little impact on our ancestors’ lives. Neanderthal diets, on the other hand, were strongly influenced by the environment.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It seems that we were able to adapt to the environment. Why is still a mystery, but the fact remains this would have given us an advantage over our big-browed cousins.</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 xml:space="preserve">Taking a bite out of climate change </w:t>
      </w:r>
      <w:proofErr w:type="gramStart"/>
      <w:r w:rsidRPr="00474103">
        <w:rPr>
          <w:rStyle w:val="normaltextrun"/>
          <w:rFonts w:asciiTheme="minorHAnsi" w:eastAsiaTheme="majorEastAsia" w:hAnsiTheme="minorHAnsi" w:cs="Segoe UI"/>
          <w:sz w:val="16"/>
        </w:rPr>
        <w:t>You</w:t>
      </w:r>
      <w:proofErr w:type="gramEnd"/>
      <w:r w:rsidRPr="00474103">
        <w:rPr>
          <w:rStyle w:val="normaltextrun"/>
          <w:rFonts w:asciiTheme="minorHAnsi" w:eastAsiaTheme="majorEastAsia" w:hAnsiTheme="minorHAnsi" w:cs="Segoe UI"/>
          <w:sz w:val="16"/>
        </w:rPr>
        <w:t xml:space="preserve"> could clean your teeth every day and make them look perfect. But that isn’t going to undo all the damage your diet does to them. The food you eat causes microscopic scratches and abrasions. A </w:t>
      </w:r>
      <w:proofErr w:type="gramStart"/>
      <w:r w:rsidRPr="00474103">
        <w:rPr>
          <w:rStyle w:val="normaltextrun"/>
          <w:rFonts w:asciiTheme="minorHAnsi" w:eastAsiaTheme="majorEastAsia" w:hAnsiTheme="minorHAnsi" w:cs="Segoe UI"/>
          <w:sz w:val="16"/>
        </w:rPr>
        <w:t>tell-tale</w:t>
      </w:r>
      <w:proofErr w:type="gramEnd"/>
      <w:r w:rsidRPr="00474103">
        <w:rPr>
          <w:rStyle w:val="normaltextrun"/>
          <w:rFonts w:asciiTheme="minorHAnsi" w:eastAsiaTheme="majorEastAsia" w:hAnsiTheme="minorHAnsi" w:cs="Segoe UI"/>
          <w:sz w:val="16"/>
        </w:rPr>
        <w:t xml:space="preserve"> fingerprint of what you’ve been doing. The tooth of</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sediba</w:t>
      </w:r>
      <w:r w:rsidRPr="00474103">
        <w:rPr>
          <w:rStyle w:val="normaltextrun"/>
          <w:rFonts w:asciiTheme="minorHAnsi" w:eastAsiaTheme="majorEastAsia" w:hAnsiTheme="minorHAnsi" w:cs="Segoe UI"/>
          <w:sz w:val="16"/>
        </w:rPr>
        <w:t xml:space="preserve">, with marks indicating a diet of hard foods </w:t>
      </w:r>
      <w:proofErr w:type="gramStart"/>
      <w:r w:rsidRPr="00474103">
        <w:rPr>
          <w:rStyle w:val="normaltextrun"/>
          <w:rFonts w:asciiTheme="minorHAnsi" w:eastAsiaTheme="majorEastAsia" w:hAnsiTheme="minorHAnsi" w:cs="Segoe UI"/>
          <w:sz w:val="16"/>
        </w:rPr>
        <w:t>The</w:t>
      </w:r>
      <w:proofErr w:type="gramEnd"/>
      <w:r w:rsidRPr="00474103">
        <w:rPr>
          <w:rStyle w:val="normaltextrun"/>
          <w:rFonts w:asciiTheme="minorHAnsi" w:eastAsiaTheme="majorEastAsia" w:hAnsiTheme="minorHAnsi" w:cs="Segoe UI"/>
          <w:sz w:val="16"/>
        </w:rPr>
        <w:t xml:space="preserve"> tooth of</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sediba</w:t>
      </w:r>
      <w:r w:rsidRPr="00474103">
        <w:rPr>
          <w:rStyle w:val="normaltextrun"/>
          <w:rFonts w:asciiTheme="minorHAnsi" w:eastAsiaTheme="majorEastAsia" w:hAnsiTheme="minorHAnsi" w:cs="Segoe UI"/>
          <w:sz w:val="16"/>
        </w:rPr>
        <w:t>, with marks indicating a diet of hard foods Albeit, a very low resolution fingerprint. Looking at this sort of</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microwear</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can tell us if you’ve been eating between “hard” and “soft” food. But for more detail we must turn to another method, like stable isotope analysis. That’s why</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microwear</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generally plays second fiddle in the study of human evolution. Until an international team of researchers</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realised</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that</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microwear</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could provide a lot of information about something else: dietary change.</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Microwear</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might not be good at telling you exactly what was eaten, but its easy to study and present on every tooth. So it’s possible build up a huge database of tooth damage over time.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Whilst we might only have 13 Neanderthals with stable isotope data available, these researchers could obtain information on more than 50 Neanderthals’ teeth. This information was compared to the local environment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(at the time the Neanderthals were alive. It’s changed a bit since then). They also repeated this same process with modern humans living around the same time.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This comparison revealed the environment had a major impact on Neanderthal</w:t>
      </w:r>
      <w:r w:rsidRPr="00474103">
        <w:rPr>
          <w:rStyle w:val="apple-converted-space"/>
          <w:rFonts w:asciiTheme="minorHAnsi" w:hAnsiTheme="minorHAnsi" w:cs="Segoe UI"/>
          <w:u w:val="single"/>
        </w:rPr>
        <w:t> </w:t>
      </w:r>
      <w:r w:rsidRPr="00474103">
        <w:rPr>
          <w:rStyle w:val="spellingerror"/>
          <w:rFonts w:asciiTheme="minorHAnsi" w:hAnsiTheme="minorHAnsi" w:cs="Segoe UI"/>
          <w:sz w:val="16"/>
        </w:rPr>
        <w:t>microwear</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and – by extension –</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diet</w:t>
      </w:r>
      <w:r w:rsidRPr="00474103">
        <w:rPr>
          <w:rStyle w:val="normaltextrun"/>
          <w:rFonts w:asciiTheme="minorHAnsi" w:eastAsiaTheme="majorEastAsia" w:hAnsiTheme="minorHAnsi" w:cs="Segoe UI"/>
          <w:sz w:val="16"/>
        </w:rPr>
        <w:t>. In particular, the variety of damage done to Neanderthal teeth was much reduced in some environments (particularly open ones). This could indicate that Neanderthals diet became a lot narrower in these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locales, perhaps because they weren’t well suited to hunting in them. Alternatively, it might be that they could focus on their preferred prey in open environments. When they found themselves in woodland the increased variety indicates them being forced to</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generalise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because they can’t keep exploiting their preferred prey. Either way</w:t>
      </w:r>
      <w:r w:rsidRPr="00474103">
        <w:rPr>
          <w:rStyle w:val="normaltextrun"/>
          <w:rFonts w:asciiTheme="minorHAnsi" w:eastAsiaTheme="majorEastAsia" w:hAnsiTheme="minorHAnsi" w:cs="Segoe UI"/>
          <w:u w:val="single"/>
        </w:rPr>
        <w:t>, it’s clear environmental change had a big impact on the Neanderthal diet. Yet the same was not true of human diets. It seems we were much better at finding our preferred food, regardless of climate change or any other factor. Take a Neanderthal out of their preferred habitat and they might struggle. Not the same with us. This could have given us a key advantage over the Neanderthals, allowing us to out-compete them and ultimately drive them extinct.</w:t>
      </w:r>
      <w:r w:rsidRPr="00474103">
        <w:rPr>
          <w:rStyle w:val="apple-converted-space"/>
          <w:rFonts w:asciiTheme="minorHAnsi" w:hAnsiTheme="minorHAnsi" w:cs="Segoe UI"/>
          <w:sz w:val="16"/>
        </w:rPr>
        <w:t> </w:t>
      </w:r>
      <w:proofErr w:type="gramStart"/>
      <w:r w:rsidRPr="00474103">
        <w:rPr>
          <w:rStyle w:val="normaltextrun"/>
          <w:rFonts w:asciiTheme="minorHAnsi" w:eastAsiaTheme="majorEastAsia" w:hAnsiTheme="minorHAnsi" w:cs="Segoe UI"/>
          <w:sz w:val="16"/>
        </w:rPr>
        <w:t>climate</w:t>
      </w:r>
      <w:proofErr w:type="gramEnd"/>
      <w:r w:rsidRPr="00474103">
        <w:rPr>
          <w:rStyle w:val="normaltextrun"/>
          <w:rFonts w:asciiTheme="minorHAnsi" w:eastAsiaTheme="majorEastAsia" w:hAnsiTheme="minorHAnsi" w:cs="Segoe UI"/>
          <w:sz w:val="16"/>
        </w:rPr>
        <w:t xml:space="preserve"> change The variety in Neanderthal</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microwear</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(left) and human</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microwear</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(right). Notice how much more variety there is in the Neanderthal set. Keeping our teeth sparkly white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All of this raises the question: why were humans better able to adapt to climate change than the Neanderthals? As I mentioned in the introduction,</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we don’t have a final answer about this. But that won’t stop me speculating. Strap yourself in for</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some hard-core</w:t>
      </w:r>
      <w:r w:rsidRPr="00474103">
        <w:rPr>
          <w:rStyle w:val="apple-converted-space"/>
          <w:rFonts w:asciiTheme="minorHAnsi" w:hAnsiTheme="minorHAnsi" w:cs="Segoe UI"/>
          <w:u w:val="single"/>
        </w:rPr>
        <w:t> </w:t>
      </w:r>
      <w:r w:rsidRPr="00474103">
        <w:rPr>
          <w:rStyle w:val="spellingerror"/>
          <w:rFonts w:asciiTheme="minorHAnsi" w:hAnsiTheme="minorHAnsi" w:cs="Segoe UI"/>
          <w:sz w:val="16"/>
        </w:rPr>
        <w:t>hypothesising</w:t>
      </w:r>
      <w:r w:rsidRPr="00474103">
        <w:rPr>
          <w:rStyle w:val="normaltextrun"/>
          <w:rFonts w:asciiTheme="minorHAnsi" w:eastAsiaTheme="majorEastAsia" w:hAnsiTheme="minorHAnsi" w:cs="Segoe UI"/>
          <w:sz w:val="16"/>
        </w:rPr>
        <w:t>. One popular set of explanations</w:t>
      </w:r>
      <w:r w:rsidRPr="00474103">
        <w:rPr>
          <w:rStyle w:val="apple-converted-space"/>
          <w:rFonts w:asciiTheme="minorHAnsi" w:hAnsiTheme="minorHAnsi" w:cs="Segoe UI"/>
          <w:u w:val="single"/>
        </w:rPr>
        <w:t> </w:t>
      </w:r>
      <w:proofErr w:type="gramStart"/>
      <w:r w:rsidRPr="00474103">
        <w:rPr>
          <w:rStyle w:val="normaltextrun"/>
          <w:rFonts w:asciiTheme="minorHAnsi" w:eastAsiaTheme="majorEastAsia" w:hAnsiTheme="minorHAnsi" w:cs="Segoe UI"/>
          <w:u w:val="single"/>
        </w:rPr>
        <w:t>revolve</w:t>
      </w:r>
      <w:proofErr w:type="gramEnd"/>
      <w:r w:rsidRPr="00474103">
        <w:rPr>
          <w:rStyle w:val="normaltextrun"/>
          <w:rFonts w:asciiTheme="minorHAnsi" w:eastAsiaTheme="majorEastAsia" w:hAnsiTheme="minorHAnsi" w:cs="Segoe UI"/>
          <w:u w:val="single"/>
        </w:rPr>
        <w:t xml:space="preserve"> around the idea</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we didn’t really have an advantage. Rather, the Neanderthals were pretty disadvantaged.</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They had fairly bulky muscle mass and a fairly bulky brain mass too. Both these organs would have required a hefty amount of calories to fuel. Our brain isn’t so big yet still takes 1/4 of our daily calories. This would have put some fairly intense pressure on the Neanderthals, perhaps making them more vulnerable to shifts in climate change.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 xml:space="preserve">If they needed a lot of meat to keep going then that meat migrating south would have caused problems. However, the evidence for this is somewhat circumstantial so I’m not sure I buy it. </w:t>
      </w:r>
      <w:proofErr w:type="gramStart"/>
      <w:r w:rsidRPr="00474103">
        <w:rPr>
          <w:rStyle w:val="normaltextrun"/>
          <w:rFonts w:asciiTheme="minorHAnsi" w:eastAsiaTheme="majorEastAsia" w:hAnsiTheme="minorHAnsi" w:cs="Segoe UI"/>
          <w:sz w:val="16"/>
        </w:rPr>
        <w:t>At least, not without more evidence.</w:t>
      </w:r>
      <w:proofErr w:type="gramEnd"/>
      <w:r w:rsidRPr="00474103">
        <w:rPr>
          <w:rStyle w:val="normaltextrun"/>
          <w:rFonts w:asciiTheme="minorHAnsi" w:eastAsiaTheme="majorEastAsia" w:hAnsiTheme="minorHAnsi" w:cs="Segoe UI"/>
          <w:sz w:val="16"/>
        </w:rPr>
        <w:t xml:space="preserve"> The "modern" tools made by Neanderthals </w:t>
      </w:r>
      <w:proofErr w:type="gramStart"/>
      <w:r w:rsidRPr="00474103">
        <w:rPr>
          <w:rStyle w:val="normaltextrun"/>
          <w:rFonts w:asciiTheme="minorHAnsi" w:eastAsiaTheme="majorEastAsia" w:hAnsiTheme="minorHAnsi" w:cs="Segoe UI"/>
          <w:sz w:val="16"/>
        </w:rPr>
        <w:t>The</w:t>
      </w:r>
      <w:proofErr w:type="gramEnd"/>
      <w:r w:rsidRPr="00474103">
        <w:rPr>
          <w:rStyle w:val="normaltextrun"/>
          <w:rFonts w:asciiTheme="minorHAnsi" w:eastAsiaTheme="majorEastAsia" w:hAnsiTheme="minorHAnsi" w:cs="Segoe UI"/>
          <w:sz w:val="16"/>
        </w:rPr>
        <w:t xml:space="preserve"> “modern” tools made by Neanderthals, but stolen from humans Some others have pointed to technological differences between our two species. And it is certainly the case that there were some of those. However, towards the end of the Neanderthals’ existence the technological gap between us was beginning to shrink. Helped by the Neanderthals nabbing out tools. Yet those groups that stole our tools still wound up going extinct. In fact, the last Neanderthals were associated with the old-fashioned Mousterian tools. So there seems to be no real correlation between Neanderthal technology and their survival. Which brings me onto my</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favorite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 xml:space="preserve">explanation: </w:t>
      </w:r>
      <w:r w:rsidRPr="00474103">
        <w:rPr>
          <w:rStyle w:val="normaltextrun"/>
          <w:rFonts w:asciiTheme="minorHAnsi" w:eastAsiaTheme="majorEastAsia" w:hAnsiTheme="minorHAnsi" w:cs="Segoe UI"/>
          <w:sz w:val="16"/>
        </w:rPr>
        <w:lastRenderedPageBreak/>
        <w:t>innovation.</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 xml:space="preserve">Studies have shown that if a group of people is exposed to pressure culture is the thing that changes. This shields them from the worst of the change, stopping them going extinct. </w:t>
      </w:r>
      <w:proofErr w:type="gramStart"/>
      <w:r w:rsidRPr="00474103">
        <w:rPr>
          <w:rStyle w:val="normaltextrun"/>
          <w:rFonts w:asciiTheme="minorHAnsi" w:eastAsiaTheme="majorEastAsia" w:hAnsiTheme="minorHAnsi" w:cs="Segoe UI"/>
          <w:u w:val="single"/>
        </w:rPr>
        <w:t>Unless, of course, you can’t really change that culture.</w:t>
      </w:r>
      <w:proofErr w:type="gramEnd"/>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The biggest change in the Neanderthal toolkit came when they pinched stuff from ours.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There was some innovation but apart from that, but it seems to have been lacking when compared to humans. Perhaps we were just better able to adapt our technology to changing conditions</w:t>
      </w:r>
      <w:r w:rsidRPr="00474103">
        <w:rPr>
          <w:rStyle w:val="normaltextrun"/>
          <w:rFonts w:asciiTheme="minorHAnsi" w:eastAsiaTheme="majorEastAsia" w:hAnsiTheme="minorHAnsi" w:cs="Segoe UI"/>
          <w:sz w:val="16"/>
        </w:rPr>
        <w:t>. When Neanderthals were the only species in Europe this wasn’t much of a problem, but when we turned up things got hairy. But like I said, this is all speculative. All we know for sure is that we had some sort of edge over Neanderthals when it came to climate change. So I guess we earn a lot of irony points by trying very hard to use climate change to kill ourselves off in the present. Maybe pollution is just our way of making sure the Neanderthals don’t come back</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tl</w:t>
      </w:r>
      <w:proofErr w:type="gramStart"/>
      <w:r w:rsidRPr="00474103">
        <w:rPr>
          <w:rStyle w:val="spellingerror"/>
          <w:rFonts w:asciiTheme="minorHAnsi" w:hAnsiTheme="minorHAnsi" w:cs="Segoe UI"/>
          <w:sz w:val="16"/>
        </w:rPr>
        <w:t>;dr</w:t>
      </w:r>
      <w:proofErr w:type="gramEnd"/>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Research reveals human diets were less impacted by climate change than Neanderthal diets. This shows we were better at adapting to changing conditions. This would likely have contributed to their extinction</w:t>
      </w:r>
      <w:r w:rsidRPr="00474103">
        <w:rPr>
          <w:rStyle w:val="normaltextrun"/>
          <w:rFonts w:asciiTheme="minorHAnsi" w:eastAsiaTheme="majorEastAsia" w:hAnsiTheme="minorHAnsi" w:cs="Segoe UI"/>
          <w:sz w:val="16"/>
        </w:rPr>
        <w:t>. Why we had this advantage remains a mystery.</w:t>
      </w:r>
      <w:r w:rsidRPr="00474103">
        <w:rPr>
          <w:rStyle w:val="eop"/>
          <w:rFonts w:asciiTheme="minorHAnsi" w:hAnsiTheme="minorHAnsi" w:cs="Segoe UI"/>
          <w:sz w:val="16"/>
        </w:rPr>
        <w:t> </w:t>
      </w:r>
    </w:p>
    <w:p w14:paraId="5AA8944F" w14:textId="77777777" w:rsidR="000C3A43" w:rsidRPr="00474103" w:rsidRDefault="000C3A43" w:rsidP="000C3A43">
      <w:pPr>
        <w:pStyle w:val="paragraph"/>
        <w:spacing w:before="0" w:beforeAutospacing="0" w:after="0" w:afterAutospacing="0"/>
        <w:textAlignment w:val="baseline"/>
        <w:rPr>
          <w:rFonts w:asciiTheme="minorHAnsi" w:hAnsiTheme="minorHAnsi" w:cs="Segoe UI"/>
        </w:rPr>
      </w:pPr>
      <w:r w:rsidRPr="00474103">
        <w:rPr>
          <w:rStyle w:val="eop"/>
          <w:rFonts w:asciiTheme="minorHAnsi" w:hAnsiTheme="minorHAnsi" w:cs="Segoe UI"/>
        </w:rPr>
        <w:t> </w:t>
      </w:r>
    </w:p>
    <w:p w14:paraId="104E8AA5" w14:textId="77777777" w:rsidR="00557D45" w:rsidRPr="00474103" w:rsidRDefault="00557D45" w:rsidP="00557D45">
      <w:pPr>
        <w:pStyle w:val="Heading3"/>
      </w:pPr>
      <w:r w:rsidRPr="00474103">
        <w:lastRenderedPageBreak/>
        <w:t>AT: Precautionary Principle</w:t>
      </w:r>
    </w:p>
    <w:p w14:paraId="30299DA8" w14:textId="77777777" w:rsidR="00557D45" w:rsidRPr="00474103" w:rsidRDefault="00557D45" w:rsidP="00557D45">
      <w:pPr>
        <w:pStyle w:val="Heading4"/>
      </w:pPr>
      <w:r w:rsidRPr="00474103">
        <w:t>Precautionary principle is wrong</w:t>
      </w:r>
    </w:p>
    <w:p w14:paraId="4791F4F9" w14:textId="77777777" w:rsidR="00557D45" w:rsidRPr="00474103" w:rsidRDefault="00557D45" w:rsidP="00557D45">
      <w:r w:rsidRPr="00474103">
        <w:rPr>
          <w:rStyle w:val="Style13ptBold"/>
        </w:rPr>
        <w:t>Shermer 14</w:t>
      </w:r>
      <w:r w:rsidRPr="00474103">
        <w:t xml:space="preserve"> ---(Michael Shermer, 7-15-2014, "Act on Climate Change, but Tackle Other Global Problems, Too," Scientific American, http://www.scientificamerican.com/article/act-on-climate-change-but-tackle-other-global-problems-too/)//A-Sharma</w:t>
      </w:r>
    </w:p>
    <w:p w14:paraId="456FBE1D" w14:textId="77777777" w:rsidR="00557D45" w:rsidRPr="00474103" w:rsidRDefault="00557D45" w:rsidP="00557D45">
      <w:pPr>
        <w:rPr>
          <w:rStyle w:val="Emphasis"/>
        </w:rPr>
      </w:pPr>
      <w:r w:rsidRPr="00474103">
        <w:t xml:space="preserve">This science-historical fantasy is </w:t>
      </w:r>
      <w:proofErr w:type="gramStart"/>
      <w:r w:rsidRPr="00474103">
        <w:t>thought-provoking</w:t>
      </w:r>
      <w:proofErr w:type="gramEnd"/>
      <w:r w:rsidRPr="00474103">
        <w:t xml:space="preserve">, but is it prescient? Global warming is, of course, real and caused by human activity. But predicting how much warmer it is going to get and what the consequences will be is extremely difficult because estimates include error bars that grow wider the further out the models run. </w:t>
      </w:r>
      <w:proofErr w:type="gramStart"/>
      <w:r w:rsidRPr="00474103">
        <w:rPr>
          <w:rStyle w:val="StyleUnderline"/>
        </w:rPr>
        <w:t>The precautionary principle states that we should act, just in case.</w:t>
      </w:r>
      <w:proofErr w:type="gramEnd"/>
      <w:r w:rsidRPr="00474103">
        <w:rPr>
          <w:rStyle w:val="StyleUnderline"/>
        </w:rPr>
        <w:t xml:space="preserve"> </w:t>
      </w:r>
      <w:r w:rsidRPr="00474103">
        <w:rPr>
          <w:rStyle w:val="Emphasis"/>
        </w:rPr>
        <w:t>But act on what? Climate change is not our only problem, and we do not have unlimited resources. Which problem should we tackle and how much should we spend?</w:t>
      </w:r>
    </w:p>
    <w:p w14:paraId="6ADD2737" w14:textId="77777777" w:rsidR="00557D45" w:rsidRPr="00474103" w:rsidRDefault="00557D45" w:rsidP="00557D45">
      <w:pPr>
        <w:rPr>
          <w:rStyle w:val="StyleUnderline"/>
        </w:rPr>
      </w:pPr>
      <w:r w:rsidRPr="00474103">
        <w:t xml:space="preserve">In the second edition (2014) of his book How to Spend $75 Billion to Make the World a Better Place, Bjørn </w:t>
      </w:r>
      <w:r w:rsidRPr="00474103">
        <w:rPr>
          <w:rStyle w:val="StyleUnderline"/>
        </w:rPr>
        <w:t>Lomborg reports the findings of a study sponsored by his Copenhagen Consensus Center 2012 project in which more than 50 economists evaluated 39 proposals on how best to solve such problems as armed conflicts, natural disasters, hunger, disease, education and climate change.</w:t>
      </w:r>
      <w:r w:rsidRPr="00474103">
        <w:t xml:space="preserve"> </w:t>
      </w:r>
      <w:r w:rsidRPr="00474103">
        <w:rPr>
          <w:rStyle w:val="Emphasis"/>
        </w:rPr>
        <w:t>Climate change barely rated a mention in the top 10, which included, in order, malnutrition interventions, malaria treatment, childhood immunization, deworming of schoolchildren, tuberculosis treatment, research and development to increase crop yields, early-warning systems for natural disasters, hepatitis B immunization, and low-cost drugs for acute heart attack.</w:t>
      </w:r>
      <w:r w:rsidRPr="00474103">
        <w:rPr>
          <w:rStyle w:val="StyleUnderline"/>
        </w:rPr>
        <w:t xml:space="preserve"> </w:t>
      </w:r>
      <w:r w:rsidRPr="00474103">
        <w:t xml:space="preserve">Number 12 was R&amp;D for geoengineering solutions to climate change, and number 17 was R&amp;D for green energy technologies. </w:t>
      </w:r>
      <w:r w:rsidRPr="00474103">
        <w:rPr>
          <w:rStyle w:val="StyleUnderline"/>
        </w:rPr>
        <w:t>The rest of the top 30 were related to disease, water and sanitation, biodiversity, hunger, education, population growth and natural disasters.</w:t>
      </w:r>
    </w:p>
    <w:p w14:paraId="41364A2A" w14:textId="77777777" w:rsidR="00557D45" w:rsidRPr="00474103" w:rsidRDefault="00557D45" w:rsidP="00557D45">
      <w:r w:rsidRPr="00474103">
        <w:rPr>
          <w:rStyle w:val="StyleUnderline"/>
        </w:rPr>
        <w:t>The ranking is based on a cost-benefit analysis. For example, an investment of $300 million “would prevent the deaths of 300,000 children, if it were used to strengthen the Global Fund's malaria-financing mechanism.”</w:t>
      </w:r>
      <w:r w:rsidRPr="00474103">
        <w:t xml:space="preserve"> Another $300 million would deworm 300 million children, and $122 million would lead to total hepatitis B vaccine coverage and thereby prevent another 150,000 annual deaths. Low-cost drugs to treat acute heart disease would cost just $200 million and save 300,000 people.</w:t>
      </w:r>
    </w:p>
    <w:p w14:paraId="5AC7F75C" w14:textId="77777777" w:rsidR="00557D45" w:rsidRPr="00474103" w:rsidRDefault="00557D45" w:rsidP="00557D45">
      <w:r w:rsidRPr="00474103">
        <w:rPr>
          <w:rStyle w:val="StyleUnderline"/>
        </w:rPr>
        <w:t xml:space="preserve">This doesn't mean we shouldn't do more about climate change. </w:t>
      </w:r>
      <w:proofErr w:type="gramStart"/>
      <w:r w:rsidRPr="00474103">
        <w:rPr>
          <w:rStyle w:val="StyleUnderline"/>
        </w:rPr>
        <w:t>But what?</w:t>
      </w:r>
      <w:proofErr w:type="gramEnd"/>
      <w:r w:rsidRPr="00474103">
        <w:rPr>
          <w:rStyle w:val="StyleUnderline"/>
        </w:rPr>
        <w:t xml:space="preserve"> Both books posit technological solutions: Lomborg's Copenhagen experts recommend spending $1 billion for research on planet-cooling geoengineering technologies</w:t>
      </w:r>
      <w:r w:rsidRPr="00474103">
        <w:t xml:space="preserve">; Oreskes and Conway have humanity saved by the creation in 2090 of a lichenized fungus that consumes atmospheric carbon dioxide. </w:t>
      </w:r>
      <w:r w:rsidRPr="00474103">
        <w:rPr>
          <w:rStyle w:val="StyleUnderline"/>
        </w:rPr>
        <w:t>Whatever we do about climate, we should recognize that the world has many problems. If you are malnourished and diseased, what the climate will be like at the end of the century is not a high priority</w:t>
      </w:r>
      <w:r w:rsidRPr="00474103">
        <w:t>. Given limited resources, we should not let ourselves be swept away by the apocalyptic fear generated by any one threat.</w:t>
      </w:r>
    </w:p>
    <w:p w14:paraId="446976EA" w14:textId="77777777" w:rsidR="000C3A43" w:rsidRPr="00474103" w:rsidRDefault="008D6D9D" w:rsidP="000C3A43">
      <w:pPr>
        <w:pStyle w:val="Heading3"/>
      </w:pPr>
      <w:r>
        <w:rPr>
          <w:rStyle w:val="normaltextrun"/>
          <w:rFonts w:asciiTheme="minorHAnsi" w:hAnsiTheme="minorHAnsi" w:cs="Segoe UI"/>
          <w:szCs w:val="52"/>
        </w:rPr>
        <w:lastRenderedPageBreak/>
        <w:t xml:space="preserve">Yes - </w:t>
      </w:r>
      <w:r w:rsidR="000C3A43" w:rsidRPr="00474103">
        <w:rPr>
          <w:rStyle w:val="normaltextrun"/>
          <w:rFonts w:asciiTheme="minorHAnsi" w:hAnsiTheme="minorHAnsi" w:cs="Segoe UI"/>
          <w:szCs w:val="52"/>
        </w:rPr>
        <w:t>Adaptation</w:t>
      </w:r>
      <w:r w:rsidR="000C3A43" w:rsidRPr="00474103">
        <w:rPr>
          <w:rStyle w:val="eop"/>
          <w:rFonts w:asciiTheme="minorHAnsi" w:hAnsiTheme="minorHAnsi" w:cs="Segoe UI"/>
          <w:szCs w:val="52"/>
        </w:rPr>
        <w:t> </w:t>
      </w:r>
    </w:p>
    <w:p w14:paraId="1D03B777" w14:textId="77777777" w:rsidR="000C3A43" w:rsidRPr="00474103" w:rsidRDefault="000C3A43" w:rsidP="000C3A43">
      <w:pPr>
        <w:pStyle w:val="paragraph"/>
        <w:spacing w:before="0" w:beforeAutospacing="0" w:after="0" w:afterAutospacing="0"/>
        <w:textAlignment w:val="baseline"/>
        <w:rPr>
          <w:rFonts w:asciiTheme="minorHAnsi" w:hAnsiTheme="minorHAnsi" w:cs="Segoe UI"/>
        </w:rPr>
      </w:pPr>
      <w:r w:rsidRPr="00474103">
        <w:rPr>
          <w:rStyle w:val="eop"/>
          <w:rFonts w:asciiTheme="minorHAnsi" w:hAnsiTheme="minorHAnsi" w:cs="Segoe UI"/>
        </w:rPr>
        <w:t> </w:t>
      </w:r>
    </w:p>
    <w:p w14:paraId="32A21C82" w14:textId="77777777" w:rsidR="000C3A43" w:rsidRPr="00474103" w:rsidRDefault="000C3A43" w:rsidP="000C3A43">
      <w:pPr>
        <w:pStyle w:val="Heading4"/>
      </w:pPr>
      <w:r w:rsidRPr="00474103">
        <w:rPr>
          <w:rStyle w:val="normaltextrun"/>
          <w:rFonts w:asciiTheme="minorHAnsi" w:hAnsiTheme="minorHAnsi" w:cs="Segoe UI"/>
        </w:rPr>
        <w:t>Tech</w:t>
      </w:r>
      <w:r w:rsidRPr="00474103">
        <w:rPr>
          <w:rStyle w:val="apple-converted-space"/>
          <w:rFonts w:asciiTheme="minorHAnsi" w:hAnsiTheme="minorHAnsi" w:cs="Segoe UI"/>
        </w:rPr>
        <w:t> </w:t>
      </w:r>
      <w:r w:rsidRPr="00474103">
        <w:rPr>
          <w:rStyle w:val="normaltextrun"/>
          <w:rFonts w:asciiTheme="minorHAnsi" w:hAnsiTheme="minorHAnsi" w:cs="Segoe UI"/>
        </w:rPr>
        <w:t>innovations mean</w:t>
      </w:r>
      <w:r w:rsidRPr="00474103">
        <w:rPr>
          <w:rStyle w:val="apple-converted-space"/>
          <w:rFonts w:asciiTheme="minorHAnsi" w:hAnsiTheme="minorHAnsi" w:cs="Segoe UI"/>
        </w:rPr>
        <w:t> </w:t>
      </w:r>
      <w:r w:rsidRPr="00474103">
        <w:rPr>
          <w:rStyle w:val="normaltextrun"/>
          <w:rFonts w:asciiTheme="minorHAnsi" w:hAnsiTheme="minorHAnsi" w:cs="Segoe UI"/>
        </w:rPr>
        <w:t>inevitable</w:t>
      </w:r>
      <w:r w:rsidRPr="00474103">
        <w:rPr>
          <w:rStyle w:val="apple-converted-space"/>
          <w:rFonts w:asciiTheme="minorHAnsi" w:hAnsiTheme="minorHAnsi" w:cs="Segoe UI"/>
        </w:rPr>
        <w:t> </w:t>
      </w:r>
      <w:r w:rsidRPr="00474103">
        <w:rPr>
          <w:rStyle w:val="normaltextrun"/>
          <w:rFonts w:asciiTheme="minorHAnsi" w:hAnsiTheme="minorHAnsi" w:cs="Segoe UI"/>
        </w:rPr>
        <w:t>adaptation</w:t>
      </w:r>
      <w:r w:rsidRPr="00474103">
        <w:rPr>
          <w:rStyle w:val="eop"/>
          <w:rFonts w:asciiTheme="minorHAnsi" w:hAnsiTheme="minorHAnsi" w:cs="Segoe UI"/>
        </w:rPr>
        <w:t> </w:t>
      </w:r>
    </w:p>
    <w:p w14:paraId="102C7D9F" w14:textId="77777777" w:rsidR="000C3A43" w:rsidRPr="00474103" w:rsidRDefault="000C3A43" w:rsidP="000C3A43">
      <w:pPr>
        <w:pStyle w:val="paragraph"/>
        <w:spacing w:before="0" w:beforeAutospacing="0" w:after="0" w:afterAutospacing="0"/>
        <w:textAlignment w:val="baseline"/>
        <w:rPr>
          <w:rFonts w:asciiTheme="minorHAnsi" w:hAnsiTheme="minorHAnsi" w:cs="Segoe UI"/>
        </w:rPr>
      </w:pPr>
      <w:r w:rsidRPr="00474103">
        <w:rPr>
          <w:rStyle w:val="spellingerror"/>
          <w:rFonts w:asciiTheme="minorHAnsi" w:hAnsiTheme="minorHAnsi" w:cs="Segoe UI"/>
          <w:b/>
          <w:bCs/>
        </w:rPr>
        <w:t>Mastroianni</w:t>
      </w:r>
      <w:r w:rsidRPr="00474103">
        <w:rPr>
          <w:rStyle w:val="apple-converted-space"/>
          <w:rFonts w:asciiTheme="minorHAnsi" w:hAnsiTheme="minorHAnsi" w:cs="Segoe UI"/>
          <w:b/>
          <w:bCs/>
        </w:rPr>
        <w:t> </w:t>
      </w:r>
      <w:r w:rsidRPr="00474103">
        <w:rPr>
          <w:rStyle w:val="normaltextrun"/>
          <w:rFonts w:asciiTheme="minorHAnsi" w:eastAsiaTheme="majorEastAsia" w:hAnsiTheme="minorHAnsi" w:cs="Segoe UI"/>
          <w:b/>
          <w:bCs/>
        </w:rPr>
        <w:t>15</w:t>
      </w:r>
      <w:r w:rsidRPr="00474103">
        <w:rPr>
          <w:rStyle w:val="apple-converted-space"/>
          <w:rFonts w:asciiTheme="minorHAnsi" w:hAnsiTheme="minorHAnsi" w:cs="Segoe UI"/>
          <w:b/>
          <w:bCs/>
        </w:rPr>
        <w:t> </w:t>
      </w:r>
      <w:r w:rsidRPr="00474103">
        <w:rPr>
          <w:rStyle w:val="normaltextrun"/>
          <w:rFonts w:asciiTheme="minorHAnsi" w:eastAsiaTheme="majorEastAsia" w:hAnsiTheme="minorHAnsi" w:cs="Segoe UI"/>
        </w:rPr>
        <w:t>(Brian, journalist for CBS news, expert in</w:t>
      </w:r>
      <w:r w:rsidRPr="00474103">
        <w:rPr>
          <w:rStyle w:val="apple-converted-space"/>
          <w:rFonts w:asciiTheme="minorHAnsi" w:hAnsiTheme="minorHAnsi" w:cs="Segoe UI"/>
        </w:rPr>
        <w:t> </w:t>
      </w:r>
      <w:r w:rsidRPr="00474103">
        <w:rPr>
          <w:rStyle w:val="normaltextrun"/>
          <w:rFonts w:asciiTheme="minorHAnsi" w:eastAsiaTheme="majorEastAsia" w:hAnsiTheme="minorHAnsi" w:cs="Segoe UI"/>
        </w:rPr>
        <w:t>health, science, and technology,</w:t>
      </w:r>
      <w:r w:rsidRPr="00474103">
        <w:rPr>
          <w:rStyle w:val="apple-converted-space"/>
          <w:rFonts w:asciiTheme="minorHAnsi" w:hAnsiTheme="minorHAnsi" w:cs="Segoe UI"/>
        </w:rPr>
        <w:t> </w:t>
      </w:r>
      <w:r w:rsidRPr="00474103">
        <w:rPr>
          <w:rStyle w:val="normaltextrun"/>
          <w:rFonts w:asciiTheme="minorHAnsi" w:eastAsiaTheme="majorEastAsia" w:hAnsiTheme="minorHAnsi" w:cs="Segoe UI"/>
        </w:rPr>
        <w:t>graduate degree in journalism from Columbia University, “Technology that could disrupt the course of climate change”,</w:t>
      </w:r>
      <w:r w:rsidRPr="00474103">
        <w:rPr>
          <w:rStyle w:val="apple-converted-space"/>
          <w:rFonts w:asciiTheme="minorHAnsi" w:hAnsiTheme="minorHAnsi" w:cs="Segoe UI"/>
        </w:rPr>
        <w:t> </w:t>
      </w:r>
      <w:r w:rsidRPr="00474103">
        <w:rPr>
          <w:rStyle w:val="normaltextrun"/>
          <w:rFonts w:asciiTheme="minorHAnsi" w:eastAsiaTheme="majorEastAsia" w:hAnsiTheme="minorHAnsi" w:cs="Segoe UI"/>
        </w:rPr>
        <w:t>Dec 2, 2015, CBS News,</w:t>
      </w:r>
      <w:r w:rsidRPr="00474103">
        <w:rPr>
          <w:rStyle w:val="apple-converted-space"/>
          <w:rFonts w:asciiTheme="minorHAnsi" w:hAnsiTheme="minorHAnsi" w:cs="Segoe UI"/>
        </w:rPr>
        <w:t> </w:t>
      </w:r>
      <w:r w:rsidRPr="00474103">
        <w:rPr>
          <w:rStyle w:val="normaltextrun"/>
          <w:rFonts w:asciiTheme="minorHAnsi" w:eastAsiaTheme="majorEastAsia" w:hAnsiTheme="minorHAnsi" w:cs="Segoe UI"/>
        </w:rPr>
        <w:t>http://www.cbsnews.com/news/technology-that-could-change-the-course-of-climate-change/)</w:t>
      </w:r>
      <w:r w:rsidRPr="00474103">
        <w:rPr>
          <w:rStyle w:val="eop"/>
          <w:rFonts w:asciiTheme="minorHAnsi" w:hAnsiTheme="minorHAnsi" w:cs="Segoe UI"/>
        </w:rPr>
        <w:t> </w:t>
      </w:r>
    </w:p>
    <w:p w14:paraId="15DC00CD" w14:textId="77777777" w:rsidR="000C3A43" w:rsidRPr="00474103" w:rsidRDefault="000C3A43" w:rsidP="000C3A43">
      <w:pPr>
        <w:pStyle w:val="paragraph"/>
        <w:spacing w:before="0" w:beforeAutospacing="0" w:after="0" w:afterAutospacing="0"/>
        <w:textAlignment w:val="baseline"/>
        <w:rPr>
          <w:rStyle w:val="normaltextrun"/>
          <w:rFonts w:asciiTheme="minorHAnsi" w:eastAsiaTheme="majorEastAsia" w:hAnsiTheme="minorHAnsi" w:cs="Segoe UI"/>
        </w:rPr>
      </w:pPr>
    </w:p>
    <w:p w14:paraId="34176941" w14:textId="77777777" w:rsidR="000C3A43" w:rsidRPr="00474103" w:rsidRDefault="000C3A43" w:rsidP="000C3A43">
      <w:pPr>
        <w:pStyle w:val="paragraph"/>
        <w:spacing w:before="0" w:beforeAutospacing="0" w:after="0" w:afterAutospacing="0"/>
        <w:textAlignment w:val="baseline"/>
        <w:rPr>
          <w:rFonts w:asciiTheme="minorHAnsi" w:hAnsiTheme="minorHAnsi" w:cs="Segoe UI"/>
          <w:sz w:val="16"/>
        </w:rPr>
      </w:pPr>
      <w:r w:rsidRPr="00474103">
        <w:rPr>
          <w:rStyle w:val="normaltextrun"/>
          <w:rFonts w:asciiTheme="minorHAnsi" w:eastAsiaTheme="majorEastAsia" w:hAnsiTheme="minorHAnsi" w:cs="Segoe UI"/>
          <w:sz w:val="16"/>
        </w:rPr>
        <w:t>When</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President Obama</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spoke at a news conference at the end of his two-day appearance at the COP21 climate conference in Paris, he</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stressed the need to seek innovative solutions to combat climate change</w:t>
      </w:r>
      <w:r w:rsidRPr="00474103">
        <w:rPr>
          <w:rStyle w:val="normaltextrun"/>
          <w:rFonts w:asciiTheme="minorHAnsi" w:eastAsiaTheme="majorEastAsia" w:hAnsiTheme="minorHAnsi" w:cs="Segoe UI"/>
          <w:sz w:val="16"/>
        </w:rPr>
        <w: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"I actually think we're going to solve this thing," he said. "We have to push away fear</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and have confidence that human innovation</w:t>
      </w:r>
      <w:r w:rsidRPr="00474103">
        <w:rPr>
          <w:rStyle w:val="normaltextrun"/>
          <w:rFonts w:asciiTheme="minorHAnsi" w:eastAsiaTheme="majorEastAsia" w:hAnsiTheme="minorHAnsi" w:cs="Segoe UI"/>
          <w:sz w:val="16"/>
        </w:rPr>
        <w:t>, our values, our judgment, our solidarity, it will win out."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Many experts believe seeking innovative solutions is key to making a dent in carbon emissions and ensuring that Earth doesn't eventually warm to catastrophic levels, commonly considered anything beyond the threshold of 2 degrees Celsius above the average temperature from before the Industrial Revolution. It won't be easy. The U.S. Energy Information Administration's 2013 Internal Energy Outlook reported that, if new policies are not put into place, global energy-related carbon dioxide emissions will total up to 36.4 billion metric tons in 2020 and could shoot as high as 45.5 billion metric tons by 2040</w:t>
      </w:r>
      <w:r w:rsidRPr="00474103">
        <w:rPr>
          <w:rStyle w:val="normaltextrun"/>
          <w:rFonts w:asciiTheme="minorHAnsi" w:eastAsiaTheme="majorEastAsia" w:hAnsiTheme="minorHAnsi" w:cs="Segoe UI"/>
          <w:u w:val="single"/>
        </w:rPr>
        <w:t>.</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What could possibly turn the tide?</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In "Climate 101: Introduction to Climate Change,"</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a 2015 paper from</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the Center for Strategic and International Studies,</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the authors explain two main approaches to the problems posed by climate</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change: mitigation and adaptation. Mitigation refers to efforts to limit further global warming, while adaptation refers to implementing policies and innovations to respond to the warming conditions. "You absolutely have to have both</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(mitigation and adaptation),"</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Sarah Ladislaw, one of the paper's authors and the director and senior fellow at the CSIS Energy and National Security Program,</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told</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CBS News.</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"For</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a long time, people thought about those things as separate issues." Electric vehicles, already increasingly common on the roadways, and rows of wind turbines generating clean energy are two of the more recognizable technological solutions for climate change, but there are other, still developing options that could make a difference</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in the years ahead.</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Here are three</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technologies</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that aim to be disruptors in the energy world</w:t>
      </w:r>
      <w:r w:rsidRPr="00474103">
        <w:rPr>
          <w:rStyle w:val="normaltextrun"/>
          <w:rFonts w:asciiTheme="minorHAnsi" w:eastAsiaTheme="majorEastAsia" w:hAnsiTheme="minorHAnsi" w:cs="Segoe UI"/>
          <w:u w:val="single"/>
        </w:rPr>
        <w:t>,</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creating</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sustainable solutions to re-route the path of climate change. Advanced solar innovations Solar and wind-harnessed power sources have been growing in popularity over the past few years, and the cost of producing solar power has come way down.</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As the push for solar has grown, researchers have been looking for ways to more widely distribute the technology</w:t>
      </w:r>
      <w:r w:rsidRPr="00474103">
        <w:rPr>
          <w:rStyle w:val="normaltextrun"/>
          <w:rFonts w:asciiTheme="minorHAnsi" w:eastAsiaTheme="majorEastAsia" w:hAnsiTheme="minorHAnsi" w:cs="Segoe UI"/>
          <w:u w:val="single"/>
        </w:rPr>
        <w:t>.</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For instance, scientists at the University of California, Berkeley, developed a material with a</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nanostructure that absorbs as much light as the standard solar cells currently, but uses less semiconductor material</w:t>
      </w:r>
      <w:r w:rsidRPr="00474103">
        <w:rPr>
          <w:rStyle w:val="normaltextrun"/>
          <w:rFonts w:asciiTheme="minorHAnsi" w:eastAsiaTheme="majorEastAsia" w:hAnsiTheme="minorHAnsi" w:cs="Segoe UI"/>
          <w:sz w:val="16"/>
        </w:rPr>
        <w:t xml:space="preserve">. This could lead to lower-cost, more accessible solar cells. </w:t>
      </w:r>
      <w:proofErr w:type="gramStart"/>
      <w:r w:rsidRPr="00474103">
        <w:rPr>
          <w:rStyle w:val="normaltextrun"/>
          <w:rFonts w:asciiTheme="minorHAnsi" w:eastAsiaTheme="majorEastAsia" w:hAnsiTheme="minorHAnsi" w:cs="Segoe UI"/>
          <w:sz w:val="16"/>
        </w:rPr>
        <w:t>soalr</w:t>
      </w:r>
      <w:proofErr w:type="gramEnd"/>
      <w:r w:rsidRPr="00474103">
        <w:rPr>
          <w:rStyle w:val="normaltextrun"/>
          <w:rFonts w:asciiTheme="minorHAnsi" w:eastAsiaTheme="majorEastAsia" w:hAnsiTheme="minorHAnsi" w:cs="Segoe UI"/>
          <w:sz w:val="16"/>
        </w:rPr>
        <w:t>-panels-veterans.jpg Neil Black works on the installation of South Florida's largest solar panel array atop the then-future IKEA store in Miami, Wednesday, April 16, 2014. AP PHOTO/J. PAT CARTER From cheaper cells to solar panels that could produce energy at any time of the day -- not just during sunlight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w:t>
      </w:r>
      <w:r w:rsidRPr="00474103">
        <w:rPr>
          <w:rStyle w:val="normaltextrun"/>
          <w:rFonts w:asciiTheme="minorHAnsi" w:eastAsiaTheme="majorEastAsia" w:hAnsiTheme="minorHAnsi" w:cs="Segoe UI"/>
          <w:sz w:val="16"/>
        </w:rPr>
        <w:t>- Boston College chemist</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Dunwei</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Wang developed a structure called a</w:t>
      </w:r>
      <w:r w:rsidRPr="00474103">
        <w:rPr>
          <w:rStyle w:val="apple-converted-space"/>
          <w:rFonts w:asciiTheme="minorHAnsi" w:hAnsiTheme="minorHAnsi" w:cs="Segoe UI"/>
          <w:u w:val="single"/>
        </w:rPr>
        <w:t> </w:t>
      </w:r>
      <w:r w:rsidRPr="00474103">
        <w:rPr>
          <w:rStyle w:val="spellingerror"/>
          <w:rFonts w:asciiTheme="minorHAnsi" w:hAnsiTheme="minorHAnsi" w:cs="Segoe UI"/>
          <w:sz w:val="16"/>
        </w:rPr>
        <w:t>nanonet</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that converts sunlight into hydrogen gas that can be stored and then used for energy from day to night</w:t>
      </w:r>
      <w:r w:rsidRPr="00474103">
        <w:rPr>
          <w:rStyle w:val="normaltextrun"/>
          <w:rFonts w:asciiTheme="minorHAnsi" w:eastAsiaTheme="majorEastAsia" w:hAnsiTheme="minorHAnsi" w:cs="Segoe UI"/>
          <w:sz w:val="16"/>
        </w:rPr>
        <w:t>. How does it work?</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The</w:t>
      </w:r>
      <w:r w:rsidRPr="00474103">
        <w:rPr>
          <w:rStyle w:val="apple-converted-space"/>
          <w:rFonts w:asciiTheme="minorHAnsi" w:hAnsiTheme="minorHAnsi" w:cs="Segoe UI"/>
          <w:u w:val="single"/>
        </w:rPr>
        <w:t> </w:t>
      </w:r>
      <w:r w:rsidRPr="00474103">
        <w:rPr>
          <w:rStyle w:val="spellingerror"/>
          <w:rFonts w:asciiTheme="minorHAnsi" w:hAnsiTheme="minorHAnsi" w:cs="Segoe UI"/>
          <w:sz w:val="16"/>
        </w:rPr>
        <w:t>nanonet</w:t>
      </w:r>
      <w:r w:rsidRPr="00474103">
        <w:rPr>
          <w:rStyle w:val="normaltextrun"/>
          <w:rFonts w:asciiTheme="minorHAnsi" w:eastAsiaTheme="majorEastAsia" w:hAnsiTheme="minorHAnsi" w:cs="Segoe UI"/>
          <w:u w:val="single"/>
        </w:rPr>
        <w:t>, which consists of silicon and titanium, absorbs light and uses it to split water at a molecular level.</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 xml:space="preserve">The oxygen is released while the hydrogen is essentially harvested for later use. </w:t>
      </w:r>
      <w:proofErr w:type="gramStart"/>
      <w:r w:rsidRPr="00474103">
        <w:rPr>
          <w:rStyle w:val="normaltextrun"/>
          <w:rFonts w:asciiTheme="minorHAnsi" w:eastAsiaTheme="majorEastAsia" w:hAnsiTheme="minorHAnsi" w:cs="Segoe UI"/>
          <w:sz w:val="16"/>
        </w:rPr>
        <w:t>Carbon capture</w:t>
      </w:r>
      <w:proofErr w:type="gramEnd"/>
      <w:r w:rsidRPr="00474103">
        <w:rPr>
          <w:rStyle w:val="normaltextrun"/>
          <w:rFonts w:asciiTheme="minorHAnsi" w:eastAsiaTheme="majorEastAsia" w:hAnsiTheme="minorHAnsi" w:cs="Segoe UI"/>
          <w:sz w:val="16"/>
        </w:rPr>
        <w:t xml:space="preserve"> and storage</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(CCS) Facilities</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like power plants and refineries</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are some of the largest, most damaging emitters of carbon dioxide.</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What if there was a way to capture up to 90 percent of carbon emissions from</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one of these energy generators, taking them out of the atmosphere, and then essentially burying them deep within the ground?</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Enter carbon capture and storage</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(CCS) technology,</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which</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 xml:space="preserve">aims to replicate how nature stores carbon dioxide. This kind of technology separates carbon dioxide from the other gases produced from electricity generation, and then funnels that carbon through a pipeline or </w:t>
      </w:r>
      <w:r w:rsidRPr="00474103">
        <w:rPr>
          <w:rStyle w:val="normaltextrun"/>
          <w:rFonts w:asciiTheme="minorHAnsi" w:eastAsiaTheme="majorEastAsia" w:hAnsiTheme="minorHAnsi" w:cs="Segoe UI"/>
          <w:u w:val="single"/>
        </w:rPr>
        <w:lastRenderedPageBreak/>
        <w:t>transports it by way of a ship and deposits it miles below the planet's surface in rock formations</w:t>
      </w:r>
      <w:r w:rsidRPr="00474103">
        <w:rPr>
          <w:rStyle w:val="normaltextrun"/>
          <w:rFonts w:asciiTheme="minorHAnsi" w:eastAsiaTheme="majorEastAsia" w:hAnsiTheme="minorHAnsi" w:cs="Segoe UI"/>
          <w:sz w:val="16"/>
        </w:rPr>
        <w:t xml:space="preserve">. </w:t>
      </w:r>
      <w:proofErr w:type="gramStart"/>
      <w:r w:rsidRPr="00474103">
        <w:rPr>
          <w:rStyle w:val="normaltextrun"/>
          <w:rFonts w:asciiTheme="minorHAnsi" w:eastAsiaTheme="majorEastAsia" w:hAnsiTheme="minorHAnsi" w:cs="Segoe UI"/>
          <w:sz w:val="16"/>
        </w:rPr>
        <w:t>gettyimages</w:t>
      </w:r>
      <w:proofErr w:type="gramEnd"/>
      <w:r w:rsidRPr="00474103">
        <w:rPr>
          <w:rStyle w:val="normaltextrun"/>
          <w:rFonts w:asciiTheme="minorHAnsi" w:eastAsiaTheme="majorEastAsia" w:hAnsiTheme="minorHAnsi" w:cs="Segoe UI"/>
          <w:sz w:val="16"/>
        </w:rPr>
        <w:t>-498011214.jpg Smoke billows from smokestacks and a coal fired generator at a steel factory on November 19, 2015 in the industrial province of Hebei, China. KEVIN FRAYER/GETTY IMAGES CCS is not without its critics. There are so many carbon-producing industrial sites around the world that the technology would have to be far more widely dispersed globally than it is now to have a tangible effect. Another criticism rests in the fact that the system that might essentially keep industrial carbon producers in business. If it's possible to just capture carbon and then bury it in the ground, there isn't as much pressure to reduce carbon emissions or do away with the structures that produce it. And so far, the system has only been tested at a handful of sites. "It's necessary to prove that the economics of CCS make sense," Ladislaw said. "It's pretty large scale. So far it's so cost-prohibitive. You have to actually move the carbon dioxide around a pipeline, which on its own would inject an added cost on top of everything."</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 xml:space="preserve">Solar radiation management </w:t>
      </w:r>
      <w:proofErr w:type="gramStart"/>
      <w:r w:rsidRPr="00474103">
        <w:rPr>
          <w:rStyle w:val="normaltextrun"/>
          <w:rFonts w:asciiTheme="minorHAnsi" w:eastAsiaTheme="majorEastAsia" w:hAnsiTheme="minorHAnsi" w:cs="Segoe UI"/>
          <w:u w:val="single"/>
        </w:rPr>
        <w:t>More</w:t>
      </w:r>
      <w:proofErr w:type="gramEnd"/>
      <w:r w:rsidRPr="00474103">
        <w:rPr>
          <w:rStyle w:val="normaltextrun"/>
          <w:rFonts w:asciiTheme="minorHAnsi" w:eastAsiaTheme="majorEastAsia" w:hAnsiTheme="minorHAnsi" w:cs="Segoe UI"/>
          <w:u w:val="single"/>
        </w:rPr>
        <w:t xml:space="preserve"> theoretical than the others, solar radiation management is an approach that aims to block some of the sun's rays to reduce global warming</w:t>
      </w:r>
      <w:r w:rsidRPr="00474103">
        <w:rPr>
          <w:rStyle w:val="normaltextrun"/>
          <w:rFonts w:asciiTheme="minorHAnsi" w:eastAsiaTheme="majorEastAsia" w:hAnsiTheme="minorHAnsi" w:cs="Segoe UI"/>
          <w:sz w:val="16"/>
        </w:rPr>
        <w:t>. The concept was inspired by a natural phenomenon. Back in 1991, the eruption of Mount Pinatubo in the Philippines saw 20 million tons of sulfur spew into the atmosphere, blocking sunlight so much that global temperatures dropped by about a half a degree Celsius in one year. That's right: a single volcanic eruption temporarily helped cool the planet one quarter of the fabled 2-degree benchmark climatologists are so wary of watching the planet cross. 27 PHOTOS Stunning photos of climate change How would this be volcanic phenomenon be replicated</w:t>
      </w:r>
      <w:r w:rsidRPr="00474103">
        <w:rPr>
          <w:rStyle w:val="normaltextrun"/>
          <w:rFonts w:asciiTheme="minorHAnsi" w:eastAsiaTheme="majorEastAsia" w:hAnsiTheme="minorHAnsi" w:cs="Segoe UI"/>
          <w:u w:val="single"/>
        </w:rPr>
        <w:t>? Researchers envision spewing aerosols into the sky that could reflect damaging rays back toward the sun.</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Such schemes are also known as "albedo modification," albedo being the scientific term for</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the amount of sunlight reflected back to space</w:t>
      </w:r>
      <w:r w:rsidRPr="00474103">
        <w:rPr>
          <w:rStyle w:val="eop"/>
          <w:rFonts w:asciiTheme="minorHAnsi" w:hAnsiTheme="minorHAnsi" w:cs="Segoe UI"/>
          <w:sz w:val="16"/>
        </w:rPr>
        <w:t> </w:t>
      </w:r>
    </w:p>
    <w:p w14:paraId="012D9F9C" w14:textId="77777777" w:rsidR="000C3A43" w:rsidRPr="00474103" w:rsidRDefault="000C3A43" w:rsidP="000C3A43">
      <w:pPr>
        <w:pStyle w:val="paragraph"/>
        <w:spacing w:before="0" w:beforeAutospacing="0" w:after="0" w:afterAutospacing="0"/>
        <w:textAlignment w:val="baseline"/>
        <w:rPr>
          <w:rStyle w:val="normaltextrun"/>
          <w:rFonts w:asciiTheme="minorHAnsi" w:eastAsiaTheme="majorEastAsia" w:hAnsiTheme="minorHAnsi" w:cs="Segoe UI"/>
          <w:b/>
          <w:bCs/>
        </w:rPr>
      </w:pPr>
    </w:p>
    <w:p w14:paraId="4E50D19A" w14:textId="77777777" w:rsidR="000C3A43" w:rsidRPr="00474103" w:rsidRDefault="000C3A43" w:rsidP="000C3A43">
      <w:pPr>
        <w:pStyle w:val="Heading4"/>
      </w:pPr>
      <w:r w:rsidRPr="00474103">
        <w:rPr>
          <w:rStyle w:val="normaltextrun"/>
          <w:rFonts w:asciiTheme="minorHAnsi" w:hAnsiTheme="minorHAnsi" w:cs="Segoe UI"/>
        </w:rPr>
        <w:t>Crowdsourcing allows people to adapt to warming</w:t>
      </w:r>
      <w:r w:rsidRPr="00474103">
        <w:rPr>
          <w:rStyle w:val="eop"/>
          <w:rFonts w:asciiTheme="minorHAnsi" w:hAnsiTheme="minorHAnsi" w:cs="Segoe UI"/>
        </w:rPr>
        <w:t> </w:t>
      </w:r>
    </w:p>
    <w:p w14:paraId="0D85E80D" w14:textId="77777777" w:rsidR="000C3A43" w:rsidRPr="00474103" w:rsidRDefault="000C3A43" w:rsidP="000C3A43">
      <w:pPr>
        <w:pStyle w:val="paragraph"/>
        <w:spacing w:before="0" w:beforeAutospacing="0" w:after="0" w:afterAutospacing="0"/>
        <w:textAlignment w:val="baseline"/>
        <w:rPr>
          <w:rFonts w:asciiTheme="minorHAnsi" w:hAnsiTheme="minorHAnsi" w:cs="Segoe UI"/>
        </w:rPr>
      </w:pPr>
      <w:r w:rsidRPr="00474103">
        <w:rPr>
          <w:rStyle w:val="normaltextrun"/>
          <w:rFonts w:asciiTheme="minorHAnsi" w:eastAsiaTheme="majorEastAsia" w:hAnsiTheme="minorHAnsi" w:cs="Segoe UI"/>
          <w:b/>
          <w:bCs/>
        </w:rPr>
        <w:t>WWF 4-19</w:t>
      </w:r>
      <w:r w:rsidRPr="00474103">
        <w:rPr>
          <w:rStyle w:val="apple-converted-space"/>
          <w:rFonts w:asciiTheme="minorHAnsi" w:hAnsiTheme="minorHAnsi" w:cs="Segoe UI"/>
          <w:b/>
          <w:bCs/>
        </w:rPr>
        <w:t> </w:t>
      </w:r>
      <w:r w:rsidRPr="00474103">
        <w:rPr>
          <w:rStyle w:val="normaltextrun"/>
          <w:rFonts w:asciiTheme="minorHAnsi" w:eastAsiaTheme="majorEastAsia" w:hAnsiTheme="minorHAnsi" w:cs="Segoe UI"/>
        </w:rPr>
        <w:t>(World Wildlife Fund, “What is crowdsourcing and how can it help us adapt to climate change?</w:t>
      </w:r>
      <w:proofErr w:type="gramStart"/>
      <w:r w:rsidRPr="00474103">
        <w:rPr>
          <w:rStyle w:val="normaltextrun"/>
          <w:rFonts w:asciiTheme="minorHAnsi" w:eastAsiaTheme="majorEastAsia" w:hAnsiTheme="minorHAnsi" w:cs="Segoe UI"/>
        </w:rPr>
        <w:t>”,</w:t>
      </w:r>
      <w:proofErr w:type="gramEnd"/>
      <w:r w:rsidRPr="00474103">
        <w:rPr>
          <w:rStyle w:val="normaltextrun"/>
          <w:rFonts w:asciiTheme="minorHAnsi" w:eastAsiaTheme="majorEastAsia" w:hAnsiTheme="minorHAnsi" w:cs="Segoe UI"/>
        </w:rPr>
        <w:t xml:space="preserve"> April 19, 2016,</w:t>
      </w:r>
      <w:r w:rsidRPr="00474103">
        <w:rPr>
          <w:rStyle w:val="apple-converted-space"/>
          <w:rFonts w:asciiTheme="minorHAnsi" w:hAnsiTheme="minorHAnsi" w:cs="Segoe UI"/>
        </w:rPr>
        <w:t> </w:t>
      </w:r>
      <w:r w:rsidRPr="00474103">
        <w:rPr>
          <w:rStyle w:val="normaltextrun"/>
          <w:rFonts w:asciiTheme="minorHAnsi" w:eastAsiaTheme="majorEastAsia" w:hAnsiTheme="minorHAnsi" w:cs="Segoe UI"/>
        </w:rPr>
        <w:t>http://www.worldwildlife.org/stories/what-is-crowdsourcing-and-how-can-it-help-us-adapt-to-climate-change)</w:t>
      </w:r>
      <w:r w:rsidRPr="00474103">
        <w:rPr>
          <w:rStyle w:val="eop"/>
          <w:rFonts w:asciiTheme="minorHAnsi" w:hAnsiTheme="minorHAnsi" w:cs="Segoe UI"/>
        </w:rPr>
        <w:t> </w:t>
      </w:r>
    </w:p>
    <w:p w14:paraId="6523F743" w14:textId="77777777" w:rsidR="000C3A43" w:rsidRPr="00474103" w:rsidRDefault="000C3A43" w:rsidP="000C3A43">
      <w:pPr>
        <w:pStyle w:val="paragraph"/>
        <w:spacing w:before="0" w:beforeAutospacing="0" w:after="0" w:afterAutospacing="0"/>
        <w:textAlignment w:val="baseline"/>
        <w:rPr>
          <w:rFonts w:asciiTheme="minorHAnsi" w:hAnsiTheme="minorHAnsi" w:cs="Segoe UI"/>
          <w:sz w:val="16"/>
        </w:rPr>
      </w:pPr>
      <w:r w:rsidRPr="00474103">
        <w:rPr>
          <w:rStyle w:val="normaltextrun"/>
          <w:rFonts w:asciiTheme="minorHAnsi" w:eastAsiaTheme="majorEastAsia" w:hAnsiTheme="minorHAnsi" w:cs="Segoe UI"/>
          <w:u w:val="single"/>
        </w:rPr>
        <w:t>Climate change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and associated extreme weather events are in evidence throughout the world, from melting sea ice in the Arctic to severe droughts in Australia. But sometimes its impacts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go unnoticed</w:t>
      </w:r>
      <w:r w:rsidRPr="00474103">
        <w:rPr>
          <w:rStyle w:val="normaltextrun"/>
          <w:rFonts w:asciiTheme="minorHAnsi" w:eastAsiaTheme="majorEastAsia" w:hAnsiTheme="minorHAnsi" w:cs="Segoe UI"/>
          <w:sz w:val="16"/>
        </w:rPr>
        <w:t>, particularly in remote areas in developing countries, where communities are often left to manage the changes on their own.</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What can we learn from how people in rural areas adapt to climate change</w:t>
      </w:r>
      <w:r w:rsidRPr="00474103">
        <w:rPr>
          <w:rStyle w:val="normaltextrun"/>
          <w:rFonts w:asciiTheme="minorHAnsi" w:eastAsiaTheme="majorEastAsia" w:hAnsiTheme="minorHAnsi" w:cs="Segoe UI"/>
          <w:sz w:val="16"/>
        </w:rPr>
        <w:t>, and do their responses impact wildlife and natural resources?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WWF believes crowdsourcing can help answer these questions.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What is crowdsourcing?</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Crowdsourcing is a way to find solutions to problems by asking a large group of people to contribute information, ideas, data, and content about a certain idea. WWF is using this tool to address knowledge gaps about climate change, and help implement solutions. Climate Crowd</w:t>
      </w:r>
      <w:r w:rsidRPr="00474103">
        <w:rPr>
          <w:rStyle w:val="normaltextrun"/>
          <w:rFonts w:asciiTheme="minorHAnsi" w:eastAsiaTheme="majorEastAsia" w:hAnsiTheme="minorHAnsi" w:cs="Segoe UI"/>
          <w:sz w:val="16"/>
        </w:rPr>
        <w:t>, a global online crowdsourcing tool,</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allows students, volunteers, conservation professionals, and others living or working in remote areas to collect and share data on how people are adapting to or coping with climate change</w:t>
      </w:r>
      <w:r w:rsidRPr="00474103">
        <w:rPr>
          <w:rStyle w:val="normaltextrun"/>
          <w:rFonts w:asciiTheme="minorHAnsi" w:eastAsiaTheme="majorEastAsia" w:hAnsiTheme="minorHAnsi" w:cs="Segoe UI"/>
          <w:sz w:val="16"/>
        </w:rPr>
        <w:t>. What can</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we expect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from Climate Crowd? Climate Crowd has two overarching goals: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to study how indigenous and traditional communities are responding to the impacts of climate change, and</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to look at the effects of these responses on biodiversity. Most studies focus on how climate change impacts biodiversity directly, but Climate Crowd aims to show how humans are adapting to or coping with those changes, and how that, in turn, affects wildlife and natural systems. Participants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collect information—personal observations, key informant interviews, stories, and weather data— and post it to the Climate Crowd website. That information is then made publicly available. Ultimately, we aim to use this knowledge to find solutions that help people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and ecosystems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adapt to climate change without harming</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nature.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Are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 xml:space="preserve">human responses to climate change affecting </w:t>
      </w:r>
      <w:proofErr w:type="gramStart"/>
      <w:r w:rsidRPr="00474103">
        <w:rPr>
          <w:rStyle w:val="normaltextrun"/>
          <w:rFonts w:asciiTheme="minorHAnsi" w:eastAsiaTheme="majorEastAsia" w:hAnsiTheme="minorHAnsi" w:cs="Segoe UI"/>
          <w:u w:val="single"/>
        </w:rPr>
        <w:t>nature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w:t>
      </w:r>
      <w:proofErr w:type="gramEnd"/>
      <w:r w:rsidRPr="00474103">
        <w:rPr>
          <w:rStyle w:val="normaltextrun"/>
          <w:rFonts w:asciiTheme="minorHAnsi" w:eastAsiaTheme="majorEastAsia" w:hAnsiTheme="minorHAnsi" w:cs="Segoe UI"/>
          <w:sz w:val="16"/>
        </w:rPr>
        <w:t xml:space="preserve"> The short answer is yes, human responses to climate change can impact nature—but we’re able to do something about it. In northern Rwanda, for example, communities faced with dwindling water resources—particularly during the dry season— often enter nearby Volcanoes National Park to collect water. While in the protected area, they sometimes set traps that, though intended for antelopes, often snare baby gorillas instead. The International Gorilla Conservation</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Programme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(IGCP), a WWF partner that works to ensure the long-term survival of mountain gorillas, helped solve this problem by setting up rainwater harvesting tanks in these communities so water is readily accessible right where people live. So far, the tactic has worked: according to Prosper, the chief park warden of Volcanoes National Park, park encroachment has declined over the years due to such interventions. This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is exactly the type of solution WWF hopes Climate Crowd can champion. “We need to find increasingly innovative solutions to help humans and wildlife adapt to a changing climate,” said Nikhil</w:t>
      </w:r>
      <w:r w:rsidRPr="00474103">
        <w:rPr>
          <w:rStyle w:val="apple-converted-space"/>
          <w:rFonts w:asciiTheme="minorHAnsi" w:hAnsiTheme="minorHAnsi" w:cs="Segoe UI"/>
          <w:u w:val="single"/>
        </w:rPr>
        <w:t> </w:t>
      </w:r>
      <w:r w:rsidRPr="00474103">
        <w:rPr>
          <w:rStyle w:val="spellingerror"/>
          <w:rFonts w:asciiTheme="minorHAnsi" w:hAnsiTheme="minorHAnsi" w:cs="Segoe UI"/>
          <w:sz w:val="16"/>
        </w:rPr>
        <w:t>Advani</w:t>
      </w:r>
      <w:r w:rsidRPr="00474103">
        <w:rPr>
          <w:rStyle w:val="normaltextrun"/>
          <w:rFonts w:asciiTheme="minorHAnsi" w:eastAsiaTheme="majorEastAsia" w:hAnsiTheme="minorHAnsi" w:cs="Segoe UI"/>
          <w:u w:val="single"/>
        </w:rPr>
        <w:t xml:space="preserve">, senior program officer for </w:t>
      </w:r>
      <w:r w:rsidRPr="00474103">
        <w:rPr>
          <w:rStyle w:val="normaltextrun"/>
          <w:rFonts w:asciiTheme="minorHAnsi" w:eastAsiaTheme="majorEastAsia" w:hAnsiTheme="minorHAnsi" w:cs="Segoe UI"/>
          <w:u w:val="single"/>
        </w:rPr>
        <w:lastRenderedPageBreak/>
        <w:t>climate adaptation at WWF.</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w:t>
      </w:r>
      <w:r w:rsidRPr="00474103">
        <w:rPr>
          <w:rStyle w:val="normaltextrun"/>
          <w:rFonts w:asciiTheme="minorHAnsi" w:eastAsiaTheme="majorEastAsia" w:hAnsiTheme="minorHAnsi" w:cs="Segoe UI"/>
          <w:u w:val="single"/>
        </w:rPr>
        <w:t>With the help of our data-collecting partners around the world, we are learning about unique ways in which people are adapting,</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and how these responses may also be bad for nature.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This will allow us to focus in on these problem areas, and help people</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and ecosystems</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better adapt in the face of a changing climate.”</w:t>
      </w:r>
      <w:r w:rsidRPr="00474103">
        <w:rPr>
          <w:rStyle w:val="eop"/>
          <w:rFonts w:asciiTheme="minorHAnsi" w:hAnsiTheme="minorHAnsi" w:cs="Segoe UI"/>
          <w:sz w:val="16"/>
        </w:rPr>
        <w:t> </w:t>
      </w:r>
    </w:p>
    <w:p w14:paraId="2FD1BC8D" w14:textId="77777777" w:rsidR="000C3A43" w:rsidRPr="00474103" w:rsidRDefault="000C3A43" w:rsidP="000C3A43">
      <w:pPr>
        <w:pStyle w:val="paragraph"/>
        <w:spacing w:before="0" w:beforeAutospacing="0" w:after="0" w:afterAutospacing="0"/>
        <w:textAlignment w:val="baseline"/>
        <w:rPr>
          <w:rFonts w:asciiTheme="minorHAnsi" w:hAnsiTheme="minorHAnsi" w:cs="Segoe UI"/>
        </w:rPr>
      </w:pPr>
      <w:r w:rsidRPr="00474103">
        <w:rPr>
          <w:rStyle w:val="eop"/>
          <w:rFonts w:asciiTheme="minorHAnsi" w:hAnsiTheme="minorHAnsi" w:cs="Segoe UI"/>
        </w:rPr>
        <w:t> </w:t>
      </w:r>
    </w:p>
    <w:p w14:paraId="1C3B46B1" w14:textId="77777777" w:rsidR="000C3A43" w:rsidRPr="00474103" w:rsidRDefault="000C3A43" w:rsidP="000C3A43">
      <w:pPr>
        <w:pStyle w:val="Heading4"/>
      </w:pPr>
      <w:r w:rsidRPr="00474103">
        <w:rPr>
          <w:rStyle w:val="normaltextrun"/>
          <w:rFonts w:asciiTheme="minorHAnsi" w:hAnsiTheme="minorHAnsi" w:cs="Segoe UI"/>
        </w:rPr>
        <w:t>Ecosystem-based adaptation works – uses vulnerability assessments to improve methods</w:t>
      </w:r>
      <w:r w:rsidRPr="00474103">
        <w:rPr>
          <w:rStyle w:val="eop"/>
          <w:rFonts w:asciiTheme="minorHAnsi" w:hAnsiTheme="minorHAnsi" w:cs="Segoe UI"/>
        </w:rPr>
        <w:t> </w:t>
      </w:r>
    </w:p>
    <w:p w14:paraId="2913A322" w14:textId="77777777" w:rsidR="000C3A43" w:rsidRPr="00474103" w:rsidRDefault="000C3A43" w:rsidP="000C3A43">
      <w:pPr>
        <w:pStyle w:val="paragraph"/>
        <w:spacing w:before="0" w:beforeAutospacing="0" w:after="0" w:afterAutospacing="0"/>
        <w:textAlignment w:val="baseline"/>
        <w:rPr>
          <w:rFonts w:asciiTheme="minorHAnsi" w:hAnsiTheme="minorHAnsi" w:cs="Segoe UI"/>
        </w:rPr>
      </w:pPr>
      <w:r w:rsidRPr="00474103">
        <w:rPr>
          <w:rStyle w:val="normaltextrun"/>
          <w:rFonts w:asciiTheme="minorHAnsi" w:eastAsiaTheme="majorEastAsia" w:hAnsiTheme="minorHAnsi" w:cs="Segoe UI"/>
          <w:b/>
          <w:bCs/>
        </w:rPr>
        <w:t>Conservation International 15</w:t>
      </w:r>
      <w:r w:rsidRPr="00474103">
        <w:rPr>
          <w:rStyle w:val="apple-converted-space"/>
          <w:rFonts w:asciiTheme="minorHAnsi" w:hAnsiTheme="minorHAnsi" w:cs="Segoe UI"/>
          <w:b/>
          <w:bCs/>
        </w:rPr>
        <w:t> </w:t>
      </w:r>
      <w:r w:rsidRPr="00474103">
        <w:rPr>
          <w:rStyle w:val="normaltextrun"/>
          <w:rFonts w:asciiTheme="minorHAnsi" w:eastAsiaTheme="majorEastAsia" w:hAnsiTheme="minorHAnsi" w:cs="Segoe UI"/>
        </w:rPr>
        <w:t>(Conservation International, develops climate change adaptation technology, science technology, vulnerability assessments, works with public forums and UNFCCC,</w:t>
      </w:r>
      <w:r w:rsidRPr="00474103">
        <w:rPr>
          <w:rStyle w:val="apple-converted-space"/>
          <w:rFonts w:asciiTheme="minorHAnsi" w:hAnsiTheme="minorHAnsi" w:cs="Segoe UI"/>
        </w:rPr>
        <w:t> </w:t>
      </w:r>
      <w:r w:rsidRPr="00474103">
        <w:rPr>
          <w:rStyle w:val="normaltextrun"/>
          <w:rFonts w:asciiTheme="minorHAnsi" w:eastAsiaTheme="majorEastAsia" w:hAnsiTheme="minorHAnsi" w:cs="Segoe UI"/>
        </w:rPr>
        <w:t>“Climate change is one of the greatest challenges of our time. We have to act quickly to help people adapt now.</w:t>
      </w:r>
      <w:proofErr w:type="gramStart"/>
      <w:r w:rsidRPr="00474103">
        <w:rPr>
          <w:rStyle w:val="normaltextrun"/>
          <w:rFonts w:asciiTheme="minorHAnsi" w:eastAsiaTheme="majorEastAsia" w:hAnsiTheme="minorHAnsi" w:cs="Segoe UI"/>
        </w:rPr>
        <w:t>”,</w:t>
      </w:r>
      <w:proofErr w:type="gramEnd"/>
      <w:r w:rsidRPr="00474103">
        <w:rPr>
          <w:rStyle w:val="normaltextrun"/>
          <w:rFonts w:asciiTheme="minorHAnsi" w:eastAsiaTheme="majorEastAsia" w:hAnsiTheme="minorHAnsi" w:cs="Segoe UI"/>
        </w:rPr>
        <w:t xml:space="preserve"> Oct 12, 2015,</w:t>
      </w:r>
      <w:r w:rsidRPr="00474103">
        <w:rPr>
          <w:rStyle w:val="apple-converted-space"/>
          <w:rFonts w:asciiTheme="minorHAnsi" w:hAnsiTheme="minorHAnsi" w:cs="Segoe UI"/>
        </w:rPr>
        <w:t> </w:t>
      </w:r>
      <w:r w:rsidRPr="00474103">
        <w:rPr>
          <w:rStyle w:val="normaltextrun"/>
          <w:rFonts w:asciiTheme="minorHAnsi" w:eastAsiaTheme="majorEastAsia" w:hAnsiTheme="minorHAnsi" w:cs="Segoe UI"/>
        </w:rPr>
        <w:t>http://www.conservation.org/projects/Pages/adapting-to-climate-change-ecosystem-based-adaptation.aspx)</w:t>
      </w:r>
      <w:r w:rsidRPr="00474103">
        <w:rPr>
          <w:rStyle w:val="eop"/>
          <w:rFonts w:asciiTheme="minorHAnsi" w:hAnsiTheme="minorHAnsi" w:cs="Segoe UI"/>
        </w:rPr>
        <w:t> </w:t>
      </w:r>
    </w:p>
    <w:p w14:paraId="716616FB" w14:textId="77777777" w:rsidR="000C3A43" w:rsidRPr="00474103" w:rsidRDefault="000C3A43" w:rsidP="000C3A43">
      <w:pPr>
        <w:pStyle w:val="paragraph"/>
        <w:spacing w:before="0" w:beforeAutospacing="0" w:after="0" w:afterAutospacing="0"/>
        <w:textAlignment w:val="baseline"/>
        <w:rPr>
          <w:rFonts w:asciiTheme="minorHAnsi" w:hAnsiTheme="minorHAnsi" w:cs="Segoe UI"/>
          <w:sz w:val="16"/>
        </w:rPr>
      </w:pPr>
      <w:r w:rsidRPr="00474103">
        <w:rPr>
          <w:rStyle w:val="normaltextrun"/>
          <w:rFonts w:asciiTheme="minorHAnsi" w:eastAsiaTheme="majorEastAsia" w:hAnsiTheme="minorHAnsi" w:cs="Segoe UI"/>
          <w:u w:val="single"/>
        </w:rPr>
        <w:t>Climate change is one of the greatest challenges of our time. We have to act quickly to help people adapt now. Ecosystem-based adaptation (</w:t>
      </w:r>
      <w:r w:rsidRPr="00474103">
        <w:rPr>
          <w:rStyle w:val="spellingerror"/>
          <w:rFonts w:asciiTheme="minorHAnsi" w:hAnsiTheme="minorHAnsi" w:cs="Segoe UI"/>
          <w:sz w:val="16"/>
        </w:rPr>
        <w:t>EbA</w:t>
      </w:r>
      <w:r w:rsidRPr="00474103">
        <w:rPr>
          <w:rStyle w:val="normaltextrun"/>
          <w:rFonts w:asciiTheme="minorHAnsi" w:eastAsiaTheme="majorEastAsia" w:hAnsiTheme="minorHAnsi" w:cs="Segoe UI"/>
          <w:u w:val="single"/>
        </w:rPr>
        <w:t>) — the conservation, sustainable management and restoration of natural ecosystems to help people adapt to climate change — is receiving growing attention for its great potential to reduce people’s vulnerability to a range of climate change impacts and provide significant co-benefits for biodiversity and people, especially those most vulnerable to climate change</w:t>
      </w:r>
      <w:r w:rsidRPr="00474103">
        <w:rPr>
          <w:rStyle w:val="normaltextrun"/>
          <w:rFonts w:asciiTheme="minorHAnsi" w:eastAsiaTheme="majorEastAsia" w:hAnsiTheme="minorHAnsi" w:cs="Segoe UI"/>
          <w:sz w:val="16"/>
        </w:rPr>
        <w:t>. Our plan Conduct vulnerability assessments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 xml:space="preserve">Vulnerability assessments are a key element of a successful adaptation strategy. </w:t>
      </w:r>
      <w:proofErr w:type="gramStart"/>
      <w:r w:rsidRPr="00474103">
        <w:rPr>
          <w:rStyle w:val="normaltextrun"/>
          <w:rFonts w:asciiTheme="minorHAnsi" w:eastAsiaTheme="majorEastAsia" w:hAnsiTheme="minorHAnsi" w:cs="Segoe UI"/>
          <w:u w:val="single"/>
        </w:rPr>
        <w:t>They identify the likely impacts of climate change and the consequences of those impacts on human populations</w:t>
      </w:r>
      <w:r w:rsidRPr="00474103">
        <w:rPr>
          <w:rStyle w:val="normaltextrun"/>
          <w:rFonts w:asciiTheme="minorHAnsi" w:eastAsiaTheme="majorEastAsia" w:hAnsiTheme="minorHAnsi" w:cs="Segoe UI"/>
          <w:sz w:val="16"/>
        </w:rPr>
        <w:t>, ecosystems and ecosystem services —</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such as fresh water, coastal protection and crop pollination.</w:t>
      </w:r>
      <w:proofErr w:type="gramEnd"/>
      <w:r w:rsidRPr="00474103">
        <w:rPr>
          <w:rStyle w:val="normaltextrun"/>
          <w:rFonts w:asciiTheme="minorHAnsi" w:eastAsiaTheme="majorEastAsia" w:hAnsiTheme="minorHAnsi" w:cs="Segoe UI"/>
          <w:u w:val="single"/>
        </w:rPr>
        <w:t xml:space="preserve"> The assessments help identify which impacts need to be targeted first and which</w:t>
      </w:r>
      <w:r w:rsidRPr="00474103">
        <w:rPr>
          <w:rStyle w:val="apple-converted-space"/>
          <w:rFonts w:asciiTheme="minorHAnsi" w:hAnsiTheme="minorHAnsi" w:cs="Segoe UI"/>
          <w:u w:val="single"/>
        </w:rPr>
        <w:t> </w:t>
      </w:r>
      <w:r w:rsidRPr="00474103">
        <w:rPr>
          <w:rStyle w:val="spellingerror"/>
          <w:rFonts w:asciiTheme="minorHAnsi" w:hAnsiTheme="minorHAnsi" w:cs="Segoe UI"/>
          <w:sz w:val="16"/>
        </w:rPr>
        <w:t>EbA</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actions are most important for addressing them</w:t>
      </w:r>
      <w:r w:rsidRPr="00474103">
        <w:rPr>
          <w:rStyle w:val="normaltextrun"/>
          <w:rFonts w:asciiTheme="minorHAnsi" w:eastAsiaTheme="majorEastAsia" w:hAnsiTheme="minorHAnsi" w:cs="Segoe UI"/>
          <w:sz w:val="16"/>
        </w:rPr>
        <w:t>. Implement and assess</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EbA</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strategies CI carries out</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EbA</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pilot projects that implement the recommendations of vulnerability assessments.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Project sites are selected based on assessment results, socio-political issues and partnerships between key players. Tracking and monitoring are essential for assessing the costs, effectiveness, co-benefits and impacts of</w:t>
      </w:r>
      <w:r w:rsidRPr="00474103">
        <w:rPr>
          <w:rStyle w:val="apple-converted-space"/>
          <w:rFonts w:asciiTheme="minorHAnsi" w:hAnsiTheme="minorHAnsi" w:cs="Segoe UI"/>
          <w:u w:val="single"/>
        </w:rPr>
        <w:t> </w:t>
      </w:r>
      <w:r w:rsidRPr="00474103">
        <w:rPr>
          <w:rStyle w:val="spellingerror"/>
          <w:rFonts w:asciiTheme="minorHAnsi" w:hAnsiTheme="minorHAnsi" w:cs="Segoe UI"/>
          <w:sz w:val="16"/>
        </w:rPr>
        <w:t>EbA</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actions on communities</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and biodiversity. Throughout the process, CI helps build</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EbA</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capacity of key local scientists, community organizations and policymakers. Influence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policy Results of pilot projects, in terms of their costs,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effectiveness and co-benefits, help shape regional and national climate change adaptation policies by demonstrating the feasibility of</w:t>
      </w:r>
      <w:r w:rsidRPr="00474103">
        <w:rPr>
          <w:rStyle w:val="apple-converted-space"/>
          <w:rFonts w:asciiTheme="minorHAnsi" w:hAnsiTheme="minorHAnsi" w:cs="Segoe UI"/>
          <w:u w:val="single"/>
        </w:rPr>
        <w:t> </w:t>
      </w:r>
      <w:r w:rsidRPr="00474103">
        <w:rPr>
          <w:rStyle w:val="spellingerror"/>
          <w:rFonts w:asciiTheme="minorHAnsi" w:hAnsiTheme="minorHAnsi" w:cs="Segoe UI"/>
          <w:sz w:val="16"/>
        </w:rPr>
        <w:t>EbA</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actions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compared with other adaptation activities.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Through engagement with international policy forums, lessons from our experiences are also informing global dialogue on</w:t>
      </w:r>
      <w:r w:rsidRPr="00474103">
        <w:rPr>
          <w:rStyle w:val="apple-converted-space"/>
          <w:rFonts w:asciiTheme="minorHAnsi" w:hAnsiTheme="minorHAnsi" w:cs="Segoe UI"/>
          <w:u w:val="single"/>
        </w:rPr>
        <w:t> </w:t>
      </w:r>
      <w:r w:rsidRPr="00474103">
        <w:rPr>
          <w:rStyle w:val="spellingerror"/>
          <w:rFonts w:asciiTheme="minorHAnsi" w:hAnsiTheme="minorHAnsi" w:cs="Segoe UI"/>
          <w:sz w:val="16"/>
        </w:rPr>
        <w:t>EbA</w:t>
      </w:r>
      <w:r w:rsidRPr="00474103">
        <w:rPr>
          <w:rStyle w:val="normaltextrun"/>
          <w:rFonts w:asciiTheme="minorHAnsi" w:eastAsiaTheme="majorEastAsia" w:hAnsiTheme="minorHAnsi" w:cs="Segoe UI"/>
          <w:u w:val="single"/>
        </w:rPr>
        <w:t>, influencing how standards are developed and how</w:t>
      </w:r>
      <w:r w:rsidRPr="00474103">
        <w:rPr>
          <w:rStyle w:val="apple-converted-space"/>
          <w:rFonts w:asciiTheme="minorHAnsi" w:hAnsiTheme="minorHAnsi" w:cs="Segoe UI"/>
          <w:u w:val="single"/>
        </w:rPr>
        <w:t> </w:t>
      </w:r>
      <w:r w:rsidRPr="00474103">
        <w:rPr>
          <w:rStyle w:val="spellingerror"/>
          <w:rFonts w:asciiTheme="minorHAnsi" w:hAnsiTheme="minorHAnsi" w:cs="Segoe UI"/>
          <w:sz w:val="16"/>
        </w:rPr>
        <w:t>EbA</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u w:val="single"/>
        </w:rPr>
        <w:t>is implemented worldwide</w:t>
      </w:r>
      <w:r w:rsidRPr="00474103">
        <w:rPr>
          <w:rStyle w:val="normaltextrun"/>
          <w:rFonts w:asciiTheme="minorHAnsi" w:eastAsiaTheme="majorEastAsia" w:hAnsiTheme="minorHAnsi" w:cs="Segoe UI"/>
          <w:sz w:val="16"/>
        </w:rPr>
        <w:t>. ​​CI's Solutions For decades, CI has been working to develop methods and best practices that influence global policy decisions and local resource management using an ecosystem-based approach.</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Taking lessons from these experiences, we have now combined them with climate science to more explicitly target adaptation outcomes</w:t>
      </w:r>
      <w:r w:rsidRPr="00474103">
        <w:rPr>
          <w:rStyle w:val="normaltextrun"/>
          <w:rFonts w:asciiTheme="minorHAnsi" w:eastAsiaTheme="majorEastAsia" w:hAnsiTheme="minorHAnsi" w:cs="Segoe UI"/>
          <w:sz w:val="16"/>
        </w:rPr>
        <w:t>. We not only generate results at project sites, but we use the experiences to benefit</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EbA</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efforts in the region and around the globe, integrating lessons learned into national policy and international fora, such as the UNFCCC.</w:t>
      </w:r>
      <w:r w:rsidRPr="00474103">
        <w:rPr>
          <w:rStyle w:val="eop"/>
          <w:rFonts w:asciiTheme="minorHAnsi" w:hAnsiTheme="minorHAnsi" w:cs="Segoe UI"/>
          <w:sz w:val="16"/>
        </w:rPr>
        <w:t> </w:t>
      </w:r>
    </w:p>
    <w:p w14:paraId="748C8DE5" w14:textId="77777777" w:rsidR="000C3A43" w:rsidRPr="00474103" w:rsidRDefault="000C3A43" w:rsidP="000C3A43">
      <w:pPr>
        <w:pStyle w:val="paragraph"/>
        <w:spacing w:before="0" w:beforeAutospacing="0" w:after="0" w:afterAutospacing="0"/>
        <w:textAlignment w:val="baseline"/>
        <w:rPr>
          <w:rFonts w:asciiTheme="minorHAnsi" w:hAnsiTheme="minorHAnsi" w:cs="Segoe UI"/>
        </w:rPr>
      </w:pPr>
      <w:r w:rsidRPr="00474103">
        <w:rPr>
          <w:rStyle w:val="eop"/>
          <w:rFonts w:asciiTheme="minorHAnsi" w:hAnsiTheme="minorHAnsi" w:cs="Segoe UI"/>
        </w:rPr>
        <w:t> </w:t>
      </w:r>
    </w:p>
    <w:p w14:paraId="4F2C8DFD" w14:textId="77777777" w:rsidR="000C3A43" w:rsidRPr="00474103" w:rsidRDefault="000C3A43" w:rsidP="000C3A43">
      <w:pPr>
        <w:pStyle w:val="Heading4"/>
      </w:pPr>
      <w:r w:rsidRPr="00474103">
        <w:rPr>
          <w:rStyle w:val="normaltextrun"/>
          <w:rFonts w:asciiTheme="minorHAnsi" w:hAnsiTheme="minorHAnsi" w:cs="Segoe UI"/>
        </w:rPr>
        <w:t>By the time warming becomes catastrophic humans will have adapted to living underwater</w:t>
      </w:r>
      <w:r w:rsidRPr="00474103">
        <w:rPr>
          <w:rStyle w:val="eop"/>
          <w:rFonts w:asciiTheme="minorHAnsi" w:hAnsiTheme="minorHAnsi" w:cs="Segoe UI"/>
        </w:rPr>
        <w:t> </w:t>
      </w:r>
    </w:p>
    <w:p w14:paraId="7B50103A" w14:textId="77777777" w:rsidR="000C3A43" w:rsidRPr="00474103" w:rsidRDefault="000C3A43" w:rsidP="000C3A43">
      <w:pPr>
        <w:pStyle w:val="paragraph"/>
        <w:spacing w:before="0" w:beforeAutospacing="0" w:after="0" w:afterAutospacing="0"/>
        <w:textAlignment w:val="baseline"/>
        <w:rPr>
          <w:rFonts w:asciiTheme="minorHAnsi" w:hAnsiTheme="minorHAnsi" w:cs="Segoe UI"/>
        </w:rPr>
      </w:pPr>
      <w:r w:rsidRPr="00474103">
        <w:rPr>
          <w:rStyle w:val="normaltextrun"/>
          <w:rFonts w:asciiTheme="minorHAnsi" w:eastAsiaTheme="majorEastAsia" w:hAnsiTheme="minorHAnsi" w:cs="Segoe UI"/>
          <w:b/>
          <w:bCs/>
        </w:rPr>
        <w:t>Navarro</w:t>
      </w:r>
      <w:r w:rsidRPr="00474103">
        <w:rPr>
          <w:rStyle w:val="apple-converted-space"/>
          <w:rFonts w:asciiTheme="minorHAnsi" w:hAnsiTheme="minorHAnsi" w:cs="Segoe UI"/>
          <w:b/>
          <w:bCs/>
        </w:rPr>
        <w:t> </w:t>
      </w:r>
      <w:r w:rsidRPr="00474103">
        <w:rPr>
          <w:rStyle w:val="normaltextrun"/>
          <w:rFonts w:asciiTheme="minorHAnsi" w:eastAsiaTheme="majorEastAsia" w:hAnsiTheme="minorHAnsi" w:cs="Segoe UI"/>
          <w:b/>
          <w:bCs/>
        </w:rPr>
        <w:t>16</w:t>
      </w:r>
      <w:r w:rsidRPr="00474103">
        <w:rPr>
          <w:rStyle w:val="apple-converted-space"/>
          <w:rFonts w:asciiTheme="minorHAnsi" w:hAnsiTheme="minorHAnsi" w:cs="Segoe UI"/>
          <w:b/>
          <w:bCs/>
        </w:rPr>
        <w:t> </w:t>
      </w:r>
      <w:r w:rsidRPr="00474103">
        <w:rPr>
          <w:rStyle w:val="normaltextrun"/>
          <w:rFonts w:asciiTheme="minorHAnsi" w:eastAsiaTheme="majorEastAsia" w:hAnsiTheme="minorHAnsi" w:cs="Segoe UI"/>
        </w:rPr>
        <w:t>(Alyssa,</w:t>
      </w:r>
      <w:r w:rsidRPr="00474103">
        <w:rPr>
          <w:rStyle w:val="apple-converted-space"/>
          <w:rFonts w:asciiTheme="minorHAnsi" w:hAnsiTheme="minorHAnsi" w:cs="Segoe UI"/>
        </w:rPr>
        <w:t> </w:t>
      </w:r>
      <w:r w:rsidRPr="00474103">
        <w:rPr>
          <w:rStyle w:val="spellingerror"/>
          <w:rFonts w:asciiTheme="minorHAnsi" w:hAnsiTheme="minorHAnsi" w:cs="Segoe UI"/>
        </w:rPr>
        <w:t>Bulacan</w:t>
      </w:r>
      <w:r w:rsidRPr="00474103">
        <w:rPr>
          <w:rStyle w:val="apple-converted-space"/>
          <w:rFonts w:asciiTheme="minorHAnsi" w:hAnsiTheme="minorHAnsi" w:cs="Segoe UI"/>
        </w:rPr>
        <w:t> </w:t>
      </w:r>
      <w:r w:rsidRPr="00474103">
        <w:rPr>
          <w:rStyle w:val="normaltextrun"/>
          <w:rFonts w:asciiTheme="minorHAnsi" w:eastAsiaTheme="majorEastAsia" w:hAnsiTheme="minorHAnsi" w:cs="Segoe UI"/>
        </w:rPr>
        <w:t>State University, St. Dominic Academy, expert in information technology and services, “Climate Change Effect On Humans: We May Evolve To Have Webbed Feet, Translucent Eyelids To Adapt To Sea Level</w:t>
      </w:r>
      <w:r w:rsidRPr="00474103">
        <w:rPr>
          <w:rStyle w:val="apple-converted-space"/>
          <w:rFonts w:asciiTheme="minorHAnsi" w:hAnsiTheme="minorHAnsi" w:cs="Segoe UI"/>
        </w:rPr>
        <w:t> </w:t>
      </w:r>
      <w:r w:rsidRPr="00474103">
        <w:rPr>
          <w:rStyle w:val="normaltextrun"/>
          <w:rFonts w:asciiTheme="minorHAnsi" w:eastAsiaTheme="majorEastAsia" w:hAnsiTheme="minorHAnsi" w:cs="Segoe UI"/>
        </w:rPr>
        <w:t xml:space="preserve">Rise”, Tech Times, January 14, </w:t>
      </w:r>
      <w:r w:rsidRPr="00474103">
        <w:rPr>
          <w:rStyle w:val="normaltextrun"/>
          <w:rFonts w:asciiTheme="minorHAnsi" w:eastAsiaTheme="majorEastAsia" w:hAnsiTheme="minorHAnsi" w:cs="Segoe UI"/>
        </w:rPr>
        <w:lastRenderedPageBreak/>
        <w:t>2016,</w:t>
      </w:r>
      <w:r w:rsidRPr="00474103">
        <w:rPr>
          <w:rStyle w:val="apple-converted-space"/>
          <w:rFonts w:asciiTheme="minorHAnsi" w:hAnsiTheme="minorHAnsi" w:cs="Segoe UI"/>
        </w:rPr>
        <w:t> </w:t>
      </w:r>
      <w:r w:rsidRPr="00474103">
        <w:rPr>
          <w:rStyle w:val="normaltextrun"/>
          <w:rFonts w:asciiTheme="minorHAnsi" w:eastAsiaTheme="majorEastAsia" w:hAnsiTheme="minorHAnsi" w:cs="Segoe UI"/>
        </w:rPr>
        <w:t>http://www.techtimes.com/articles/124245/20160114/climate-change-effect-on-humans-we-may-evolve-to-have-webbed-feet-translucent-eyelids-to-adapt-to-sea-level-rise.htm)</w:t>
      </w:r>
      <w:r w:rsidRPr="00474103">
        <w:rPr>
          <w:rStyle w:val="eop"/>
          <w:rFonts w:asciiTheme="minorHAnsi" w:hAnsiTheme="minorHAnsi" w:cs="Segoe UI"/>
        </w:rPr>
        <w:t> </w:t>
      </w:r>
    </w:p>
    <w:p w14:paraId="498B81CC" w14:textId="77777777" w:rsidR="000C3A43" w:rsidRPr="00474103" w:rsidRDefault="000C3A43" w:rsidP="000C3A43">
      <w:pPr>
        <w:pStyle w:val="paragraph"/>
        <w:spacing w:before="0" w:beforeAutospacing="0" w:after="0" w:afterAutospacing="0"/>
        <w:textAlignment w:val="baseline"/>
        <w:rPr>
          <w:rFonts w:asciiTheme="minorHAnsi" w:hAnsiTheme="minorHAnsi" w:cs="Segoe UI"/>
          <w:sz w:val="16"/>
        </w:rPr>
      </w:pPr>
      <w:r w:rsidRPr="00474103">
        <w:rPr>
          <w:rStyle w:val="normaltextrun"/>
          <w:rFonts w:asciiTheme="minorHAnsi" w:eastAsiaTheme="majorEastAsia" w:hAnsiTheme="minorHAnsi" w:cs="Segoe UI"/>
          <w:sz w:val="16"/>
        </w:rPr>
        <w:t>It may be the stuff folklore or fairy tales are made of, but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is it plausible for humans to evolve into some kind of species of</w:t>
      </w:r>
      <w:r w:rsidRPr="00474103">
        <w:rPr>
          <w:rStyle w:val="apple-converted-space"/>
          <w:rFonts w:asciiTheme="minorHAnsi" w:hAnsiTheme="minorHAnsi" w:cs="Segoe UI"/>
          <w:u w:val="single"/>
        </w:rPr>
        <w:t> </w:t>
      </w:r>
      <w:r w:rsidRPr="00474103">
        <w:rPr>
          <w:rStyle w:val="spellingerror"/>
          <w:rFonts w:asciiTheme="minorHAnsi" w:hAnsiTheme="minorHAnsi" w:cs="Segoe UI"/>
          <w:sz w:val="16"/>
        </w:rPr>
        <w:t>mer</w:t>
      </w:r>
      <w:r w:rsidRPr="00474103">
        <w:rPr>
          <w:rStyle w:val="normaltextrun"/>
          <w:rFonts w:asciiTheme="minorHAnsi" w:eastAsiaTheme="majorEastAsia" w:hAnsiTheme="minorHAnsi" w:cs="Segoe UI"/>
          <w:u w:val="single"/>
        </w:rPr>
        <w:t>-people?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What about turning into a species that have no teeth?</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 xml:space="preserve">An expert says that theoretically, these are feasible. It won't happen in the near future, but an evolutionary scientist predicted that mankind's next generation </w:t>
      </w:r>
      <w:proofErr w:type="gramStart"/>
      <w:r w:rsidRPr="00474103">
        <w:rPr>
          <w:rStyle w:val="normaltextrun"/>
          <w:rFonts w:asciiTheme="minorHAnsi" w:eastAsiaTheme="majorEastAsia" w:hAnsiTheme="minorHAnsi" w:cs="Segoe UI"/>
          <w:u w:val="single"/>
        </w:rPr>
        <w:t>may</w:t>
      </w:r>
      <w:proofErr w:type="gramEnd"/>
      <w:r w:rsidRPr="00474103">
        <w:rPr>
          <w:rStyle w:val="normaltextrun"/>
          <w:rFonts w:asciiTheme="minorHAnsi" w:eastAsiaTheme="majorEastAsia" w:hAnsiTheme="minorHAnsi" w:cs="Segoe UI"/>
          <w:u w:val="single"/>
        </w:rPr>
        <w:t xml:space="preserve"> possibly develop several characteristics such as webbed feet and translucent eyelids in order to adapt to changes in the environment like rising sea levels.</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That last part is indeed likely. Rising Sea Levels Globally A study led by the University of Florida and published last year had revealed that sea levels could rise by 20 feet</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and affect low-lying areas worldwide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because of climate change</w:t>
      </w:r>
      <w:r w:rsidRPr="00474103">
        <w:rPr>
          <w:rStyle w:val="normaltextrun"/>
          <w:rFonts w:asciiTheme="minorHAnsi" w:eastAsiaTheme="majorEastAsia" w:hAnsiTheme="minorHAnsi" w:cs="Segoe UI"/>
          <w:sz w:val="16"/>
        </w:rPr>
        <w:t>. "As the planet warms, the poles warm even faster," said Geochemist Andrea Dutton, who was part of the Florida study. Dutton added that this has raised important questions about how ice sheets in</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Greenland and Antarctica would potentially respond. Sea-level rise will not happen overnight, but Dutton said it does show that the polar ice sheets are sensitive to temperature abnormalities. For instance, the ice shelves in Antarctica are like a cork in a bottle that could cause ice to pour into the ocean if they continuously collapsed and melted.</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While researchers say a catastrophic event involving the planet's oceans can happen, it probably wouldn't occur within a two-hundred-year timeframe.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Still,</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scientists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can't help but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think</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of what might happen in the future for</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humans</w:t>
      </w:r>
      <w:r w:rsidRPr="00474103">
        <w:rPr>
          <w:rStyle w:val="apple-converted-space"/>
          <w:rFonts w:asciiTheme="minorHAnsi" w:hAnsiTheme="minorHAnsi" w:cs="Segoe UI"/>
          <w:u w:val="single"/>
        </w:rPr>
        <w:t> </w:t>
      </w:r>
      <w:r w:rsidRPr="00474103">
        <w:rPr>
          <w:rStyle w:val="normaltextrun"/>
          <w:rFonts w:asciiTheme="minorHAnsi" w:eastAsiaTheme="majorEastAsia" w:hAnsiTheme="minorHAnsi" w:cs="Segoe UI"/>
          <w:sz w:val="16"/>
        </w:rPr>
        <w:t>when the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ability to adapt to environmental changes could definitely spell the difference between the extinction and survival of our own species</w:t>
      </w:r>
      <w:r w:rsidRPr="00474103">
        <w:rPr>
          <w:rStyle w:val="normaltextrun"/>
          <w:rFonts w:asciiTheme="minorHAnsi" w:eastAsiaTheme="majorEastAsia" w:hAnsiTheme="minorHAnsi" w:cs="Segoe UI"/>
          <w:sz w:val="16"/>
        </w:rPr>
        <w:t>. How Would Humans Evolve In Case Of Any Marine Catastrophe Or Other Possibilities?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Dr. Matthew Skinner, a paleoanthropologist and expert in Evolutionary Anthropology</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 xml:space="preserve">from the University of Kent in the United </w:t>
      </w:r>
      <w:proofErr w:type="gramStart"/>
      <w:r w:rsidRPr="00474103">
        <w:rPr>
          <w:rStyle w:val="normaltextrun"/>
          <w:rFonts w:asciiTheme="minorHAnsi" w:eastAsiaTheme="majorEastAsia" w:hAnsiTheme="minorHAnsi" w:cs="Segoe UI"/>
          <w:sz w:val="16"/>
        </w:rPr>
        <w:t>Kingdom,</w:t>
      </w:r>
      <w:proofErr w:type="gramEnd"/>
      <w:r w:rsidRPr="00474103">
        <w:rPr>
          <w:rStyle w:val="normaltextrun"/>
          <w:rFonts w:asciiTheme="minorHAnsi" w:eastAsiaTheme="majorEastAsia" w:hAnsiTheme="minorHAnsi" w:cs="Segoe UI"/>
          <w:sz w:val="16"/>
        </w:rPr>
        <w:t xml:space="preserve"> has a few ideas regarding the matter. In a promotional video for the</w:t>
      </w:r>
      <w:r w:rsidRPr="00474103">
        <w:rPr>
          <w:rStyle w:val="apple-converted-space"/>
          <w:rFonts w:asciiTheme="minorHAnsi" w:hAnsiTheme="minorHAnsi" w:cs="Segoe UI"/>
          <w:sz w:val="16"/>
        </w:rPr>
        <w:t> </w:t>
      </w:r>
      <w:r w:rsidRPr="00474103">
        <w:rPr>
          <w:rStyle w:val="spellingerror"/>
          <w:rFonts w:asciiTheme="minorHAnsi" w:hAnsiTheme="minorHAnsi" w:cs="Segoe UI"/>
          <w:sz w:val="16"/>
        </w:rPr>
        <w:t>Syfy</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UK TV show called Extant, Skinner as a challenge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reveals his predictions for the evolution of our species, all depending on</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three possible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future habitats</w:t>
      </w:r>
      <w:r w:rsidRPr="00474103">
        <w:rPr>
          <w:rStyle w:val="normaltextrun"/>
          <w:rFonts w:asciiTheme="minorHAnsi" w:eastAsiaTheme="majorEastAsia" w:hAnsiTheme="minorHAnsi" w:cs="Segoe UI"/>
          <w:sz w:val="16"/>
        </w:rPr>
        <w:t>. 1. Water World</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Skinner says if humans were forced to live underwater, the changes in our body would help us swim better.</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Imagine this: in an underwater planet,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humans will have longer and webbed fingers, as well as a third eyelid called a nictitating membrane.</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This translucent eyelid will help humans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shield the eyes from water penetration.</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Apparently, alligators have these special eyelids. Presumably, this water world or underwater planet humans will inhabit will be temperate, especially at great depths. To keep the body insulated when it is submerged for a long time, Skinner says</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the body will develop a bit more padding through the help of a layer of baby fat</w:t>
      </w:r>
      <w:r w:rsidRPr="00474103">
        <w:rPr>
          <w:rStyle w:val="normaltextrun"/>
          <w:rFonts w:asciiTheme="minorHAnsi" w:eastAsiaTheme="majorEastAsia" w:hAnsiTheme="minorHAnsi" w:cs="Segoe UI"/>
          <w:sz w:val="16"/>
        </w:rPr>
        <w:t>. What about breathing?</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Skinner says the body will also develop gills. These gills will assist in breathing by pulling oxygen from the surrounding water. In turn, our lung capacity will diminish, and our ribcage will shrink and become less prominent.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2. Colonization Of A New</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u w:val="single"/>
        </w:rPr>
        <w:t>Planet As advances in space technology progresses, it is plausible in a future far, far away that the human race successfully inhabits a new planet.</w:t>
      </w:r>
      <w:r w:rsidRPr="00474103">
        <w:rPr>
          <w:rStyle w:val="apple-converted-space"/>
          <w:rFonts w:asciiTheme="minorHAnsi" w:hAnsiTheme="minorHAnsi" w:cs="Segoe UI"/>
          <w:sz w:val="16"/>
        </w:rPr>
        <w:t> </w:t>
      </w:r>
      <w:r w:rsidRPr="00474103">
        <w:rPr>
          <w:rStyle w:val="normaltextrun"/>
          <w:rFonts w:asciiTheme="minorHAnsi" w:eastAsiaTheme="majorEastAsia" w:hAnsiTheme="minorHAnsi" w:cs="Segoe UI"/>
          <w:sz w:val="16"/>
        </w:rPr>
        <w:t>Although NASA and other space agencies are still searching for potentially habitable planets</w:t>
      </w:r>
      <w:r w:rsidRPr="00474103">
        <w:rPr>
          <w:rStyle w:val="normaltextrun"/>
          <w:rFonts w:asciiTheme="minorHAnsi" w:eastAsiaTheme="majorEastAsia" w:hAnsiTheme="minorHAnsi" w:cs="Segoe UI"/>
          <w:u w:val="single"/>
        </w:rPr>
        <w:t>, Skinner says colonizing a new planet will also tick off changes in the human body. In a new planet, the expert says humans will probably have longer arms and shorter legs in order to make walking in low gravity more feasible</w:t>
      </w:r>
      <w:r w:rsidRPr="00474103">
        <w:rPr>
          <w:rStyle w:val="normaltextrun"/>
          <w:rFonts w:asciiTheme="minorHAnsi" w:eastAsiaTheme="majorEastAsia" w:hAnsiTheme="minorHAnsi" w:cs="Segoe UI"/>
          <w:sz w:val="16"/>
        </w:rPr>
        <w:t xml:space="preserve">. Humans will have to live in an all-liquid diet in fluid or pill form, and may develop smaller and less powerful jaws because chewing is no longer needed. This also means humans will have to lose their teeth. Aside from that, our bodies will become smaller due to a lack of natural predators and the reduced need for physical exertion. This follows the island dwarfing principle, in which humans became smaller on islands due to less numbers of predators and fewer resources. </w:t>
      </w:r>
      <w:proofErr w:type="gramStart"/>
      <w:r w:rsidRPr="00474103">
        <w:rPr>
          <w:rStyle w:val="normaltextrun"/>
          <w:rFonts w:asciiTheme="minorHAnsi" w:eastAsiaTheme="majorEastAsia" w:hAnsiTheme="minorHAnsi" w:cs="Segoe UI"/>
          <w:sz w:val="16"/>
        </w:rPr>
        <w:t>And the most bizarre prediction?</w:t>
      </w:r>
      <w:proofErr w:type="gramEnd"/>
      <w:r w:rsidRPr="00474103">
        <w:rPr>
          <w:rStyle w:val="normaltextrun"/>
          <w:rFonts w:asciiTheme="minorHAnsi" w:eastAsiaTheme="majorEastAsia" w:hAnsiTheme="minorHAnsi" w:cs="Segoe UI"/>
          <w:sz w:val="16"/>
        </w:rPr>
        <w:t xml:space="preserve"> Humans may even develop an opposable big toe – yes, you read that correctly – to allow us to grip with our feet in an environment that is potentially weightless, Skinner says. It will also add extra balance. Future humans may give the Bigfoot a run for its money, then.</w:t>
      </w:r>
      <w:r w:rsidRPr="00474103">
        <w:rPr>
          <w:rStyle w:val="eop"/>
          <w:rFonts w:asciiTheme="minorHAnsi" w:hAnsiTheme="minorHAnsi" w:cs="Segoe UI"/>
          <w:sz w:val="16"/>
        </w:rPr>
        <w:t> </w:t>
      </w:r>
    </w:p>
    <w:p w14:paraId="07FF4B5A" w14:textId="77777777" w:rsidR="000C3A43" w:rsidRPr="00474103" w:rsidRDefault="000C3A43" w:rsidP="00BF08FF">
      <w:pPr>
        <w:pStyle w:val="Heading3"/>
      </w:pPr>
    </w:p>
    <w:p w14:paraId="67FA5FCF" w14:textId="77777777" w:rsidR="005C0704" w:rsidRPr="00474103" w:rsidRDefault="005C0704" w:rsidP="005C0704">
      <w:pPr>
        <w:pStyle w:val="Heading3"/>
        <w:rPr>
          <w:color w:val="000000" w:themeColor="text1"/>
        </w:rPr>
      </w:pPr>
      <w:r w:rsidRPr="00474103">
        <w:rPr>
          <w:color w:val="000000" w:themeColor="text1"/>
        </w:rPr>
        <w:lastRenderedPageBreak/>
        <w:t>AT: Acidification</w:t>
      </w:r>
    </w:p>
    <w:p w14:paraId="0B3A772C" w14:textId="77777777" w:rsidR="005C0704" w:rsidRPr="00474103" w:rsidRDefault="005C0704" w:rsidP="005C0704">
      <w:pPr>
        <w:pStyle w:val="Heading4"/>
      </w:pPr>
      <w:r w:rsidRPr="00474103">
        <w:t xml:space="preserve">No impact to acidification – studies prove </w:t>
      </w:r>
    </w:p>
    <w:p w14:paraId="5CFA86D5" w14:textId="77777777" w:rsidR="005C0704" w:rsidRPr="00474103" w:rsidRDefault="005C0704" w:rsidP="005C0704">
      <w:pPr>
        <w:pStyle w:val="Tag2"/>
        <w:rPr>
          <w:rStyle w:val="Style13ptBold"/>
          <w:b/>
          <w:sz w:val="16"/>
        </w:rPr>
      </w:pPr>
      <w:r w:rsidRPr="00474103">
        <w:rPr>
          <w:rStyle w:val="Style13ptBold"/>
        </w:rPr>
        <w:t xml:space="preserve">Delingpole 4/30/16 </w:t>
      </w:r>
      <w:r w:rsidRPr="00474103">
        <w:rPr>
          <w:rStyle w:val="Style13ptBold"/>
          <w:sz w:val="16"/>
        </w:rPr>
        <w:t xml:space="preserve">--- writer for the Spectator, cites multiple studies done by experts in the field (James, “Ocean acidification: yet another wobbly pillar of climate alarmism,” </w:t>
      </w:r>
      <w:hyperlink r:id="rId157" w:history="1">
        <w:r w:rsidRPr="00474103">
          <w:rPr>
            <w:rStyle w:val="Hyperlink"/>
            <w:b w:val="0"/>
            <w:sz w:val="16"/>
          </w:rPr>
          <w:t>http://www.spectator.co.uk/2016/04/ocean-acidification-yet-another-wobbly-pillar-of-climate-alarmism/)//ernst</w:t>
        </w:r>
      </w:hyperlink>
    </w:p>
    <w:p w14:paraId="12138DE5" w14:textId="77777777" w:rsidR="005C0704" w:rsidRPr="00474103" w:rsidRDefault="005C0704" w:rsidP="005C0704">
      <w:pPr>
        <w:pStyle w:val="Tag2"/>
        <w:rPr>
          <w:rStyle w:val="Style13ptBold"/>
          <w:b/>
          <w:sz w:val="16"/>
        </w:rPr>
      </w:pPr>
    </w:p>
    <w:p w14:paraId="13374EFB" w14:textId="77777777" w:rsidR="005C0704" w:rsidRPr="00474103" w:rsidRDefault="005C0704" w:rsidP="005C0704">
      <w:pPr>
        <w:rPr>
          <w:sz w:val="16"/>
        </w:rPr>
      </w:pPr>
      <w:r w:rsidRPr="00474103">
        <w:rPr>
          <w:sz w:val="16"/>
        </w:rPr>
        <w:t xml:space="preserve">There was a breathtakingly beautiful BBC series on the Great Barrier Reef </w:t>
      </w:r>
      <w:proofErr w:type="gramStart"/>
      <w:r w:rsidRPr="00474103">
        <w:rPr>
          <w:sz w:val="16"/>
        </w:rPr>
        <w:t>recently which</w:t>
      </w:r>
      <w:proofErr w:type="gramEnd"/>
      <w:r w:rsidRPr="00474103">
        <w:rPr>
          <w:sz w:val="16"/>
        </w:rPr>
        <w:t xml:space="preserve"> my son pronounced himself almost too depressed to watch. ‘What’s the point?’ said Boy. ‘By the time I get to Australia to see it the whole bloody lot will have dissolved.’ The menace Boy was describing is ‘ocean acidification’. It’s no wonder he should find it worrying, for </w:t>
      </w:r>
      <w:proofErr w:type="gramStart"/>
      <w:r w:rsidRPr="00474103">
        <w:rPr>
          <w:sz w:val="16"/>
        </w:rPr>
        <w:t>it has been assiduously promoted by environmentalists</w:t>
      </w:r>
      <w:proofErr w:type="gramEnd"/>
      <w:r w:rsidRPr="00474103">
        <w:rPr>
          <w:sz w:val="16"/>
        </w:rPr>
        <w:t xml:space="preserve"> for more than a decade now as ‘global warming’s evil twin’. Last year, no fewer than 600 academic papers were published on the subject, so it must be serious, right? First referenced in a peer-reviewed study in Nature in 2003, it has since been endorsed by scientists from numerous learned institutions including the Royal Society, the National Oceanic and Atmospheric Administration and the IPCC. Even the great David Attenborough — presenter of the Great Barrier Reef series — has vouched for its authenticity: ‘If the temperature rises up by two degrees and the acidity by a measurable amount, lots of species of coral will die out. Quite what happens then is anybody’s guess. But it won’t be good.’ No indeed. Ocean acidification is the terrifying threat whereby all that man-made CO2 we’ve been pumping into the atmosphere may react with the sea to form a sort of giant acid bath. First it will kill off all the calcified marine life, such as shellfish, corals and plankton. Then it will destroy all the species that depend on it — causing an almighty mass </w:t>
      </w:r>
      <w:proofErr w:type="gramStart"/>
      <w:r w:rsidRPr="00474103">
        <w:rPr>
          <w:sz w:val="16"/>
        </w:rPr>
        <w:t>extinction which</w:t>
      </w:r>
      <w:proofErr w:type="gramEnd"/>
      <w:r w:rsidRPr="00474103">
        <w:rPr>
          <w:sz w:val="16"/>
        </w:rPr>
        <w:t xml:space="preserve"> will wipe out the fishing industry and turn our oceans into a barren zone of death. Or so runs the scaremongering theory. The reality may be rather more prosaic. </w:t>
      </w:r>
      <w:r w:rsidRPr="00474103">
        <w:rPr>
          <w:rStyle w:val="StyleUnderline"/>
        </w:rPr>
        <w:t xml:space="preserve">Ocean acidification — the evidence increasingly suggests — is a trivial, misleadingly named, and not remotely worrying </w:t>
      </w:r>
      <w:proofErr w:type="gramStart"/>
      <w:r w:rsidRPr="00474103">
        <w:rPr>
          <w:rStyle w:val="StyleUnderline"/>
        </w:rPr>
        <w:t>phenomenon which</w:t>
      </w:r>
      <w:proofErr w:type="gramEnd"/>
      <w:r w:rsidRPr="00474103">
        <w:rPr>
          <w:rStyle w:val="StyleUnderline"/>
        </w:rPr>
        <w:t xml:space="preserve"> has been hyped up beyond all measure for political, ideological and financial reasons.</w:t>
      </w:r>
      <w:r w:rsidRPr="00474103">
        <w:rPr>
          <w:sz w:val="16"/>
        </w:rPr>
        <w:t xml:space="preserve"> Some of us have suspected this for some time. According to Patrick Moore, a co-founder of Greenpeace, long one of ocean acidification theory’s fiercest critics, the term is ‘just short of propaganda’. The pH of the world’s oceans ranges between 7.5 and 8.3 — well above the acid zone (which starts below ‘neutral’ pH7) — so more correctly it should be stated that the seas are becoming slightly less alkaline. ‘Acid’ was chosen, Moore believes, because it has ‘strong negative connotations for most people’. Matt Ridley, too, has been scathing on the topic. In The Rational Optimist he wrote, ‘</w:t>
      </w:r>
      <w:r w:rsidRPr="00474103">
        <w:rPr>
          <w:rStyle w:val="StyleUnderline"/>
        </w:rPr>
        <w:t>Ocean acidification looks suspiciously like a back-up plan by the environmental pressure groups in case the climate fails to warm</w:t>
      </w:r>
      <w:r w:rsidRPr="00474103">
        <w:rPr>
          <w:sz w:val="16"/>
        </w:rPr>
        <w:t xml:space="preserve">.’ I agree. That’s why I like to call it the alarmists’ Siegfried Line — their last redoubt should it prove, as looks increasingly to be the case, that the man-made global warming theory is a busted flush. [Alt-Text] To the alarmist camp, of course, this is yet further evidence that ‘deniers’ are heartless, anti-scientific conspiracy theorists </w:t>
      </w:r>
      <w:proofErr w:type="gramStart"/>
      <w:r w:rsidRPr="00474103">
        <w:rPr>
          <w:sz w:val="16"/>
        </w:rPr>
        <w:t>who</w:t>
      </w:r>
      <w:proofErr w:type="gramEnd"/>
      <w:r w:rsidRPr="00474103">
        <w:rPr>
          <w:sz w:val="16"/>
        </w:rPr>
        <w:t xml:space="preserve"> don’t read peer-reviewed papers and couldn’t give a toss if the world’s marine life is dissolved in a pool of acid due to man’s selfishness and greed. Unfortunately for the doom-mongers, we sceptics have just received some heavy fire-support from a neutral authority. Howard Browman, a marine scientist for 35 years, has published a review in the ICES Journal of Marine Science of all the papers published on the subject. His verdict could hardly be more damning. </w:t>
      </w:r>
      <w:r w:rsidRPr="00474103">
        <w:rPr>
          <w:rStyle w:val="StyleUnderline"/>
        </w:rPr>
        <w:t>The methodology used by the studies was often flawed; contrary studies suggesting that ocean acidification wasn’t a threat had sometimes had difficulty finding a publishe</w:t>
      </w:r>
      <w:r w:rsidRPr="00474103">
        <w:rPr>
          <w:sz w:val="16"/>
        </w:rPr>
        <w:t xml:space="preserve">r. </w:t>
      </w:r>
      <w:r w:rsidRPr="00474103">
        <w:rPr>
          <w:rStyle w:val="StyleUnderline"/>
        </w:rPr>
        <w:t xml:space="preserve">There was, he said, </w:t>
      </w:r>
      <w:proofErr w:type="gramStart"/>
      <w:r w:rsidRPr="00474103">
        <w:rPr>
          <w:rStyle w:val="StyleUnderline"/>
        </w:rPr>
        <w:t>an ‘inherent</w:t>
      </w:r>
      <w:proofErr w:type="gramEnd"/>
      <w:r w:rsidRPr="00474103">
        <w:rPr>
          <w:rStyle w:val="StyleUnderline"/>
        </w:rPr>
        <w:t xml:space="preserve"> bias’ in scientific journals which predisposed them to publish ‘doom and gloom stories’</w:t>
      </w:r>
      <w:r w:rsidRPr="00474103">
        <w:rPr>
          <w:sz w:val="16"/>
        </w:rPr>
        <w:t xml:space="preserve">. Ocean acidification theory appears to have been fatally flawed almost from the start. In 2004, two NOAA scientists, Richard Feely and Christopher Sabine, produced a chart showing a strong correlation between rising atmospheric CO2 levels and falling oceanic pH levels. But then, just over a year ago, Mike Wallace, a hydrologist with 30 years’ experience, noticed while researching his PhD that they had omitted some key information. Their chart only started in 1988 but, as Wallace knew, there were records dating back to at least 100 years before. So why had they ignored the real-world evidence in favour of computer-modelled projections? When Wallace plotted a chart of his own, incorporating all the available data, covering the period from 1910 to the present, his results were surprising: </w:t>
      </w:r>
      <w:r w:rsidRPr="00474103">
        <w:rPr>
          <w:rStyle w:val="StyleUnderline"/>
        </w:rPr>
        <w:t>there has been no reduction in oceanic pH levels in the last -century.</w:t>
      </w:r>
      <w:r w:rsidRPr="00474103">
        <w:rPr>
          <w:sz w:val="16"/>
        </w:rPr>
        <w:t xml:space="preserve"> Even if the oceans were ‘acidifying’, though, it wouldn’t be a disaster for a number of reasons — as recently outlined in a paper by Patrick Moore for the Frontier Centre for Public Policy. </w:t>
      </w:r>
      <w:r w:rsidRPr="00474103">
        <w:rPr>
          <w:rStyle w:val="StyleUnderline"/>
        </w:rPr>
        <w:t>First, marine species that calcify have survived through millions of years when CO2 was at much higher levels; second, they are more than capable of adapting — even in the short term — to environmental change; third, seawater has a large buffering capacity which prevents dramatic shifts in pH; fourth, if oceans do become warmer due to ‘climate change’, the effect will be for them to ‘outgas’ CO2, not absorb more of it. Finally, and perhaps most damningly</w:t>
      </w:r>
      <w:r w:rsidRPr="00474103">
        <w:rPr>
          <w:sz w:val="16"/>
        </w:rPr>
        <w:t xml:space="preserve">, Moore quotes a killer analysis conducted by Craig Idso of all the </w:t>
      </w:r>
      <w:proofErr w:type="gramStart"/>
      <w:r w:rsidRPr="00474103">
        <w:rPr>
          <w:sz w:val="16"/>
        </w:rPr>
        <w:t>studies which</w:t>
      </w:r>
      <w:proofErr w:type="gramEnd"/>
      <w:r w:rsidRPr="00474103">
        <w:rPr>
          <w:sz w:val="16"/>
        </w:rPr>
        <w:t xml:space="preserve"> have been done on the effects of reduced pH levels on marine life. </w:t>
      </w:r>
      <w:r w:rsidRPr="00474103">
        <w:rPr>
          <w:rStyle w:val="StyleUnderline"/>
        </w:rPr>
        <w:t xml:space="preserve">The impact on calcification, metabolism, growth, fertility and survival of calcifying marine species when pH is </w:t>
      </w:r>
      <w:r w:rsidRPr="00474103">
        <w:rPr>
          <w:rStyle w:val="StyleUnderline"/>
        </w:rPr>
        <w:lastRenderedPageBreak/>
        <w:t xml:space="preserve">lowered up to 0.3 units </w:t>
      </w:r>
      <w:r w:rsidRPr="00474103">
        <w:rPr>
          <w:sz w:val="16"/>
        </w:rPr>
        <w:t>(beyond what is considered a plausible reduction this century</w:t>
      </w:r>
      <w:r w:rsidRPr="00474103">
        <w:rPr>
          <w:rStyle w:val="Emphasis"/>
        </w:rPr>
        <w:t xml:space="preserve">) is beneficial, </w:t>
      </w:r>
      <w:r w:rsidRPr="00474103">
        <w:rPr>
          <w:sz w:val="16"/>
        </w:rPr>
        <w:t>not damaging.</w:t>
      </w:r>
      <w:r w:rsidRPr="00474103">
        <w:rPr>
          <w:rStyle w:val="StyleUnderline"/>
        </w:rPr>
        <w:t xml:space="preserve"> Marine life has nothing whatsoever to fear from ocean acidification. </w:t>
      </w:r>
    </w:p>
    <w:p w14:paraId="4BDD9CEB" w14:textId="77777777" w:rsidR="002207D6" w:rsidRPr="00474103" w:rsidRDefault="002207D6" w:rsidP="002207D6">
      <w:pPr>
        <w:pStyle w:val="Heading3"/>
      </w:pPr>
      <w:r w:rsidRPr="00474103">
        <w:lastRenderedPageBreak/>
        <w:t>AT: Arctic feedback</w:t>
      </w:r>
    </w:p>
    <w:p w14:paraId="0FD9C3E2" w14:textId="77777777" w:rsidR="002207D6" w:rsidRPr="00474103" w:rsidRDefault="002207D6" w:rsidP="002207D6">
      <w:pPr>
        <w:pStyle w:val="Heading4"/>
      </w:pPr>
      <w:r w:rsidRPr="00474103">
        <w:t>Arctic shrubs reflect solar energy – slows warming</w:t>
      </w:r>
    </w:p>
    <w:p w14:paraId="303C66C8" w14:textId="77777777" w:rsidR="002207D6" w:rsidRPr="00474103" w:rsidRDefault="002207D6" w:rsidP="002207D6">
      <w:r w:rsidRPr="00474103">
        <w:rPr>
          <w:rStyle w:val="Style13ptBold"/>
        </w:rPr>
        <w:t xml:space="preserve">Condon 16 </w:t>
      </w:r>
      <w:r w:rsidRPr="00474103">
        <w:t>(Kristy [Writer and University of Alberta Science Communications Associate, cites study done by the University of Alberta]; Bright shrubs an unexpected ally against tundra warming; May 19; https://uofa.ualberta.ca/science/science-news/2016/may/bright-shrubs-an-unexpected-ally-against-tundra-warming)//AJ</w:t>
      </w:r>
    </w:p>
    <w:p w14:paraId="183FCA8B" w14:textId="77777777" w:rsidR="002207D6" w:rsidRPr="00474103" w:rsidRDefault="002207D6" w:rsidP="002207D6">
      <w:r w:rsidRPr="00474103">
        <w:rPr>
          <w:rStyle w:val="StyleUnderline"/>
        </w:rPr>
        <w:t>Rapid warming in northern mountain environments is resulting in both reduced snow cover and expanding shrub growth—but there’s a bright side to all this</w:t>
      </w:r>
      <w:r w:rsidRPr="00474103">
        <w:t>, according to new research from the University of Alberta.</w:t>
      </w:r>
    </w:p>
    <w:p w14:paraId="6249FFB3" w14:textId="77777777" w:rsidR="002207D6" w:rsidRPr="00474103" w:rsidRDefault="002207D6" w:rsidP="002207D6">
      <w:r w:rsidRPr="00474103">
        <w:rPr>
          <w:rStyle w:val="StyleUnderline"/>
        </w:rPr>
        <w:t>Other recent studies have shown that spring snow cover duration in the Yukon has decreased by about 11 days per decade over the past 50 years.</w:t>
      </w:r>
      <w:r w:rsidRPr="00474103">
        <w:t xml:space="preserve"> Because the highly reflective snow cover acts as a shield against solar energy, the advancing snow melt exposes more of the relatively dark tundra underneath, thus compounding the warming </w:t>
      </w:r>
      <w:proofErr w:type="gramStart"/>
      <w:r w:rsidRPr="00474103">
        <w:t>effect</w:t>
      </w:r>
      <w:proofErr w:type="gramEnd"/>
      <w:r w:rsidRPr="00474103">
        <w:t>.</w:t>
      </w:r>
    </w:p>
    <w:p w14:paraId="4BE361A0" w14:textId="77777777" w:rsidR="002207D6" w:rsidRPr="00474103" w:rsidRDefault="002207D6" w:rsidP="002207D6">
      <w:r w:rsidRPr="00474103">
        <w:t xml:space="preserve">In addition, </w:t>
      </w:r>
      <w:r w:rsidRPr="00474103">
        <w:rPr>
          <w:rStyle w:val="StyleUnderline"/>
        </w:rPr>
        <w:t>over the same period shrubs have also advanced into these newly exposed tundra communities, further altering its albedo (the reflectivity of the area’s surface).</w:t>
      </w:r>
      <w:r w:rsidRPr="00474103">
        <w:t xml:space="preserve"> These shrub-covered areas were expected to have low albedo—absorbing more solar energy—throughout the growing season, since shrubs and tundra in general are relatively dark compared with snow.</w:t>
      </w:r>
    </w:p>
    <w:p w14:paraId="6D250AAB" w14:textId="77777777" w:rsidR="002207D6" w:rsidRPr="00474103" w:rsidRDefault="002207D6" w:rsidP="002207D6">
      <w:pPr>
        <w:rPr>
          <w:rStyle w:val="StyleUnderline"/>
        </w:rPr>
      </w:pPr>
      <w:r w:rsidRPr="00474103">
        <w:rPr>
          <w:rStyle w:val="StyleUnderline"/>
        </w:rPr>
        <w:t>“The worry was that as the tundra warmed and increased in shrub vegetation, it would absorb more solar radiation, which would cause more warming,”</w:t>
      </w:r>
      <w:r w:rsidRPr="00474103">
        <w:t xml:space="preserve"> explains Scott Williamson, post-doctoral fellow in the Department of Biological Sciences and lead author on the new study. </w:t>
      </w:r>
      <w:r w:rsidRPr="00474103">
        <w:rPr>
          <w:rStyle w:val="StyleUnderline"/>
        </w:rPr>
        <w:t>“But what we have found is that this solar energy was increasingly reflected by shrubs during the growing season as canopies became denser.”</w:t>
      </w:r>
    </w:p>
    <w:p w14:paraId="41173044" w14:textId="77777777" w:rsidR="002207D6" w:rsidRPr="00474103" w:rsidRDefault="002207D6" w:rsidP="002207D6">
      <w:pPr>
        <w:rPr>
          <w:rStyle w:val="StyleUnderline"/>
        </w:rPr>
      </w:pPr>
      <w:r w:rsidRPr="00474103">
        <w:rPr>
          <w:rStyle w:val="StyleUnderline"/>
        </w:rPr>
        <w:t>Instead of amplifying the warming effect, this summer increase in tundra albedo actually appears to counteract the earlier spring snow melt on land surface energy balance by about 40 per cent, mitigating concerns that the increased shrub growth over the next few decades would absorb more solar radiation and cause even more warming. These findings demonstrate that such magnified warming effects may be less likely.</w:t>
      </w:r>
    </w:p>
    <w:p w14:paraId="31A37B25" w14:textId="77777777" w:rsidR="002207D6" w:rsidRPr="00474103" w:rsidRDefault="002207D6" w:rsidP="002207D6">
      <w:r w:rsidRPr="00474103">
        <w:t>“The significance, and what was surprising, is that our results indicate that vegetation changes over the next 50 years are unlikely to have a large effect on Arctic energy budgets,” Williamson explains, adding that future studies of the dynamics of Arctic surface albedo will need to take this process into account.</w:t>
      </w:r>
    </w:p>
    <w:p w14:paraId="67B7F722" w14:textId="77777777" w:rsidR="002207D6" w:rsidRPr="00474103" w:rsidRDefault="002207D6" w:rsidP="002207D6">
      <w:r w:rsidRPr="00474103">
        <w:t>The research team used a portable apparatus to measure the albedo of alpine tundra vegetation during the growing season, looking specifically at the canopies of two common alpine shrub species in the Yukon—dwarf birch (Betula glandulosa) and tea-leaf willow (Salix pulchra). The dwarf birch was found to absorb less solar radiation, and therefore had a higher albedo than the willow.</w:t>
      </w:r>
    </w:p>
    <w:p w14:paraId="1790B223" w14:textId="77777777" w:rsidR="002207D6" w:rsidRPr="00474103" w:rsidRDefault="002207D6" w:rsidP="002207D6">
      <w:r w:rsidRPr="00474103">
        <w:t xml:space="preserve">Increases in albedo were largest for shrubs with closed canopies, where solar radiation could not as easily penetrate into the interior of the canopy and get absorbed. The changes observed on the ground were also evident from remote sensing observations collected by satellites, which show that a small amount of shrub cover could have large effects on broad-scale albedo. </w:t>
      </w:r>
    </w:p>
    <w:p w14:paraId="250EB9F0" w14:textId="77777777" w:rsidR="002207D6" w:rsidRPr="00474103" w:rsidRDefault="002207D6" w:rsidP="002207D6">
      <w:r w:rsidRPr="00474103">
        <w:lastRenderedPageBreak/>
        <w:t xml:space="preserve">“The role of shrubs in facilitating future climate change will depend on how quickly shrubs will expand into tundra, and which species will become most abundant at the expense of other land cover types,” says David Hik, biological sciences professor and co-author on the study. “These changes may also influence how other species, such as Arctic ground squirrels, collared pikas and invertebrate herbivores will respond to future warming.”  </w:t>
      </w:r>
    </w:p>
    <w:p w14:paraId="41000221" w14:textId="77777777" w:rsidR="002207D6" w:rsidRPr="00474103" w:rsidRDefault="002207D6" w:rsidP="002207D6">
      <w:r w:rsidRPr="00474103">
        <w:t>Their study, “Phenology and species determine growing-season albedo increase at the altitudinal limit of shrub growth in the sub-Arctic,” was published this week in the peer-reviewed journal Global Change Biology.</w:t>
      </w:r>
    </w:p>
    <w:p w14:paraId="385E92F1" w14:textId="77777777" w:rsidR="002207D6" w:rsidRPr="00474103" w:rsidRDefault="002207D6" w:rsidP="002207D6"/>
    <w:p w14:paraId="1F37F10F" w14:textId="77777777" w:rsidR="002207D6" w:rsidRPr="00474103" w:rsidRDefault="002207D6" w:rsidP="002207D6">
      <w:pPr>
        <w:pStyle w:val="Heading4"/>
      </w:pPr>
      <w:r w:rsidRPr="00474103">
        <w:t xml:space="preserve">Study proves Arctic ice is resilient </w:t>
      </w:r>
    </w:p>
    <w:p w14:paraId="40278731" w14:textId="77777777" w:rsidR="002207D6" w:rsidRPr="00474103" w:rsidRDefault="002207D6" w:rsidP="002207D6">
      <w:r w:rsidRPr="00474103">
        <w:rPr>
          <w:rStyle w:val="Style13ptBold"/>
        </w:rPr>
        <w:t xml:space="preserve">Bastasch 15 </w:t>
      </w:r>
      <w:r w:rsidRPr="00474103">
        <w:t>(Michael [Reporter at the Daily Caller, cites study done by University College in London published in Nature Geosciences]; Scientists: Arctic Is More Resilient To Global Warming Than We Thought; July 20; http://dailycaller.com/2015/07/20/scientists-arctic-is-more-resilient-to-global-warming-than-we-thought/)//AJ</w:t>
      </w:r>
    </w:p>
    <w:p w14:paraId="477A4C3A" w14:textId="77777777" w:rsidR="002207D6" w:rsidRPr="00474103" w:rsidRDefault="002207D6" w:rsidP="002207D6">
      <w:r w:rsidRPr="00474103">
        <w:rPr>
          <w:rStyle w:val="StyleUnderline"/>
        </w:rPr>
        <w:t>Satellite data shows a relatively cool summer in 2013 caused a boom in sea ice volume for the next two autumns. The short-lived growth in sea ice volume suggests the Arctic is much more resilient to global warming than scientists had anticipated</w:t>
      </w:r>
      <w:r w:rsidRPr="00474103">
        <w:t>, according to a new study.</w:t>
      </w:r>
    </w:p>
    <w:p w14:paraId="39CB165A" w14:textId="77777777" w:rsidR="002207D6" w:rsidRPr="00474103" w:rsidRDefault="002207D6" w:rsidP="002207D6">
      <w:r w:rsidRPr="00474103">
        <w:rPr>
          <w:rStyle w:val="StyleUnderline"/>
        </w:rPr>
        <w:t>“The sharp increase in sea ice volume after just one cool summer suggests that Arctic sea ice may be more resilient than has been previously considered,”</w:t>
      </w:r>
      <w:r w:rsidRPr="00474103">
        <w:t xml:space="preserve"> scientists with the U.K.’s University College in London (UCL) wrote in their study published in the journal Nature Geosciences.</w:t>
      </w:r>
    </w:p>
    <w:p w14:paraId="3F2546E6" w14:textId="77777777" w:rsidR="002207D6" w:rsidRPr="00474103" w:rsidRDefault="002207D6" w:rsidP="002207D6">
      <w:r w:rsidRPr="00474103">
        <w:t>“Between autumn 2010 and 2012, there was a 14% reduction in Arctic sea ice volume, in keeping with the long-term decline in extent,” the scientists wrote in their study. “However, we observe 33% and 25% more ice in autumn 2013 and 2014, respectively, relative to the 2010–2012 seasonal mean, which offset earlier losses.”</w:t>
      </w:r>
    </w:p>
    <w:p w14:paraId="141DB4FB" w14:textId="77777777" w:rsidR="002207D6" w:rsidRPr="00474103" w:rsidRDefault="002207D6" w:rsidP="002207D6">
      <w:r w:rsidRPr="00474103">
        <w:t xml:space="preserve">Arctic sea ice levels have declined about 40 percent since the late 1970s, a fact </w:t>
      </w:r>
      <w:proofErr w:type="gramStart"/>
      <w:r w:rsidRPr="00474103">
        <w:t>which</w:t>
      </w:r>
      <w:proofErr w:type="gramEnd"/>
      <w:r w:rsidRPr="00474103">
        <w:t xml:space="preserve"> has stoked environmentalist fears about habitat loss for polar animals and for indigenous peoples living in the region. Scientists have warned that a melting Arctic could also dramatically impact weather patterns in the Northern Hemisphere. Indeed, some scientists blame extraordinary winter weather on a warming Arctic.</w:t>
      </w:r>
    </w:p>
    <w:p w14:paraId="52B4C957" w14:textId="77777777" w:rsidR="002207D6" w:rsidRPr="00474103" w:rsidRDefault="002207D6" w:rsidP="002207D6">
      <w:r w:rsidRPr="00474103">
        <w:t>Earlier this year, scientists warmed the Arctic hit its lowest sea ice maximum extent on record. The news caused observers to once again say the Arctic “death spiral” was in full force. The National Oceanic and Atmospheric Administration (NOAA) recently claimed the Arctic could be ice-free during the summer in the next 25 years.</w:t>
      </w:r>
    </w:p>
    <w:p w14:paraId="7C9CE55E" w14:textId="77777777" w:rsidR="002207D6" w:rsidRPr="00474103" w:rsidRDefault="002207D6" w:rsidP="002207D6">
      <w:r w:rsidRPr="00474103">
        <w:t xml:space="preserve">But </w:t>
      </w:r>
      <w:r w:rsidRPr="00474103">
        <w:rPr>
          <w:rStyle w:val="StyleUnderline"/>
        </w:rPr>
        <w:t xml:space="preserve">the UCL study shows sea ice volume bounced back somewhat after a relatively cool summer. </w:t>
      </w:r>
      <w:r w:rsidRPr="00474103">
        <w:t xml:space="preserve">UCL’s satellite data now allows scientists to more accurately measure ice thickness and see how </w:t>
      </w:r>
      <w:proofErr w:type="gramStart"/>
      <w:r w:rsidRPr="00474103">
        <w:t>it’s being impacted by a changing Arctic</w:t>
      </w:r>
      <w:proofErr w:type="gramEnd"/>
      <w:r w:rsidRPr="00474103">
        <w:t xml:space="preserve">. </w:t>
      </w:r>
      <w:proofErr w:type="gramStart"/>
      <w:r w:rsidRPr="00474103">
        <w:rPr>
          <w:rStyle w:val="StyleUnderline"/>
        </w:rPr>
        <w:t>Now there’s way more Arctic sea ice (and ice that’s thicker) than was present during 2012</w:t>
      </w:r>
      <w:r w:rsidRPr="00474103">
        <w:t xml:space="preserve"> — a year that saw extremely low sea ice extent and ice volume.</w:t>
      </w:r>
      <w:proofErr w:type="gramEnd"/>
    </w:p>
    <w:p w14:paraId="2A185464" w14:textId="77777777" w:rsidR="002207D6" w:rsidRPr="00474103" w:rsidRDefault="002207D6" w:rsidP="002207D6">
      <w:r w:rsidRPr="00474103">
        <w:lastRenderedPageBreak/>
        <w:t>“The summer of 2013 was much cooler than recent years, with temperatures typical of those seen in the late 1990s,” UCL scientist Rachel Tilling said in a statement, being careful to add that this study doesn’t predict a reversal of long-term Arctic ice melt.</w:t>
      </w:r>
    </w:p>
    <w:p w14:paraId="026A42F2" w14:textId="77777777" w:rsidR="002207D6" w:rsidRPr="00474103" w:rsidRDefault="002207D6" w:rsidP="002207D6">
      <w:r w:rsidRPr="00474103">
        <w:t xml:space="preserve">“This allowed thick sea ice to persist northwest of Greenland because there were fewer days when it could melt. Although models have suggested that the volume of Arctic sea ice is in long-term decline, </w:t>
      </w:r>
      <w:r w:rsidRPr="00474103">
        <w:rPr>
          <w:rStyle w:val="StyleUnderline"/>
        </w:rPr>
        <w:t>we know now that it can recover by a significant amount if the melting season is cut short</w:t>
      </w:r>
      <w:r w:rsidRPr="00474103">
        <w:t>,” she said.</w:t>
      </w:r>
    </w:p>
    <w:p w14:paraId="4196DD62" w14:textId="77777777" w:rsidR="002207D6" w:rsidRPr="00474103" w:rsidRDefault="002207D6" w:rsidP="002207D6">
      <w:pPr>
        <w:rPr>
          <w:rStyle w:val="StyleUnderline"/>
        </w:rPr>
      </w:pPr>
      <w:r w:rsidRPr="00474103">
        <w:rPr>
          <w:rStyle w:val="StyleUnderline"/>
        </w:rPr>
        <w:t>Arctic sea ice extent for this year, while off to a rough start, is now tracking at near normal levels,</w:t>
      </w:r>
      <w:r w:rsidRPr="00474103">
        <w:t xml:space="preserve"> according to the National Snow and Ice Data Center — based on the 1981 to 2010 average. </w:t>
      </w:r>
      <w:r w:rsidRPr="00474103">
        <w:rPr>
          <w:rStyle w:val="StyleUnderline"/>
        </w:rPr>
        <w:t>Sea ice extent is currently within the standard deviation for the past 30 years.</w:t>
      </w:r>
    </w:p>
    <w:p w14:paraId="53B7DD88" w14:textId="77777777" w:rsidR="002207D6" w:rsidRPr="00474103" w:rsidRDefault="002207D6" w:rsidP="002207D6"/>
    <w:p w14:paraId="4FBA8E96" w14:textId="77777777" w:rsidR="002207D6" w:rsidRPr="00474103" w:rsidRDefault="002207D6" w:rsidP="002207D6"/>
    <w:p w14:paraId="42FCE4B6" w14:textId="77777777" w:rsidR="0038766B" w:rsidRPr="00474103" w:rsidRDefault="0038766B" w:rsidP="0038766B">
      <w:pPr>
        <w:pStyle w:val="Heading4"/>
      </w:pPr>
      <w:r w:rsidRPr="00474103">
        <w:t xml:space="preserve">The Arctic is resilient – no feedback loops </w:t>
      </w:r>
    </w:p>
    <w:p w14:paraId="7ADEFA3F" w14:textId="77777777" w:rsidR="0038766B" w:rsidRPr="00474103" w:rsidRDefault="0038766B" w:rsidP="0038766B">
      <w:r w:rsidRPr="00474103">
        <w:rPr>
          <w:rStyle w:val="Style13ptBold"/>
        </w:rPr>
        <w:t>Follett 16</w:t>
      </w:r>
      <w:r w:rsidRPr="00474103">
        <w:t xml:space="preserve"> (Andrew [Energy and environmental reporter, cites study done by the University of Alberta]; Study: Actually the Arctic Isn’t That Vulnerable to Global Warming; May 23; http://dailycaller.com/2016/05/23/study-actually-the-arctic-isnt-that-vulnerable-to-global-warming/)//AJ </w:t>
      </w:r>
    </w:p>
    <w:p w14:paraId="573344D0" w14:textId="77777777" w:rsidR="0038766B" w:rsidRPr="00474103" w:rsidRDefault="0038766B" w:rsidP="0038766B">
      <w:pPr>
        <w:rPr>
          <w:rStyle w:val="StyleUnderline"/>
        </w:rPr>
      </w:pPr>
      <w:r w:rsidRPr="00474103">
        <w:rPr>
          <w:rStyle w:val="StyleUnderline"/>
        </w:rPr>
        <w:t>A study published online</w:t>
      </w:r>
      <w:r w:rsidRPr="00474103">
        <w:rPr>
          <w:sz w:val="16"/>
        </w:rPr>
        <w:t xml:space="preserve"> Monday from the University of Alberta </w:t>
      </w:r>
      <w:r w:rsidRPr="00474103">
        <w:rPr>
          <w:rStyle w:val="StyleUnderline"/>
        </w:rPr>
        <w:t>found Arctic tundra is much more resilient to global warming than scientists often argue</w:t>
      </w:r>
      <w:r w:rsidRPr="00474103">
        <w:rPr>
          <w:sz w:val="16"/>
        </w:rPr>
        <w:t xml:space="preserve">. </w:t>
      </w:r>
      <w:r w:rsidRPr="00474103">
        <w:rPr>
          <w:rStyle w:val="StyleUnderline"/>
        </w:rPr>
        <w:t xml:space="preserve">Instead of amplifying warming effects as previously feared, the study found that a rising number of shrubs in the tundra </w:t>
      </w:r>
      <w:proofErr w:type="gramStart"/>
      <w:r w:rsidRPr="00474103">
        <w:rPr>
          <w:rStyle w:val="StyleUnderline"/>
        </w:rPr>
        <w:t>will</w:t>
      </w:r>
      <w:proofErr w:type="gramEnd"/>
      <w:r w:rsidRPr="00474103">
        <w:rPr>
          <w:rStyle w:val="StyleUnderline"/>
        </w:rPr>
        <w:t xml:space="preserve"> cause the region to absorb 40 percent less energy, modestly slowing global warming. “The worry was that as the tundra warmed and increased in shrub vegetation, it would absorb more solar radiation, which would cause more warming,”</w:t>
      </w:r>
      <w:r w:rsidRPr="00474103">
        <w:rPr>
          <w:sz w:val="16"/>
        </w:rPr>
        <w:t xml:space="preserve"> Dr. Scott Williamson, the lead author of the study, said in a press release. </w:t>
      </w:r>
      <w:r w:rsidRPr="00474103">
        <w:rPr>
          <w:rStyle w:val="StyleUnderline"/>
        </w:rPr>
        <w:t xml:space="preserve">“But what we have found is that this solar energy was increasingly reflected by shrubs during the growing season as canopies became denser.” The study determined that melting snow and ice in the arctic and tundra </w:t>
      </w:r>
      <w:proofErr w:type="gramStart"/>
      <w:r w:rsidRPr="00474103">
        <w:rPr>
          <w:rStyle w:val="StyleUnderline"/>
        </w:rPr>
        <w:t>will</w:t>
      </w:r>
      <w:proofErr w:type="gramEnd"/>
      <w:r w:rsidRPr="00474103">
        <w:rPr>
          <w:rStyle w:val="StyleUnderline"/>
        </w:rPr>
        <w:t xml:space="preserve"> not create a self-sustaining feedback loop that would make global warming much worse. </w:t>
      </w:r>
      <w:r w:rsidRPr="00474103">
        <w:rPr>
          <w:sz w:val="16"/>
        </w:rPr>
        <w:t xml:space="preserve">The idea that even small temperature increases could lead to a dangerous feedback loop, which would cause severe global warming, had been a key worry of The Sierra Club and other environmental groups. </w:t>
      </w:r>
      <w:r w:rsidRPr="00474103">
        <w:rPr>
          <w:rStyle w:val="StyleUnderline"/>
        </w:rPr>
        <w:t xml:space="preserve">The study mitigates green concerns that the increased shrub growth over the next few decades would absorb more solar radiation and trigger feedback </w:t>
      </w:r>
      <w:proofErr w:type="gramStart"/>
      <w:r w:rsidRPr="00474103">
        <w:rPr>
          <w:rStyle w:val="StyleUnderline"/>
        </w:rPr>
        <w:t>loops which</w:t>
      </w:r>
      <w:proofErr w:type="gramEnd"/>
      <w:r w:rsidRPr="00474103">
        <w:rPr>
          <w:rStyle w:val="StyleUnderline"/>
        </w:rPr>
        <w:t xml:space="preserve"> would cause huge temperature increases.</w:t>
      </w:r>
    </w:p>
    <w:p w14:paraId="64E3B833" w14:textId="77777777" w:rsidR="00501919" w:rsidRPr="00474103" w:rsidRDefault="00501919" w:rsidP="00501919">
      <w:pPr>
        <w:pStyle w:val="Heading3"/>
      </w:pPr>
      <w:r w:rsidRPr="00474103">
        <w:lastRenderedPageBreak/>
        <w:t>AT: Bees</w:t>
      </w:r>
    </w:p>
    <w:p w14:paraId="0F1E782A" w14:textId="77777777" w:rsidR="00501919" w:rsidRPr="00474103" w:rsidRDefault="00501919" w:rsidP="00501919">
      <w:pPr>
        <w:pStyle w:val="Heading4"/>
      </w:pPr>
      <w:r w:rsidRPr="00474103">
        <w:t>No extinction from bees</w:t>
      </w:r>
    </w:p>
    <w:p w14:paraId="1EF48B7F" w14:textId="77777777" w:rsidR="00501919" w:rsidRPr="00474103" w:rsidRDefault="00501919" w:rsidP="00501919">
      <w:r w:rsidRPr="00474103">
        <w:rPr>
          <w:rStyle w:val="Style13ptBold"/>
        </w:rPr>
        <w:t>Palmer 2015</w:t>
      </w:r>
      <w:r w:rsidRPr="00474103">
        <w:t xml:space="preserve"> – citing study conducted by the Department Head Chair of Nature Conservation and Landscape Ecology</w:t>
      </w:r>
      <w:r w:rsidRPr="00474103">
        <w:br/>
        <w:t>Brian, "Would a World Without Bees Be a World Without Us?" May 18, https://www.nrdc.org/onearth/would-world-without-bees-be-world-without-us</w:t>
      </w:r>
    </w:p>
    <w:p w14:paraId="26984F5F" w14:textId="77777777" w:rsidR="00501919" w:rsidRPr="00474103" w:rsidRDefault="00501919" w:rsidP="00501919">
      <w:pPr>
        <w:rPr>
          <w:sz w:val="16"/>
        </w:rPr>
      </w:pPr>
      <w:r w:rsidRPr="00474103">
        <w:rPr>
          <w:rStyle w:val="StyleUnderline"/>
        </w:rPr>
        <w:t>The most thorough and informative study came back in 2007</w:t>
      </w:r>
      <w:r w:rsidRPr="00474103">
        <w:rPr>
          <w:sz w:val="16"/>
        </w:rPr>
        <w:t xml:space="preserve">, when an international team of agricultural scholars reviewed the importance of animal pollinators, including bees, to farming. Their results could encourage both the alarmists and the minimizers in the world of bee observation. The group found that </w:t>
      </w:r>
      <w:r w:rsidRPr="00474103">
        <w:rPr>
          <w:rStyle w:val="StyleUnderline"/>
        </w:rPr>
        <w:t>87 crops worldwide employ animal pollinators, compared to only 28 that can survive without such assistance</w:t>
      </w:r>
      <w:r w:rsidRPr="00474103">
        <w:rPr>
          <w:sz w:val="16"/>
        </w:rPr>
        <w:t xml:space="preserve">. Since honeybees are by consensus the most important animal pollinators, those are scary numbers. Look at the data differently, though, and it's clear why the misattributed Einstein quote is a bit of an exaggeration. </w:t>
      </w:r>
      <w:r w:rsidRPr="00474103">
        <w:rPr>
          <w:rStyle w:val="StyleUnderline"/>
        </w:rPr>
        <w:t>Approximately 60 percent of the total volume of food grown worldwide does not require animal pollination.</w:t>
      </w:r>
      <w:r w:rsidRPr="00474103">
        <w:rPr>
          <w:sz w:val="16"/>
        </w:rPr>
        <w:t xml:space="preserve"> Many staple foods, such as </w:t>
      </w:r>
      <w:r w:rsidRPr="00474103">
        <w:rPr>
          <w:rStyle w:val="StyleUnderline"/>
        </w:rPr>
        <w:t>wheat, rice, and corn, are among those 28 crops that require no help from bees</w:t>
      </w:r>
      <w:r w:rsidRPr="00474103">
        <w:rPr>
          <w:sz w:val="16"/>
        </w:rPr>
        <w:t xml:space="preserve">. They either self-pollinate or get help from the wind. Those foods make up a tremendous proportion of human calorie intake worldwide. Even among the 87 crops that use animal pollinators, there are varying degrees of how much the plants need them. Only 13 absolutely require animal pollination, while 30 more are “highly dependent” on it. Production of the remaining crops would likely continue without bees with only slightly lower yields. </w:t>
      </w:r>
      <w:r w:rsidRPr="00474103">
        <w:rPr>
          <w:rStyle w:val="StyleUnderline"/>
        </w:rPr>
        <w:t>So if honeybees did disappear for good, humans would probably not go extinct</w:t>
      </w:r>
      <w:r w:rsidRPr="00474103">
        <w:rPr>
          <w:sz w:val="16"/>
        </w:rPr>
        <w:t xml:space="preserve"> (at least not solely for that reason). </w:t>
      </w:r>
      <w:r w:rsidRPr="00474103">
        <w:rPr>
          <w:rStyle w:val="StyleUnderline"/>
        </w:rPr>
        <w:t>But our diets would still suffer tremendously</w:t>
      </w:r>
      <w:r w:rsidRPr="00474103">
        <w:rPr>
          <w:sz w:val="16"/>
        </w:rPr>
        <w:t xml:space="preserve">. The variety of foods available would diminish, and the cost of certain products would surge. The California Almond Board, for example, has been campaigning to save bees for years. Without bees and their ilk, the group says, almonds “simply wouldn’t exist.” We’d still have coffee without bees, but it would become expensive and rare. The coffee flower is only open for pollination for three or four days. If no insect happens by in that short window, the plant won’t be pollinated. There are plenty of other examples: apples, avocados, onions, and several types of berries rely heavily on bees for pollination. The disappearance of honeybees, or even a substantial drop in their population, would make those foods scarce. </w:t>
      </w:r>
      <w:r w:rsidRPr="00474103">
        <w:rPr>
          <w:rStyle w:val="StyleUnderline"/>
        </w:rPr>
        <w:t>Humanity would survive—but our dinners would get a lot less interesting.</w:t>
      </w:r>
    </w:p>
    <w:p w14:paraId="3C29A6E2" w14:textId="77777777" w:rsidR="00A74608" w:rsidRPr="00474103" w:rsidRDefault="00A74608" w:rsidP="00A74608">
      <w:pPr>
        <w:pStyle w:val="Heading4"/>
      </w:pPr>
      <w:r w:rsidRPr="00474103">
        <w:t>Alt causes to bee loss</w:t>
      </w:r>
    </w:p>
    <w:p w14:paraId="24F40EDC" w14:textId="77777777" w:rsidR="00A74608" w:rsidRPr="00474103" w:rsidRDefault="00A74608" w:rsidP="00A74608">
      <w:r w:rsidRPr="00474103">
        <w:rPr>
          <w:rStyle w:val="Style13ptBold"/>
        </w:rPr>
        <w:t>AP 2016</w:t>
      </w:r>
      <w:r w:rsidRPr="00474103">
        <w:t xml:space="preserve"> - Citing UN report on bees </w:t>
      </w:r>
      <w:r w:rsidRPr="00474103">
        <w:br/>
        <w:t>"A mass extinction of bees and butterflies could threaten world food crops, UN report finds," Feb 27, mashable.com/2016/02/27/bees-butterflies-extinct-world-food-crops-un/#IIXGRriXzEqc</w:t>
      </w:r>
    </w:p>
    <w:p w14:paraId="41EAD0D5" w14:textId="77777777" w:rsidR="0038766B" w:rsidRPr="00474103" w:rsidRDefault="00A74608" w:rsidP="00960BCD">
      <w:pPr>
        <w:rPr>
          <w:rStyle w:val="StyleUnderline"/>
        </w:rPr>
      </w:pPr>
      <w:r w:rsidRPr="00474103">
        <w:rPr>
          <w:rStyle w:val="StyleUnderline"/>
        </w:rPr>
        <w:t xml:space="preserve">Many species of wild bees, </w:t>
      </w:r>
      <w:r w:rsidRPr="00474103">
        <w:rPr>
          <w:sz w:val="16"/>
        </w:rPr>
        <w:t xml:space="preserve">butterflies and other critters that pollinate plants </w:t>
      </w:r>
      <w:r w:rsidRPr="00474103">
        <w:rPr>
          <w:rStyle w:val="StyleUnderline"/>
        </w:rPr>
        <w:t>are shrinking</w:t>
      </w:r>
      <w:r w:rsidRPr="00474103">
        <w:rPr>
          <w:sz w:val="16"/>
        </w:rPr>
        <w:t xml:space="preserve"> toward extinction, and the world needs to do something about it before our food supply suffers, </w:t>
      </w:r>
      <w:r w:rsidRPr="00474103">
        <w:rPr>
          <w:rStyle w:val="StyleUnderline"/>
        </w:rPr>
        <w:t xml:space="preserve">a new United Nations scientific mega-report warns. </w:t>
      </w:r>
      <w:r w:rsidRPr="00474103">
        <w:rPr>
          <w:sz w:val="16"/>
        </w:rPr>
        <w:t xml:space="preserve">The 20,000 or so species of pollinators are key to hundreds of billions of dollars' worth of crops each year — from fruits and vegetables to coffee and chocolate. Yet 2 out of 5 species of invertebrate pollinators, such as bees and butterflies, are on the path toward extinction, said the first-of-its-kind report. Pollinators with backbones, such as hummingbirds and bats, are only slightly better off, with 1 in 6 species facing extinction. "We are in a period of decline and there are going to be increasing consequences," said report lead author Simon Potts, director of the Centre for Agri-Environmental Research at the University of Reading in England. And it's not just honeybees. In some aspects they're doing better than many of their wild counterparts, like the bumblebee, despite dramatic long-term declines in the United States and a mysterious disorder that has waned. The trouble is </w:t>
      </w:r>
      <w:r w:rsidRPr="00474103">
        <w:rPr>
          <w:rStyle w:val="StyleUnderline"/>
        </w:rPr>
        <w:t xml:space="preserve">the report can't point to a single villain. </w:t>
      </w:r>
      <w:r w:rsidRPr="00474103">
        <w:rPr>
          <w:sz w:val="16"/>
        </w:rPr>
        <w:t xml:space="preserve">Among the culprits: </w:t>
      </w:r>
      <w:r w:rsidRPr="00474103">
        <w:rPr>
          <w:rStyle w:val="StyleUnderline"/>
        </w:rPr>
        <w:t>the way farming has changed so there's not enough diversity and wild flowers for pollinators to use as food; pesticide use,</w:t>
      </w:r>
      <w:r w:rsidRPr="00474103">
        <w:rPr>
          <w:sz w:val="16"/>
        </w:rPr>
        <w:t xml:space="preserve"> including a controversial one, neonicotinoid, that attacks the nervous system; </w:t>
      </w:r>
      <w:r w:rsidRPr="00474103">
        <w:rPr>
          <w:rStyle w:val="StyleUnderline"/>
        </w:rPr>
        <w:t xml:space="preserve">habitat loss to cities; disease, parasites and pathogens; and global warming. </w:t>
      </w:r>
    </w:p>
    <w:p w14:paraId="685A5D15" w14:textId="77777777" w:rsidR="0038766B" w:rsidRPr="00474103" w:rsidRDefault="00A40FC7" w:rsidP="00960BCD">
      <w:pPr>
        <w:rPr>
          <w:sz w:val="16"/>
        </w:rPr>
      </w:pPr>
      <w:r w:rsidRPr="00474103">
        <w:rPr>
          <w:sz w:val="16"/>
        </w:rPr>
        <w:t>Inevitable – Cannot be fixed</w:t>
      </w:r>
      <w:r w:rsidR="00A74608" w:rsidRPr="00474103">
        <w:rPr>
          <w:sz w:val="16"/>
        </w:rPr>
        <w:t xml:space="preserve"> </w:t>
      </w:r>
      <w:r w:rsidR="00960BCD" w:rsidRPr="00474103">
        <w:rPr>
          <w:sz w:val="16"/>
        </w:rPr>
        <w:t>Natural</w:t>
      </w:r>
      <w:r w:rsidR="00A74608" w:rsidRPr="00474103">
        <w:rPr>
          <w:sz w:val="16"/>
        </w:rPr>
        <w:t xml:space="preserve"> </w:t>
      </w:r>
      <w:r w:rsidR="00960BCD" w:rsidRPr="00474103">
        <w:rPr>
          <w:sz w:val="16"/>
        </w:rPr>
        <w:t>AT: Positive feedback</w:t>
      </w:r>
      <w:r w:rsidR="00A436FA" w:rsidRPr="00474103">
        <w:rPr>
          <w:sz w:val="16"/>
        </w:rPr>
        <w:t xml:space="preserve"> (Arctic)</w:t>
      </w:r>
      <w:r w:rsidR="00A74608" w:rsidRPr="00474103">
        <w:rPr>
          <w:sz w:val="16"/>
        </w:rPr>
        <w:t xml:space="preserve"> </w:t>
      </w:r>
    </w:p>
    <w:p w14:paraId="6DB1E96F" w14:textId="77777777" w:rsidR="00557D45" w:rsidRPr="00474103" w:rsidRDefault="00557D45" w:rsidP="002207D6">
      <w:pPr>
        <w:pStyle w:val="Heading3"/>
      </w:pPr>
      <w:r w:rsidRPr="00474103">
        <w:lastRenderedPageBreak/>
        <w:t>AT: Biodiversity</w:t>
      </w:r>
    </w:p>
    <w:p w14:paraId="5D553C5C" w14:textId="77777777" w:rsidR="00557D45" w:rsidRPr="00474103" w:rsidRDefault="00557D45" w:rsidP="00557D45">
      <w:pPr>
        <w:pStyle w:val="Heading4"/>
      </w:pPr>
      <w:r w:rsidRPr="00474103">
        <w:t xml:space="preserve">Environment resilient </w:t>
      </w:r>
    </w:p>
    <w:p w14:paraId="29F98B23" w14:textId="77777777" w:rsidR="00557D45" w:rsidRPr="00474103" w:rsidRDefault="00557D45" w:rsidP="00557D45">
      <w:r w:rsidRPr="00474103">
        <w:rPr>
          <w:rStyle w:val="Style13ptBold"/>
        </w:rPr>
        <w:t xml:space="preserve">Kareiva et al 12 – </w:t>
      </w:r>
      <w:r w:rsidRPr="00474103">
        <w:t>Chief Scientist and Vice President, The Nature Conservancy</w:t>
      </w:r>
      <w:r w:rsidRPr="00474103">
        <w:rPr>
          <w:rStyle w:val="Style13ptBold"/>
        </w:rPr>
        <w:t xml:space="preserve"> </w:t>
      </w:r>
      <w:r w:rsidRPr="00474103">
        <w:rPr>
          <w:rStyle w:val="Style13ptBold"/>
        </w:rPr>
        <w:br/>
      </w:r>
      <w:r w:rsidRPr="00474103">
        <w:t xml:space="preserve">Peter, Michelle Marvier </w:t>
      </w:r>
      <w:r w:rsidRPr="00474103">
        <w:rPr>
          <w:b/>
        </w:rPr>
        <w:t>--</w:t>
      </w:r>
      <w:r w:rsidRPr="00474103">
        <w:t xml:space="preserve">professor and department chair of Environment Studies and Sciences at Santa Clara University, Robert Lalasz </w:t>
      </w:r>
      <w:r w:rsidRPr="00474103">
        <w:rPr>
          <w:b/>
        </w:rPr>
        <w:t>--</w:t>
      </w:r>
      <w:r w:rsidRPr="00474103">
        <w:t xml:space="preserve"> director of science communications for The Nature Conservancy, Winter, “Conservation in the Anthropocene,” http://thebreakthrough.org/index.php/journal/past-issues/issue-2/conservation-in-the-anthropocene/ </w:t>
      </w:r>
    </w:p>
    <w:p w14:paraId="655B7EE7" w14:textId="77777777" w:rsidR="00557D45" w:rsidRPr="00474103" w:rsidRDefault="00557D45" w:rsidP="00557D45"/>
    <w:p w14:paraId="02203ECF" w14:textId="77777777" w:rsidR="00557D45" w:rsidRPr="00474103" w:rsidRDefault="00557D45" w:rsidP="00557D45">
      <w:pPr>
        <w:rPr>
          <w:sz w:val="16"/>
        </w:rPr>
      </w:pPr>
      <w:r w:rsidRPr="00474103">
        <w:rPr>
          <w:sz w:val="16"/>
        </w:rPr>
        <w:t xml:space="preserve">2. </w:t>
      </w:r>
      <w:r w:rsidRPr="00474103">
        <w:rPr>
          <w:rStyle w:val="StyleUnderline"/>
        </w:rPr>
        <w:t>As conservation became a global enterprise in the 1970s and 1980s, the movement's justification for saving nature shifted from spiritual and aesthetic values to focus on biodiversity</w:t>
      </w:r>
      <w:r w:rsidRPr="00474103">
        <w:rPr>
          <w:sz w:val="16"/>
        </w:rPr>
        <w:t xml:space="preserve">. </w:t>
      </w:r>
      <w:r w:rsidRPr="00474103">
        <w:rPr>
          <w:rStyle w:val="StyleUnderline"/>
        </w:rPr>
        <w:t>Nature was described as primeval, fragile, and at risk of collapse from too much human use and abuse</w:t>
      </w:r>
      <w:r w:rsidRPr="00474103">
        <w:rPr>
          <w:sz w:val="16"/>
        </w:rPr>
        <w:t xml:space="preserve">. And indeed, </w:t>
      </w:r>
      <w:r w:rsidRPr="00474103">
        <w:rPr>
          <w:rStyle w:val="StyleUnderline"/>
        </w:rPr>
        <w:t>there are consequences</w:t>
      </w:r>
      <w:r w:rsidRPr="00474103">
        <w:rPr>
          <w:sz w:val="16"/>
        </w:rPr>
        <w:t xml:space="preserve"> </w:t>
      </w:r>
      <w:r w:rsidRPr="00474103">
        <w:rPr>
          <w:rStyle w:val="StyleUnderline"/>
        </w:rPr>
        <w:t>when</w:t>
      </w:r>
      <w:r w:rsidRPr="00474103">
        <w:rPr>
          <w:sz w:val="16"/>
        </w:rPr>
        <w:t xml:space="preserve"> </w:t>
      </w:r>
      <w:r w:rsidRPr="00474103">
        <w:rPr>
          <w:rStyle w:val="StyleUnderline"/>
        </w:rPr>
        <w:t>humans convert landscapes for mining, logging, intensive agriculture, and urban development and when key species or ecosystems are lost</w:t>
      </w:r>
      <w:proofErr w:type="gramStart"/>
      <w:r w:rsidRPr="00474103">
        <w:rPr>
          <w:rStyle w:val="StyleUnderline"/>
        </w:rPr>
        <w:t>.</w:t>
      </w:r>
      <w:r w:rsidRPr="00474103">
        <w:rPr>
          <w:sz w:val="12"/>
        </w:rPr>
        <w:t>¶</w:t>
      </w:r>
      <w:proofErr w:type="gramEnd"/>
      <w:r w:rsidRPr="00474103">
        <w:rPr>
          <w:sz w:val="16"/>
        </w:rPr>
        <w:t xml:space="preserve"> But </w:t>
      </w:r>
      <w:r w:rsidRPr="00474103">
        <w:rPr>
          <w:rStyle w:val="StyleUnderline"/>
        </w:rPr>
        <w:t xml:space="preserve">ecologists and conservationists have </w:t>
      </w:r>
      <w:r w:rsidRPr="00474103">
        <w:rPr>
          <w:rStyle w:val="Emphasis"/>
        </w:rPr>
        <w:t>grossly overstated</w:t>
      </w:r>
      <w:r w:rsidRPr="00474103">
        <w:rPr>
          <w:rStyle w:val="StyleUnderline"/>
        </w:rPr>
        <w:t xml:space="preserve"> the fragility of nature, </w:t>
      </w:r>
      <w:r w:rsidRPr="00474103">
        <w:rPr>
          <w:sz w:val="16"/>
        </w:rPr>
        <w:t xml:space="preserve">frequently arguing that once an ecosystem is altered, it is gone forever. </w:t>
      </w:r>
      <w:r w:rsidRPr="00474103">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proofErr w:type="gramStart"/>
      <w:r w:rsidRPr="00474103">
        <w:rPr>
          <w:rStyle w:val="StyleUnderline"/>
        </w:rPr>
        <w:t>.</w:t>
      </w:r>
      <w:r w:rsidRPr="00474103">
        <w:rPr>
          <w:rStyle w:val="StyleUnderline"/>
          <w:sz w:val="12"/>
        </w:rPr>
        <w:t>¶</w:t>
      </w:r>
      <w:proofErr w:type="gramEnd"/>
      <w:r w:rsidRPr="00474103">
        <w:rPr>
          <w:sz w:val="16"/>
        </w:rPr>
        <w:t xml:space="preserve"> </w:t>
      </w:r>
      <w:r w:rsidRPr="00474103">
        <w:rPr>
          <w:rStyle w:val="StyleUnderline"/>
        </w:rPr>
        <w:t>The fragility trope dates back</w:t>
      </w:r>
      <w:r w:rsidRPr="00474103">
        <w:rPr>
          <w:sz w:val="16"/>
        </w:rPr>
        <w:t xml:space="preserve">, at least, </w:t>
      </w:r>
      <w:r w:rsidRPr="00474103">
        <w:rPr>
          <w:rStyle w:val="StyleUnderline"/>
        </w:rPr>
        <w:t>to</w:t>
      </w:r>
      <w:r w:rsidRPr="00474103">
        <w:rPr>
          <w:sz w:val="16"/>
        </w:rPr>
        <w:t xml:space="preserve"> Rachel </w:t>
      </w:r>
      <w:r w:rsidRPr="00474103">
        <w:rPr>
          <w:rStyle w:val="StyleUnderline"/>
        </w:rPr>
        <w:t>Carson</w:t>
      </w:r>
      <w:r w:rsidRPr="00474103">
        <w:rPr>
          <w:sz w:val="16"/>
        </w:rPr>
        <w:t xml:space="preserve">, </w:t>
      </w:r>
      <w:r w:rsidRPr="00474103">
        <w:rPr>
          <w:rStyle w:val="StyleUnderline"/>
        </w:rPr>
        <w:t>who wrote plaintively in Silent Spring of the delicate web of life and warned that perturbing the intricate balance of nature could have disastrous consequences</w:t>
      </w:r>
      <w:r w:rsidRPr="00474103">
        <w:rPr>
          <w:sz w:val="16"/>
        </w:rPr>
        <w:t>.22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r w:rsidRPr="00474103">
        <w:rPr>
          <w:sz w:val="12"/>
        </w:rPr>
        <w:t>¶</w:t>
      </w:r>
      <w:r w:rsidRPr="00474103">
        <w:rPr>
          <w:sz w:val="16"/>
        </w:rPr>
        <w:t xml:space="preserve"> The trouble for conservation is that </w:t>
      </w:r>
      <w:r w:rsidRPr="00474103">
        <w:rPr>
          <w:rStyle w:val="StyleUnderline"/>
        </w:rPr>
        <w:t>the data simply do not support the idea of a fragile nature at risk of collapse</w:t>
      </w:r>
      <w:r w:rsidRPr="00474103">
        <w:rPr>
          <w:sz w:val="16"/>
        </w:rPr>
        <w:t xml:space="preserve">. Ecologists now know that </w:t>
      </w:r>
      <w:r w:rsidRPr="00474103">
        <w:rPr>
          <w:rStyle w:val="StyleUnderline"/>
        </w:rPr>
        <w:t>the disappearance of one species does not necessarily lead to the extinction of any others, much less all others in the same ecosystem</w:t>
      </w:r>
      <w:r w:rsidRPr="00474103">
        <w:rPr>
          <w:sz w:val="16"/>
        </w:rPr>
        <w:t xml:space="preserve">. In many circumstances, </w:t>
      </w:r>
      <w:r w:rsidRPr="00474103">
        <w:rPr>
          <w:rStyle w:val="StyleUnderline"/>
        </w:rPr>
        <w:t xml:space="preserve">the demise of formerly abundant species can be </w:t>
      </w:r>
      <w:r w:rsidRPr="00474103">
        <w:rPr>
          <w:rStyle w:val="Emphasis"/>
        </w:rPr>
        <w:t>inconsequential</w:t>
      </w:r>
      <w:r w:rsidRPr="00474103">
        <w:rPr>
          <w:rStyle w:val="StyleUnderline"/>
        </w:rPr>
        <w:t xml:space="preserve"> to ecosystem function. </w:t>
      </w:r>
      <w:proofErr w:type="gramStart"/>
      <w:r w:rsidRPr="00474103">
        <w:rPr>
          <w:rStyle w:val="StyleUnderline"/>
        </w:rPr>
        <w:t>The American chestnut</w:t>
      </w:r>
      <w:r w:rsidRPr="00474103">
        <w:rPr>
          <w:sz w:val="16"/>
        </w:rPr>
        <w:t xml:space="preserve">, </w:t>
      </w:r>
      <w:r w:rsidRPr="00474103">
        <w:rPr>
          <w:rStyle w:val="StyleUnderline"/>
        </w:rPr>
        <w:t>once a dominant tree in eastern North America, has been extinguished by a foreign disease</w:t>
      </w:r>
      <w:proofErr w:type="gramEnd"/>
      <w:r w:rsidRPr="00474103">
        <w:rPr>
          <w:rStyle w:val="StyleUnderline"/>
        </w:rPr>
        <w:t>, yet the forest ecosystem is surprisingly unaffected. The passenger pigeon</w:t>
      </w:r>
      <w:r w:rsidRPr="00474103">
        <w:rPr>
          <w:sz w:val="16"/>
        </w:rPr>
        <w:t xml:space="preserve">, once so abundant that its flocks darkened the sky, </w:t>
      </w:r>
      <w:r w:rsidRPr="00474103">
        <w:rPr>
          <w:rStyle w:val="StyleUnderline"/>
        </w:rPr>
        <w:t>went extinct, along with countless other species from the Steller's sea cow to the dodo</w:t>
      </w:r>
      <w:r w:rsidRPr="00474103">
        <w:rPr>
          <w:sz w:val="16"/>
        </w:rPr>
        <w:t xml:space="preserve">, </w:t>
      </w:r>
      <w:r w:rsidRPr="00474103">
        <w:rPr>
          <w:rStyle w:val="StyleUnderline"/>
        </w:rPr>
        <w:t xml:space="preserve">with </w:t>
      </w:r>
      <w:r w:rsidRPr="00474103">
        <w:rPr>
          <w:rStyle w:val="Emphasis"/>
        </w:rPr>
        <w:t>no catastrophic or even measurable effects</w:t>
      </w:r>
      <w:proofErr w:type="gramStart"/>
      <w:r w:rsidRPr="00474103">
        <w:rPr>
          <w:rStyle w:val="StyleUnderline"/>
        </w:rPr>
        <w:t>.</w:t>
      </w:r>
      <w:r w:rsidRPr="00474103">
        <w:rPr>
          <w:rStyle w:val="StyleUnderline"/>
          <w:sz w:val="12"/>
        </w:rPr>
        <w:t>¶</w:t>
      </w:r>
      <w:proofErr w:type="gramEnd"/>
      <w:r w:rsidRPr="00474103">
        <w:rPr>
          <w:rStyle w:val="StyleUnderline"/>
          <w:sz w:val="12"/>
        </w:rPr>
        <w:t xml:space="preserve"> </w:t>
      </w:r>
      <w:r w:rsidRPr="00474103">
        <w:rPr>
          <w:rStyle w:val="StyleUnderline"/>
        </w:rPr>
        <w:t xml:space="preserve">These stories of </w:t>
      </w:r>
      <w:r w:rsidRPr="00474103">
        <w:rPr>
          <w:rStyle w:val="Emphasis"/>
        </w:rPr>
        <w:t>resilience are not isolated</w:t>
      </w:r>
      <w:r w:rsidRPr="00474103">
        <w:rPr>
          <w:rStyle w:val="StyleUnderline"/>
        </w:rPr>
        <w:t xml:space="preserve"> examples -- a </w:t>
      </w:r>
      <w:r w:rsidRPr="00474103">
        <w:rPr>
          <w:rStyle w:val="Emphasis"/>
        </w:rPr>
        <w:t>thorough review of</w:t>
      </w:r>
      <w:r w:rsidRPr="00474103">
        <w:rPr>
          <w:rStyle w:val="StyleUnderline"/>
        </w:rPr>
        <w:t xml:space="preserve"> the scientific literature identified </w:t>
      </w:r>
      <w:r w:rsidRPr="00474103">
        <w:rPr>
          <w:rStyle w:val="Emphasis"/>
        </w:rPr>
        <w:t>240 studies</w:t>
      </w:r>
      <w:r w:rsidRPr="00474103">
        <w:rPr>
          <w:rStyle w:val="StyleUnderline"/>
        </w:rPr>
        <w:t xml:space="preserve"> of ecosystems following </w:t>
      </w:r>
      <w:r w:rsidRPr="00474103">
        <w:rPr>
          <w:rStyle w:val="Emphasis"/>
        </w:rPr>
        <w:t>major disturbances</w:t>
      </w:r>
      <w:r w:rsidRPr="00474103">
        <w:rPr>
          <w:rStyle w:val="StyleUnderline"/>
        </w:rPr>
        <w:t xml:space="preserve"> such as deforestation, mining, oil spills, and other types of pollution. The abundance of plant and animal species as well as other measures of ecosystem function recovered</w:t>
      </w:r>
      <w:r w:rsidRPr="00474103">
        <w:rPr>
          <w:sz w:val="16"/>
        </w:rPr>
        <w:t xml:space="preserve">, at least partially, </w:t>
      </w:r>
      <w:r w:rsidRPr="00474103">
        <w:rPr>
          <w:rStyle w:val="StyleUnderline"/>
        </w:rPr>
        <w:t>in</w:t>
      </w:r>
      <w:r w:rsidRPr="00474103">
        <w:rPr>
          <w:sz w:val="16"/>
        </w:rPr>
        <w:t xml:space="preserve"> 173 </w:t>
      </w:r>
      <w:r w:rsidRPr="00474103">
        <w:rPr>
          <w:rStyle w:val="Emphasis"/>
        </w:rPr>
        <w:t>(72 percent) of</w:t>
      </w:r>
      <w:r w:rsidRPr="00474103">
        <w:rPr>
          <w:rStyle w:val="StyleUnderline"/>
        </w:rPr>
        <w:t xml:space="preserve"> these </w:t>
      </w:r>
      <w:r w:rsidRPr="00474103">
        <w:rPr>
          <w:rStyle w:val="Emphasis"/>
        </w:rPr>
        <w:t>studies</w:t>
      </w:r>
      <w:r w:rsidRPr="00474103">
        <w:rPr>
          <w:sz w:val="16"/>
        </w:rPr>
        <w:t>.25</w:t>
      </w:r>
      <w:r w:rsidRPr="00474103">
        <w:rPr>
          <w:sz w:val="12"/>
        </w:rPr>
        <w:t>¶</w:t>
      </w:r>
      <w:r w:rsidRPr="00474103">
        <w:rPr>
          <w:sz w:val="16"/>
        </w:rPr>
        <w:t xml:space="preserve"> </w:t>
      </w:r>
      <w:r w:rsidRPr="00474103">
        <w:rPr>
          <w:rStyle w:val="StyleUnderline"/>
        </w:rPr>
        <w:t>While global forest cover is continuing to decline, it is rising in the Northern Hemisphere, where "nature" is returning to former agricultural lands</w:t>
      </w:r>
      <w:r w:rsidRPr="00474103">
        <w:rPr>
          <w:sz w:val="16"/>
        </w:rPr>
        <w:t xml:space="preserve">.26 Something similar is likely to occur in the Southern Hemisphere, after poor countries achieve a similar level of economic development. A 2010 report concluded </w:t>
      </w:r>
      <w:r w:rsidRPr="00474103">
        <w:rPr>
          <w:rStyle w:val="StyleUnderline"/>
        </w:rPr>
        <w:t>that rainforests that have grown back over abandoned agricultural land had 40 to 70 percent of the species of the original forests</w:t>
      </w:r>
      <w:r w:rsidRPr="00474103">
        <w:rPr>
          <w:sz w:val="16"/>
        </w:rPr>
        <w:t>.27 Even Indonesian orangutans, which were widely thought to be able to survive only in pristine forests, have been found in surprising numbers in oil palm plantations and degraded lands.28</w:t>
      </w:r>
      <w:r w:rsidRPr="00474103">
        <w:rPr>
          <w:sz w:val="12"/>
        </w:rPr>
        <w:t>¶</w:t>
      </w:r>
      <w:r w:rsidRPr="00474103">
        <w:rPr>
          <w:sz w:val="16"/>
        </w:rPr>
        <w:t xml:space="preserve"> </w:t>
      </w:r>
      <w:r w:rsidRPr="00474103">
        <w:rPr>
          <w:rStyle w:val="StyleUnderline"/>
        </w:rPr>
        <w:t xml:space="preserve">Nature is so </w:t>
      </w:r>
      <w:r w:rsidRPr="00474103">
        <w:rPr>
          <w:rStyle w:val="Emphasis"/>
        </w:rPr>
        <w:t>resilient</w:t>
      </w:r>
      <w:r w:rsidRPr="00474103">
        <w:rPr>
          <w:rStyle w:val="StyleUnderline"/>
        </w:rPr>
        <w:t xml:space="preserve"> that it can </w:t>
      </w:r>
      <w:r w:rsidRPr="00474103">
        <w:rPr>
          <w:rStyle w:val="Emphasis"/>
        </w:rPr>
        <w:t>recover rapidly</w:t>
      </w:r>
      <w:r w:rsidRPr="00474103">
        <w:rPr>
          <w:rStyle w:val="StyleUnderline"/>
        </w:rPr>
        <w:t xml:space="preserve"> from even the </w:t>
      </w:r>
      <w:r w:rsidRPr="00474103">
        <w:rPr>
          <w:rStyle w:val="Emphasis"/>
        </w:rPr>
        <w:t>most powerful</w:t>
      </w:r>
      <w:r w:rsidRPr="00474103">
        <w:rPr>
          <w:rStyle w:val="StyleUnderline"/>
        </w:rPr>
        <w:t xml:space="preserve"> human disturbances. Around the Chernobyl nuclear facility,</w:t>
      </w:r>
      <w:r w:rsidRPr="00474103">
        <w:rPr>
          <w:sz w:val="16"/>
        </w:rPr>
        <w:t xml:space="preserve"> which melted down in 1986, </w:t>
      </w:r>
      <w:r w:rsidRPr="00474103">
        <w:rPr>
          <w:rStyle w:val="StyleUnderline"/>
        </w:rPr>
        <w:t>wildlife is thriving, despite the high levels of radiation</w:t>
      </w:r>
      <w:r w:rsidRPr="00474103">
        <w:rPr>
          <w:sz w:val="16"/>
        </w:rPr>
        <w:t xml:space="preserve">.29 </w:t>
      </w:r>
      <w:r w:rsidRPr="00474103">
        <w:rPr>
          <w:rStyle w:val="StyleUnderline"/>
        </w:rPr>
        <w:t>In the Bikini Atoll, the site of multiple nuclear bomb tests</w:t>
      </w:r>
      <w:r w:rsidRPr="00474103">
        <w:rPr>
          <w:sz w:val="16"/>
        </w:rPr>
        <w:t xml:space="preserve">, including the 1954 hydrogen bomb test that boiled the water in the area, </w:t>
      </w:r>
      <w:r w:rsidRPr="00474103">
        <w:rPr>
          <w:rStyle w:val="StyleUnderline"/>
        </w:rPr>
        <w:t>the number of coral species has actually increased relative to before the explosions</w:t>
      </w:r>
      <w:r w:rsidRPr="00474103">
        <w:rPr>
          <w:sz w:val="16"/>
        </w:rPr>
        <w:t xml:space="preserve">.30 More recently, </w:t>
      </w:r>
      <w:r w:rsidRPr="00474103">
        <w:rPr>
          <w:rStyle w:val="StyleUnderline"/>
        </w:rPr>
        <w:t xml:space="preserve">the massive 2010 oil spill in the Gulf of Mexico was </w:t>
      </w:r>
      <w:r w:rsidRPr="00474103">
        <w:rPr>
          <w:rStyle w:val="StyleUnderline"/>
        </w:rPr>
        <w:lastRenderedPageBreak/>
        <w:t>degraded and consumed by bacteria at a remarkably fast rate</w:t>
      </w:r>
      <w:r w:rsidRPr="00474103">
        <w:rPr>
          <w:sz w:val="16"/>
        </w:rPr>
        <w:t>.31</w:t>
      </w:r>
      <w:r w:rsidRPr="00474103">
        <w:rPr>
          <w:sz w:val="12"/>
        </w:rPr>
        <w:t>¶</w:t>
      </w:r>
      <w:r w:rsidRPr="00474103">
        <w:rPr>
          <w:sz w:val="16"/>
        </w:rPr>
        <w:t xml:space="preserve"> Today, </w:t>
      </w:r>
      <w:r w:rsidRPr="00474103">
        <w:rPr>
          <w:rStyle w:val="StyleUnderline"/>
        </w:rPr>
        <w:t>coyotes roam downtown Chicago, and</w:t>
      </w:r>
      <w:r w:rsidRPr="00474103">
        <w:rPr>
          <w:sz w:val="16"/>
        </w:rPr>
        <w:t xml:space="preserve"> peregrine falcons </w:t>
      </w:r>
      <w:r w:rsidRPr="00474103">
        <w:rPr>
          <w:rStyle w:val="StyleUnderline"/>
        </w:rPr>
        <w:t>astonish San Franciscans as they sweep down skyscraper canyons to pick off pigeons for their next meal</w:t>
      </w:r>
      <w:r w:rsidRPr="00474103">
        <w:rPr>
          <w:sz w:val="16"/>
        </w:rPr>
        <w:t xml:space="preserve">. </w:t>
      </w:r>
      <w:r w:rsidRPr="00474103">
        <w:rPr>
          <w:rStyle w:val="StyleUnderline"/>
        </w:rPr>
        <w:t>As we destroy habitats, we create new ones: in the southwestern U</w:t>
      </w:r>
      <w:r w:rsidRPr="00474103">
        <w:rPr>
          <w:sz w:val="16"/>
        </w:rPr>
        <w:t xml:space="preserve">nited </w:t>
      </w:r>
      <w:r w:rsidRPr="00474103">
        <w:rPr>
          <w:rStyle w:val="StyleUnderline"/>
        </w:rPr>
        <w:t>S</w:t>
      </w:r>
      <w:r w:rsidRPr="00474103">
        <w:rPr>
          <w:sz w:val="16"/>
        </w:rPr>
        <w:t xml:space="preserve">tates </w:t>
      </w:r>
      <w:r w:rsidRPr="00474103">
        <w:rPr>
          <w:rStyle w:val="StyleUnderline"/>
        </w:rPr>
        <w:t>a rare and federally listed salamander species seems specialized to live in cattle tanks</w:t>
      </w:r>
      <w:r w:rsidRPr="00474103">
        <w:rPr>
          <w:sz w:val="16"/>
        </w:rPr>
        <w:t xml:space="preserve"> -- to date, it has been found in no other habitat.32 </w:t>
      </w:r>
      <w:r w:rsidRPr="00474103">
        <w:rPr>
          <w:rStyle w:val="StyleUnderline"/>
        </w:rPr>
        <w:t>Books have been written about the collapse of cod in the Georges Bank, yet recent trawl data show the biomass of cod has recovered to precollapse levels</w:t>
      </w:r>
      <w:r w:rsidRPr="00474103">
        <w:rPr>
          <w:sz w:val="16"/>
        </w:rPr>
        <w:t xml:space="preserve">.33 </w:t>
      </w:r>
      <w:r w:rsidRPr="00474103">
        <w:rPr>
          <w:rStyle w:val="StyleUnderline"/>
        </w:rPr>
        <w:t>It's doubtful that books will be written about this cod recovery since it does not play well to an audience somehow addicted to stories of collapse and environmental apocalypse.</w:t>
      </w:r>
      <w:r w:rsidRPr="00474103">
        <w:rPr>
          <w:rStyle w:val="StyleUnderline"/>
          <w:sz w:val="12"/>
        </w:rPr>
        <w:t>¶</w:t>
      </w:r>
      <w:r w:rsidRPr="00474103">
        <w:rPr>
          <w:sz w:val="16"/>
        </w:rPr>
        <w:t xml:space="preserve"> </w:t>
      </w:r>
      <w:r w:rsidRPr="00474103">
        <w:rPr>
          <w:rStyle w:val="StyleUnderline"/>
        </w:rPr>
        <w:t>Even that classic symbol of fragility -- the polar bear</w:t>
      </w:r>
      <w:r w:rsidRPr="00474103">
        <w:rPr>
          <w:sz w:val="16"/>
        </w:rPr>
        <w:t xml:space="preserve">, seemingly stranded on a melting ice block -- </w:t>
      </w:r>
      <w:r w:rsidRPr="00474103">
        <w:rPr>
          <w:rStyle w:val="StyleUnderline"/>
        </w:rPr>
        <w:t>may have a good chance of surviving global warming if the changing environment continues to increase the populations and northern ranges of harbor seals and harp seals</w:t>
      </w:r>
      <w:r w:rsidRPr="00474103">
        <w:rPr>
          <w:sz w:val="16"/>
        </w:rPr>
        <w:t xml:space="preserve">. </w:t>
      </w:r>
      <w:r w:rsidRPr="00474103">
        <w:rPr>
          <w:rStyle w:val="StyleUnderline"/>
        </w:rPr>
        <w:t>Polar bears evolved from brown bears 200,000 years ago during a cooling period in Earth's history</w:t>
      </w:r>
      <w:r w:rsidRPr="00474103">
        <w:rPr>
          <w:sz w:val="16"/>
        </w:rPr>
        <w:t xml:space="preserve">, developing a highly specialized carnivorous diet focused on seals. Thus, the fate of polar bears depends on two opposing trends -- the decline of sea ice and the potential increase of energy-rich prey. </w:t>
      </w:r>
      <w:r w:rsidRPr="00474103">
        <w:rPr>
          <w:rStyle w:val="StyleUnderline"/>
        </w:rPr>
        <w:t>The history of life on Earth is of species evolving to take advantage of new environments only to be at risk when the environment changes again</w:t>
      </w:r>
      <w:proofErr w:type="gramStart"/>
      <w:r w:rsidRPr="00474103">
        <w:rPr>
          <w:rStyle w:val="StyleUnderline"/>
        </w:rPr>
        <w:t>.</w:t>
      </w:r>
      <w:r w:rsidRPr="00474103">
        <w:rPr>
          <w:rStyle w:val="StyleUnderline"/>
          <w:sz w:val="12"/>
        </w:rPr>
        <w:t>¶</w:t>
      </w:r>
      <w:proofErr w:type="gramEnd"/>
      <w:r w:rsidRPr="00474103">
        <w:rPr>
          <w:sz w:val="16"/>
        </w:rPr>
        <w:t xml:space="preserve"> </w:t>
      </w:r>
      <w:r w:rsidRPr="00474103">
        <w:rPr>
          <w:rStyle w:val="StyleUnderline"/>
        </w:rPr>
        <w:t xml:space="preserve">The wilderness ideal presupposes that there are parts of the world untouched by humankind, but today it is impossible to find a place on Earth that is unmarked by human activity. The truth is humans have been impacting their natural environment for centuries. </w:t>
      </w:r>
      <w:r w:rsidRPr="00474103">
        <w:rPr>
          <w:sz w:val="16"/>
        </w:rPr>
        <w:t>The wilderness so beloved by conservationists -- places "untrammeled by man"34 -- never existed, at least not in the last thousand years, and arguably even longer.</w:t>
      </w:r>
    </w:p>
    <w:p w14:paraId="2A164B57" w14:textId="77777777" w:rsidR="00557D45" w:rsidRPr="00474103" w:rsidRDefault="00557D45" w:rsidP="00557D45"/>
    <w:p w14:paraId="34550EAB" w14:textId="77777777" w:rsidR="0038766B" w:rsidRPr="00474103" w:rsidRDefault="0038766B" w:rsidP="002207D6">
      <w:pPr>
        <w:pStyle w:val="Heading3"/>
      </w:pPr>
      <w:r w:rsidRPr="00474103">
        <w:lastRenderedPageBreak/>
        <w:t>AT: Deforestation</w:t>
      </w:r>
    </w:p>
    <w:p w14:paraId="3E207A3B" w14:textId="77777777" w:rsidR="0038766B" w:rsidRPr="00474103" w:rsidRDefault="0038766B" w:rsidP="0038766B">
      <w:pPr>
        <w:pStyle w:val="Heading4"/>
      </w:pPr>
      <w:r w:rsidRPr="00474103">
        <w:t>Litany of alt causes to deforestation</w:t>
      </w:r>
    </w:p>
    <w:p w14:paraId="7EFE078A" w14:textId="77777777" w:rsidR="0038766B" w:rsidRPr="00474103" w:rsidRDefault="0038766B" w:rsidP="0038766B">
      <w:r w:rsidRPr="00474103">
        <w:rPr>
          <w:rStyle w:val="Style13ptBold"/>
        </w:rPr>
        <w:t>Union of Concerned Scientists 2011</w:t>
      </w:r>
      <w:r w:rsidRPr="00474103">
        <w:t xml:space="preserve"> </w:t>
      </w:r>
      <w:r w:rsidRPr="00474103">
        <w:br/>
        <w:t>"The Root of the Problem - Drivers of Deforestation (2011)," Jun, www.ucsusa.org/global_warming/solutions/stop-deforestation/drivers-of-deforestation.html#</w:t>
      </w:r>
      <w:proofErr w:type="gramStart"/>
      <w:r w:rsidRPr="00474103">
        <w:t>.V3AXXrgrLb0</w:t>
      </w:r>
      <w:proofErr w:type="gramEnd"/>
    </w:p>
    <w:p w14:paraId="72743EBA" w14:textId="77777777" w:rsidR="0038766B" w:rsidRPr="00474103" w:rsidRDefault="0038766B" w:rsidP="0038766B">
      <w:pPr>
        <w:rPr>
          <w:rStyle w:val="StyleUnderline"/>
        </w:rPr>
      </w:pPr>
      <w:r w:rsidRPr="00474103">
        <w:rPr>
          <w:sz w:val="16"/>
        </w:rPr>
        <w:t xml:space="preserve">For many years, tropical deforestation was attributed to expanding populations of subsistence farmers cutting down the forest for small-scale agriculture and firewood. But </w:t>
      </w:r>
      <w:r w:rsidRPr="00474103">
        <w:rPr>
          <w:rStyle w:val="StyleUnderline"/>
        </w:rPr>
        <w:t>many recent scientific studies show that large, commercial agriculture and timber enterprises are the principal agents of tropical deforestation</w:t>
      </w:r>
      <w:r w:rsidRPr="00474103">
        <w:rPr>
          <w:sz w:val="16"/>
        </w:rPr>
        <w:t xml:space="preserve">, which is responsible for about 10 percent of global warming pollution worldwide. </w:t>
      </w:r>
      <w:r w:rsidRPr="00474103">
        <w:rPr>
          <w:rStyle w:val="StyleUnderline"/>
        </w:rPr>
        <w:t xml:space="preserve">The drivers of deforestation differ by region: soy and cattle are key in South America while timber, paper, and palm oil are more important in Southeast Asia. </w:t>
      </w:r>
      <w:r w:rsidRPr="00474103">
        <w:rPr>
          <w:sz w:val="16"/>
        </w:rPr>
        <w:t xml:space="preserve">Some of the most important drivers include: Soybeans: Over the past two decades soybean cultivation in the Amazon by large, commercial farmers has undergone a dramatic transformation. In just a few years, it grew to become one of the main causes of Amazon deforestation; however, with a recent voluntary moratorium on soybean expansion into the forests in Brazil, this is changing. Cattle and Pasture: Using cattle to produce food for humans requires large amounts of land to generate relatively small amounts of food. As ranchers clear forests for </w:t>
      </w:r>
      <w:proofErr w:type="gramStart"/>
      <w:r w:rsidRPr="00474103">
        <w:rPr>
          <w:sz w:val="16"/>
        </w:rPr>
        <w:t>pasture land</w:t>
      </w:r>
      <w:proofErr w:type="gramEnd"/>
      <w:r w:rsidRPr="00474103">
        <w:rPr>
          <w:sz w:val="16"/>
        </w:rPr>
        <w:t xml:space="preserve">, cattle and their pasture land has been an important driver of deforestation in South America. Timber and Paper: The global market for wood and wood products creates pressure on tropical countries to destroy their forests and produce cheap timber and pulp (used to make paper). This demand has increased logging of tropical forests and is a major driver of deforestation. If the demand for furniture, paper, building materials, and other wood products continues to increase, primary tropical forests will likely remain at risk for logging. Palm Oil: Palm oil production has more than doubled in the last decade, now dominating the global market for vegetable oil. Most palm oil is produced on large industrial plantations, driving tropical deforestation in Indonesia and Malaysia. The harvested area of palm oil in Southeast Asia has tripled in just a decade. </w:t>
      </w:r>
      <w:r w:rsidRPr="00474103">
        <w:rPr>
          <w:rStyle w:val="StyleUnderline"/>
        </w:rPr>
        <w:t>The demand for these products is global and originates primarily in urban areas</w:t>
      </w:r>
      <w:r w:rsidRPr="00474103">
        <w:rPr>
          <w:sz w:val="16"/>
        </w:rPr>
        <w:t xml:space="preserve">. We also examine </w:t>
      </w:r>
      <w:r w:rsidRPr="00474103">
        <w:rPr>
          <w:rStyle w:val="StyleUnderline"/>
        </w:rPr>
        <w:t>the role of population and diet</w:t>
      </w:r>
      <w:r w:rsidRPr="00474103">
        <w:rPr>
          <w:sz w:val="16"/>
        </w:rPr>
        <w:t xml:space="preserve">, which </w:t>
      </w:r>
      <w:r w:rsidRPr="00474103">
        <w:rPr>
          <w:rStyle w:val="StyleUnderline"/>
        </w:rPr>
        <w:t>are key underlying factors in the demand for tropical commodities causing deforestation.</w:t>
      </w:r>
    </w:p>
    <w:p w14:paraId="709760AD" w14:textId="77777777" w:rsidR="0038766B" w:rsidRPr="00474103" w:rsidRDefault="0038766B" w:rsidP="0038766B"/>
    <w:p w14:paraId="7A64B778" w14:textId="77777777" w:rsidR="00474103" w:rsidRPr="00474103" w:rsidRDefault="00474103" w:rsidP="002207D6">
      <w:pPr>
        <w:pStyle w:val="Heading3"/>
      </w:pPr>
      <w:r w:rsidRPr="00474103">
        <w:lastRenderedPageBreak/>
        <w:t>AT: Disease</w:t>
      </w:r>
    </w:p>
    <w:p w14:paraId="04DF62B8" w14:textId="77777777" w:rsidR="00474103" w:rsidRPr="00474103" w:rsidRDefault="00474103" w:rsidP="00474103">
      <w:pPr>
        <w:pStyle w:val="Heading4"/>
        <w:rPr>
          <w:bCs w:val="0"/>
        </w:rPr>
      </w:pPr>
      <w:r w:rsidRPr="00474103">
        <w:t>No disease impact</w:t>
      </w:r>
    </w:p>
    <w:p w14:paraId="08DAE485" w14:textId="77777777" w:rsidR="00474103" w:rsidRPr="00474103" w:rsidRDefault="00474103" w:rsidP="00474103">
      <w:r w:rsidRPr="00474103">
        <w:rPr>
          <w:rStyle w:val="Style13ptBold"/>
        </w:rPr>
        <w:t>MacPhail 2014</w:t>
      </w:r>
      <w:r w:rsidRPr="00474103">
        <w:t xml:space="preserve"> – PhD medical anthropology, master’s in social science and bachelor’s in journalism</w:t>
      </w:r>
      <w:r w:rsidRPr="00474103">
        <w:br/>
        <w:t xml:space="preserve">Theresa, 9-3, </w:t>
      </w:r>
      <w:hyperlink r:id="rId158" w:history="1">
        <w:r w:rsidRPr="00474103">
          <w:rPr>
            <w:rStyle w:val="Hyperlink"/>
          </w:rPr>
          <w:t>http://blogs.scientificamerican.com/cross-check/2014/09/03/ebola-fear-mongering-critiqued-by-medical-anthropologist/</w:t>
        </w:r>
      </w:hyperlink>
    </w:p>
    <w:p w14:paraId="507D7438" w14:textId="77777777" w:rsidR="00474103" w:rsidRPr="00474103" w:rsidRDefault="00474103" w:rsidP="00474103">
      <w:pPr>
        <w:rPr>
          <w:sz w:val="16"/>
        </w:rPr>
      </w:pPr>
      <w:r w:rsidRPr="00474103">
        <w:rPr>
          <w:sz w:val="16"/>
        </w:rPr>
        <w:t>Horgan:</w:t>
      </w:r>
      <w:r w:rsidRPr="00474103">
        <w:rPr>
          <w:b/>
          <w:iCs/>
          <w:sz w:val="16"/>
        </w:rPr>
        <w:t xml:space="preserve"> </w:t>
      </w:r>
      <w:r w:rsidRPr="00474103">
        <w:rPr>
          <w:rStyle w:val="StyleUnderline"/>
        </w:rPr>
        <w:t>Has</w:t>
      </w:r>
      <w:r w:rsidRPr="00474103">
        <w:rPr>
          <w:b/>
          <w:iCs/>
          <w:sz w:val="16"/>
        </w:rPr>
        <w:t xml:space="preserve"> </w:t>
      </w:r>
      <w:r w:rsidRPr="00474103">
        <w:rPr>
          <w:sz w:val="16"/>
        </w:rPr>
        <w:t>your</w:t>
      </w:r>
      <w:r w:rsidRPr="00474103">
        <w:rPr>
          <w:b/>
          <w:iCs/>
          <w:sz w:val="16"/>
        </w:rPr>
        <w:t xml:space="preserve"> </w:t>
      </w:r>
      <w:r w:rsidRPr="00474103">
        <w:rPr>
          <w:rStyle w:val="StyleUnderline"/>
        </w:rPr>
        <w:t>experience</w:t>
      </w:r>
      <w:r w:rsidRPr="00474103">
        <w:rPr>
          <w:b/>
          <w:iCs/>
          <w:sz w:val="16"/>
        </w:rPr>
        <w:t xml:space="preserve"> </w:t>
      </w:r>
      <w:r w:rsidRPr="00474103">
        <w:rPr>
          <w:rStyle w:val="StyleUnderline"/>
        </w:rPr>
        <w:t xml:space="preserve">made you </w:t>
      </w:r>
      <w:r w:rsidRPr="00474103">
        <w:rPr>
          <w:sz w:val="16"/>
        </w:rPr>
        <w:t>more</w:t>
      </w:r>
      <w:r w:rsidRPr="00474103">
        <w:rPr>
          <w:b/>
          <w:iCs/>
          <w:sz w:val="16"/>
        </w:rPr>
        <w:t xml:space="preserve"> </w:t>
      </w:r>
      <w:r w:rsidRPr="00474103">
        <w:rPr>
          <w:rStyle w:val="StyleUnderline"/>
        </w:rPr>
        <w:t>worried about</w:t>
      </w:r>
      <w:r w:rsidRPr="00474103">
        <w:rPr>
          <w:b/>
          <w:iCs/>
          <w:sz w:val="16"/>
        </w:rPr>
        <w:t xml:space="preserve"> </w:t>
      </w:r>
      <w:r w:rsidRPr="00474103">
        <w:rPr>
          <w:sz w:val="16"/>
        </w:rPr>
        <w:t>the potential for</w:t>
      </w:r>
      <w:r w:rsidRPr="00474103">
        <w:rPr>
          <w:b/>
          <w:iCs/>
          <w:sz w:val="16"/>
        </w:rPr>
        <w:t xml:space="preserve"> </w:t>
      </w:r>
      <w:r w:rsidRPr="00474103">
        <w:rPr>
          <w:rStyle w:val="StyleUnderline"/>
        </w:rPr>
        <w:t>global epidemics</w:t>
      </w:r>
      <w:r w:rsidRPr="00474103">
        <w:rPr>
          <w:b/>
          <w:iCs/>
          <w:sz w:val="16"/>
        </w:rPr>
        <w:t xml:space="preserve">? </w:t>
      </w:r>
      <w:r w:rsidRPr="00474103">
        <w:rPr>
          <w:sz w:val="16"/>
        </w:rPr>
        <w:t xml:space="preserve">MacPhail: Yes and no. As part of the team, I was given access to their outbreak email account, so I got to monitor all the potential threats to our health. In the beginning, </w:t>
      </w:r>
      <w:r w:rsidRPr="00474103">
        <w:rPr>
          <w:rStyle w:val="StyleUnderline"/>
        </w:rPr>
        <w:t>when I first started</w:t>
      </w:r>
      <w:r w:rsidRPr="00474103">
        <w:rPr>
          <w:sz w:val="16"/>
        </w:rPr>
        <w:t xml:space="preserve"> going through those reports, </w:t>
      </w:r>
      <w:r w:rsidRPr="00474103">
        <w:rPr>
          <w:rStyle w:val="StyleUnderline"/>
        </w:rPr>
        <w:t>I was terrified</w:t>
      </w:r>
      <w:r w:rsidRPr="00474103">
        <w:rPr>
          <w:sz w:val="16"/>
        </w:rPr>
        <w:t xml:space="preserve">. </w:t>
      </w:r>
      <w:r w:rsidRPr="00474103">
        <w:rPr>
          <w:rStyle w:val="StyleUnderline"/>
        </w:rPr>
        <w:t>But after a while, as I learned</w:t>
      </w:r>
      <w:r w:rsidRPr="00474103">
        <w:rPr>
          <w:sz w:val="16"/>
        </w:rPr>
        <w:t xml:space="preserve"> more about </w:t>
      </w:r>
      <w:r w:rsidRPr="00474103">
        <w:rPr>
          <w:rStyle w:val="StyleUnderline"/>
        </w:rPr>
        <w:t>what goes on</w:t>
      </w:r>
      <w:r w:rsidRPr="00474103">
        <w:rPr>
          <w:sz w:val="16"/>
        </w:rPr>
        <w:t xml:space="preserve"> </w:t>
      </w:r>
      <w:r w:rsidRPr="00474103">
        <w:rPr>
          <w:rStyle w:val="StyleUnderline"/>
        </w:rPr>
        <w:t>in</w:t>
      </w:r>
      <w:r w:rsidRPr="00474103">
        <w:rPr>
          <w:sz w:val="16"/>
        </w:rPr>
        <w:t xml:space="preserve"> global health </w:t>
      </w:r>
      <w:r w:rsidRPr="00474103">
        <w:rPr>
          <w:rStyle w:val="StyleUnderline"/>
        </w:rPr>
        <w:t>surveillance and response</w:t>
      </w:r>
      <w:r w:rsidRPr="00474103">
        <w:rPr>
          <w:sz w:val="16"/>
        </w:rPr>
        <w:t xml:space="preserve">, I felt like </w:t>
      </w:r>
      <w:r w:rsidRPr="00474103">
        <w:rPr>
          <w:rStyle w:val="Emphasis"/>
        </w:rPr>
        <w:t>we were in incredibly good hands</w:t>
      </w:r>
      <w:r w:rsidRPr="00474103">
        <w:rPr>
          <w:sz w:val="16"/>
        </w:rPr>
        <w:t xml:space="preserve">. </w:t>
      </w:r>
      <w:r w:rsidRPr="00474103">
        <w:rPr>
          <w:rStyle w:val="StyleUnderline"/>
        </w:rPr>
        <w:t>Outbreaks are going to happen.</w:t>
      </w:r>
      <w:r w:rsidRPr="00474103">
        <w:rPr>
          <w:sz w:val="16"/>
        </w:rPr>
        <w:t xml:space="preserve"> And there is always a chance that </w:t>
      </w:r>
      <w:proofErr w:type="gramStart"/>
      <w:r w:rsidRPr="00474103">
        <w:rPr>
          <w:sz w:val="16"/>
        </w:rPr>
        <w:t>a disease agent like</w:t>
      </w:r>
      <w:proofErr w:type="gramEnd"/>
      <w:r w:rsidRPr="00474103">
        <w:rPr>
          <w:sz w:val="16"/>
        </w:rPr>
        <w:t xml:space="preserve"> SARS (Severe Acute Respiratory Syndrome) or MERS (Middle East Respiratory Syndrome)–both corona viruses that are airborne and harder to contain than something like HIV or Ebola–will cause a very serious and global epidemic. </w:t>
      </w:r>
      <w:r w:rsidRPr="00474103">
        <w:rPr>
          <w:rStyle w:val="StyleUnderline"/>
        </w:rPr>
        <w:t>But</w:t>
      </w:r>
      <w:r w:rsidRPr="00474103">
        <w:rPr>
          <w:sz w:val="16"/>
        </w:rPr>
        <w:t xml:space="preserve"> I also know that investing in </w:t>
      </w:r>
      <w:r w:rsidRPr="00474103">
        <w:rPr>
          <w:rStyle w:val="Emphasis"/>
        </w:rPr>
        <w:t>basic public health structures, training local public health workers to respond to deadly outbreaks,</w:t>
      </w:r>
      <w:r w:rsidRPr="00474103">
        <w:rPr>
          <w:sz w:val="16"/>
        </w:rPr>
        <w:t xml:space="preserve"> </w:t>
      </w:r>
      <w:r w:rsidRPr="00474103">
        <w:rPr>
          <w:rStyle w:val="StyleUnderline"/>
        </w:rPr>
        <w:t>and maintaining</w:t>
      </w:r>
      <w:r w:rsidRPr="00474103">
        <w:rPr>
          <w:sz w:val="16"/>
        </w:rPr>
        <w:t xml:space="preserve"> a high-quality </w:t>
      </w:r>
      <w:r w:rsidRPr="00474103">
        <w:rPr>
          <w:rStyle w:val="StyleUnderline"/>
        </w:rPr>
        <w:t>surveillance</w:t>
      </w:r>
      <w:r w:rsidRPr="00474103">
        <w:rPr>
          <w:sz w:val="16"/>
        </w:rPr>
        <w:t xml:space="preserve"> and response system will </w:t>
      </w:r>
      <w:r w:rsidRPr="00474103">
        <w:rPr>
          <w:rStyle w:val="Emphasis"/>
        </w:rPr>
        <w:t>make a deadly pandemic less likely</w:t>
      </w:r>
      <w:r w:rsidRPr="00474103">
        <w:rPr>
          <w:sz w:val="16"/>
        </w:rPr>
        <w:t xml:space="preserve">. In other words, I trust these people. They are smart, they don’t get a lot of sleep, and </w:t>
      </w:r>
      <w:r w:rsidRPr="00474103">
        <w:rPr>
          <w:rStyle w:val="StyleUnderline"/>
        </w:rPr>
        <w:t>they are amazing at what they do.</w:t>
      </w:r>
      <w:r w:rsidRPr="00474103">
        <w:rPr>
          <w:sz w:val="16"/>
        </w:rPr>
        <w:t xml:space="preserve"> Horgan: I’ve been reading some scary stories about the Ebola epidemic lately, such as one by journalist Laurie Garrett headlined, “You Are Not Nearly Scared Enough About Ebola.” Should people be scared? MacPhail: I think what Laurie Garrett is saying about the public health infrastructure is true. That’s what we should be frightened of – the chronic inequality in the global healthcare system. Ebola is a terrible disease. It is more terrible in countries without basic supplies. But I don’t think that fanning the flames of Ebola fears are going to solve those problems. We should be more worried that the basic infrastructure isn’t there. I’m more frightened of MERS, for instance, than I am of Ebola. Ebola cases might trickle into the U.S. or other cities. But those cases are not likely to lead to any additional spread. I think Paul Farmer sums it up best in his response to a reporter’s question below: “Amy Goodman: “That was very interesting that you just said that Ebola couldn’t be—there couldn’t be </w:t>
      </w:r>
      <w:r w:rsidRPr="00474103">
        <w:rPr>
          <w:rStyle w:val="StyleUnderline"/>
        </w:rPr>
        <w:t xml:space="preserve">an outbreak in the United </w:t>
      </w:r>
      <w:r w:rsidRPr="00474103">
        <w:t>S</w:t>
      </w:r>
      <w:r w:rsidRPr="00474103">
        <w:rPr>
          <w:rStyle w:val="StyleUnderline"/>
        </w:rPr>
        <w:t>tates</w:t>
      </w:r>
      <w:r w:rsidRPr="00474103">
        <w:rPr>
          <w:sz w:val="16"/>
        </w:rPr>
        <w:t xml:space="preserve">.” Dr. Paul Farmer: “Well, there could be, but it </w:t>
      </w:r>
      <w:r w:rsidRPr="00474103">
        <w:rPr>
          <w:rStyle w:val="Emphasis"/>
        </w:rPr>
        <w:t>would be stopped quickly</w:t>
      </w:r>
      <w:r w:rsidRPr="00474103">
        <w:rPr>
          <w:sz w:val="16"/>
        </w:rPr>
        <w:t xml:space="preserve">, </w:t>
      </w:r>
      <w:r w:rsidRPr="00474103">
        <w:rPr>
          <w:rStyle w:val="StyleUnderline"/>
        </w:rPr>
        <w:t>because patients would be isolated</w:t>
      </w:r>
      <w:r w:rsidRPr="00474103">
        <w:rPr>
          <w:sz w:val="16"/>
        </w:rPr>
        <w:t xml:space="preserve">, not in quarantine facilities without medical care, but in places like Emory or the place where I work in Boston, at the Brigham and Women’s Hospital.” Horgan: </w:t>
      </w:r>
      <w:r w:rsidRPr="00474103">
        <w:rPr>
          <w:rStyle w:val="StyleUnderline"/>
        </w:rPr>
        <w:t>Some Americans were very worried</w:t>
      </w:r>
      <w:r w:rsidRPr="00474103">
        <w:rPr>
          <w:sz w:val="16"/>
        </w:rPr>
        <w:t xml:space="preserve"> when Ebola victims were brought to the US for treatment. </w:t>
      </w:r>
      <w:r w:rsidRPr="00474103">
        <w:rPr>
          <w:rStyle w:val="StyleUnderline"/>
        </w:rPr>
        <w:t>Were their fears unfounded</w:t>
      </w:r>
      <w:r w:rsidRPr="00474103">
        <w:rPr>
          <w:sz w:val="16"/>
        </w:rPr>
        <w:t xml:space="preserve">? MacPhail: </w:t>
      </w:r>
      <w:r w:rsidRPr="00474103">
        <w:rPr>
          <w:rStyle w:val="Emphasis"/>
        </w:rPr>
        <w:t>Absolutely</w:t>
      </w:r>
      <w:r w:rsidRPr="00474103">
        <w:rPr>
          <w:sz w:val="16"/>
        </w:rPr>
        <w:t xml:space="preserve">. Ebola is a filovirus and it’s only spread through close contact – from coming into direct contact with an infected person’s blood, mucus, or other excretions. So unless you come into direct contact with one of those things, you’re not going to get this virus. And the people being brought in were under strict isolation, so there was never any danger to the public. Horgan: Is there a downside to exaggerated reports about infectious diseases? MacPhail: I think so, yes. I think that when you hype up fears around a single disease agent like Ebola, or MERS or SARS for that matter, you run the risk of masking the true threats to health – which have more to do with how prepared we are to handle ANY outbreak of infectious disease than with any single infectious disease agent. Take bird flu, as just one example. For years, we’ve been preparing for an outbreak of a deadly strain of influenza. All this money has poured into surveillance systems (which is probably good) and planning. But in our myopia about flu, what did we miss? In preparing for a deadly outbreak of a highly infectious disease agent, did we adequately prepare to deal with something like the spread of dengue fever or Chikungunya – both of which are nasty viruses spread by mosquitoes and are making slow but sure advances here in the U.S.? I’m a fan of making people aware of the dangers, but I’m not sure I see how exaggerating the dangers of someone in the U.S. contracting Ebola is going to help us. Not to be too crass, but </w:t>
      </w:r>
      <w:r w:rsidRPr="00474103">
        <w:rPr>
          <w:rStyle w:val="StyleUnderline"/>
        </w:rPr>
        <w:t>there’s always money to be made in fear mongering. I’m sure the click-thru rates go up for a story with a bold title</w:t>
      </w:r>
      <w:r w:rsidRPr="00474103">
        <w:rPr>
          <w:sz w:val="16"/>
        </w:rPr>
        <w:t xml:space="preserve"> about Ebola.</w:t>
      </w:r>
    </w:p>
    <w:p w14:paraId="77E06121" w14:textId="77777777" w:rsidR="00474103" w:rsidRPr="00474103" w:rsidRDefault="00474103" w:rsidP="00474103">
      <w:pPr>
        <w:pStyle w:val="Heading4"/>
      </w:pPr>
      <w:r w:rsidRPr="00474103">
        <w:t>Burnout</w:t>
      </w:r>
    </w:p>
    <w:p w14:paraId="75FB388E" w14:textId="77777777" w:rsidR="00474103" w:rsidRPr="00474103" w:rsidRDefault="00474103" w:rsidP="00474103">
      <w:r w:rsidRPr="00474103">
        <w:rPr>
          <w:rStyle w:val="Style13ptBold"/>
        </w:rPr>
        <w:t xml:space="preserve">York 14 - </w:t>
      </w:r>
      <w:r w:rsidRPr="00474103">
        <w:t>head of the Influenza Molecular Virology and Vaccines team in the Immunology and Pathogenesis Branch</w:t>
      </w:r>
      <w:r w:rsidRPr="00474103">
        <w:rPr>
          <w:rStyle w:val="Style13ptBold"/>
        </w:rPr>
        <w:br/>
      </w:r>
      <w:r w:rsidRPr="00474103">
        <w:t xml:space="preserve">Ian, “Why Don't Diseases Completely Wipe Out Species?” 6/4, </w:t>
      </w:r>
      <w:hyperlink r:id="rId159" w:anchor="THUR" w:history="1">
        <w:r w:rsidRPr="00474103">
          <w:rPr>
            <w:rStyle w:val="Hyperlink"/>
          </w:rPr>
          <w:t>http://www.quora.com/Why-dont-diseases-completely-wipe-out-species</w:t>
        </w:r>
      </w:hyperlink>
    </w:p>
    <w:p w14:paraId="41B58C4F" w14:textId="77777777" w:rsidR="00474103" w:rsidRPr="00474103" w:rsidRDefault="00474103" w:rsidP="00474103">
      <w:pPr>
        <w:tabs>
          <w:tab w:val="left" w:pos="1260"/>
        </w:tabs>
        <w:rPr>
          <w:sz w:val="14"/>
        </w:rPr>
      </w:pPr>
      <w:r w:rsidRPr="00474103">
        <w:rPr>
          <w:sz w:val="14"/>
        </w:rPr>
        <w:t xml:space="preserve">But </w:t>
      </w:r>
      <w:r w:rsidRPr="00474103">
        <w:rPr>
          <w:rStyle w:val="StyleUnderline"/>
        </w:rPr>
        <w:t xml:space="preserve">mostly diseases </w:t>
      </w:r>
      <w:r w:rsidRPr="00474103">
        <w:rPr>
          <w:rStyle w:val="Emphasis"/>
        </w:rPr>
        <w:t>don't drive species extinct</w:t>
      </w:r>
      <w:r w:rsidRPr="00474103">
        <w:rPr>
          <w:sz w:val="14"/>
        </w:rPr>
        <w:t xml:space="preserve">.  There are several reasons for that.  For one, </w:t>
      </w:r>
      <w:r w:rsidRPr="00474103">
        <w:rPr>
          <w:rStyle w:val="StyleUnderline"/>
        </w:rPr>
        <w:t xml:space="preserve">the most dangerous diseases are those that spread from one individual to another. If the disease is highly lethal, then the population drops, and it becomes </w:t>
      </w:r>
      <w:r w:rsidRPr="00474103">
        <w:rPr>
          <w:rStyle w:val="Emphasis"/>
        </w:rPr>
        <w:t>less likely that individuals will contact each other</w:t>
      </w:r>
      <w:r w:rsidRPr="00474103">
        <w:rPr>
          <w:sz w:val="14"/>
        </w:rPr>
        <w:t xml:space="preserve"> during the infectious phase. </w:t>
      </w:r>
      <w:r w:rsidRPr="00474103">
        <w:rPr>
          <w:rStyle w:val="Emphasis"/>
        </w:rPr>
        <w:t>Highly contagious diseases tend to burn themselves out</w:t>
      </w:r>
      <w:r w:rsidRPr="00474103">
        <w:rPr>
          <w:sz w:val="14"/>
        </w:rPr>
        <w:t xml:space="preserve"> that way. Probably </w:t>
      </w:r>
      <w:r w:rsidRPr="00474103">
        <w:rPr>
          <w:rStyle w:val="StyleUnderline"/>
        </w:rPr>
        <w:t xml:space="preserve">the main reason is variation. Within the </w:t>
      </w:r>
      <w:r w:rsidRPr="00474103">
        <w:rPr>
          <w:rStyle w:val="StyleUnderline"/>
        </w:rPr>
        <w:lastRenderedPageBreak/>
        <w:t>host and the pathogen population</w:t>
      </w:r>
      <w:r w:rsidRPr="00474103">
        <w:rPr>
          <w:sz w:val="14"/>
        </w:rPr>
        <w:t xml:space="preserve"> there will be a wide range of variants. </w:t>
      </w:r>
      <w:r w:rsidRPr="00474103">
        <w:rPr>
          <w:rStyle w:val="StyleUnderline"/>
        </w:rPr>
        <w:t>Some hosts may be naturally resistant. Some pathogens</w:t>
      </w:r>
      <w:r w:rsidRPr="00474103">
        <w:rPr>
          <w:sz w:val="14"/>
        </w:rPr>
        <w:t xml:space="preserve"> will be </w:t>
      </w:r>
      <w:r w:rsidRPr="00474103">
        <w:rPr>
          <w:rStyle w:val="StyleUnderline"/>
        </w:rPr>
        <w:t>less virulent</w:t>
      </w:r>
      <w:r w:rsidRPr="00474103">
        <w:rPr>
          <w:sz w:val="14"/>
        </w:rPr>
        <w:t xml:space="preserve">. And </w:t>
      </w:r>
      <w:r w:rsidRPr="00474103">
        <w:rPr>
          <w:rStyle w:val="StyleUnderline"/>
        </w:rPr>
        <w:t xml:space="preserve">either alone or in combination, </w:t>
      </w:r>
      <w:r w:rsidRPr="00474103">
        <w:rPr>
          <w:rStyle w:val="Emphasis"/>
        </w:rPr>
        <w:t>you end up with infected individuals who survive</w:t>
      </w:r>
      <w:r w:rsidRPr="00474103">
        <w:rPr>
          <w:rStyle w:val="StyleUnderline"/>
        </w:rPr>
        <w:t>. We see this in HIV</w:t>
      </w:r>
      <w:r w:rsidRPr="00474103">
        <w:rPr>
          <w:sz w:val="14"/>
        </w:rPr>
        <w:t xml:space="preserve">, for example. </w:t>
      </w:r>
      <w:r w:rsidRPr="00474103">
        <w:rPr>
          <w:rStyle w:val="StyleUnderline"/>
        </w:rPr>
        <w:t>There is a small fraction</w:t>
      </w:r>
      <w:r w:rsidRPr="00474103">
        <w:rPr>
          <w:sz w:val="14"/>
        </w:rPr>
        <w:t xml:space="preserve"> of humans who are </w:t>
      </w:r>
      <w:r w:rsidRPr="00474103">
        <w:rPr>
          <w:rStyle w:val="StyleUnderline"/>
        </w:rPr>
        <w:t>naturally resistant or</w:t>
      </w:r>
      <w:r w:rsidRPr="00474103">
        <w:rPr>
          <w:sz w:val="14"/>
        </w:rPr>
        <w:t xml:space="preserve"> </w:t>
      </w:r>
      <w:r w:rsidRPr="00474103">
        <w:rPr>
          <w:rStyle w:val="StyleUnderline"/>
        </w:rPr>
        <w:t>altogether immune</w:t>
      </w:r>
      <w:r w:rsidRPr="00474103">
        <w:rPr>
          <w:sz w:val="14"/>
        </w:rPr>
        <w:t xml:space="preserve"> to HIV, either because of their CCR5 allele or their MHC Class I type. </w:t>
      </w:r>
      <w:r w:rsidRPr="00474103">
        <w:rPr>
          <w:rStyle w:val="StyleUnderline"/>
        </w:rPr>
        <w:t xml:space="preserve">And there are a handful of people who were infected </w:t>
      </w:r>
      <w:r w:rsidRPr="00474103">
        <w:rPr>
          <w:sz w:val="14"/>
        </w:rPr>
        <w:t>with defective versions of HIV</w:t>
      </w:r>
      <w:r w:rsidRPr="00474103">
        <w:rPr>
          <w:rStyle w:val="StyleUnderline"/>
        </w:rPr>
        <w:t xml:space="preserve"> </w:t>
      </w:r>
      <w:r w:rsidRPr="00474103">
        <w:rPr>
          <w:rStyle w:val="Emphasis"/>
        </w:rPr>
        <w:t>that didn't progress</w:t>
      </w:r>
      <w:r w:rsidRPr="00474103">
        <w:rPr>
          <w:rStyle w:val="StyleUnderline"/>
        </w:rPr>
        <w:t xml:space="preserve"> to disease</w:t>
      </w:r>
      <w:r w:rsidRPr="00474103">
        <w:rPr>
          <w:sz w:val="14"/>
        </w:rPr>
        <w:t xml:space="preserve">. </w:t>
      </w:r>
      <w:r w:rsidRPr="00474103">
        <w:rPr>
          <w:rStyle w:val="StyleUnderline"/>
        </w:rPr>
        <w:t>We can see</w:t>
      </w:r>
      <w:r w:rsidRPr="00474103">
        <w:rPr>
          <w:sz w:val="14"/>
        </w:rPr>
        <w:t xml:space="preserve"> indications of </w:t>
      </w:r>
      <w:r w:rsidRPr="00474103">
        <w:rPr>
          <w:rStyle w:val="StyleUnderline"/>
        </w:rPr>
        <w:t>this</w:t>
      </w:r>
      <w:r w:rsidRPr="00474103">
        <w:rPr>
          <w:sz w:val="14"/>
        </w:rPr>
        <w:t xml:space="preserve"> sort of thing happening </w:t>
      </w:r>
      <w:r w:rsidRPr="00474103">
        <w:rPr>
          <w:rStyle w:val="StyleUnderline"/>
        </w:rPr>
        <w:t xml:space="preserve">in the past, because our genomes contain </w:t>
      </w:r>
      <w:r w:rsidRPr="00474103">
        <w:rPr>
          <w:rStyle w:val="Emphasis"/>
        </w:rPr>
        <w:t>many instances</w:t>
      </w:r>
      <w:r w:rsidRPr="00474103">
        <w:rPr>
          <w:rStyle w:val="StyleUnderline"/>
        </w:rPr>
        <w:t xml:space="preserve"> of pathogen resistance genes that have spread through the whole population.</w:t>
      </w:r>
      <w:r w:rsidRPr="00474103">
        <w:rPr>
          <w:sz w:val="14"/>
        </w:rPr>
        <w:t xml:space="preserve">  Those all started off as rare mutations that conferred a strong selection advantage to the carriers, meaning that the specific infectious diseases were serious threats to the species.</w:t>
      </w:r>
    </w:p>
    <w:p w14:paraId="6CD47BC0" w14:textId="77777777" w:rsidR="00474103" w:rsidRPr="00474103" w:rsidRDefault="00474103" w:rsidP="00474103"/>
    <w:p w14:paraId="2E9C78C6" w14:textId="77777777" w:rsidR="00190608" w:rsidRDefault="00190608" w:rsidP="002207D6">
      <w:pPr>
        <w:pStyle w:val="Heading3"/>
      </w:pPr>
      <w:r>
        <w:lastRenderedPageBreak/>
        <w:t>AT: Drought</w:t>
      </w:r>
    </w:p>
    <w:p w14:paraId="43D21FDE" w14:textId="77777777" w:rsidR="00190608" w:rsidRDefault="00190608" w:rsidP="00190608">
      <w:pPr>
        <w:pStyle w:val="Heading4"/>
      </w:pPr>
      <w:r>
        <w:t xml:space="preserve">Soil conservation farming fills in </w:t>
      </w:r>
    </w:p>
    <w:p w14:paraId="6F1D5C9D" w14:textId="77777777" w:rsidR="00190608" w:rsidRPr="006B756D" w:rsidRDefault="00190608" w:rsidP="00190608">
      <w:r w:rsidRPr="006B756D">
        <w:rPr>
          <w:rStyle w:val="Style13ptBold"/>
        </w:rPr>
        <w:t>Goode</w:t>
      </w:r>
      <w:r>
        <w:t xml:space="preserve"> </w:t>
      </w:r>
      <w:r w:rsidRPr="002A3F26">
        <w:rPr>
          <w:rStyle w:val="Style13ptBold"/>
        </w:rPr>
        <w:t>20</w:t>
      </w:r>
      <w:r w:rsidRPr="006B756D">
        <w:rPr>
          <w:rStyle w:val="Style13ptBold"/>
        </w:rPr>
        <w:t>15</w:t>
      </w:r>
      <w:r>
        <w:t xml:space="preserve"> </w:t>
      </w:r>
      <w:r>
        <w:br/>
        <w:t xml:space="preserve">Erica; Farmers put down the plow for more </w:t>
      </w:r>
      <w:r w:rsidR="002A3F26">
        <w:t>productive</w:t>
      </w:r>
      <w:r>
        <w:t xml:space="preserve"> soil; www.nytimes.com/2015/03/10/science/farmers-put-down-the-plow-for-more-productive-soil.html</w:t>
      </w:r>
      <w:proofErr w:type="gramStart"/>
      <w:r>
        <w:t>?partner</w:t>
      </w:r>
      <w:proofErr w:type="gramEnd"/>
      <w:r>
        <w:t>=rss&amp;emc=rss&amp;_r=0</w:t>
      </w:r>
    </w:p>
    <w:p w14:paraId="5476F27D" w14:textId="77777777" w:rsidR="00190608" w:rsidRPr="006B756D" w:rsidRDefault="00190608" w:rsidP="00190608">
      <w:pPr>
        <w:rPr>
          <w:sz w:val="16"/>
        </w:rPr>
      </w:pPr>
      <w:r w:rsidRPr="006B756D">
        <w:rPr>
          <w:sz w:val="16"/>
        </w:rPr>
        <w:t xml:space="preserve">FORT WORTH — Gabe Brown is in such demand as a speaker that for every invitation he accepts, he turns down 10 more. At conferences, like the one held here at a Best Western hotel recently, people line up to seek his advice. “The greatest roadblock to solving a problem is the human mind,” he tells audiences. Mr. Brown, a balding North Dakota farmer who favors baseball caps and red-striped polo shirts, is not talking about disruptive technology start-ups, political causes, or the latest self-help fad. He is talking about farming, specifically </w:t>
      </w:r>
      <w:r w:rsidRPr="006B756D">
        <w:rPr>
          <w:rStyle w:val="StyleUnderline"/>
        </w:rPr>
        <w:t>soil-conservation farming</w:t>
      </w:r>
      <w:r w:rsidRPr="006B756D">
        <w:rPr>
          <w:sz w:val="16"/>
        </w:rPr>
        <w:t xml:space="preserve">, a movement that </w:t>
      </w:r>
      <w:r w:rsidRPr="006B756D">
        <w:rPr>
          <w:rStyle w:val="StyleUnderline"/>
        </w:rPr>
        <w:t>promotes leaving fields untilled,</w:t>
      </w:r>
      <w:r w:rsidRPr="006B756D">
        <w:rPr>
          <w:sz w:val="16"/>
        </w:rPr>
        <w:t xml:space="preserve"> “green manures” and other soil-enhancing methods with an almost evangelistic fervor. </w:t>
      </w:r>
      <w:r w:rsidRPr="006B756D">
        <w:rPr>
          <w:rStyle w:val="StyleUnderline"/>
        </w:rPr>
        <w:t>Such farming methods</w:t>
      </w:r>
      <w:r w:rsidRPr="006B756D">
        <w:rPr>
          <w:sz w:val="16"/>
        </w:rPr>
        <w:t xml:space="preserve">, which mimic the biology of virgin land, </w:t>
      </w:r>
      <w:r w:rsidRPr="006B756D">
        <w:rPr>
          <w:rStyle w:val="StyleUnderline"/>
        </w:rPr>
        <w:t>can revive degenerated earth, minimize erosion, encourage plant growth and increase</w:t>
      </w:r>
      <w:r w:rsidRPr="006B756D">
        <w:rPr>
          <w:sz w:val="16"/>
        </w:rPr>
        <w:t xml:space="preserve"> farmers’ </w:t>
      </w:r>
      <w:r w:rsidRPr="006B756D">
        <w:rPr>
          <w:rStyle w:val="StyleUnderline"/>
        </w:rPr>
        <w:t>profits</w:t>
      </w:r>
      <w:r w:rsidRPr="006B756D">
        <w:rPr>
          <w:sz w:val="16"/>
        </w:rPr>
        <w:t xml:space="preserve">, their proponents say. And by using them, Mr. Brown told more than 250 farmers and ranchers who gathered at the hotel for the first Southern Soil Health Conference, he has produced crops that thrive on his 5,000-acre farm outside of Bismarck, N.D., even during droughts or flooding. </w:t>
      </w:r>
      <w:r w:rsidRPr="006B756D">
        <w:rPr>
          <w:rStyle w:val="StyleUnderline"/>
        </w:rPr>
        <w:t>He no longer needs to use nitrogen fertilizer or fungicide</w:t>
      </w:r>
      <w:r w:rsidRPr="006B756D">
        <w:rPr>
          <w:sz w:val="16"/>
        </w:rPr>
        <w:t xml:space="preserve">, he said, </w:t>
      </w:r>
      <w:r w:rsidRPr="006B756D">
        <w:rPr>
          <w:rStyle w:val="StyleUnderline"/>
        </w:rPr>
        <w:t>and he produces yields that are above the county average with less labor and lower costs.</w:t>
      </w:r>
      <w:r w:rsidRPr="006B756D">
        <w:rPr>
          <w:sz w:val="16"/>
        </w:rPr>
        <w:t xml:space="preserve"> “Nature can heal if we give her the chance,” Mr. Brown said. Neatly tilled fields have long been a hallmark of American agriculture and its farmers, by and large traditionalists who often distrust practices that diverge from time-honored methods. But </w:t>
      </w:r>
      <w:r w:rsidRPr="006B756D">
        <w:rPr>
          <w:rStyle w:val="StyleUnderline"/>
        </w:rPr>
        <w:t xml:space="preserve">soil-conservation farming is gaining converts as growers increasingly face extreme weather, high production costs, a shortage of labor and </w:t>
      </w:r>
      <w:r w:rsidRPr="006B756D">
        <w:rPr>
          <w:sz w:val="16"/>
        </w:rPr>
        <w:t xml:space="preserve">the threat of government </w:t>
      </w:r>
      <w:r w:rsidRPr="006B756D">
        <w:rPr>
          <w:rStyle w:val="StyleUnderline"/>
        </w:rPr>
        <w:t>regulation</w:t>
      </w:r>
      <w:r w:rsidRPr="006B756D">
        <w:rPr>
          <w:sz w:val="16"/>
        </w:rPr>
        <w:t xml:space="preserve"> of agricultural pollution. Farmers like Mr. Brown travel the country telling their stories, and organizations like No-Till on the Plains — a Kansas-based nonprofit devoted to educating growers about “agricultural production systems that model nature” — attract thousands. “It’s a massive paradigm shift,” said Ray Archuleta, an agronomist at the Natural Resources Conservation Service, part of the federal Agriculture Department, which endorses the soil-conservation approach. </w:t>
      </w:r>
      <w:r w:rsidRPr="006B756D">
        <w:rPr>
          <w:rStyle w:val="StyleUnderline"/>
        </w:rPr>
        <w:t>Government surveys suggest that the use of no-tillage farming has grown sharply over the last decade,</w:t>
      </w:r>
      <w:r w:rsidRPr="006B756D">
        <w:rPr>
          <w:sz w:val="16"/>
        </w:rPr>
        <w:t xml:space="preserve"> accounting for about 35 percent of cropland in the United States. For some crops, no-tillage acreage has nearly doubled in the last 15 years. For soybeans, for example, it rose to 30 million acres in 2012 from 16.5 million acres in 1996. The planting of cover crops — legumes and other species that are rotated with cash crops to blanket the soil year-round and act as green manure — has also risen in acreage about 30 percent a year, according to surveys, though the total remains small. Farmers till the land to ready it for sowing and to churn weeds and crop residue back into the earth. Tilling also helps mix in fertilizers and manure and loosens the top layer of the soil. But repeated plowing exacts a price. It degrades soil, killing off its biology, including beneficial fungi and earthworms, and leaving it, as Mr. Archuleta puts it, “naked, thirsty, hungry and running a fever.” </w:t>
      </w:r>
      <w:r w:rsidRPr="006B756D">
        <w:rPr>
          <w:rStyle w:val="StyleUnderline"/>
        </w:rPr>
        <w:t>Degraded soil requires heavy applications of synthetic fertilizer to produce high yields.</w:t>
      </w:r>
      <w:r w:rsidRPr="006B756D">
        <w:rPr>
          <w:sz w:val="16"/>
        </w:rPr>
        <w:t xml:space="preserve"> And </w:t>
      </w:r>
      <w:r w:rsidRPr="006B756D">
        <w:rPr>
          <w:rStyle w:val="StyleUnderline"/>
        </w:rPr>
        <w:t>because its structure has broken down, the soil washes away easily in heavy rain, taking nitrogen and other pollutants with it into rivers and streams.</w:t>
      </w:r>
      <w:r>
        <w:rPr>
          <w:rStyle w:val="StyleUnderline"/>
        </w:rPr>
        <w:t xml:space="preserve"> </w:t>
      </w:r>
      <w:r w:rsidRPr="006B756D">
        <w:rPr>
          <w:sz w:val="16"/>
        </w:rPr>
        <w:t xml:space="preserve">Soil health proponents say that by leaving fields unplowed and using cover crops, which act as sinks for nitrogen and other nutrients, growers can increase the amount of organic matter in their soil, making it better able to absorb and retain water. Photo </w:t>
      </w:r>
      <w:r w:rsidRPr="006B756D">
        <w:rPr>
          <w:rStyle w:val="StyleUnderline"/>
        </w:rPr>
        <w:t xml:space="preserve">“Each 1 percent increase in soil organic matter helps soil hold 20,000 gallons more water per acre,” </w:t>
      </w:r>
      <w:r w:rsidRPr="006B756D">
        <w:rPr>
          <w:sz w:val="16"/>
        </w:rPr>
        <w:t xml:space="preserve">said Claire O’Connor, a staff lawyer and agriculture specialist at the Natural Resources Defense Council. In turn, more absorbent soil is less vulnerable to runoff and more resistant to droughts and floods. Cover crops also help suppress weeds. Environmental groups like the Defense Council have long been fans of soil-conservation techniques because they help protect waterways and increase the ability of soil to store carbon dioxide, rather than releasing it into the air, where it contributes to climate change. One recent study led by the Environmental Defense Fund suggested that the </w:t>
      </w:r>
      <w:r w:rsidRPr="006B756D">
        <w:rPr>
          <w:rStyle w:val="StyleUnderline"/>
        </w:rPr>
        <w:t>widespread use of cover crops and other soil-health practices could reduce nitrogen pollution i</w:t>
      </w:r>
      <w:r w:rsidRPr="006B756D">
        <w:rPr>
          <w:sz w:val="16"/>
        </w:rPr>
        <w:t xml:space="preserve">n the Upper Mississippi and Ohio River basins by 30 percent, </w:t>
      </w:r>
      <w:r w:rsidRPr="006B756D">
        <w:rPr>
          <w:rStyle w:val="StyleUnderline"/>
        </w:rPr>
        <w:t>helping to shrink the giant “dead zone</w:t>
      </w:r>
      <w:r w:rsidRPr="006B756D">
        <w:rPr>
          <w:sz w:val="16"/>
        </w:rPr>
        <w:t>” of oxygen-depleted water in the Gulf of Mexico. The Defense Council, Ms. O’Connor said, has proposed that the government offer a “good driver” discount on federal crop insurance for growers who incorporate the practices.</w:t>
      </w:r>
    </w:p>
    <w:p w14:paraId="72417E33" w14:textId="77777777" w:rsidR="00190608" w:rsidRDefault="00190608" w:rsidP="00190608"/>
    <w:p w14:paraId="55934DBB" w14:textId="77777777" w:rsidR="00190608" w:rsidRPr="00190608" w:rsidRDefault="00190608" w:rsidP="00190608"/>
    <w:p w14:paraId="0F19EBA8" w14:textId="77777777" w:rsidR="002207D6" w:rsidRPr="00474103" w:rsidRDefault="002207D6" w:rsidP="002207D6">
      <w:pPr>
        <w:pStyle w:val="Heading3"/>
      </w:pPr>
      <w:r w:rsidRPr="00474103">
        <w:lastRenderedPageBreak/>
        <w:t>AT: Resource</w:t>
      </w:r>
      <w:r w:rsidR="00CF35D8" w:rsidRPr="00474103">
        <w:t xml:space="preserve"> Wars</w:t>
      </w:r>
    </w:p>
    <w:p w14:paraId="70725502" w14:textId="77777777" w:rsidR="002207D6" w:rsidRPr="00474103" w:rsidRDefault="002207D6" w:rsidP="002207D6">
      <w:pPr>
        <w:pStyle w:val="Heading4"/>
      </w:pPr>
      <w:r w:rsidRPr="00474103">
        <w:t xml:space="preserve">No </w:t>
      </w:r>
      <w:r w:rsidR="00CF35D8" w:rsidRPr="00474103">
        <w:t>resource wars</w:t>
      </w:r>
      <w:r w:rsidRPr="00474103">
        <w:t xml:space="preserve">– prefer statistical analysis </w:t>
      </w:r>
    </w:p>
    <w:p w14:paraId="6D342AC8" w14:textId="77777777" w:rsidR="002207D6" w:rsidRPr="00474103" w:rsidRDefault="002207D6" w:rsidP="002207D6">
      <w:pPr>
        <w:rPr>
          <w:rStyle w:val="Style13ptBold"/>
          <w:b w:val="0"/>
          <w:sz w:val="20"/>
          <w:szCs w:val="20"/>
        </w:rPr>
      </w:pPr>
      <w:r w:rsidRPr="00474103">
        <w:rPr>
          <w:rStyle w:val="Style13ptBold"/>
        </w:rPr>
        <w:t xml:space="preserve">Pinker 2011 - </w:t>
      </w:r>
      <w:r w:rsidRPr="00474103">
        <w:t>Professor of Psychology @ Harvard; two time Pulitzer finalist</w:t>
      </w:r>
      <w:r w:rsidRPr="00474103">
        <w:br/>
        <w:t>Steven; The Better angels of our nature: why violence has declined; pp.376-7</w:t>
      </w:r>
    </w:p>
    <w:p w14:paraId="055A1AA5" w14:textId="77777777" w:rsidR="002207D6" w:rsidRPr="00474103" w:rsidRDefault="002207D6" w:rsidP="002207D6">
      <w:pPr>
        <w:rPr>
          <w:sz w:val="16"/>
        </w:rPr>
      </w:pPr>
      <w:r w:rsidRPr="00474103">
        <w:rPr>
          <w:sz w:val="16"/>
        </w:rPr>
        <w:t xml:space="preserve">Once again it seems to me that the appropriate response is "maybe, but maybe not." </w:t>
      </w:r>
      <w:r w:rsidRPr="00474103">
        <w:rPr>
          <w:rStyle w:val="StyleUnderline"/>
        </w:rPr>
        <w:t>Though climate change can cause plenty of misery and deserves to be mitigated for that reason alone, it will not necessarily lead to armed conflict.</w:t>
      </w:r>
      <w:r w:rsidRPr="00474103">
        <w:rPr>
          <w:sz w:val="16"/>
        </w:rPr>
        <w:t xml:space="preserve"> The </w:t>
      </w:r>
      <w:r w:rsidRPr="00474103">
        <w:rPr>
          <w:rStyle w:val="StyleUnderline"/>
        </w:rPr>
        <w:t>political scientists who track war and peace</w:t>
      </w:r>
      <w:r w:rsidRPr="00474103">
        <w:rPr>
          <w:sz w:val="16"/>
        </w:rPr>
        <w:t>, such as Halvard Buhaug</w:t>
      </w:r>
      <w:proofErr w:type="gramStart"/>
      <w:r w:rsidRPr="00474103">
        <w:rPr>
          <w:sz w:val="16"/>
        </w:rPr>
        <w:t>, !dean</w:t>
      </w:r>
      <w:proofErr w:type="gramEnd"/>
      <w:r w:rsidRPr="00474103">
        <w:rPr>
          <w:sz w:val="16"/>
        </w:rPr>
        <w:t xml:space="preserve"> Salehyan, Ole Theisen, and Nils Gleditsch, </w:t>
      </w:r>
      <w:r w:rsidRPr="00474103">
        <w:rPr>
          <w:rStyle w:val="StyleUnderline"/>
        </w:rPr>
        <w:t>are skeptical of the popular idea that people fight wars over scarce resources!"</w:t>
      </w:r>
      <w:r w:rsidRPr="00474103">
        <w:rPr>
          <w:sz w:val="16"/>
        </w:rPr>
        <w:t xml:space="preserve">' Hunger and resource shortages are tragically common in sub-Saharan countries such as Malawi, Zambia, and Tanzania, but wars involving them are not. </w:t>
      </w:r>
      <w:r w:rsidRPr="00474103">
        <w:rPr>
          <w:rStyle w:val="StyleUnderline"/>
        </w:rPr>
        <w:t xml:space="preserve">Hurricanes, floods, droughts, and tsunamis </w:t>
      </w:r>
      <w:r w:rsidRPr="00474103">
        <w:rPr>
          <w:sz w:val="16"/>
        </w:rPr>
        <w:t>(such as the disastrous one in the Indian Ocean in 2004</w:t>
      </w:r>
      <w:r w:rsidRPr="00474103">
        <w:rPr>
          <w:rStyle w:val="StyleUnderline"/>
        </w:rPr>
        <w:t>) do not generally lead to armed conflict. The American dust bowl in the 1930s</w:t>
      </w:r>
      <w:r w:rsidRPr="00474103">
        <w:rPr>
          <w:sz w:val="16"/>
        </w:rPr>
        <w:t xml:space="preserve">, to take another example, </w:t>
      </w:r>
      <w:r w:rsidRPr="00474103">
        <w:rPr>
          <w:rStyle w:val="StyleUnderline"/>
        </w:rPr>
        <w:t>caused plenty of deprivation but no civil war</w:t>
      </w:r>
      <w:r w:rsidRPr="00474103">
        <w:rPr>
          <w:sz w:val="16"/>
        </w:rPr>
        <w:t xml:space="preserve">. And while temperatures have been rising steadily in Africa during the past fifteen years, civil wars and war deaths have been falling. Pressures on access to land and water can certainly cause local skirmishes, but a genuine war requires that hostile forces be organized and armed, and that depends more on the influence of bad governments, closed economies, and militant ideologies than on the sheer availability of land and water. </w:t>
      </w:r>
      <w:r w:rsidRPr="00474103">
        <w:rPr>
          <w:rStyle w:val="StyleUnderline"/>
        </w:rPr>
        <w:t>Certainly any connection to terrorism is in the imagination of the terror warriors</w:t>
      </w:r>
      <w:r w:rsidRPr="00474103">
        <w:rPr>
          <w:sz w:val="16"/>
        </w:rPr>
        <w:t xml:space="preserve">: terrorists tend to be underemployed lower-middle-class men, not subsistence farmers.291 </w:t>
      </w:r>
      <w:r w:rsidRPr="00474103">
        <w:rPr>
          <w:rStyle w:val="StyleUnderline"/>
        </w:rPr>
        <w:t xml:space="preserve">As for genocide, the Sudanese government finds it convenient to blame violence in Darfur on desertification, distracting the world from its own role in tolerating or encouraging the ethnic cleansing. In a regression analysis on armed conflicts from 1980 to 1992, Theisen found that conflict was more likely if a country was poor, populous, politically unstable, and abundant in oil, but not if it had suffered from droughts, water shortages, or mild land degradation. </w:t>
      </w:r>
      <w:r w:rsidRPr="00474103">
        <w:rPr>
          <w:sz w:val="16"/>
        </w:rPr>
        <w:t xml:space="preserve">(Severe land degradation did have a small effect.) Reviewing analyses that examined a large number (N) of countries rather than cherry-picking one or two, he concluded, "Those who foresee doom, because of the relationship between resource scarcity and violent internal conflict, have very little support in the Iarge-N literature." Salehyan adds that relatively inexpensive advances in water use and agricultural practices in the developing world can yield massive increases in productivity with a constant or even shrinking amount of land, and that better governance can mitigate the human costs of environmental damage, as it does in developed democracies. </w:t>
      </w:r>
      <w:r w:rsidRPr="00474103">
        <w:rPr>
          <w:rStyle w:val="StyleUnderline"/>
        </w:rPr>
        <w:t>Since the state of the environment is at most one ingredient in a mixture that depends far more on political and social organization, resource wars are far from inevitable, even in a climate-changed world.</w:t>
      </w:r>
    </w:p>
    <w:p w14:paraId="6CBCD347" w14:textId="77777777" w:rsidR="009C32AB" w:rsidRPr="00474103" w:rsidRDefault="009C32AB" w:rsidP="00CF35D8">
      <w:pPr>
        <w:pStyle w:val="Heading3"/>
      </w:pPr>
      <w:r w:rsidRPr="00474103">
        <w:lastRenderedPageBreak/>
        <w:t>AT: Rice</w:t>
      </w:r>
    </w:p>
    <w:p w14:paraId="2302327F" w14:textId="77777777" w:rsidR="009C32AB" w:rsidRPr="00474103" w:rsidRDefault="009C32AB" w:rsidP="009C32AB">
      <w:pPr>
        <w:pStyle w:val="Heading4"/>
      </w:pPr>
      <w:r w:rsidRPr="00474103">
        <w:t>Checks exist to ensure production stays stable</w:t>
      </w:r>
    </w:p>
    <w:p w14:paraId="2657F49A" w14:textId="77777777" w:rsidR="009C32AB" w:rsidRPr="00474103" w:rsidRDefault="009C32AB" w:rsidP="009C32AB">
      <w:r w:rsidRPr="00474103">
        <w:rPr>
          <w:rStyle w:val="Style13ptBold"/>
        </w:rPr>
        <w:t>Bonilla 2015</w:t>
      </w:r>
      <w:r w:rsidRPr="00474103">
        <w:t xml:space="preserve"> </w:t>
      </w:r>
      <w:r w:rsidRPr="00474103">
        <w:br/>
        <w:t>Ramon Rafael, "Global alliance sets standard for sustainable rice production," Nov 9, www.businessmirror.com.ph/global-alliance-sets-standard-for-sustainable-rice-production/</w:t>
      </w:r>
    </w:p>
    <w:p w14:paraId="174F6FD8" w14:textId="77777777" w:rsidR="009C32AB" w:rsidRPr="00474103" w:rsidRDefault="009C32AB" w:rsidP="009C32AB">
      <w:pPr>
        <w:rPr>
          <w:sz w:val="16"/>
        </w:rPr>
      </w:pPr>
      <w:r w:rsidRPr="00474103">
        <w:rPr>
          <w:rStyle w:val="StyleUnderline"/>
        </w:rPr>
        <w:t>A global alliance</w:t>
      </w:r>
      <w:r w:rsidRPr="00474103">
        <w:rPr>
          <w:sz w:val="16"/>
        </w:rPr>
        <w:t xml:space="preserve"> in agriculture ca</w:t>
      </w:r>
      <w:r w:rsidRPr="00474103">
        <w:rPr>
          <w:rStyle w:val="StyleUnderline"/>
        </w:rPr>
        <w:t>lled for a strong international action for sustainable rice production as the world braces for challenges in rice-resource efficiency</w:t>
      </w:r>
      <w:r w:rsidRPr="00474103">
        <w:rPr>
          <w:sz w:val="16"/>
        </w:rPr>
        <w:t xml:space="preserve">, with the Philippines facing insufficiency in the coming years. It its recent fifth Annual Plenary Meeting and General Assembly attended by stakeholders, such as agricultural research institutions, agrifood businesses, public sector and civil society organizations, the Sustainable Rice Platform (SRP) pledged to pursue rice security through environmentally sustainable and socially responsible rice cultivation. It said there should be efforts to attract more partners for a stronger solution to maintain the stability of rice for more than 3.5 billion people around the world that depend on it. </w:t>
      </w:r>
      <w:r w:rsidRPr="00474103">
        <w:rPr>
          <w:rStyle w:val="StyleUnderline"/>
        </w:rPr>
        <w:t>The SRP launched the world’s first standard for sustainable rice, which sets new and more efficient standards for rice cultivation.</w:t>
      </w:r>
      <w:r w:rsidRPr="00474103">
        <w:rPr>
          <w:sz w:val="16"/>
        </w:rPr>
        <w:t xml:space="preserve"> The SRP Standard for Sustainable Rice Cultivation uses environmental and socioeconomic benchmarks to maintain yields for rice </w:t>
      </w:r>
      <w:proofErr w:type="gramStart"/>
      <w:r w:rsidRPr="00474103">
        <w:rPr>
          <w:sz w:val="16"/>
        </w:rPr>
        <w:t>smallholders,</w:t>
      </w:r>
      <w:proofErr w:type="gramEnd"/>
      <w:r w:rsidRPr="00474103">
        <w:rPr>
          <w:sz w:val="16"/>
        </w:rPr>
        <w:t xml:space="preserve"> reduce the environmental footprint of rice cultivation and meet consumer needs for food safety and quality. </w:t>
      </w:r>
      <w:r w:rsidRPr="00474103">
        <w:rPr>
          <w:rStyle w:val="StyleUnderline"/>
        </w:rPr>
        <w:t>The development of the standard draws on global experience in other sustainable commodity initiatives,</w:t>
      </w:r>
      <w:r w:rsidRPr="00474103">
        <w:rPr>
          <w:sz w:val="16"/>
        </w:rPr>
        <w:t xml:space="preserve"> such as sugarcane, cotton, coffee and palm oil. It is made up of 46 requirements ranging from productivity, food safety, worker health, labor rights and biodiversity. It is supplemented by a set of quantitative performance indicators to enable farmers and market supply chain actors to gauge the sustainability of a rice system, and to monitor and reward progress.</w:t>
      </w:r>
    </w:p>
    <w:p w14:paraId="5D827846" w14:textId="77777777" w:rsidR="009C32AB" w:rsidRPr="00474103" w:rsidRDefault="009C32AB" w:rsidP="009C32AB"/>
    <w:p w14:paraId="714D0838" w14:textId="77777777" w:rsidR="005C0704" w:rsidRPr="00474103" w:rsidRDefault="005C0704" w:rsidP="00CF35D8">
      <w:pPr>
        <w:pStyle w:val="Heading3"/>
      </w:pPr>
      <w:r w:rsidRPr="00474103">
        <w:lastRenderedPageBreak/>
        <w:t>AT: SLR</w:t>
      </w:r>
    </w:p>
    <w:p w14:paraId="334130AD" w14:textId="77777777" w:rsidR="005C0704" w:rsidRPr="00474103" w:rsidRDefault="005C0704" w:rsidP="005C0704">
      <w:pPr>
        <w:pStyle w:val="Heading4"/>
        <w:rPr>
          <w:b w:val="0"/>
        </w:rPr>
      </w:pPr>
      <w:r w:rsidRPr="00474103">
        <w:t xml:space="preserve">Adaptation to rising sea levels possible </w:t>
      </w:r>
    </w:p>
    <w:p w14:paraId="66F518B7" w14:textId="77777777" w:rsidR="005C0704" w:rsidRPr="00474103" w:rsidRDefault="005C0704" w:rsidP="005C0704">
      <w:proofErr w:type="gramStart"/>
      <w:r w:rsidRPr="00474103">
        <w:rPr>
          <w:rStyle w:val="Style13ptBold"/>
        </w:rPr>
        <w:t xml:space="preserve">Kahn 14 </w:t>
      </w:r>
      <w:r w:rsidRPr="00474103">
        <w:rPr>
          <w:rStyle w:val="Style13ptBold"/>
          <w:sz w:val="16"/>
        </w:rPr>
        <w:t xml:space="preserve">--- </w:t>
      </w:r>
      <w:r w:rsidRPr="00474103">
        <w:t>Senior Science Writer at Climate Central.</w:t>
      </w:r>
      <w:proofErr w:type="gramEnd"/>
      <w:r w:rsidRPr="00474103">
        <w:t xml:space="preserve"> He previously worked at the International Research Institute for Climate and Society (Brian, 2/1/14, “Adapting to Sea Level Rise Could Save Trillions by 2100,” http://www.climatecentral.org/news/adapting-to-sea-level-rise-could-save-trillions-by-2100-17034)//</w:t>
      </w:r>
      <w:proofErr w:type="gramStart"/>
      <w:r w:rsidRPr="00474103">
        <w:t>ernst</w:t>
      </w:r>
      <w:proofErr w:type="gramEnd"/>
    </w:p>
    <w:p w14:paraId="63C20356" w14:textId="77777777" w:rsidR="005C0704" w:rsidRPr="00474103" w:rsidRDefault="005C0704" w:rsidP="005C0704">
      <w:pPr>
        <w:rPr>
          <w:sz w:val="16"/>
        </w:rPr>
      </w:pPr>
      <w:r w:rsidRPr="00474103">
        <w:rPr>
          <w:rStyle w:val="StyleUnderline"/>
        </w:rPr>
        <w:t>Floods already pose major problems for coastal communities each year. Those issues are only likely to grow as oceans continue to rise, due in part to climate change, threatening millions of people and trillions of dollars in infrastructure.</w:t>
      </w:r>
      <w:r w:rsidRPr="00474103">
        <w:rPr>
          <w:sz w:val="16"/>
        </w:rPr>
        <w:t xml:space="preserve"> But new research suggests that buil</w:t>
      </w:r>
      <w:r w:rsidRPr="00474103">
        <w:rPr>
          <w:rStyle w:val="StyleUnderline"/>
        </w:rPr>
        <w:t>ding levees could stave off huge losses at a minimal cost</w:t>
      </w:r>
      <w:r w:rsidRPr="00474103">
        <w:rPr>
          <w:sz w:val="16"/>
        </w:rPr>
        <w:t>. Coasts are home to more than 1 billion people across the globe and up 310 million of those live in a 100-year floodplain. In addition, $</w:t>
      </w:r>
      <w:r w:rsidRPr="00474103">
        <w:rPr>
          <w:rStyle w:val="StyleUnderline"/>
        </w:rPr>
        <w:t>11 trillion in assets also sit below the 100-year flood mark.</w:t>
      </w:r>
      <w:r w:rsidRPr="00474103">
        <w:rPr>
          <w:sz w:val="16"/>
        </w:rPr>
        <w:t xml:space="preserve"> The Manhattan skyline viewed from Governor's Island. Credit: Brian Kahn The slow creep of sea level rise is putting more and more of these people and assets at risk. Since the start of the 20th century, s</w:t>
      </w:r>
      <w:r w:rsidRPr="00474103">
        <w:rPr>
          <w:rStyle w:val="StyleUnderline"/>
        </w:rPr>
        <w:t xml:space="preserve">ea levels have risen roughly 8 inches. </w:t>
      </w:r>
      <w:r w:rsidRPr="00474103">
        <w:rPr>
          <w:sz w:val="16"/>
        </w:rPr>
        <w:t>That number is also expected to increase into the next century as ocean waters warm and expand and more water is added from melting glaciers. A new study in the Proceedings of the National Academy of Sciences on Monday projects sea levels could rise from 9 to 48 inches by 2100. The wide range of uncertainty is due to the</w:t>
      </w:r>
      <w:r w:rsidRPr="00474103">
        <w:rPr>
          <w:rStyle w:val="StyleUnderline"/>
        </w:rPr>
        <w:t xml:space="preserve"> Antarctic and Greenland ice sheets, which appear fairly stable but if they were to start melting, could contribute as much as 25 inches to sea level rise</w:t>
      </w:r>
      <w:r w:rsidRPr="00474103">
        <w:rPr>
          <w:sz w:val="16"/>
        </w:rPr>
        <w:t>. The study projects that even with conservative economic and population growth, $</w:t>
      </w:r>
      <w:r w:rsidRPr="00474103">
        <w:rPr>
          <w:rStyle w:val="StyleUnderline"/>
        </w:rPr>
        <w:t>17 trillion in coastal assets could be sitting below the 100-year flood level by 2100</w:t>
      </w:r>
      <w:r w:rsidRPr="00474103">
        <w:rPr>
          <w:sz w:val="16"/>
        </w:rPr>
        <w:t xml:space="preserve">. In a wealthier, more populous world, that number would balloon to $210 trillion. While these factors have been considered individually in previous studies, this is the first time sea </w:t>
      </w:r>
      <w:proofErr w:type="gramStart"/>
      <w:r w:rsidRPr="00474103">
        <w:rPr>
          <w:sz w:val="16"/>
        </w:rPr>
        <w:t>levels</w:t>
      </w:r>
      <w:proofErr w:type="gramEnd"/>
      <w:r w:rsidRPr="00474103">
        <w:rPr>
          <w:sz w:val="16"/>
        </w:rPr>
        <w:t>, including contributions for the Greenland and Antarctic ice sheets, have been modeled in relation to both population growth and coastal development over the course of the 21st century. The results show that unless something is done, coastal flood could cause catastrophic losses every year. “If we don’t adapt to sea level rise, the consequences will be quite dramatic through the 21st century. Up to 5-10 percent of global GDP will be damaged in 2100 on a yearly basis,” Jochen Hinkel, a senior researcher at the Global Climate Forum, said in an interview. In the high-development, h</w:t>
      </w:r>
      <w:r w:rsidRPr="00474103">
        <w:rPr>
          <w:rStyle w:val="StyleUnderline"/>
        </w:rPr>
        <w:t xml:space="preserve">igh-sea level rise </w:t>
      </w:r>
      <w:proofErr w:type="gramStart"/>
      <w:r w:rsidRPr="00474103">
        <w:rPr>
          <w:rStyle w:val="StyleUnderline"/>
        </w:rPr>
        <w:t>scenario</w:t>
      </w:r>
      <w:proofErr w:type="gramEnd"/>
      <w:r w:rsidRPr="00474103">
        <w:rPr>
          <w:rStyle w:val="StyleUnderline"/>
        </w:rPr>
        <w:t xml:space="preserve"> that translate to nearly $19 trillion in losses annually</w:t>
      </w:r>
      <w:r w:rsidRPr="00474103">
        <w:rPr>
          <w:sz w:val="16"/>
        </w:rPr>
        <w:t>. I</w:t>
      </w:r>
      <w:r w:rsidRPr="00474103">
        <w:rPr>
          <w:rStyle w:val="StyleUnderline"/>
        </w:rPr>
        <w:t>n comparison, the entire U.S. GDP in 2012 was $15.68 trillion. Levees offer a simple defense against flooding. T</w:t>
      </w:r>
      <w:r w:rsidRPr="00474103">
        <w:rPr>
          <w:sz w:val="16"/>
        </w:rPr>
        <w:t>he new research estimates that it would cost $12-71 billion a year to build levees high enough to keep pace with rising seas. Though f</w:t>
      </w:r>
      <w:r w:rsidRPr="00474103">
        <w:rPr>
          <w:rStyle w:val="StyleUnderline"/>
        </w:rPr>
        <w:t>looding would still cause damages just as it does today, Hinkel said it would be a fraction of the cost.</w:t>
      </w:r>
      <w:r w:rsidRPr="00474103">
        <w:rPr>
          <w:sz w:val="16"/>
        </w:rPr>
        <w:t xml:space="preserve"> "It’s a very ambitious project they’ve taken on and it’s a good attempt to address something of importance,” said Bob Kopp, a Rutgers University climate scientist not affiliated with the study. “They don’t account for all of the local factors so the details of the picture are going to get a little grainy if you zoom into a global model.” Those missing details could reduce some of the benefits of levees while also increasing the costs of flooding. Land is sinking in coastal areas due to groundwater use and oil and gas extraction could leave certain areas such as the Gulf Coast facing greater costs for flood protection. In addition, changes in tropical cyclone activity due to climate change and other natural fluctuations were not considered. Large storms have the potential to top barriers and cause catastrophic damage and loss of life. Hurricane Katrina caused $125 billion losses with much of that in New Orleans where levees were unable to keep back the storm surge. Kopp said that illusion of safety could actually increase the potential for even more devastating losses in the future. “If you build dikes, people feel safe and move into the exposed area and that increases the amount of infrastructure,” he said. “If your dikes slip up, you increase your losses even more.” Th</w:t>
      </w:r>
      <w:r w:rsidRPr="00474103">
        <w:rPr>
          <w:rStyle w:val="StyleUnderline"/>
        </w:rPr>
        <w:t>e overall cost of protecting coasts could go up or down depending on other adaptation measures as well. Though the study only examined levees, other coastal flood protections range from restoring wetlands and beaches, which in some cases are a more affordable alternative, t</w:t>
      </w:r>
      <w:r w:rsidRPr="00474103">
        <w:rPr>
          <w:sz w:val="16"/>
        </w:rPr>
        <w:t>o building more costly large barriers that can be opened and closed like those located on the Thames near London and outside Rotterdam in the Netherlands. In New York, discussions are ongoing about the proper amount of protection needed in the wake of Sandy. L</w:t>
      </w:r>
      <w:r w:rsidRPr="00474103">
        <w:rPr>
          <w:rStyle w:val="StyleUnderline"/>
        </w:rPr>
        <w:t>evees, wetlands, sea walls, and mechanical barriers as well as softer adaptation options like stronger coastal permitting and improved flood evacuation maps have all been considered as part of the city’s sustainability plan.</w:t>
      </w:r>
      <w:r w:rsidRPr="00474103">
        <w:rPr>
          <w:sz w:val="16"/>
        </w:rPr>
        <w:t xml:space="preserve"> Despite these obstacles, Hinkel said protecting coasts should not be viewed as a challenge. “The research shows that there is an opportunity in acting,” he said. “We have looked at the fuller picture, but there’s a lot of work that needs to be done to look at local decisions that need to be taken.” Kopp agreed, saying that the geographical, social, and economic details in each community will ultimately inform the actions </w:t>
      </w:r>
      <w:proofErr w:type="gramStart"/>
      <w:r w:rsidRPr="00474103">
        <w:rPr>
          <w:sz w:val="16"/>
        </w:rPr>
        <w:t>needed to be taken</w:t>
      </w:r>
      <w:proofErr w:type="gramEnd"/>
      <w:r w:rsidRPr="00474103">
        <w:rPr>
          <w:sz w:val="16"/>
        </w:rPr>
        <w:t xml:space="preserve"> to protect against rising seas.</w:t>
      </w:r>
    </w:p>
    <w:p w14:paraId="2506F8CC" w14:textId="77777777" w:rsidR="005C0704" w:rsidRPr="00474103" w:rsidRDefault="005C0704" w:rsidP="005C0704">
      <w:pPr>
        <w:rPr>
          <w:color w:val="000000" w:themeColor="text1"/>
        </w:rPr>
      </w:pPr>
    </w:p>
    <w:p w14:paraId="17837BEF" w14:textId="77777777" w:rsidR="005C0704" w:rsidRPr="00474103" w:rsidRDefault="005C0704" w:rsidP="005C0704">
      <w:pPr>
        <w:pStyle w:val="Heading4"/>
      </w:pPr>
      <w:r w:rsidRPr="00474103">
        <w:lastRenderedPageBreak/>
        <w:t xml:space="preserve">Adaptation to sea rise possible </w:t>
      </w:r>
    </w:p>
    <w:p w14:paraId="2A3640CA" w14:textId="77777777" w:rsidR="005C0704" w:rsidRPr="00474103" w:rsidRDefault="005C0704" w:rsidP="005C0704">
      <w:pPr>
        <w:rPr>
          <w:sz w:val="20"/>
        </w:rPr>
      </w:pPr>
      <w:r w:rsidRPr="00474103">
        <w:rPr>
          <w:b/>
        </w:rPr>
        <w:t xml:space="preserve">Gibbs 15 </w:t>
      </w:r>
      <w:r w:rsidRPr="00474103">
        <w:t xml:space="preserve">--- </w:t>
      </w:r>
      <w:r w:rsidRPr="00474103">
        <w:rPr>
          <w:sz w:val="20"/>
        </w:rPr>
        <w:t>Knowledge to innovation, Queensland University of Technology (“Sea level rise is real – which is why we need to retreat from unrealistic advice”, Mark Gibbs, The Conversation, December 3, 2015, http://theconversation.com/sea-level-rise-is-real-which-is-why-we-need-to-retreat-from-unrealistic-advice-51051)//</w:t>
      </w:r>
      <w:proofErr w:type="gramStart"/>
      <w:r w:rsidRPr="00474103">
        <w:rPr>
          <w:sz w:val="20"/>
        </w:rPr>
        <w:t>ernst</w:t>
      </w:r>
      <w:proofErr w:type="gramEnd"/>
    </w:p>
    <w:p w14:paraId="7E604B5D" w14:textId="77777777" w:rsidR="005C0704" w:rsidRPr="00474103" w:rsidRDefault="005C0704" w:rsidP="005C0704">
      <w:pPr>
        <w:rPr>
          <w:sz w:val="16"/>
        </w:rPr>
      </w:pPr>
      <w:r w:rsidRPr="00474103">
        <w:rPr>
          <w:sz w:val="16"/>
        </w:rPr>
        <w:t>Coastal communities around the world are being increasingly exposed to the hazards of rising sea levels, with global sea levels found to be rising faster over the past two decades than for the bulk of the 20th century. But managing the impacts of rising seas for some communities is being made more difficult by the actions of governments, homeowners – and even some well-intentioned climate adaptation practitioners. Coastal adaptation policies usually carry political risk. One of the main risks is when communities end up divided between those wanting a response to the growing risks of coastal flooding, and those more concerned about how their own property values or insurance premiums might be hit in the short-term by such action. For some, t</w:t>
      </w:r>
      <w:r w:rsidRPr="00474103">
        <w:rPr>
          <w:rStyle w:val="StyleUnderline"/>
        </w:rPr>
        <w:t xml:space="preserve">he biggest threat is seen to be from sea level rise adaptation policies rather than sea level rise itself. Some organisations and governments have </w:t>
      </w:r>
      <w:proofErr w:type="gramStart"/>
      <w:r w:rsidRPr="00474103">
        <w:rPr>
          <w:rStyle w:val="StyleUnderline"/>
        </w:rPr>
        <w:t>side-stepped</w:t>
      </w:r>
      <w:proofErr w:type="gramEnd"/>
      <w:r w:rsidRPr="00474103">
        <w:rPr>
          <w:rStyle w:val="StyleUnderline"/>
        </w:rPr>
        <w:t xml:space="preserve"> the political risk by commissioning or preparing adaptation plans</w:t>
      </w:r>
      <w:r w:rsidRPr="00474103">
        <w:rPr>
          <w:sz w:val="16"/>
        </w:rPr>
        <w:t xml:space="preserve"> – but then not implementing them. A colleague of mine describes this as the “plan and forget” approach to coastal adaptation. It’s all too common, not only here in Australia but internationally. And it can be worse than completely ignoring the risk, because local communities are given the impression that the risk is being managed, when in fact it is not. The Australian Broadcasting Corporation’s Catalyst program examines past and future sea level rise. ‘</w:t>
      </w:r>
      <w:r w:rsidRPr="00474103">
        <w:rPr>
          <w:rStyle w:val="StyleUnderline"/>
        </w:rPr>
        <w:t>The road to hell is paved with good intentions</w:t>
      </w:r>
      <w:r w:rsidRPr="00474103">
        <w:rPr>
          <w:sz w:val="16"/>
        </w:rPr>
        <w:t xml:space="preserve">’ Coastal adaptation researchers and practitioners (and I’m one of them) must reconsider some of the common recommendations typically contained in </w:t>
      </w:r>
      <w:r w:rsidRPr="00474103">
        <w:rPr>
          <w:rStyle w:val="StyleUnderline"/>
        </w:rPr>
        <w:t>coastal adaptation</w:t>
      </w:r>
      <w:r w:rsidRPr="00474103">
        <w:rPr>
          <w:sz w:val="16"/>
        </w:rPr>
        <w:t xml:space="preserve"> studies. In my experience, well-intentioned but poorly considered </w:t>
      </w:r>
      <w:r w:rsidRPr="00474103">
        <w:rPr>
          <w:rStyle w:val="StyleUnderline"/>
        </w:rPr>
        <w:t>recommendations</w:t>
      </w:r>
      <w:r w:rsidRPr="00474103">
        <w:rPr>
          <w:sz w:val="16"/>
        </w:rPr>
        <w:t xml:space="preserve"> – such as </w:t>
      </w:r>
      <w:r w:rsidRPr="00474103">
        <w:rPr>
          <w:rStyle w:val="StyleUnderline"/>
        </w:rPr>
        <w:t>advocating for highly urbanised city centres to be relocated inland</w:t>
      </w:r>
      <w:r w:rsidRPr="00474103">
        <w:rPr>
          <w:sz w:val="16"/>
        </w:rPr>
        <w:t xml:space="preserve"> – prevent many adaptation studies being implemented. Relocating buildings and other built infrastructure further away from the coast to reduce or eliminate the risk of flooding might sound like a sensible, long-term option, and indeed it is in some cases. But too often, the advice given to “retreat” or relocate established, </w:t>
      </w:r>
      <w:proofErr w:type="gramStart"/>
      <w:r w:rsidRPr="00474103">
        <w:rPr>
          <w:sz w:val="16"/>
        </w:rPr>
        <w:t>highly built-up city blocks makes</w:t>
      </w:r>
      <w:proofErr w:type="gramEnd"/>
      <w:r w:rsidRPr="00474103">
        <w:rPr>
          <w:sz w:val="16"/>
        </w:rPr>
        <w:t xml:space="preserve"> little economic or practical sense. Such advice can be inconsistent with well-established engineering disaster risk reduction frameworks such as Engineers Australia’s Climate Change Adaptation Guidelines in Coastal Management and Planning. Much to the chagrin of many in the coastal adaptation science community, cities and owners of major coastal facilities around the world are voting with their feet – largely rejecting coastal retreat recommendations in favour of coastal protection. Major cities choosing defence, not retreat New York is perhaps the best example of governments and </w:t>
      </w:r>
      <w:proofErr w:type="gramStart"/>
      <w:r w:rsidRPr="00474103">
        <w:rPr>
          <w:sz w:val="16"/>
        </w:rPr>
        <w:t>individuals</w:t>
      </w:r>
      <w:proofErr w:type="gramEnd"/>
      <w:r w:rsidRPr="00474103">
        <w:rPr>
          <w:sz w:val="16"/>
        </w:rPr>
        <w:t xml:space="preserve"> alike choosing protection rather than retreat. In October 2012, Hurricane Sandy left behind a trail of destruction of more than US$71 billion in the United States. In New York alone, 43 people were killed. In June 2013, then Mayor Mike Bloomberg said rising temperatures and sea levels were only making it harder to defend New York, warning: We expect that by mid-century up to one-quarter of all of New York City’s land area, where 800,000 residents live today, will be in the floodplain. If we do nothing, more than 40 miles of our waterfront could see flooding on a regular basis, just during normal high tides. Yet even after acknowledging that threat, New York’s response wasn’t to retreat. Instead, the mayor launched a US$20 billion plan to </w:t>
      </w:r>
      <w:r w:rsidRPr="00474103">
        <w:rPr>
          <w:rStyle w:val="StyleUnderline"/>
        </w:rPr>
        <w:t xml:space="preserve">protect the city with more </w:t>
      </w:r>
      <w:proofErr w:type="gramStart"/>
      <w:r w:rsidRPr="00474103">
        <w:rPr>
          <w:rStyle w:val="StyleUnderline"/>
        </w:rPr>
        <w:t>flood walls</w:t>
      </w:r>
      <w:proofErr w:type="gramEnd"/>
      <w:r w:rsidRPr="00474103">
        <w:rPr>
          <w:rStyle w:val="StyleUnderline"/>
        </w:rPr>
        <w:t>, stronger infrastructure and renovated buildings.</w:t>
      </w:r>
      <w:r w:rsidRPr="00474103">
        <w:rPr>
          <w:sz w:val="16"/>
        </w:rPr>
        <w:t xml:space="preserve"> As that “Stronger, More Resilient New York” plan declared: </w:t>
      </w:r>
      <w:r w:rsidRPr="00474103">
        <w:rPr>
          <w:rStyle w:val="StyleUnderline"/>
        </w:rPr>
        <w:t>We can fight for and rebuild what was lost, fortify the shoreline, and develop waterfront areas f</w:t>
      </w:r>
      <w:r w:rsidRPr="00474103">
        <w:rPr>
          <w:sz w:val="16"/>
        </w:rPr>
        <w:t>or the benefit of all New Yorkers. The city cannot, and will not, retreat. Similarly, none of the winners of Rebuild By Design – an international competition to make New York and surrounding regions more resilient to coastal inundation – focused on retreat strategies. In fact, some involve intensifying urban areas that were under water during Hurricane Sandy. In the worst hit areas, even when given the choice of a state buy-out scheme relatively few New Yorkers chose to leave. PBS Newshour looks at how New York and other world cities can better protect against rising seas and storm surges. Although not directly related to climate change, the Japanese response to the devastating 2011 tsunami is another telling example. There, some residents did choose to relocate to higher ground. However, the government did not relocate major facilities inland, including the Fukushima nuclear facility. Instead, Japan will spend US$6.8 billion to form a 400-kilometre-long</w:t>
      </w:r>
      <w:r w:rsidRPr="00474103">
        <w:rPr>
          <w:rStyle w:val="StyleUnderline"/>
        </w:rPr>
        <w:t xml:space="preserve"> chain of sea walls,</w:t>
      </w:r>
      <w:r w:rsidRPr="00474103">
        <w:rPr>
          <w:sz w:val="16"/>
        </w:rPr>
        <w:t xml:space="preserve"> towering up to four storeys high in some places. In Melbourne, Australia, four local councils from the Association of Bayside Municipalities worked on the science-based Port Phillip Bay Coastal Adaptation Pathways Project to systematically identify the most effective adaptation responses. That project highlighted the effectiveness of accommodating and reducing flooding through established engineering approaches. For example, the project concluded that while the popular Southbank waterfront in the City of Melbourne is likely to see even more common and extreme flooding in the coming decades, “retreat is not necessary”. The Yarra River flows through the heart of Melbourne, in Australia, with Southbank on the left. R Reeve/Flicker, CC BY-ND More practical advice is crucial for greater action Coastal adaptation studies and plans need to be based on practical, defensible and implementable recommendations. That means climate adaptation practitioners need to refrain from recommending that major urbanised coastal centres be relocated further inland in coming decades, unless that really is the only viable option. Instead, I think w</w:t>
      </w:r>
      <w:r w:rsidRPr="00474103">
        <w:rPr>
          <w:rStyle w:val="StyleUnderline"/>
        </w:rPr>
        <w:t>e can achieve more by concentrating more on how lower- and medium-density coastal communities can adapt to higher sea levels</w:t>
      </w:r>
      <w:r w:rsidRPr="00474103">
        <w:rPr>
          <w:sz w:val="16"/>
        </w:rPr>
        <w:t xml:space="preserve">. This is a more challenging problem, as economic analyses can produce very different recommendations depending on which so-called “externalities” are included or left out in the analysis. On the same note, adaptation studies that make recommendations without considering the impacts to present-day </w:t>
      </w:r>
      <w:proofErr w:type="gramStart"/>
      <w:r w:rsidRPr="00474103">
        <w:rPr>
          <w:sz w:val="16"/>
        </w:rPr>
        <w:t>home-owners</w:t>
      </w:r>
      <w:proofErr w:type="gramEnd"/>
      <w:r w:rsidRPr="00474103">
        <w:rPr>
          <w:sz w:val="16"/>
        </w:rPr>
        <w:t xml:space="preserve">, or how adaptation plans are financed, can also be unhelpful. Florida, USA, photographed from space – one of many highly urbanised coastal areas around the world needing </w:t>
      </w:r>
      <w:r w:rsidRPr="00474103">
        <w:rPr>
          <w:sz w:val="16"/>
        </w:rPr>
        <w:lastRenderedPageBreak/>
        <w:t xml:space="preserve">to adapt to rising seas. NASA Good adaptation strategies need to acknowledge the real political risks involved with any change involving people and property. Along with making recommendations, they also need to </w:t>
      </w:r>
      <w:proofErr w:type="gramStart"/>
      <w:r w:rsidRPr="00474103">
        <w:rPr>
          <w:sz w:val="16"/>
        </w:rPr>
        <w:t>lay</w:t>
      </w:r>
      <w:proofErr w:type="gramEnd"/>
      <w:r w:rsidRPr="00474103">
        <w:rPr>
          <w:sz w:val="16"/>
        </w:rPr>
        <w:t xml:space="preserve"> out an implementation plan showing how individual and community concerns will be taken into account. So far the climate models have done a good job in estimating the likely future sea levels. The same cannot be said for our adaptation responses. But if you’re looking for examples of how we can be better prepared for growing sea level risks, initiatives such as the Port Phillip Bay Coastal Adaptation Pathways Project and the Queensland Climate Adaptation Strategy (currently under development) seem to be heading in the right direction.</w:t>
      </w:r>
    </w:p>
    <w:p w14:paraId="4F3821A6" w14:textId="77777777" w:rsidR="00066470" w:rsidRPr="00474103" w:rsidRDefault="00066470" w:rsidP="00066470">
      <w:pPr>
        <w:pStyle w:val="Heading4"/>
      </w:pPr>
      <w:r w:rsidRPr="00474103">
        <w:t>No impact to Sea Level Rise</w:t>
      </w:r>
    </w:p>
    <w:p w14:paraId="376FC8AE" w14:textId="77777777" w:rsidR="00066470" w:rsidRPr="00474103" w:rsidRDefault="00066470" w:rsidP="00066470">
      <w:pPr>
        <w:rPr>
          <w:bCs/>
          <w:sz w:val="20"/>
          <w:szCs w:val="20"/>
        </w:rPr>
      </w:pPr>
      <w:r w:rsidRPr="00474103">
        <w:rPr>
          <w:rStyle w:val="Style13ptBold"/>
        </w:rPr>
        <w:t>Levitt and Dubner 2009</w:t>
      </w:r>
      <w:r w:rsidRPr="00474103">
        <w:rPr>
          <w:bCs/>
          <w:sz w:val="20"/>
          <w:szCs w:val="20"/>
        </w:rPr>
        <w:t xml:space="preserve"> </w:t>
      </w:r>
      <w:r w:rsidRPr="00474103">
        <w:rPr>
          <w:bCs/>
          <w:sz w:val="20"/>
          <w:szCs w:val="20"/>
        </w:rPr>
        <w:br/>
        <w:t xml:space="preserve">Steven D. [prof of economics at U of Chicago, recipient of the John Bates Clark Medal, awarded to the most influential economist under 40] and Steven J. [former writer and editor @ NYT]; Super Freakonomics; </w:t>
      </w:r>
      <w:proofErr w:type="gramStart"/>
      <w:r w:rsidRPr="00474103">
        <w:rPr>
          <w:bCs/>
          <w:sz w:val="20"/>
          <w:szCs w:val="20"/>
        </w:rPr>
        <w:t>pp  185</w:t>
      </w:r>
      <w:proofErr w:type="gramEnd"/>
      <w:r w:rsidRPr="00474103">
        <w:rPr>
          <w:bCs/>
          <w:sz w:val="20"/>
          <w:szCs w:val="20"/>
        </w:rPr>
        <w:t>-186</w:t>
      </w:r>
    </w:p>
    <w:p w14:paraId="567279DA" w14:textId="77777777" w:rsidR="00066470" w:rsidRPr="00474103" w:rsidRDefault="00066470" w:rsidP="00066470">
      <w:pPr>
        <w:rPr>
          <w:bCs/>
          <w:u w:val="single"/>
        </w:rPr>
      </w:pPr>
      <w:r w:rsidRPr="00474103">
        <w:rPr>
          <w:bCs/>
          <w:u w:val="single"/>
        </w:rPr>
        <w:t>Rising sea levels, for instance, "aren't being driven primarily by glaciers melting</w:t>
      </w:r>
      <w:r w:rsidRPr="00474103">
        <w:rPr>
          <w:bCs/>
          <w:sz w:val="16"/>
          <w:szCs w:val="20"/>
        </w:rPr>
        <w:t>," Wood says, no matter how useful that image may be for environmental activists. The truth is far less sexy. "</w:t>
      </w:r>
      <w:r w:rsidRPr="00474103">
        <w:rPr>
          <w:bCs/>
          <w:u w:val="single"/>
        </w:rPr>
        <w:t xml:space="preserve">It is driven mostly by water-warming-literally, the thermal expansion of ocean water as it warms up." Sea levels are rising, Wood says-and </w:t>
      </w:r>
      <w:proofErr w:type="gramStart"/>
      <w:r w:rsidRPr="00474103">
        <w:rPr>
          <w:bCs/>
          <w:u w:val="single"/>
        </w:rPr>
        <w:t>have</w:t>
      </w:r>
      <w:proofErr w:type="gramEnd"/>
      <w:r w:rsidRPr="00474103">
        <w:rPr>
          <w:bCs/>
          <w:u w:val="single"/>
        </w:rPr>
        <w:t xml:space="preserve"> been for roughly twelve thousand years</w:t>
      </w:r>
      <w:r w:rsidRPr="00474103">
        <w:rPr>
          <w:bCs/>
          <w:sz w:val="16"/>
          <w:szCs w:val="20"/>
        </w:rPr>
        <w:t>, since the end of the last ice age. The oceans are about 425 feet higher today, but the bulk of that rise occurred in the first thousand years. In the past century, the seas have risen less than eight inches. As to the future: r</w:t>
      </w:r>
      <w:r w:rsidRPr="00474103">
        <w:rPr>
          <w:bCs/>
          <w:u w:val="single"/>
        </w:rPr>
        <w:t>ather than the catastrophic thirty-foot rise some people have predicted over the next century</w:t>
      </w:r>
      <w:r w:rsidRPr="00474103">
        <w:rPr>
          <w:bCs/>
          <w:sz w:val="16"/>
          <w:szCs w:val="20"/>
        </w:rPr>
        <w:t>-good-bye, Florida</w:t>
      </w:r>
      <w:proofErr w:type="gramStart"/>
      <w:r w:rsidRPr="00474103">
        <w:rPr>
          <w:bCs/>
          <w:sz w:val="16"/>
          <w:szCs w:val="20"/>
        </w:rPr>
        <w:t>!-</w:t>
      </w:r>
      <w:proofErr w:type="gramEnd"/>
      <w:r w:rsidRPr="00474103">
        <w:rPr>
          <w:bCs/>
          <w:sz w:val="16"/>
          <w:szCs w:val="20"/>
        </w:rPr>
        <w:t xml:space="preserve">Wood notes that </w:t>
      </w:r>
      <w:r w:rsidRPr="00474103">
        <w:rPr>
          <w:bCs/>
          <w:u w:val="single"/>
        </w:rPr>
        <w:t>the most authoritative literature on the subject suggests a rise of about one and a half feet by 2100. That's much less than the twice-daily tidal variation in most coastal locations</w:t>
      </w:r>
      <w:r w:rsidRPr="00474103">
        <w:rPr>
          <w:bCs/>
          <w:sz w:val="16"/>
          <w:szCs w:val="20"/>
        </w:rPr>
        <w:t xml:space="preserve">. "So it's a little bit difficult," he says, "to understand what the-purported crisis is about." Caldeira, with something of a pained look on his face, mentions a most surprising environmental scourge: trees. Yes, trees. As much as Caldeira personally lives the green life-his Stanford office is cooled by a misting water chamber rather than air-conditioning-his research has found that planting trees in certain locations actually exacerbates warming because comparatively dark leaves absorb more incoming sunlight than, say, grassy plains, sandy deserts, or snow-covered expanses. Then there's this little-discussed fact about global warming: </w:t>
      </w:r>
      <w:r w:rsidRPr="00474103">
        <w:rPr>
          <w:bCs/>
          <w:u w:val="single"/>
        </w:rPr>
        <w:t>while the drumbeat of doom has grown louder over the past several years, the average global temperature during that time has in fact decreased.</w:t>
      </w:r>
    </w:p>
    <w:p w14:paraId="00B97458" w14:textId="77777777" w:rsidR="005C0704" w:rsidRPr="00474103" w:rsidRDefault="005C0704" w:rsidP="005C0704"/>
    <w:p w14:paraId="65B106C5" w14:textId="77777777" w:rsidR="002207D6" w:rsidRPr="00474103" w:rsidRDefault="00CF35D8" w:rsidP="00CF35D8">
      <w:pPr>
        <w:pStyle w:val="Heading3"/>
      </w:pPr>
      <w:r w:rsidRPr="00474103">
        <w:lastRenderedPageBreak/>
        <w:t>AT: Terrorism/Wars</w:t>
      </w:r>
    </w:p>
    <w:p w14:paraId="535D9340" w14:textId="77777777" w:rsidR="00CF35D8" w:rsidRPr="00474103" w:rsidRDefault="00CF35D8" w:rsidP="00CF35D8">
      <w:pPr>
        <w:pStyle w:val="Heading4"/>
      </w:pPr>
      <w:r w:rsidRPr="00474103">
        <w:t>Climate change will not cause resource wars, terrorism, or genocide</w:t>
      </w:r>
    </w:p>
    <w:p w14:paraId="47E6E1D4" w14:textId="77777777" w:rsidR="00CF35D8" w:rsidRPr="00474103" w:rsidRDefault="00CF35D8" w:rsidP="00CF35D8">
      <w:pPr>
        <w:rPr>
          <w:rStyle w:val="Style13ptBold"/>
          <w:b w:val="0"/>
          <w:sz w:val="20"/>
          <w:szCs w:val="20"/>
        </w:rPr>
      </w:pPr>
      <w:r w:rsidRPr="00474103">
        <w:rPr>
          <w:rStyle w:val="Style13ptBold"/>
        </w:rPr>
        <w:t xml:space="preserve">Pinker 2011 - </w:t>
      </w:r>
      <w:r w:rsidRPr="00474103">
        <w:t>Professor of Psychology @ Harvard; two time Pulitzer finalist</w:t>
      </w:r>
      <w:r w:rsidRPr="00474103">
        <w:br/>
        <w:t>Steven; The Better angels of our nature: why violence has declined; p 376-7</w:t>
      </w:r>
    </w:p>
    <w:p w14:paraId="7F726B36" w14:textId="77777777" w:rsidR="00CF35D8" w:rsidRPr="00474103" w:rsidRDefault="00CF35D8" w:rsidP="00CF35D8">
      <w:r w:rsidRPr="00474103">
        <w:rPr>
          <w:sz w:val="16"/>
        </w:rPr>
        <w:t xml:space="preserve">Once again it seems to me that the appropriate response is "maybe, but maybe not." </w:t>
      </w:r>
      <w:r w:rsidRPr="00474103">
        <w:rPr>
          <w:rStyle w:val="StyleUnderline"/>
        </w:rPr>
        <w:t xml:space="preserve">Though climate change can cause plenty of misery </w:t>
      </w:r>
      <w:r w:rsidRPr="00474103">
        <w:t>and deserves to be mitigated for that reason alone</w:t>
      </w:r>
      <w:r w:rsidRPr="00474103">
        <w:rPr>
          <w:rStyle w:val="StyleUnderline"/>
        </w:rPr>
        <w:t>, it will not necessarily lead to armed conflict.</w:t>
      </w:r>
      <w:r w:rsidRPr="00474103">
        <w:rPr>
          <w:sz w:val="16"/>
        </w:rPr>
        <w:t xml:space="preserve"> The </w:t>
      </w:r>
      <w:r w:rsidRPr="00474103">
        <w:rPr>
          <w:rStyle w:val="StyleUnderline"/>
        </w:rPr>
        <w:t>political scientists who track war and peace</w:t>
      </w:r>
      <w:r w:rsidRPr="00474103">
        <w:rPr>
          <w:sz w:val="16"/>
        </w:rPr>
        <w:t>, such as Halvard Buhaug</w:t>
      </w:r>
      <w:proofErr w:type="gramStart"/>
      <w:r w:rsidRPr="00474103">
        <w:rPr>
          <w:sz w:val="16"/>
        </w:rPr>
        <w:t>, !dean</w:t>
      </w:r>
      <w:proofErr w:type="gramEnd"/>
      <w:r w:rsidRPr="00474103">
        <w:rPr>
          <w:sz w:val="16"/>
        </w:rPr>
        <w:t xml:space="preserve"> Salehyan, Ole Theisen, and Nils Gleditsch, </w:t>
      </w:r>
      <w:r w:rsidRPr="00474103">
        <w:rPr>
          <w:rStyle w:val="StyleUnderline"/>
        </w:rPr>
        <w:t>are skeptical of the popular idea that people fight wars over scarce resources!"</w:t>
      </w:r>
      <w:r w:rsidRPr="00474103">
        <w:rPr>
          <w:sz w:val="16"/>
        </w:rPr>
        <w:t xml:space="preserve">' Hunger and resource shortages are tragically common in sub-Saharan countries such as Malawi, Zambia, and Tanzania, but wars involving them are not. </w:t>
      </w:r>
      <w:r w:rsidRPr="00474103">
        <w:rPr>
          <w:rStyle w:val="StyleUnderline"/>
        </w:rPr>
        <w:t xml:space="preserve">Hurricanes, floods, droughts, and tsunamis </w:t>
      </w:r>
      <w:r w:rsidRPr="00474103">
        <w:rPr>
          <w:sz w:val="16"/>
        </w:rPr>
        <w:t>(such as the disastrous one in the Indian Ocean in 2004</w:t>
      </w:r>
      <w:r w:rsidRPr="00474103">
        <w:rPr>
          <w:rStyle w:val="StyleUnderline"/>
        </w:rPr>
        <w:t>) do not generally lead to armed conflict. The American dust bowl in the 1930s</w:t>
      </w:r>
      <w:r w:rsidRPr="00474103">
        <w:rPr>
          <w:sz w:val="16"/>
        </w:rPr>
        <w:t xml:space="preserve">, to take another example, </w:t>
      </w:r>
      <w:r w:rsidRPr="00474103">
        <w:rPr>
          <w:rStyle w:val="StyleUnderline"/>
        </w:rPr>
        <w:t>caused plenty of deprivation but no civil war</w:t>
      </w:r>
      <w:r w:rsidRPr="00474103">
        <w:rPr>
          <w:sz w:val="16"/>
        </w:rPr>
        <w:t xml:space="preserve">. And while temperatures have been rising steadily in Africa during the past fifteen years, civil wars and war deaths have been falling. Pressures on access to land and water can certainly cause local skirmishes, but a genuine war requires that hostile forces be organized and armed, and that depends more on the influence of bad governments, closed economies, and militant ideologies than on the sheer availability of land and water. </w:t>
      </w:r>
      <w:r w:rsidRPr="00474103">
        <w:rPr>
          <w:rStyle w:val="StyleUnderline"/>
        </w:rPr>
        <w:t>Certainly any connection to terrorism is in the imagination of the terror warriors</w:t>
      </w:r>
      <w:r w:rsidRPr="00474103">
        <w:rPr>
          <w:sz w:val="16"/>
        </w:rPr>
        <w:t xml:space="preserve">: terrorists tend to be underemployed lower-middle-class men, not subsistence farmers.291 </w:t>
      </w:r>
      <w:r w:rsidRPr="00474103">
        <w:rPr>
          <w:rStyle w:val="StyleUnderline"/>
        </w:rPr>
        <w:t xml:space="preserve">As for genocide, the Sudanese government finds it convenient to blame violence in Darfur on desertification, distracting the world from its own role in tolerating or encouraging the ethnic cleansing. In a regression analysis on armed conflicts from 1980 to 1992, Theisen found that conflict was more likely if a country was poor, populous, politically unstable, and abundant in oil, but not if it had suffered from droughts, water shortages, or mild land degradation. </w:t>
      </w:r>
      <w:r w:rsidRPr="00474103">
        <w:rPr>
          <w:sz w:val="16"/>
        </w:rPr>
        <w:t xml:space="preserve">(Severe land degradation did have a small effect.) Reviewing analyses that examined a large number (N) of countries rather than cherry-picking one or two, he concluded, "Those who foresee doom, because of the relationship between resource scarcity and violent internal conflict, have very little support in the Iarge-N literature." Salehyan adds that relatively inexpensive advances in water use and agricultural practices in the developing world can yield massive increases in productivity with a constant or even shrinking amount of land, and that better governance can mitigate the human costs of environmental damage, as it does in developed democracies. </w:t>
      </w:r>
      <w:r w:rsidRPr="00474103">
        <w:rPr>
          <w:rStyle w:val="StyleUnderline"/>
        </w:rPr>
        <w:t>Since the state of the environment is at most one ingredient in a mixture that depends far more on political and social organization, resource wars are far from inevitable, even in a climate-</w:t>
      </w:r>
      <w:r w:rsidRPr="00474103">
        <w:rPr>
          <w:rStyle w:val="Style13ptBold"/>
        </w:rPr>
        <w:t xml:space="preserve"> </w:t>
      </w:r>
      <w:r w:rsidRPr="00474103">
        <w:rPr>
          <w:rStyle w:val="StyleUnderline"/>
        </w:rPr>
        <w:t>changed world.</w:t>
      </w:r>
    </w:p>
    <w:p w14:paraId="6387F7B7" w14:textId="77777777" w:rsidR="000D3D10" w:rsidRPr="00474103" w:rsidRDefault="000D3D10" w:rsidP="000D3D10">
      <w:pPr>
        <w:pStyle w:val="Heading3"/>
      </w:pPr>
      <w:r w:rsidRPr="00474103">
        <w:lastRenderedPageBreak/>
        <w:t>AT: Violence</w:t>
      </w:r>
    </w:p>
    <w:p w14:paraId="7237267B" w14:textId="77777777" w:rsidR="000D3D10" w:rsidRPr="00474103" w:rsidRDefault="000D3D10" w:rsidP="000D3D10">
      <w:pPr>
        <w:pStyle w:val="Heading4"/>
      </w:pPr>
      <w:r w:rsidRPr="00474103">
        <w:t>Climate change is not linked to structural violence and can’t be solved</w:t>
      </w:r>
    </w:p>
    <w:p w14:paraId="48CC3851" w14:textId="77777777" w:rsidR="000D3D10" w:rsidRPr="00474103" w:rsidRDefault="000D3D10" w:rsidP="000D3D10">
      <w:r w:rsidRPr="00474103">
        <w:rPr>
          <w:b/>
        </w:rPr>
        <w:t>Mills 15</w:t>
      </w:r>
      <w:r w:rsidRPr="00474103">
        <w:t xml:space="preserve"> - Writer for Sceneofreason (Bobbie Mills, 11/23/15, "Does Climate Change Cause Violent Conflict?" https://www.scenesofreason.com/does-climate-change-cause-violent-conflict/)</w:t>
      </w:r>
    </w:p>
    <w:p w14:paraId="5D994A2D" w14:textId="77777777" w:rsidR="000D3D10" w:rsidRPr="00474103" w:rsidRDefault="000D3D10" w:rsidP="000D3D10">
      <w:r w:rsidRPr="00474103">
        <w:rPr>
          <w:rStyle w:val="StyleUnderline"/>
        </w:rPr>
        <w:t xml:space="preserve">The Evidence Against Climate Change Causing Conflict </w:t>
      </w:r>
      <w:proofErr w:type="gramStart"/>
      <w:r w:rsidRPr="00474103">
        <w:rPr>
          <w:rStyle w:val="StyleUnderline"/>
        </w:rPr>
        <w:t>None</w:t>
      </w:r>
      <w:proofErr w:type="gramEnd"/>
      <w:r w:rsidRPr="00474103">
        <w:rPr>
          <w:rStyle w:val="StyleUnderline"/>
        </w:rPr>
        <w:t xml:space="preserve"> of the studies </w:t>
      </w:r>
      <w:r w:rsidRPr="00474103">
        <w:t xml:space="preserve">we mentioned in the previous </w:t>
      </w:r>
      <w:r w:rsidRPr="00474103">
        <w:rPr>
          <w:rStyle w:val="StyleUnderline"/>
        </w:rPr>
        <w:t>section suggested that climate changedirectly causes conflict. They just say there is a clear pattern that emerges</w:t>
      </w:r>
      <w:r w:rsidRPr="00474103">
        <w:t xml:space="preserve"> – if you look at the big picture – </w:t>
      </w:r>
      <w:r w:rsidRPr="00474103">
        <w:rPr>
          <w:rStyle w:val="StyleUnderline"/>
        </w:rPr>
        <w:t xml:space="preserve">where climate change and conflict often occur together. </w:t>
      </w:r>
      <w:hyperlink r:id="rId160" w:history="1">
        <w:r w:rsidRPr="00474103">
          <w:rPr>
            <w:rStyle w:val="StyleUnderline"/>
          </w:rPr>
          <w:t>Many</w:t>
        </w:r>
      </w:hyperlink>
      <w:hyperlink r:id="rId161" w:history="1">
        <w:r w:rsidRPr="00474103">
          <w:rPr>
            <w:rStyle w:val="StyleUnderline"/>
          </w:rPr>
          <w:t xml:space="preserve"> articles</w:t>
        </w:r>
      </w:hyperlink>
      <w:r w:rsidRPr="00474103">
        <w:rPr>
          <w:rStyle w:val="StyleUnderline"/>
        </w:rPr>
        <w:t xml:space="preserve"> have stressed that climate change never automatically leads to conflict,</w:t>
      </w:r>
      <w:r w:rsidRPr="00474103">
        <w:t xml:space="preserve"> and is only ever one contributing factor among many. </w:t>
      </w:r>
      <w:r w:rsidRPr="00474103">
        <w:rPr>
          <w:rStyle w:val="StyleUnderline"/>
        </w:rPr>
        <w:t xml:space="preserve">Climates may change, but you needother elements in </w:t>
      </w:r>
      <w:proofErr w:type="gramStart"/>
      <w:r w:rsidRPr="00474103">
        <w:rPr>
          <w:rStyle w:val="StyleUnderline"/>
        </w:rPr>
        <w:t>there</w:t>
      </w:r>
      <w:proofErr w:type="gramEnd"/>
      <w:r w:rsidRPr="00474103">
        <w:rPr>
          <w:rStyle w:val="StyleUnderline"/>
        </w:rPr>
        <w:t xml:space="preserve"> to really mess things up and make things turn violent. If we look at the case of Syria</w:t>
      </w:r>
      <w:r w:rsidRPr="00474103">
        <w:t xml:space="preserve"> again, the argument is that a manmade drought caused many to move to cities, and this large movement of people put much more pressure on an already tense environment. So </w:t>
      </w:r>
      <w:r w:rsidRPr="00474103">
        <w:rPr>
          <w:rStyle w:val="StyleUnderline"/>
        </w:rPr>
        <w:t xml:space="preserve">there were other factors already making things unstable, the most important possibly being an oppressive autocratic (the opposite of democratic) regime. </w:t>
      </w:r>
      <w:r w:rsidRPr="00474103">
        <w:t xml:space="preserve">This article in the </w:t>
      </w:r>
      <w:hyperlink r:id="rId162" w:history="1">
        <w:r w:rsidRPr="00474103">
          <w:rPr>
            <w:rStyle w:val="Hyperlink"/>
          </w:rPr>
          <w:t>Atlantic</w:t>
        </w:r>
      </w:hyperlink>
      <w:r w:rsidRPr="00474103">
        <w:t xml:space="preserve">, which looks at the origins of Syria’s conflict, takes into account the changes in Syria’s climate and the bad impact it had on the economy and scarce resources. This was only really a problem, however, because Syria’s existing problems and history made it impossible to agree on how to share those resources. </w:t>
      </w:r>
      <w:r w:rsidRPr="00474103">
        <w:rPr>
          <w:rStyle w:val="StyleUnderline"/>
        </w:rPr>
        <w:t xml:space="preserve">It’s not about the change itself, but how that change is managed and adapted to. </w:t>
      </w:r>
      <w:r w:rsidRPr="00474103">
        <w:t>In the same way as</w:t>
      </w:r>
      <w:hyperlink r:id="rId163" w:history="1">
        <w:r w:rsidRPr="00474103">
          <w:rPr>
            <w:rStyle w:val="Hyperlink"/>
          </w:rPr>
          <w:t xml:space="preserve"> no famine has ever taken place in the history of the world in a functioning democracy</w:t>
        </w:r>
      </w:hyperlink>
      <w:r w:rsidRPr="00474103">
        <w:t xml:space="preserve">, </w:t>
      </w:r>
      <w:r w:rsidRPr="00474103">
        <w:rPr>
          <w:rStyle w:val="StyleUnderline"/>
        </w:rPr>
        <w:t xml:space="preserve">some would warn we should be more worried about the dictatorial governments than climate change. Don’t blame the climate </w:t>
      </w:r>
      <w:proofErr w:type="gramStart"/>
      <w:r w:rsidRPr="00474103">
        <w:rPr>
          <w:rStyle w:val="StyleUnderline"/>
        </w:rPr>
        <w:t>change,</w:t>
      </w:r>
      <w:proofErr w:type="gramEnd"/>
      <w:r w:rsidRPr="00474103">
        <w:rPr>
          <w:rStyle w:val="StyleUnderline"/>
        </w:rPr>
        <w:t xml:space="preserve"> blame the government that couldn’t handle the climate change. </w:t>
      </w:r>
      <w:r w:rsidRPr="00474103">
        <w:t xml:space="preserve">The other angle: </w:t>
      </w:r>
      <w:r w:rsidRPr="00474103">
        <w:rPr>
          <w:rStyle w:val="StyleUnderline"/>
        </w:rPr>
        <w:t xml:space="preserve">Why tackling climate change could help end conflict It’s not just the effects of climate change, like drought, that may be making conflict more likely. Some also argue that the causes of climate change are </w:t>
      </w:r>
      <w:hyperlink r:id="rId164" w:history="1">
        <w:r w:rsidRPr="00474103">
          <w:rPr>
            <w:rStyle w:val="StyleUnderline"/>
          </w:rPr>
          <w:t>also the causes conflict</w:t>
        </w:r>
      </w:hyperlink>
      <w:r w:rsidRPr="00474103">
        <w:t xml:space="preserve">: </w:t>
      </w:r>
      <w:proofErr w:type="gramStart"/>
      <w:r w:rsidRPr="00474103">
        <w:t>the world’s dependency on fossil fuels like</w:t>
      </w:r>
      <w:proofErr w:type="gramEnd"/>
      <w:r w:rsidRPr="00474103">
        <w:t xml:space="preserve"> oil and gas. Ethnobotanist and climate change advocate Pavlos Georgiadis </w:t>
      </w:r>
      <w:hyperlink r:id="rId165" w:history="1">
        <w:r w:rsidRPr="00474103">
          <w:rPr>
            <w:rStyle w:val="Hyperlink"/>
          </w:rPr>
          <w:t>argues</w:t>
        </w:r>
      </w:hyperlink>
      <w:r w:rsidRPr="00474103">
        <w:t xml:space="preserve">, for example, that the upcoming UN Conference on Climate Change – </w:t>
      </w:r>
      <w:r w:rsidRPr="00474103">
        <w:rPr>
          <w:rStyle w:val="StyleUnderline"/>
        </w:rPr>
        <w:t>the COP21 to be hosted in Paris this week – presents a unique opportunity to strike at the heart of ISIS and its economics</w:t>
      </w:r>
      <w:r w:rsidRPr="00474103">
        <w:t xml:space="preserve">. ISIS largely funds itself through capturing and selling oil, and Georgiadis believes that: </w:t>
      </w:r>
      <w:r w:rsidRPr="00474103">
        <w:rPr>
          <w:rStyle w:val="StyleUnderline"/>
        </w:rPr>
        <w:t xml:space="preserve">“By rendering oil resources inefficient, the global economy can greatly inhibit the jihadists’ international expansion. It might actually be one of the very few ways of disempowering its money machine…” </w:t>
      </w:r>
      <w:r w:rsidRPr="00474103">
        <w:t xml:space="preserve">By reducing the global demand for oil, and therefore reducing its price, we can strike the violent organisation right in its finances. Oof. </w:t>
      </w:r>
      <w:r w:rsidRPr="00474103">
        <w:rPr>
          <w:rStyle w:val="StyleUnderline"/>
        </w:rPr>
        <w:t>We also know that some countries have become massively powerful through their control of fossil fuels.</w:t>
      </w:r>
      <w:r w:rsidRPr="00474103">
        <w:t xml:space="preserve"> We’re talking Saudi Arabia’s oil wealth, or Russia’s control of gas pipelines. Both of these countries have led controversial and violent foreign policies, for example</w:t>
      </w:r>
      <w:hyperlink r:id="rId166" w:history="1">
        <w:r w:rsidRPr="00474103">
          <w:rPr>
            <w:rStyle w:val="Hyperlink"/>
          </w:rPr>
          <w:t>Saudi Arabia’s bombing in Yemen</w:t>
        </w:r>
      </w:hyperlink>
      <w:r w:rsidRPr="00474103">
        <w:t xml:space="preserve"> and </w:t>
      </w:r>
      <w:hyperlink r:id="rId167" w:history="1">
        <w:r w:rsidRPr="00474103">
          <w:rPr>
            <w:rStyle w:val="Hyperlink"/>
          </w:rPr>
          <w:t>Russia’s activities in Ukraine</w:t>
        </w:r>
      </w:hyperlink>
      <w:r w:rsidRPr="00474103">
        <w:t xml:space="preserve">. </w:t>
      </w:r>
      <w:r w:rsidRPr="00474103">
        <w:rPr>
          <w:rStyle w:val="StyleUnderline"/>
        </w:rPr>
        <w:t>Other states, dependent on fossil fuels for keeping their lights on, have the dilemma of punishing countries like Saudi Arabia and Russia for their aggression</w:t>
      </w:r>
      <w:r w:rsidRPr="00474103">
        <w:t xml:space="preserve">, knowing they would be </w:t>
      </w:r>
      <w:hyperlink r:id="rId168" w:history="1">
        <w:r w:rsidRPr="00474103">
          <w:rPr>
            <w:rStyle w:val="Hyperlink"/>
          </w:rPr>
          <w:t>risking</w:t>
        </w:r>
      </w:hyperlink>
      <w:r w:rsidRPr="00474103">
        <w:t xml:space="preserve">their trade and energy supplies. </w:t>
      </w:r>
      <w:r w:rsidRPr="00474103">
        <w:rPr>
          <w:rStyle w:val="StyleUnderline"/>
        </w:rPr>
        <w:t>In some people’s view, as long as specific countries control the world’s limited supply of fossil fuels,</w:t>
      </w:r>
      <w:r w:rsidRPr="00474103">
        <w:t xml:space="preserve"> they can do what they want and everyone else pretty much has to treat them nice. </w:t>
      </w:r>
      <w:r w:rsidRPr="00474103">
        <w:rPr>
          <w:rStyle w:val="StyleUnderline"/>
        </w:rPr>
        <w:t>Other countries with oil, like Nigeria or the Democratic Republic of Congo, have ended up with a lot of violence on their turf partly because of different groups wanting a slice of the pricey oily cake</w:t>
      </w:r>
      <w:r w:rsidRPr="00474103">
        <w:t>. Oil doesn’t kill people, guns do. But oil brings money, and money is often what gets you guns and/or power.</w:t>
      </w:r>
    </w:p>
    <w:p w14:paraId="5CBF7684" w14:textId="77777777" w:rsidR="000D3D10" w:rsidRPr="00474103" w:rsidRDefault="000D3D10" w:rsidP="000D3D10"/>
    <w:p w14:paraId="38327B72" w14:textId="77777777" w:rsidR="00960BCD" w:rsidRPr="00474103" w:rsidRDefault="00960BCD" w:rsidP="00485253">
      <w:pPr>
        <w:pStyle w:val="Heading2"/>
      </w:pPr>
      <w:r w:rsidRPr="00474103">
        <w:lastRenderedPageBreak/>
        <w:t>Author Debate</w:t>
      </w:r>
    </w:p>
    <w:p w14:paraId="03B6A7EC" w14:textId="77777777" w:rsidR="0054506D" w:rsidRPr="00474103" w:rsidRDefault="0054506D" w:rsidP="0054506D">
      <w:pPr>
        <w:pStyle w:val="Heading3"/>
        <w:rPr>
          <w:rFonts w:eastAsia="Calibri"/>
        </w:rPr>
      </w:pPr>
      <w:r w:rsidRPr="00474103">
        <w:rPr>
          <w:rFonts w:eastAsia="Calibri"/>
        </w:rPr>
        <w:lastRenderedPageBreak/>
        <w:t>NIPCC Good</w:t>
      </w:r>
    </w:p>
    <w:p w14:paraId="1154C49B" w14:textId="77777777" w:rsidR="0054506D" w:rsidRPr="00474103" w:rsidRDefault="0054506D" w:rsidP="0054506D">
      <w:pPr>
        <w:pStyle w:val="Heading4"/>
        <w:rPr>
          <w:rFonts w:eastAsia="Calibri"/>
        </w:rPr>
      </w:pPr>
      <w:r w:rsidRPr="00474103">
        <w:rPr>
          <w:rFonts w:eastAsia="Calibri"/>
          <w:i/>
        </w:rPr>
        <w:t xml:space="preserve">Their </w:t>
      </w:r>
      <w:r w:rsidRPr="00474103">
        <w:rPr>
          <w:rFonts w:eastAsia="Calibri"/>
        </w:rPr>
        <w:t>authors are biased</w:t>
      </w:r>
    </w:p>
    <w:p w14:paraId="7C0726CD" w14:textId="77777777" w:rsidR="0054506D" w:rsidRPr="00474103" w:rsidRDefault="0054506D" w:rsidP="0054506D">
      <w:pPr>
        <w:rPr>
          <w:rFonts w:ascii="Georgia" w:eastAsia="Calibri" w:hAnsi="Georgia" w:cs="Times New Roman"/>
        </w:rPr>
      </w:pPr>
      <w:r w:rsidRPr="00474103">
        <w:rPr>
          <w:rFonts w:ascii="Georgia" w:eastAsia="Calibri" w:hAnsi="Georgia" w:cs="Times New Roman"/>
          <w:b/>
        </w:rPr>
        <w:t>NIPCC 2009</w:t>
      </w:r>
      <w:r w:rsidRPr="00474103">
        <w:rPr>
          <w:rFonts w:ascii="Georgia" w:eastAsia="Calibri" w:hAnsi="Georgia" w:cs="Times New Roman"/>
          <w:sz w:val="14"/>
        </w:rPr>
        <w:t xml:space="preserve"> (Nongovernmental International Panel on Climate Change, “Climate Change Reconsidered,” June, http://www.nipccreport.org/reports/2009/pdf/CCR2009FullReport.pdf)</w:t>
      </w:r>
    </w:p>
    <w:p w14:paraId="39688507" w14:textId="77777777" w:rsidR="0054506D" w:rsidRPr="00474103" w:rsidRDefault="0054506D" w:rsidP="0054506D">
      <w:pPr>
        <w:rPr>
          <w:rFonts w:ascii="Georgia" w:eastAsia="Calibri" w:hAnsi="Georgia" w:cs="Times New Roman"/>
        </w:rPr>
      </w:pPr>
      <w:r w:rsidRPr="00474103">
        <w:rPr>
          <w:rFonts w:ascii="Georgia" w:eastAsia="Calibri" w:hAnsi="Georgia" w:cs="Times New Roman"/>
          <w:u w:val="single"/>
        </w:rPr>
        <w:t>Why have IPCC reports been marred by controversy and so frequently contradicted by subsequent research?</w:t>
      </w:r>
      <w:r w:rsidRPr="00474103">
        <w:rPr>
          <w:rFonts w:ascii="Georgia" w:eastAsia="Calibri" w:hAnsi="Georgia" w:cs="Times New Roman"/>
          <w:sz w:val="14"/>
        </w:rPr>
        <w:t xml:space="preserve"> Certainly </w:t>
      </w:r>
      <w:r w:rsidRPr="00474103">
        <w:rPr>
          <w:rFonts w:ascii="Georgia" w:eastAsia="Calibri" w:hAnsi="Georgia" w:cs="Times New Roman"/>
          <w:u w:val="single"/>
        </w:rPr>
        <w:t>its agenda to find evidence of a human role in climate change is a major reason; its organization as a government entity beholden to political agendas</w:t>
      </w:r>
      <w:r w:rsidRPr="00474103">
        <w:rPr>
          <w:rFonts w:ascii="Georgia" w:eastAsia="Calibri" w:hAnsi="Georgia" w:cs="Times New Roman"/>
          <w:sz w:val="14"/>
        </w:rPr>
        <w:t xml:space="preserve"> is another major reason; and </w:t>
      </w:r>
      <w:r w:rsidRPr="00474103">
        <w:rPr>
          <w:rFonts w:ascii="Georgia" w:eastAsia="Calibri" w:hAnsi="Georgia" w:cs="Times New Roman"/>
          <w:u w:val="single"/>
        </w:rPr>
        <w:t>the large professional and financial rewards that go to scientists</w:t>
      </w:r>
      <w:r w:rsidRPr="00474103">
        <w:rPr>
          <w:rFonts w:ascii="Georgia" w:eastAsia="Calibri" w:hAnsi="Georgia" w:cs="Times New Roman"/>
          <w:sz w:val="14"/>
        </w:rPr>
        <w:t xml:space="preserve"> and bureaucrats who are </w:t>
      </w:r>
      <w:r w:rsidRPr="00474103">
        <w:rPr>
          <w:rFonts w:ascii="Georgia" w:eastAsia="Calibri" w:hAnsi="Georgia" w:cs="Times New Roman"/>
          <w:u w:val="single"/>
        </w:rPr>
        <w:t>willing to bend scientific facts to match those agendas is</w:t>
      </w:r>
      <w:r w:rsidRPr="00474103">
        <w:rPr>
          <w:rFonts w:ascii="Georgia" w:eastAsia="Calibri" w:hAnsi="Georgia" w:cs="Times New Roman"/>
          <w:sz w:val="14"/>
        </w:rPr>
        <w:t xml:space="preserve"> yet </w:t>
      </w:r>
      <w:r w:rsidRPr="00474103">
        <w:rPr>
          <w:rFonts w:ascii="Georgia" w:eastAsia="Calibri" w:hAnsi="Georgia" w:cs="Times New Roman"/>
          <w:u w:val="single"/>
        </w:rPr>
        <w:t>a third major reason</w:t>
      </w:r>
      <w:r w:rsidRPr="00474103">
        <w:rPr>
          <w:rFonts w:ascii="Georgia" w:eastAsia="Calibri" w:hAnsi="Georgia" w:cs="Times New Roman"/>
          <w:sz w:val="14"/>
        </w:rPr>
        <w:t xml:space="preserve">. </w:t>
      </w:r>
      <w:r w:rsidRPr="00474103">
        <w:rPr>
          <w:rFonts w:ascii="Georgia" w:eastAsia="Calibri" w:hAnsi="Georgia" w:cs="Times New Roman"/>
          <w:u w:val="single"/>
        </w:rPr>
        <w:t>Another reason</w:t>
      </w:r>
      <w:r w:rsidRPr="00474103">
        <w:rPr>
          <w:rFonts w:ascii="Georgia" w:eastAsia="Calibri" w:hAnsi="Georgia" w:cs="Times New Roman"/>
          <w:sz w:val="14"/>
        </w:rPr>
        <w:t xml:space="preserve"> for the IPCC’s unreliability </w:t>
      </w:r>
      <w:r w:rsidRPr="00474103">
        <w:rPr>
          <w:rFonts w:ascii="Georgia" w:eastAsia="Calibri" w:hAnsi="Georgia" w:cs="Times New Roman"/>
          <w:u w:val="single"/>
        </w:rPr>
        <w:t>is the naive acceptance by policymakers of “peer-reviewed” literature as necessarily authoritative</w:t>
      </w:r>
      <w:r w:rsidRPr="00474103">
        <w:rPr>
          <w:rFonts w:ascii="Georgia" w:eastAsia="Calibri" w:hAnsi="Georgia" w:cs="Times New Roman"/>
          <w:sz w:val="14"/>
        </w:rPr>
        <w:t xml:space="preserve">. It has become the case that </w:t>
      </w:r>
      <w:r w:rsidRPr="00474103">
        <w:rPr>
          <w:rFonts w:ascii="Georgia" w:eastAsia="Calibri" w:hAnsi="Georgia" w:cs="Times New Roman"/>
          <w:u w:val="single"/>
        </w:rPr>
        <w:t>refereeing standards for many climatechange papers are inadequate</w:t>
      </w:r>
      <w:r w:rsidRPr="00474103">
        <w:rPr>
          <w:rFonts w:ascii="Georgia" w:eastAsia="Calibri" w:hAnsi="Georgia" w:cs="Times New Roman"/>
          <w:sz w:val="14"/>
        </w:rPr>
        <w:t xml:space="preserve">, often </w:t>
      </w:r>
      <w:r w:rsidRPr="00474103">
        <w:rPr>
          <w:rFonts w:ascii="Georgia" w:eastAsia="Calibri" w:hAnsi="Georgia" w:cs="Times New Roman"/>
          <w:u w:val="single"/>
        </w:rPr>
        <w:t>because of the</w:t>
      </w:r>
      <w:r w:rsidRPr="00474103">
        <w:rPr>
          <w:rFonts w:ascii="Georgia" w:eastAsia="Calibri" w:hAnsi="Georgia" w:cs="Times New Roman"/>
          <w:sz w:val="14"/>
        </w:rPr>
        <w:t xml:space="preserve"> use of an “</w:t>
      </w:r>
      <w:r w:rsidRPr="00474103">
        <w:rPr>
          <w:rFonts w:ascii="Georgia" w:eastAsia="Calibri" w:hAnsi="Georgia" w:cs="Times New Roman"/>
          <w:u w:val="single"/>
        </w:rPr>
        <w:t>invisible college” of reviewers of like inclination</w:t>
      </w:r>
      <w:r w:rsidRPr="00474103">
        <w:rPr>
          <w:rFonts w:ascii="Georgia" w:eastAsia="Calibri" w:hAnsi="Georgia" w:cs="Times New Roman"/>
          <w:sz w:val="14"/>
        </w:rPr>
        <w:t xml:space="preserve"> to a paper’s authors (Wegman et al., 2006). Policy should be set upon a background of demonstrable science, not upon simple (and often mistaken) assertions that, because a paper was refereed, its conclusions must be accepted.</w:t>
      </w:r>
    </w:p>
    <w:p w14:paraId="79C42F70" w14:textId="77777777" w:rsidR="0054506D" w:rsidRPr="00474103" w:rsidRDefault="0054506D" w:rsidP="0054506D">
      <w:pPr>
        <w:rPr>
          <w:rFonts w:ascii="Georgia" w:eastAsia="Calibri" w:hAnsi="Georgia" w:cs="Times New Roman"/>
          <w:u w:val="single"/>
        </w:rPr>
      </w:pPr>
    </w:p>
    <w:p w14:paraId="765CC9FB" w14:textId="77777777" w:rsidR="0054506D" w:rsidRPr="00474103" w:rsidRDefault="0054506D" w:rsidP="0054506D">
      <w:pPr>
        <w:pStyle w:val="Heading4"/>
        <w:rPr>
          <w:rFonts w:eastAsia="Calibri"/>
        </w:rPr>
      </w:pPr>
      <w:r w:rsidRPr="00474103">
        <w:rPr>
          <w:rFonts w:eastAsia="Calibri"/>
        </w:rPr>
        <w:t>The NIPCC is not</w:t>
      </w:r>
    </w:p>
    <w:p w14:paraId="60BD8A68" w14:textId="77777777" w:rsidR="0054506D" w:rsidRPr="00474103" w:rsidRDefault="0054506D" w:rsidP="0054506D">
      <w:pPr>
        <w:rPr>
          <w:rFonts w:ascii="Georgia" w:eastAsia="Calibri" w:hAnsi="Georgia" w:cs="Times New Roman"/>
          <w:u w:val="single"/>
        </w:rPr>
      </w:pPr>
      <w:r w:rsidRPr="00474103">
        <w:rPr>
          <w:rFonts w:ascii="Georgia" w:eastAsia="Calibri" w:hAnsi="Georgia" w:cs="Times New Roman"/>
          <w:b/>
        </w:rPr>
        <w:t>NIPCC 2009</w:t>
      </w:r>
      <w:r w:rsidRPr="00474103">
        <w:rPr>
          <w:rFonts w:ascii="Georgia" w:eastAsia="Calibri" w:hAnsi="Georgia" w:cs="Times New Roman"/>
          <w:sz w:val="14"/>
        </w:rPr>
        <w:t xml:space="preserve"> (Nongovernmental International Panel on Climate Change, “Climate Change Reconsidered,” June, http://www.nipccreport.org/reports/2009/pdf/CCR2009FullReport.pdf)</w:t>
      </w:r>
    </w:p>
    <w:p w14:paraId="6273AB18" w14:textId="77777777" w:rsidR="0054506D" w:rsidRPr="00474103" w:rsidRDefault="0054506D" w:rsidP="0054506D">
      <w:pPr>
        <w:rPr>
          <w:rFonts w:ascii="Georgia" w:eastAsia="Calibri" w:hAnsi="Georgia" w:cs="Times New Roman"/>
          <w:u w:val="single"/>
        </w:rPr>
      </w:pPr>
      <w:r w:rsidRPr="00474103">
        <w:rPr>
          <w:rFonts w:ascii="Georgia" w:eastAsia="Calibri" w:hAnsi="Georgia" w:cs="Times New Roman"/>
          <w:u w:val="single"/>
        </w:rPr>
        <w:t>What was our motivation? It wasn’t financial self-interest</w:t>
      </w:r>
      <w:r w:rsidRPr="00474103">
        <w:rPr>
          <w:rFonts w:ascii="Georgia" w:eastAsia="Calibri" w:hAnsi="Georgia" w:cs="Times New Roman"/>
          <w:sz w:val="14"/>
          <w:u w:val="single"/>
        </w:rPr>
        <w:t xml:space="preserve">: Except for a foundation grant late in the process to enable Craig Idso to devote the many hours necessary to assemble and help edit the final product, </w:t>
      </w:r>
      <w:r w:rsidRPr="00474103">
        <w:rPr>
          <w:rFonts w:ascii="Georgia" w:eastAsia="Calibri" w:hAnsi="Georgia" w:cs="Times New Roman"/>
          <w:u w:val="single"/>
        </w:rPr>
        <w:t>no grants or contributions were provided or promised in return for producing this report. It wasn’t political: No government agency commissioned or authorized our efforts, and we do not advise or support the candidacies of any politicians or candidates</w:t>
      </w:r>
      <w:r w:rsidRPr="00474103">
        <w:rPr>
          <w:rFonts w:ascii="Georgia" w:eastAsia="Calibri" w:hAnsi="Georgia" w:cs="Times New Roman"/>
          <w:sz w:val="14"/>
          <w:u w:val="single"/>
        </w:rPr>
        <w:t xml:space="preserve"> for public office. </w:t>
      </w:r>
      <w:r w:rsidRPr="00474103">
        <w:rPr>
          <w:rFonts w:ascii="Georgia" w:eastAsia="Calibri" w:hAnsi="Georgia" w:cs="Times New Roman"/>
          <w:u w:val="single"/>
        </w:rPr>
        <w:t>We donated our time and best efforts to produce this report out of concern that the IPCC was provoking an irrational fear of anthropogenic global warming based on incomplete and faulty science</w:t>
      </w:r>
      <w:r w:rsidRPr="00474103">
        <w:rPr>
          <w:rFonts w:ascii="Georgia" w:eastAsia="Calibri" w:hAnsi="Georgia" w:cs="Times New Roman"/>
          <w:sz w:val="14"/>
          <w:u w:val="single"/>
        </w:rPr>
        <w:t xml:space="preserve">. </w:t>
      </w:r>
      <w:r w:rsidRPr="00474103">
        <w:rPr>
          <w:rFonts w:ascii="Georgia" w:eastAsia="Calibri" w:hAnsi="Georgia" w:cs="Times New Roman"/>
          <w:sz w:val="14"/>
        </w:rPr>
        <w:t>Global warming hype has led to demands for unrealistic efficiency standards for cars, the construction of uneconomic wind and solar energy stations, the establishment of large production facilities for uneconomic biofuels such as ethanol from corn, requirements that electric companies purchase expensive power from so-called “renewable” energy sources, and plans to sequester, at considerable expense, carbon dioxide emitted from power plants. While there is nothing wrong with initiatives to increase energy efficiency or diversify energy sources, they cannot be justified as a realistic means to control climate. Neither does science justify policies that try to hide the huge cost of greenhouse gas controls, such as cap and trade, a “clean development mechanism,” carbon offsets, and similar schemes that enrich a few at the expense of the rest of us.</w:t>
      </w:r>
    </w:p>
    <w:p w14:paraId="0A77A677" w14:textId="77777777" w:rsidR="0054506D" w:rsidRPr="00474103" w:rsidRDefault="0054506D" w:rsidP="0054506D"/>
    <w:p w14:paraId="2B39E88A" w14:textId="77777777" w:rsidR="00960BCD" w:rsidRPr="00474103" w:rsidRDefault="0054506D" w:rsidP="00960BCD">
      <w:pPr>
        <w:pStyle w:val="Heading3"/>
      </w:pPr>
      <w:r w:rsidRPr="00474103">
        <w:lastRenderedPageBreak/>
        <w:t>AT: IPCC</w:t>
      </w:r>
    </w:p>
    <w:p w14:paraId="679AD0A5" w14:textId="77777777" w:rsidR="00960BCD" w:rsidRPr="00474103" w:rsidRDefault="00960BCD" w:rsidP="00960BCD">
      <w:pPr>
        <w:pStyle w:val="Heading4"/>
      </w:pPr>
      <w:r w:rsidRPr="00474103">
        <w:t xml:space="preserve">IPCC climate models are flawed – don’t account for fluctuations </w:t>
      </w:r>
    </w:p>
    <w:p w14:paraId="394333F7" w14:textId="77777777" w:rsidR="00960BCD" w:rsidRPr="00474103" w:rsidRDefault="00960BCD" w:rsidP="00960BCD">
      <w:pPr>
        <w:rPr>
          <w:rStyle w:val="StyleUnderline"/>
        </w:rPr>
      </w:pPr>
      <w:r w:rsidRPr="00474103">
        <w:rPr>
          <w:rStyle w:val="Style13ptBold"/>
        </w:rPr>
        <w:t xml:space="preserve">Zolfagharifard 15 </w:t>
      </w:r>
      <w:r w:rsidRPr="00474103">
        <w:t>(Ellie [Science and technology editor at Daily Mail]; Our climate models are wrong: Global warming has slowed - and recent changes are down to 'natural variability', says study; April 23; http://www.dailymail.co.uk/sciencetech/article-3052926/Our-climate-models-WRONG-Global-warming-slowed-recent-changes-natural-variability-says-study.html)//AJ</w:t>
      </w:r>
    </w:p>
    <w:p w14:paraId="622D6564" w14:textId="77777777" w:rsidR="00960BCD" w:rsidRPr="00474103" w:rsidRDefault="00960BCD" w:rsidP="00960BCD">
      <w:r w:rsidRPr="00474103">
        <w:rPr>
          <w:rStyle w:val="StyleUnderline"/>
        </w:rPr>
        <w:t>Global warming hasn't happened as fast as expected, according to a new study based on 1,000 years of temperature records. The research claims that natural variability in surface temperatures over the course of a decade can account for increases and dips in warming rates.</w:t>
      </w:r>
      <w:r w:rsidRPr="00474103">
        <w:t xml:space="preserve"> But it adds that these so-called 'climate wiggles' could also, in the future, cause our planet to warm up much faster than anticipated. </w:t>
      </w:r>
      <w:r w:rsidRPr="00474103">
        <w:rPr>
          <w:rStyle w:val="StyleUnderline"/>
        </w:rPr>
        <w:t>The study compared its results to the most severe emissions scenarios outlined by the</w:t>
      </w:r>
      <w:r w:rsidRPr="00474103">
        <w:t xml:space="preserve"> Intergovernmental Panel on Climate Change </w:t>
      </w:r>
      <w:r w:rsidRPr="00474103">
        <w:rPr>
          <w:rStyle w:val="StyleUnderline"/>
        </w:rPr>
        <w:t>(IPCC). 'Based on our analysis, a middle-of-the-road warming scenario is more likely</w:t>
      </w:r>
      <w:r w:rsidRPr="00474103">
        <w:t xml:space="preserve">, at least for now,' said Patrick Brown, a doctoral student in climatology at Duke University. 'But this could change.' The Duke-led study says that variability is caused by interactions between the ocean and atmosphere, and other natural factors. </w:t>
      </w:r>
      <w:r w:rsidRPr="00474103">
        <w:rPr>
          <w:rStyle w:val="StyleUnderline"/>
        </w:rPr>
        <w:t>They claim these 'wiggles' can slow or speed the rate of warming from decade to decade, and exaggerate or offset the effects of increases in greenhouse gas concentrations. If not properly explained and accounted for, they may skew the reliability of climate models and lead to over-interpretation of short-term temperature trends.</w:t>
      </w:r>
      <w:r w:rsidRPr="00474103">
        <w:t xml:space="preserve"> The </w:t>
      </w:r>
      <w:proofErr w:type="gramStart"/>
      <w:r w:rsidRPr="00474103">
        <w:t>research,</w:t>
      </w:r>
      <w:proofErr w:type="gramEnd"/>
      <w:r w:rsidRPr="00474103">
        <w:t xml:space="preserve"> uses observed data, rather than the more commonly used climate models, to estimate decade-to-decade variability. 'At any given time, we could start warming at a faster rate if greenhouse gas concentrations in the atmosphere increase without any offsetting changes in aerosol concentrations or natural variability,' said Wenhong Li, assistant professor of climate at Duke, who conducted the study with Brown. </w:t>
      </w:r>
      <w:r w:rsidRPr="00474103">
        <w:rPr>
          <w:rStyle w:val="StyleUnderline"/>
        </w:rPr>
        <w:t>The team examined whether climate models, such as those used by the IPCC, accurately account for natural chaotic variability that can occur in the rate of global warming.</w:t>
      </w:r>
      <w:r w:rsidRPr="00474103">
        <w:t xml:space="preserve"> To test these, created a new statistical model based on reconstructed empirical records of surface temperatures over the last 1,000 years. </w:t>
      </w:r>
      <w:r w:rsidRPr="00474103">
        <w:rPr>
          <w:rStyle w:val="StyleUnderline"/>
        </w:rPr>
        <w:t xml:space="preserve">'By comparing our model against theirs, we found that climate models largely get the 'big picture' right but seem to underestimate the magnitude of natural decade-to-decade climate wiggles,' </w:t>
      </w:r>
      <w:r w:rsidRPr="00474103">
        <w:t xml:space="preserve">Brown said. </w:t>
      </w:r>
      <w:r w:rsidRPr="00474103">
        <w:rPr>
          <w:rStyle w:val="StyleUnderline"/>
        </w:rPr>
        <w:t>'Our model shows these wiggles can be big enough that they could have accounted for a reasonable portion of the accelerated warming we experienced from 1975 to 2000, as well as the reduced rate in warming that occurred from 2002 to 2013.'</w:t>
      </w:r>
      <w:r w:rsidRPr="00474103">
        <w:t xml:space="preserve"> 'Statistically, </w:t>
      </w:r>
      <w:r w:rsidRPr="00474103">
        <w:rPr>
          <w:rStyle w:val="StyleUnderline"/>
        </w:rPr>
        <w:t>it's pretty unlikely that an 11-year hiatus in warming</w:t>
      </w:r>
      <w:r w:rsidRPr="00474103">
        <w:t xml:space="preserve">, like the one we saw at the start of this century, </w:t>
      </w:r>
      <w:r w:rsidRPr="00474103">
        <w:rPr>
          <w:rStyle w:val="StyleUnderline"/>
        </w:rPr>
        <w:t>would occur if the</w:t>
      </w:r>
      <w:r w:rsidRPr="00474103">
        <w:t xml:space="preserve"> underlying human-caused </w:t>
      </w:r>
      <w:r w:rsidRPr="00474103">
        <w:rPr>
          <w:rStyle w:val="StyleUnderline"/>
        </w:rPr>
        <w:t>warming was progressing at a rate as fast as the most severe IPCC projections</w:t>
      </w:r>
      <w:r w:rsidRPr="00474103">
        <w:t xml:space="preserve">,' Brown said. 'Hiatus periods of 11 years or longer are more likely to occur under a middle-of-the-road scenario.' </w:t>
      </w:r>
      <w:r w:rsidRPr="00474103">
        <w:rPr>
          <w:rStyle w:val="StyleUnderline"/>
        </w:rPr>
        <w:t>Under the IPCC's middle-of-the-road scenario, there was a 70 per cent likelihood that at least one hiatus lasting 11 years or longer would occur</w:t>
      </w:r>
      <w:r w:rsidRPr="00474103">
        <w:t xml:space="preserve"> between 1993 and 2050, Brown said. 'That matches up well with what we're seeing.' There's no guarantee, however, that this rate of warming will remain steady in coming years, Li stressed. 'Our analysis clearly shows that we shouldn't expect the observed rates of warming to be constant. They can and do change.'</w:t>
      </w:r>
      <w:r w:rsidRPr="00474103">
        <w:br/>
      </w:r>
    </w:p>
    <w:p w14:paraId="0297A54B" w14:textId="77777777" w:rsidR="00960BCD" w:rsidRPr="00474103" w:rsidRDefault="00960BCD" w:rsidP="00960BCD">
      <w:pPr>
        <w:pStyle w:val="Heading4"/>
      </w:pPr>
      <w:r w:rsidRPr="00474103">
        <w:t>IPCC ignores empirics and exaggerates its findings</w:t>
      </w:r>
    </w:p>
    <w:p w14:paraId="0EACDA4F" w14:textId="77777777" w:rsidR="00960BCD" w:rsidRPr="00474103" w:rsidRDefault="00960BCD" w:rsidP="00960BCD">
      <w:r w:rsidRPr="00474103">
        <w:rPr>
          <w:rStyle w:val="Style13ptBold"/>
        </w:rPr>
        <w:t xml:space="preserve">Austin 15 </w:t>
      </w:r>
      <w:r w:rsidRPr="00474103">
        <w:t xml:space="preserve">(Jon [Science reporter for Express Online, cites former climate modeler]; World will start cooling down in 2017, claims one of planet's top climate change experts; October 9; </w:t>
      </w:r>
      <w:hyperlink r:id="rId169" w:history="1">
        <w:r w:rsidRPr="00474103">
          <w:rPr>
            <w:rStyle w:val="Hyperlink"/>
          </w:rPr>
          <w:t>http://www.express.co.uk/news/science/611111/Former-government-expert-disproves-climate-change-and-says-world-will-soon-cool-down)//AJ</w:t>
        </w:r>
      </w:hyperlink>
    </w:p>
    <w:p w14:paraId="183FB4B0" w14:textId="77777777" w:rsidR="00960BCD" w:rsidRPr="00474103" w:rsidRDefault="00960BCD" w:rsidP="00960BCD">
      <w:r w:rsidRPr="00474103">
        <w:t xml:space="preserve">Dr David </w:t>
      </w:r>
      <w:r w:rsidRPr="00474103">
        <w:rPr>
          <w:rStyle w:val="StyleUnderline"/>
        </w:rPr>
        <w:t>Evans, a former climate modeller</w:t>
      </w:r>
      <w:r w:rsidRPr="00474103">
        <w:t xml:space="preserve"> for the Government’s Australian Greenhouse Office, </w:t>
      </w:r>
      <w:r w:rsidRPr="00474103">
        <w:rPr>
          <w:rStyle w:val="StyleUnderline"/>
        </w:rPr>
        <w:t xml:space="preserve">says global warming predictions have been vastly exaggerated in error. </w:t>
      </w:r>
      <w:r w:rsidRPr="00474103">
        <w:t xml:space="preserve">The academic, from Perth, Australia, who has passed six degrees in applied mathematics, has analysed complex mathematical assumptions widely used to predict climate change and is predicting world temperature will stagnate until 2017 before cooling, with a 'mini ice age' by 2030. He says </w:t>
      </w:r>
      <w:r w:rsidRPr="00474103">
        <w:rPr>
          <w:rStyle w:val="StyleUnderline"/>
        </w:rPr>
        <w:t>fundamental flaws in how future temperatures may rise have been included in the 'standard models' and this has led to inflated</w:t>
      </w:r>
      <w:r w:rsidRPr="00474103">
        <w:t xml:space="preserve"> mathematical - and therefore temperature - </w:t>
      </w:r>
      <w:r w:rsidRPr="00474103">
        <w:rPr>
          <w:rStyle w:val="StyleUnderline"/>
        </w:rPr>
        <w:t>predictions.</w:t>
      </w:r>
      <w:r w:rsidRPr="00474103">
        <w:t xml:space="preserve"> He said: "There is an intellectual stand-off in climate change. </w:t>
      </w:r>
      <w:r w:rsidRPr="00474103">
        <w:rPr>
          <w:rStyle w:val="StyleUnderline"/>
        </w:rPr>
        <w:t>Skeptics point to empirical evidence that disagrees with the climate models. Yet the climate scientists insist that their calculations showing a high sensitivity to carbon dioxide are correct</w:t>
      </w:r>
      <w:r w:rsidRPr="00474103">
        <w:t xml:space="preserve"> — because they use well-established physics, such as spectroscopy, radiation physics, and adiabatic lapse rates. He said he "mapped out" the architecture of the climate models used and found, that </w:t>
      </w:r>
      <w:r w:rsidRPr="00474103">
        <w:rPr>
          <w:rStyle w:val="StyleUnderline"/>
        </w:rPr>
        <w:t xml:space="preserve">while the physics was correct, it had been "applied wrongly". </w:t>
      </w:r>
      <w:r w:rsidRPr="00474103">
        <w:t xml:space="preserve">He claims to have found two reasons for it being wrongly applied, the first being a vastly over estimated impact on our temperature from CO2. He said: </w:t>
      </w:r>
      <w:r w:rsidRPr="00474103">
        <w:rPr>
          <w:rStyle w:val="StyleUnderline"/>
        </w:rPr>
        <w:t xml:space="preserve">"There is no empirical evidence that rising levels of carbon dioxide will raise the temperature of the Earth’s surface as fast as the UN’s Intergovernmental Panel on Climate Change (IPCC) predicts. "Yes, CO2 has an effect, but it’s about a fifth or tenth of what the IPCC says it is. "CO2 is not driving the climate; it caused less than 20% of the global warming in the last few decades”. </w:t>
      </w:r>
      <w:r w:rsidRPr="00474103">
        <w:t xml:space="preserve">He said the other problem was </w:t>
      </w:r>
      <w:r w:rsidRPr="00474103">
        <w:rPr>
          <w:rStyle w:val="StyleUnderline"/>
        </w:rPr>
        <w:t>the predictions had no reflection on changes that have actually been recorded</w:t>
      </w:r>
      <w:r w:rsidRPr="00474103">
        <w:t xml:space="preserve"> and never saw the current 18-year temperature stagnation we are now in. </w:t>
      </w:r>
      <w:r w:rsidRPr="00474103">
        <w:rPr>
          <w:rStyle w:val="StyleUnderline"/>
        </w:rPr>
        <w:t xml:space="preserve">“The model architecture was wrong,” he said. “Carbon dioxide causes only minor warming. The climate is largely driven by factors outside our control. </w:t>
      </w:r>
      <w:r w:rsidRPr="00474103">
        <w:t xml:space="preserve">"As such, the wind farms and solar panels are not just bad at reducing carbon dioxide — even if they did succeed in reducing carbon dioxide they’d be useless at cooling the planet. It is only four billion dollars a day worldwide, wasted." Although he is convinced he is right, he fears </w:t>
      </w:r>
      <w:proofErr w:type="gramStart"/>
      <w:r w:rsidRPr="00474103">
        <w:t>it will not be taken on board by world governments</w:t>
      </w:r>
      <w:proofErr w:type="gramEnd"/>
      <w:r w:rsidRPr="00474103">
        <w:t>. “These findings here are unlikely to be popular with the establishment. The political obstacles are massive,” he said. Dr Evans says historic global warming has been down to solar activity - a process called “albedo modulation” - the waxing and waning of reflected radiation from the Sun. Between 2017 and 2021 he estimates a cooling of about 0.3C before the mini ice age in the 2030s. His theory is unlikely to convince Julia Slingo, UK Met Office chief scientist, who believes increased CO2 levels is the big "smoking gun evidence" for man made climate change. She said: "Those levels have been rising systematically ever since the Industrial Revolution, and, in fact, have risen very rapidly over the last fifty years, so that the levels we now measure in the atmosphere are at least a third higher than they’ve been for at least 800,000 years. "That’s not enough to prove that it’s human activities that are leading to that rise. "We can also tell that a lot of the extra carbon dioxide in our atmosphere is coming from very ancient carbon — it isn’t the result of our current biosphere changing its activity or anything like that. This is ancient carbon that’s being released into the atmosphere — in other words, through burning fossil fuels." She also argues oxygen levels in our atmosphere have declined for more than 50 years, again caused by burning fossil fuels. "There’s a complete story here, for which there is no other explanation, really, than it is our activities and ways of generating energy that are causing our climate to change."</w:t>
      </w:r>
    </w:p>
    <w:p w14:paraId="5F037FF4" w14:textId="77777777" w:rsidR="00960BCD" w:rsidRPr="00474103" w:rsidRDefault="00E525AD" w:rsidP="00E525AD">
      <w:pPr>
        <w:pStyle w:val="Heading3"/>
      </w:pPr>
      <w:r w:rsidRPr="00474103">
        <w:lastRenderedPageBreak/>
        <w:t>AT: 97 percent</w:t>
      </w:r>
    </w:p>
    <w:p w14:paraId="2450A070" w14:textId="77777777" w:rsidR="00E525AD" w:rsidRPr="00474103" w:rsidRDefault="00E525AD" w:rsidP="00E525AD">
      <w:pPr>
        <w:pStyle w:val="Heading4"/>
      </w:pPr>
      <w:r w:rsidRPr="00474103">
        <w:t xml:space="preserve">Claims of a scientific consensus are methodologically flawed. </w:t>
      </w:r>
    </w:p>
    <w:p w14:paraId="4427B8A3" w14:textId="77777777" w:rsidR="00E525AD" w:rsidRPr="00474103" w:rsidRDefault="00E525AD" w:rsidP="00E525AD">
      <w:r w:rsidRPr="00474103">
        <w:rPr>
          <w:rStyle w:val="Style13ptBold"/>
        </w:rPr>
        <w:t>Bast and Spencer 14</w:t>
      </w:r>
      <w:r w:rsidRPr="00474103">
        <w:t xml:space="preserve">  (Joseph Bast, president of the Heartland Institute, Dr. Roy Spencer, principal research scientist for the University of Alabama in Huntsville and the U.S. Science Team Leader for the Advanced Microwave Scanning Radiometer on NASA's Aqua satellite, “The Myth of the Climate Change '97%',” May 26, 2014, </w:t>
      </w:r>
      <w:hyperlink r:id="rId170" w:history="1">
        <w:r w:rsidRPr="00474103">
          <w:rPr>
            <w:rStyle w:val="Hyperlink"/>
          </w:rPr>
          <w:t>http://www.wsj.com/articles/SB10001424052702303480304579578462813553136</w:t>
        </w:r>
      </w:hyperlink>
      <w:r w:rsidRPr="00474103">
        <w:t>) MA-T</w:t>
      </w:r>
    </w:p>
    <w:p w14:paraId="42E317C9" w14:textId="77777777" w:rsidR="00E525AD" w:rsidRPr="00474103" w:rsidRDefault="00E525AD" w:rsidP="00E525AD">
      <w:pPr>
        <w:rPr>
          <w:sz w:val="16"/>
        </w:rPr>
      </w:pPr>
      <w:r w:rsidRPr="00474103">
        <w:rPr>
          <w:sz w:val="16"/>
        </w:rPr>
        <w:t xml:space="preserve">Last week Secretary of State John Kerry warned graduating students at Boston College of the "crippling consequences" of climate change. "Ninety-seven percent of the world's scientists," he added, "tell us this is urgent." Where did Mr. Kerry get the 97% figure? Perhaps from his boss, President Obama, who tweeted on May 16 that "Ninety-seven percent of scientists agree: #climate change is real, man-made and dangerous." Or maybe from NASA, which posted (in more measured language) on its website, "Ninety-seven percent of climate scientists agree that climate-warming trends over the past century are very likely due to human activities." </w:t>
      </w:r>
      <w:r w:rsidRPr="00474103">
        <w:rPr>
          <w:u w:val="single"/>
        </w:rPr>
        <w:t>Yet the assertion that 97% of scientists believe that climate change is a man-made, urgent problem is a fiction. The so-called consensus comes from a handful of surveys and asbstract-counting exercises that have been contradicted by more reliable research. One frequently cited source for the consensus is a 2004 opinion essay published in Science magazine by Naomi Oreskes</w:t>
      </w:r>
      <w:r w:rsidRPr="00474103">
        <w:rPr>
          <w:sz w:val="16"/>
        </w:rPr>
        <w:t xml:space="preserve">, a science historian now at Harvard. She claimed to have examined abstracts of 928 articles published in scientific journals between 1993 and 2003, and found that 75% supported the view that human activities are responsible for most of the observed warming over the previous 50 years while none directly dissented. </w:t>
      </w:r>
      <w:r w:rsidRPr="00474103">
        <w:rPr>
          <w:u w:val="single"/>
        </w:rPr>
        <w:t xml:space="preserve">Ms. Oreskes's definition of consensus covered "man-made" but left out "dangerous"—and scores of articles by prominent scientists such as Richard Lindzen, John Christy, Sherwood Idso and Patrick Michaels, who question the consensus, were excluded. The methodology is also flawed. A study published earlier this year in Nature noted that abstracts of academic papers often contain claims that aren't substantiated in the papers. Another widely cited source for the consensus view is a 2009 article in "Eos, Transactions American Geophysical Union" by Maggie Kendall Zimmerman, a student at the University of Illinois, and her master's thesis adviser Peter Doran. It reported the results of a two-question online survey of selected scientists. Mr. Doran and Ms. Zimmerman </w:t>
      </w:r>
      <w:proofErr w:type="gramStart"/>
      <w:r w:rsidRPr="00474103">
        <w:rPr>
          <w:u w:val="single"/>
        </w:rPr>
        <w:t>claimed</w:t>
      </w:r>
      <w:proofErr w:type="gramEnd"/>
      <w:r w:rsidRPr="00474103">
        <w:rPr>
          <w:u w:val="single"/>
        </w:rPr>
        <w:t xml:space="preserve"> "97 percent of climate scientists agree" that global temperatures have risen and that humans are a significant contributing factor.</w:t>
      </w:r>
      <w:r w:rsidRPr="00474103">
        <w:rPr>
          <w:sz w:val="16"/>
        </w:rPr>
        <w:t xml:space="preserve"> </w:t>
      </w:r>
      <w:r w:rsidRPr="00474103">
        <w:rPr>
          <w:u w:val="single"/>
        </w:rPr>
        <w:t xml:space="preserve">The survey's questions don't reveal much of interest. Most scientists who are skeptical of catastrophic global warming nevertheless would </w:t>
      </w:r>
      <w:proofErr w:type="gramStart"/>
      <w:r w:rsidRPr="00474103">
        <w:rPr>
          <w:u w:val="single"/>
        </w:rPr>
        <w:t>answer</w:t>
      </w:r>
      <w:proofErr w:type="gramEnd"/>
      <w:r w:rsidRPr="00474103">
        <w:rPr>
          <w:u w:val="single"/>
        </w:rPr>
        <w:t xml:space="preserve"> "yes" to both questions. The survey was silent on whether the human impact is large enough to constitute a problem. Nor did it include solar scientists, space scientists, cosmologists, physicists, meteorologists or astronomers, who are the scientists most likely to be aware of natural causes of climate change. The "97 percent" figure in the Zimmerman/Doran survey represents the views of only 79 respondents who listed climate science as an area of expertise and said they published more than half of their recent peer-reviewed papers on climate change. Seventy-nine scientists—of the 3,146 who responded to the survey—does not a consensus </w:t>
      </w:r>
      <w:proofErr w:type="gramStart"/>
      <w:r w:rsidRPr="00474103">
        <w:rPr>
          <w:u w:val="single"/>
        </w:rPr>
        <w:t>make.</w:t>
      </w:r>
      <w:proofErr w:type="gramEnd"/>
      <w:r w:rsidRPr="00474103">
        <w:rPr>
          <w:u w:val="single"/>
        </w:rPr>
        <w:t xml:space="preserve"> In 2010, William R. Love Anderegg, then a student at Stanford University, used Google Scholar to identify the views of the most prolific writers on climate change. His findings were published in Proceedings of the National Academies of Sciences. Mr. Love Anderegg found that 97% to 98% of the 200 most prolific writers on climate change believe "anthropogenic greenhouse gases have been responsible for 'most' of the 'unequivocal' warming." There was no mention of how dangerous this climate change might be; and, of course, 200 researchers out of the thousands who have contributed to the climate science debate is not evidence of consensus. In 2013, John Cook, an Australia-based blogger, and some of his friends reviewed abstracts of peer-reviewed papers published from 1991 to 2011.</w:t>
      </w:r>
      <w:r w:rsidRPr="00474103">
        <w:rPr>
          <w:sz w:val="16"/>
        </w:rPr>
        <w:t xml:space="preserve"> Mr. Cook reported that 97% of those who stated a position explicitly or implicitly suggest that human activity is responsible for some warming. His findings were published in Environmental </w:t>
      </w:r>
      <w:r w:rsidRPr="00474103">
        <w:rPr>
          <w:sz w:val="16"/>
        </w:rPr>
        <w:lastRenderedPageBreak/>
        <w:t xml:space="preserve">Research Letters. </w:t>
      </w:r>
      <w:r w:rsidRPr="00474103">
        <w:rPr>
          <w:u w:val="single"/>
        </w:rPr>
        <w:t xml:space="preserve">Mr. Cook's work was quickly debunked. In Science and Education in August 2013, for example, David R. Legates (a professor of geography at the University of Delaware and former director of its Center for Climatic Research) and three coauthors reviewed the same papers as did Mr. Cook and found "only 41 papers—0.3 percent of all 11,944 abstracts or 1.0 percent of the 4,014 expressing an opinion, and not 97.1 percent—had been found to endorse" the claim that human activity is causing most of the current warming. Elsewhere, climate scientists including Craig Idso, Nicola Scafetta, Nir J. Shaviv and Nils- Axel Morner, whose research questions the alleged consensus, protested that Mr. Cook ignored or misrepresented their work. </w:t>
      </w:r>
      <w:r w:rsidRPr="00474103">
        <w:rPr>
          <w:sz w:val="16"/>
        </w:rPr>
        <w:t xml:space="preserve">Rigorous international surveys conducted by German scientists Dennis Bray and Hans von Storch—most recently published in Environmental Science &amp; Policy in 2010—have found that most climate scientists disagree with the consensus on key issues such as the reliability of climate data and computer models. They do not believe that climate processes such as cloud formation and precipitation are sufficiently understood to predict future climate change. </w:t>
      </w:r>
      <w:r w:rsidRPr="00474103">
        <w:rPr>
          <w:u w:val="single"/>
        </w:rPr>
        <w:t xml:space="preserve">Surveys of meteorologists repeatedly find </w:t>
      </w:r>
      <w:proofErr w:type="gramStart"/>
      <w:r w:rsidRPr="00474103">
        <w:rPr>
          <w:u w:val="single"/>
        </w:rPr>
        <w:t>a majority oppose</w:t>
      </w:r>
      <w:proofErr w:type="gramEnd"/>
      <w:r w:rsidRPr="00474103">
        <w:rPr>
          <w:u w:val="single"/>
        </w:rPr>
        <w:t xml:space="preserve"> the alleged consensus. Only 39.5% of 1,854 American Meteorological Society members who responded to a survey in 2012 said man-made global warming is dangerous. Finally, the U.N.'s Intergovernmental Panel on Climate Change—which claims to speak for more than 2,500 scientists—is probably the most frequently cited source for the consensus.</w:t>
      </w:r>
      <w:r w:rsidRPr="00474103">
        <w:rPr>
          <w:sz w:val="16"/>
        </w:rPr>
        <w:t xml:space="preserve"> Its latest report claims that "human interference with the climate system is occurring, and climate change poses risks for human and natural systems." </w:t>
      </w:r>
      <w:r w:rsidRPr="00474103">
        <w:rPr>
          <w:u w:val="single"/>
        </w:rPr>
        <w:t xml:space="preserve">Yet relatively few have either written on or reviewed research having to do with the key question: How much of the temperature increase and other climate changes observed in the 20th century was caused by man-made greenhouse-gas emissions? The IPCC lists only 41 authors and editors of the relevant chapter of the Fifth Assessment Report addressing "anthropogenic and natural radiative forcing." Of the various petitions on global warming circulated for signatures by scientists, the one by the Petition Project, a group of physicists and physical chemists based in La Jolla, Calif., has by far the most signatures—more than 31,000 (more than 9,000 with a Ph.D.). It was most recently published in 2009, and most signers were added or reaffirmed since 2007. The petition states that "there is no convincing scientific evidence that human release of . . . carbon dioxide, methane, or other greenhouse gases is causing or will, in the foreseeable future, cause catastrophic heating of the Earth's atmosphere and disruption of the Earth's climate." </w:t>
      </w:r>
      <w:r w:rsidRPr="00474103">
        <w:rPr>
          <w:sz w:val="16"/>
        </w:rPr>
        <w:t>We could go on, but the larger point is plain. There is no basis for the claim that 97% of scientists believe that man-made climate change is a dangerous problem</w:t>
      </w:r>
    </w:p>
    <w:p w14:paraId="1D145A4E" w14:textId="77777777" w:rsidR="0054506D" w:rsidRPr="00474103" w:rsidRDefault="0054506D" w:rsidP="00E525AD">
      <w:pPr>
        <w:pStyle w:val="Heading3"/>
      </w:pPr>
      <w:r w:rsidRPr="00474103">
        <w:lastRenderedPageBreak/>
        <w:t xml:space="preserve">AT: BEST </w:t>
      </w:r>
    </w:p>
    <w:p w14:paraId="30D92579" w14:textId="77777777" w:rsidR="0054506D" w:rsidRPr="00474103" w:rsidRDefault="0054506D" w:rsidP="0054506D">
      <w:pPr>
        <w:pStyle w:val="Heading4"/>
      </w:pPr>
      <w:r w:rsidRPr="00474103">
        <w:t>The BEST study relies on flawed and dated data – conclusions are suspect</w:t>
      </w:r>
    </w:p>
    <w:p w14:paraId="157F6335" w14:textId="77777777" w:rsidR="0054506D" w:rsidRPr="00474103" w:rsidRDefault="0054506D" w:rsidP="0054506D">
      <w:r w:rsidRPr="00474103">
        <w:rPr>
          <w:rStyle w:val="Style13ptBold"/>
        </w:rPr>
        <w:t>Taylor 2012</w:t>
      </w:r>
      <w:r w:rsidRPr="00474103">
        <w:t xml:space="preserve"> James M. J.D., Senior Fellow, The Heartland Institute; Managing Editor, Environment and Climate News, “Muller Doubles Down on Flawed Temperature Data in New Media Blitz”, </w:t>
      </w:r>
      <w:hyperlink r:id="rId171" w:history="1">
        <w:r w:rsidRPr="00474103">
          <w:rPr>
            <w:rStyle w:val="Hyperlink"/>
          </w:rPr>
          <w:t>http://news.heartland.org/newspaper-article/2012/08/01/muller-doubles-down-flawed-temperature-data-new-media-blitz</w:t>
        </w:r>
      </w:hyperlink>
    </w:p>
    <w:p w14:paraId="530DB056" w14:textId="77777777" w:rsidR="0054506D" w:rsidRPr="00474103" w:rsidRDefault="0054506D" w:rsidP="0054506D"/>
    <w:p w14:paraId="4F32A30A" w14:textId="77777777" w:rsidR="0054506D" w:rsidRPr="00474103" w:rsidRDefault="0054506D" w:rsidP="0054506D">
      <w:r w:rsidRPr="00474103">
        <w:rPr>
          <w:rStyle w:val="StyleUnderline"/>
        </w:rPr>
        <w:t>“Anthony [Watts]’s new results</w:t>
      </w:r>
      <w:r w:rsidRPr="00474103">
        <w:t xml:space="preserve"> also </w:t>
      </w:r>
      <w:r w:rsidRPr="00474103">
        <w:rPr>
          <w:rStyle w:val="StyleUnderline"/>
        </w:rPr>
        <w:t>undermine the</w:t>
      </w:r>
      <w:r w:rsidRPr="00474103">
        <w:t xml:space="preserve"> latest </w:t>
      </w:r>
      <w:r w:rsidRPr="00474103">
        <w:rPr>
          <w:rStyle w:val="StyleUnderline"/>
        </w:rPr>
        <w:t>claims by</w:t>
      </w:r>
      <w:r w:rsidRPr="00474103">
        <w:t xml:space="preserve"> Richard Muller of </w:t>
      </w:r>
      <w:r w:rsidRPr="00474103">
        <w:rPr>
          <w:rStyle w:val="StyleUnderline"/>
        </w:rPr>
        <w:t>BEST</w:t>
      </w:r>
      <w:r w:rsidRPr="00474103">
        <w:t xml:space="preserve"> [Berkeley Earth Surface Temperature Project], </w:t>
      </w:r>
      <w:r w:rsidRPr="00474103">
        <w:rPr>
          <w:rStyle w:val="StyleUnderline"/>
        </w:rPr>
        <w:t>as not only is Muller extracting data from mostly the same geographic areas as for the NCDC, GISS and CRU analyses, but he is accepting an older assessment of station siting quality as it affects the trends,” wrote climate scientist Roger Pielke Sr., a senior research scientist at the University of Colorado</w:t>
      </w:r>
      <w:r w:rsidRPr="00474103">
        <w:t>, on his Internet site</w:t>
      </w:r>
      <w:proofErr w:type="gramStart"/>
      <w:r w:rsidRPr="00474103">
        <w:t>.</w:t>
      </w:r>
      <w:r w:rsidRPr="00474103">
        <w:rPr>
          <w:sz w:val="12"/>
        </w:rPr>
        <w:t>¶</w:t>
      </w:r>
      <w:proofErr w:type="gramEnd"/>
      <w:r w:rsidRPr="00474103">
        <w:rPr>
          <w:sz w:val="12"/>
        </w:rPr>
        <w:t xml:space="preserve"> </w:t>
      </w:r>
      <w:r w:rsidRPr="00474103">
        <w:t xml:space="preserve">Muller wrote a July 20 editorial in the New York Times reporting on his findings, but Pielke dismissed </w:t>
      </w:r>
      <w:r w:rsidRPr="00474103">
        <w:rPr>
          <w:rStyle w:val="StyleUnderline"/>
        </w:rPr>
        <w:t>the editorial as relying on flawed methods and faulty data</w:t>
      </w:r>
      <w:r w:rsidRPr="00474103">
        <w:t>.</w:t>
      </w:r>
      <w:r w:rsidRPr="00474103">
        <w:rPr>
          <w:sz w:val="12"/>
        </w:rPr>
        <w:t xml:space="preserve">¶ </w:t>
      </w:r>
      <w:r w:rsidRPr="00474103">
        <w:t>“</w:t>
      </w:r>
      <w:r w:rsidRPr="00474103">
        <w:rPr>
          <w:rStyle w:val="StyleUnderline"/>
        </w:rPr>
        <w:t>In Richard Muller’s Op-Ed in the New York Times</w:t>
      </w:r>
      <w:r w:rsidRPr="00474103">
        <w:t xml:space="preserve">(see The Conversion of a Climate-Change Skeptic), </w:t>
      </w:r>
      <w:r w:rsidRPr="00474103">
        <w:rPr>
          <w:rStyle w:val="StyleUnderline"/>
        </w:rPr>
        <w:t>he makes far-reaching conclusions based on his sparse knowledge of the uncertainties in multi-decadal land surface temperature record.</w:t>
      </w:r>
      <w:r w:rsidRPr="00474103">
        <w:t xml:space="preserve"> </w:t>
      </w:r>
      <w:r w:rsidRPr="00474103">
        <w:rPr>
          <w:rStyle w:val="StyleUnderline"/>
        </w:rPr>
        <w:t>His comments show</w:t>
      </w:r>
      <w:r w:rsidRPr="00474103">
        <w:t xml:space="preserve"> </w:t>
      </w:r>
      <w:r w:rsidRPr="00474103">
        <w:rPr>
          <w:rStyle w:val="StyleUnderline"/>
        </w:rPr>
        <w:t>what occurs when a scientist</w:t>
      </w:r>
      <w:r w:rsidRPr="00474103">
        <w:t xml:space="preserve">, with excellent research credentials within their area of scientific expertise, </w:t>
      </w:r>
      <w:r w:rsidRPr="00474103">
        <w:rPr>
          <w:rStyle w:val="StyleUnderline"/>
        </w:rPr>
        <w:t>[goes] outside of their area of knowledge,” wrote Pielke.“His latest BEST claims are</w:t>
      </w:r>
      <w:r w:rsidRPr="00474103">
        <w:t>, in my view</w:t>
      </w:r>
      <w:r w:rsidRPr="00474103">
        <w:rPr>
          <w:rStyle w:val="StyleUnderline"/>
        </w:rPr>
        <w:t>, an embarrassment,” Pielke added</w:t>
      </w:r>
    </w:p>
    <w:p w14:paraId="64A5A1A1" w14:textId="77777777" w:rsidR="0054506D" w:rsidRPr="00474103" w:rsidRDefault="0054506D" w:rsidP="0054506D"/>
    <w:p w14:paraId="41368603" w14:textId="77777777" w:rsidR="0054506D" w:rsidRPr="00474103" w:rsidRDefault="0054506D" w:rsidP="00E525AD">
      <w:pPr>
        <w:pStyle w:val="Heading3"/>
      </w:pPr>
      <w:r w:rsidRPr="00474103">
        <w:lastRenderedPageBreak/>
        <w:t xml:space="preserve">AT: Hansen </w:t>
      </w:r>
    </w:p>
    <w:p w14:paraId="63C009D6" w14:textId="77777777" w:rsidR="0054506D" w:rsidRPr="00474103" w:rsidRDefault="0054506D" w:rsidP="0054506D">
      <w:pPr>
        <w:pStyle w:val="Heading4"/>
      </w:pPr>
      <w:r w:rsidRPr="00474103">
        <w:t>Hansen’s conclusion is not absolute</w:t>
      </w:r>
    </w:p>
    <w:p w14:paraId="59465465" w14:textId="77777777" w:rsidR="0054506D" w:rsidRPr="00474103" w:rsidRDefault="0054506D" w:rsidP="0054506D">
      <w:r w:rsidRPr="00474103">
        <w:rPr>
          <w:rStyle w:val="Style13ptBold"/>
        </w:rPr>
        <w:t>Than 2012</w:t>
      </w:r>
      <w:r w:rsidRPr="00474103">
        <w:t xml:space="preserve"> </w:t>
      </w:r>
      <w:r w:rsidRPr="00474103">
        <w:br/>
        <w:t>Ker, Correspondent </w:t>
      </w:r>
      <w:hyperlink r:id="rId172" w:history="1">
        <w:r w:rsidRPr="00474103">
          <w:rPr>
            <w:rStyle w:val="Hyperlink"/>
          </w:rPr>
          <w:t>National Geographic News</w:t>
        </w:r>
      </w:hyperlink>
      <w:r w:rsidRPr="00474103">
        <w:t>, “Heat Waves "Almost Certainly" Due to Global Warming?</w:t>
      </w:r>
      <w:proofErr w:type="gramStart"/>
      <w:r w:rsidRPr="00474103">
        <w:t>”,</w:t>
      </w:r>
      <w:proofErr w:type="gramEnd"/>
      <w:r w:rsidRPr="00474103">
        <w:t xml:space="preserve"> </w:t>
      </w:r>
      <w:hyperlink r:id="rId173" w:history="1">
        <w:r w:rsidRPr="00474103">
          <w:rPr>
            <w:rStyle w:val="Hyperlink"/>
          </w:rPr>
          <w:t>http://news.nationalgeographic.com/news/2012/08/120803-global-warming-hansen-nasa-heat-waves-science/</w:t>
        </w:r>
      </w:hyperlink>
    </w:p>
    <w:p w14:paraId="7A2097FB" w14:textId="77777777" w:rsidR="0054506D" w:rsidRPr="00474103" w:rsidRDefault="00CF2C61" w:rsidP="0054506D">
      <w:hyperlink r:id="rId174" w:history="1">
        <w:r w:rsidR="0054506D" w:rsidRPr="00474103">
          <w:rPr>
            <w:rStyle w:val="StyleUnderline"/>
          </w:rPr>
          <w:t>Myles Allen</w:t>
        </w:r>
      </w:hyperlink>
      <w:proofErr w:type="gramStart"/>
      <w:r w:rsidR="0054506D" w:rsidRPr="00474103">
        <w:rPr>
          <w:rStyle w:val="StyleUnderline"/>
        </w:rPr>
        <w:t xml:space="preserve"> ,</w:t>
      </w:r>
      <w:proofErr w:type="gramEnd"/>
      <w:r w:rsidR="0054506D" w:rsidRPr="00474103">
        <w:rPr>
          <w:rStyle w:val="StyleUnderline"/>
        </w:rPr>
        <w:t xml:space="preserve"> a climate scientist at the University of Oxford in the U.K., said</w:t>
      </w:r>
      <w:r w:rsidR="0054506D" w:rsidRPr="00474103">
        <w:t xml:space="preserve"> the new study is "entirely reasonable and consistent with other papers that have come out over the last few years showing an increase in the risk of heat waves resulting from the overall global warming" trend.</w:t>
      </w:r>
      <w:r w:rsidR="0054506D" w:rsidRPr="00474103">
        <w:rPr>
          <w:sz w:val="12"/>
        </w:rPr>
        <w:t xml:space="preserve">¶ </w:t>
      </w:r>
      <w:r w:rsidR="0054506D" w:rsidRPr="00474103">
        <w:t xml:space="preserve">But </w:t>
      </w:r>
      <w:r w:rsidR="0054506D" w:rsidRPr="00474103">
        <w:rPr>
          <w:rStyle w:val="StyleUnderline"/>
        </w:rPr>
        <w:t xml:space="preserve">he took issue with Hansen and colleagues claiming that recent heat waves would not have occurred in the absence of global warming. </w:t>
      </w:r>
      <w:r w:rsidR="0054506D" w:rsidRPr="00474103">
        <w:t xml:space="preserve">(Test your </w:t>
      </w:r>
      <w:hyperlink r:id="rId175" w:history="1">
        <w:r w:rsidR="0054506D" w:rsidRPr="00474103">
          <w:rPr>
            <w:rStyle w:val="Hyperlink"/>
          </w:rPr>
          <w:t>global warming knowledge.</w:t>
        </w:r>
      </w:hyperlink>
      <w:proofErr w:type="gramStart"/>
      <w:r w:rsidR="0054506D" w:rsidRPr="00474103">
        <w:t xml:space="preserve"> )</w:t>
      </w:r>
      <w:proofErr w:type="gramEnd"/>
      <w:r w:rsidR="0054506D" w:rsidRPr="00474103">
        <w:rPr>
          <w:sz w:val="12"/>
        </w:rPr>
        <w:t xml:space="preserve">¶ </w:t>
      </w:r>
      <w:r w:rsidR="0054506D" w:rsidRPr="00474103">
        <w:t>"</w:t>
      </w:r>
      <w:r w:rsidR="0054506D" w:rsidRPr="00474103">
        <w:rPr>
          <w:rStyle w:val="StyleUnderline"/>
        </w:rPr>
        <w:t>It's very dangerou</w:t>
      </w:r>
      <w:r w:rsidR="0054506D" w:rsidRPr="00474103">
        <w:t xml:space="preserve">s, in my view, </w:t>
      </w:r>
      <w:r w:rsidR="0054506D" w:rsidRPr="00474103">
        <w:rPr>
          <w:rStyle w:val="StyleUnderline"/>
        </w:rPr>
        <w:t xml:space="preserve">to phrase your conclusion in this way </w:t>
      </w:r>
      <w:r w:rsidR="0054506D" w:rsidRPr="00474103">
        <w:t xml:space="preserve">... To say </w:t>
      </w:r>
      <w:r w:rsidR="0054506D" w:rsidRPr="00474103">
        <w:rPr>
          <w:rStyle w:val="StyleUnderline"/>
        </w:rPr>
        <w:t xml:space="preserve">in absolute terms that this weather event was very, very unlikely to occur if we hadn't caused global warming is very difficult to substantiate with the science," </w:t>
      </w:r>
      <w:r w:rsidR="0054506D" w:rsidRPr="00474103">
        <w:t>said Allen, who was not involved in the new study</w:t>
      </w:r>
      <w:proofErr w:type="gramStart"/>
      <w:r w:rsidR="0054506D" w:rsidRPr="00474103">
        <w:t>.</w:t>
      </w:r>
      <w:r w:rsidR="0054506D" w:rsidRPr="00474103">
        <w:rPr>
          <w:sz w:val="12"/>
        </w:rPr>
        <w:t>¶</w:t>
      </w:r>
      <w:proofErr w:type="gramEnd"/>
      <w:r w:rsidR="0054506D" w:rsidRPr="00474103">
        <w:rPr>
          <w:sz w:val="12"/>
        </w:rPr>
        <w:t xml:space="preserve"> </w:t>
      </w:r>
      <w:r w:rsidR="0054506D" w:rsidRPr="00474103">
        <w:t xml:space="preserve">"There is obviously a link [between global warming and extreme weather events], but </w:t>
      </w:r>
      <w:r w:rsidR="0054506D" w:rsidRPr="00474103">
        <w:rPr>
          <w:rStyle w:val="StyleUnderline"/>
        </w:rPr>
        <w:t>the link has to be made through changing probabilities."</w:t>
      </w:r>
      <w:r w:rsidR="0054506D" w:rsidRPr="00474103">
        <w:rPr>
          <w:sz w:val="12"/>
        </w:rPr>
        <w:t xml:space="preserve">¶ </w:t>
      </w:r>
      <w:r w:rsidR="0054506D" w:rsidRPr="00474103">
        <w:t>Allen said that it's not necessary to claim that a heat wave or wildfire would not have occurred naturally to make a strong case that global warming is real and changing the climate.</w:t>
      </w:r>
    </w:p>
    <w:p w14:paraId="4F736A99" w14:textId="77777777" w:rsidR="0054506D" w:rsidRPr="00474103" w:rsidRDefault="0054506D" w:rsidP="0054506D"/>
    <w:p w14:paraId="19CD5783" w14:textId="77777777" w:rsidR="0054506D" w:rsidRPr="00474103" w:rsidRDefault="0054506D" w:rsidP="0054506D">
      <w:pPr>
        <w:pStyle w:val="Heading4"/>
      </w:pPr>
      <w:r w:rsidRPr="00474103">
        <w:t>Hansen confuses drought with heat wave in his research</w:t>
      </w:r>
    </w:p>
    <w:p w14:paraId="75A2ED97" w14:textId="77777777" w:rsidR="0054506D" w:rsidRPr="00474103" w:rsidRDefault="0054506D" w:rsidP="0054506D">
      <w:r w:rsidRPr="00474103">
        <w:rPr>
          <w:rStyle w:val="Style13ptBold"/>
        </w:rPr>
        <w:t>Watts 2012</w:t>
      </w:r>
      <w:r w:rsidRPr="00474103">
        <w:t xml:space="preserve"> </w:t>
      </w:r>
      <w:r w:rsidRPr="00474103">
        <w:br/>
        <w:t>Willard Anthony is an American meteorologist, president of IntelliWeather Inc., editor of the blog, Watts Up With That</w:t>
      </w:r>
      <w:proofErr w:type="gramStart"/>
      <w:r w:rsidRPr="00474103">
        <w:t>?,</w:t>
      </w:r>
      <w:proofErr w:type="gramEnd"/>
      <w:r w:rsidRPr="00474103">
        <w:t xml:space="preserve"> and founder of the SurfaceStations.org, “Editorial: ‘Hansen is simply wrong’ and ‘his hypothesis is a complete and abject failure’”, </w:t>
      </w:r>
      <w:hyperlink r:id="rId176" w:anchor="more-68784" w:history="1">
        <w:r w:rsidRPr="00474103">
          <w:rPr>
            <w:rStyle w:val="Hyperlink"/>
          </w:rPr>
          <w:t>http://wattsupwiththat.com/2012/08/07/editorial-hansen-is-simply-wrong-and-a-complete-and-abject-failure/#more-68784</w:t>
        </w:r>
      </w:hyperlink>
    </w:p>
    <w:p w14:paraId="0681B21F" w14:textId="77777777" w:rsidR="0054506D" w:rsidRPr="00474103" w:rsidRDefault="0054506D" w:rsidP="0054506D">
      <w:pPr>
        <w:rPr>
          <w:b/>
          <w:bCs/>
          <w:u w:val="single"/>
        </w:rPr>
      </w:pPr>
      <w:r w:rsidRPr="00474103">
        <w:rPr>
          <w:sz w:val="16"/>
        </w:rPr>
        <w:t xml:space="preserve">There’s a lot of blowback against James Hansen’s recent (non tested) PNAS paper, trying to link weather and climate, </w:t>
      </w:r>
      <w:hyperlink r:id="rId177" w:tooltip="NASA’s James Hansen’s big cherry pick" w:history="1">
        <w:r w:rsidRPr="00474103">
          <w:rPr>
            <w:rStyle w:val="Hyperlink"/>
            <w:sz w:val="16"/>
          </w:rPr>
          <w:t>covered here on WUWT</w:t>
        </w:r>
      </w:hyperlink>
      <w:r w:rsidRPr="00474103">
        <w:rPr>
          <w:sz w:val="16"/>
        </w:rPr>
        <w:t xml:space="preserve">. Even </w:t>
      </w:r>
      <w:r w:rsidRPr="00474103">
        <w:rPr>
          <w:rStyle w:val="StyleUnderline"/>
        </w:rPr>
        <w:t>NOAA scientist Dr. Martin Hoerlin</w:t>
      </w:r>
      <w:r w:rsidRPr="00474103">
        <w:rPr>
          <w:sz w:val="16"/>
        </w:rPr>
        <w:t xml:space="preserve">g is panning it. This </w:t>
      </w:r>
      <w:r w:rsidR="00CF2C61">
        <w:fldChar w:fldCharType="begin"/>
      </w:r>
      <w:r w:rsidR="00CF2C61">
        <w:instrText xml:space="preserve"> HYPERLINK "http://www.nytimes.com/2012/08/07/science/earth/extreme-heat-is-covering-more-of-the-earth-a-study-says.html?_r=4&amp;smid=tw-share" \t "_blank" </w:instrText>
      </w:r>
      <w:r w:rsidR="00CF2C61">
        <w:fldChar w:fldCharType="separate"/>
      </w:r>
      <w:r w:rsidRPr="00474103">
        <w:rPr>
          <w:rStyle w:val="Hyperlink"/>
          <w:sz w:val="16"/>
        </w:rPr>
        <w:t>from The NYT</w:t>
      </w:r>
      <w:r w:rsidR="00CF2C61">
        <w:rPr>
          <w:rStyle w:val="Hyperlink"/>
          <w:sz w:val="16"/>
        </w:rPr>
        <w:fldChar w:fldCharType="end"/>
      </w:r>
      <w:r w:rsidRPr="00474103">
        <w:rPr>
          <w:sz w:val="16"/>
        </w:rPr>
        <w:t xml:space="preserve">: Dr. Hoerling </w:t>
      </w:r>
      <w:r w:rsidRPr="00474103">
        <w:rPr>
          <w:rStyle w:val="StyleUnderline"/>
        </w:rPr>
        <w:t>contended that Dr. Hansen’s new paper confuses drought, caused primarily by a lack of rainfall, with heat waves</w:t>
      </w:r>
      <w:proofErr w:type="gramStart"/>
      <w:r w:rsidRPr="00474103">
        <w:rPr>
          <w:rStyle w:val="StyleUnderline"/>
        </w:rPr>
        <w:t>.</w:t>
      </w:r>
      <w:r w:rsidRPr="00474103">
        <w:rPr>
          <w:sz w:val="12"/>
        </w:rPr>
        <w:t>¶</w:t>
      </w:r>
      <w:proofErr w:type="gramEnd"/>
      <w:r w:rsidRPr="00474103">
        <w:rPr>
          <w:sz w:val="16"/>
        </w:rPr>
        <w:t xml:space="preserve"> “</w:t>
      </w:r>
      <w:r w:rsidRPr="00474103">
        <w:rPr>
          <w:rStyle w:val="StyleUnderline"/>
        </w:rPr>
        <w:t>This isn’t a serious science paper</w:t>
      </w:r>
      <w:r w:rsidRPr="00474103">
        <w:rPr>
          <w:sz w:val="16"/>
        </w:rPr>
        <w:t xml:space="preserve">,” Dr. Hoerling said. “It’s mainly about perception, as indicated by the paper’s title. </w:t>
      </w:r>
      <w:r w:rsidRPr="00474103">
        <w:rPr>
          <w:rStyle w:val="StyleUnderline"/>
        </w:rPr>
        <w:t>Perception is not a science</w:t>
      </w:r>
      <w:r w:rsidRPr="00474103">
        <w:rPr>
          <w:sz w:val="16"/>
        </w:rPr>
        <w:t>.”</w:t>
      </w:r>
      <w:r w:rsidRPr="00474103">
        <w:rPr>
          <w:sz w:val="12"/>
        </w:rPr>
        <w:t>¶</w:t>
      </w:r>
      <w:r w:rsidRPr="00474103">
        <w:rPr>
          <w:sz w:val="16"/>
        </w:rPr>
        <w:t xml:space="preserve"> </w:t>
      </w:r>
      <w:r w:rsidRPr="00474103">
        <w:rPr>
          <w:rStyle w:val="StyleUnderline"/>
        </w:rPr>
        <w:t>Here’s a short editorial by Dr. Pat Michaels, former Virginia State Climatologist</w:t>
      </w:r>
      <w:proofErr w:type="gramStart"/>
      <w:r w:rsidRPr="00474103">
        <w:rPr>
          <w:rStyle w:val="StyleUnderline"/>
        </w:rPr>
        <w:t>:</w:t>
      </w:r>
      <w:r w:rsidRPr="00474103">
        <w:rPr>
          <w:sz w:val="12"/>
        </w:rPr>
        <w:t>¶</w:t>
      </w:r>
      <w:proofErr w:type="gramEnd"/>
      <w:r w:rsidRPr="00474103">
        <w:rPr>
          <w:sz w:val="16"/>
        </w:rPr>
        <w:t xml:space="preserve"> </w:t>
      </w:r>
      <w:r w:rsidRPr="00474103">
        <w:rPr>
          <w:rStyle w:val="StyleUnderline"/>
        </w:rPr>
        <w:t>Hansen is simply wrong</w:t>
      </w:r>
      <w:r w:rsidRPr="00474103">
        <w:rPr>
          <w:sz w:val="16"/>
        </w:rPr>
        <w:t>.</w:t>
      </w:r>
      <w:r w:rsidRPr="00474103">
        <w:rPr>
          <w:sz w:val="12"/>
        </w:rPr>
        <w:t>¶</w:t>
      </w:r>
      <w:r w:rsidRPr="00474103">
        <w:rPr>
          <w:sz w:val="16"/>
        </w:rPr>
        <w:t xml:space="preserve"> Hansen claims that global warming is associated with increased drought in the US. </w:t>
      </w:r>
      <w:r w:rsidRPr="00474103">
        <w:rPr>
          <w:rStyle w:val="StyleUnderline"/>
        </w:rPr>
        <w:t>This is a testable hypothesis which he chose not to test, and, because PNAS isn’t truly peer-reviewed for Members like him, no one tested it for him</w:t>
      </w:r>
      <w:proofErr w:type="gramStart"/>
      <w:r w:rsidRPr="00474103">
        <w:rPr>
          <w:sz w:val="16"/>
        </w:rPr>
        <w:t>.</w:t>
      </w:r>
      <w:r w:rsidRPr="00474103">
        <w:rPr>
          <w:sz w:val="12"/>
        </w:rPr>
        <w:t>¶</w:t>
      </w:r>
      <w:proofErr w:type="gramEnd"/>
      <w:r w:rsidRPr="00474103">
        <w:rPr>
          <w:sz w:val="16"/>
        </w:rPr>
        <w:t xml:space="preserve"> </w:t>
      </w:r>
      <w:r w:rsidRPr="00474103">
        <w:rPr>
          <w:rStyle w:val="StyleUnderline"/>
        </w:rPr>
        <w:t xml:space="preserve">I have [examined] drought data [that] are from NCDC, and the temperature record is Hansen’s own. His hypothesis is a complete and abject failure. </w:t>
      </w:r>
      <w:r w:rsidRPr="00474103">
        <w:rPr>
          <w:sz w:val="16"/>
        </w:rPr>
        <w:t>It is hard for me to believe that Hansen did not know this, and yet he went ahead with his paper. This must be true because Hansen has published papers on the Palmer Drought Index and future warming. Administrator Bolden is obligated to investigate the ethics of publishing a paper that the Director of the GISS laboratory knew could not pass the most simple test of hypothesis</w:t>
      </w:r>
      <w:proofErr w:type="gramStart"/>
      <w:r w:rsidRPr="00474103">
        <w:rPr>
          <w:sz w:val="16"/>
        </w:rPr>
        <w:t>.</w:t>
      </w:r>
      <w:r w:rsidRPr="00474103">
        <w:rPr>
          <w:sz w:val="12"/>
        </w:rPr>
        <w:t>¶</w:t>
      </w:r>
      <w:proofErr w:type="gramEnd"/>
      <w:r w:rsidRPr="00474103">
        <w:rPr>
          <w:sz w:val="16"/>
        </w:rPr>
        <w:t xml:space="preserve"> The following excerpt from his PNAS paper tells you everything you need to know about James Hansen’s paper:</w:t>
      </w:r>
      <w:r w:rsidRPr="00474103">
        <w:rPr>
          <w:sz w:val="12"/>
        </w:rPr>
        <w:t>¶</w:t>
      </w:r>
      <w:r w:rsidRPr="00474103">
        <w:rPr>
          <w:sz w:val="16"/>
        </w:rPr>
        <w:t xml:space="preserve"> “Although we were motivated in this research by an objective to expose effects of human-made global warming as soon as possible…”</w:t>
      </w:r>
      <w:r w:rsidRPr="00474103">
        <w:rPr>
          <w:sz w:val="12"/>
        </w:rPr>
        <w:t>¶</w:t>
      </w:r>
      <w:r w:rsidRPr="00474103">
        <w:rPr>
          <w:sz w:val="16"/>
        </w:rPr>
        <w:t xml:space="preserve"> - Dr. Patrick Michaels, via email</w:t>
      </w:r>
      <w:r w:rsidRPr="00474103">
        <w:rPr>
          <w:sz w:val="12"/>
        </w:rPr>
        <w:t>¶</w:t>
      </w:r>
      <w:r w:rsidRPr="00474103">
        <w:rPr>
          <w:sz w:val="16"/>
        </w:rPr>
        <w:t xml:space="preserve"> </w:t>
      </w:r>
      <w:r w:rsidRPr="00474103">
        <w:rPr>
          <w:rStyle w:val="StyleUnderline"/>
        </w:rPr>
        <w:t>On the same day of one of NASA’s proudest achievements</w:t>
      </w:r>
      <w:r w:rsidRPr="00474103">
        <w:rPr>
          <w:sz w:val="16"/>
        </w:rPr>
        <w:t>, the</w:t>
      </w:r>
      <w:r w:rsidR="00CF2C61">
        <w:fldChar w:fldCharType="begin"/>
      </w:r>
      <w:r w:rsidR="00CF2C61">
        <w:instrText xml:space="preserve"> HYPERLINK "http://wattsupwiththat.com/2012/08/05/nasas-7-minutes-of-terror-tonight-more-than-a-curiosity/" \t "_blank" \o "NASA’s 7 minutes of terror tonight – more than a curiosity" </w:instrText>
      </w:r>
      <w:r w:rsidR="00CF2C61">
        <w:fldChar w:fldCharType="separate"/>
      </w:r>
      <w:r w:rsidRPr="00474103">
        <w:rPr>
          <w:rStyle w:val="StyleUnderline"/>
        </w:rPr>
        <w:t xml:space="preserve"> landing of the rover Curiosity on Mars</w:t>
      </w:r>
      <w:r w:rsidR="00CF2C61">
        <w:rPr>
          <w:rStyle w:val="StyleUnderline"/>
        </w:rPr>
        <w:fldChar w:fldCharType="end"/>
      </w:r>
      <w:r w:rsidRPr="00474103">
        <w:rPr>
          <w:sz w:val="16"/>
        </w:rPr>
        <w:t xml:space="preserve">, Dr. </w:t>
      </w:r>
      <w:r w:rsidRPr="00474103">
        <w:rPr>
          <w:rStyle w:val="StyleUnderline"/>
        </w:rPr>
        <w:t>James Hansen and PNAS went on a media blitz to push a paper that is so technically flawed, that if it were a spacecraft, it would surely have burned up in the atmosphere</w:t>
      </w:r>
      <w:r w:rsidRPr="00474103">
        <w:rPr>
          <w:sz w:val="16"/>
        </w:rPr>
        <w:t xml:space="preserve"> due to a faulty understanding of that atmosphere. </w:t>
      </w:r>
      <w:r w:rsidRPr="00474103">
        <w:rPr>
          <w:rStyle w:val="StyleUnderline"/>
        </w:rPr>
        <w:t xml:space="preserve">Unfortunately, as Dr. Michaels points out, it was never tested and Dr. Hoerling points out that it “isn’t science, but perception”. NASA used to deal in facts and testing, </w:t>
      </w:r>
      <w:r w:rsidRPr="00474103">
        <w:rPr>
          <w:rStyle w:val="StyleUnderline"/>
        </w:rPr>
        <w:lastRenderedPageBreak/>
        <w:t>because if they didn’t, people died.</w:t>
      </w:r>
      <w:r w:rsidRPr="00474103">
        <w:rPr>
          <w:sz w:val="16"/>
        </w:rPr>
        <w:t xml:space="preserve"> Now </w:t>
      </w:r>
      <w:proofErr w:type="gramStart"/>
      <w:r w:rsidRPr="00474103">
        <w:rPr>
          <w:sz w:val="16"/>
        </w:rPr>
        <w:t>NASA’s image has been tarnished on the day of one of its greatest triumphs by a rogue scientist with unsupportable ideas and a global media megaphone</w:t>
      </w:r>
      <w:proofErr w:type="gramEnd"/>
      <w:r w:rsidRPr="00474103">
        <w:rPr>
          <w:sz w:val="16"/>
        </w:rPr>
        <w:t>.</w:t>
      </w:r>
    </w:p>
    <w:p w14:paraId="389AF0E8" w14:textId="77777777" w:rsidR="00E525AD" w:rsidRPr="00474103" w:rsidRDefault="00E525AD" w:rsidP="00E525AD">
      <w:pPr>
        <w:pStyle w:val="Heading3"/>
      </w:pPr>
      <w:r w:rsidRPr="00474103">
        <w:lastRenderedPageBreak/>
        <w:t>AT: Models</w:t>
      </w:r>
    </w:p>
    <w:p w14:paraId="2B18BD1D" w14:textId="77777777" w:rsidR="00385172" w:rsidRPr="00474103" w:rsidRDefault="00385172" w:rsidP="00385172">
      <w:pPr>
        <w:keepNext/>
        <w:keepLines/>
        <w:spacing w:before="200"/>
        <w:outlineLvl w:val="3"/>
        <w:rPr>
          <w:rFonts w:eastAsiaTheme="majorEastAsia" w:cstheme="majorBidi"/>
          <w:b/>
          <w:bCs/>
          <w:iCs/>
          <w:sz w:val="26"/>
        </w:rPr>
      </w:pPr>
      <w:r w:rsidRPr="00474103">
        <w:rPr>
          <w:rFonts w:eastAsiaTheme="majorEastAsia" w:cstheme="majorBidi"/>
          <w:b/>
          <w:bCs/>
          <w:iCs/>
          <w:sz w:val="26"/>
        </w:rPr>
        <w:t>Current models are flawed- not enough computing power, poor inputs, and lack of variation</w:t>
      </w:r>
    </w:p>
    <w:p w14:paraId="6F1BCA4A" w14:textId="77777777" w:rsidR="00385172" w:rsidRPr="00474103" w:rsidRDefault="00385172" w:rsidP="00385172">
      <w:pPr>
        <w:rPr>
          <w:bCs/>
          <w:sz w:val="20"/>
          <w:szCs w:val="20"/>
        </w:rPr>
      </w:pPr>
      <w:r w:rsidRPr="00474103">
        <w:rPr>
          <w:b/>
          <w:bCs/>
          <w:sz w:val="26"/>
        </w:rPr>
        <w:t xml:space="preserve">Levitt and Dubner 2009 </w:t>
      </w:r>
      <w:r w:rsidRPr="00474103">
        <w:rPr>
          <w:bCs/>
          <w:sz w:val="20"/>
          <w:szCs w:val="20"/>
        </w:rPr>
        <w:br/>
        <w:t>Steven D. [prof of economics at U of Chicago, recipient of the John Bates Clark Medal, awarded to the most influential economist under 40] and Steven J. [former writer and editor @ NYT]; Super Freakonomics; pp 181-182</w:t>
      </w:r>
    </w:p>
    <w:p w14:paraId="182C6109" w14:textId="77777777" w:rsidR="00385172" w:rsidRPr="00474103" w:rsidRDefault="00385172" w:rsidP="00385172">
      <w:pPr>
        <w:rPr>
          <w:bCs/>
          <w:sz w:val="20"/>
          <w:szCs w:val="20"/>
        </w:rPr>
      </w:pPr>
      <w:r w:rsidRPr="00474103">
        <w:rPr>
          <w:bCs/>
          <w:sz w:val="16"/>
          <w:szCs w:val="20"/>
        </w:rPr>
        <w:t xml:space="preserve">When An Inconvenient Truth is mentioned, the table erupts in a sea of groans. The film's purpose, Myhrvold believes, was "to scare the crap out of people." Although Al Gore "isn't technically lying," he says, some of the nightmare scenarios </w:t>
      </w:r>
      <w:proofErr w:type="gramStart"/>
      <w:r w:rsidRPr="00474103">
        <w:rPr>
          <w:bCs/>
          <w:sz w:val="16"/>
          <w:szCs w:val="20"/>
        </w:rPr>
        <w:t>Gore</w:t>
      </w:r>
      <w:proofErr w:type="gramEnd"/>
      <w:r w:rsidRPr="00474103">
        <w:rPr>
          <w:bCs/>
          <w:sz w:val="16"/>
          <w:szCs w:val="20"/>
        </w:rPr>
        <w:t xml:space="preserve"> describes-the state of Florida disappearing under rising seas, for instance-"don't have any basis in physical reality in any reasonable time frame. No climate model shows them happening." But </w:t>
      </w:r>
      <w:r w:rsidRPr="00474103">
        <w:rPr>
          <w:bCs/>
          <w:u w:val="single"/>
        </w:rPr>
        <w:t>the scientific community is also at fault. The current generation of climate-prediction models are</w:t>
      </w:r>
      <w:r w:rsidRPr="00474103">
        <w:rPr>
          <w:bCs/>
          <w:sz w:val="16"/>
          <w:szCs w:val="20"/>
        </w:rPr>
        <w:t>, as Lowell Wood puts it, "</w:t>
      </w:r>
      <w:r w:rsidRPr="00474103">
        <w:rPr>
          <w:bCs/>
          <w:u w:val="single"/>
        </w:rPr>
        <w:t>enormously crude.</w:t>
      </w:r>
      <w:r w:rsidRPr="00474103">
        <w:rPr>
          <w:bCs/>
          <w:sz w:val="16"/>
          <w:szCs w:val="20"/>
        </w:rPr>
        <w:t xml:space="preserve">" Wood is a heavyset and spectacularly </w:t>
      </w:r>
      <w:proofErr w:type="gramStart"/>
      <w:r w:rsidRPr="00474103">
        <w:rPr>
          <w:bCs/>
          <w:sz w:val="16"/>
          <w:szCs w:val="20"/>
        </w:rPr>
        <w:t>talkative .astrophysicist</w:t>
      </w:r>
      <w:proofErr w:type="gramEnd"/>
      <w:r w:rsidRPr="00474103">
        <w:rPr>
          <w:bCs/>
          <w:sz w:val="16"/>
          <w:szCs w:val="20"/>
        </w:rPr>
        <w:t xml:space="preserve"> in his sixties who calls to mind a sane Ignatius P. Reilly. Long ago, Wood was Myhrvold's academic mentor. (Wood himself was a protege of the physicist Edward Teller.) Myhrvold thinks Wood is one the smartest men in the universe. Off the top of his head, Wood seems to know quite a bit about practically anything: the melt rate of the Greenland ice core (80 cubic kilometers per year); the percentage ofunsanctioned Chinese power plants that went online in the previous year (about 20 percent); the number of times that metastatic cancer cells travel through the bloodstream before they land ("as many as a million"). Wood has achieved a great deal in science, on behalf of universities, private firms, and the U.S. government. It was Wood who dreamed up IV's mosquito laser assassination system-which, if it seems vaguely familiar, is because Wood also worked on the "Star Wars" missiledefense system at the Lawrence Livermore National Laboratory, from which he recently retired. (From fighting Soviet nukes to malarial mosquitoes: talk about a peace dividend!) Today, at the IV think session, Wood is wearing a rainbow tie-dyed short-sleeve dress shirt with a matching necktie. </w:t>
      </w:r>
      <w:r w:rsidRPr="00474103">
        <w:rPr>
          <w:bCs/>
          <w:u w:val="single"/>
        </w:rPr>
        <w:t xml:space="preserve">"The climate models are crude in space and they're crude in time," </w:t>
      </w:r>
      <w:r w:rsidRPr="00474103">
        <w:rPr>
          <w:bCs/>
          <w:sz w:val="16"/>
          <w:szCs w:val="20"/>
        </w:rPr>
        <w:t>he continues. "</w:t>
      </w:r>
      <w:r w:rsidRPr="00474103">
        <w:rPr>
          <w:bCs/>
          <w:u w:val="single"/>
        </w:rPr>
        <w:t>So there's an enormous amount of natural phenomena · they can't model. They can't do even giant storms like hurricanes</w:t>
      </w:r>
      <w:r w:rsidRPr="00474103">
        <w:rPr>
          <w:bCs/>
          <w:sz w:val="16"/>
          <w:szCs w:val="20"/>
        </w:rPr>
        <w:t>." There are several reasons for this, Myhrvold explains</w:t>
      </w:r>
      <w:r w:rsidRPr="00474103">
        <w:rPr>
          <w:bCs/>
          <w:u w:val="single"/>
        </w:rPr>
        <w:t>. Today's models use a grid of cells to map the earth, and those grids are too large to allow for the modeling of actual weather. Smaller and more accurate grids would require better modeling software</w:t>
      </w:r>
      <w:r w:rsidRPr="00474103">
        <w:rPr>
          <w:bCs/>
          <w:sz w:val="16"/>
          <w:szCs w:val="20"/>
        </w:rPr>
        <w:t>, which would require more computing power. "</w:t>
      </w:r>
      <w:r w:rsidRPr="00474103">
        <w:rPr>
          <w:bCs/>
          <w:u w:val="single"/>
        </w:rPr>
        <w:t>We're trying to· predict climate change twenty to thirty years from now,"</w:t>
      </w:r>
      <w:r w:rsidRPr="00474103">
        <w:rPr>
          <w:bCs/>
          <w:sz w:val="16"/>
          <w:szCs w:val="20"/>
        </w:rPr>
        <w:t xml:space="preserve"> he says, "</w:t>
      </w:r>
      <w:r w:rsidRPr="00474103">
        <w:rPr>
          <w:bCs/>
          <w:u w:val="single"/>
        </w:rPr>
        <w:t xml:space="preserve">but it will take us almost the same amount of time for the computer industry to give us fast enough computers to do the job." </w:t>
      </w:r>
      <w:r w:rsidRPr="00474103">
        <w:rPr>
          <w:bCs/>
          <w:sz w:val="16"/>
          <w:szCs w:val="20"/>
        </w:rPr>
        <w:t>That said</w:t>
      </w:r>
      <w:proofErr w:type="gramStart"/>
      <w:r w:rsidRPr="00474103">
        <w:rPr>
          <w:bCs/>
          <w:sz w:val="16"/>
          <w:szCs w:val="20"/>
        </w:rPr>
        <w:t>,</w:t>
      </w:r>
      <w:proofErr w:type="gramEnd"/>
      <w:r w:rsidRPr="00474103">
        <w:rPr>
          <w:bCs/>
          <w:sz w:val="16"/>
          <w:szCs w:val="20"/>
        </w:rPr>
        <w:t xml:space="preserve"> most current climate models tend to produce similar predictions. This might lead one to reasonably conclude that climate scientists have a pretty good handle on the future. Not so, says Wood. </w:t>
      </w:r>
      <w:r w:rsidRPr="00474103">
        <w:rPr>
          <w:bCs/>
          <w:u w:val="single"/>
        </w:rPr>
        <w:t>"Everybody turns their knobs"-that is, adjusts the control parameters and coefficients of their models-"so they aren't the outlier, because the outlying model is going to have difficulty getting funded</w:t>
      </w:r>
      <w:r w:rsidRPr="00474103">
        <w:rPr>
          <w:bCs/>
          <w:sz w:val="16"/>
          <w:szCs w:val="20"/>
        </w:rPr>
        <w:t>." In other words, the economic reality of research funding, rather than a disinterested and uncoordinated scientific consensus, leads the models to approximately match one another. It isn't that current climate models should be ignored, Wood says-but, when considering the fate of the planet, one should properly appreciate their limited nature. As Wood, Myhrvold, and the other scientists discuss the various conventional wisdoms surrounding global warming, few, if any, survive unscathed.</w:t>
      </w:r>
    </w:p>
    <w:p w14:paraId="79935C53" w14:textId="77777777" w:rsidR="005C4987" w:rsidRPr="008B310F" w:rsidRDefault="005C4987" w:rsidP="005C4987">
      <w:pPr>
        <w:pStyle w:val="Heading4"/>
        <w:rPr>
          <w:rFonts w:ascii="Georgia" w:hAnsi="Georgia"/>
        </w:rPr>
      </w:pPr>
      <w:r w:rsidRPr="008B310F">
        <w:rPr>
          <w:rFonts w:ascii="Georgia" w:hAnsi="Georgia"/>
        </w:rPr>
        <w:t>Warming models suck because they don’t account for clouds correctly.</w:t>
      </w:r>
    </w:p>
    <w:p w14:paraId="2549D5FD" w14:textId="77777777" w:rsidR="005C4987" w:rsidRPr="008B310F" w:rsidRDefault="005C4987" w:rsidP="005C4987">
      <w:pPr>
        <w:rPr>
          <w:rFonts w:ascii="Georgia" w:hAnsi="Georgia"/>
        </w:rPr>
      </w:pPr>
      <w:r>
        <w:rPr>
          <w:rFonts w:ascii="Georgia" w:hAnsi="Georgia"/>
          <w:b/>
        </w:rPr>
        <w:t>Idso</w:t>
      </w:r>
      <w:r w:rsidRPr="008B310F">
        <w:rPr>
          <w:rFonts w:ascii="Georgia" w:hAnsi="Georgia"/>
          <w:b/>
        </w:rPr>
        <w:t>s 15</w:t>
      </w:r>
      <w:r w:rsidRPr="008B310F">
        <w:rPr>
          <w:rFonts w:ascii="Georgia" w:hAnsi="Georgia"/>
        </w:rPr>
        <w:t xml:space="preserve"> (Dr. Sherwood B. Idso, president of the Center for the Study of Carbon Dioxide and Global Change, Prior to 2001 he was a research physicist with the U.S. Department of Agriculture’s Agricultural Research Service at the U.S. Water Conservation Laboratory in Phoenix, Arizona, where he worked since 1967, closely associated with Arizona State University over most of this period, serving as an adjunct professor in the Departments of Geology, Geography, and Botany and Microbiology, Bachelor of Physics, Master of Science, and Doctor of Philosophy degrees are all from the University of Minnesota, Dr. Idso is the founder, former president, and currently chairman of the Center for the Study of Carbon Dioxide and Global Change, B.S. in Geography from Arizona State University, an M.S. in Agronomy from the University of Nebraska - Lincoln, and a Ph.D. in Geography from Arizona State University, “Mathematical Models vs. Real-World Data: Which Best Predicts Earth’s Climatic Future?,” </w:t>
      </w:r>
      <w:r w:rsidRPr="008B310F">
        <w:rPr>
          <w:rFonts w:ascii="Georgia" w:hAnsi="Georgia"/>
        </w:rPr>
        <w:lastRenderedPageBreak/>
        <w:t xml:space="preserve">Center for the Study of Carbon Dioxide and Global Change, 24 September 2015, </w:t>
      </w:r>
      <w:hyperlink r:id="rId178" w:history="1">
        <w:r w:rsidRPr="008B310F">
          <w:rPr>
            <w:rStyle w:val="Hyperlink"/>
            <w:rFonts w:ascii="Georgia" w:hAnsi="Georgia"/>
          </w:rPr>
          <w:t>http://www.co2science.org/education/reports/models/models.pdf</w:t>
        </w:r>
      </w:hyperlink>
      <w:r w:rsidRPr="008B310F">
        <w:rPr>
          <w:rFonts w:ascii="Georgia" w:hAnsi="Georgia"/>
        </w:rPr>
        <w:t>) MA-T</w:t>
      </w:r>
    </w:p>
    <w:p w14:paraId="1CA30BE0" w14:textId="77777777" w:rsidR="00E525AD" w:rsidRPr="005C4987" w:rsidRDefault="005C4987" w:rsidP="005C4987">
      <w:pPr>
        <w:rPr>
          <w:sz w:val="16"/>
        </w:rPr>
      </w:pPr>
      <w:r w:rsidRPr="001D6319">
        <w:rPr>
          <w:rFonts w:ascii="Georgia" w:hAnsi="Georgia"/>
          <w:u w:val="single"/>
        </w:rPr>
        <w:t>Correctly parameterizing the many influences of clouds on climate is an elusive goal that the creators of atmospheric general circulation models (GCMs) have yet to achieve. One reason for their lack of success in this endeavor has to do with model resolution on both vertical and horizontal space scales, since a lack of adequate resolution forces modelers to parameterize the ensemble large-scale effects of processes that occur on smaller scales than their models' are capable of handling. This is especially true of physical processes such as cloud formation and cloud-radiation interactions. It is only natural to wonder, therefore, if the parameterizations used in the models that have prompted calls for severe cuts in anthropogenic CO2 emissions over the past couple of decades have adequately represented these processes and their interactions. The results of several studies conducted near the turn of the past century did indeed suggest that model parameterizations of that period did not succeed in this regard, as reported by Groisman et al., 2000); and subsequent studies have suggested that they are still not succeeding.</w:t>
      </w:r>
      <w:r>
        <w:rPr>
          <w:rFonts w:ascii="Georgia" w:hAnsi="Georgia"/>
          <w:u w:val="single"/>
        </w:rPr>
        <w:t xml:space="preserve"> </w:t>
      </w:r>
      <w:r w:rsidRPr="001D6319">
        <w:rPr>
          <w:rFonts w:ascii="Georgia" w:hAnsi="Georgia"/>
          <w:u w:val="single"/>
        </w:rPr>
        <w:t>Lane et al. (2000), for example, evaluated the sensitivities of cloud-radiation parameterizations utilized in the GCMs of that era to changes in vertical model resolution</w:t>
      </w:r>
      <w:r w:rsidRPr="005C4987">
        <w:rPr>
          <w:rFonts w:ascii="Georgia" w:hAnsi="Georgia"/>
          <w:sz w:val="16"/>
        </w:rPr>
        <w:t xml:space="preserve">, varying the latter from 16 to 60 layers in increments of four and comparing the results to observed values. </w:t>
      </w:r>
      <w:r w:rsidRPr="001D6319">
        <w:rPr>
          <w:rFonts w:ascii="Georgia" w:hAnsi="Georgia"/>
          <w:u w:val="single"/>
        </w:rPr>
        <w:t>This effort revealed that (1) cloud fraction varied by approximately 10% over the range of resolutions tested, which corresponded to about 20% of the observed cloud cover fraction. Similarly, (2) outgoing longwave radiation varied by 10 to 20 Wm-2 as model vertical resolution was varied, amounting to approximately 5 to 10% of observed values, while (3) incoming solar radiation experienced similar significant variations across the range of resolutions tested. What is more, (4) the model results did not converge, even at a resolution of 60 layers.</w:t>
      </w:r>
      <w:r w:rsidRPr="005C4987">
        <w:rPr>
          <w:rFonts w:ascii="Georgia" w:hAnsi="Georgia"/>
          <w:sz w:val="16"/>
        </w:rPr>
        <w:t xml:space="preserve"> </w:t>
      </w:r>
      <w:r w:rsidRPr="001D6319">
        <w:rPr>
          <w:rFonts w:ascii="Georgia" w:hAnsi="Georgia"/>
          <w:u w:val="single"/>
        </w:rPr>
        <w:t>In an analysis of the multiple roles played by cloud microphysical processes in determining tropical climate, Grabowski (2000) found much the same thing, noting that (1) there were serious problems related to the degree to which computer models failed to correctly incorporate cloud microphysics.</w:t>
      </w:r>
      <w:r w:rsidRPr="005C4987">
        <w:rPr>
          <w:rFonts w:ascii="Georgia" w:hAnsi="Georgia"/>
          <w:sz w:val="16"/>
        </w:rPr>
        <w:t xml:space="preserve"> And these observations led him to </w:t>
      </w:r>
      <w:proofErr w:type="gramStart"/>
      <w:r w:rsidRPr="005C4987">
        <w:rPr>
          <w:rFonts w:ascii="Georgia" w:hAnsi="Georgia"/>
          <w:sz w:val="16"/>
        </w:rPr>
        <w:t>conclude that</w:t>
      </w:r>
      <w:proofErr w:type="gramEnd"/>
      <w:r w:rsidRPr="005C4987">
        <w:rPr>
          <w:rFonts w:ascii="Georgia" w:hAnsi="Georgia"/>
          <w:sz w:val="16"/>
        </w:rPr>
        <w:t xml:space="preserve"> </w:t>
      </w:r>
      <w:r w:rsidRPr="001D6319">
        <w:rPr>
          <w:rFonts w:ascii="Georgia" w:hAnsi="Georgia"/>
          <w:u w:val="single"/>
        </w:rPr>
        <w:t>(2) "it is unlikely that traditional convection parameterizations can be used to address this fundamental question in an effective way."</w:t>
      </w:r>
      <w:r w:rsidRPr="005C4987">
        <w:rPr>
          <w:rFonts w:ascii="Georgia" w:hAnsi="Georgia"/>
          <w:sz w:val="16"/>
        </w:rPr>
        <w:t xml:space="preserve"> He also was convinced that (3) "classical convection parameterizations do not include realistic elements of cloud physics and (4) they represent interactions among cloud physics, radiative processes, and surface processes within a very limited scope." Consequently, he but stated the obvious when he concluded that (5) "model results must be treated as qualitative rather than quantitative." </w:t>
      </w:r>
      <w:r w:rsidRPr="001D6319">
        <w:rPr>
          <w:rFonts w:ascii="Georgia" w:hAnsi="Georgia"/>
          <w:u w:val="single"/>
        </w:rPr>
        <w:t>Reaching similar conclusions were Gordon et al. (2000), who determined that (1) many GCMs of the late 1990s tended to under-predict the presence of subtropical marine stratocumulus clouds, and that (2) they failed to simulate the seasonal cycle of the clouds.</w:t>
      </w:r>
      <w:r w:rsidRPr="005C4987">
        <w:rPr>
          <w:rFonts w:ascii="Georgia" w:hAnsi="Georgia"/>
          <w:sz w:val="16"/>
        </w:rPr>
        <w:t xml:space="preserve"> These deficiencies were extremely important, because the particular clouds they studied exerted a major cooling influence on the surface temperatures of the sea below them. In the situation Gorden and his colleagues investigated, for example, the removal of the low clouds, as occurred in the normal application of their model, led to sea surface temperature increases on the order of 5.5°C. </w:t>
      </w:r>
      <w:r w:rsidRPr="001D6319">
        <w:rPr>
          <w:rFonts w:ascii="Georgia" w:hAnsi="Georgia"/>
          <w:u w:val="single"/>
        </w:rPr>
        <w:t>Further condemnation of turn-of-the-century model treatments of clouds came from Harries (2000), who wrote that our knowledge of high cirrus clouds was very poor and that (1) "we could easily have uncertainties of many tens of Wm-2 in our description of the radiative effects of such clouds, and how these properties may change under climate forcing."</w:t>
      </w:r>
      <w:r w:rsidRPr="005C4987">
        <w:rPr>
          <w:rFonts w:ascii="Georgia" w:hAnsi="Georgia"/>
          <w:sz w:val="16"/>
        </w:rPr>
        <w:t xml:space="preserve"> This problem was especially noteworthy in light of the fact that </w:t>
      </w:r>
      <w:r w:rsidRPr="001D6319">
        <w:rPr>
          <w:rFonts w:ascii="Georgia" w:hAnsi="Georgia"/>
          <w:u w:val="single"/>
        </w:rPr>
        <w:t>the radiative effect of a doubling of the air's CO2 content is only on the order of low single-digit Wm-2.</w:t>
      </w:r>
      <w:r w:rsidRPr="005C4987">
        <w:rPr>
          <w:rFonts w:ascii="Georgia" w:hAnsi="Georgia"/>
          <w:sz w:val="16"/>
        </w:rPr>
        <w:t xml:space="preserve"> And, therefore, it was truly an understatement to say, as Harries did, that (2) "uncertainties as large as, or larger than, the doubled CO2 forcing could easily exist in our modeling of future climate trends, due to uncertainties in the feedback processes." </w:t>
      </w:r>
      <w:r w:rsidRPr="001D6319">
        <w:rPr>
          <w:rFonts w:ascii="Georgia" w:hAnsi="Georgia"/>
          <w:u w:val="single"/>
        </w:rPr>
        <w:t xml:space="preserve">Moving into the 21st century, Lindzen et al. (2001) analyzed cloud cover and sea surface temperature (SST) data over a large portion of the Pacific Ocean, finding a strong inverse relationship between upper-level cloud area and mean SST, such that the area of cirrus cloud coverage normalized by a measure of the area of cumulus coverage decreased by about 22% for each degree C increase in cloudy </w:t>
      </w:r>
      <w:r w:rsidRPr="001D6319">
        <w:rPr>
          <w:rFonts w:ascii="Georgia" w:hAnsi="Georgia"/>
          <w:u w:val="single"/>
        </w:rPr>
        <w:lastRenderedPageBreak/>
        <w:t>region SST.</w:t>
      </w:r>
      <w:r w:rsidRPr="005C4987">
        <w:rPr>
          <w:rFonts w:ascii="Georgia" w:hAnsi="Georgia"/>
          <w:sz w:val="16"/>
        </w:rPr>
        <w:t xml:space="preserve"> Essentially, as the three researchers thus described it, "the cloudy-moist region appears to act as an infrared adaptive iris that opens up and closes down</w:t>
      </w:r>
      <w:r w:rsidRPr="005C4987">
        <w:rPr>
          <w:sz w:val="16"/>
        </w:rPr>
        <w:t xml:space="preserve"> </w:t>
      </w:r>
      <w:r w:rsidRPr="005C4987">
        <w:rPr>
          <w:rFonts w:ascii="Georgia" w:hAnsi="Georgia"/>
          <w:sz w:val="16"/>
        </w:rPr>
        <w:t>Finch (space coop solves)</w:t>
      </w:r>
      <w:r w:rsidRPr="005C4987">
        <w:rPr>
          <w:sz w:val="16"/>
        </w:rPr>
        <w:t xml:space="preserve"> </w:t>
      </w:r>
      <w:r w:rsidRPr="005C4987">
        <w:rPr>
          <w:rFonts w:ascii="Georgia" w:hAnsi="Georgia"/>
          <w:sz w:val="16"/>
        </w:rPr>
        <w:t>Finch (space coop solves)</w:t>
      </w:r>
      <w:r w:rsidRPr="005C4987">
        <w:rPr>
          <w:sz w:val="16"/>
        </w:rPr>
        <w:t xml:space="preserve"> </w:t>
      </w:r>
      <w:r w:rsidRPr="005C4987">
        <w:rPr>
          <w:rFonts w:ascii="Georgia" w:hAnsi="Georgia"/>
          <w:sz w:val="16"/>
        </w:rPr>
        <w:t>Finch (space coop solves)</w:t>
      </w:r>
      <w:r w:rsidRPr="005C4987">
        <w:rPr>
          <w:sz w:val="16"/>
        </w:rPr>
        <w:t xml:space="preserve"> </w:t>
      </w:r>
      <w:r w:rsidRPr="005C4987">
        <w:rPr>
          <w:rFonts w:ascii="Georgia" w:hAnsi="Georgia"/>
          <w:sz w:val="16"/>
        </w:rPr>
        <w:t>Finch (space coop solves)</w:t>
      </w:r>
      <w:r w:rsidRPr="005C4987">
        <w:rPr>
          <w:sz w:val="16"/>
        </w:rPr>
        <w:t xml:space="preserve"> </w:t>
      </w:r>
      <w:r w:rsidRPr="005C4987">
        <w:rPr>
          <w:rFonts w:ascii="Georgia" w:hAnsi="Georgia"/>
          <w:sz w:val="16"/>
        </w:rPr>
        <w:t>Finch (space coop solves)</w:t>
      </w:r>
      <w:r w:rsidRPr="005C4987">
        <w:rPr>
          <w:sz w:val="16"/>
        </w:rPr>
        <w:t xml:space="preserve"> </w:t>
      </w:r>
      <w:r w:rsidRPr="005C4987">
        <w:rPr>
          <w:rFonts w:ascii="Georgia" w:hAnsi="Georgia"/>
          <w:sz w:val="16"/>
        </w:rPr>
        <w:t>Finch (space coop solves)</w:t>
      </w:r>
      <w:r w:rsidRPr="005C4987">
        <w:rPr>
          <w:sz w:val="16"/>
        </w:rPr>
        <w:t xml:space="preserve"> </w:t>
      </w:r>
      <w:r w:rsidRPr="005C4987">
        <w:rPr>
          <w:rFonts w:ascii="Georgia" w:hAnsi="Georgia"/>
          <w:sz w:val="16"/>
        </w:rPr>
        <w:t xml:space="preserve">Finch (space coop solves) the regions free of upper-level clouds, which more effectively permit infrared cooling, in such a manner as to resist changes in tropical surface temperature." The sensitivity of this negative feedback was calculated by Lindzen et al. to be substantial. In fact, they estimated it would "more than cancel all the positive feedbacks in the more sensitive then- current climate models," which were being used at that time to predict the consequences of projected increases in the atmosphere’s CO2 concentration. And, as one might have expected, evidence for this potential impediment to global warming was nowhere to be seen back then, just as it is nowhere to be seen now, even in today's most advanced GCMs. </w:t>
      </w:r>
      <w:r w:rsidRPr="005F7223">
        <w:rPr>
          <w:rFonts w:ascii="Georgia" w:hAnsi="Georgia"/>
          <w:u w:val="single"/>
        </w:rPr>
        <w:t>Clearly, this challenge to climatic political correctness could not go uncontested; and Hartmann and Michelsen (2002) quickly claimed that the correlation noted by Lindzen et al. resulted from variations in subtropical clouds that are not physically connected to deep convection near the equator, and that it was thus "unreasonable to interpret these changes as evidence that deep tropical convective anvils contract in response to SST increases."</w:t>
      </w:r>
      <w:r w:rsidRPr="005C4987">
        <w:rPr>
          <w:rFonts w:ascii="Georgia" w:hAnsi="Georgia"/>
          <w:sz w:val="16"/>
        </w:rPr>
        <w:t xml:space="preserve"> Fu et al. (2002) also chipped away at the adaptive infrared iris concept, arguing that "the contribution of tropical high clouds to the feedback process would be small since the radiative forcing over the tropical high cloud region is near zero and not strongly positive," while additionally claiming to show that water vapor and low cloud effects were overestimated by Lindzen et al. by at least 60% and 33% respectively." And as a result, they obtained a feedback factor in the range of -0.15 to -0.51, compared to Lindzen et al.'s much larger negative feedback factor of -0.45 to -1.03. In a simultaneously published reply to this critique, Chou et al. (2002) stated that Fu et al.'s approach to specifying longwave emission and cloud albedos "appears to be inappropriate for studying the iris effect," and that since "thin cirrus are widespread in the tropics and ... low boundary clouds are optically thick, the cloud albedo calculated by [Fu et al.] </w:t>
      </w:r>
      <w:proofErr w:type="gramStart"/>
      <w:r w:rsidRPr="005C4987">
        <w:rPr>
          <w:rFonts w:ascii="Georgia" w:hAnsi="Georgia"/>
          <w:sz w:val="16"/>
        </w:rPr>
        <w:t>is</w:t>
      </w:r>
      <w:proofErr w:type="gramEnd"/>
      <w:r w:rsidRPr="005C4987">
        <w:rPr>
          <w:rFonts w:ascii="Georgia" w:hAnsi="Georgia"/>
          <w:sz w:val="16"/>
        </w:rPr>
        <w:t xml:space="preserve"> too large for cirrus clouds and too small for boundary layer clouds," so that "the near-zero contrast in cloud albedos derived by [Fu et al.] </w:t>
      </w:r>
      <w:proofErr w:type="gramStart"/>
      <w:r w:rsidRPr="005C4987">
        <w:rPr>
          <w:rFonts w:ascii="Georgia" w:hAnsi="Georgia"/>
          <w:sz w:val="16"/>
        </w:rPr>
        <w:t>has</w:t>
      </w:r>
      <w:proofErr w:type="gramEnd"/>
      <w:r w:rsidRPr="005C4987">
        <w:rPr>
          <w:rFonts w:ascii="Georgia" w:hAnsi="Georgia"/>
          <w:sz w:val="16"/>
        </w:rPr>
        <w:t xml:space="preserve"> the effect of underestimating the iris effect." </w:t>
      </w:r>
      <w:r w:rsidRPr="005F7223">
        <w:rPr>
          <w:rFonts w:ascii="Georgia" w:hAnsi="Georgia"/>
          <w:u w:val="single"/>
        </w:rPr>
        <w:t>In the end, however, Chou et al. agreed that Lindzen et al. "may indeed have overestimated the iris effect somewhat, though hardly by as much as that suggested by [Fu et al.]."</w:t>
      </w:r>
      <w:r w:rsidRPr="005C4987">
        <w:rPr>
          <w:rFonts w:ascii="Georgia" w:hAnsi="Georgia"/>
          <w:sz w:val="16"/>
        </w:rPr>
        <w:t xml:space="preserve"> Although there has thus been some convergence in the two extreme views of the subject, the debate over the reality and/or magnitude of the adaptive infrared iris effect continued apace; and when some of the meteorological community's best minds continued to clash over the nature and magnitude of the phenomenon, it was amazing that climate alarmists continued to clamor for actions to reduce anthropogenic CO2 emissions at almost all costs, as if the issue were settled when it clearly was not. </w:t>
      </w:r>
      <w:r w:rsidRPr="005F7223">
        <w:rPr>
          <w:rFonts w:ascii="Georgia" w:hAnsi="Georgia"/>
          <w:u w:val="single"/>
        </w:rPr>
        <w:t>This situation is illustrative of the importance of the advice given two years earlier by Grassel (2000), who in a review of the then-current status of the climate modeling enterprise noted that changes in many climate-related phenomena, including cloud optical and precipitation properties caused by changes in the spectrum of cloud condensation nuclei, were insufficiently well known to provide useful insights into future conditions.</w:t>
      </w:r>
      <w:r w:rsidRPr="005C4987">
        <w:rPr>
          <w:rFonts w:ascii="Georgia" w:hAnsi="Georgia"/>
          <w:sz w:val="16"/>
        </w:rPr>
        <w:t xml:space="preserve"> </w:t>
      </w:r>
      <w:r w:rsidRPr="005C4987">
        <w:rPr>
          <w:rFonts w:ascii="Georgia" w:hAnsi="Georgia"/>
          <w:sz w:val="4"/>
          <w:szCs w:val="4"/>
        </w:rPr>
        <w:t xml:space="preserve">His advice in the light of this knowledge gap was that "we must continuously evaluate and improve the GCMs we use," although he was forced to acknowledge that contemporary climate model results were already being "used by many decision-makers, including governments." This state of affairs has continued to the present day and is very disturbing, as national and international policy is being made on the basis of vastly imperfect mathematical representations of a whole host of physical, chemical and biological phenomena, many of which involve clouds. Although some may think that what we currently know about the subject is sufficient for predictive purposes, a host of questions posed by Grassl -- for which we still lack definitive answers -- demonstrates that this assumption is erroneous. As but a single example, Charlson et al. (1987) described a negative feedback process that links </w:t>
      </w:r>
      <w:proofErr w:type="gramStart"/>
      <w:r w:rsidRPr="005C4987">
        <w:rPr>
          <w:rFonts w:ascii="Georgia" w:hAnsi="Georgia"/>
          <w:sz w:val="4"/>
          <w:szCs w:val="4"/>
        </w:rPr>
        <w:t>biologically-produced</w:t>
      </w:r>
      <w:proofErr w:type="gramEnd"/>
      <w:r w:rsidRPr="005C4987">
        <w:rPr>
          <w:rFonts w:ascii="Georgia" w:hAnsi="Georgia"/>
          <w:sz w:val="4"/>
          <w:szCs w:val="4"/>
        </w:rPr>
        <w:t xml:space="preserve"> dimethyl sulfide (DMS) in the oceans with climate. The basic tenant of this hypothesis derives from the fact that the global radiation balance is significantly influenced by the albedo of marine stratus clouds, and that the albedo of these clouds is a function of cloud droplet concentration, which is dependent upon the availability of condensation nuclei that have their origin in the flux of DMS from the world's oceans to the atmosphere. Acknowledging that the roles played by DMS oxidation products within the context described above are indeed "diverse and complex" and in many instances "not well understood," Ayers and Gillett (2000) summarized empirical evidence supporting Charlson et al.'s hypothesis that was derived from data collected at Cape Grim, Tasmania, and from reports of other pertinent studies in the peer-reviewed scientific literature. And in light of their findings, they reported that (1) the "major links in the feedback chain proposed by Charlson et al. (1987) have a sound physical basis," and that there is thus (2) "compelling observational evidence to suggest that DMS and its atmospheric products participate significantly in processes of climate regulation and reactive atmospheric chemistry in the remote marine boundary layer of the Southern Hemisphere." The empirical evidence analyzed by Ayers and Gillett highlights an important suite of negative feedback processes that act in opposition to model-predicted CO2-induced global warming over the world's oceans; and these processes are not fully incorporated into even the very best of the current crop of climate models, nor are analogous phenomena that occur over land included in them, such as those discussed by Idso (1990). Further to this point, O'Dowd et al. (2004) measured size-resolved physical and chemical properties of aerosols found in northeast Atlantic marine air arriving at the Mace Head Atmospheric Research station on the west coast of Ireland during phytoplanktonic blooms at various times of the year. And in doing so, they found that in the winter, when biological activity was at its lowest, the organic fraction of the sub-micrometer aerosol mass was about 5%. During the spring through autumn, however, when biological activity was high, they found that "the organic fraction dominates and contributes 63% to the sub-micrometer aerosol mass (about 45% is water-insoluble and about 18% water-soluble)." And based on these findings, they performed model simulations that indicated that (1) the marine-derived organic matter "can enhance the cloud droplet concentration by 15% to more</w:t>
      </w:r>
      <w:r w:rsidRPr="005C4987">
        <w:rPr>
          <w:rFonts w:ascii="Georgia" w:hAnsi="Georgia"/>
          <w:sz w:val="16"/>
        </w:rPr>
        <w:t xml:space="preserve"> than 100% and is therefore an important component of the aerosol-cloud-climate feedback system involving marine biota." </w:t>
      </w:r>
      <w:r w:rsidRPr="005F7223">
        <w:rPr>
          <w:rFonts w:ascii="Georgia" w:hAnsi="Georgia"/>
          <w:u w:val="single"/>
        </w:rPr>
        <w:t>As for the significance of their findings, O'Dowd et al. stated that their data "completely change the picture of what influences marine cloud condensation nuclei given that water-soluble organic carbon, water-insoluble organic carbon and surface-active properties, all of which influence the cloud condensation nuclei activation potential, are typically not parameterized in current climate models," or as they stated in another place in their paper, "an important source of organic matter from the ocean is omitted from current climate-modeling predictions and should be taken into account."</w:t>
      </w:r>
      <w:r>
        <w:rPr>
          <w:rFonts w:ascii="Georgia" w:hAnsi="Georgia"/>
          <w:u w:val="single"/>
        </w:rPr>
        <w:t xml:space="preserve"> </w:t>
      </w:r>
      <w:r w:rsidRPr="005F7223">
        <w:rPr>
          <w:rFonts w:ascii="Georgia" w:hAnsi="Georgia"/>
          <w:u w:val="single"/>
        </w:rPr>
        <w:t xml:space="preserve">Another perspective on the cloud-climate conundrum was provided by Randall et al. (2003), who stated at the outset of their review of the </w:t>
      </w:r>
      <w:proofErr w:type="gramStart"/>
      <w:r w:rsidRPr="005F7223">
        <w:rPr>
          <w:rFonts w:ascii="Georgia" w:hAnsi="Georgia"/>
          <w:u w:val="single"/>
        </w:rPr>
        <w:t>subject that</w:t>
      </w:r>
      <w:proofErr w:type="gramEnd"/>
      <w:r w:rsidRPr="005F7223">
        <w:rPr>
          <w:rFonts w:ascii="Georgia" w:hAnsi="Georgia"/>
          <w:u w:val="single"/>
        </w:rPr>
        <w:t xml:space="preserve"> "the representation of cloud processes in global atmospheric models has been recognized for decades as the source of much of the uncertainty surrounding predictions of climate variability."</w:t>
      </w:r>
      <w:r w:rsidRPr="005C4987">
        <w:rPr>
          <w:rFonts w:ascii="Georgia" w:hAnsi="Georgia"/>
          <w:sz w:val="16"/>
        </w:rPr>
        <w:t xml:space="preserve"> They reported, however</w:t>
      </w:r>
      <w:proofErr w:type="gramStart"/>
      <w:r w:rsidRPr="005C4987">
        <w:rPr>
          <w:rFonts w:ascii="Georgia" w:hAnsi="Georgia"/>
          <w:sz w:val="16"/>
        </w:rPr>
        <w:t>, that</w:t>
      </w:r>
      <w:proofErr w:type="gramEnd"/>
      <w:r w:rsidRPr="005C4987">
        <w:rPr>
          <w:rFonts w:ascii="Georgia" w:hAnsi="Georgia"/>
          <w:sz w:val="16"/>
        </w:rPr>
        <w:t xml:space="preserve"> "despite the best efforts of [the climate modeling] community ... the problem remains largely unsolved.” In addition, they </w:t>
      </w:r>
      <w:proofErr w:type="gramStart"/>
      <w:r w:rsidRPr="005C4987">
        <w:rPr>
          <w:rFonts w:ascii="Georgia" w:hAnsi="Georgia"/>
          <w:sz w:val="16"/>
        </w:rPr>
        <w:t>said that</w:t>
      </w:r>
      <w:proofErr w:type="gramEnd"/>
      <w:r w:rsidRPr="005C4987">
        <w:rPr>
          <w:rFonts w:ascii="Georgia" w:hAnsi="Georgia"/>
          <w:sz w:val="16"/>
        </w:rPr>
        <w:t xml:space="preserve"> "at the current rate of progress, cloud parameterization deficiencies will continue to plague us for many more decades into the future." </w:t>
      </w:r>
      <w:r w:rsidRPr="005F7223">
        <w:rPr>
          <w:rFonts w:ascii="Georgia" w:hAnsi="Georgia"/>
          <w:u w:val="single"/>
        </w:rPr>
        <w:t>So what's the problem? "Clouds are complicated," Randall et al</w:t>
      </w:r>
      <w:proofErr w:type="gramStart"/>
      <w:r w:rsidRPr="005F7223">
        <w:rPr>
          <w:rFonts w:ascii="Georgia" w:hAnsi="Georgia"/>
          <w:u w:val="single"/>
        </w:rPr>
        <w:t>.</w:t>
      </w:r>
      <w:proofErr w:type="gramEnd"/>
      <w:r w:rsidRPr="005F7223">
        <w:rPr>
          <w:rFonts w:ascii="Georgia" w:hAnsi="Georgia"/>
          <w:u w:val="single"/>
        </w:rPr>
        <w:t xml:space="preserve"> declared, as they began to describe what they called the "appalling complexity" of the cloud parameterization situation. For starters, they </w:t>
      </w:r>
      <w:proofErr w:type="gramStart"/>
      <w:r w:rsidRPr="005F7223">
        <w:rPr>
          <w:rFonts w:ascii="Georgia" w:hAnsi="Georgia"/>
          <w:u w:val="single"/>
        </w:rPr>
        <w:t>stated that</w:t>
      </w:r>
      <w:proofErr w:type="gramEnd"/>
      <w:r w:rsidRPr="005F7223">
        <w:rPr>
          <w:rFonts w:ascii="Georgia" w:hAnsi="Georgia"/>
          <w:u w:val="single"/>
        </w:rPr>
        <w:t xml:space="preserve"> (1) "our understanding of the interactions of the hot towers [of cumulus convection] with the global circulation is still in a fairly primitive state." And not knowing all that much about what goes up, it's not surprising that we didn't know all that much about what comes down, as they reported that (2) "downdrafts are either not parameterized or only crudely parameterized in large-scale </w:t>
      </w:r>
      <w:r w:rsidRPr="005F7223">
        <w:rPr>
          <w:rFonts w:ascii="Georgia" w:hAnsi="Georgia"/>
          <w:u w:val="single"/>
        </w:rPr>
        <w:lastRenderedPageBreak/>
        <w:t>models."</w:t>
      </w:r>
      <w:r>
        <w:rPr>
          <w:rFonts w:ascii="Georgia" w:hAnsi="Georgia"/>
          <w:u w:val="single"/>
        </w:rPr>
        <w:t xml:space="preserve"> </w:t>
      </w:r>
      <w:r w:rsidRPr="005F7223">
        <w:rPr>
          <w:rFonts w:ascii="Georgia" w:hAnsi="Georgia"/>
          <w:u w:val="single"/>
        </w:rPr>
        <w:t xml:space="preserve">With respect to stratiform clouds, the situation was no better, as </w:t>
      </w:r>
      <w:proofErr w:type="gramStart"/>
      <w:r w:rsidRPr="005F7223">
        <w:rPr>
          <w:rFonts w:ascii="Georgia" w:hAnsi="Georgia"/>
          <w:u w:val="single"/>
        </w:rPr>
        <w:t>their parameterizations were described by Randall et al. as "very rough caricatures of reality."</w:t>
      </w:r>
      <w:proofErr w:type="gramEnd"/>
      <w:r w:rsidRPr="005C4987">
        <w:rPr>
          <w:rFonts w:ascii="Georgia" w:hAnsi="Georgia"/>
          <w:sz w:val="16"/>
        </w:rPr>
        <w:t xml:space="preserve"> As for interactions between convective and stratiform clouds, forget about it! ... </w:t>
      </w:r>
      <w:proofErr w:type="gramStart"/>
      <w:r w:rsidRPr="005C4987">
        <w:rPr>
          <w:rFonts w:ascii="Georgia" w:hAnsi="Georgia"/>
          <w:sz w:val="16"/>
        </w:rPr>
        <w:t>which</w:t>
      </w:r>
      <w:proofErr w:type="gramEnd"/>
      <w:r w:rsidRPr="005C4987">
        <w:rPr>
          <w:rFonts w:ascii="Georgia" w:hAnsi="Georgia"/>
          <w:sz w:val="16"/>
        </w:rPr>
        <w:t xml:space="preserve"> is pretty much what many scientists themselves did during the 1970s and 80s, when Randall et al. were reporting that "cumulus parameterizations were extensively tested against observations without even accounting for the effects of the attendant stratiform clouds." Even at the time of their study, in fact, they had to report that the concept of detrainment was "somewhat murky," and that (1) the conditions that trigger detrainment were "imperfectly understood." Hence, it should again come as no surprise that "at this time," as they put it, (2) "no existing GCM includes a satisfactory parameterization of the effects of mesoscale cloud circulations." </w:t>
      </w:r>
      <w:r w:rsidRPr="005F7223">
        <w:rPr>
          <w:rFonts w:ascii="Georgia" w:hAnsi="Georgia"/>
          <w:u w:val="single"/>
        </w:rPr>
        <w:t xml:space="preserve">On top of these problems, Randall et al. additionally </w:t>
      </w:r>
      <w:proofErr w:type="gramStart"/>
      <w:r w:rsidRPr="005F7223">
        <w:rPr>
          <w:rFonts w:ascii="Georgia" w:hAnsi="Georgia"/>
          <w:u w:val="single"/>
        </w:rPr>
        <w:t>indicated that</w:t>
      </w:r>
      <w:proofErr w:type="gramEnd"/>
      <w:r w:rsidRPr="005F7223">
        <w:rPr>
          <w:rFonts w:ascii="Georgia" w:hAnsi="Georgia"/>
          <w:u w:val="single"/>
        </w:rPr>
        <w:t xml:space="preserve"> (3) "the large-scale effects of microphysics, turbulence, and radiation should be parameterized as closely coupled processes acting in concert."</w:t>
      </w:r>
      <w:r w:rsidRPr="005C4987">
        <w:rPr>
          <w:rFonts w:ascii="Georgia" w:hAnsi="Georgia"/>
          <w:sz w:val="16"/>
        </w:rPr>
        <w:t xml:space="preserve"> </w:t>
      </w:r>
      <w:r w:rsidRPr="005F7223">
        <w:rPr>
          <w:rFonts w:ascii="Georgia" w:hAnsi="Georgia"/>
          <w:u w:val="single"/>
        </w:rPr>
        <w:t xml:space="preserve">But they had to report that (4) only a few GCMs had even attempted to do so. And why? Because, as they continued, "the cloud parameterization problem is overwhelmingly complicated," and "cloud parameterization developers," as they called them, were still "struggling to identify the most important processes on the basis of woefully incomplete observations." To drive this point home, they also said "there is little question why the cloud parameterization problem is taking a long time to solve: it is very, very hard." In fact, the four scientists </w:t>
      </w:r>
      <w:proofErr w:type="gramStart"/>
      <w:r w:rsidRPr="005F7223">
        <w:rPr>
          <w:rFonts w:ascii="Georgia" w:hAnsi="Georgia"/>
          <w:u w:val="single"/>
        </w:rPr>
        <w:t>concluded that</w:t>
      </w:r>
      <w:proofErr w:type="gramEnd"/>
      <w:r w:rsidRPr="005F7223">
        <w:rPr>
          <w:rFonts w:ascii="Georgia" w:hAnsi="Georgia"/>
          <w:u w:val="single"/>
        </w:rPr>
        <w:t xml:space="preserve"> (5) "a sober assessment suggests that with current approaches the cloud parameterization problem will not be 'solved' in any of our lifetimes."</w:t>
      </w:r>
      <w:r w:rsidRPr="005C4987">
        <w:rPr>
          <w:rFonts w:ascii="Georgia" w:hAnsi="Georgia"/>
          <w:sz w:val="16"/>
        </w:rPr>
        <w:t xml:space="preserve"> </w:t>
      </w:r>
      <w:r w:rsidRPr="005C4987">
        <w:rPr>
          <w:rFonts w:ascii="Georgia" w:hAnsi="Georgia"/>
          <w:sz w:val="4"/>
          <w:szCs w:val="4"/>
        </w:rPr>
        <w:t xml:space="preserve">That’s right – in any of our lifetimes! With such a bleak assessment of where the climate-modeling community stood at that time with respect to just the single issue of cloud parameterization, it might be well to pause and ask ourselves how anyone could possibly feel confident about what even the best climate models of today are predicting about CO2-induced global warming, where proper cloud responses are critical to reaching a correct conclusion. The answer is so obvious it need not even be stated. But wait! There appeared to be a glimmer of light at the end of the climate-modeling tunnel. It was a long way off ... and it looked to be incredibly expensive ... but it was there. And it beckoned, ever so enticingly. This shining hope of the climate-modeling community of today, as forseen by Randall et al., resides in something called "cloud system-resolving models" or CSRMs, which can be compared with single-column models or SCMs that can be "surgically extracted from their host GCMs.” These advanced models, as they described them, "have resolutions fine enough to represent individual cloud elements, and space-time domains large enough to encompass many clouds over many cloud lifetimes." Of course, these improvements would </w:t>
      </w:r>
      <w:proofErr w:type="gramStart"/>
      <w:r w:rsidRPr="005C4987">
        <w:rPr>
          <w:rFonts w:ascii="Georgia" w:hAnsi="Georgia"/>
          <w:sz w:val="4"/>
          <w:szCs w:val="4"/>
        </w:rPr>
        <w:t>mean that</w:t>
      </w:r>
      <w:proofErr w:type="gramEnd"/>
      <w:r w:rsidRPr="005C4987">
        <w:rPr>
          <w:rFonts w:ascii="Georgia" w:hAnsi="Georgia"/>
          <w:sz w:val="4"/>
          <w:szCs w:val="4"/>
        </w:rPr>
        <w:t xml:space="preserve"> "the computational cost of running a CSRM is hundreds or thousands of times greater than that of running an SCM.” But in a few more decades, according to Randall et al., it should become possible to use such global CSRMs “to perform century-scale climate simulations, relevant to such problems as anthropogenic climate change." Though normally less than a lifetime, a few more decades is a little long to have to wait to address an issue that climate alarmists have long been prodding the world to confront. Hence, Randall et al. suggested that an approach that could be used very soon (to possibly determine whether or not there even is a problem) would be to "run a CSRM as a 'super-parameterization' inside a GCM," which configuration they called a "super-GCM." So it all comes down to this: either we know enough about how the world's climate system works, so that we don't need the postulated super-GCMs, or we don't know enough about how it works and we do need them. Unfortunately, the cloud parameterization problem by itself is so complex that no one can validly claim, at this point in time, that humanity's continued utilization of fossil- fuel energy will result in massive counter-productive climatic changes. There is absolutely no justification for that conclusion in the output of reliable super-GCMs, simply because there are no such models. And that the basis for this conclusion is robust, and cannot be said to rely upon the less-than-enthusiastic remarks of a handful of exasperated climate model belivers, we report the results of two additional studies of the subject that were published subsequent to the analysis of Randall et al. In the first of these studies, which was conducted by seventeen other climate modelers, Siebesma et al. (2004) reported that "simulations with nine large-scale models [were] carried out for June/July/August 1998 and the quality of the results [was] assessed along a cross-section in the subtropical and tropical North Pacific ranging from (235°E, 35°N) to (187.5°E, 1°S)," in order to "document the performance quality of state-of-the-art GCMs in modeling the first-order characteristics of subtropical and tropical cloud systems." And the main conclusions of this study, according to Siebesma et al., were that (1,2) “almost all models strongly under-predicted both cloud cover and cloud amount in the stratocumulus regions,” while (3,4) “the situation is opposite in the trade-wind region and the tropics,” where (5,6) “cloud cover and cloud amount are over-predicted by most models." In fact, they reported that (7) "these deficiencies result in an over-prediction of the downwelling surface short-wave radiation of typically 60 W m-2 in the stratocumulus regimes,” and (8,9) “a similar under-prediction of 60 W m-2 in the trade-wind regions and in the intertropical convergence zone (ITCZ)," which discrepancies are to be compared with a radiative forcing of only a couple of W m-2 for a 300-ppm increase in the atmosphere's CO2 concentration. In addition, they stated that (10, 11) "similar biases for the short-wave radiation were found at the top of the atmosphere, while discrepancies in the outgoing long-wave radiation are most pronounced in the ITCZ." The seventeen scientists, who hailed from nine different countries, also stated that (12) "the representation of clouds in general-circulation models remains one of the most important as yet unresolved issues in atmospheric modeling," which was partially due, they said, "to the overwhelming variety of clouds observed in the atmosphere, but even more so due to the large number of physical processes governing cloud formation and evolution as well as the great complexity of their interactions." Hence, they concluded that through repeated critical evaluations of the type they conducted, "the scientific community will be forced to develop further physically sound parameterizations that ultimately result in models that are capable of simulating our climate system with increasing realism," which suggests that it would not be wise to put much credence in what admittedly inadequate current state-of-the-art GCMs suggest about the future, nor to actually mandate drastic reductions in fossil-fuel energy use on the basis of what the predictions of these models currently suggest. Moving forward in time a bit more, Zhang et al. (2005) compared basic cloud climatologies derived from ten atmospheric GCMs with satellite measurements obtained from the International Satellite Cloud Climatology Project (ISCCP) and the Clouds and Earth's Radiant Energy System (CERES) program, where ISCCP data were available from 1983 to 2001, while data from the CERES program were available for the winter months of 2001 and 2002 and for the summer months of 2000 and 2001, the purpose of their analysis being two-fold: (1) to assess the current status of climate models in simulating clouds so that future progress can be measured more objectively, and (2) to reveal serious deficiencies in the models so as to improve them. The work of the 20 additional climate modelers involved in this exercise revealed a huge list of major model imperfections. First of all, Zhang et al. reported there was (1) a four-fold difference in high clouds among the models, and that (2) the majority of the models only simulated 30-40% of the observed middle clouds, with (3) some models simulating less than a quarter of observed middle clouds. For low clouds, they additionally reported that (4) half the models underestimated them, such that (5) the grand mean of low clouds from all models was only 70-80% of what was observed. Furthermore, when stratified in optical thickness ranges, (6) the majority of the models simulated optically thick clouds more than twice as frequently as was found to be the case in the satellite observations, while (7,8) the grand mean of all models simulated about 80% of optically intermediate clouds and 60% of optically thin clouds. And (9) in the case of individual cloud types, the group of researchers reported that "differences of seasonal amplitudes among the models and satellite measurements can reach several hundred percent." Two years later, in their introduction to a group of eight research papers published in the International Journal of Remote Sensing, Muller and Fischer (2007) reported some of the highlights of the 1997-2000 EU-CLOUDMAP project. Originally designed to improve the measurement and characterization of cirrus and contrail cloud properties, the two researchers described how the project was ultimately broadened "to include properties of clouds at all altitudes, as Cess et al. (1993) had shown that depending on how cloud processes are parameterized can lead to an order of magnitude difference in predictions of surface temperature due to changes in CO2 radiative forcing," which they noted was "by far the largest uncertainty in making accurate forecasts of global warming." Conducted as a collaborative effort of five university and government research groups in the UK, Germany, Switzerland and the Netherlands, Muller and Fischer noted that "the primary technological motivation of the project was to develop new techniques for deriving cloud-top properties (cloud-top height, amount, microphysics and winds) from a new series of meteorological sensors," and to apply these properties "to the generation of new cloud climatology products," while they wrote that "a secondary goal was to develop an automated technique, based on fuzzy logic, to detect contrails in non-thermal imagery where contrails can only be detected through their unique spatial characteristics." So how did the project fare in terms of contributing to its ultimate goals? Muller and Fischer generously </w:t>
      </w:r>
      <w:proofErr w:type="gramStart"/>
      <w:r w:rsidRPr="005C4987">
        <w:rPr>
          <w:rFonts w:ascii="Georgia" w:hAnsi="Georgia"/>
          <w:sz w:val="4"/>
          <w:szCs w:val="4"/>
        </w:rPr>
        <w:t>concluded that</w:t>
      </w:r>
      <w:proofErr w:type="gramEnd"/>
      <w:r w:rsidRPr="005C4987">
        <w:rPr>
          <w:rFonts w:ascii="Georgia" w:hAnsi="Georgia"/>
          <w:sz w:val="4"/>
          <w:szCs w:val="4"/>
        </w:rPr>
        <w:t xml:space="preserve"> "the principal scientific goals to improve the measurement and characterization of cirrus and contrail cloud properties as a first priority as well as clouds in general were attained." However, they went on to say that (1) "in the future, more extensive investigations on clouds are necessary with respect to global observations to reach the essential knowledge on clouds required for significant improvements in ... climate modeling.” In a contemporary study that sought out some of that “essential knowledge,” Zhou et al. (2007) compared the cloud and precipitation properties observed from the Clouds and the Earth's Radiant Energy System (CERES) and Tropical Rainfall Measuring Mission (TRMM) instruments against simulations obtained from the three-dimensional Goddard Cumulus Ensemble (GCE) model during the South China Sea Monsoon Experiment (SCSMEX) field campaign of 18 May-18 June 1998. And this work revealed, as they described it, that (1) "the GCE rainfall spectrum includes a greater proportion of heavy rains than PR (Precipitation Radar) or TMI (TRMM Microwave Imager) observations," that (2) "the GCE model produces excessive condensed water loading in the column, especially the amount of graupel as indicated by both TMI and PR observations," that (3) "the model also cannot simulate the bright band and the sharp decrease of radar reflectivity above the freezing level in stratiform rain as seen from PR," that (4) "the model has much higher domain-averaged OLR (outgoing longwave radiation) due to smaller total cloud fraction," that (5) "the model has a more skewed distribution of OLR and effective cloud top than CERES observations, indicating that the model's cloud field is insufficient in area extent," that (6) "the GCE is ... not very efficient in stratiform rain conditions because of the large amounts of slowly falling snow and graupel that are simulated," and finally, in summation, that (7) "large differences between models and observations exist in the rain spectrum and the vertical hydrometeor profiles that contribute to the associated cloud field." And in light of these several significant findings, it was made quite clear that cloud resolving models still had a long way to go before they would be ready for "prime time" in mankind’s complex quest to properly assess the roles of various types of clouds and forms of precipitation in the future evolution of earth's climate in response to variations in numerous anthropogenic and background forcings. Jumping ahead five years -- and while noting that climate modelers had long struggled to adequately represent the sensitivity of convective cloud systems to tropospheric humidity in their mathematical representations of earth's climate system -- Del Genio (2012) reviewed the rate of progress in this important area. And in doing so, he found that a number of important problems related to this particular field of study had yet to be adequately resolved. He noted, for example, that (1) many parameterizations of convective cloud variability "are not sufficiently sensitive to variations in tropospheric humidity," which "lack of sensitivity," as he described it, "can be traced in part to [2] underestimated entrainment of environmental air into rising convective clouds and [3] insufficient evaporation of rain into the environment." And as a result of these deficiencies, he further </w:t>
      </w:r>
      <w:proofErr w:type="gramStart"/>
      <w:r w:rsidRPr="005C4987">
        <w:rPr>
          <w:rFonts w:ascii="Georgia" w:hAnsi="Georgia"/>
          <w:sz w:val="4"/>
          <w:szCs w:val="4"/>
        </w:rPr>
        <w:t>noted that</w:t>
      </w:r>
      <w:proofErr w:type="gramEnd"/>
      <w:r w:rsidRPr="005C4987">
        <w:rPr>
          <w:rFonts w:ascii="Georgia" w:hAnsi="Georgia"/>
          <w:sz w:val="4"/>
          <w:szCs w:val="4"/>
        </w:rPr>
        <w:t xml:space="preserve"> (4,5) "the parameterizations produce deep convection too easily while stabilizing the environment too quickly to allow the effects of convective mesoscale organization to occur." To be fair, Del Genio did note that "recent versions of some models have increased their sensitivity to tropospheric humidity and improved some aspects of their variability," but he said that (6) "a parameterization of mesoscale organization is still absent from most models," while stating that (7) "adequately portraying convection in all its realizations remains a difficult problem." On another note, Del Genio wrote that "to date, metrics for model evaluation have focused almost exclusively on time mean two-dimensional spatial distributions of easily observed parameters," and he indicated that "it has become clear that such metrics have no predictive value for climate feedbacks and climate sensitivity (e.g., Collins et al., 2011)," while adding that those metrics "are also probably not helpful for assessing most other important features of future climate projections, because temporal variability gives greater insight into the physical processes at work." And so it was that Del Genio concluded by opining that (8) "</w:t>
      </w:r>
      <w:proofErr w:type="gramStart"/>
      <w:r w:rsidRPr="005C4987">
        <w:rPr>
          <w:rFonts w:ascii="Georgia" w:hAnsi="Georgia"/>
          <w:sz w:val="4"/>
          <w:szCs w:val="4"/>
        </w:rPr>
        <w:t>given</w:t>
      </w:r>
      <w:proofErr w:type="gramEnd"/>
      <w:r w:rsidRPr="005C4987">
        <w:rPr>
          <w:rFonts w:ascii="Georgia" w:hAnsi="Georgia"/>
          <w:sz w:val="4"/>
          <w:szCs w:val="4"/>
        </w:rPr>
        <w:t xml:space="preserve"> the insensitivity of these models to tropospheric humidity and [9,10] their failure to simulate the Madden-Julian Oscillation and diurnal cycle, ... it seems unlikely that it will ever be possible to establish a general set of metrics that can be used to anoint one subset of models as our most reliable indicators of all aspects of climate change." Also publishing a pertinent paper in the same year were Li et al. (2012), who introduced the report of their study by noting that representing clouds and cloud climate feedback in global climate models (GCMs) remained “a pressing challenge” that needed to be overcome in order to “reduce and quantify uncertainties associated with climate change projections." And two of the primary parameters that needed to be accurately modeled, in this regard, were cloud ice water content (CIWC) and cloud ice water path (CIWP). Consequently, Li et al. went on to perform "an observationally based evaluation of the cloud ice water content and path of present-day GCMs, notably 20th century CMIP5 simulations," after which they compared the results to a pair of climatic reanalyses. This they did using "three different CloudSat + CALIPSO ice water products and two methods to remove the contribution from the convective core ice mass and/or precipitating cloud hydrometeors with variable sizes and falling speeds so that a robust observational estimate can be obtained for model evaluations." Unfortunately, the eleven U.S. scientists found that (1,2) "for annual mean CIWP, there are factors of 2-10 in the differences between observations and models for a majority of the GCMs and for a number of regions," additionally noting that (3) "systematic biases in CIWC vertical structure occur below the mid-troposphere where the models overestimate CIWC." And in light of these and other shortcomings they identified, they ultimately concluded that (4) "neither the CMIP5 ensemble mean nor any individual model performs particularly well," adding that (5) "there are still a number of models that exhibit very large biases" and noting that they do so "despite the availability of relevant observations." What is more, even in situations where they felt the models might be providing roughly the correct radiative energy budget," they found that (6) "many are accomplishing it by means of unrealistic cloud characteristics of cloud ice mass at a minimum, which in turn likely indicates [7,8] unrealistic cloud particle sizes and cloud cover." In a concomitant study, Cesana and Chepfer (2012) made a point of noting that "clouds are the primary modulators of the Earth's radiation budget" and that they therefore constitute "the main source of uncertainty in model estimates of climate sensitivity," citing Randall et al. (2007). And as a result of this fact, they further stated that (1) the modeling of cloud properties represents "a major limitation to the reliability of climate change projections," additionally citing Dufresne and Bony (2008) in this regard. Faced with this problem, Cesana and Chepfer indicated that in order "to improve the reliability of climate change projections, it is therefore imperative to improve the representation of cloud processes in models." So how much improving did the models need? In broaching this important question, the two French researchers compared the then-most- recent cloud representations of five of the climate models involved in the Coupled Model Intercomparison Project Phase 5 (CMIP5) effort -- which had just recently been described by Taylor et al. (2012) -- with real-world satellite-derived observations obtained from the GCM- Oriented CALIPSO Cloud Product (GOCCP), which had earlier been described by Chepfer et al. (2010). And what did they learn from this exercise? In the words of Cesana and Chepfer, they learned that (1) "low- and mid-level altitude clouds are underestimated by all the models (except in the Arctic)," that (2) "high altitude cloud cover is overestimated by some models," that (3) "some models shift the altitude of the clouds along the ITCZ by 2 km (higher or lower) compared to observations," that (4) "the models hardly reproduce the cloud free subsidence branch of the Hadley cells," that (5) "the high-level cloud cover is often too large," that (6) "in the tropics, the low-level cloud cover (29% in CALIPSO-GOCCP) is underestimated by all models in subsidence regions (16% to 25%)" and, last of all, that (7) "the pronounced seasonal cycle observed in low-level Arctic clouds is hardly simulated by some models." Working contemporaneously, Cesana et al. (2012) reported that "low-level clouds frequently occur in the Arctic and exert a large influence on Arctic surface radiative fluxes and Arctic climate feedbacks," noting that during winter, in particular, surface net longwave radiation (FLW</w:t>
      </w:r>
      <w:proofErr w:type="gramStart"/>
      <w:r w:rsidRPr="005C4987">
        <w:rPr>
          <w:rFonts w:ascii="Georgia" w:hAnsi="Georgia"/>
          <w:sz w:val="4"/>
          <w:szCs w:val="4"/>
        </w:rPr>
        <w:t>,NET</w:t>
      </w:r>
      <w:proofErr w:type="gramEnd"/>
      <w:r w:rsidRPr="005C4987">
        <w:rPr>
          <w:rFonts w:ascii="Georgia" w:hAnsi="Georgia"/>
          <w:sz w:val="4"/>
          <w:szCs w:val="4"/>
        </w:rPr>
        <w:t>) has a bi-modal distribution, with extremes that have been termed "radiatively clear" and "radiatively opaque." And in further discussing these clouds, they said that Arctic ice clouds "tend to have small optical depths and a weak influence on FLW</w:t>
      </w:r>
      <w:proofErr w:type="gramStart"/>
      <w:r w:rsidRPr="005C4987">
        <w:rPr>
          <w:rFonts w:ascii="Georgia" w:hAnsi="Georgia"/>
          <w:sz w:val="4"/>
          <w:szCs w:val="4"/>
        </w:rPr>
        <w:t>,NET</w:t>
      </w:r>
      <w:proofErr w:type="gramEnd"/>
      <w:r w:rsidRPr="005C4987">
        <w:rPr>
          <w:rFonts w:ascii="Georgia" w:hAnsi="Georgia"/>
          <w:sz w:val="4"/>
          <w:szCs w:val="4"/>
        </w:rPr>
        <w:t>," which explains the "radiatively clear" condition, while adding that Arctic liquid-containing clouds "generally have large optical depths and a dominant influence on FLW,NET (Shupe and Intrieri, 2004)," which helps explain the "radiatively opaque" condition, as discussed by Doyle et al. (2011). Getting back to their own study, Cesana et al. employed real-world Cloud-Aerosol Lidar and Infrared Pathfinder Satellite Observation (CALIPSO) data to document cloud phases over the Arctic basin (60-82°N) during the five-year period 2006-2011, after which they used the results they obtained "to evaluate the influence of Arctic cloud phase on Arctic cloud radiative flux biases in climate models." This work revealed, as they reported, that their evaluation of climate models participating in the most recent Coupled Model Inter-comparison Project (Taylor et al., 2012) indicated that (1) "most climate models are not accurately representing the bimodality of FLW</w:t>
      </w:r>
      <w:proofErr w:type="gramStart"/>
      <w:r w:rsidRPr="005C4987">
        <w:rPr>
          <w:rFonts w:ascii="Georgia" w:hAnsi="Georgia"/>
          <w:sz w:val="4"/>
          <w:szCs w:val="4"/>
        </w:rPr>
        <w:t>,NET</w:t>
      </w:r>
      <w:proofErr w:type="gramEnd"/>
      <w:r w:rsidRPr="005C4987">
        <w:rPr>
          <w:rFonts w:ascii="Georgia" w:hAnsi="Georgia"/>
          <w:sz w:val="4"/>
          <w:szCs w:val="4"/>
        </w:rPr>
        <w:t xml:space="preserve"> in non-summer seasons." In fact, they found that even when advanced microphysical schemes that predict cloud phase had been used -- such as those employed in the fifth version of the Community Atmosphere Model (CAM5, Neale et al., 2010) -- (2) "insufficient liquid water was predicted." And so it was that Cesana et al. concluded from what they had learned that (3) "the simple prescribed relationships between cloud phase and temperature that have historically been used in climate models are incapable of reproducing the Arctic cloud phase observations described here," which finding must inevitably lead to (4,5) similarly inaccurate values of "Arctic surface radiative fluxes and Arctic climate feedbacks," when employed in current state-of-the- art climate models. In yet another contemporaneous study, Nam et al. (2012) wrote that the response of low-level clouds had long been identified as "a key source of uncertainty for model cloud feedbacks under climate change," citing the work of Bony and Dufresne (2005), Webb et al. (2006), Wyant et al. (2006) and Medeiros et al. (2008). And they further stated that "the ability of climate models to simulate low-clouds and their radiative properties" plays a huge role in assessing "our confidence in climate projections." In studying this important unresolved dilemma, Nam et al. analyzed "outputs from multiple climate models participating in the Fifth phase of the Coupled Model Intercomparison Project (CMIP5) using the Cloud Feedback Model Intercomparison Project Observations Simulator Package (COSP), and compared them with different satellite data sets," including "CALIPSO lidar observations, PARASOL mono-directional reflectances, and CERES radiative fluxes at the top of the atmosphere." And what did they thereby learn? In the words of the four French researchers, "the current generation of climate models still experiences difficulties in predicting the low-cloud cover and its radiative effects." In particular, they reported that the models: (1) "under-estimate low-cloud cover in the tropics," (2) "over- estimate optical thickness of low-clouds, particularly in shallow cumulus regimes," (3) "poorly represent the dependence of the low-cloud vertical structure on large-scale environmental conditions," and (4) "predict stratocumulus-type of clouds in regimes where shallow cumulus cloud-types should prevail." However, they said that "the impact of these biases on the Earth's radiation budget ... is reduced by compensating errors," including (5-7) "the tendency of models to under-estimate the low-cloud cover and to over-estimate the occurrence of mid- and high- clouds above low-clouds." n a relevant study published a year later, Lauer and Hamilton (2013) reported that numerous previous studies from the Coupled Model Intercomparison Project phase 3 (CMIP3) showed (1) quite large biases in the simulated cloud climatology affecting all GCMs (Global Climate Models), as well as (2) "a remarkable degree of variation among the models that represented the state of the art circa 2005." So what was the case in 2013? The two researchers provided an update by describing the progress that had been made in the intervening years by comparing mean cloud properties, their interannual variability and the climatological seasonal cycle -- as derived from CMIP5 models -- with results from comparable CMIP3 experiments, as well as with actual satellite observations. And these analyses revealed, in Lauer and Hamilton’s words, that (1) "the simulated cloud climate feedbacks activated in global warming projections differ enormously among state-of-the-art models," informing us that (2) "this large degree of disagreement has been a constant feature documented for successive generations of GCMs from the time of the first Intergovernmental Panel on Climate Change assessment through the CMIP3 generation models used in the fourth IPCC assessment." And they added that (3) "even the model-simulated cloud climatologies for present-day [2013] conditions are known to depart significantly from observations and, once again, [4] the variation among models is quite remarkable,” citing the studies of Weare (2004), Zhang et al. (2005), Waliser et al. (2007, 2009), Lauer et al. (2010) and Chen et al. (2011). As for some other specifics, the two researchers determined that (5) "long-term mean vertically integrated cloud fields have quite significant deficiencies in all the CMIP5 model simulations," that (6) "both the CMIP5 and CMIP3 models display a clear bias in simulating too high LWP [liquid water path] in mid-latitudes," that (7) "this bias is not reduced in the CMIP5 models," that (8,9) there have been "little to no changes in the skill of reproducing the observed LWP and CA [cloud amount]," that (10) "inter-model differences are still large in the CMIP5 simulations," and that (11) "there is very little to no improvement apparent in the tropical and subtropical regions in CMIP5." In closing, therefore, Lauer and Hamilton indicated there was "only very modest improvement in the simulated cloud climatology in CMIP5 compared with CMIP3," and they sadly stated that even this slightest of improvements was "mainly a result of careful model tuning rather than an accurate fundamental representation of cloud processes in the models." Writing concurrently in the Journal of Geophysical Research (Atmospheres), Wang and Su (2013) noted that "coupled general circulation models (GCMs) are the major tool to predict future climate change, yet cloud-climate feedback constitutes the largest source of uncertainty in these modeled future climate projections." Consequently, they correctly stated that "confidence in the future climate change projections by the coupled GCMs to a large extent depends on how well these models simulate the observed present-day distribution of clouds and their associated radiative fluxes." And in describing how they made this determination, they wrote that in their particular study, "the annual mean climatology of top of the atmosphere (TOA) shortwave and longwave cloud radiative effects in 12 Atmospheric Model Intercomparison Project (AMIP)-type simulations participating in the Coupled Model Intercomparison Project Phase 5 (CMIP5) [were] evaluated and investigated using satellite-based observations, with a focus on the tropics." At the conclusion of this undertaking, the two researchers reported that (1) the CMIP5 AMIPs "produce considerably less cloud amount [than what is observed], particularly in the middle and lower troposphere," that there are "good model simulations in tropical means," but they are (2) "a result of compensating errors over different dynamical regimes," that "over the Maritime Continent, [3] most of the models simulate moderately less high-cloud fraction, leading to [4-6] weaker shortwave cooling and longwave warming and a larger net cooling," that "over subtropical strong subsidence regimes, most of the CMIP5 models [7] strongly underestimate stratocumulus cloud amount and [8] show considerably weaker local shortwave cloud radiative forcings," that "over the transitional trade cumulus regimes, a notable feature is that while at varying amplitudes, [9,10] most of the CMIP5 models consistently simulate a deeper and drier boundary layer, [11] more moist free troposphere, and [12] more high clouds and consequently [13-14] overestimate shortwave cooling and longwave warming effects there," such that, in the final analysis, (15) "representing clouds and their TOA radiative effects remains a challenge in the CMIP5 models." Also publishing in the same timeframe were Evan et al. (2013), who wrote as background for their study that "stratocumulus (Sc) cloud cover is a persistent feature of the subtropical North and South Atlantic," further noting that "it is well known that Sc cloud cover increases with decreasing temperatures of the underlying sea surface and that an increase in cloud cover will cool the surface temperatures via increasing the local albedo, otherwise known as the Sc feedback." And, therefore, they used real-world observations to "quantify the magnitude and spatial structure of the Sc feedback in the tropical-extratropical Atlantic Ocean," as well as to "investigate the role of the Sc feedback in shaping the evolution of coupled modes of variability there," especially when utilizing CMIP3 models. This work revealed, as the four researchers reported, that (1,2) "most models have negative biases in the mean state of Sc cloud cover and do not reproduce the observed spatial structure of Atlantic Sc clouds." In addition, they found that "while the majority of models exhibit some agreement with observations in the meridional structure of the Sc feedback, [3] the vast majority of models underestimate the dependence of Sc cloud cover on the underlying sea surface temperature." So once again, there is another situation where important aspects of both cloud type and cloud cover are simply not portrayed to an acceptable degree of real-world faithfulness in the vast majority of CMIP3 models. In another same-year publication, Suzuki et al. (2013) wrote that "climate models contain various uncertain parameters in the formulations of parameterizations for physical processes," but they additionally </w:t>
      </w:r>
      <w:proofErr w:type="gramStart"/>
      <w:r w:rsidRPr="005C4987">
        <w:rPr>
          <w:rFonts w:ascii="Georgia" w:hAnsi="Georgia"/>
          <w:sz w:val="4"/>
          <w:szCs w:val="4"/>
        </w:rPr>
        <w:t>noted that</w:t>
      </w:r>
      <w:proofErr w:type="gramEnd"/>
      <w:r w:rsidRPr="005C4987">
        <w:rPr>
          <w:rFonts w:ascii="Georgia" w:hAnsi="Georgia"/>
          <w:sz w:val="4"/>
          <w:szCs w:val="4"/>
        </w:rPr>
        <w:t xml:space="preserve"> "these parameters represent 'tunable knobs' that are typically adjusted to let the models reproduce realistic values of key-observed climate variables." And, therefore, they felt it important to examine "the validity of a tunable cloud parameter,” namely, “the threshold particle radius triggering the warm rain formation in a climate model." The model they chose for this particular purpose was the Geophysical Fluid Dynamics Laboratory (GFDL) Coupled Climate Model version 3 (CM3), because it was known that alternate values of that model's tunable cloud parameter that fall within its real-world range of uncertainty "have been shown to produce severely different historical temperature trends due to differing magnitudes of aerosol indirect forcing.” The results of the three researchers' analysis indicated that (1) "the simulated temperature trend best matches [the] observed trend when the model adopts the threshold radius that worst reproduces satellite-observed microphysical statistics and vice versa." And in light of this finding, the three researchers wrote that (2) "this inconsistency between the 'bottom-up' process-based constraint and the 'top-down' temperature trend constraint implies the presence of compensating errors in the model." And they thus concluded that "if this behavior is not a peculiarity of the GFDL CM3, the contradiction may be occurring in other climate models as well," which is not what one would want to see happen. About this same time, Karlsson and Svensson (2013) introduced their most recent study of the subject by writing that "clouds significantly influence the Arctic surface energy budget and a realistic representation of this impact is a key for proper simulation of the present-day and future climate," while further indicating that "considerable across-model spread in cloud variables remains in the fifth phase of the Coupled Model Intercomparison Project ensemble and partly explains the substantial across-model spread in the surface radiative effect of the clouds," which further impacts sea-ice extent and albedo. And, therefore, they focused their attention primarily "on how model differences in the parameterization of sea-ice albedo in the fifth phase of the Coupled Model Intercomparison Project (CMIP5) influence the cloud radiative effect on the surface energy budget and the annual cycle of sea-ice concentration." This work revealed, in the words of the two researchers, that (1,2) "the across-model spread in Arctic cloud cover and cloud condensates is substantial, and no improvement is seen from previous model intercomparisons,” citing their own earlier study (Karlsson and Svenson, 2011) in this regard and noting that "this diversity of simulated Arctic clouds in the CMIP5 ensemble contributes to a spread in the models' cloud influence on the surface energy budget." And so it was that in the concluding sentence of their most recent paper, the two Stockholm (Sweden) University scientists reiterated the fact that (3) present-day sea-ice albedo is so badly constrained in GCMs that it “impacts the fidelity of future scenario assessments of the Arctic region and should therefore be a concern for the modeling community." And as the Canadian researcher went on to demonstrate in the body of his paper, (3) "neglecting these two issues may cause a bias in the longwave cloud feedback diagnosed as a residual term in the decomposition of OLR variations." And he further noted, in this regard, that his results "and the recent results of others [e.g., the estimate of Zelinka et al. (2012) based on cloud property histograms] indicate that (4) there is, in fact, no consensus in terms of the sign of the longwave cloud feedback among the GCMs." Finally moving on another year, Rosenfeld et al. (2014) </w:t>
      </w:r>
      <w:proofErr w:type="gramStart"/>
      <w:r w:rsidRPr="005C4987">
        <w:rPr>
          <w:rFonts w:ascii="Georgia" w:hAnsi="Georgia"/>
          <w:sz w:val="4"/>
          <w:szCs w:val="4"/>
        </w:rPr>
        <w:t>wrote that</w:t>
      </w:r>
      <w:proofErr w:type="gramEnd"/>
      <w:r w:rsidRPr="005C4987">
        <w:rPr>
          <w:rFonts w:ascii="Georgia" w:hAnsi="Georgia"/>
          <w:sz w:val="4"/>
          <w:szCs w:val="4"/>
        </w:rPr>
        <w:t xml:space="preserve"> "aerosols counteract part of the warming effects of greenhouse gases, mostly by increasing the amount of sunlight reflected back to space." However, they also noted that (1) "the ways in which aerosols affect climate through their interaction with clouds are complex and incompletely captured by climate models." And as a result, the four researchers further acknowledged that (2) "the radiative forcing (that is, the perturbation to Earth's energy budget) caused by human activities is highly uncertain, making it difficult to predict the extent of global warming," while also citing, in this regard, the studies of Anderson et al. (2003) and Stocker et al. (2013). Delving still deeper into the subject, Rosenfeld et al. further reported that (3) "recent advances have revealed a much more complicated picture of aerosol-cloud interactions than considered previously," while also </w:t>
      </w:r>
      <w:proofErr w:type="gramStart"/>
      <w:r w:rsidRPr="005C4987">
        <w:rPr>
          <w:rFonts w:ascii="Georgia" w:hAnsi="Georgia"/>
          <w:sz w:val="4"/>
          <w:szCs w:val="4"/>
        </w:rPr>
        <w:t>stating that</w:t>
      </w:r>
      <w:proofErr w:type="gramEnd"/>
      <w:r w:rsidRPr="005C4987">
        <w:rPr>
          <w:rFonts w:ascii="Georgia" w:hAnsi="Georgia"/>
          <w:sz w:val="4"/>
          <w:szCs w:val="4"/>
        </w:rPr>
        <w:t xml:space="preserve"> (4) "further progress is hampered by limited observational capabilities and coarse-resolution models." In addition, they acknowledged that (5) "little is known about the unperturbed aerosol level that existed in the preindustrial era," noting that "this reference level is very important for estimating the radiative forcing from aerosols," citing Carslaw et al. (2013). Also holding up progress was the fact, as Rosenfeld et al. put it, that (6,7) our "understanding of the formation of ice and its interactions with liquid droplets is even more limited, mainly due to poor ability to measure the ice-nucleating activity of aerosols and the subsequent ice-forming processes in clouds." And in this regard they </w:t>
      </w:r>
      <w:proofErr w:type="gramStart"/>
      <w:r w:rsidRPr="005C4987">
        <w:rPr>
          <w:rFonts w:ascii="Georgia" w:hAnsi="Georgia"/>
          <w:sz w:val="4"/>
          <w:szCs w:val="4"/>
        </w:rPr>
        <w:t>said that</w:t>
      </w:r>
      <w:proofErr w:type="gramEnd"/>
      <w:r w:rsidRPr="005C4987">
        <w:rPr>
          <w:rFonts w:ascii="Georgia" w:hAnsi="Georgia"/>
          <w:sz w:val="4"/>
          <w:szCs w:val="4"/>
        </w:rPr>
        <w:t xml:space="preserve"> "improved observational tests are essential for validating the results of simulations and ensuring that modeling developments are on the right track." But they also indicated that (8) what they called a "major challenge" in this area was the fact that "the most important aerosol nucleation region is at the bottom of a cloud, which is obscured by the rest of the cloud if measured from above." Consequently, it was no surprise that Rosenfeld et al. concluded that (9) "fully resolved</w:t>
      </w:r>
      <w:proofErr w:type="gramStart"/>
      <w:r w:rsidRPr="005C4987">
        <w:rPr>
          <w:rFonts w:ascii="Georgia" w:hAnsi="Georgia"/>
          <w:sz w:val="4"/>
          <w:szCs w:val="4"/>
        </w:rPr>
        <w:t>,</w:t>
      </w:r>
      <w:proofErr w:type="gramEnd"/>
      <w:r w:rsidRPr="005C4987">
        <w:rPr>
          <w:rFonts w:ascii="Georgia" w:hAnsi="Georgia"/>
          <w:sz w:val="4"/>
          <w:szCs w:val="4"/>
        </w:rPr>
        <w:t xml:space="preserve"> global, multi-year simulations are not likely to become feasible for many decades." Yes, that's right -- many decades. And this analysis of the situation can only make one wonder if the world's climate alarmists are not putting the cart way before the horse, when it comes to pushing for such drastic actions as they continually promote to prevent what may eventually be found to actually be no problem at all. In another contemporary and intriguing paper, Lin et al. (2014) wrote that stratocumulus clouds in the tropics and subtropics have come to be known as "climate refrigerators," in light of the likelihood that "a 5% increase of their coverage would be sufficient to offset the global warming induced by doubling CO2," due to the clouds’ reflecting of an enhanced amount of incoming sunlight back to space, as suggested by the studies of Randall et al. (1984), Slingo (1990), Bretherton et al. (2004) and Wood (2012). And in light of these several earlier findings, Lin et al. went on to examine stratocumulus clouds and associated cloud feedback in the southeast Pacific (SEP), as simulated by eight global climate models that participated in phase 5 of the Coupled Model Intercomparison Project (CMIP5), as well as the Cloud Feedback Model Intercomparison Project (CFMIP), based on "long-term observations of clouds, radiative fluxes, cloud radiative forcing (CRF), sea surface temperature (SST), and [the] large-scale atmospheric environment." </w:t>
      </w:r>
      <w:r w:rsidRPr="005F7223">
        <w:rPr>
          <w:rFonts w:ascii="Georgia" w:hAnsi="Georgia"/>
          <w:u w:val="single"/>
        </w:rPr>
        <w:t>This work revealed, in the words of the three researchers</w:t>
      </w:r>
      <w:proofErr w:type="gramStart"/>
      <w:r w:rsidRPr="005F7223">
        <w:rPr>
          <w:rFonts w:ascii="Georgia" w:hAnsi="Georgia"/>
          <w:u w:val="single"/>
        </w:rPr>
        <w:t>, that</w:t>
      </w:r>
      <w:proofErr w:type="gramEnd"/>
      <w:r w:rsidRPr="005F7223">
        <w:rPr>
          <w:rFonts w:ascii="Georgia" w:hAnsi="Georgia"/>
          <w:u w:val="single"/>
        </w:rPr>
        <w:t xml:space="preserve"> "state-of-the-art global climate models still have significant difficulty in simulating the SEP stratocumulus clouds and associated cloud feedback." More specifically, and compared with observations, they reported that (1) "the models tend to simulate significantly less cloud cover," (2) "higher cloud tops," (3) "a variety of unrealistic cloud albedos," (4) "overly weak shortwave cloud radiative forcing," (5) "biases in large-scale temperature structure," including (6) "lack of temperature inversion," (7) "insufficient lower troposphere stability [LTS]," and (8) "</w:t>
      </w:r>
      <w:proofErr w:type="gramStart"/>
      <w:r w:rsidRPr="005F7223">
        <w:rPr>
          <w:rFonts w:ascii="Georgia" w:hAnsi="Georgia"/>
          <w:u w:val="single"/>
        </w:rPr>
        <w:t>insufficient</w:t>
      </w:r>
      <w:proofErr w:type="gramEnd"/>
      <w:r w:rsidRPr="005F7223">
        <w:rPr>
          <w:rFonts w:ascii="Georgia" w:hAnsi="Georgia"/>
          <w:u w:val="single"/>
        </w:rPr>
        <w:t xml:space="preserve"> reduction of LTS with local SST warming," along with (9) "improper model physics" as it pertains to (10) "insufficient increase of low cloud cover associated with larger LTS."</w:t>
      </w:r>
      <w:r w:rsidRPr="005C4987">
        <w:rPr>
          <w:rFonts w:ascii="Georgia" w:hAnsi="Georgia"/>
          <w:sz w:val="16"/>
        </w:rPr>
        <w:t xml:space="preserve"> And these findings represent but one group of a host of global climate model failures to adequately "predict the past," which fact raises serious questions about mankind’s ability to ever correctly predict earth’s future climate. Also contributing to the evaluation of modern-day climate models was Pithan et al. (2014), who introduced their study of the subject by noting that "temperature inversions are a common feature of the Arctic wintertime boundary layer," and by going on to say that "they have important impacts on both radiative and turbulent heat fluxes and partly determine local climate- change feedbacks," which led them to further state that "understanding the spread in inversion strength modelled by current global climate models is thus an important step in better understanding Arctic climate and its present and future changes." And in a quest to help obtain that "better understanding," Pithan et al. went on to show "how the formation of Arctic air masses leads to the emergence of a cloudy and a clear state of the Arctic winter boundary layer," after which they also described the different climatic implications of each of these states. </w:t>
      </w:r>
      <w:r w:rsidRPr="005F7223">
        <w:rPr>
          <w:rFonts w:ascii="Georgia" w:hAnsi="Georgia"/>
          <w:u w:val="single"/>
        </w:rPr>
        <w:t>In the Arctic's cloudy state, the three researchers found "little to no surface radiative cooling occurs and inversions are elevated and relatively weak</w:t>
      </w:r>
      <w:r w:rsidRPr="005C4987">
        <w:rPr>
          <w:rFonts w:ascii="Georgia" w:hAnsi="Georgia"/>
          <w:sz w:val="16"/>
        </w:rPr>
        <w:t xml:space="preserve">," </w:t>
      </w:r>
      <w:r w:rsidRPr="005C4987">
        <w:rPr>
          <w:rFonts w:ascii="Georgia" w:hAnsi="Georgia"/>
          <w:sz w:val="4"/>
          <w:szCs w:val="4"/>
        </w:rPr>
        <w:t>whereas in the Arctic's clear state they found that "surface radiative cooling leads to strong surface-based temperature inversions." And when comparing specific aspects of model output to real-world observations, they determined that (1) the "freezing of super-cooled water at too warm temperatures that occurs in many CMIP5 models leads to a lack of high-emissivity mixed-phase clouds and thus of a cloudy state in these models," and that (2) "models lacking a cloudy state display excessive surface radiative cooling in Arctic winter, which tends to produce strong low-level stability and temperature inversions." In addition, Pithan et al. reported that (3) "few models that allow for cloud liquid water at very low temperatures reproduce both the clear and cloudy state of the boundary layer," that (4) "a second group of models lacks the cloudy state and exhibits strong stability and strong long-wave cooling, that (5) "other models also lack the cloudy state, but generate weak stability despite strong long-wave cooling," that (6) the CMIP5 inter-model spread of typical monthly-mean low- level stability over sea ice in winter is about 10 K, which is similar to that in CMIP3 models," that (7) "15 out of 21 CMIP5 models overestimate low-level stability over sea ice compared to reanalysis data," that (8) "</w:t>
      </w:r>
      <w:proofErr w:type="gramStart"/>
      <w:r w:rsidRPr="005C4987">
        <w:rPr>
          <w:rFonts w:ascii="Georgia" w:hAnsi="Georgia"/>
          <w:sz w:val="4"/>
          <w:szCs w:val="4"/>
        </w:rPr>
        <w:t>this</w:t>
      </w:r>
      <w:proofErr w:type="gramEnd"/>
      <w:r w:rsidRPr="005C4987">
        <w:rPr>
          <w:rFonts w:ascii="Georgia" w:hAnsi="Georgia"/>
          <w:sz w:val="4"/>
          <w:szCs w:val="4"/>
        </w:rPr>
        <w:t xml:space="preserve"> wide-spread model bias is linked to shortcomings in the representation of mixed-phase cloud microphysics," and that (9) "differences in cloud properties, energy fluxes and inversion strengths between land and sea ice domains remain to be investigated." In light of these several findings, Pithan et al. stated, in the concluding sentence of their paper</w:t>
      </w:r>
      <w:proofErr w:type="gramStart"/>
      <w:r w:rsidRPr="005C4987">
        <w:rPr>
          <w:rFonts w:ascii="Georgia" w:hAnsi="Georgia"/>
          <w:sz w:val="4"/>
          <w:szCs w:val="4"/>
        </w:rPr>
        <w:t>, that</w:t>
      </w:r>
      <w:proofErr w:type="gramEnd"/>
      <w:r w:rsidRPr="005C4987">
        <w:rPr>
          <w:rFonts w:ascii="Georgia" w:hAnsi="Georgia"/>
          <w:sz w:val="4"/>
          <w:szCs w:val="4"/>
        </w:rPr>
        <w:t xml:space="preserve"> "in order to better represent the Arctic winter boundary layer and surface energy budget in climate models, an important step would be to improve the mixed-phase cloud microphysics and to obtain an adequate representation of the cloudy state." And so we have yet another glaring example of the fact that today's CMIP5 models are simply not up to the task of adequately portraying Earth's current climate, which must surely be done before we can rely on them to provide valid portrayals of Earth's future climatic state. Another recent stab at dealing with current climate model complexities was taken by Park et al. (2014), who wrote that "clouds cool the Earth-atmosphere system by reflecting incoming shortwave (SW) radiation and warm it by absorbing outgoing longwave (LW) radiation from the surface," while further noting that "satellite observations reveal that the net radiative effect of clouds on the Earth-atmosphere system is a cooling of 20-24 Wm-2 in the global average," which they note is "about six times larger than the radiative forcing associated with doubled CO2," citing Ramanathan et al. (1989) and Loeb et al. (2009). And, hence, it can be appreciated that properly modeling cloud processes is an important aspect of ongoing efforts to predict the future course of Earth's climate. As for their contribution to this important task, the three US researchers devised several unique adjustments to previous versions of the Community Atmosphere Models (CAMs) versions 3 and 4, which are now found in the new-and-improved CAM5 set of models. And "compared with the previous versions," as they wrote, "the cloud parameterizations in CAM5 are more consistent and physically based, due to inclusion of more realistic and complex parameterizations and much attention given to the interactions among them within a more consistent framework." However, they went on to acknowledge that even with these improvements, </w:t>
      </w:r>
      <w:r w:rsidRPr="005C4987">
        <w:rPr>
          <w:rFonts w:ascii="Georgia" w:hAnsi="Georgia"/>
          <w:sz w:val="4"/>
          <w:szCs w:val="4"/>
        </w:rPr>
        <w:lastRenderedPageBreak/>
        <w:t xml:space="preserve">"several systematic biases were also identified in the simulated cloud fields in CAM5," which they grouped into three different categories: (1) deficient regional tuning, (2) inconsistency between various physics parameterizations, and (3) incomplete modeled physics. And in the case of the latter category, they listed the following problems: (4) "underestimation of LW CRF [cloud radiative forcing] due to the horizontal heterogeneity assumption of water vapor within each grid layer in the radiation scheme," (5) "overly strong SW CRF and LW CRF in the tropics due to the use of a single-type cloud within the radiation scheme," and (6) "under-frequent shallow convective activity over summer continents due to the neglect of forced convection." And in light of these several remaining problems, they ultimately </w:t>
      </w:r>
      <w:proofErr w:type="gramStart"/>
      <w:r w:rsidRPr="005C4987">
        <w:rPr>
          <w:rFonts w:ascii="Georgia" w:hAnsi="Georgia"/>
          <w:sz w:val="4"/>
          <w:szCs w:val="4"/>
        </w:rPr>
        <w:t>concluded that</w:t>
      </w:r>
      <w:proofErr w:type="gramEnd"/>
      <w:r w:rsidRPr="005C4987">
        <w:rPr>
          <w:rFonts w:ascii="Georgia" w:hAnsi="Georgia"/>
          <w:sz w:val="4"/>
          <w:szCs w:val="4"/>
        </w:rPr>
        <w:t xml:space="preserve"> "while substantially improved from its predecessors [CAM3/CAM4], many aspects of CAM5 can and should be improved in the future," which they described as something "upon which we are continuously working with collaborators." But until such improvements are made, model treatments of clouds should be treated with a healthy dose of skepticism. Filling out this year of research, Lacagnina and Selten (2014) wrote that "despite the importance of clouds, their representation in general circulation models (GCMs) continues to account for much of the uncertainties in climate projections," citing Cess et al. (1996), Stocker et al. (2001) and Solomon et al. (2007), while noting that "the spread associated with inter-model differences is roughly three times larger than that associated with other main feedbacks," citing Dufresne and Bony (2008). And six years after the last of these assessments, they have found little that encourages them. Working with the EC-Earth GCM version 2.3 that they coupled to an ocean GCM based on version 2 of the Nucleus for European Modeling of the Ocean (NEMO) model, the Dutch duo from the Royal Netherlands Meteorological Institute compared the married models' outputs to a wealth of real-world observational data obtained from numerous satellite and land-based sensors that they described in detail and to which they provided profuse references. These efforts revealed, as they described them, that (1) "EC-Earth exhibits the largest cloud biases in the tropics," where it (2) "underestimates the total cloud cover," but that it (3) "overestimates the optically thick clouds," with the net effect that (4) "clouds exert an overly strong cooling effect in the model," that (5) "the magnitude of the cooling due to the shortwave cloud radiative effect is underestimated for the stratiform low-clouds," because (6) "the model simulates too few of them," that (7) the "shortwave cloud radiative effect is overestimated for trade wind cumulus clouds," because (8) "</w:t>
      </w:r>
      <w:proofErr w:type="gramStart"/>
      <w:r w:rsidRPr="005C4987">
        <w:rPr>
          <w:rFonts w:ascii="Georgia" w:hAnsi="Georgia"/>
          <w:sz w:val="4"/>
          <w:szCs w:val="4"/>
        </w:rPr>
        <w:t>in</w:t>
      </w:r>
      <w:proofErr w:type="gramEnd"/>
      <w:r w:rsidRPr="005C4987">
        <w:rPr>
          <w:rFonts w:ascii="Georgia" w:hAnsi="Georgia"/>
          <w:sz w:val="4"/>
          <w:szCs w:val="4"/>
        </w:rPr>
        <w:t xml:space="preserve"> the model these are too thick," that (9) "the clouds in the deep convection regions also tend to overestimate the shortwave cloud radiative effect," because (10) "these clouds are generally too thick" and that (11) "there are too few mid and high thin clouds." As for the ultimate take-home message of these several findings, Lacagnina and Selten (2014) </w:t>
      </w:r>
      <w:proofErr w:type="gramStart"/>
      <w:r w:rsidRPr="005C4987">
        <w:rPr>
          <w:rFonts w:ascii="Georgia" w:hAnsi="Georgia"/>
          <w:sz w:val="4"/>
          <w:szCs w:val="4"/>
        </w:rPr>
        <w:t>concluded that</w:t>
      </w:r>
      <w:proofErr w:type="gramEnd"/>
      <w:r w:rsidRPr="005C4987">
        <w:rPr>
          <w:rFonts w:ascii="Georgia" w:hAnsi="Georgia"/>
          <w:sz w:val="4"/>
          <w:szCs w:val="4"/>
        </w:rPr>
        <w:t xml:space="preserve"> "the model weaknesses discussed above indicate that more effort is needed to improve the physical parameterizations employed." And that may well be a huge understatement of the current status of climate modeling; for after several generations of "improvements," costing multiple hundreds of millions of dollars, these theoretical constructs prove yet again that they are still not ready for dependable usage! At long last, arriving in the year in which this analysis and writing was conducted, Rapp (2015) introduced her study of the subject by writing that (1) “the sensitivity of regimes dominated by low clouds has been identified as the largest contributor to uncertainties in tropical cloud feedback estimates in climate models.” And she thus went on to describe how Atmospheric Model Intercomparison Project [AMIP] simulations of low cloud responses to sea surface temperature (SST) compare with satellite observations in the southeastern Pacific subsidence region, beginning with the (2) “too few, too bright” problem identified by Nam et al. (2012)</w:t>
      </w:r>
      <w:r w:rsidRPr="005C4987">
        <w:rPr>
          <w:rFonts w:ascii="Georgia" w:hAnsi="Georgia"/>
          <w:sz w:val="16"/>
        </w:rPr>
        <w:t xml:space="preserve">. </w:t>
      </w:r>
      <w:r w:rsidRPr="005F7223">
        <w:rPr>
          <w:rFonts w:ascii="Georgia" w:hAnsi="Georgia"/>
          <w:u w:val="single"/>
        </w:rPr>
        <w:t>As for what she further learned, Rapp reports that the AMIP models have considerable difficulty in simulating (1) the annual cycle in the cloud radiative effect (CRE), (2) cloud fraction, and (3) liquid water path (LWP), likely due in part to (4,5) “underestimation of the strength of lower tropospheric stability and the depth of the boundary layer,” but also noting that (6) stratocumulus clouds “are not sensitive enough.”</w:t>
      </w:r>
      <w:r w:rsidRPr="005C4987">
        <w:rPr>
          <w:rFonts w:ascii="Georgia" w:hAnsi="Georgia"/>
          <w:sz w:val="16"/>
        </w:rPr>
        <w:t xml:space="preserve"> In addition, Rapp </w:t>
      </w:r>
      <w:proofErr w:type="gramStart"/>
      <w:r w:rsidRPr="005C4987">
        <w:rPr>
          <w:rFonts w:ascii="Georgia" w:hAnsi="Georgia"/>
          <w:sz w:val="16"/>
        </w:rPr>
        <w:t>notes that</w:t>
      </w:r>
      <w:proofErr w:type="gramEnd"/>
      <w:r w:rsidRPr="005C4987">
        <w:rPr>
          <w:rFonts w:ascii="Georgia" w:hAnsi="Georgia"/>
          <w:sz w:val="16"/>
        </w:rPr>
        <w:t xml:space="preserve"> (7,8) “not only do the seasonal amplitudes disagree but also some models have an annual cycle that is nearly 180 degrees out of phase with the observations.” </w:t>
      </w:r>
      <w:r w:rsidRPr="005F7223">
        <w:rPr>
          <w:rFonts w:ascii="Georgia" w:hAnsi="Georgia"/>
          <w:u w:val="single"/>
        </w:rPr>
        <w:t>“Ultimately,” therefore, Rapp wrote that the results she reported “show that climate models still have difficulty reproducing the observed cloud and radiative sensitivities in a low cloud regime, even when forced with climatological SSTs.”</w:t>
      </w:r>
    </w:p>
    <w:p w14:paraId="360B565C" w14:textId="77777777" w:rsidR="00485253" w:rsidRPr="00474103" w:rsidRDefault="00EC3180" w:rsidP="00485253">
      <w:pPr>
        <w:pStyle w:val="Heading2"/>
      </w:pPr>
      <w:r w:rsidRPr="00474103">
        <w:lastRenderedPageBreak/>
        <w:t>Dimming/Pollution Good</w:t>
      </w:r>
    </w:p>
    <w:p w14:paraId="6BFCD3EC" w14:textId="77777777" w:rsidR="00C45BAB" w:rsidRPr="00474103" w:rsidRDefault="00C45BAB" w:rsidP="00C45BAB">
      <w:pPr>
        <w:pStyle w:val="Heading3"/>
      </w:pPr>
      <w:r w:rsidRPr="00474103">
        <w:lastRenderedPageBreak/>
        <w:t>1NC</w:t>
      </w:r>
    </w:p>
    <w:p w14:paraId="5D5AF008" w14:textId="77777777" w:rsidR="00C45BAB" w:rsidRPr="00474103" w:rsidRDefault="00C45BAB" w:rsidP="00C45BAB">
      <w:pPr>
        <w:pStyle w:val="Heading4"/>
      </w:pPr>
      <w:r w:rsidRPr="00474103">
        <w:t>Warming is natural, but human emissions prevent runway warming from happening – cuts trigger their impact</w:t>
      </w:r>
    </w:p>
    <w:p w14:paraId="04B740F2" w14:textId="77777777" w:rsidR="00C45BAB" w:rsidRPr="00474103" w:rsidRDefault="00C45BAB" w:rsidP="00C45BAB">
      <w:r w:rsidRPr="00474103">
        <w:rPr>
          <w:rStyle w:val="Style13ptBold"/>
        </w:rPr>
        <w:t>McSweeney 2016</w:t>
      </w:r>
      <w:r w:rsidRPr="00474103">
        <w:t xml:space="preserve"> - Citing a Nature Climate Change Study </w:t>
      </w:r>
      <w:r w:rsidRPr="00474103">
        <w:br/>
        <w:t>Robert, "Aerosol emissions key to the surface warming ‘slowdown’, study says," Jun 20, www.carbonbrief.org/aerosol-emissions-key-to-the-surface-warming-slowdown-study-says</w:t>
      </w:r>
    </w:p>
    <w:p w14:paraId="054335D2" w14:textId="77777777" w:rsidR="00C45BAB" w:rsidRPr="00474103" w:rsidRDefault="00C45BAB" w:rsidP="00C45BAB">
      <w:pPr>
        <w:rPr>
          <w:rStyle w:val="StyleUnderline"/>
        </w:rPr>
      </w:pPr>
      <w:r w:rsidRPr="00474103">
        <w:rPr>
          <w:sz w:val="16"/>
        </w:rPr>
        <w:t xml:space="preserve">In the early 2000s, </w:t>
      </w:r>
      <w:r w:rsidRPr="00474103">
        <w:rPr>
          <w:rStyle w:val="StyleUnderline"/>
        </w:rPr>
        <w:t xml:space="preserve">the rate of warming at the Earth’s surface was slower than scientists expected, despite the continued accumulation of CO2 in the atmosphere. Recent research has shown that natural fluctuations in the Pacific Ocean played an important role in this surface warming “slowdown”. </w:t>
      </w:r>
      <w:r w:rsidRPr="00474103">
        <w:rPr>
          <w:sz w:val="16"/>
        </w:rPr>
        <w:t xml:space="preserve">But </w:t>
      </w:r>
      <w:r w:rsidRPr="00474103">
        <w:rPr>
          <w:rStyle w:val="StyleUnderline"/>
        </w:rPr>
        <w:t>a new paper, published in Nature Climate Change, suggests these variations in the Pacific Ocean were actually triggered by changing aerosol emissions from human activity</w:t>
      </w:r>
      <w:r w:rsidRPr="00474103">
        <w:rPr>
          <w:sz w:val="16"/>
        </w:rPr>
        <w:t xml:space="preserve"> – </w:t>
      </w:r>
      <w:r w:rsidRPr="00474103">
        <w:rPr>
          <w:rStyle w:val="StyleUnderline"/>
        </w:rPr>
        <w:t xml:space="preserve">particularly by increases in China’s burning of fossil fuels. </w:t>
      </w:r>
      <w:r w:rsidRPr="00474103">
        <w:rPr>
          <w:sz w:val="16"/>
        </w:rPr>
        <w:t>The findings suggest that</w:t>
      </w:r>
      <w:r w:rsidRPr="00474103">
        <w:rPr>
          <w:rStyle w:val="StyleUnderline"/>
        </w:rPr>
        <w:t xml:space="preserve"> the slowdown in surface warming could have been predicted</w:t>
      </w:r>
      <w:r w:rsidRPr="00474103">
        <w:rPr>
          <w:sz w:val="16"/>
        </w:rPr>
        <w:t xml:space="preserve">, the lead author tells Carbon Brief, </w:t>
      </w:r>
      <w:r w:rsidRPr="00474103">
        <w:rPr>
          <w:rStyle w:val="StyleUnderline"/>
        </w:rPr>
        <w:t xml:space="preserve">and that future cuts to aerosol emissions could prompt rapid warming in the coming years. </w:t>
      </w:r>
      <w:r w:rsidRPr="00474103">
        <w:rPr>
          <w:sz w:val="16"/>
        </w:rPr>
        <w:t xml:space="preserve">Cooling effect </w:t>
      </w:r>
      <w:proofErr w:type="gramStart"/>
      <w:r w:rsidRPr="00474103">
        <w:rPr>
          <w:sz w:val="16"/>
        </w:rPr>
        <w:t>In</w:t>
      </w:r>
      <w:proofErr w:type="gramEnd"/>
      <w:r w:rsidRPr="00474103">
        <w:rPr>
          <w:sz w:val="16"/>
        </w:rPr>
        <w:t xml:space="preserve"> its latest report, </w:t>
      </w:r>
      <w:r w:rsidRPr="00474103">
        <w:rPr>
          <w:rStyle w:val="StyleUnderline"/>
        </w:rPr>
        <w:t>the IPCC calculated that global surface temperatures</w:t>
      </w:r>
      <w:r w:rsidRPr="00474103">
        <w:rPr>
          <w:sz w:val="16"/>
        </w:rPr>
        <w:t xml:space="preserve"> between 1998 and 2012 </w:t>
      </w:r>
      <w:r w:rsidRPr="00474103">
        <w:rPr>
          <w:rStyle w:val="StyleUnderline"/>
        </w:rPr>
        <w:t xml:space="preserve">rose </w:t>
      </w:r>
      <w:r w:rsidRPr="00474103">
        <w:rPr>
          <w:sz w:val="16"/>
        </w:rPr>
        <w:t xml:space="preserve">by 0.05C per decade. Accounting for uncertainty, this is </w:t>
      </w:r>
      <w:r w:rsidRPr="00474103">
        <w:rPr>
          <w:rStyle w:val="StyleUnderline"/>
        </w:rPr>
        <w:t xml:space="preserve">30-50% slower than the 0.12C per decade increase over the longer period of 1951-2012. </w:t>
      </w:r>
      <w:r w:rsidRPr="00474103">
        <w:rPr>
          <w:sz w:val="16"/>
        </w:rPr>
        <w:t xml:space="preserve">This apparent slowdown in surface warming has prompted a flurry of research papers as scientists seek to identify its cause. The overall conclusion from published research suggests there is no single reason for the slowdown, but rather a series of contributing factors. One of the principal causes is thought to be fluctuations in the Pacific Ocean. These fluctuations are usually known as the Pacific Decadal Oscillation (PDO). The PDO has two opposite phases: positive (also known as the “warm” phase) and negative (“cool”), which each affect global weather in different ways. The phases of the PDO also affect the strength of the trade winds that blow east-to-west across the tropical Pacific Ocean. These winds are driven by warm air rising along the equator and the rotation of the Earth. During a negative PDO phase, the trade winds strengthen, driving heat into the deep Pacific Ocean, which brings cooler water to the surface. This has a cooling effect on global surface temperatures, as has been seen during the recent slowdown. It’s worth noting here that the slowdown relates only to the temperature at the Earth’s surface. Looking at all the components of the climate system – including, for example, the deep ocean – scientists have no doubt that the planet as a whole has continued to warm up during the slowdown. Weaker winds during a positive PDO have the opposite effect, transferring heat from the oceans to the atmosphere and causing surface temperatures to rise more quickly. The chart below shows how the PDO has fluctuated since 1970; months where the PDO is positive are shown as red bars, while negative months are blue. You can see how the PDO has been predominantly negative since the late nineties, before turning positive again in 2014. The prevailing theory amongst scientists is that the extended negative phase of the PDO is just part of its natural cycle. But this might not be the case, says the new paper’s lead author Dr Doug Smith, who heads up the decadal climate prediction research and development at the Met Office Hadley Centre. He tells Carbon Brief: “Although the PDO can vary naturally, our results show that changes in anthropogenic aerosol emissions could be largely responsible for the negative phase.” Changing aerosol emissions Aerosols are tiny particles and droplets floating around in our atmosphere. There are natural sources of aerosols, such as volcanic eruptions and chemicals released by tiny sea creatures, but humans also churn them out via vehicle exhausts and burning fossil fuels and wood. </w:t>
      </w:r>
      <w:r w:rsidRPr="00474103">
        <w:rPr>
          <w:rStyle w:val="StyleUnderline"/>
        </w:rPr>
        <w:t xml:space="preserve">Aerosols tend to have a cooling effect on the Earth’s climate, by scattering incoming sunlight and by stimulating clouds to form, preventing the Sun’s energy reaching Earth’s surface. </w:t>
      </w:r>
      <w:r w:rsidRPr="00474103">
        <w:rPr>
          <w:sz w:val="16"/>
        </w:rPr>
        <w:t xml:space="preserve">But these particles have also affected the phases of the PDO, the new study says. This impact stems from recent increases in aerosol emissions from China, and decreases in the US and Europe. In the map below, you can see how the concentration of aerosols in the atmosphere changed over the period of the slowdown. The red and orange areas show the upturn in aerosols, predominantly over China. In contrast, the blue shading show the reduction over Europe and eastern US. </w:t>
      </w:r>
      <w:r w:rsidRPr="00474103">
        <w:rPr>
          <w:rStyle w:val="StyleUnderline"/>
        </w:rPr>
        <w:t>The changing concentration of aerosols in the atmosphere caused local cooling over China and warming over Europe, North America, and, hence, the North Atlantic, Smith says</w:t>
      </w:r>
      <w:r w:rsidRPr="00474103">
        <w:rPr>
          <w:sz w:val="16"/>
        </w:rPr>
        <w:t xml:space="preserve">. This had the knock-on effect of strengthening the Pacific trade winds, prompting an extended negative phase of the PDO, and the slowdown in surface temperature rise. </w:t>
      </w:r>
      <w:r w:rsidRPr="00474103">
        <w:rPr>
          <w:rStyle w:val="StyleUnderline"/>
        </w:rPr>
        <w:t xml:space="preserve">Using climate models, the researchers found they could recreate the negative PDO – and the surface warming slowdown – by simulating these changes in human aerosol emissions. </w:t>
      </w:r>
      <w:r w:rsidRPr="00474103">
        <w:rPr>
          <w:sz w:val="16"/>
        </w:rPr>
        <w:t xml:space="preserve">Natural emissions of aerosols also had a small role in the slowdown, the paper notes, as the Earth was still feeling a residual cooling effect from the eruption of Mount Pinatubo in 1991. Predictions Being able to recreate the impact of aerosol emissions on the PDO in climate models suggests that scientists could, in theory, have foreseen the warming slowdown, says Smith: “Our results suggests that the warming slowdown could have been predicted – assuming changes in aerosol emissions could have been anticipated.” The findings also suggest that changing emissions of human-caused aerosols will continue to have an impact on surface warming over the coming years, says Smith: “Future reductions in aerosol emissions from China – to improve air quality – could </w:t>
      </w:r>
      <w:r w:rsidRPr="00474103">
        <w:rPr>
          <w:sz w:val="16"/>
        </w:rPr>
        <w:lastRenderedPageBreak/>
        <w:t xml:space="preserve">promote a positive phase of the PDO and a period of increased trends in global surface temperatures. There are some signs that this could be happening.” Bridging the gap </w:t>
      </w:r>
      <w:proofErr w:type="gramStart"/>
      <w:r w:rsidRPr="00474103">
        <w:rPr>
          <w:sz w:val="16"/>
        </w:rPr>
        <w:t>The</w:t>
      </w:r>
      <w:proofErr w:type="gramEnd"/>
      <w:r w:rsidRPr="00474103">
        <w:rPr>
          <w:sz w:val="16"/>
        </w:rPr>
        <w:t xml:space="preserve"> paper is a real advance in scientists’ understanding of how the climate varies from one decade to the next, says Prof Piers Forster, a professor of physical climate change at the University of Leeds, who wasn’t involved in the study. He tells Carbon Brief: “Researchers have typically split climate response into two parts – the ‘forced’ response due to greenhouse gases, aerosols or volcanic eruptions, and ‘internal variability’ – patterns of change, such as the El Niño, caused by the more or less random swilling around of the ocean and atmosphere.” “The really nice thing about the paper is that it makes the first steps in bridging the gap, examining how aerosol and volcanic forcing drive patterns of variability.” However, these are the findings of just one scientific paper, so further work will be needed to confirm the connection between aerosols and the negative PDO, says Prof Jerry Meehl, from the National Centre for Atmospheric Science (NCAR) in Colorado, who also wasn’t involved in the research. Large changes in aerosol emissions have happened in the past without affecting Pacific Ocean fluctuations, notes Meehl. So it may be that aerosol emissions strengthened a </w:t>
      </w:r>
      <w:proofErr w:type="gramStart"/>
      <w:r w:rsidRPr="00474103">
        <w:rPr>
          <w:sz w:val="16"/>
        </w:rPr>
        <w:t>naturally-occurring</w:t>
      </w:r>
      <w:proofErr w:type="gramEnd"/>
      <w:r w:rsidRPr="00474103">
        <w:rPr>
          <w:sz w:val="16"/>
        </w:rPr>
        <w:t xml:space="preserve"> negative phase of the PDO, rather than causing it, he says. In addition, recent research by Meehl suggests that different phases of the PDO could be triggered by El Niño events – such as the switch to a positive PDO that coincided with the recent strong El Niño event. Meehl’s study also suggests that global surface warming may accelerate over the next few years. Human-caused aerosols are, therefore, at least another factor to add to the list of those that have contributed to the global surface warming slowdown, Meehl tells Carbon Brief: “My takeaway from this paper is </w:t>
      </w:r>
      <w:r w:rsidRPr="00474103">
        <w:rPr>
          <w:rStyle w:val="StyleUnderline"/>
        </w:rPr>
        <w:t>we may add another possible factor to the list of processes that have been identified as contributing to the early-2000s slowdown, and all likely played a role: internal [Pacific Ocean] variability, a succession of moderate-sized volcanic eruptions, an extended solar minimum around 2012, stratospheric water vapor, and now anthropogenic aerosols.”</w:t>
      </w:r>
    </w:p>
    <w:p w14:paraId="7E746BB6" w14:textId="77777777" w:rsidR="00C45BAB" w:rsidRPr="00474103" w:rsidRDefault="00EC3180" w:rsidP="00EC3180">
      <w:pPr>
        <w:pStyle w:val="Heading3"/>
      </w:pPr>
      <w:r w:rsidRPr="00474103">
        <w:lastRenderedPageBreak/>
        <w:t>Pollution Good - Solves Warming</w:t>
      </w:r>
    </w:p>
    <w:p w14:paraId="53552EAF" w14:textId="77777777" w:rsidR="00EC3180" w:rsidRPr="00474103" w:rsidRDefault="00EC3180" w:rsidP="00EC3180">
      <w:pPr>
        <w:pStyle w:val="Heading4"/>
      </w:pPr>
      <w:r w:rsidRPr="00474103">
        <w:t>Air pollution from GHGs seeds clouds, causing rain and mitigating warming</w:t>
      </w:r>
    </w:p>
    <w:p w14:paraId="05ECDC4D" w14:textId="77777777" w:rsidR="00EC3180" w:rsidRPr="00474103" w:rsidRDefault="00EC3180" w:rsidP="00EC3180">
      <w:r w:rsidRPr="00474103">
        <w:rPr>
          <w:rStyle w:val="Style13ptBold"/>
        </w:rPr>
        <w:t>Intagliata 2016</w:t>
      </w:r>
      <w:r w:rsidRPr="00474103">
        <w:t xml:space="preserve"> – citing a 2016 study in the Proceedings of the National Academy of Sciences</w:t>
      </w:r>
      <w:r w:rsidRPr="00474103">
        <w:br/>
        <w:t>Christopher, "Air Pollution Gives Storm Clouds a Stronger, Longer Life," Jun 19, www.scientificamerican.com/podcast/episode/air-pollution-gives-storm-clouds-a-stronger-longer-life/</w:t>
      </w:r>
    </w:p>
    <w:p w14:paraId="6ACC1896" w14:textId="77777777" w:rsidR="00EC3180" w:rsidRPr="00474103" w:rsidRDefault="00EC3180" w:rsidP="00EC3180">
      <w:pPr>
        <w:rPr>
          <w:sz w:val="16"/>
        </w:rPr>
      </w:pPr>
      <w:r w:rsidRPr="00474103">
        <w:rPr>
          <w:sz w:val="16"/>
        </w:rPr>
        <w:t xml:space="preserve">Summertime in India can be unbearably hot. "And the first thing you want, is, get me some clouds, to cool down." Sudip Chakraborty grew up there, in Kolkata. Where he developed a childhood fascination with clouds. "And in like three or four months during monsoon time, it was like, rain, rain, all rain. I like the clouds, the rain, the strength they have. </w:t>
      </w:r>
      <w:proofErr w:type="gramStart"/>
      <w:r w:rsidRPr="00474103">
        <w:rPr>
          <w:sz w:val="16"/>
        </w:rPr>
        <w:t>Their importance.</w:t>
      </w:r>
      <w:proofErr w:type="gramEnd"/>
      <w:r w:rsidRPr="00474103">
        <w:rPr>
          <w:sz w:val="16"/>
        </w:rPr>
        <w:t xml:space="preserve"> It's something like I love them, you know?" His love of water vapor led him to study clouds, </w:t>
      </w:r>
      <w:r w:rsidRPr="00474103">
        <w:rPr>
          <w:rStyle w:val="StyleUnderline"/>
        </w:rPr>
        <w:t>as a climate scientist at UC Davis. Clouds,</w:t>
      </w:r>
      <w:r w:rsidRPr="00474103">
        <w:rPr>
          <w:sz w:val="16"/>
        </w:rPr>
        <w:t xml:space="preserve"> he says, </w:t>
      </w:r>
      <w:r w:rsidRPr="00474103">
        <w:rPr>
          <w:rStyle w:val="StyleUnderline"/>
        </w:rPr>
        <w:t>are built of tiny aerosol particles of dust or pollution from fossil fuel burning that suck up water vapor</w:t>
      </w:r>
      <w:r w:rsidRPr="00474103">
        <w:rPr>
          <w:sz w:val="16"/>
        </w:rPr>
        <w:t>. "</w:t>
      </w:r>
      <w:r w:rsidRPr="00474103">
        <w:rPr>
          <w:rStyle w:val="StyleUnderline"/>
        </w:rPr>
        <w:t>Now these cloud particles with time they combine with each other, and become big. And when they become big</w:t>
      </w:r>
      <w:r w:rsidRPr="00474103">
        <w:rPr>
          <w:sz w:val="16"/>
        </w:rPr>
        <w:t xml:space="preserve">, due to gravity, </w:t>
      </w:r>
      <w:r w:rsidRPr="00474103">
        <w:rPr>
          <w:rStyle w:val="StyleUnderline"/>
        </w:rPr>
        <w:t>they</w:t>
      </w:r>
      <w:r w:rsidRPr="00474103">
        <w:rPr>
          <w:sz w:val="16"/>
        </w:rPr>
        <w:t xml:space="preserve"> fall out, and we call it </w:t>
      </w:r>
      <w:r w:rsidRPr="00474103">
        <w:rPr>
          <w:rStyle w:val="StyleUnderline"/>
        </w:rPr>
        <w:t>rain."</w:t>
      </w:r>
      <w:r w:rsidRPr="00474103">
        <w:rPr>
          <w:sz w:val="16"/>
        </w:rPr>
        <w:t xml:space="preserve"> Chakraborty studied that process in large thunderstorm systems over the tropics, </w:t>
      </w:r>
      <w:r w:rsidRPr="00474103">
        <w:rPr>
          <w:rStyle w:val="StyleUnderline"/>
        </w:rPr>
        <w:t>using data from geostationary and circumpolar satellites. And he found that when more aerosols seed the air, like in places with lots of industrial or agricultural pollution, the same amount of water vapor gets absorbed by a larger number of aerosols</w:t>
      </w:r>
      <w:r w:rsidRPr="00474103">
        <w:rPr>
          <w:sz w:val="16"/>
        </w:rPr>
        <w:t xml:space="preserve">… meaning tinier-than-usual cloud particle size. That's important, because "it makes </w:t>
      </w:r>
      <w:r w:rsidRPr="00474103">
        <w:rPr>
          <w:rStyle w:val="StyleUnderline"/>
        </w:rPr>
        <w:t>the cloud bigger and larger and stronger and live longer</w:t>
      </w:r>
      <w:r w:rsidRPr="00474103">
        <w:rPr>
          <w:sz w:val="16"/>
        </w:rPr>
        <w:t xml:space="preserve">." </w:t>
      </w:r>
      <w:proofErr w:type="gramStart"/>
      <w:r w:rsidRPr="00474103">
        <w:rPr>
          <w:sz w:val="16"/>
        </w:rPr>
        <w:t>Three to 24 hours longer.</w:t>
      </w:r>
      <w:proofErr w:type="gramEnd"/>
      <w:r w:rsidRPr="00474103">
        <w:rPr>
          <w:sz w:val="16"/>
        </w:rPr>
        <w:t xml:space="preserve"> And "it can produce more extreme storms when the rain finally comes." </w:t>
      </w:r>
      <w:r w:rsidRPr="00474103">
        <w:rPr>
          <w:rStyle w:val="StyleUnderline"/>
        </w:rPr>
        <w:t>The study is in the Proceedings of the National Academy of Sciences.</w:t>
      </w:r>
      <w:r w:rsidRPr="00474103">
        <w:rPr>
          <w:sz w:val="16"/>
        </w:rPr>
        <w:t xml:space="preserve"> [Sudip Chakraborty et al., Relative influence of meteorological conditions and aerosols on the lifetime of mesoscale convective systems] A silver lining: </w:t>
      </w:r>
      <w:r w:rsidRPr="00474103">
        <w:rPr>
          <w:rStyle w:val="StyleUnderline"/>
        </w:rPr>
        <w:t>he says longer-lasting clouds also reflect more light back into space, which could end up cooling the planet—and at least tap the brakes on climate change</w:t>
      </w:r>
      <w:r w:rsidRPr="00474103">
        <w:rPr>
          <w:sz w:val="16"/>
        </w:rPr>
        <w:t>.</w:t>
      </w:r>
    </w:p>
    <w:p w14:paraId="32D82F8C" w14:textId="77777777" w:rsidR="00C45BAB" w:rsidRPr="00474103" w:rsidRDefault="00C45BAB" w:rsidP="00C45BAB">
      <w:pPr>
        <w:pStyle w:val="Heading3"/>
      </w:pPr>
      <w:r w:rsidRPr="00474103">
        <w:lastRenderedPageBreak/>
        <w:t>Natural/SO2 Good</w:t>
      </w:r>
    </w:p>
    <w:p w14:paraId="2AA4EDD8" w14:textId="77777777" w:rsidR="00C45BAB" w:rsidRPr="00474103" w:rsidRDefault="00C45BAB" w:rsidP="00C45BAB">
      <w:pPr>
        <w:pStyle w:val="Heading4"/>
      </w:pPr>
      <w:r w:rsidRPr="00474103">
        <w:t>Warming is natural, but anthropogenic emissions keep it from running away</w:t>
      </w:r>
    </w:p>
    <w:p w14:paraId="14454519" w14:textId="77777777" w:rsidR="00C45BAB" w:rsidRPr="00474103" w:rsidRDefault="00C45BAB" w:rsidP="00C45BAB">
      <w:r w:rsidRPr="00474103">
        <w:rPr>
          <w:rStyle w:val="Style13ptBold"/>
        </w:rPr>
        <w:t>Smith et al 2016</w:t>
      </w:r>
      <w:r w:rsidRPr="00474103">
        <w:t xml:space="preserve"> - Met Office, Hadley Centre</w:t>
      </w:r>
      <w:r w:rsidRPr="00474103">
        <w:br/>
        <w:t>Doug M, Ben B. B. Booth, Nick J. Dunstone, Rosie Eade, Leon Hermanson, Gareth S. Jones, Adam A. Scaife, Katy L. Sheen &amp; Vikki Thompson, "Role of volcanic and anthropogenic aerosols in the recent global surface warming slowdown," Nature Climate Change, doi</w:t>
      </w:r>
      <w:proofErr w:type="gramStart"/>
      <w:r w:rsidRPr="00474103">
        <w:t>:10.1038</w:t>
      </w:r>
      <w:proofErr w:type="gramEnd"/>
      <w:r w:rsidRPr="00474103">
        <w:t>/nclimate3058</w:t>
      </w:r>
    </w:p>
    <w:p w14:paraId="40788A74" w14:textId="77777777" w:rsidR="00C45BAB" w:rsidRPr="00474103" w:rsidRDefault="00C45BAB" w:rsidP="00C45BAB">
      <w:pPr>
        <w:rPr>
          <w:sz w:val="16"/>
        </w:rPr>
      </w:pPr>
      <w:r w:rsidRPr="00474103">
        <w:rPr>
          <w:rStyle w:val="StyleUnderline"/>
        </w:rPr>
        <w:t>The recent slowdown in surface temperature warming is clearly seen in observed time series of 15-year global mean surface temperature</w:t>
      </w:r>
      <w:r w:rsidRPr="00474103">
        <w:rPr>
          <w:sz w:val="16"/>
        </w:rPr>
        <w:t xml:space="preserve"> (GMST) </w:t>
      </w:r>
      <w:r w:rsidRPr="00474103">
        <w:rPr>
          <w:rStyle w:val="StyleUnderline"/>
        </w:rPr>
        <w:t>trends8</w:t>
      </w:r>
      <w:r w:rsidRPr="00474103">
        <w:rPr>
          <w:sz w:val="16"/>
        </w:rPr>
        <w:t xml:space="preserve">, 9 that reached a peak in the 15-year period 1992–2006 followed by a sharp decline (black curves in Fig. 1a). This is seen in all of the leading observational data sets despite recent claims that the slowdown is eliminated by corrections to sea surface temperature biases12. </w:t>
      </w:r>
      <w:proofErr w:type="gramStart"/>
      <w:r w:rsidRPr="00474103">
        <w:rPr>
          <w:sz w:val="16"/>
        </w:rPr>
        <w:t>A similar peak and decline is also simulated by all coupled models from the Fifth Coupled Model Intercomparison Project</w:t>
      </w:r>
      <w:proofErr w:type="gramEnd"/>
      <w:r w:rsidRPr="00474103">
        <w:rPr>
          <w:sz w:val="16"/>
        </w:rPr>
        <w:t xml:space="preserve"> (CMIP5, coloured curves in Fig. 1a, with thick red curve showing the ensemble mean, see Methods and Supplementary Table 1). Similar results are obtained for different trend lengths (Supplementary Fig. 1). The modelled trends are generally larger than observed. This is an important point that will be addressed later, but we first investigate the cause of the simulated peak and decline in GMST trends. Since internal variability is unlikely to be in phase in the CMIP5 model simulations, any common signals are likely to be externally forced. We therefore investigate additional CMIP5 model simulations that are forced by different combinations of external factors (Supplementary Table 1 and Methods). These show that the sharp peak in the trend in the period 1992–2006 is caused by natural factors (Nat, green curve in Fig. 1b), and in particular the eruption of Mount Pinatubo as pointed out previously9, 13. </w:t>
      </w:r>
      <w:r w:rsidRPr="00474103">
        <w:rPr>
          <w:rStyle w:val="StyleUnderline"/>
        </w:rPr>
        <w:t>The reason is straightforward: the eruption of Mount Pinatubo in 1991 caused simulated global temperatures to cool in 1992, leading to a peak warming trend for the period following this cool year</w:t>
      </w:r>
      <w:r w:rsidRPr="00474103">
        <w:rPr>
          <w:sz w:val="16"/>
        </w:rPr>
        <w:t xml:space="preserve"> (1992–2006), </w:t>
      </w:r>
      <w:r w:rsidRPr="00474103">
        <w:rPr>
          <w:rStyle w:val="StyleUnderline"/>
        </w:rPr>
        <w:t>and hence a subsequent reduction in trends for more recent periods</w:t>
      </w:r>
      <w:r w:rsidRPr="00474103">
        <w:rPr>
          <w:sz w:val="16"/>
        </w:rPr>
        <w:t xml:space="preserve"> (Supplementary Fig. 1). Importantly, however, </w:t>
      </w:r>
      <w:r w:rsidRPr="00474103">
        <w:rPr>
          <w:rStyle w:val="StyleUnderline"/>
        </w:rPr>
        <w:t xml:space="preserve">anthropogenic aerosols have also contributed to the simulated GMST slowdown, shown by increasing cooling trends in the Aero simulations for 15-year periods ending after about 2000 </w:t>
      </w:r>
      <w:r w:rsidRPr="00474103">
        <w:rPr>
          <w:sz w:val="16"/>
        </w:rPr>
        <w:t xml:space="preserve">(blue curve in Fig. 1b, see Methods and Supplementary Figs 1 and 2). Many studies1, 2, 3, 4, 11 have shown that temperature trends in the Pacific towards a negative phase of the Pacific Decadal Oscillation (PDO) were key for driving the observed slowdown over the most recent 15 to 20 years. We therefore further investigate the simulated GMST slowdown by examining the spatial patterns of trends for the period 1998–2012 (the most recent 15-year period available because the CMIP5 model simulations with different forcing combinations end in 2012). Trends from greenhouse gases and natural factors (Fig. 2b, c) bear little resemblance to the observations (Fig. 2a). However, </w:t>
      </w:r>
      <w:r w:rsidRPr="00474103">
        <w:rPr>
          <w:rStyle w:val="StyleUnderline"/>
        </w:rPr>
        <w:t>anthropogenic aerosols</w:t>
      </w:r>
      <w:r w:rsidRPr="00474103">
        <w:rPr>
          <w:sz w:val="16"/>
        </w:rPr>
        <w:t xml:space="preserve"> (Fig. 2d) </w:t>
      </w:r>
      <w:r w:rsidRPr="00474103">
        <w:rPr>
          <w:rStyle w:val="StyleUnderline"/>
        </w:rPr>
        <w:t>drive a pattern of trends in the Pacific towards a negative PDO similar to</w:t>
      </w:r>
      <w:r w:rsidRPr="00474103">
        <w:rPr>
          <w:sz w:val="16"/>
        </w:rPr>
        <w:t xml:space="preserve"> (but weaker than) </w:t>
      </w:r>
      <w:r w:rsidRPr="00474103">
        <w:rPr>
          <w:rStyle w:val="StyleUnderline"/>
        </w:rPr>
        <w:t>the observations, with cooling in the eastern tropical Pacific and extending along the western coasts of North and South America and warming in the central North and South Pacific</w:t>
      </w:r>
      <w:r w:rsidRPr="00474103">
        <w:rPr>
          <w:sz w:val="16"/>
        </w:rPr>
        <w:t xml:space="preserve">. This pattern is shown to be robust by further analysis in which the effects of anthropogenic aerosols are diagnosed in different ways (Methods and Supplementary Fig. 3). The observed shift towards a negative PDO involved changes in atmospheric circulation including strengthened Pacific trade winds2, 3 and weakened Aleutian Low4, 14. </w:t>
      </w:r>
      <w:proofErr w:type="gramStart"/>
      <w:r w:rsidRPr="00474103">
        <w:rPr>
          <w:sz w:val="16"/>
        </w:rPr>
        <w:t>These are also simulated by the models in response to anthropogenic aerosols</w:t>
      </w:r>
      <w:proofErr w:type="gramEnd"/>
      <w:r w:rsidRPr="00474103">
        <w:rPr>
          <w:sz w:val="16"/>
        </w:rPr>
        <w:t xml:space="preserve"> (Fig. 3 and Supplementary Figs 4 and 5), although the response is weaker than observed (discussed later). </w:t>
      </w:r>
      <w:r w:rsidRPr="00474103">
        <w:rPr>
          <w:rStyle w:val="StyleUnderline"/>
        </w:rPr>
        <w:t>This robust model response provides strong evidence that external forcing by anthropogenic aerosols contributed to the recent negative PDO and it did not occur solely through internal variability as previously thought</w:t>
      </w:r>
      <w:r w:rsidRPr="00474103">
        <w:rPr>
          <w:sz w:val="16"/>
        </w:rPr>
        <w:t>4, 7, 8, 9, 10, 11.</w:t>
      </w:r>
    </w:p>
    <w:p w14:paraId="6B644AB9" w14:textId="77777777" w:rsidR="00C45BAB" w:rsidRPr="00474103" w:rsidRDefault="00C45BAB" w:rsidP="00C45BAB"/>
    <w:p w14:paraId="01937919" w14:textId="77777777" w:rsidR="00C45BAB" w:rsidRPr="00474103" w:rsidRDefault="00C45BAB" w:rsidP="007F4508">
      <w:pPr>
        <w:pStyle w:val="Heading3"/>
      </w:pPr>
      <w:r w:rsidRPr="00474103">
        <w:lastRenderedPageBreak/>
        <w:t xml:space="preserve">No Transition </w:t>
      </w:r>
    </w:p>
    <w:p w14:paraId="11995820" w14:textId="77777777" w:rsidR="00C45BAB" w:rsidRPr="00474103" w:rsidRDefault="00C45BAB" w:rsidP="00C45BAB">
      <w:pPr>
        <w:pStyle w:val="Heading4"/>
        <w:rPr>
          <w:rFonts w:ascii="Arial" w:hAnsi="Arial" w:cs="Arial"/>
        </w:rPr>
      </w:pPr>
      <w:r w:rsidRPr="00474103">
        <w:t>A reduction in SO2 causes massive warming</w:t>
      </w:r>
    </w:p>
    <w:p w14:paraId="42D68543" w14:textId="77777777" w:rsidR="00C45BAB" w:rsidRPr="00474103" w:rsidRDefault="00C45BAB" w:rsidP="00C45BAB">
      <w:pPr>
        <w:shd w:val="clear" w:color="auto" w:fill="FFFFFF"/>
        <w:rPr>
          <w:rFonts w:ascii="Arial" w:hAnsi="Arial" w:cs="Arial"/>
          <w:color w:val="000000"/>
          <w:sz w:val="19"/>
          <w:szCs w:val="19"/>
        </w:rPr>
      </w:pPr>
      <w:r w:rsidRPr="00474103">
        <w:rPr>
          <w:rStyle w:val="Style13ptBold"/>
        </w:rPr>
        <w:t xml:space="preserve">Lovelock 2006 - </w:t>
      </w:r>
      <w:r w:rsidRPr="00474103">
        <w:rPr>
          <w:color w:val="000000"/>
          <w:sz w:val="19"/>
          <w:szCs w:val="19"/>
        </w:rPr>
        <w:t>Inventor: Gaia theory, fellow Royal Society, fellow Green College: Oxford</w:t>
      </w:r>
      <w:r w:rsidRPr="00474103">
        <w:rPr>
          <w:rStyle w:val="Strong"/>
          <w:rFonts w:ascii="Arial" w:hAnsi="Arial" w:cs="Arial"/>
          <w:color w:val="000000"/>
        </w:rPr>
        <w:br/>
      </w:r>
      <w:r w:rsidRPr="00474103">
        <w:rPr>
          <w:color w:val="000000"/>
          <w:sz w:val="19"/>
          <w:szCs w:val="19"/>
        </w:rPr>
        <w:t>James,</w:t>
      </w:r>
      <w:r w:rsidRPr="00474103">
        <w:rPr>
          <w:rStyle w:val="apple-converted-space"/>
          <w:color w:val="000000"/>
          <w:sz w:val="19"/>
          <w:szCs w:val="19"/>
        </w:rPr>
        <w:t> </w:t>
      </w:r>
      <w:r w:rsidRPr="00474103">
        <w:rPr>
          <w:i/>
          <w:color w:val="000000"/>
          <w:sz w:val="19"/>
          <w:szCs w:val="19"/>
        </w:rPr>
        <w:t>The Revenge of Gaia</w:t>
      </w:r>
      <w:r w:rsidRPr="00474103">
        <w:rPr>
          <w:color w:val="000000"/>
          <w:sz w:val="19"/>
          <w:szCs w:val="19"/>
        </w:rPr>
        <w:t>,</w:t>
      </w:r>
      <w:r w:rsidRPr="00474103">
        <w:rPr>
          <w:rStyle w:val="apple-converted-space"/>
          <w:color w:val="000000"/>
          <w:sz w:val="19"/>
          <w:szCs w:val="19"/>
        </w:rPr>
        <w:t> </w:t>
      </w:r>
      <w:r w:rsidRPr="00474103">
        <w:rPr>
          <w:color w:val="000000"/>
          <w:sz w:val="19"/>
          <w:szCs w:val="19"/>
        </w:rPr>
        <w:t>p. xiii-xiv</w:t>
      </w:r>
    </w:p>
    <w:p w14:paraId="3AC3452D" w14:textId="77777777" w:rsidR="00C45BAB" w:rsidRPr="00474103" w:rsidRDefault="00C45BAB" w:rsidP="00C45BAB">
      <w:pPr>
        <w:shd w:val="clear" w:color="auto" w:fill="FFFFFF"/>
        <w:rPr>
          <w:rFonts w:ascii="Arial" w:hAnsi="Arial" w:cs="Arial"/>
          <w:color w:val="000000"/>
          <w:sz w:val="19"/>
          <w:szCs w:val="19"/>
        </w:rPr>
      </w:pPr>
      <w:r w:rsidRPr="00474103">
        <w:rPr>
          <w:color w:val="000000"/>
          <w:sz w:val="19"/>
          <w:szCs w:val="19"/>
        </w:rPr>
        <w:t> This is no sci-fi speculation; we now have evidence from the Earth's history that a similar event happened</w:t>
      </w:r>
      <w:r w:rsidRPr="00474103">
        <w:rPr>
          <w:color w:val="000000"/>
          <w:sz w:val="19"/>
          <w:szCs w:val="19"/>
          <w:u w:val="single"/>
        </w:rPr>
        <w:t>fifty-five million years ago</w:t>
      </w:r>
      <w:r w:rsidRPr="00474103">
        <w:rPr>
          <w:rStyle w:val="apple-converted-space"/>
          <w:color w:val="000000"/>
          <w:sz w:val="19"/>
          <w:szCs w:val="19"/>
        </w:rPr>
        <w:t> </w:t>
      </w:r>
      <w:r w:rsidRPr="00474103">
        <w:rPr>
          <w:color w:val="000000"/>
          <w:sz w:val="19"/>
          <w:szCs w:val="19"/>
        </w:rPr>
        <w:t>when</w:t>
      </w:r>
      <w:r w:rsidRPr="00474103">
        <w:rPr>
          <w:rStyle w:val="apple-converted-space"/>
          <w:color w:val="000000"/>
          <w:sz w:val="19"/>
          <w:szCs w:val="19"/>
        </w:rPr>
        <w:t> </w:t>
      </w:r>
      <w:r w:rsidRPr="00474103">
        <w:rPr>
          <w:color w:val="000000"/>
          <w:sz w:val="19"/>
          <w:szCs w:val="19"/>
          <w:u w:val="single"/>
        </w:rPr>
        <w:t>a geological accident released into the air more than a terraton of gaseous carbon compounds.</w:t>
      </w:r>
      <w:r w:rsidRPr="00474103">
        <w:rPr>
          <w:rStyle w:val="apple-converted-space"/>
          <w:color w:val="000000"/>
          <w:sz w:val="19"/>
          <w:szCs w:val="19"/>
        </w:rPr>
        <w:t> </w:t>
      </w:r>
      <w:r w:rsidRPr="00474103">
        <w:rPr>
          <w:color w:val="000000"/>
          <w:sz w:val="19"/>
          <w:szCs w:val="19"/>
        </w:rPr>
        <w:t>As a consequence the temperature in the arctic and temperate regions rose eight degree Celsius and in tropical regions about five degrees, and it took over one hundred thousand years before normality was restored.</w:t>
      </w:r>
      <w:r w:rsidRPr="00474103">
        <w:rPr>
          <w:rStyle w:val="apple-converted-space"/>
          <w:color w:val="000000"/>
          <w:sz w:val="19"/>
          <w:szCs w:val="19"/>
        </w:rPr>
        <w:t> </w:t>
      </w:r>
      <w:r w:rsidRPr="00474103">
        <w:rPr>
          <w:color w:val="000000"/>
          <w:sz w:val="19"/>
          <w:szCs w:val="19"/>
          <w:u w:val="single"/>
        </w:rPr>
        <w:t>We have already put more than half this quantity of carbon gases into the air and now the Earth is weakened by the loss of land we took to feed and house ourselves.</w:t>
      </w:r>
      <w:r w:rsidRPr="00474103">
        <w:rPr>
          <w:rStyle w:val="apple-converted-space"/>
          <w:color w:val="000000"/>
          <w:sz w:val="19"/>
          <w:szCs w:val="19"/>
        </w:rPr>
        <w:t> </w:t>
      </w:r>
      <w:r w:rsidRPr="00474103">
        <w:rPr>
          <w:color w:val="000000"/>
          <w:sz w:val="19"/>
          <w:szCs w:val="19"/>
        </w:rPr>
        <w:t>In addition, the sun is now warmer, and as a consequence</w:t>
      </w:r>
      <w:r w:rsidRPr="00474103">
        <w:rPr>
          <w:rStyle w:val="apple-converted-space"/>
          <w:color w:val="000000"/>
          <w:sz w:val="19"/>
          <w:szCs w:val="19"/>
        </w:rPr>
        <w:t> </w:t>
      </w:r>
      <w:r w:rsidRPr="00474103">
        <w:rPr>
          <w:color w:val="000000"/>
          <w:sz w:val="19"/>
          <w:szCs w:val="19"/>
          <w:u w:val="single"/>
        </w:rPr>
        <w:t>the Earth is now returning to the hot state it was in before</w:t>
      </w:r>
      <w:r w:rsidRPr="00474103">
        <w:rPr>
          <w:color w:val="000000"/>
          <w:sz w:val="19"/>
          <w:szCs w:val="19"/>
        </w:rPr>
        <w:t>, millions of years ago, and</w:t>
      </w:r>
      <w:r w:rsidRPr="00474103">
        <w:rPr>
          <w:rStyle w:val="apple-converted-space"/>
          <w:color w:val="000000"/>
          <w:sz w:val="19"/>
          <w:szCs w:val="19"/>
        </w:rPr>
        <w:t> </w:t>
      </w:r>
      <w:r w:rsidRPr="00474103">
        <w:rPr>
          <w:color w:val="000000"/>
          <w:sz w:val="19"/>
          <w:szCs w:val="19"/>
          <w:u w:val="single"/>
        </w:rPr>
        <w:t>as it warms, most living things will die.</w:t>
      </w:r>
      <w:r w:rsidRPr="00474103">
        <w:rPr>
          <w:rStyle w:val="apple-converted-space"/>
          <w:color w:val="000000"/>
          <w:sz w:val="19"/>
          <w:szCs w:val="19"/>
        </w:rPr>
        <w:t> </w:t>
      </w:r>
      <w:r w:rsidRPr="00474103">
        <w:rPr>
          <w:color w:val="000000"/>
          <w:sz w:val="19"/>
          <w:szCs w:val="19"/>
        </w:rPr>
        <w:t xml:space="preserve">Once started, the move to a hot state is irreversible, and even if all the good intentions expressed at the Kyoto </w:t>
      </w:r>
      <w:proofErr w:type="gramStart"/>
      <w:r w:rsidRPr="00474103">
        <w:rPr>
          <w:color w:val="000000"/>
          <w:sz w:val="19"/>
          <w:szCs w:val="19"/>
        </w:rPr>
        <w:t>and </w:t>
      </w:r>
      <w:r w:rsidRPr="00474103">
        <w:rPr>
          <w:rStyle w:val="apple-converted-space"/>
          <w:color w:val="000000"/>
          <w:sz w:val="19"/>
          <w:szCs w:val="19"/>
        </w:rPr>
        <w:t> </w:t>
      </w:r>
      <w:r w:rsidRPr="00474103">
        <w:rPr>
          <w:color w:val="000000"/>
          <w:sz w:val="19"/>
          <w:szCs w:val="19"/>
        </w:rPr>
        <w:t>Montreal</w:t>
      </w:r>
      <w:proofErr w:type="gramEnd"/>
      <w:r w:rsidRPr="00474103">
        <w:rPr>
          <w:color w:val="000000"/>
          <w:sz w:val="19"/>
          <w:szCs w:val="19"/>
        </w:rPr>
        <w:t xml:space="preserve"> meetings were executed immediately, they would not alter the </w:t>
      </w:r>
      <w:r w:rsidRPr="00474103">
        <w:rPr>
          <w:rStyle w:val="apple-converted-space"/>
          <w:color w:val="000000"/>
          <w:sz w:val="19"/>
          <w:szCs w:val="19"/>
        </w:rPr>
        <w:t> </w:t>
      </w:r>
      <w:r w:rsidRPr="00474103">
        <w:rPr>
          <w:color w:val="000000"/>
          <w:sz w:val="19"/>
          <w:szCs w:val="19"/>
        </w:rPr>
        <w:t>outcome. Much of the tropical land mass will become scrub and desert and will no longer serve for regulation, thus adding to the 40 percent of the Earth's surface we have already depleted to feed ourselves. Curiously,</w:t>
      </w:r>
      <w:r w:rsidRPr="00474103">
        <w:rPr>
          <w:rStyle w:val="apple-converted-space"/>
          <w:color w:val="000000"/>
          <w:sz w:val="19"/>
          <w:szCs w:val="19"/>
        </w:rPr>
        <w:t> </w:t>
      </w:r>
      <w:r w:rsidRPr="00474103">
        <w:rPr>
          <w:color w:val="000000"/>
          <w:sz w:val="19"/>
          <w:szCs w:val="19"/>
          <w:u w:val="single"/>
        </w:rPr>
        <w:t>smoke and dust pollution of the northern hemisphere reduces global warming by reflecting sunlight back to space. This 'global dimming' is transient and could disappear in a few days if there were an economic downturn</w:t>
      </w:r>
      <w:r w:rsidRPr="00474103">
        <w:rPr>
          <w:rStyle w:val="apple-converted-space"/>
          <w:color w:val="000000"/>
          <w:sz w:val="19"/>
          <w:szCs w:val="19"/>
        </w:rPr>
        <w:t> </w:t>
      </w:r>
      <w:r w:rsidRPr="00474103">
        <w:rPr>
          <w:rStyle w:val="StyleUnderline"/>
        </w:rPr>
        <w:t>or a reduction of fossil fuel burning</w:t>
      </w:r>
      <w:r w:rsidRPr="00474103">
        <w:rPr>
          <w:color w:val="000000"/>
          <w:sz w:val="19"/>
          <w:szCs w:val="19"/>
        </w:rPr>
        <w:t>.</w:t>
      </w:r>
      <w:r w:rsidRPr="00474103">
        <w:rPr>
          <w:rStyle w:val="apple-converted-space"/>
          <w:color w:val="000000"/>
          <w:sz w:val="19"/>
          <w:szCs w:val="19"/>
        </w:rPr>
        <w:t> </w:t>
      </w:r>
      <w:r w:rsidRPr="00474103">
        <w:rPr>
          <w:color w:val="000000"/>
          <w:sz w:val="19"/>
          <w:szCs w:val="19"/>
          <w:u w:val="single"/>
        </w:rPr>
        <w:t>This would leave us fully exposed to the heat of the global greenhouse.</w:t>
      </w:r>
      <w:r w:rsidRPr="00474103">
        <w:rPr>
          <w:rStyle w:val="apple-converted-space"/>
          <w:color w:val="000000"/>
          <w:sz w:val="19"/>
          <w:szCs w:val="19"/>
        </w:rPr>
        <w:t> </w:t>
      </w:r>
      <w:r w:rsidRPr="00474103">
        <w:rPr>
          <w:color w:val="000000"/>
          <w:sz w:val="19"/>
          <w:szCs w:val="19"/>
        </w:rPr>
        <w:t>We are in a fool's climate, accidentally kept cool by smoke, and before this century is over,</w:t>
      </w:r>
      <w:r w:rsidRPr="00474103">
        <w:rPr>
          <w:rStyle w:val="apple-converted-space"/>
          <w:color w:val="000000"/>
          <w:sz w:val="19"/>
          <w:szCs w:val="19"/>
        </w:rPr>
        <w:t> </w:t>
      </w:r>
      <w:r w:rsidRPr="00474103">
        <w:rPr>
          <w:color w:val="000000"/>
          <w:sz w:val="19"/>
          <w:szCs w:val="19"/>
          <w:u w:val="single"/>
        </w:rPr>
        <w:t>billions of us will die</w:t>
      </w:r>
      <w:r w:rsidRPr="00474103">
        <w:rPr>
          <w:rStyle w:val="apple-converted-space"/>
          <w:color w:val="000000"/>
          <w:sz w:val="19"/>
          <w:szCs w:val="19"/>
        </w:rPr>
        <w:t> </w:t>
      </w:r>
      <w:r w:rsidRPr="00474103">
        <w:rPr>
          <w:color w:val="000000"/>
          <w:sz w:val="19"/>
          <w:szCs w:val="19"/>
        </w:rPr>
        <w:t>and the few breeding pairs of people that survive will be in the arctic region where the climate remains tolerable.</w:t>
      </w:r>
    </w:p>
    <w:p w14:paraId="7041ABCE" w14:textId="77777777" w:rsidR="00C45BAB" w:rsidRPr="00474103" w:rsidRDefault="00C45BAB" w:rsidP="00C45BAB">
      <w:pPr>
        <w:pStyle w:val="Heading4"/>
        <w:rPr>
          <w:rFonts w:ascii="Arial" w:hAnsi="Arial" w:cs="Arial"/>
        </w:rPr>
      </w:pPr>
      <w:r w:rsidRPr="00474103">
        <w:t>SO2 slows warming</w:t>
      </w:r>
    </w:p>
    <w:p w14:paraId="22690396" w14:textId="77777777" w:rsidR="00C45BAB" w:rsidRPr="00474103" w:rsidRDefault="00C45BAB" w:rsidP="00C45BAB">
      <w:pPr>
        <w:shd w:val="clear" w:color="auto" w:fill="FFFFFF"/>
        <w:rPr>
          <w:rFonts w:ascii="Arial" w:hAnsi="Arial" w:cs="Arial"/>
          <w:color w:val="000000"/>
          <w:sz w:val="19"/>
          <w:szCs w:val="19"/>
        </w:rPr>
      </w:pPr>
      <w:r w:rsidRPr="00474103">
        <w:rPr>
          <w:rStyle w:val="Style13ptBold"/>
        </w:rPr>
        <w:t xml:space="preserve">Lovelock 2006 - </w:t>
      </w:r>
      <w:r w:rsidRPr="00474103">
        <w:rPr>
          <w:color w:val="000000"/>
          <w:sz w:val="19"/>
          <w:szCs w:val="19"/>
        </w:rPr>
        <w:t>Inventor: Gaia theory, fellow Royal Society, fellow Green College: Oxford</w:t>
      </w:r>
      <w:r w:rsidRPr="00474103">
        <w:rPr>
          <w:rStyle w:val="Strong"/>
          <w:rFonts w:ascii="Arial" w:hAnsi="Arial" w:cs="Arial"/>
          <w:color w:val="000000"/>
        </w:rPr>
        <w:br/>
      </w:r>
      <w:r w:rsidRPr="00474103">
        <w:rPr>
          <w:color w:val="000000"/>
          <w:sz w:val="19"/>
          <w:szCs w:val="19"/>
        </w:rPr>
        <w:t>James,</w:t>
      </w:r>
      <w:r w:rsidRPr="00474103">
        <w:rPr>
          <w:rStyle w:val="apple-converted-space"/>
          <w:color w:val="000000"/>
          <w:sz w:val="19"/>
          <w:szCs w:val="19"/>
        </w:rPr>
        <w:t> </w:t>
      </w:r>
      <w:r w:rsidRPr="00474103">
        <w:rPr>
          <w:color w:val="000000"/>
          <w:sz w:val="19"/>
          <w:szCs w:val="19"/>
          <w:u w:val="single"/>
        </w:rPr>
        <w:t>The Revenge of Gaia</w:t>
      </w:r>
      <w:r w:rsidRPr="00474103">
        <w:rPr>
          <w:color w:val="000000"/>
          <w:sz w:val="19"/>
          <w:szCs w:val="19"/>
        </w:rPr>
        <w:t>,</w:t>
      </w:r>
      <w:r w:rsidRPr="00474103">
        <w:rPr>
          <w:rStyle w:val="apple-converted-space"/>
          <w:color w:val="000000"/>
          <w:sz w:val="19"/>
          <w:szCs w:val="19"/>
        </w:rPr>
        <w:t> </w:t>
      </w:r>
      <w:r w:rsidRPr="00474103">
        <w:rPr>
          <w:color w:val="000000"/>
          <w:sz w:val="19"/>
          <w:szCs w:val="19"/>
        </w:rPr>
        <w:t>p. 56-57</w:t>
      </w:r>
    </w:p>
    <w:p w14:paraId="31BB4DD0" w14:textId="77777777" w:rsidR="00C45BAB" w:rsidRPr="00474103" w:rsidRDefault="00C45BAB" w:rsidP="00C45BAB">
      <w:pPr>
        <w:shd w:val="clear" w:color="auto" w:fill="FFFFFF"/>
        <w:rPr>
          <w:rFonts w:ascii="Arial" w:hAnsi="Arial" w:cs="Arial"/>
          <w:color w:val="000000"/>
          <w:sz w:val="19"/>
          <w:szCs w:val="19"/>
        </w:rPr>
      </w:pPr>
      <w:r w:rsidRPr="00474103">
        <w:rPr>
          <w:color w:val="000000"/>
          <w:sz w:val="19"/>
          <w:szCs w:val="19"/>
        </w:rPr>
        <w:t xml:space="preserve"> Recently the BBC broadcast in their Horizon series of science programmes an account of 'global dimming'; in it climate scientists, among them V. Ramanathan and Peter Cox, voiced their concern that we have already, in a sense, passed the point of no return in global heating. The science behind this programme appeared in a Nature article in </w:t>
      </w:r>
      <w:proofErr w:type="gramStart"/>
      <w:r w:rsidRPr="00474103">
        <w:rPr>
          <w:color w:val="000000"/>
          <w:sz w:val="19"/>
          <w:szCs w:val="19"/>
        </w:rPr>
        <w:t>2005 which</w:t>
      </w:r>
      <w:proofErr w:type="gramEnd"/>
      <w:r w:rsidRPr="00474103">
        <w:rPr>
          <w:color w:val="000000"/>
          <w:sz w:val="19"/>
          <w:szCs w:val="19"/>
        </w:rPr>
        <w:t xml:space="preserve"> included as an author the distinguished German scientist, M. O. Andreae.</w:t>
      </w:r>
      <w:r w:rsidRPr="00474103">
        <w:rPr>
          <w:rStyle w:val="apple-converted-space"/>
          <w:color w:val="000000"/>
          <w:sz w:val="19"/>
          <w:szCs w:val="19"/>
        </w:rPr>
        <w:t> </w:t>
      </w:r>
      <w:r w:rsidRPr="00474103">
        <w:rPr>
          <w:color w:val="000000"/>
          <w:sz w:val="19"/>
          <w:szCs w:val="19"/>
          <w:u w:val="single"/>
        </w:rPr>
        <w:t>Industrial civilization has released into the atmosphere, in addition to greenhouse gases, a huge quantity of aerosol particles, and these tiny floating motes reflect incoming sunlight back to space and cause global cooling.</w:t>
      </w:r>
      <w:r w:rsidRPr="00474103">
        <w:rPr>
          <w:rStyle w:val="apple-converted-space"/>
          <w:color w:val="000000"/>
          <w:sz w:val="19"/>
          <w:szCs w:val="19"/>
        </w:rPr>
        <w:t> </w:t>
      </w:r>
      <w:r w:rsidRPr="00474103">
        <w:rPr>
          <w:color w:val="000000"/>
          <w:sz w:val="19"/>
          <w:szCs w:val="19"/>
        </w:rPr>
        <w:t>On large areas of the Earth's surface</w:t>
      </w:r>
      <w:r w:rsidRPr="00474103">
        <w:rPr>
          <w:rStyle w:val="apple-converted-space"/>
          <w:color w:val="000000"/>
          <w:sz w:val="19"/>
          <w:szCs w:val="19"/>
        </w:rPr>
        <w:t> </w:t>
      </w:r>
      <w:r w:rsidRPr="00474103">
        <w:rPr>
          <w:color w:val="000000"/>
          <w:sz w:val="19"/>
          <w:szCs w:val="19"/>
          <w:u w:val="single"/>
        </w:rPr>
        <w:t>the aerosol haze reflects sunlight back to space sufficiently to offset global warming. By themselves they cause a global cooling of 2 to 3°C.</w:t>
      </w:r>
      <w:r w:rsidRPr="00474103">
        <w:rPr>
          <w:rStyle w:val="apple-converted-space"/>
          <w:color w:val="000000"/>
          <w:sz w:val="19"/>
          <w:szCs w:val="19"/>
        </w:rPr>
        <w:t> </w:t>
      </w:r>
      <w:r w:rsidRPr="00474103">
        <w:rPr>
          <w:color w:val="000000"/>
          <w:sz w:val="19"/>
          <w:szCs w:val="19"/>
        </w:rPr>
        <w:t>Back in the 1960s, when we knew much less about the Earth and its atmosphere, a few scientists even speculated that continued economic growth would increase the density of the aerosol and lead to global cooling and even precipitate the next glaciation.</w:t>
      </w:r>
    </w:p>
    <w:p w14:paraId="79A4E080" w14:textId="77777777" w:rsidR="00C45BAB" w:rsidRPr="00474103" w:rsidRDefault="00C45BAB" w:rsidP="00C45BAB">
      <w:pPr>
        <w:shd w:val="clear" w:color="auto" w:fill="FFFFFF"/>
        <w:rPr>
          <w:rFonts w:ascii="Arial" w:hAnsi="Arial" w:cs="Arial"/>
          <w:color w:val="000000"/>
          <w:sz w:val="19"/>
          <w:szCs w:val="19"/>
        </w:rPr>
      </w:pPr>
      <w:r w:rsidRPr="00474103">
        <w:rPr>
          <w:color w:val="000000"/>
          <w:sz w:val="19"/>
          <w:szCs w:val="19"/>
        </w:rPr>
        <w:t>The present extent of aerosol cooling is real and seriously worrying. It may have allowed us to continue our business as usual, not noticing how much we had changed the Earth nor realizing that we would have to pay back the borrowed time.</w:t>
      </w:r>
      <w:r w:rsidRPr="00474103">
        <w:rPr>
          <w:rStyle w:val="apple-converted-space"/>
          <w:color w:val="000000"/>
          <w:sz w:val="19"/>
          <w:szCs w:val="19"/>
        </w:rPr>
        <w:t> </w:t>
      </w:r>
      <w:r w:rsidRPr="00474103">
        <w:rPr>
          <w:color w:val="000000"/>
          <w:sz w:val="19"/>
          <w:szCs w:val="19"/>
          <w:u w:val="single"/>
        </w:rPr>
        <w:t>Aerosol particles stay only a brief time in the atmosphere: within weeks they settle to the ground. This means that any large economic downturn</w:t>
      </w:r>
      <w:r w:rsidRPr="00474103">
        <w:rPr>
          <w:color w:val="000000"/>
          <w:sz w:val="19"/>
          <w:szCs w:val="19"/>
        </w:rPr>
        <w:t>, or a planned reduction in fossil-fuel usage, or unwise legislation to stop sulphur emissions, as the Europeans are now enacting to stop acid rain,</w:t>
      </w:r>
      <w:r w:rsidRPr="00474103">
        <w:rPr>
          <w:rStyle w:val="apple-converted-space"/>
          <w:color w:val="000000"/>
          <w:sz w:val="19"/>
          <w:szCs w:val="19"/>
        </w:rPr>
        <w:t> </w:t>
      </w:r>
      <w:r w:rsidRPr="00474103">
        <w:rPr>
          <w:color w:val="000000"/>
          <w:sz w:val="19"/>
          <w:szCs w:val="19"/>
          <w:u w:val="single"/>
        </w:rPr>
        <w:t>will allow the immediate expression of greenhouse warming</w:t>
      </w:r>
      <w:r w:rsidRPr="00474103">
        <w:rPr>
          <w:color w:val="000000"/>
          <w:sz w:val="19"/>
          <w:szCs w:val="19"/>
        </w:rPr>
        <w:t xml:space="preserve">. It has been suggested that part of the excessive heat of the 2003 summer in Europe was caused by the European Union's efforts to remove the </w:t>
      </w:r>
      <w:proofErr w:type="gramStart"/>
      <w:r w:rsidRPr="00474103">
        <w:rPr>
          <w:color w:val="000000"/>
          <w:sz w:val="19"/>
          <w:szCs w:val="19"/>
        </w:rPr>
        <w:t>aerosol which</w:t>
      </w:r>
      <w:proofErr w:type="gramEnd"/>
      <w:r w:rsidRPr="00474103">
        <w:rPr>
          <w:color w:val="000000"/>
          <w:sz w:val="19"/>
          <w:szCs w:val="19"/>
        </w:rPr>
        <w:t xml:space="preserve"> is the source of acid rain. Peter Cox reminded us that because the aerosol was not fully included, climate modellers may have underestimated the sensitivity of their models to greenhouse gas abundance and failed to notice that we may already be beyond the point of no return.</w:t>
      </w:r>
    </w:p>
    <w:p w14:paraId="45459AB1" w14:textId="77777777" w:rsidR="00C45BAB" w:rsidRPr="00474103" w:rsidRDefault="00C45BAB" w:rsidP="00C45BAB"/>
    <w:p w14:paraId="1A4C4C73" w14:textId="77777777" w:rsidR="00C616BB" w:rsidRPr="00474103" w:rsidRDefault="00C616BB" w:rsidP="00C616BB">
      <w:pPr>
        <w:pStyle w:val="Heading2"/>
      </w:pPr>
      <w:r w:rsidRPr="00474103">
        <w:lastRenderedPageBreak/>
        <w:t xml:space="preserve">CO2 </w:t>
      </w:r>
      <w:r w:rsidR="00E525AD" w:rsidRPr="00474103">
        <w:t>Good</w:t>
      </w:r>
    </w:p>
    <w:p w14:paraId="7C1D8A93" w14:textId="77777777" w:rsidR="00E525AD" w:rsidRPr="00474103" w:rsidRDefault="00E525AD" w:rsidP="00E525AD">
      <w:pPr>
        <w:pStyle w:val="Heading3"/>
      </w:pPr>
      <w:r w:rsidRPr="00474103">
        <w:lastRenderedPageBreak/>
        <w:t>CO2 Good - Ag</w:t>
      </w:r>
    </w:p>
    <w:p w14:paraId="145A2F74" w14:textId="77777777" w:rsidR="00E525AD" w:rsidRPr="00474103" w:rsidRDefault="00E525AD" w:rsidP="00E525AD">
      <w:pPr>
        <w:pStyle w:val="Heading4"/>
      </w:pPr>
      <w:r w:rsidRPr="00474103">
        <w:t>Three decades of satellite data confirms that CO2 enrichment extenuates</w:t>
      </w:r>
      <w:r w:rsidRPr="00474103">
        <w:rPr>
          <w:rStyle w:val="CommentReference"/>
        </w:rPr>
        <w:t xml:space="preserve"> </w:t>
      </w:r>
      <w:r w:rsidRPr="00474103">
        <w:t>crop growth</w:t>
      </w:r>
    </w:p>
    <w:p w14:paraId="62DB26F7" w14:textId="77777777" w:rsidR="00E525AD" w:rsidRPr="00474103" w:rsidRDefault="00E525AD" w:rsidP="00E525AD">
      <w:r w:rsidRPr="00474103">
        <w:rPr>
          <w:b/>
        </w:rPr>
        <w:t>Zhu et al 16</w:t>
      </w:r>
      <w:r w:rsidRPr="00474103">
        <w:t xml:space="preserve"> (Dr. Zaichun Zhu, a researcher from Peking University, China, Dr. Shilong Piao, Cheung Kong Professor of Peking University, Ranga B. Myneni, professor at Boston University, a respected expert on how vegetation is globally responding to climate change, Mengtian Huang, researcher at Peking University, Zhenzhong Zeng, PhD in Physical Geography working on climate- vegetation interaction and earth system modelling from Peking University, Josep G. Canadell, executive director of the Global Carbon Project and research scientist, Commonwealth Scientific and Industrial Research Organization, Philippe Ciais, researcher at the Laboratoire des Sciences du Climat et de l'Environnement (LSCE) and Professor at Versailles University, Dr. Stephen Sitch, a Reader in Integrated Atmospheric and Hydrological Modelling at the University of Leeds, and will shortly begin as Chair in Climate Change at the University of Exeter, Professor Pierre Friedlingstein, Chair in Mathematical Modelling of Climate Systems at the University of Exter, Almut Arneth, an associate professor at the Department for Physical Geography and Ecosystem Analysis at Lund University, Chunxiang Cao, Professor and Ph.D supervisor of Institute of. Remote Sensing and Digital Earth, Chinese Academy of Sciences, Lei Cheng10, Etsushi Kato11, Charles Koven12, Yue </w:t>
      </w:r>
      <w:proofErr w:type="gramStart"/>
      <w:r w:rsidRPr="00474103">
        <w:t>Li2 ,</w:t>
      </w:r>
      <w:proofErr w:type="gramEnd"/>
      <w:r w:rsidRPr="00474103">
        <w:t xml:space="preserve"> Xu Lian2 , Yongwen Liu2 , Ronggao Liu13, Jiafu Mao14, Yaozhong Pan15, Shushi Peng2 , Josep Peñuelas16,17, Benjamin Poulter18 , Thomas A. M. Pugh8,19, Benjamin D. Stocker20,21, Nicolas Viovy5 , Xuhui Wang2 , Yingping Wang22 , Zhiqiang Xiao23, Hui Yang2 , Sönke Zaehle24 and Ning Zeng25, “Greening of the Earth and its drivers,” Nature, 25 APRIL) MA-T</w:t>
      </w:r>
    </w:p>
    <w:p w14:paraId="0C72C9EB" w14:textId="77777777" w:rsidR="00E525AD" w:rsidRPr="00474103" w:rsidRDefault="00E525AD" w:rsidP="00E525AD">
      <w:pPr>
        <w:rPr>
          <w:sz w:val="16"/>
        </w:rPr>
      </w:pPr>
      <w:r w:rsidRPr="00474103">
        <w:rPr>
          <w:rStyle w:val="StyleUnderline"/>
        </w:rPr>
        <w:t>Global environmental change is rapidly altering the dynamics of terrestrial vegetation, with consequences for the functioning of the Earth system and provision of ecosystem services1</w:t>
      </w:r>
      <w:proofErr w:type="gramStart"/>
      <w:r w:rsidRPr="00474103">
        <w:rPr>
          <w:rStyle w:val="StyleUnderline"/>
        </w:rPr>
        <w:t>,2</w:t>
      </w:r>
      <w:proofErr w:type="gramEnd"/>
      <w:r w:rsidRPr="00474103">
        <w:rPr>
          <w:rStyle w:val="StyleUnderline"/>
        </w:rPr>
        <w:t xml:space="preserve"> . Yet how global vegetation is responding to the changing environment is not well established. Here we use three long-term satellite leaf area index (LAI) records and ten global ecosystem models to investigate four key drivers of LAI trends during 1982–2009. We show a persistent and widespread increase of growing season integrated LAI (greening) over 25% to 50% of the global vegetated area, whereas less than 4% of the globe shows decreasing LAI (browning). Factorial simulations with multiple global ecosystem models suggest that CO2 fertilization eects explain 70% of the observed greening trend, followed by nitrogen deposition (9%), climate change (8%) and land cover change (LCC) (4%). CO2 fertilization eects explain most of the greening trends in the tropics, whereas climate change resulted in greening of the high latitudes and the Tibetan Plateau. LCC contributed most to the regional greening observed in southeast China and the eastern United States. The regional eects of unexplained factors suggest that the next generation of ecosystem models will need to explore the impacts of forest demography, dierences in regional management intensities for cropland and pastures, and other emerging productivity constraints such as phosphorus availability. Changes</w:t>
      </w:r>
      <w:r w:rsidRPr="00474103">
        <w:rPr>
          <w:sz w:val="16"/>
        </w:rPr>
        <w:t xml:space="preserve"> </w:t>
      </w:r>
      <w:r w:rsidRPr="00474103">
        <w:rPr>
          <w:rStyle w:val="StyleUnderline"/>
        </w:rPr>
        <w:t>in vegetation greenness have been reported at regional and continental scales on the basis of forest inventory and satellite measurements3–</w:t>
      </w:r>
      <w:proofErr w:type="gramStart"/>
      <w:r w:rsidRPr="00474103">
        <w:rPr>
          <w:rStyle w:val="StyleUnderline"/>
        </w:rPr>
        <w:t>8 .</w:t>
      </w:r>
      <w:proofErr w:type="gramEnd"/>
      <w:r w:rsidRPr="00474103">
        <w:rPr>
          <w:rStyle w:val="StyleUnderline"/>
        </w:rPr>
        <w:t xml:space="preserve"> Long-term changes in vegetation greenness are driven by multiple interacting biogeochemical drivers and land-use </w:t>
      </w:r>
      <w:proofErr w:type="gramStart"/>
      <w:r w:rsidRPr="00474103">
        <w:rPr>
          <w:rStyle w:val="StyleUnderline"/>
        </w:rPr>
        <w:t>effects9</w:t>
      </w:r>
      <w:r w:rsidRPr="00474103">
        <w:rPr>
          <w:sz w:val="16"/>
        </w:rPr>
        <w:t xml:space="preserve"> .</w:t>
      </w:r>
      <w:proofErr w:type="gramEnd"/>
      <w:r w:rsidRPr="00474103">
        <w:rPr>
          <w:rStyle w:val="StyleUnderline"/>
        </w:rPr>
        <w:t xml:space="preserve"> Biogeochemical drivers include the fertilization effects of elevated atmospheric CO2 concentration (eCO2), regional climate change (temperature, precipitation and radiation), and varying rates of nitrogen deposition.</w:t>
      </w:r>
      <w:r w:rsidRPr="00474103">
        <w:rPr>
          <w:sz w:val="16"/>
        </w:rPr>
        <w:t xml:space="preserve"> Land-use-related drivers involve changes in land cover and in land management intensity, including fertilization, irrigation, forestry</w:t>
      </w:r>
      <w:r w:rsidRPr="00474103">
        <w:rPr>
          <w:rStyle w:val="StyleUnderline"/>
        </w:rPr>
        <w:t xml:space="preserve"> </w:t>
      </w:r>
      <w:r w:rsidRPr="00474103">
        <w:rPr>
          <w:sz w:val="16"/>
        </w:rPr>
        <w:t>and grazing10. None of these driving factors can be considered in isolation, given their strong interactions with one another. Previously, a few studies had investigated the drivers of global greenness trends6</w:t>
      </w:r>
      <w:proofErr w:type="gramStart"/>
      <w:r w:rsidRPr="00474103">
        <w:rPr>
          <w:sz w:val="16"/>
        </w:rPr>
        <w:t>,7,11</w:t>
      </w:r>
      <w:proofErr w:type="gramEnd"/>
      <w:r w:rsidRPr="00474103">
        <w:rPr>
          <w:sz w:val="16"/>
        </w:rPr>
        <w:t xml:space="preserve">, with a limited number of models and satellite observations, which prevented an appropriate quantification of uncertainties12 . Here, we investigate trends of leaf area index (LAI) and their drivers for the period 1982 to 2009 using three remotely sensed data sets (GIMMS3g, GLASS and GLOMAP) and outputs from ten ecosystem models run at global extent (see Supplementary Information). We use the growing season integrated leaf area index (hereafter, LAI; Methods) </w:t>
      </w:r>
      <w:r w:rsidRPr="00474103">
        <w:rPr>
          <w:sz w:val="16"/>
        </w:rPr>
        <w:lastRenderedPageBreak/>
        <w:t xml:space="preserve">as the variable of our study. We first analyse global and regional LAI trends for the study period and differences between the three data sets. Using modelling results, we then quantify the contributions of CO2 fertilization, climatic factors, nitrogen deposition and LCC to the observed trends. </w:t>
      </w:r>
      <w:r w:rsidRPr="00474103">
        <w:rPr>
          <w:u w:val="single"/>
        </w:rPr>
        <w:t>Trends from the three long-term satellite LAI data sets consistently show positive values over a large proportion of the global vegetated area since 1982 (Fig. 1).</w:t>
      </w:r>
      <w:r w:rsidRPr="00474103">
        <w:rPr>
          <w:sz w:val="16"/>
        </w:rPr>
        <w:t xml:space="preserve"> The global greening trend estimated from the three data sets is 0.068 ± 0.045 m2 m −2 </w:t>
      </w:r>
      <w:proofErr w:type="gramStart"/>
      <w:r w:rsidRPr="00474103">
        <w:rPr>
          <w:sz w:val="16"/>
        </w:rPr>
        <w:t>yr−1 .</w:t>
      </w:r>
      <w:proofErr w:type="gramEnd"/>
      <w:r w:rsidRPr="00474103">
        <w:rPr>
          <w:sz w:val="16"/>
        </w:rPr>
        <w:t xml:space="preserve"> </w:t>
      </w:r>
      <w:r w:rsidRPr="00474103">
        <w:rPr>
          <w:u w:val="single"/>
        </w:rPr>
        <w:t>The GIMMS LAI3g data set, which includes recent data up to 2014, shows a continuation of the trend from the 1982 to 2009 period (Fig. 1 and Supplementary Fig. 3). The regions with the largest greening trends, consistent across the three data sets, are in southeast North America, the northern Amazon, Europe, Central Africa and Southeast Asia. The GLASS LAI data shows the most extensive statistically significant greening (Mann–Kendall test, p &lt;</w:t>
      </w:r>
      <w:proofErr w:type="gramStart"/>
      <w:r w:rsidRPr="00474103">
        <w:rPr>
          <w:u w:val="single"/>
        </w:rPr>
        <w:t>0.05 )</w:t>
      </w:r>
      <w:proofErr w:type="gramEnd"/>
      <w:r w:rsidRPr="00474103">
        <w:rPr>
          <w:u w:val="single"/>
        </w:rPr>
        <w:t xml:space="preserve"> over 50% of vegetated lands, followed by GLOBMAP LAI (43%) and GIMMS LAI3g (25%).</w:t>
      </w:r>
      <w:r w:rsidRPr="00474103">
        <w:rPr>
          <w:sz w:val="16"/>
        </w:rPr>
        <w:t xml:space="preserve"> All three LAI data sets also consistently show a decreasing LAI trend (browning) over less than 4% of global vegetated land—these are observed in northwest North America and central South America. Analyses of the changes in observed maximum LAI also show similar widespread greening trends (Supplementary Section 8). We compare satellite-based LAI anomalies with LAI anomalies simulated by ten global ecosystem models driven by eCO2 (+46 ppm over the study period), climate, nitrogen deposition and LCC (Supplementary Section 7). Multi-Model Ensemble Mean (MMEM) LAI anomalies, with all these drivers considered, generally agree with averaged satellite observations at the global scale (r =0.85, p &lt; 0.01; Fig. 2a). The trend in MMEM LAI anomalies (0.062 m2 m −2 </w:t>
      </w:r>
      <w:proofErr w:type="gramStart"/>
      <w:r w:rsidRPr="00474103">
        <w:rPr>
          <w:sz w:val="16"/>
        </w:rPr>
        <w:t>yr−1 )</w:t>
      </w:r>
      <w:proofErr w:type="gramEnd"/>
      <w:r w:rsidRPr="00474103">
        <w:rPr>
          <w:sz w:val="16"/>
        </w:rPr>
        <w:t xml:space="preserve"> is within the range of estimates from the three satellite data sets. The model simulations suggest that increasing gross primary productivity, although partly neutralized by increasing autotrophic respiration, and decreasing carbon loss due to fires are responsible for the increasing LAI during 1982 to 2009 (Supplementary Section 9). The spatial pattern of LAI trends also matches well between satellite data and MMEM simulations (Fig. 3a,b). Consistent greening trends between models and observations are seen in Fig. 3 across the southeast United States, the Amazon Basin, Europe, central Africa, Southeast Asia and Australia. However, satellite LAI and MMEM results show different magnitudes (or signs) of trends in the southwestern United States, southern South American countries, and Mongolia, indicating that models may be over-sensitive to trends in precipitation (Supplementary Section 10). </w:t>
      </w:r>
      <w:r w:rsidRPr="00474103">
        <w:rPr>
          <w:u w:val="single"/>
        </w:rPr>
        <w:t xml:space="preserve">We used an optimal fingerprint detection method13 to assess the ability of the models to simulate response patterns of LAI to </w:t>
      </w:r>
      <w:proofErr w:type="gramStart"/>
      <w:r w:rsidRPr="00474103">
        <w:rPr>
          <w:u w:val="single"/>
        </w:rPr>
        <w:t>eCO2 ,</w:t>
      </w:r>
      <w:proofErr w:type="gramEnd"/>
      <w:r w:rsidRPr="00474103">
        <w:rPr>
          <w:u w:val="single"/>
        </w:rPr>
        <w:t xml:space="preserve"> climate change, nitrogen deposition and LCC. We regressed the observed two-year mean global average LAI time series against the MMEM-simulated LAI reflecting the effects of single drivers, based on factorial runs where only one driver is varied at the time. </w:t>
      </w:r>
      <w:r w:rsidRPr="00474103">
        <w:rPr>
          <w:sz w:val="16"/>
        </w:rPr>
        <w:t xml:space="preserve">A residual consistency test13 suggests no inconsistency between the regression residuals and the modelsimulated internal variability in the absence of forcing (Methods), indicating that the fingerprint detection method is suitable for detection and attribution at the global scale (Fig. 2b). The 95% confidence intervals of the scaling factors of CO2 fertilization (best estimates of scaling factor β =1.03, 95% confidence interval [0.84, 1.23]) and climate change (β =1.06, [0.55, 1.64]) are not only above zero but also span unity, which means that the modelled signals from these two drivers are successfully detected and suitable for attribution (Fig. 2b). The fingerprints of nitrogen deposition and LCC effects on the trend of LAI remain confounded with internal variability and cannot be clearly detected (not shown). </w:t>
      </w:r>
      <w:r w:rsidRPr="00474103">
        <w:rPr>
          <w:u w:val="single"/>
        </w:rPr>
        <w:t xml:space="preserve">Globally, the model factorial simulations suggest that CO2 fertilization explains the largest contribution to the satellite-observed LAI trend (70.1 ± 29.4%, 0.048 ± 0.020 m2 m −2 </w:t>
      </w:r>
      <w:proofErr w:type="gramStart"/>
      <w:r w:rsidRPr="00474103">
        <w:rPr>
          <w:u w:val="single"/>
        </w:rPr>
        <w:t>yr−1 )</w:t>
      </w:r>
      <w:proofErr w:type="gramEnd"/>
      <w:r w:rsidRPr="00474103">
        <w:rPr>
          <w:u w:val="single"/>
        </w:rPr>
        <w:t xml:space="preserve">, followed by nitrogen deposition (8.8 ± 11.8%, 0.006 ± 0.008 m2 m −2 yr−1 ), climate change (8.1 ± 20.6%, 0.006 ± 0.014 m2 m −2 yr−1 ) and LCC (3.7 ± 14.7%, 0.003 ± 0.010 m2 m −2 yr−1 ) (Fig. 2c). The contributions of CO2 fertilization and climate change are reliable according to the optimal fingerprint analysis, whereas the effects of LCC and nitrogen deposition should be interpreted with caution. Our estimation of CO2 fertilization effects on vegetation growth is more prominent than </w:t>
      </w:r>
      <w:proofErr w:type="gramStart"/>
      <w:r w:rsidRPr="00474103">
        <w:rPr>
          <w:u w:val="single"/>
        </w:rPr>
        <w:t>Los6 ,</w:t>
      </w:r>
      <w:proofErr w:type="gramEnd"/>
      <w:r w:rsidRPr="00474103">
        <w:rPr>
          <w:u w:val="single"/>
        </w:rPr>
        <w:t xml:space="preserve"> probably owing to the different attribution approaches.</w:t>
      </w:r>
      <w:r w:rsidRPr="00474103">
        <w:rPr>
          <w:sz w:val="16"/>
        </w:rPr>
        <w:t xml:space="preserve"> When using only those ecosystem models (five out of ten) that incorporate nitrogen limitations and nitrogen deposition effects (Supplementary Table 1), the fraction of the LAI trend that is unambiguously attributed to CO2 fertilization is slightly smaller (66.2 ± 13.2%, 0.045 ± 0.009 m2 m −2 </w:t>
      </w:r>
      <w:proofErr w:type="gramStart"/>
      <w:r w:rsidRPr="00474103">
        <w:rPr>
          <w:sz w:val="16"/>
        </w:rPr>
        <w:t>yr−1 )</w:t>
      </w:r>
      <w:proofErr w:type="gramEnd"/>
      <w:r w:rsidRPr="00474103">
        <w:rPr>
          <w:sz w:val="16"/>
        </w:rPr>
        <w:t xml:space="preserve"> than when using models that ignore nitrogen processes (75.0 ± 42.6%, 0.051 ± 0.029 m2 m −2 yr−1 ). This suggests that, although incorporating nitrogen in ecosystem models does not significantly (t-test, p&lt;0.05). </w:t>
      </w:r>
      <w:r w:rsidRPr="00474103">
        <w:rPr>
          <w:u w:val="single"/>
        </w:rPr>
        <w:t xml:space="preserve">Vegetation leaf area changes result from interacting factors, but factorial simulations help to attribute a dominant factor for the observed changes. Our analyses show that the CO2 fertilization effects have a rather spatially uniform effect on the positive LAI trends. The modelled relative increases in global mean LAI due to CO2 fertilization alone is about 4.7–9.5% (or 10.2– 20.7% per 100 ppm) during 1982 to 2009, which is comparable to measurements from the Free-Air CO2 Enrichment (FACE) experiments (0.3–11.1%, or 0.6–24.1% per 100 </w:t>
      </w:r>
      <w:proofErr w:type="gramStart"/>
      <w:r w:rsidRPr="00474103">
        <w:rPr>
          <w:u w:val="single"/>
        </w:rPr>
        <w:t>ppm)14</w:t>
      </w:r>
      <w:proofErr w:type="gramEnd"/>
      <w:r w:rsidRPr="00474103">
        <w:rPr>
          <w:u w:val="single"/>
        </w:rPr>
        <w:t xml:space="preserve">. However, no FACE experiment covered tropical forests, where models suggest that eCO2 is the dominant factor of the recent LAI trend (Fig. 3c,d). The spatial pattern is consistent with previous analyses15 that posited large </w:t>
      </w:r>
      <w:r w:rsidRPr="00474103">
        <w:rPr>
          <w:u w:val="single"/>
        </w:rPr>
        <w:lastRenderedPageBreak/>
        <w:t xml:space="preserve">absolute LAI increases due to eCO2 in the tropics, in the absence of temperature, water and nitrogen limitations16, and large relative LAI increases due to eCO2 in arid regions, where eCO2 is expected to increase the water use efficiency of plants (Supplementary Fig. </w:t>
      </w:r>
      <w:proofErr w:type="gramStart"/>
      <w:r w:rsidRPr="00474103">
        <w:rPr>
          <w:u w:val="single"/>
        </w:rPr>
        <w:t>12)17</w:t>
      </w:r>
      <w:proofErr w:type="gramEnd"/>
      <w:r w:rsidRPr="00474103">
        <w:rPr>
          <w:u w:val="single"/>
        </w:rPr>
        <w:t>. A simple theoretical model17</w:t>
      </w:r>
      <w:proofErr w:type="gramStart"/>
      <w:r w:rsidRPr="00474103">
        <w:rPr>
          <w:u w:val="single"/>
        </w:rPr>
        <w:t>,18</w:t>
      </w:r>
      <w:proofErr w:type="gramEnd"/>
      <w:r w:rsidRPr="00474103">
        <w:rPr>
          <w:u w:val="single"/>
        </w:rPr>
        <w:t xml:space="preserve"> was used to diagnose the response of leaf level carbon assimilation to the observed 46 ppm increase of CO2 over the study period, including the effect of vapour pressure deficit trends and stomatal closure. This model gave a similar relative response of carbon assimilation to eCO2 as the ecosystem models did for LAI (Supplementary Section 12). </w:t>
      </w:r>
      <w:r w:rsidRPr="00474103">
        <w:rPr>
          <w:sz w:val="16"/>
        </w:rPr>
        <w:t xml:space="preserve">Climate change explains about 8.1 ± 20.1% of the observed positive LAI trend but, unlike eCO2 effects, climatic effects are negative in some regions. Although detected by the optimal fingerprint model, the effects of climate change are not consistent between models, and may even be opposite in individual model simulations. </w:t>
      </w:r>
      <w:r w:rsidRPr="00474103">
        <w:rPr>
          <w:u w:val="single"/>
        </w:rPr>
        <w:t xml:space="preserve">Overall, climate change has dominant contributions to the greening trend over 28.4% of the global vegetated area (Fig. 3c,d). Positive effects of climate change in the northern high latitudes and the Tibetan Plateau are attributed to rising temperature, which enhances photosynthesis and lengthens the growing </w:t>
      </w:r>
      <w:proofErr w:type="gramStart"/>
      <w:r w:rsidRPr="00474103">
        <w:rPr>
          <w:u w:val="single"/>
        </w:rPr>
        <w:t>season5 ,</w:t>
      </w:r>
      <w:proofErr w:type="gramEnd"/>
      <w:r w:rsidRPr="00474103">
        <w:rPr>
          <w:u w:val="single"/>
        </w:rPr>
        <w:t xml:space="preserve"> whereas the greening of the Sahel and South Africa are primarily driven by increasing precipitation (Supplementary Fig. 13). South America is the only continent where negative climate effects were statistically significant (Supplementary Figs 10 and 11b). This is particularly important owing to the role of the Amazon forests in the global carbon cycle</w:t>
      </w:r>
      <w:r w:rsidRPr="00474103">
        <w:rPr>
          <w:sz w:val="16"/>
        </w:rPr>
        <w:t>19</w:t>
      </w:r>
      <w:proofErr w:type="gramStart"/>
      <w:r w:rsidRPr="00474103">
        <w:rPr>
          <w:sz w:val="16"/>
        </w:rPr>
        <w:t>,20</w:t>
      </w:r>
      <w:proofErr w:type="gramEnd"/>
      <w:r w:rsidRPr="00474103">
        <w:rPr>
          <w:sz w:val="16"/>
        </w:rPr>
        <w:t xml:space="preserve">. Ecosystem models may tend to overestimate the responses of vegetation growth to precipitation12 (Supplementary Section 10), which is one of the reasons why the fate of the Amazon forests continues to be </w:t>
      </w:r>
      <w:proofErr w:type="gramStart"/>
      <w:r w:rsidRPr="00474103">
        <w:rPr>
          <w:sz w:val="16"/>
        </w:rPr>
        <w:t>debated10 .</w:t>
      </w:r>
      <w:proofErr w:type="gramEnd"/>
    </w:p>
    <w:p w14:paraId="2AB8FD56" w14:textId="77777777" w:rsidR="0054506D" w:rsidRPr="00474103" w:rsidRDefault="0054506D" w:rsidP="0054506D">
      <w:pPr>
        <w:pStyle w:val="Heading3"/>
      </w:pPr>
      <w:r w:rsidRPr="00474103">
        <w:lastRenderedPageBreak/>
        <w:t>CO2 Good - Famine</w:t>
      </w:r>
    </w:p>
    <w:p w14:paraId="15DB923A" w14:textId="77777777" w:rsidR="0054506D" w:rsidRPr="00474103" w:rsidRDefault="0054506D" w:rsidP="0054506D">
      <w:pPr>
        <w:pStyle w:val="Heading4"/>
        <w:rPr>
          <w:rFonts w:ascii="Georgia" w:hAnsi="Georgia"/>
        </w:rPr>
      </w:pPr>
      <w:r w:rsidRPr="00474103">
        <w:rPr>
          <w:rFonts w:ascii="Georgia" w:hAnsi="Georgia"/>
        </w:rPr>
        <w:t>CO2 enrichment is the only way to prevent extinction from food shortages.</w:t>
      </w:r>
    </w:p>
    <w:p w14:paraId="23858793" w14:textId="77777777" w:rsidR="0054506D" w:rsidRPr="00474103" w:rsidRDefault="0054506D" w:rsidP="0054506D">
      <w:pPr>
        <w:rPr>
          <w:rFonts w:ascii="Georgia" w:hAnsi="Georgia"/>
        </w:rPr>
      </w:pPr>
      <w:r w:rsidRPr="00474103">
        <w:rPr>
          <w:rFonts w:ascii="Georgia" w:hAnsi="Georgia"/>
          <w:b/>
        </w:rPr>
        <w:t>Driessen 13</w:t>
      </w:r>
      <w:r w:rsidRPr="00474103">
        <w:rPr>
          <w:rFonts w:ascii="Georgia" w:hAnsi="Georgia"/>
        </w:rPr>
        <w:t xml:space="preserve"> (Paul Driessen, senior policy advisor with the Committee For A Constructive Tomorrow and Center for the Defense of Free Enterprise, nonprofit public policy institutes that focus on energy, the environment, economic development and international affairs, During a 25-year career that included staff tenures with the United States Senate, Department of the Interior and an energy trade association, he has spoken and written frequently on energy and environmental policy, global climate change, corporate social responsibility and other topics, received his BA in geology and field ecology from Lawrence University, JD from the University of Denver College of Law, and accreditation in public relations from the Public Relations Society of America, “Time to praise CO2 — the miracle gas!,” August 18, 2013, </w:t>
      </w:r>
      <w:hyperlink r:id="rId179" w:history="1">
        <w:r w:rsidRPr="00474103">
          <w:rPr>
            <w:rStyle w:val="Hyperlink"/>
            <w:rFonts w:ascii="Georgia" w:hAnsi="Georgia"/>
          </w:rPr>
          <w:t>http://www.cfact.org/2013/08/18/time-to-praise-co2-the-miracle-gas/</w:t>
        </w:r>
      </w:hyperlink>
      <w:r w:rsidRPr="00474103">
        <w:rPr>
          <w:rFonts w:ascii="Georgia" w:hAnsi="Georgia"/>
        </w:rPr>
        <w:t>) MA-T</w:t>
      </w:r>
    </w:p>
    <w:p w14:paraId="54AED756" w14:textId="77777777" w:rsidR="0054506D" w:rsidRPr="00474103" w:rsidRDefault="0054506D" w:rsidP="0054506D">
      <w:pPr>
        <w:rPr>
          <w:rFonts w:ascii="Georgia" w:hAnsi="Georgia"/>
        </w:rPr>
      </w:pPr>
      <w:r w:rsidRPr="00474103">
        <w:rPr>
          <w:rFonts w:ascii="Georgia" w:hAnsi="Georgia"/>
        </w:rPr>
        <w:t>It’s amazing that minuscule bacteria can cause life-threatening diseases and infections – and miraculous that tiny doses of vaccines and antibiotics can safeguard us against these deadly scourges. It is equally incredible that, at the planetary level, carbon dioxide is a miracle molecule for plants – and the “gas of life” for most living creatures on Earth.</w:t>
      </w:r>
    </w:p>
    <w:p w14:paraId="5287DC47" w14:textId="77777777" w:rsidR="0054506D" w:rsidRPr="00474103" w:rsidRDefault="0054506D" w:rsidP="0054506D">
      <w:pPr>
        <w:rPr>
          <w:rFonts w:ascii="Georgia" w:hAnsi="Georgia"/>
        </w:rPr>
      </w:pPr>
      <w:r w:rsidRPr="00474103">
        <w:rPr>
          <w:rFonts w:ascii="Georgia" w:hAnsi="Georgia"/>
        </w:rPr>
        <w:t>In units of volume, CO2’s concentration is typically presented as 400 parts per million (400 ppm). Translated, that’s just 0.04% of Earth’s atmosphere – the equivalent of 40 cents out of one thousand dollars, or 1.4 inches on a football field. Even atmospheric argon is 23 times more abundant: 9,300 ppm. Moreover, the 400 ppm in 2013 is 120 ppm more than the 280 ppm CO2 level of 1800, and that two-century increase is equivalent to a mere 12 cents out of $1,000, or one half-inch on a football field.</w:t>
      </w:r>
    </w:p>
    <w:p w14:paraId="411A680F" w14:textId="77777777" w:rsidR="0054506D" w:rsidRPr="00474103" w:rsidRDefault="0054506D" w:rsidP="0054506D">
      <w:pPr>
        <w:rPr>
          <w:rFonts w:ascii="Georgia" w:hAnsi="Georgia"/>
          <w:u w:val="single"/>
        </w:rPr>
      </w:pPr>
      <w:r w:rsidRPr="00474103">
        <w:rPr>
          <w:rFonts w:ascii="Georgia" w:hAnsi="Georgia"/>
          <w:u w:val="single"/>
        </w:rPr>
        <w:t>Eliminate carbon dioxide, and terrestrial plants would die, as would lake and ocean phytoplankton, grasses, kelp and other water plants. After that, animal and human life would disappear. Even reducing CO2 levels too much – back to pre-industrial levels, for example – would have terrible consequences.</w:t>
      </w:r>
    </w:p>
    <w:p w14:paraId="2D16E03E" w14:textId="77777777" w:rsidR="0054506D" w:rsidRPr="00474103" w:rsidRDefault="0054506D" w:rsidP="0054506D">
      <w:pPr>
        <w:rPr>
          <w:rFonts w:ascii="Georgia" w:hAnsi="Georgia"/>
        </w:rPr>
      </w:pPr>
      <w:r w:rsidRPr="00474103">
        <w:rPr>
          <w:rFonts w:ascii="Georgia" w:hAnsi="Georgia"/>
        </w:rPr>
        <w:t>Over the past two centuries, our planet finally began to emerge from the Little Ice Age that had cooled the Earth and driven Viking settlers out of Greenland. Warming oceans slowly released some of the CO2 stored in their waters. Industrial Revolution factories and growing human populations burned more wood and fossil fuels, baked more bread, and brewed more beer, adding still more CO2 to the atmosphere. Much more of the miracle molecule came from volcanoes and sub-sea vents, forest fires, bio-fuels use, decaying plants and animals, and “exhaust” from living, breathing animals and humans.</w:t>
      </w:r>
    </w:p>
    <w:p w14:paraId="61A5675D" w14:textId="77777777" w:rsidR="0054506D" w:rsidRPr="00474103" w:rsidRDefault="0054506D" w:rsidP="0054506D">
      <w:pPr>
        <w:rPr>
          <w:rFonts w:ascii="Georgia" w:hAnsi="Georgia"/>
          <w:u w:val="single"/>
        </w:rPr>
      </w:pPr>
      <w:r w:rsidRPr="00474103">
        <w:rPr>
          <w:rFonts w:ascii="Georgia" w:hAnsi="Georgia"/>
          <w:u w:val="single"/>
        </w:rPr>
        <w:t xml:space="preserve">What a difference that extra </w:t>
      </w:r>
      <w:proofErr w:type="gramStart"/>
      <w:r w:rsidRPr="00474103">
        <w:rPr>
          <w:rFonts w:ascii="Georgia" w:hAnsi="Georgia"/>
          <w:u w:val="single"/>
        </w:rPr>
        <w:t>120 ppm</w:t>
      </w:r>
      <w:proofErr w:type="gramEnd"/>
      <w:r w:rsidRPr="00474103">
        <w:rPr>
          <w:rFonts w:ascii="Georgia" w:hAnsi="Georgia"/>
          <w:u w:val="single"/>
        </w:rPr>
        <w:t xml:space="preserve"> has made for plants, and for animals and humans that depend on them. The more CO2 there is in the atmosphere, the more it is absorbed by plants of every description – and the faster and better they grow, even under adverse conditions like limited water, extremely hot air temperatures, or infestations of insects, weeds and other pests. As trees, grasses, algae and crops grow more rapidly and become healthier and more robust, animals and humans enjoy better nutrition on a planet that is greener and greener.</w:t>
      </w:r>
    </w:p>
    <w:p w14:paraId="217B4782" w14:textId="77777777" w:rsidR="0054506D" w:rsidRPr="00474103" w:rsidRDefault="0054506D" w:rsidP="0054506D">
      <w:pPr>
        <w:rPr>
          <w:rFonts w:ascii="Georgia" w:hAnsi="Georgia"/>
          <w:u w:val="single"/>
        </w:rPr>
      </w:pPr>
      <w:r w:rsidRPr="00474103">
        <w:rPr>
          <w:rFonts w:ascii="Georgia" w:hAnsi="Georgia"/>
          <w:u w:val="single"/>
        </w:rPr>
        <w:t xml:space="preserve">Efforts to feed seven billion people, and improve nutrition for more than a </w:t>
      </w:r>
      <w:proofErr w:type="gramStart"/>
      <w:r w:rsidRPr="00474103">
        <w:rPr>
          <w:rFonts w:ascii="Georgia" w:hAnsi="Georgia"/>
          <w:u w:val="single"/>
        </w:rPr>
        <w:t>billion</w:t>
      </w:r>
      <w:proofErr w:type="gramEnd"/>
      <w:r w:rsidRPr="00474103">
        <w:rPr>
          <w:rFonts w:ascii="Georgia" w:hAnsi="Georgia"/>
          <w:u w:val="single"/>
        </w:rPr>
        <w:t xml:space="preserve"> who are malnourished, are steadily increasing the tension between our need for land to feed humans – and the need to keep land in its natural state to support plants and wildlife. How well we are </w:t>
      </w:r>
      <w:r w:rsidRPr="00474103">
        <w:rPr>
          <w:rFonts w:ascii="Georgia" w:hAnsi="Georgia"/>
          <w:u w:val="single"/>
        </w:rPr>
        <w:lastRenderedPageBreak/>
        <w:t>able to increase crop production from the same or less acreage may mean the difference between global food sufficiency and rampant human starvation in coming decades – and between the survival and extinction of many plant and animal species.</w:t>
      </w:r>
    </w:p>
    <w:p w14:paraId="11730F36" w14:textId="77777777" w:rsidR="0054506D" w:rsidRPr="00474103" w:rsidRDefault="0054506D" w:rsidP="0054506D">
      <w:pPr>
        <w:rPr>
          <w:rFonts w:ascii="Georgia" w:hAnsi="Georgia"/>
          <w:u w:val="single"/>
        </w:rPr>
      </w:pPr>
      <w:r w:rsidRPr="00474103">
        <w:rPr>
          <w:rFonts w:ascii="Georgia" w:hAnsi="Georgia"/>
          <w:u w:val="single"/>
        </w:rPr>
        <w:t>Modern agricultural methods steadily and dramatically improved crop yields per acre between 1930 and today. That is especially important if we continue to divert millions of acres of farmland from food crops, and convert millions of acres of rainforest and other wildlife habitat to cropland, for biofuel production to replace fossil fuels that we again have in abundance. Carbon dioxide will play a vital role in these efforts.</w:t>
      </w:r>
    </w:p>
    <w:p w14:paraId="061B3AF3" w14:textId="77777777" w:rsidR="0054506D" w:rsidRPr="00474103" w:rsidRDefault="0054506D" w:rsidP="0054506D">
      <w:pPr>
        <w:rPr>
          <w:rFonts w:ascii="Georgia" w:hAnsi="Georgia"/>
          <w:u w:val="single"/>
        </w:rPr>
      </w:pPr>
      <w:r w:rsidRPr="00474103">
        <w:rPr>
          <w:rFonts w:ascii="Georgia" w:hAnsi="Georgia"/>
          <w:u w:val="single"/>
        </w:rPr>
        <w:t>Increased CO2 levels in greenhouses dramatically improve plant growth, especially when temperatures are also elevated; rising atmospheric CO2 levels have likewise had astounding positive impacts on outdoor plant growth and survival. Lentils and other legumes grown in hothouses with 700 ppm CO2 improved their total biomass by 91%, their edible parts yield by 150% and their fodder yield by 67%, compared to similar crops grown at 370 ppm CO2, Indian researchers found.</w:t>
      </w:r>
    </w:p>
    <w:p w14:paraId="5DB135D2" w14:textId="77777777" w:rsidR="0054506D" w:rsidRPr="00474103" w:rsidRDefault="0054506D" w:rsidP="0054506D">
      <w:pPr>
        <w:rPr>
          <w:rFonts w:ascii="Georgia" w:hAnsi="Georgia"/>
          <w:u w:val="single"/>
        </w:rPr>
      </w:pPr>
      <w:r w:rsidRPr="00474103">
        <w:rPr>
          <w:rFonts w:ascii="Georgia" w:hAnsi="Georgia"/>
          <w:u w:val="single"/>
        </w:rPr>
        <w:t>Rice grown at 600 ppm CO2 increased its grain yield by 28% with low applications of nitrogen fertilizer, Chinese scientists calculated. U.S. researchers discovered that sugarcane grown in sunlit greenhouses at 720 ppm CO2 and 11</w:t>
      </w:r>
      <w:proofErr w:type="gramStart"/>
      <w:r w:rsidRPr="00474103">
        <w:rPr>
          <w:rFonts w:ascii="Georgia" w:hAnsi="Georgia"/>
          <w:u w:val="single"/>
        </w:rPr>
        <w:t>°  F</w:t>
      </w:r>
      <w:proofErr w:type="gramEnd"/>
      <w:r w:rsidRPr="00474103">
        <w:rPr>
          <w:rFonts w:ascii="Georgia" w:hAnsi="Georgia"/>
          <w:u w:val="single"/>
        </w:rPr>
        <w:t xml:space="preserve"> (6° C) higher than outside ambient air produced stem juice an amazing 124% higher in volume than sugarcane grown at ambient temperature and 360 ppm CO2. Non-food crops like cotton also fare much better when CO2 levels are higher.</w:t>
      </w:r>
    </w:p>
    <w:p w14:paraId="726AA64F" w14:textId="77777777" w:rsidR="0054506D" w:rsidRPr="00474103" w:rsidRDefault="0054506D" w:rsidP="0054506D">
      <w:pPr>
        <w:rPr>
          <w:rFonts w:ascii="Georgia" w:hAnsi="Georgia"/>
        </w:rPr>
      </w:pPr>
      <w:r w:rsidRPr="00474103">
        <w:rPr>
          <w:rFonts w:ascii="Georgia" w:hAnsi="Georgia"/>
        </w:rPr>
        <w:t>Research into natural forest and crop growth during recent periods of rising atmospheric CO2 levels, between 1900 and 2010, found significant improvements under “real-world” conditions, as well.</w:t>
      </w:r>
    </w:p>
    <w:p w14:paraId="007B098F" w14:textId="77777777" w:rsidR="0054506D" w:rsidRPr="00474103" w:rsidRDefault="0054506D" w:rsidP="0054506D">
      <w:pPr>
        <w:rPr>
          <w:rFonts w:ascii="Georgia" w:hAnsi="Georgia"/>
        </w:rPr>
      </w:pPr>
      <w:r w:rsidRPr="00474103">
        <w:rPr>
          <w:rFonts w:ascii="Georgia" w:hAnsi="Georgia"/>
        </w:rPr>
        <w:t>An analysis of Scots pines in Catalonia, Spain, showed that tree diameter and cross-sectional area expanded by 84% between 1900 and 2000, in response to rising CO2 levels. The growth of young Wisconsin trees increased by 60%, and tree ring width expanded by almost 53%, as atmospheric CO2concentrations increased from 316 ppm in 1958 to 376 ppm in 2003, researchers calculated.</w:t>
      </w:r>
    </w:p>
    <w:p w14:paraId="0B2A52F2" w14:textId="77777777" w:rsidR="0054506D" w:rsidRPr="00474103" w:rsidRDefault="0054506D" w:rsidP="0054506D">
      <w:pPr>
        <w:rPr>
          <w:rFonts w:ascii="Georgia" w:hAnsi="Georgia"/>
        </w:rPr>
      </w:pPr>
      <w:r w:rsidRPr="00474103">
        <w:rPr>
          <w:rFonts w:ascii="Georgia" w:hAnsi="Georgia"/>
        </w:rPr>
        <w:t>University of Minnesota scientists compared the growth of trees and other plants during the first half of the 20th Century (which included the terrible Dust Bowl years), when CO2 levels rose only 10 ppm – to the period 1950-2000, when CO2 increased by 57 ppm. They found that CO2 lowered plant sensitivity to severe drought and improved their survival rates by almost 50%. Swiss researchers concluded that, because of rising CO2 levels, “alpine plant life is proliferating, biodiversity is on the rise, and the mountain world appears more productive and inviting than ever.”</w:t>
      </w:r>
    </w:p>
    <w:p w14:paraId="71BCD6E5" w14:textId="77777777" w:rsidR="0054506D" w:rsidRPr="00474103" w:rsidRDefault="0054506D" w:rsidP="0054506D">
      <w:pPr>
        <w:rPr>
          <w:rFonts w:ascii="Georgia" w:hAnsi="Georgia"/>
          <w:u w:val="single"/>
        </w:rPr>
      </w:pPr>
      <w:r w:rsidRPr="00474103">
        <w:rPr>
          <w:rFonts w:ascii="Georgia" w:hAnsi="Georgia"/>
          <w:u w:val="single"/>
        </w:rPr>
        <w:t>Other researchers used historical (real-world) data for land use, atmospheric CO2 concentration, nitrogen deposition, fertilization, ozone levels, rainfall and climate, to develop a computer model that simulates plant growth responses for southern U.S. habitats from 1895 to 2007.  They determined that “net primary productivity” improved by an average of 27% during this 112-year period, with most of the increased growth occurring after 1950, when CO2 levels rose the most, from 310 ppm in 1950 to 395 ppm in 2007.</w:t>
      </w:r>
    </w:p>
    <w:p w14:paraId="748CF162" w14:textId="77777777" w:rsidR="0054506D" w:rsidRPr="00474103" w:rsidRDefault="0054506D" w:rsidP="0054506D">
      <w:pPr>
        <w:rPr>
          <w:rFonts w:ascii="Georgia" w:hAnsi="Georgia"/>
          <w:u w:val="single"/>
        </w:rPr>
      </w:pPr>
      <w:r w:rsidRPr="00474103">
        <w:rPr>
          <w:rFonts w:ascii="Georgia" w:hAnsi="Georgia"/>
          <w:u w:val="single"/>
        </w:rPr>
        <w:t xml:space="preserve">How does all this happen? Plants use energy from the sun to convert carbon dioxide from the air, and water and minerals from the soil, into the carbohydrates and other molecules that form plant biomass. More CO2 means more and larger flowers; higher seed mass and germination </w:t>
      </w:r>
      <w:r w:rsidRPr="00474103">
        <w:rPr>
          <w:rFonts w:ascii="Georgia" w:hAnsi="Georgia"/>
          <w:u w:val="single"/>
        </w:rPr>
        <w:lastRenderedPageBreak/>
        <w:t>success; and improved plant resistance to droughts, diseases, viruses, pathogenic infections, air pollutants, and salt or nitrogen accumulation in soils. Higher CO2 levels also improve plants’ water use efficiency – ensuring faster and greater carbon uptake by plant tissues, with less water lost through transpiration.</w:t>
      </w:r>
    </w:p>
    <w:p w14:paraId="5E152B45" w14:textId="77777777" w:rsidR="0054506D" w:rsidRPr="00474103" w:rsidRDefault="0054506D" w:rsidP="0054506D">
      <w:pPr>
        <w:rPr>
          <w:rFonts w:ascii="Georgia" w:hAnsi="Georgia"/>
          <w:u w:val="single"/>
        </w:rPr>
      </w:pPr>
      <w:r w:rsidRPr="00474103">
        <w:rPr>
          <w:rFonts w:ascii="Georgia" w:hAnsi="Georgia"/>
          <w:u w:val="single"/>
        </w:rPr>
        <w:t>More airborne CO2 lets plants reduce the size of their stomata, little holes in leaves that plants use to inhale CO2 building blocks. When CO2 is scarce, the openings increase in size, to capture sufficient supplies of this “gas of life.” But increasing stomata size means more water molecules escape, and the water loss places increasing stress on the plants, eventually threatening their growth and survival.</w:t>
      </w:r>
    </w:p>
    <w:p w14:paraId="6D29DAD8" w14:textId="77777777" w:rsidR="0054506D" w:rsidRPr="00474103" w:rsidRDefault="0054506D" w:rsidP="0054506D">
      <w:pPr>
        <w:rPr>
          <w:rFonts w:ascii="Georgia" w:hAnsi="Georgia"/>
          <w:u w:val="single"/>
        </w:rPr>
      </w:pPr>
      <w:r w:rsidRPr="00474103">
        <w:rPr>
          <w:rFonts w:ascii="Georgia" w:hAnsi="Georgia"/>
          <w:u w:val="single"/>
        </w:rPr>
        <w:t>When the air’s CO2 levels rise – to 400, 600, or 800 ppm – the stomata shrink in size, causing them to lose less water from transpiration, while still absorbing ample CO2 molecules. That enables them to survive extended dry spells much better.</w:t>
      </w:r>
    </w:p>
    <w:p w14:paraId="79BD7611" w14:textId="77777777" w:rsidR="0054506D" w:rsidRPr="00474103" w:rsidRDefault="0054506D" w:rsidP="0054506D">
      <w:pPr>
        <w:rPr>
          <w:rFonts w:ascii="Georgia" w:hAnsi="Georgia"/>
        </w:rPr>
      </w:pPr>
      <w:r w:rsidRPr="00474103">
        <w:rPr>
          <w:rFonts w:ascii="Georgia" w:hAnsi="Georgia"/>
        </w:rPr>
        <w:t>(The 2009 and 2011 volumes of the Nongovernmental International Panel on Climate Change report, Climate Change Reconsidered, especially this section, and Dr. Craig Idso’s www.CO2science.org website summarize hundreds of similar studies of crops, forests, grasslands, alpine areas and deserts enriched by carbon dioxide. CO2 Science’s Plant Growth Database lets people search for more studies.)</w:t>
      </w:r>
    </w:p>
    <w:p w14:paraId="74677610" w14:textId="77777777" w:rsidR="0054506D" w:rsidRPr="00474103" w:rsidRDefault="0054506D" w:rsidP="0054506D">
      <w:pPr>
        <w:rPr>
          <w:rFonts w:ascii="Georgia" w:hAnsi="Georgia"/>
          <w:u w:val="single"/>
        </w:rPr>
      </w:pPr>
      <w:r w:rsidRPr="00474103">
        <w:rPr>
          <w:rFonts w:ascii="Georgia" w:hAnsi="Georgia"/>
          <w:u w:val="single"/>
        </w:rPr>
        <w:t>One of the worst things that could happen to our planet and its people, animals, and plants would be for CO2 levels to plunge back to levels last seen before the Industrial Revolution. Decreasing CO2 levels would be especially problematical if Earth cools, in response to the sun entering another “quiet phase,” as happened during the Little Ice Age. If Earth cools again, growing seasons would shorten and arable cropland would decrease in the northern temperate zones. We would then need every possible molecule of CO2 – just to keep agricultural production high enough to stave off mass human starvation … and save wildlife habitats from being plowed under to replace that lost cropland.</w:t>
      </w:r>
    </w:p>
    <w:p w14:paraId="402948CF" w14:textId="77777777" w:rsidR="0054506D" w:rsidRPr="00474103" w:rsidRDefault="0054506D" w:rsidP="0054506D">
      <w:pPr>
        <w:rPr>
          <w:rFonts w:ascii="Georgia" w:hAnsi="Georgia"/>
        </w:rPr>
      </w:pPr>
      <w:r w:rsidRPr="00474103">
        <w:rPr>
          <w:rFonts w:ascii="Georgia" w:hAnsi="Georgia"/>
        </w:rPr>
        <w:t>However, even under current Modern Warm Era conditions, crops, other plants, animals and people will benefit from more CO2. The “gas of life” is a miracle plant fertilizer that helps plants grow and prosper – greening the planet, nourishing wildlife habitats, feeding people who crave larger amounts of more nutritious food, preventing species loss, and even warming the Earth a little.</w:t>
      </w:r>
    </w:p>
    <w:p w14:paraId="0ADB16ED" w14:textId="77777777" w:rsidR="0054506D" w:rsidRPr="00474103" w:rsidRDefault="0054506D" w:rsidP="0054506D">
      <w:pPr>
        <w:rPr>
          <w:rFonts w:ascii="Georgia" w:hAnsi="Georgia"/>
        </w:rPr>
      </w:pPr>
      <w:r w:rsidRPr="00474103">
        <w:rPr>
          <w:rFonts w:ascii="Georgia" w:hAnsi="Georgia"/>
        </w:rPr>
        <w:t>That is an amazing fete for a colorless, odorless, tasteless gas that comprises just 0.04% of our atmosphere! We should praise carbon dioxide – not vilify, ban or bury it.</w:t>
      </w:r>
    </w:p>
    <w:p w14:paraId="120B40E4" w14:textId="77777777" w:rsidR="0054506D" w:rsidRPr="00474103" w:rsidRDefault="0054506D" w:rsidP="0054506D">
      <w:pPr>
        <w:rPr>
          <w:rFonts w:ascii="Georgia" w:hAnsi="Georgia"/>
        </w:rPr>
      </w:pPr>
    </w:p>
    <w:p w14:paraId="54C5268C" w14:textId="77777777" w:rsidR="0054506D" w:rsidRPr="00474103" w:rsidRDefault="0054506D" w:rsidP="0054506D">
      <w:pPr>
        <w:pStyle w:val="Heading4"/>
        <w:rPr>
          <w:rFonts w:ascii="Georgia" w:hAnsi="Georgia"/>
        </w:rPr>
      </w:pPr>
      <w:r w:rsidRPr="00474103">
        <w:rPr>
          <w:rFonts w:ascii="Georgia" w:hAnsi="Georgia"/>
        </w:rPr>
        <w:t>CO2 enrichment is key to avert mass starvation.</w:t>
      </w:r>
    </w:p>
    <w:p w14:paraId="2A6499C9" w14:textId="77777777" w:rsidR="0054506D" w:rsidRPr="00474103" w:rsidRDefault="0054506D" w:rsidP="0054506D">
      <w:pPr>
        <w:rPr>
          <w:rFonts w:ascii="Georgia" w:hAnsi="Georgia"/>
        </w:rPr>
      </w:pPr>
      <w:r w:rsidRPr="00474103">
        <w:rPr>
          <w:rFonts w:ascii="Georgia" w:hAnsi="Georgia"/>
          <w:b/>
        </w:rPr>
        <w:t>Idso 15</w:t>
      </w:r>
      <w:r w:rsidRPr="00474103">
        <w:rPr>
          <w:rFonts w:ascii="Georgia" w:hAnsi="Georgia"/>
        </w:rPr>
        <w:t xml:space="preserve"> (Dr. Sherwood B. Idso, president of the Center for the Study of Carbon Dioxide and Global Change, Prior to 2001 he was a research physicist with the U.S. Department of Agriculture’s Agricultural Research Service at the U.S. Water Conservation Laboratory in Phoenix, Arizona, where he worked since 1967, closely associated with Arizona State University over most of this period, serving as an adjunct professor in the Departments of Geology, Geography, and Botany and Microbiology, Bachelor of Physics, Master of Science, and Doctor of Philosophy degrees are all from the University of Minnesota, “Increasing Atmospheric Carbon Dioxide Is Key to Preventing Mass Starvation,” August 28, 2015, </w:t>
      </w:r>
      <w:hyperlink r:id="rId180" w:history="1">
        <w:r w:rsidRPr="00474103">
          <w:rPr>
            <w:rStyle w:val="Hyperlink"/>
            <w:rFonts w:ascii="Georgia" w:hAnsi="Georgia"/>
          </w:rPr>
          <w:t>http://news.heartland.org/newspaper-article/2015/08/28/increasing-atmospheric-carbon-dioxide-key-preventing-mass-starvation</w:t>
        </w:r>
      </w:hyperlink>
      <w:r w:rsidRPr="00474103">
        <w:rPr>
          <w:rFonts w:ascii="Georgia" w:hAnsi="Georgia"/>
        </w:rPr>
        <w:t>) MA-T</w:t>
      </w:r>
    </w:p>
    <w:p w14:paraId="706C6E16" w14:textId="77777777" w:rsidR="0054506D" w:rsidRPr="00474103" w:rsidRDefault="0054506D" w:rsidP="0054506D">
      <w:pPr>
        <w:rPr>
          <w:rFonts w:ascii="Georgia" w:hAnsi="Georgia"/>
          <w:sz w:val="16"/>
        </w:rPr>
      </w:pPr>
      <w:r w:rsidRPr="00474103">
        <w:rPr>
          <w:rFonts w:ascii="Georgia" w:hAnsi="Georgia"/>
          <w:sz w:val="16"/>
        </w:rPr>
        <w:t xml:space="preserve">Is the human-induced increase in the atmosphere’s carbon dioxide concentration good or bad for Earth and its inhabitants? </w:t>
      </w:r>
      <w:r w:rsidRPr="00474103">
        <w:rPr>
          <w:rFonts w:ascii="Georgia" w:hAnsi="Georgia"/>
          <w:u w:val="single"/>
        </w:rPr>
        <w:t xml:space="preserve">Scientists, who base their opinions on real world weather measurements and historical proxy temperature reconstructions, along with the known positive effects of atmospheric carbon dioxide enrichment on terrestrial plant growth and development, adamantly say it’s good. Those arguing for a continuing rise in carbon dioxide emissions have the moral high ground on this issue. There is concern among many as the world’s population </w:t>
      </w:r>
      <w:proofErr w:type="gramStart"/>
      <w:r w:rsidRPr="00474103">
        <w:rPr>
          <w:rFonts w:ascii="Georgia" w:hAnsi="Georgia"/>
          <w:u w:val="single"/>
        </w:rPr>
        <w:t>increases,</w:t>
      </w:r>
      <w:proofErr w:type="gramEnd"/>
      <w:r w:rsidRPr="00474103">
        <w:rPr>
          <w:rFonts w:ascii="Georgia" w:hAnsi="Georgia"/>
          <w:u w:val="single"/>
        </w:rPr>
        <w:t xml:space="preserve"> humanity’s growth will deplete Earth’s resources, creating myriad dangers. The Malthusian question arises once again: Have we reached our limits to growth? For plant life, the answer is clearly no. Literally thousands of experiments have demonstrated that as the air’s carbon dioxide content rises, so too do the growth rates of nearly all plants, leading to a great “greening of Earth,” which shows no signs of declining or even leveling off. </w:t>
      </w:r>
      <w:r w:rsidRPr="00474103">
        <w:rPr>
          <w:rFonts w:ascii="Georgia" w:hAnsi="Georgia"/>
          <w:sz w:val="16"/>
        </w:rPr>
        <w:t xml:space="preserve">Helping Plants Help Us Back at the turn of the century, we developed and analyzed a supply-and-demand scenario for food in the year 2050, identifying the needs of the plants that supply 95 percent of the world’s food and projecting historical trends in the productivities of these crops 50 years into the future. Our evaluation included the growth-enhancing effects of carbon dioxide enrichment on these plants and projected yields based on expected future carbon dioxide concentrations. </w:t>
      </w:r>
      <w:r w:rsidRPr="00474103">
        <w:rPr>
          <w:rFonts w:ascii="Georgia" w:hAnsi="Georgia"/>
          <w:u w:val="single"/>
        </w:rPr>
        <w:t xml:space="preserve">This work revealed the world’s population will likely be 51 percent greater in the year 2050 than it was in 1998, topping 9 billion people, whereas world food production will be only 37 percent greater if we rely solely on anticipated improvements in agricultural technology and expertise. There’s no need to fear, however: The shortfall in farm production can be overcome through the aerial fertilization effect of increased atmospheric carbon dioxide concentrations. In order to avoid the unpalatable consequences of widespread hunger and early deaths in the decades ahead it would appear to be absolutely essential the air’s carbon dioxide concentration be allowed to continue to rise. Efforts designed to discourage rising anthropogenic carbon dioxide emissions are inimical to humanity’s future health and prosperity. </w:t>
      </w:r>
      <w:r w:rsidRPr="00474103">
        <w:rPr>
          <w:rFonts w:ascii="Georgia" w:hAnsi="Georgia"/>
          <w:sz w:val="16"/>
        </w:rPr>
        <w:t xml:space="preserve">Water Problems In Agriculture, Ecosystems &amp; Environment, written by J.S. Wallace, the author wrote the ongoing “massive and inexorable increase in the number of human beings in the world should be recognized for what it is—the most important global change facing mankind.” And why is that? </w:t>
      </w:r>
      <w:r w:rsidRPr="00474103">
        <w:rPr>
          <w:rFonts w:ascii="Georgia" w:hAnsi="Georgia"/>
          <w:u w:val="single"/>
        </w:rPr>
        <w:t>First, the projected increase in the number of people that will exist by the year 2050 is more certain to occur than is any other environmental change currently underway. Second, these extra people will need a huge amount of extra food. Third, it will take an equally significant amount of extra water to grow that extra food. Fourth, there is no extra water.</w:t>
      </w:r>
      <w:r w:rsidRPr="00474103">
        <w:rPr>
          <w:rFonts w:ascii="Georgia" w:hAnsi="Georgia"/>
          <w:sz w:val="16"/>
        </w:rPr>
        <w:t xml:space="preserve"> </w:t>
      </w:r>
      <w:r w:rsidRPr="00474103">
        <w:rPr>
          <w:rFonts w:ascii="Georgia" w:hAnsi="Georgia"/>
          <w:u w:val="single"/>
        </w:rPr>
        <w:t>“Over the entire globe, a staggering 67 percent of the future population of the world may experience some water stress,” said Wallace. This could translate into food insufficiency.</w:t>
      </w:r>
      <w:r w:rsidRPr="00474103">
        <w:rPr>
          <w:rFonts w:ascii="Georgia" w:hAnsi="Georgia"/>
          <w:sz w:val="16"/>
        </w:rPr>
        <w:t xml:space="preserve"> Wallace concludes we must produce much more food per unit of available water if we’re going to keep up with demand. Fortunately, elevated concentrations of atmospheric carbon dioxide reduce plant water loss by transpiration, while simultaneously enhancing plant photosynthesis and biomass production, thereby enabling Earth’s vegetation to produce considerably more food per unit of water used. Literally thousands of laboratory and field experiments have demonstrated this. Beyond Carbon Dioxide Enrichment </w:t>
      </w:r>
      <w:r w:rsidRPr="00474103">
        <w:rPr>
          <w:rFonts w:ascii="Georgia" w:hAnsi="Georgia"/>
          <w:u w:val="single"/>
        </w:rPr>
        <w:t xml:space="preserve">A second condition necessary to meet future human food needs will be to develop crops with more efficient photosynthetic processes, which will require a full suite of tools, including breeding, gene transfer, and synthetic biology. Unfortunately, political opposition to bioengineered crops is creating a difficult hurdle to overcome these needed strategies. A third condition necessary to feed the world’s burgeoning human population was identified by David Tillman, et al. in the academic journal Science in 2009. Tillman says the diversion of crops from food to biofuels needs to end. With limited water and limited crops, the conversion of potential food into fuel, while many still live in hunger and Earth’s population is expected to grow, is unconscionable. This is because precious land and water resources are now being used at high rates in the production of biofuels, which diminishes our ability to produce the enormous amounts of extra food we need to feed people now and into the future. This drives up the cost of the foods we currently produce and harms the world’s most impoverished people. Instead of relying on </w:t>
      </w:r>
      <w:r w:rsidRPr="00474103">
        <w:rPr>
          <w:rFonts w:ascii="Georgia" w:hAnsi="Georgia"/>
          <w:u w:val="single"/>
        </w:rPr>
        <w:lastRenderedPageBreak/>
        <w:t xml:space="preserve">inefficient biofuels and other so-called renewables, we should concentrate on using our great stores of coal, gas, and oil to meet our future fuel needs. These substances are the least expensive energy sources we currently possess, and utilizing them will lower the costs associated with almost all existing, and most future, products and services. Using these resources produces the carbon dioxide needed to expand crop production and improve crop plants’ water use efficiencies. </w:t>
      </w:r>
      <w:r w:rsidRPr="00474103">
        <w:rPr>
          <w:rFonts w:ascii="Georgia" w:hAnsi="Georgia"/>
          <w:sz w:val="16"/>
        </w:rPr>
        <w:t>The real world effects of atmospheric carbon dioxide enrichment are absolutely essential to our goal of feeding the world’s present and future human populations. And this is the truly moral course we all should be pursuing.</w:t>
      </w:r>
    </w:p>
    <w:p w14:paraId="0AC8396E" w14:textId="77777777" w:rsidR="0054506D" w:rsidRPr="00474103" w:rsidRDefault="0054506D" w:rsidP="00E525AD">
      <w:pPr>
        <w:rPr>
          <w:sz w:val="16"/>
        </w:rPr>
      </w:pPr>
    </w:p>
    <w:p w14:paraId="3E4FF91E" w14:textId="77777777" w:rsidR="0054506D" w:rsidRPr="00474103" w:rsidRDefault="0054506D" w:rsidP="00E525AD">
      <w:pPr>
        <w:pStyle w:val="Heading3"/>
      </w:pPr>
      <w:r w:rsidRPr="00474103">
        <w:lastRenderedPageBreak/>
        <w:t>CO2 Good – Biodiversity</w:t>
      </w:r>
    </w:p>
    <w:p w14:paraId="1D14CAAB" w14:textId="77777777" w:rsidR="0054506D" w:rsidRPr="00474103" w:rsidRDefault="0054506D" w:rsidP="0054506D">
      <w:pPr>
        <w:pStyle w:val="tag"/>
      </w:pPr>
      <w:r w:rsidRPr="00474103">
        <w:t>Increased CO2 and Nitrogen help forests, which are key to biodiversity.</w:t>
      </w:r>
      <w:r w:rsidRPr="00474103">
        <w:tab/>
      </w:r>
    </w:p>
    <w:p w14:paraId="41AFC2A2" w14:textId="77777777" w:rsidR="0054506D" w:rsidRPr="00474103" w:rsidRDefault="0054506D" w:rsidP="0054506D">
      <w:r w:rsidRPr="00474103">
        <w:rPr>
          <w:b/>
          <w:bCs/>
        </w:rPr>
        <w:t>Idso et al 2007</w:t>
      </w:r>
      <w:r w:rsidRPr="00474103">
        <w:t xml:space="preserve"> Ph.D Soil Science</w:t>
      </w:r>
      <w:r w:rsidRPr="00474103">
        <w:br/>
        <w:t>Sherwood, Keith and Craig Idso, “</w:t>
      </w:r>
      <w:r w:rsidRPr="00474103">
        <w:rPr>
          <w:bCs/>
        </w:rPr>
        <w:t>Trees and Their Roots in a Changing World”</w:t>
      </w:r>
      <w:r w:rsidRPr="00474103">
        <w:t xml:space="preserve"> </w:t>
      </w:r>
      <w:hyperlink r:id="rId181" w:history="1">
        <w:r w:rsidRPr="00474103">
          <w:rPr>
            <w:rStyle w:val="Hyperlink"/>
            <w:bCs/>
          </w:rPr>
          <w:t>http://www.co2science.org/articles/V10/N39/B1.php</w:t>
        </w:r>
      </w:hyperlink>
      <w:r w:rsidRPr="00474103">
        <w:rPr>
          <w:bCs/>
        </w:rPr>
        <w:t xml:space="preserve"> </w:t>
      </w:r>
    </w:p>
    <w:p w14:paraId="0ECAA9C1" w14:textId="77777777" w:rsidR="0054506D" w:rsidRPr="00474103" w:rsidRDefault="0054506D" w:rsidP="0054506D">
      <w:pPr>
        <w:rPr>
          <w:sz w:val="16"/>
          <w:szCs w:val="20"/>
        </w:rPr>
      </w:pPr>
      <w:r w:rsidRPr="00474103">
        <w:rPr>
          <w:b/>
          <w:bCs/>
          <w:sz w:val="16"/>
          <w:szCs w:val="20"/>
        </w:rPr>
        <w:t>What was done</w:t>
      </w:r>
      <w:r w:rsidRPr="00474103">
        <w:rPr>
          <w:sz w:val="16"/>
          <w:szCs w:val="20"/>
        </w:rPr>
        <w:t xml:space="preserve"> The authors write that among terrestrial ecosystems, </w:t>
      </w:r>
      <w:r w:rsidRPr="00474103">
        <w:rPr>
          <w:u w:val="single"/>
        </w:rPr>
        <w:t>"forests are considered as the most important terrestrial reservoirs of biological diversity, containing as much as two thirds of all plant and animal species,"</w:t>
      </w:r>
      <w:r w:rsidRPr="00474103">
        <w:rPr>
          <w:sz w:val="16"/>
        </w:rPr>
        <w:t xml:space="preserve"> </w:t>
      </w:r>
      <w:r w:rsidRPr="00474103">
        <w:rPr>
          <w:sz w:val="16"/>
          <w:szCs w:val="20"/>
        </w:rPr>
        <w:t xml:space="preserve">noting that they cover four billion hectares or 30% of the earth's land surface, and that 20-40% of forest biomass is made up of roots. Hence, in a </w:t>
      </w:r>
      <w:r w:rsidRPr="00474103">
        <w:rPr>
          <w:rStyle w:val="Emphasis"/>
          <w:szCs w:val="20"/>
        </w:rPr>
        <w:t>Special Feature Invited Review</w:t>
      </w:r>
      <w:r w:rsidRPr="00474103">
        <w:rPr>
          <w:sz w:val="16"/>
          <w:szCs w:val="20"/>
        </w:rPr>
        <w:t xml:space="preserve">, they briefly discuss the status of our knowledge of trees and their roots in our </w:t>
      </w:r>
      <w:proofErr w:type="gramStart"/>
      <w:r w:rsidRPr="00474103">
        <w:rPr>
          <w:sz w:val="16"/>
          <w:szCs w:val="20"/>
        </w:rPr>
        <w:t>globally-changing</w:t>
      </w:r>
      <w:proofErr w:type="gramEnd"/>
      <w:r w:rsidRPr="00474103">
        <w:rPr>
          <w:sz w:val="16"/>
          <w:szCs w:val="20"/>
        </w:rPr>
        <w:t xml:space="preserve"> environment. </w:t>
      </w:r>
      <w:r w:rsidRPr="00474103">
        <w:rPr>
          <w:b/>
          <w:bCs/>
          <w:sz w:val="16"/>
          <w:szCs w:val="20"/>
        </w:rPr>
        <w:t>What was learned</w:t>
      </w:r>
      <w:r w:rsidRPr="00474103">
        <w:rPr>
          <w:sz w:val="16"/>
          <w:szCs w:val="20"/>
        </w:rPr>
        <w:t xml:space="preserve"> Starting with the </w:t>
      </w:r>
      <w:r w:rsidRPr="00474103">
        <w:rPr>
          <w:rStyle w:val="Emphasis"/>
          <w:szCs w:val="20"/>
        </w:rPr>
        <w:t>bad</w:t>
      </w:r>
      <w:r w:rsidRPr="00474103">
        <w:rPr>
          <w:sz w:val="16"/>
          <w:szCs w:val="20"/>
        </w:rPr>
        <w:t xml:space="preserve">, Brunner and Godbold report that soils of forest ecosystems "have been affected by high atmospheric inputs of acidifying pollutants (S and N compounds) originating from the combustion of fossil fuels in power generation, industry, and transportation," and that "these inputs have led to an acceleration of soil acidification, loss of basic cations, and release of Al ions into soil solution," noting that "besides its effect on soil acidification, excessive inputs of atmospheric N result in nitrate leaching and relative shortage of other nutritional elements for plants." </w:t>
      </w:r>
      <w:r w:rsidRPr="00474103">
        <w:rPr>
          <w:rStyle w:val="Emphasis"/>
          <w:szCs w:val="20"/>
        </w:rPr>
        <w:t>Nevertheless</w:t>
      </w:r>
      <w:r w:rsidRPr="00474103">
        <w:rPr>
          <w:sz w:val="16"/>
          <w:szCs w:val="20"/>
        </w:rPr>
        <w:t>, as they continue,</w:t>
      </w:r>
      <w:r w:rsidRPr="00474103">
        <w:rPr>
          <w:sz w:val="16"/>
        </w:rPr>
        <w:t xml:space="preserve"> </w:t>
      </w:r>
      <w:r w:rsidRPr="00474103">
        <w:rPr>
          <w:u w:val="single"/>
        </w:rPr>
        <w:t>"a trend of increasing aboveground growth of trees in European forests over a long term can be observed</w:t>
      </w:r>
      <w:r w:rsidRPr="00474103">
        <w:rPr>
          <w:sz w:val="16"/>
        </w:rPr>
        <w:t xml:space="preserve"> </w:t>
      </w:r>
      <w:r w:rsidRPr="00474103">
        <w:rPr>
          <w:sz w:val="16"/>
          <w:szCs w:val="20"/>
        </w:rPr>
        <w:t>(Spiecker, 1999)," and they say that</w:t>
      </w:r>
      <w:r w:rsidRPr="00474103">
        <w:rPr>
          <w:sz w:val="16"/>
        </w:rPr>
        <w:t xml:space="preserve"> </w:t>
      </w:r>
      <w:r w:rsidRPr="00474103">
        <w:rPr>
          <w:u w:val="single"/>
        </w:rPr>
        <w:t>"these positive trends are attributed mainly to the increased contents of CO</w:t>
      </w:r>
      <w:r w:rsidRPr="00474103">
        <w:rPr>
          <w:sz w:val="15"/>
          <w:szCs w:val="15"/>
          <w:u w:val="single"/>
        </w:rPr>
        <w:t>2</w:t>
      </w:r>
      <w:r w:rsidRPr="00474103">
        <w:rPr>
          <w:u w:val="single"/>
        </w:rPr>
        <w:t xml:space="preserve"> in the atmosphere and to enhanced N depositions,"</w:t>
      </w:r>
      <w:r w:rsidRPr="00474103">
        <w:rPr>
          <w:sz w:val="16"/>
        </w:rPr>
        <w:t xml:space="preserve"> </w:t>
      </w:r>
      <w:r w:rsidRPr="00474103">
        <w:rPr>
          <w:sz w:val="16"/>
          <w:szCs w:val="20"/>
        </w:rPr>
        <w:t>noting that</w:t>
      </w:r>
      <w:r w:rsidRPr="00474103">
        <w:rPr>
          <w:sz w:val="16"/>
        </w:rPr>
        <w:t xml:space="preserve"> </w:t>
      </w:r>
      <w:r w:rsidRPr="00474103">
        <w:rPr>
          <w:u w:val="single"/>
        </w:rPr>
        <w:t>"both elevated CO</w:t>
      </w:r>
      <w:r w:rsidRPr="00474103">
        <w:rPr>
          <w:sz w:val="15"/>
          <w:szCs w:val="15"/>
          <w:u w:val="single"/>
        </w:rPr>
        <w:t>2</w:t>
      </w:r>
      <w:r w:rsidRPr="00474103">
        <w:rPr>
          <w:u w:val="single"/>
        </w:rPr>
        <w:t xml:space="preserve"> concentrations and N depositions lead to increased plant biomass, including that of roots.</w:t>
      </w:r>
      <w:r w:rsidRPr="00474103">
        <w:rPr>
          <w:sz w:val="16"/>
        </w:rPr>
        <w:t xml:space="preserve">" </w:t>
      </w:r>
      <w:r w:rsidRPr="00474103">
        <w:rPr>
          <w:sz w:val="16"/>
          <w:szCs w:val="20"/>
        </w:rPr>
        <w:t>More specifically, they report that</w:t>
      </w:r>
      <w:r w:rsidRPr="00474103">
        <w:rPr>
          <w:sz w:val="16"/>
        </w:rPr>
        <w:t xml:space="preserve"> </w:t>
      </w:r>
      <w:r w:rsidRPr="00474103">
        <w:rPr>
          <w:u w:val="single"/>
        </w:rPr>
        <w:t>"recent analysis in experiments with elevated CO</w:t>
      </w:r>
      <w:r w:rsidRPr="00474103">
        <w:rPr>
          <w:sz w:val="15"/>
          <w:szCs w:val="15"/>
          <w:u w:val="single"/>
        </w:rPr>
        <w:t>2</w:t>
      </w:r>
      <w:r w:rsidRPr="00474103">
        <w:rPr>
          <w:u w:val="single"/>
        </w:rPr>
        <w:t xml:space="preserve"> concentrations have shown increases of the forest net primary productivity by about 23% </w:t>
      </w:r>
      <w:r w:rsidRPr="00474103">
        <w:rPr>
          <w:sz w:val="16"/>
          <w:szCs w:val="20"/>
        </w:rPr>
        <w:t xml:space="preserve">(Norby </w:t>
      </w:r>
      <w:r w:rsidRPr="00474103">
        <w:rPr>
          <w:rStyle w:val="Emphasis"/>
          <w:szCs w:val="20"/>
        </w:rPr>
        <w:t>et al</w:t>
      </w:r>
      <w:r w:rsidRPr="00474103">
        <w:rPr>
          <w:sz w:val="16"/>
          <w:szCs w:val="20"/>
        </w:rPr>
        <w:t>., 2005),</w:t>
      </w:r>
      <w:r w:rsidRPr="00474103">
        <w:rPr>
          <w:sz w:val="16"/>
        </w:rPr>
        <w:t xml:space="preserve"> </w:t>
      </w:r>
      <w:r w:rsidRPr="00474103">
        <w:rPr>
          <w:u w:val="single"/>
        </w:rPr>
        <w:t xml:space="preserve">and, in the case of poplars, an increase of the standing root biomass </w:t>
      </w:r>
      <w:r w:rsidRPr="00474103">
        <w:rPr>
          <w:sz w:val="16"/>
          <w:szCs w:val="20"/>
        </w:rPr>
        <w:t xml:space="preserve">between 47%-76% (Lukac </w:t>
      </w:r>
      <w:r w:rsidRPr="00474103">
        <w:rPr>
          <w:rStyle w:val="Emphasis"/>
          <w:szCs w:val="20"/>
        </w:rPr>
        <w:t>et al</w:t>
      </w:r>
      <w:r w:rsidRPr="00474103">
        <w:rPr>
          <w:sz w:val="16"/>
          <w:szCs w:val="20"/>
        </w:rPr>
        <w:t>., 2003) and</w:t>
      </w:r>
      <w:r w:rsidRPr="00474103">
        <w:rPr>
          <w:sz w:val="16"/>
        </w:rPr>
        <w:t xml:space="preserve"> </w:t>
      </w:r>
      <w:r w:rsidRPr="00474103">
        <w:rPr>
          <w:u w:val="single"/>
        </w:rPr>
        <w:t>113%</w:t>
      </w:r>
      <w:r w:rsidRPr="00474103">
        <w:rPr>
          <w:sz w:val="16"/>
        </w:rPr>
        <w:t xml:space="preserve"> </w:t>
      </w:r>
      <w:r w:rsidRPr="00474103">
        <w:rPr>
          <w:sz w:val="16"/>
          <w:szCs w:val="20"/>
        </w:rPr>
        <w:t xml:space="preserve">(King </w:t>
      </w:r>
      <w:r w:rsidRPr="00474103">
        <w:rPr>
          <w:rStyle w:val="Emphasis"/>
          <w:szCs w:val="20"/>
        </w:rPr>
        <w:t>et al</w:t>
      </w:r>
      <w:r w:rsidRPr="00474103">
        <w:rPr>
          <w:sz w:val="16"/>
          <w:szCs w:val="20"/>
        </w:rPr>
        <w:t xml:space="preserve">., 2002)." In addition, they </w:t>
      </w:r>
      <w:proofErr w:type="gramStart"/>
      <w:r w:rsidRPr="00474103">
        <w:rPr>
          <w:sz w:val="16"/>
          <w:szCs w:val="20"/>
        </w:rPr>
        <w:t>state that</w:t>
      </w:r>
      <w:proofErr w:type="gramEnd"/>
      <w:r w:rsidRPr="00474103">
        <w:rPr>
          <w:sz w:val="16"/>
        </w:rPr>
        <w:t xml:space="preserve"> </w:t>
      </w:r>
      <w:r w:rsidRPr="00474103">
        <w:rPr>
          <w:u w:val="single"/>
        </w:rPr>
        <w:t>"the turnover of fine roots is also positively influenced by elevated CO</w:t>
      </w:r>
      <w:r w:rsidRPr="00474103">
        <w:rPr>
          <w:sz w:val="15"/>
          <w:szCs w:val="15"/>
          <w:u w:val="single"/>
        </w:rPr>
        <w:t>2</w:t>
      </w:r>
      <w:r w:rsidRPr="00474103">
        <w:rPr>
          <w:u w:val="single"/>
        </w:rPr>
        <w:t xml:space="preserve"> concentrations and can be increased in poplars by 25%-45% </w:t>
      </w:r>
      <w:r w:rsidRPr="00474103">
        <w:rPr>
          <w:sz w:val="16"/>
        </w:rPr>
        <w:t xml:space="preserve">(Lukac </w:t>
      </w:r>
      <w:r w:rsidRPr="00474103">
        <w:rPr>
          <w:rStyle w:val="Emphasis"/>
          <w:szCs w:val="20"/>
        </w:rPr>
        <w:t>et al</w:t>
      </w:r>
      <w:r w:rsidRPr="00474103">
        <w:rPr>
          <w:sz w:val="16"/>
        </w:rPr>
        <w:t xml:space="preserve">., 2003)." </w:t>
      </w:r>
      <w:r w:rsidRPr="00474103">
        <w:rPr>
          <w:b/>
          <w:bCs/>
          <w:sz w:val="16"/>
          <w:szCs w:val="20"/>
        </w:rPr>
        <w:t>What it means</w:t>
      </w:r>
      <w:r w:rsidRPr="00474103">
        <w:rPr>
          <w:sz w:val="16"/>
          <w:szCs w:val="20"/>
        </w:rPr>
        <w:t xml:space="preserve"> In spite of all of the </w:t>
      </w:r>
      <w:r w:rsidRPr="00474103">
        <w:rPr>
          <w:rStyle w:val="Emphasis"/>
          <w:szCs w:val="20"/>
        </w:rPr>
        <w:t>negative</w:t>
      </w:r>
      <w:r w:rsidRPr="00474103">
        <w:rPr>
          <w:sz w:val="16"/>
          <w:szCs w:val="20"/>
        </w:rPr>
        <w:t xml:space="preserve"> aspects attributed to increasing fossil fuel combustion over the past several decades,</w:t>
      </w:r>
      <w:r w:rsidRPr="00474103">
        <w:rPr>
          <w:sz w:val="16"/>
        </w:rPr>
        <w:t xml:space="preserve"> </w:t>
      </w:r>
      <w:r w:rsidRPr="00474103">
        <w:rPr>
          <w:u w:val="single"/>
        </w:rPr>
        <w:t xml:space="preserve">earth's trees and their roots are generally doing </w:t>
      </w:r>
      <w:r w:rsidRPr="00474103">
        <w:rPr>
          <w:rStyle w:val="Emphasis"/>
          <w:szCs w:val="20"/>
        </w:rPr>
        <w:t>better than ever</w:t>
      </w:r>
      <w:r w:rsidRPr="00474103">
        <w:rPr>
          <w:u w:val="single"/>
        </w:rPr>
        <w:t>, thanks, it would appear, to the dual factors of increasing atmospheric CO</w:t>
      </w:r>
      <w:r w:rsidRPr="00474103">
        <w:rPr>
          <w:sz w:val="15"/>
          <w:szCs w:val="15"/>
          <w:u w:val="single"/>
        </w:rPr>
        <w:t>2</w:t>
      </w:r>
      <w:r w:rsidRPr="00474103">
        <w:rPr>
          <w:u w:val="single"/>
        </w:rPr>
        <w:t xml:space="preserve"> concentrations and N depositions </w:t>
      </w:r>
      <w:r w:rsidRPr="00474103">
        <w:rPr>
          <w:sz w:val="16"/>
          <w:szCs w:val="20"/>
        </w:rPr>
        <w:t xml:space="preserve">that come from </w:t>
      </w:r>
      <w:r w:rsidRPr="00474103">
        <w:rPr>
          <w:rStyle w:val="Emphasis"/>
          <w:szCs w:val="20"/>
        </w:rPr>
        <w:t>the very same source</w:t>
      </w:r>
      <w:r w:rsidRPr="00474103">
        <w:rPr>
          <w:sz w:val="16"/>
          <w:szCs w:val="20"/>
        </w:rPr>
        <w:t>.</w:t>
      </w:r>
    </w:p>
    <w:p w14:paraId="0FDF0FFB" w14:textId="77777777" w:rsidR="0054506D" w:rsidRPr="00474103" w:rsidRDefault="0054506D" w:rsidP="0054506D">
      <w:pPr>
        <w:rPr>
          <w:szCs w:val="20"/>
        </w:rPr>
      </w:pPr>
    </w:p>
    <w:p w14:paraId="7B74D2DE" w14:textId="77777777" w:rsidR="0054506D" w:rsidRPr="00474103" w:rsidRDefault="0054506D" w:rsidP="0054506D">
      <w:pPr>
        <w:pStyle w:val="Heading4"/>
      </w:pPr>
      <w:r w:rsidRPr="00474103">
        <w:t>Increased CO2 maintains global biodiversity and prevents extinction</w:t>
      </w:r>
    </w:p>
    <w:p w14:paraId="4BCA81D0" w14:textId="77777777" w:rsidR="0054506D" w:rsidRPr="00474103" w:rsidRDefault="0054506D" w:rsidP="0054506D">
      <w:pPr>
        <w:rPr>
          <w:b/>
          <w:u w:val="single"/>
        </w:rPr>
      </w:pPr>
      <w:r w:rsidRPr="00474103">
        <w:rPr>
          <w:b/>
        </w:rPr>
        <w:t>Idso 2002</w:t>
      </w:r>
      <w:r w:rsidRPr="00474103">
        <w:br/>
      </w:r>
      <w:r w:rsidRPr="00474103">
        <w:rPr>
          <w:szCs w:val="20"/>
        </w:rPr>
        <w:t xml:space="preserve">Craig and Keith (Ex-Director of Environmental Science at Peabody Energy in St. Louis, and Ph.D. in Geography from Arizona State University. </w:t>
      </w:r>
      <w:proofErr w:type="gramStart"/>
      <w:r w:rsidRPr="00474103">
        <w:rPr>
          <w:szCs w:val="20"/>
        </w:rPr>
        <w:t>PhD in Botany from Arizona State University.</w:t>
      </w:r>
      <w:proofErr w:type="gramEnd"/>
      <w:r w:rsidRPr="00474103">
        <w:rPr>
          <w:szCs w:val="20"/>
        </w:rPr>
        <w:t xml:space="preserve"> “CO2, Temperature and Biodiversity” http://www.co2science.org/articles/V5/N39/EDIT.php) </w:t>
      </w:r>
    </w:p>
    <w:p w14:paraId="32E2E972" w14:textId="77777777" w:rsidR="0054506D" w:rsidRPr="00474103" w:rsidRDefault="0054506D" w:rsidP="0054506D">
      <w:pPr>
        <w:rPr>
          <w:u w:val="single"/>
        </w:rPr>
      </w:pPr>
      <w:r w:rsidRPr="00474103">
        <w:rPr>
          <w:szCs w:val="20"/>
        </w:rPr>
        <w:t xml:space="preserve">So </w:t>
      </w:r>
      <w:r w:rsidRPr="00474103">
        <w:rPr>
          <w:szCs w:val="20"/>
          <w:u w:val="single"/>
        </w:rPr>
        <w:t>what can be done to prevent the impending species holocaust</w:t>
      </w:r>
      <w:r w:rsidRPr="00474103">
        <w:rPr>
          <w:szCs w:val="20"/>
        </w:rPr>
        <w:t xml:space="preserve">?  Our suggestion is to </w:t>
      </w:r>
      <w:r w:rsidRPr="00474103">
        <w:rPr>
          <w:szCs w:val="20"/>
          <w:u w:val="single"/>
        </w:rPr>
        <w:t>allow the atmosphere's CO2 concentration to take its natural course as the Age of Fossil Fuels takes its natural course and first peaks, then declines and eventually gives way to the next generation of power-producing technologies</w:t>
      </w:r>
      <w:r w:rsidRPr="00474103">
        <w:rPr>
          <w:szCs w:val="20"/>
        </w:rPr>
        <w:t xml:space="preserve">.  We proffer this prescription for species protection in all sincerity and with supreme confidence.  Why?  Because we know - we absolutely know - that </w:t>
      </w:r>
      <w:r w:rsidRPr="00474103">
        <w:rPr>
          <w:szCs w:val="20"/>
          <w:u w:val="single"/>
        </w:rPr>
        <w:t>elevated levels of atmospheric CO2 enable natural vegetation to produce more biomass with less water at the same time that they help agriculturists produce more food on less land</w:t>
      </w:r>
      <w:r w:rsidRPr="00474103">
        <w:rPr>
          <w:szCs w:val="20"/>
        </w:rPr>
        <w:t xml:space="preserve">.  And </w:t>
      </w:r>
      <w:r w:rsidRPr="00474103">
        <w:rPr>
          <w:szCs w:val="20"/>
          <w:u w:val="single"/>
        </w:rPr>
        <w:t xml:space="preserve">with greater efficiencies of resource utilization on both sides of the not-so-delicately-balanced biospheric teeter-totter on which we sit, man and nature have at least a fighting chance of living together in some modicum of harmony in the years </w:t>
      </w:r>
      <w:r w:rsidRPr="00474103">
        <w:rPr>
          <w:szCs w:val="20"/>
          <w:u w:val="single"/>
        </w:rPr>
        <w:lastRenderedPageBreak/>
        <w:t>ahead.  With the help of additional atmospheric CO2, we need not usurp the planet's entire stock of resources in order to survive.</w:t>
      </w:r>
    </w:p>
    <w:p w14:paraId="46228EEF" w14:textId="77777777" w:rsidR="0054506D" w:rsidRPr="00474103" w:rsidRDefault="0054506D" w:rsidP="0054506D"/>
    <w:p w14:paraId="36D23C78" w14:textId="77777777" w:rsidR="0054506D" w:rsidRPr="00474103" w:rsidRDefault="0054506D" w:rsidP="00E525AD">
      <w:pPr>
        <w:pStyle w:val="Heading3"/>
      </w:pPr>
      <w:r w:rsidRPr="00474103">
        <w:lastRenderedPageBreak/>
        <w:t>CO2 Good – Disease</w:t>
      </w:r>
    </w:p>
    <w:p w14:paraId="3A6692AC" w14:textId="77777777" w:rsidR="0054506D" w:rsidRPr="00474103" w:rsidRDefault="0054506D" w:rsidP="0054506D">
      <w:pPr>
        <w:pStyle w:val="Heading4"/>
      </w:pPr>
      <w:r w:rsidRPr="00474103">
        <w:t>Increased CO2 emissions key to curing a laundry list of diseases</w:t>
      </w:r>
    </w:p>
    <w:p w14:paraId="0C15AA7A" w14:textId="77777777" w:rsidR="0054506D" w:rsidRPr="00474103" w:rsidRDefault="0054506D" w:rsidP="0054506D">
      <w:pPr>
        <w:rPr>
          <w:rFonts w:ascii="Times New Roman" w:hAnsi="Times New Roman" w:cs="Times New Roman"/>
          <w:sz w:val="20"/>
        </w:rPr>
      </w:pPr>
      <w:r w:rsidRPr="00474103">
        <w:rPr>
          <w:rFonts w:ascii="Times New Roman" w:hAnsi="Times New Roman" w:cs="Times New Roman"/>
          <w:sz w:val="20"/>
        </w:rPr>
        <w:t xml:space="preserve">Craig and Keith </w:t>
      </w:r>
      <w:r w:rsidRPr="00474103">
        <w:rPr>
          <w:rFonts w:ascii="Times New Roman" w:hAnsi="Times New Roman" w:cs="Times New Roman"/>
          <w:b/>
          <w:sz w:val="24"/>
        </w:rPr>
        <w:t xml:space="preserve">Idso and Idso </w:t>
      </w:r>
      <w:r w:rsidRPr="00474103">
        <w:rPr>
          <w:rFonts w:ascii="Times New Roman" w:hAnsi="Times New Roman" w:cs="Times New Roman"/>
          <w:sz w:val="20"/>
        </w:rPr>
        <w:t>(Craig, PhD in geography @Arizona State, M.S. in Agronomy from U Nebraska</w:t>
      </w:r>
      <w:proofErr w:type="gramStart"/>
      <w:r w:rsidRPr="00474103">
        <w:rPr>
          <w:rFonts w:ascii="Times New Roman" w:hAnsi="Times New Roman" w:cs="Times New Roman"/>
          <w:sz w:val="20"/>
        </w:rPr>
        <w:t>)  20</w:t>
      </w:r>
      <w:r w:rsidRPr="00474103">
        <w:rPr>
          <w:rFonts w:ascii="Times New Roman" w:hAnsi="Times New Roman" w:cs="Times New Roman"/>
          <w:b/>
          <w:sz w:val="24"/>
        </w:rPr>
        <w:t>12</w:t>
      </w:r>
      <w:proofErr w:type="gramEnd"/>
      <w:r w:rsidRPr="00474103">
        <w:rPr>
          <w:rFonts w:ascii="Times New Roman" w:hAnsi="Times New Roman" w:cs="Times New Roman"/>
          <w:sz w:val="20"/>
        </w:rPr>
        <w:t xml:space="preserve"> Here's to Your Health! ... Courtesy of Carbon Dioxide http://co2science.org/articles/V15/N18/EDIT.php</w:t>
      </w:r>
    </w:p>
    <w:p w14:paraId="3639C391" w14:textId="77777777" w:rsidR="0054506D" w:rsidRPr="00474103" w:rsidRDefault="0054506D" w:rsidP="0054506D">
      <w:pPr>
        <w:rPr>
          <w:rFonts w:ascii="Times New Roman" w:hAnsi="Times New Roman" w:cs="Times New Roman"/>
          <w:sz w:val="20"/>
        </w:rPr>
      </w:pPr>
    </w:p>
    <w:p w14:paraId="611062D2" w14:textId="77777777" w:rsidR="0054506D" w:rsidRPr="00474103" w:rsidRDefault="0054506D" w:rsidP="0054506D">
      <w:pPr>
        <w:rPr>
          <w:rFonts w:ascii="Times New Roman" w:hAnsi="Times New Roman" w:cs="Times New Roman"/>
          <w:sz w:val="20"/>
        </w:rPr>
      </w:pPr>
      <w:r w:rsidRPr="00474103">
        <w:rPr>
          <w:rFonts w:ascii="Times New Roman" w:hAnsi="Times New Roman" w:cs="Times New Roman"/>
          <w:sz w:val="20"/>
        </w:rPr>
        <w:t xml:space="preserve">At the turn of the last millennium, when our father was still an actively-working researcher, he and five colleagues grew common spider lily (Hymenocallis littoralis) plants out-of-doors at the U.S. Water Conservation Laboratory in Phoenix, Arizona. This they did for two consecutive two-year cycles, within clear-plastic-wall open-top chambers that had their atmospheric CO2 concentrations continuously maintained at either the normal concentration, which at their urban site was about 400 ppm, or at an enriched level of 700 ppm. Then, at the ends of each of the two-year periods, they harvested the bulbs produced by the plants and measured their biomass, along with the concentrations of several substances they contained that had previously been proven to be effective in fighting various human maladies. In doing so, they found that the 75% increase in the air's CO2 concentration resulted in a 48% increase in aboveground plant biomass and a 56% increase in belowground bulb biomass. In addition, the </w:t>
      </w:r>
      <w:r w:rsidRPr="00474103">
        <w:rPr>
          <w:rFonts w:ascii="Times New Roman" w:hAnsi="Times New Roman" w:cs="Times New Roman"/>
          <w:sz w:val="20"/>
          <w:u w:val="thick"/>
        </w:rPr>
        <w:t>extra CO2 also increased the concentrations of five bulb constituents that possessed anti-cancer and anti-viral propertie</w:t>
      </w:r>
      <w:r w:rsidRPr="00474103">
        <w:rPr>
          <w:rFonts w:ascii="Times New Roman" w:hAnsi="Times New Roman" w:cs="Times New Roman"/>
          <w:sz w:val="20"/>
        </w:rPr>
        <w:t>s. These substances are listed in table below, along with the percentage increases they each exhibited, which when considered in their totality yield a mean increase of 12%. And combined with the 56% increase in bulb biomass, the net result was a mean active-ingredient increase of 75% due to the 75% increase in the air's CO2 concentration</w:t>
      </w:r>
      <w:r w:rsidRPr="00474103">
        <w:rPr>
          <w:rFonts w:ascii="Times New Roman" w:hAnsi="Times New Roman" w:cs="Times New Roman"/>
          <w:sz w:val="20"/>
          <w:u w:val="thick"/>
        </w:rPr>
        <w:t>.  What is especially exciting about these findings is that the substances the six scientists studied have been demonstrated to be effective in fighting a number of debilitating human diseases, including leukemia, ovary sarcoma, melanoma, brain cancer, colon cancer, lung cancer, renal cancer, Japanese encephalitis, yellow fever, dengue fever, Punta Tora fever and Rift Valley fever</w:t>
      </w:r>
      <w:r w:rsidRPr="00474103">
        <w:rPr>
          <w:rFonts w:ascii="Times New Roman" w:hAnsi="Times New Roman" w:cs="Times New Roman"/>
          <w:sz w:val="20"/>
        </w:rPr>
        <w:t xml:space="preserve">, as reported (with pertinent supporting citations) in their paper. </w:t>
      </w:r>
      <w:r w:rsidRPr="00474103">
        <w:rPr>
          <w:rFonts w:ascii="Times New Roman" w:hAnsi="Times New Roman" w:cs="Times New Roman"/>
          <w:sz w:val="20"/>
          <w:u w:val="thick"/>
        </w:rPr>
        <w:t>Furthermore, there is reason to believe that many other such substances in other medicinal plants may also be benefited by atmospheric CO2 enrichment</w:t>
      </w:r>
      <w:r w:rsidRPr="00474103">
        <w:rPr>
          <w:rFonts w:ascii="Times New Roman" w:hAnsi="Times New Roman" w:cs="Times New Roman"/>
          <w:sz w:val="20"/>
        </w:rPr>
        <w:t xml:space="preserve">. See, for example, Health Effects (CO2 - Health-Promoting Substances: Medicinal Plants in our Subject Index. </w:t>
      </w:r>
      <w:r w:rsidRPr="00474103">
        <w:rPr>
          <w:rFonts w:ascii="Times New Roman" w:hAnsi="Times New Roman" w:cs="Times New Roman"/>
          <w:sz w:val="20"/>
          <w:u w:val="thick"/>
        </w:rPr>
        <w:t>This larger body of work also points to the tantalizing possibility that there may be a number of still other health-promoting substances in the tissues of the foods we regularly eat that may additionally have their concentrations enhanced by the ongoing rise in the air's CO2 concentration. And indeed there are, as may readily be seen by perusing the items archived under Health Effects (</w:t>
      </w:r>
      <w:r w:rsidRPr="00474103">
        <w:rPr>
          <w:rFonts w:ascii="Times New Roman" w:hAnsi="Times New Roman" w:cs="Times New Roman"/>
          <w:sz w:val="20"/>
        </w:rPr>
        <w:t xml:space="preserve">CO2 - Health-Promoting Substances: Common Food Plants in our Subject Index. And these findings lead to our speculation that the ever-lengthening </w:t>
      </w:r>
      <w:proofErr w:type="gramStart"/>
      <w:r w:rsidRPr="00474103">
        <w:rPr>
          <w:rFonts w:ascii="Times New Roman" w:hAnsi="Times New Roman" w:cs="Times New Roman"/>
          <w:sz w:val="20"/>
        </w:rPr>
        <w:t>life-span</w:t>
      </w:r>
      <w:proofErr w:type="gramEnd"/>
      <w:r w:rsidRPr="00474103">
        <w:rPr>
          <w:rFonts w:ascii="Times New Roman" w:hAnsi="Times New Roman" w:cs="Times New Roman"/>
          <w:sz w:val="20"/>
        </w:rPr>
        <w:t xml:space="preserve"> of people all around the world may well be due, at least in part, to the historical - and still ongoing - rise in the air's CO2 content.  So here's to our health ... and the health of our children's children ... courtesy (in part) of the atmosphere's steadily rising carbon dioxide concentration; for if the world's climate alarmists can attribute nearly everything bad that happens nowadays, to the ongoing rise in the air's CO2 content, surely we can point out a possible benefit or two. And the potential benefit we describe here is a huge one.  </w:t>
      </w:r>
    </w:p>
    <w:p w14:paraId="4CAC07A0" w14:textId="77777777" w:rsidR="0054506D" w:rsidRPr="00474103" w:rsidRDefault="0054506D" w:rsidP="0054506D"/>
    <w:p w14:paraId="7EAD7032" w14:textId="77777777" w:rsidR="00AC7AC0" w:rsidRDefault="00AC7AC0" w:rsidP="00AC7AC0">
      <w:pPr>
        <w:pStyle w:val="Heading3"/>
      </w:pPr>
      <w:r>
        <w:lastRenderedPageBreak/>
        <w:t>CO2 Good – Rice</w:t>
      </w:r>
    </w:p>
    <w:p w14:paraId="5EB61DA8" w14:textId="77777777" w:rsidR="00AC7AC0" w:rsidRPr="008B310F" w:rsidRDefault="00AC7AC0" w:rsidP="00AC7AC0">
      <w:pPr>
        <w:pStyle w:val="Heading4"/>
        <w:rPr>
          <w:rFonts w:ascii="Georgia" w:hAnsi="Georgia"/>
        </w:rPr>
      </w:pPr>
      <w:r w:rsidRPr="008B310F">
        <w:rPr>
          <w:rFonts w:ascii="Georgia" w:hAnsi="Georgia"/>
        </w:rPr>
        <w:t>CO2 is key to prevent rice shortages and subsequent famine.</w:t>
      </w:r>
    </w:p>
    <w:p w14:paraId="0B9C9AAA" w14:textId="77777777" w:rsidR="00AC7AC0" w:rsidRPr="008B310F" w:rsidRDefault="00AC7AC0" w:rsidP="00AC7AC0">
      <w:pPr>
        <w:rPr>
          <w:rFonts w:ascii="Georgia" w:hAnsi="Georgia"/>
          <w:color w:val="000000" w:themeColor="text1"/>
        </w:rPr>
      </w:pPr>
      <w:r w:rsidRPr="008B310F">
        <w:rPr>
          <w:rFonts w:ascii="Georgia" w:hAnsi="Georgia"/>
          <w:b/>
          <w:color w:val="000000" w:themeColor="text1"/>
        </w:rPr>
        <w:t xml:space="preserve">Usui et al 16 </w:t>
      </w:r>
      <w:r w:rsidRPr="008B310F">
        <w:rPr>
          <w:rFonts w:ascii="Georgia" w:hAnsi="Georgia"/>
          <w:color w:val="000000" w:themeColor="text1"/>
        </w:rPr>
        <w:t xml:space="preserve">(Yasuhiro Usui, Professor of Agriculture at Yamagata Universit, Hidemitsu Sakai, researcher at the </w:t>
      </w:r>
      <w:r w:rsidRPr="008B310F">
        <w:rPr>
          <w:rFonts w:ascii="Georgia" w:hAnsi="Georgia" w:cs="Times"/>
          <w:color w:val="262626"/>
        </w:rPr>
        <w:t>Agro-Meteorology Division, National Institute for Agro-Environmental Sciences</w:t>
      </w:r>
      <w:r w:rsidRPr="008B310F">
        <w:rPr>
          <w:rFonts w:ascii="Georgia" w:hAnsi="Georgia"/>
          <w:color w:val="000000" w:themeColor="text1"/>
        </w:rPr>
        <w:t xml:space="preserve">, Takeshi Tokida, </w:t>
      </w:r>
      <w:r w:rsidRPr="008B310F">
        <w:rPr>
          <w:rFonts w:ascii="Georgia" w:hAnsi="Georgia" w:cs="Times"/>
          <w:color w:val="262626"/>
        </w:rPr>
        <w:t>Agro-Meteorology Division, National Institute for Agro-Environmental Sciences</w:t>
      </w:r>
      <w:r w:rsidRPr="008B310F">
        <w:rPr>
          <w:rFonts w:ascii="Georgia" w:hAnsi="Georgia"/>
          <w:color w:val="000000" w:themeColor="text1"/>
        </w:rPr>
        <w:t>, Hirofumi Nakamura, Hiroshi Nakagawa, Toshihiro Hasegawa, “Rice grain yield and quality responses to free-air CO2 enrichment combined with soil and water warming,” 6 January 2016, 10.1111/gcb.13128) MA-T</w:t>
      </w:r>
    </w:p>
    <w:p w14:paraId="11E61D10" w14:textId="77777777" w:rsidR="00AC7AC0" w:rsidRPr="008B310F" w:rsidRDefault="00AC7AC0" w:rsidP="00AC7AC0">
      <w:pPr>
        <w:rPr>
          <w:rFonts w:ascii="Georgia" w:hAnsi="Georgia"/>
          <w:color w:val="000000" w:themeColor="text1"/>
        </w:rPr>
      </w:pPr>
      <w:r w:rsidRPr="001D6319">
        <w:rPr>
          <w:rFonts w:ascii="Georgia" w:hAnsi="Georgia"/>
          <w:color w:val="000000" w:themeColor="text1"/>
          <w:u w:val="single"/>
        </w:rPr>
        <w:t>Rice</w:t>
      </w:r>
      <w:r w:rsidRPr="008B310F">
        <w:rPr>
          <w:rFonts w:ascii="Georgia" w:hAnsi="Georgia"/>
          <w:color w:val="000000" w:themeColor="text1"/>
        </w:rPr>
        <w:t xml:space="preserve"> (</w:t>
      </w:r>
      <w:r w:rsidRPr="008B310F">
        <w:rPr>
          <w:rFonts w:ascii="Georgia" w:hAnsi="Georgia"/>
          <w:i/>
          <w:iCs/>
          <w:color w:val="000000" w:themeColor="text1"/>
        </w:rPr>
        <w:t>Oryza sativa</w:t>
      </w:r>
      <w:r w:rsidRPr="008B310F">
        <w:rPr>
          <w:rFonts w:ascii="Georgia" w:hAnsi="Georgia"/>
          <w:color w:val="000000" w:themeColor="text1"/>
        </w:rPr>
        <w:t xml:space="preserve"> L.) </w:t>
      </w:r>
      <w:r w:rsidRPr="001D6319">
        <w:rPr>
          <w:rFonts w:ascii="Georgia" w:hAnsi="Georgia"/>
          <w:color w:val="000000" w:themeColor="text1"/>
          <w:u w:val="single"/>
        </w:rPr>
        <w:t>is one of the most important crops in the world and is the staple food for nearly half the world's population</w:t>
      </w:r>
      <w:r w:rsidRPr="008B310F">
        <w:rPr>
          <w:rFonts w:ascii="Georgia" w:hAnsi="Georgia"/>
          <w:color w:val="000000" w:themeColor="text1"/>
        </w:rPr>
        <w:t xml:space="preserve"> (GRiSP, 2013). </w:t>
      </w:r>
      <w:r w:rsidRPr="001D6319">
        <w:rPr>
          <w:rFonts w:ascii="Georgia" w:hAnsi="Georgia"/>
          <w:color w:val="000000" w:themeColor="text1"/>
          <w:u w:val="single"/>
        </w:rPr>
        <w:t xml:space="preserve">The demand for rice has doubled in the past 50 years and is projected to increase by a further 30% by 2050. The annual rate of yield increase, however, has slowed over the past few decades </w:t>
      </w:r>
      <w:r w:rsidRPr="008B310F">
        <w:rPr>
          <w:rFonts w:ascii="Georgia" w:hAnsi="Georgia"/>
          <w:color w:val="000000" w:themeColor="text1"/>
        </w:rPr>
        <w:t xml:space="preserve">(Bruinsma, 2009), </w:t>
      </w:r>
      <w:r w:rsidRPr="001D6319">
        <w:rPr>
          <w:rFonts w:ascii="Georgia" w:hAnsi="Georgia"/>
          <w:color w:val="000000" w:themeColor="text1"/>
          <w:u w:val="single"/>
        </w:rPr>
        <w:t>which raises concerns that the current level of yield increase will not be sufficient to meet the growing food demand</w:t>
      </w:r>
      <w:r w:rsidRPr="008B310F">
        <w:rPr>
          <w:rFonts w:ascii="Georgia" w:hAnsi="Georgia"/>
          <w:color w:val="000000" w:themeColor="text1"/>
        </w:rPr>
        <w:t xml:space="preserve"> (Ray </w:t>
      </w:r>
      <w:r w:rsidRPr="008B310F">
        <w:rPr>
          <w:rFonts w:ascii="Georgia" w:hAnsi="Georgia"/>
          <w:i/>
          <w:iCs/>
          <w:color w:val="000000" w:themeColor="text1"/>
        </w:rPr>
        <w:t>et al</w:t>
      </w:r>
      <w:r w:rsidRPr="008B310F">
        <w:rPr>
          <w:rFonts w:ascii="Georgia" w:hAnsi="Georgia"/>
          <w:color w:val="000000" w:themeColor="text1"/>
        </w:rPr>
        <w:t>., 2013).</w:t>
      </w:r>
    </w:p>
    <w:p w14:paraId="43F5B638" w14:textId="77777777" w:rsidR="00AC7AC0" w:rsidRPr="008B310F" w:rsidRDefault="00AC7AC0" w:rsidP="00AC7AC0">
      <w:pPr>
        <w:rPr>
          <w:rFonts w:ascii="Georgia" w:hAnsi="Georgia"/>
          <w:color w:val="000000" w:themeColor="text1"/>
        </w:rPr>
      </w:pPr>
      <w:r w:rsidRPr="001D6319">
        <w:rPr>
          <w:rFonts w:ascii="Georgia" w:hAnsi="Georgia"/>
          <w:color w:val="000000" w:themeColor="text1"/>
          <w:u w:val="single"/>
        </w:rPr>
        <w:t>Improvements in rice productivity must be achieved under projected climate change conditions, such as elevated atmospheric CO2 concentrations [CO2] and higher air temperatures (Ta), which will have significant impacts on crop production, which will have significant impacts on crop production</w:t>
      </w:r>
      <w:r w:rsidRPr="008B310F">
        <w:rPr>
          <w:rFonts w:ascii="Georgia" w:hAnsi="Georgia"/>
          <w:color w:val="000000" w:themeColor="text1"/>
        </w:rPr>
        <w:t xml:space="preserve"> (Porter </w:t>
      </w:r>
      <w:r w:rsidRPr="008B310F">
        <w:rPr>
          <w:rFonts w:ascii="Georgia" w:hAnsi="Georgia"/>
          <w:i/>
          <w:iCs/>
          <w:color w:val="000000" w:themeColor="text1"/>
        </w:rPr>
        <w:t>et al</w:t>
      </w:r>
      <w:r w:rsidRPr="008B310F">
        <w:rPr>
          <w:rFonts w:ascii="Georgia" w:hAnsi="Georgia"/>
          <w:color w:val="000000" w:themeColor="text1"/>
        </w:rPr>
        <w:t xml:space="preserve">., 2014). </w:t>
      </w:r>
      <w:r w:rsidRPr="001D6319">
        <w:rPr>
          <w:rFonts w:ascii="Georgia" w:hAnsi="Georgia"/>
          <w:color w:val="000000" w:themeColor="text1"/>
          <w:u w:val="single"/>
        </w:rPr>
        <w:t>The effects of climate change on crop yield will differ among climatic factors and among traits. Elevated [CO2] (E</w:t>
      </w:r>
      <w:proofErr w:type="gramStart"/>
      <w:r w:rsidRPr="001D6319">
        <w:rPr>
          <w:rFonts w:ascii="Georgia" w:hAnsi="Georgia"/>
          <w:color w:val="000000" w:themeColor="text1"/>
          <w:u w:val="single"/>
        </w:rPr>
        <w:t>-[</w:t>
      </w:r>
      <w:proofErr w:type="gramEnd"/>
      <w:r w:rsidRPr="001D6319">
        <w:rPr>
          <w:rFonts w:ascii="Georgia" w:hAnsi="Georgia"/>
          <w:color w:val="000000" w:themeColor="text1"/>
          <w:u w:val="single"/>
        </w:rPr>
        <w:t>CO2]) will have positive effects on biomass and grain yield by promoting photosynthesis</w:t>
      </w:r>
      <w:r w:rsidRPr="008B310F">
        <w:rPr>
          <w:rFonts w:ascii="Georgia" w:hAnsi="Georgia"/>
          <w:color w:val="000000" w:themeColor="text1"/>
        </w:rPr>
        <w:t xml:space="preserve"> (Kobayashi </w:t>
      </w:r>
      <w:r w:rsidRPr="008B310F">
        <w:rPr>
          <w:rFonts w:ascii="Georgia" w:hAnsi="Georgia"/>
          <w:i/>
          <w:iCs/>
          <w:color w:val="000000" w:themeColor="text1"/>
        </w:rPr>
        <w:t>et al</w:t>
      </w:r>
      <w:r w:rsidRPr="008B310F">
        <w:rPr>
          <w:rFonts w:ascii="Georgia" w:hAnsi="Georgia"/>
          <w:color w:val="000000" w:themeColor="text1"/>
        </w:rPr>
        <w:t xml:space="preserve">., 2006; Hasegawa </w:t>
      </w:r>
      <w:r w:rsidRPr="008B310F">
        <w:rPr>
          <w:rFonts w:ascii="Georgia" w:hAnsi="Georgia"/>
          <w:i/>
          <w:iCs/>
          <w:color w:val="000000" w:themeColor="text1"/>
        </w:rPr>
        <w:t>et al</w:t>
      </w:r>
      <w:r w:rsidRPr="008B310F">
        <w:rPr>
          <w:rFonts w:ascii="Georgia" w:hAnsi="Georgia"/>
          <w:color w:val="000000" w:themeColor="text1"/>
        </w:rPr>
        <w:t xml:space="preserve">., 2007; Ainsworth, 2008), whereas negative effects are expected on grain quality in terms of nutrition (Myers </w:t>
      </w:r>
      <w:r w:rsidRPr="008B310F">
        <w:rPr>
          <w:rFonts w:ascii="Georgia" w:hAnsi="Georgia"/>
          <w:i/>
          <w:iCs/>
          <w:color w:val="000000" w:themeColor="text1"/>
        </w:rPr>
        <w:t>et al</w:t>
      </w:r>
      <w:r w:rsidRPr="008B310F">
        <w:rPr>
          <w:rFonts w:ascii="Georgia" w:hAnsi="Georgia"/>
          <w:color w:val="000000" w:themeColor="text1"/>
        </w:rPr>
        <w:t xml:space="preserve">., 2014) and appearance (Yang </w:t>
      </w:r>
      <w:r w:rsidRPr="008B310F">
        <w:rPr>
          <w:rFonts w:ascii="Georgia" w:hAnsi="Georgia"/>
          <w:i/>
          <w:iCs/>
          <w:color w:val="000000" w:themeColor="text1"/>
        </w:rPr>
        <w:t>et al</w:t>
      </w:r>
      <w:r w:rsidRPr="008B310F">
        <w:rPr>
          <w:rFonts w:ascii="Georgia" w:hAnsi="Georgia"/>
          <w:color w:val="000000" w:themeColor="text1"/>
        </w:rPr>
        <w:t xml:space="preserve">., 2007; Usui </w:t>
      </w:r>
      <w:r w:rsidRPr="008B310F">
        <w:rPr>
          <w:rFonts w:ascii="Georgia" w:hAnsi="Georgia"/>
          <w:i/>
          <w:iCs/>
          <w:color w:val="000000" w:themeColor="text1"/>
        </w:rPr>
        <w:t>et al</w:t>
      </w:r>
      <w:r w:rsidRPr="008B310F">
        <w:rPr>
          <w:rFonts w:ascii="Georgia" w:hAnsi="Georgia"/>
          <w:color w:val="000000" w:themeColor="text1"/>
        </w:rPr>
        <w:t xml:space="preserve">., 2014). The effects of rising Ta are generally negative on both quantity and quality (Krishnan </w:t>
      </w:r>
      <w:r w:rsidRPr="008B310F">
        <w:rPr>
          <w:rFonts w:ascii="Georgia" w:hAnsi="Georgia"/>
          <w:i/>
          <w:iCs/>
          <w:color w:val="000000" w:themeColor="text1"/>
        </w:rPr>
        <w:t>et al</w:t>
      </w:r>
      <w:r w:rsidRPr="008B310F">
        <w:rPr>
          <w:rFonts w:ascii="Georgia" w:hAnsi="Georgia"/>
          <w:color w:val="000000" w:themeColor="text1"/>
        </w:rPr>
        <w:t xml:space="preserve">., 2011), although positive effects can be expected where low temperatures are currently limiting rice growth (Porter </w:t>
      </w:r>
      <w:r w:rsidRPr="008B310F">
        <w:rPr>
          <w:rFonts w:ascii="Georgia" w:hAnsi="Georgia"/>
          <w:i/>
          <w:iCs/>
          <w:color w:val="000000" w:themeColor="text1"/>
        </w:rPr>
        <w:t>et al</w:t>
      </w:r>
      <w:r w:rsidRPr="008B310F">
        <w:rPr>
          <w:rFonts w:ascii="Georgia" w:hAnsi="Georgia"/>
          <w:color w:val="000000" w:themeColor="text1"/>
        </w:rPr>
        <w:t>., 2014).</w:t>
      </w:r>
    </w:p>
    <w:p w14:paraId="445C6027" w14:textId="77777777" w:rsidR="00AC7AC0" w:rsidRPr="008B310F" w:rsidRDefault="00AC7AC0" w:rsidP="00AC7AC0">
      <w:pPr>
        <w:rPr>
          <w:rFonts w:ascii="Georgia" w:hAnsi="Georgia"/>
          <w:color w:val="000000" w:themeColor="text1"/>
        </w:rPr>
      </w:pPr>
      <w:r w:rsidRPr="001D6319">
        <w:rPr>
          <w:rFonts w:ascii="Georgia" w:hAnsi="Georgia"/>
          <w:color w:val="000000" w:themeColor="text1"/>
          <w:u w:val="single"/>
        </w:rPr>
        <w:t>Because temperatures and [CO2] are major environmental variables for rice growth and are expected to change rapidly in the future, the rice yield responses to the combined effects of these variables have been tested, mainly in enclosure experiments</w:t>
      </w:r>
      <w:r w:rsidRPr="008B310F">
        <w:rPr>
          <w:rFonts w:ascii="Georgia" w:hAnsi="Georgia"/>
          <w:color w:val="000000" w:themeColor="text1"/>
        </w:rPr>
        <w:t xml:space="preserve"> (e.g., Baker </w:t>
      </w:r>
      <w:r w:rsidRPr="008B310F">
        <w:rPr>
          <w:rFonts w:ascii="Georgia" w:hAnsi="Georgia"/>
          <w:i/>
          <w:iCs/>
          <w:color w:val="000000" w:themeColor="text1"/>
        </w:rPr>
        <w:t>et al</w:t>
      </w:r>
      <w:r w:rsidRPr="008B310F">
        <w:rPr>
          <w:rFonts w:ascii="Georgia" w:hAnsi="Georgia"/>
          <w:color w:val="000000" w:themeColor="text1"/>
        </w:rPr>
        <w:t xml:space="preserve">., 1992; Kim </w:t>
      </w:r>
      <w:r w:rsidRPr="008B310F">
        <w:rPr>
          <w:rFonts w:ascii="Georgia" w:hAnsi="Georgia"/>
          <w:i/>
          <w:iCs/>
          <w:color w:val="000000" w:themeColor="text1"/>
        </w:rPr>
        <w:t>et al</w:t>
      </w:r>
      <w:r w:rsidRPr="008B310F">
        <w:rPr>
          <w:rFonts w:ascii="Georgia" w:hAnsi="Georgia"/>
          <w:color w:val="000000" w:themeColor="text1"/>
        </w:rPr>
        <w:t xml:space="preserve">., 1996; Ziska </w:t>
      </w:r>
      <w:r w:rsidRPr="008B310F">
        <w:rPr>
          <w:rFonts w:ascii="Georgia" w:hAnsi="Georgia"/>
          <w:i/>
          <w:iCs/>
          <w:color w:val="000000" w:themeColor="text1"/>
        </w:rPr>
        <w:t>et al</w:t>
      </w:r>
      <w:r w:rsidRPr="008B310F">
        <w:rPr>
          <w:rFonts w:ascii="Georgia" w:hAnsi="Georgia"/>
          <w:color w:val="000000" w:themeColor="text1"/>
        </w:rPr>
        <w:t xml:space="preserve">., 1997). </w:t>
      </w:r>
      <w:r w:rsidRPr="001D6319">
        <w:rPr>
          <w:rFonts w:ascii="Georgia" w:hAnsi="Georgia"/>
          <w:color w:val="000000" w:themeColor="text1"/>
          <w:u w:val="single"/>
        </w:rPr>
        <w:t>The tests generally demonstrated positive effects of E</w:t>
      </w:r>
      <w:proofErr w:type="gramStart"/>
      <w:r w:rsidRPr="001D6319">
        <w:rPr>
          <w:rFonts w:ascii="Georgia" w:hAnsi="Georgia"/>
          <w:color w:val="000000" w:themeColor="text1"/>
          <w:u w:val="single"/>
        </w:rPr>
        <w:t>-[</w:t>
      </w:r>
      <w:proofErr w:type="gramEnd"/>
      <w:r w:rsidRPr="001D6319">
        <w:rPr>
          <w:rFonts w:ascii="Georgia" w:hAnsi="Georgia"/>
          <w:color w:val="000000" w:themeColor="text1"/>
          <w:u w:val="single"/>
        </w:rPr>
        <w:t>CO2] and negative effects of higher Ta, with some cases showing a negative interaction.</w:t>
      </w:r>
      <w:r w:rsidRPr="008B310F">
        <w:rPr>
          <w:rFonts w:ascii="Georgia" w:hAnsi="Georgia"/>
          <w:color w:val="000000" w:themeColor="text1"/>
        </w:rPr>
        <w:t xml:space="preserve"> Models generally depend on these observations, reproducing both aspects of plant responses, but large uncertainties exist among model predictions, largely because of the lack of field observations for model testing (Li </w:t>
      </w:r>
      <w:r w:rsidRPr="008B310F">
        <w:rPr>
          <w:rFonts w:ascii="Georgia" w:hAnsi="Georgia"/>
          <w:i/>
          <w:iCs/>
          <w:color w:val="000000" w:themeColor="text1"/>
        </w:rPr>
        <w:t>et al</w:t>
      </w:r>
      <w:r w:rsidRPr="008B310F">
        <w:rPr>
          <w:rFonts w:ascii="Georgia" w:hAnsi="Georgia"/>
          <w:color w:val="000000" w:themeColor="text1"/>
        </w:rPr>
        <w:t>., 2015).</w:t>
      </w:r>
    </w:p>
    <w:p w14:paraId="26E1A1E5" w14:textId="77777777" w:rsidR="00AC7AC0" w:rsidRPr="008B310F" w:rsidRDefault="00AC7AC0" w:rsidP="00AC7AC0">
      <w:pPr>
        <w:rPr>
          <w:rFonts w:ascii="Georgia" w:hAnsi="Georgia"/>
          <w:color w:val="000000" w:themeColor="text1"/>
        </w:rPr>
      </w:pPr>
      <w:r w:rsidRPr="008B310F">
        <w:rPr>
          <w:rFonts w:ascii="Georgia" w:hAnsi="Georgia"/>
          <w:color w:val="000000" w:themeColor="text1"/>
        </w:rPr>
        <w:t xml:space="preserve">Quality is another important trait but is often overlooked in the climate change impact studies. Ta has long been known to affect rice quality (review by Morita, 2008), and substantial evidence exists that recent warming is already degrading the milling quality of rice across different continents (Jodari &amp; Linscombe, 1996; Lan &amp; Kunze, 1996; Terashima </w:t>
      </w:r>
      <w:r w:rsidRPr="008B310F">
        <w:rPr>
          <w:rFonts w:ascii="Georgia" w:hAnsi="Georgia"/>
          <w:i/>
          <w:iCs/>
          <w:color w:val="000000" w:themeColor="text1"/>
        </w:rPr>
        <w:t>et al</w:t>
      </w:r>
      <w:r w:rsidRPr="008B310F">
        <w:rPr>
          <w:rFonts w:ascii="Georgia" w:hAnsi="Georgia"/>
          <w:color w:val="000000" w:themeColor="text1"/>
        </w:rPr>
        <w:t xml:space="preserve">., 2001; Ambardekar </w:t>
      </w:r>
      <w:r w:rsidRPr="008B310F">
        <w:rPr>
          <w:rFonts w:ascii="Georgia" w:hAnsi="Georgia"/>
          <w:i/>
          <w:iCs/>
          <w:color w:val="000000" w:themeColor="text1"/>
        </w:rPr>
        <w:t>et al</w:t>
      </w:r>
      <w:r w:rsidRPr="008B310F">
        <w:rPr>
          <w:rFonts w:ascii="Georgia" w:hAnsi="Georgia"/>
          <w:color w:val="000000" w:themeColor="text1"/>
        </w:rPr>
        <w:t xml:space="preserve">., 2011; Lanning </w:t>
      </w:r>
      <w:r w:rsidRPr="008B310F">
        <w:rPr>
          <w:rFonts w:ascii="Georgia" w:hAnsi="Georgia"/>
          <w:i/>
          <w:iCs/>
          <w:color w:val="000000" w:themeColor="text1"/>
        </w:rPr>
        <w:t>et al</w:t>
      </w:r>
      <w:r w:rsidRPr="008B310F">
        <w:rPr>
          <w:rFonts w:ascii="Georgia" w:hAnsi="Georgia"/>
          <w:color w:val="000000" w:themeColor="text1"/>
        </w:rPr>
        <w:t xml:space="preserve">., 2011, 2012; Kondo </w:t>
      </w:r>
      <w:r w:rsidRPr="008B310F">
        <w:rPr>
          <w:rFonts w:ascii="Georgia" w:hAnsi="Georgia"/>
          <w:i/>
          <w:iCs/>
          <w:color w:val="000000" w:themeColor="text1"/>
        </w:rPr>
        <w:t>et al</w:t>
      </w:r>
      <w:r w:rsidRPr="008B310F">
        <w:rPr>
          <w:rFonts w:ascii="Georgia" w:hAnsi="Georgia"/>
          <w:color w:val="000000" w:themeColor="text1"/>
        </w:rPr>
        <w:t xml:space="preserve">. 2012; Lanning &amp; Siebenmorgen, 2013). In particular, chalkiness appears to be the most common visual manifestation of environment-related stress (Patindol </w:t>
      </w:r>
      <w:r w:rsidRPr="008B310F">
        <w:rPr>
          <w:rFonts w:ascii="Georgia" w:hAnsi="Georgia"/>
          <w:i/>
          <w:iCs/>
          <w:color w:val="000000" w:themeColor="text1"/>
        </w:rPr>
        <w:t>et al</w:t>
      </w:r>
      <w:r w:rsidRPr="008B310F">
        <w:rPr>
          <w:rFonts w:ascii="Georgia" w:hAnsi="Georgia"/>
          <w:color w:val="000000" w:themeColor="text1"/>
        </w:rPr>
        <w:t xml:space="preserve">., 2014) and the grain appearance quality of rice is an important aspect to examine. These chalky and cracked grains not only degrade the appearance quality but also can reduce edible and marketable rice yield by large amounts in the hulling and milling process (Fitzgerald &amp; Resurreccion, 2009; Ambardekar </w:t>
      </w:r>
      <w:r w:rsidRPr="008B310F">
        <w:rPr>
          <w:rFonts w:ascii="Georgia" w:hAnsi="Georgia"/>
          <w:i/>
          <w:iCs/>
          <w:color w:val="000000" w:themeColor="text1"/>
        </w:rPr>
        <w:t>et al</w:t>
      </w:r>
      <w:r w:rsidRPr="008B310F">
        <w:rPr>
          <w:rFonts w:ascii="Georgia" w:hAnsi="Georgia"/>
          <w:color w:val="000000" w:themeColor="text1"/>
        </w:rPr>
        <w:t xml:space="preserve">., 2011; Lyman </w:t>
      </w:r>
      <w:r w:rsidRPr="008B310F">
        <w:rPr>
          <w:rFonts w:ascii="Georgia" w:hAnsi="Georgia"/>
          <w:i/>
          <w:iCs/>
          <w:color w:val="000000" w:themeColor="text1"/>
        </w:rPr>
        <w:t>et al</w:t>
      </w:r>
      <w:r w:rsidRPr="008B310F">
        <w:rPr>
          <w:rFonts w:ascii="Georgia" w:hAnsi="Georgia"/>
          <w:color w:val="000000" w:themeColor="text1"/>
        </w:rPr>
        <w:t>., 2013). Recent studies have also demonstrated that E</w:t>
      </w:r>
      <w:proofErr w:type="gramStart"/>
      <w:r w:rsidRPr="008B310F">
        <w:rPr>
          <w:rFonts w:ascii="Georgia" w:hAnsi="Georgia"/>
          <w:color w:val="000000" w:themeColor="text1"/>
        </w:rPr>
        <w:t>-[</w:t>
      </w:r>
      <w:proofErr w:type="gramEnd"/>
      <w:r w:rsidRPr="008B310F">
        <w:rPr>
          <w:rFonts w:ascii="Georgia" w:hAnsi="Georgia"/>
          <w:color w:val="000000" w:themeColor="text1"/>
        </w:rPr>
        <w:t xml:space="preserve">CO2] has a strong influence on grain nutritional and </w:t>
      </w:r>
      <w:r w:rsidRPr="008B310F">
        <w:rPr>
          <w:rFonts w:ascii="Georgia" w:hAnsi="Georgia"/>
          <w:color w:val="000000" w:themeColor="text1"/>
        </w:rPr>
        <w:lastRenderedPageBreak/>
        <w:t xml:space="preserve">appearance quality of rice (Yang </w:t>
      </w:r>
      <w:r w:rsidRPr="008B310F">
        <w:rPr>
          <w:rFonts w:ascii="Georgia" w:hAnsi="Georgia"/>
          <w:i/>
          <w:iCs/>
          <w:color w:val="000000" w:themeColor="text1"/>
        </w:rPr>
        <w:t>et al</w:t>
      </w:r>
      <w:r w:rsidRPr="008B310F">
        <w:rPr>
          <w:rFonts w:ascii="Georgia" w:hAnsi="Georgia"/>
          <w:color w:val="000000" w:themeColor="text1"/>
        </w:rPr>
        <w:t xml:space="preserve">., 2007; Zhang </w:t>
      </w:r>
      <w:r w:rsidRPr="008B310F">
        <w:rPr>
          <w:rFonts w:ascii="Georgia" w:hAnsi="Georgia"/>
          <w:i/>
          <w:iCs/>
          <w:color w:val="000000" w:themeColor="text1"/>
        </w:rPr>
        <w:t>et al</w:t>
      </w:r>
      <w:r w:rsidRPr="008B310F">
        <w:rPr>
          <w:rFonts w:ascii="Georgia" w:hAnsi="Georgia"/>
          <w:color w:val="000000" w:themeColor="text1"/>
        </w:rPr>
        <w:t xml:space="preserve">., 2013; Myers </w:t>
      </w:r>
      <w:r w:rsidRPr="008B310F">
        <w:rPr>
          <w:rFonts w:ascii="Georgia" w:hAnsi="Georgia"/>
          <w:i/>
          <w:iCs/>
          <w:color w:val="000000" w:themeColor="text1"/>
        </w:rPr>
        <w:t>et al</w:t>
      </w:r>
      <w:r w:rsidRPr="008B310F">
        <w:rPr>
          <w:rFonts w:ascii="Georgia" w:hAnsi="Georgia"/>
          <w:color w:val="000000" w:themeColor="text1"/>
        </w:rPr>
        <w:t xml:space="preserve">., 2014; Usui </w:t>
      </w:r>
      <w:r w:rsidRPr="008B310F">
        <w:rPr>
          <w:rFonts w:ascii="Georgia" w:hAnsi="Georgia"/>
          <w:i/>
          <w:iCs/>
          <w:color w:val="000000" w:themeColor="text1"/>
        </w:rPr>
        <w:t>et al</w:t>
      </w:r>
      <w:r w:rsidRPr="008B310F">
        <w:rPr>
          <w:rFonts w:ascii="Georgia" w:hAnsi="Georgia"/>
          <w:color w:val="000000" w:themeColor="text1"/>
        </w:rPr>
        <w:t>., 2014). However, open-field evaluations of the combined effects have not been conducted, which limits our ability to predict grain yield quality under projected future climate.</w:t>
      </w:r>
    </w:p>
    <w:p w14:paraId="390C8CFB" w14:textId="77777777" w:rsidR="00AC7AC0" w:rsidRPr="008B310F" w:rsidRDefault="00AC7AC0" w:rsidP="00AC7AC0">
      <w:pPr>
        <w:rPr>
          <w:rFonts w:ascii="Georgia" w:hAnsi="Georgia"/>
          <w:color w:val="000000" w:themeColor="text1"/>
        </w:rPr>
      </w:pPr>
      <w:r w:rsidRPr="001D6319">
        <w:rPr>
          <w:rFonts w:ascii="Georgia" w:hAnsi="Georgia"/>
          <w:color w:val="000000" w:themeColor="text1"/>
          <w:u w:val="single"/>
        </w:rPr>
        <w:t xml:space="preserve">Rising Ta has a significant effect on the temperature of ponded water (Tw) in paddy fields. Rice is almost always planted in paddy fields covered with ponded water and has a long period in the ponded water during growth. </w:t>
      </w:r>
      <w:proofErr w:type="gramStart"/>
      <w:r w:rsidRPr="001D6319">
        <w:rPr>
          <w:rFonts w:ascii="Georgia" w:hAnsi="Georgia"/>
          <w:color w:val="000000" w:themeColor="text1"/>
          <w:u w:val="single"/>
        </w:rPr>
        <w:t>Rice is directly influenced by Tw</w:t>
      </w:r>
      <w:proofErr w:type="gramEnd"/>
      <w:r w:rsidRPr="001D6319">
        <w:rPr>
          <w:rFonts w:ascii="Georgia" w:hAnsi="Georgia"/>
          <w:color w:val="000000" w:themeColor="text1"/>
          <w:u w:val="single"/>
        </w:rPr>
        <w:t xml:space="preserve"> because the long growing period occurs in ponded water</w:t>
      </w:r>
      <w:r>
        <w:rPr>
          <w:rFonts w:ascii="Georgia" w:hAnsi="Georgia"/>
          <w:color w:val="000000" w:themeColor="text1"/>
        </w:rPr>
        <w:t>.</w:t>
      </w:r>
      <w:r w:rsidRPr="008B310F">
        <w:rPr>
          <w:rFonts w:ascii="Georgia" w:hAnsi="Georgia"/>
          <w:color w:val="000000" w:themeColor="text1"/>
        </w:rPr>
        <w:t xml:space="preserve"> In fact, for irrigated rice, Tw is the major factor that controls nutrient uptake, phenology, and morphology (Matsushima </w:t>
      </w:r>
      <w:r w:rsidRPr="008B310F">
        <w:rPr>
          <w:rFonts w:ascii="Georgia" w:hAnsi="Georgia"/>
          <w:i/>
          <w:iCs/>
          <w:color w:val="000000" w:themeColor="text1"/>
        </w:rPr>
        <w:t>et al</w:t>
      </w:r>
      <w:r w:rsidRPr="008B310F">
        <w:rPr>
          <w:rFonts w:ascii="Georgia" w:hAnsi="Georgia"/>
          <w:color w:val="000000" w:themeColor="text1"/>
        </w:rPr>
        <w:t xml:space="preserve">., 1964; Hasegawa </w:t>
      </w:r>
      <w:r w:rsidRPr="008B310F">
        <w:rPr>
          <w:rFonts w:ascii="Georgia" w:hAnsi="Georgia"/>
          <w:i/>
          <w:iCs/>
          <w:color w:val="000000" w:themeColor="text1"/>
        </w:rPr>
        <w:t>et al</w:t>
      </w:r>
      <w:r w:rsidRPr="008B310F">
        <w:rPr>
          <w:rFonts w:ascii="Georgia" w:hAnsi="Georgia"/>
          <w:color w:val="000000" w:themeColor="text1"/>
        </w:rPr>
        <w:t xml:space="preserve">., 1999; Shimono </w:t>
      </w:r>
      <w:r w:rsidRPr="008B310F">
        <w:rPr>
          <w:rFonts w:ascii="Georgia" w:hAnsi="Georgia"/>
          <w:i/>
          <w:iCs/>
          <w:color w:val="000000" w:themeColor="text1"/>
        </w:rPr>
        <w:t>et al</w:t>
      </w:r>
      <w:r w:rsidRPr="008B310F">
        <w:rPr>
          <w:rFonts w:ascii="Georgia" w:hAnsi="Georgia"/>
          <w:color w:val="000000" w:themeColor="text1"/>
        </w:rPr>
        <w:t xml:space="preserve">., 2002), which ultimately affect the yield and quality of the rice. A few studies have included a water warming experiment in open-field conditions to examine the indirect effect on rice plants, although Ta is difficult to control under open-field conditions (Tokida </w:t>
      </w:r>
      <w:r w:rsidRPr="008B310F">
        <w:rPr>
          <w:rFonts w:ascii="Georgia" w:hAnsi="Georgia"/>
          <w:i/>
          <w:iCs/>
          <w:color w:val="000000" w:themeColor="text1"/>
        </w:rPr>
        <w:t>et al</w:t>
      </w:r>
      <w:r w:rsidRPr="008B310F">
        <w:rPr>
          <w:rFonts w:ascii="Georgia" w:hAnsi="Georgia"/>
          <w:color w:val="000000" w:themeColor="text1"/>
        </w:rPr>
        <w:t xml:space="preserve">., 2010, 2011; Adachi </w:t>
      </w:r>
      <w:r w:rsidRPr="008B310F">
        <w:rPr>
          <w:rFonts w:ascii="Georgia" w:hAnsi="Georgia"/>
          <w:i/>
          <w:iCs/>
          <w:color w:val="000000" w:themeColor="text1"/>
        </w:rPr>
        <w:t>et al</w:t>
      </w:r>
      <w:r w:rsidRPr="008B310F">
        <w:rPr>
          <w:rFonts w:ascii="Georgia" w:hAnsi="Georgia"/>
          <w:color w:val="000000" w:themeColor="text1"/>
        </w:rPr>
        <w:t>., 2014). Not only the direct impact on rice plants by rising Ta but also the indirect impact by warming water is important issues to evaluate.</w:t>
      </w:r>
    </w:p>
    <w:p w14:paraId="31895B44" w14:textId="77777777" w:rsidR="00E525AD" w:rsidRPr="00474103" w:rsidRDefault="00E525AD" w:rsidP="00E525AD">
      <w:pPr>
        <w:pStyle w:val="Heading3"/>
      </w:pPr>
      <w:r w:rsidRPr="00474103">
        <w:lastRenderedPageBreak/>
        <w:t>Impact - Food War</w:t>
      </w:r>
    </w:p>
    <w:p w14:paraId="7D7F109F" w14:textId="77777777" w:rsidR="00E525AD" w:rsidRPr="00474103" w:rsidRDefault="00E525AD" w:rsidP="00E525AD">
      <w:pPr>
        <w:pStyle w:val="Heading4"/>
      </w:pPr>
      <w:r w:rsidRPr="00474103">
        <w:t>The most comprehensive study found that food security prevents war</w:t>
      </w:r>
    </w:p>
    <w:p w14:paraId="0EADAA90" w14:textId="77777777" w:rsidR="00E525AD" w:rsidRPr="00474103" w:rsidRDefault="00E525AD" w:rsidP="00E525AD">
      <w:r w:rsidRPr="00474103">
        <w:rPr>
          <w:rStyle w:val="Style13ptBold"/>
        </w:rPr>
        <w:t>Brinkman and Hendrix 2011</w:t>
      </w:r>
      <w:r w:rsidRPr="00474103">
        <w:t xml:space="preserve"> </w:t>
      </w:r>
      <w:r w:rsidRPr="00474103">
        <w:br/>
        <w:t>Henk-Jan [Chief, Policy, Planning and Application in the Peacebuilding Support Office of the United Nations] and Cullen S. [Assistant Professor, The College of William &amp; Mary, and Fellow, Robert S. Strauss Center for International Security and Law,]; Food Insecurity and Violent Conflict: Causes, Consequences, and Addressing the Challenges; World Food Programme, Occassional Paper 24; July</w:t>
      </w:r>
    </w:p>
    <w:p w14:paraId="37750119" w14:textId="77777777" w:rsidR="00E525AD" w:rsidRPr="00474103" w:rsidRDefault="00E525AD" w:rsidP="00E525AD">
      <w:pPr>
        <w:rPr>
          <w:rStyle w:val="StyleUnderline"/>
        </w:rPr>
      </w:pPr>
      <w:r w:rsidRPr="00474103">
        <w:rPr>
          <w:rStyle w:val="StyleUnderline"/>
        </w:rPr>
        <w:t>Rising food prices contribute to food insecurity, which is a</w:t>
      </w:r>
      <w:r w:rsidRPr="00474103">
        <w:t xml:space="preserve"> clear and </w:t>
      </w:r>
      <w:r w:rsidRPr="00474103">
        <w:rPr>
          <w:rStyle w:val="StyleUnderline"/>
        </w:rPr>
        <w:t>serious threat to human security</w:t>
      </w:r>
      <w:r w:rsidRPr="00474103">
        <w:t xml:space="preserve">. </w:t>
      </w:r>
      <w:r w:rsidRPr="00474103">
        <w:rPr>
          <w:rStyle w:val="StyleUnderline"/>
        </w:rPr>
        <w:t xml:space="preserve">Interest in food security as a catalyst for political instability and conflict </w:t>
      </w:r>
      <w:r w:rsidRPr="00474103">
        <w:t xml:space="preserve">has grown rapidly since 2007–2008, when food protests and riots broke out in 48 countries as a result of record world prices. In February 2011, the food price index of the Food and Agriculture Organization of the United Nations (FAO) reached a new historic peak, and the rise in food prices contributed to the wave of protests across North Africa and the Middle East that toppled Tunisian president Zine El Abidine Ben Ali and Egyptian president Hosni Mubarak. Among major development organizations, </w:t>
      </w:r>
      <w:r w:rsidRPr="00474103">
        <w:rPr>
          <w:rStyle w:val="StyleUnderline"/>
        </w:rPr>
        <w:t>the unchallenged consensus is that war and conflict are development issues: conflict ravages local economies, often leading to forced migration, refugee populations, disease, a collapse of social trust, and acute food insecurity. But is food insecurity itself a cause of conflict?</w:t>
      </w:r>
      <w:r w:rsidRPr="00474103">
        <w:t xml:space="preserve"> Based on a review of recent research, </w:t>
      </w:r>
      <w:r w:rsidRPr="00474103">
        <w:rPr>
          <w:rStyle w:val="StyleUnderline"/>
        </w:rPr>
        <w:t>the answer is a highly qualified yes.</w:t>
      </w:r>
      <w:r w:rsidRPr="00474103">
        <w:t xml:space="preserve"> </w:t>
      </w:r>
      <w:r w:rsidRPr="00474103">
        <w:rPr>
          <w:rStyle w:val="StyleUnderline"/>
        </w:rPr>
        <w:t>Food insecurity,</w:t>
      </w:r>
      <w:r w:rsidRPr="00474103">
        <w:t xml:space="preserve"> especially </w:t>
      </w:r>
      <w:r w:rsidRPr="00474103">
        <w:rPr>
          <w:rStyle w:val="StyleUnderline"/>
        </w:rPr>
        <w:t xml:space="preserve">when caused by higher food prices, heightens the risk of democratic breakdown, civil conflict, protest, rioting, and communal conflict. </w:t>
      </w:r>
      <w:r w:rsidRPr="00474103">
        <w:t xml:space="preserve">The evidence linking food insecurity to interstate conflict is less strong, though there is some historical evidence linking declining agricultural yields to periods of regional conflict in Europe and Asia. These links are highly context-specific: they are contingent on existing political institutions, levels of economic development, social safety nets and demographic pressures. Food insecurity is neither a necessary nor sufficient condition for acute political violence and conflict. Generally, the risk of violent conflict is higher where political regimes intermingle democratic and authoritarian institutions or when a youth bulge, low levels of development, deteriorating economic conditions, or high inequalities among groups are present. </w:t>
      </w:r>
      <w:r w:rsidRPr="00474103">
        <w:rPr>
          <w:rStyle w:val="StyleUnderline"/>
        </w:rPr>
        <w:t>Fragile states</w:t>
      </w:r>
      <w:r w:rsidRPr="00474103">
        <w:t xml:space="preserve"> (which have a high share of food imports), and the households within them (who must spend a large share of their income on food), </w:t>
      </w:r>
      <w:r w:rsidRPr="00474103">
        <w:rPr>
          <w:rStyle w:val="StyleUnderline"/>
        </w:rPr>
        <w:t xml:space="preserve">are particularly vulnerable to higher food prices. </w:t>
      </w:r>
      <w:r w:rsidRPr="00474103">
        <w:t>Moreover, this vulnerability has increased over time. On the other hand, violent conflicts have also contributed to higher food prices and food insecurity, contributing to a vicious cycle. While the situation seems bleak, the contingent nature of food insecurity’s effect on conflict suggests that governments, international organizations (IOs), and non-governmental organizations (NGOs) can take positive steps to reduce food insecurity and break the relationship between food insecurity and conflict</w:t>
      </w:r>
      <w:r w:rsidRPr="00474103">
        <w:rPr>
          <w:rStyle w:val="StyleUnderline"/>
        </w:rPr>
        <w:t xml:space="preserve">. Governments can act to shield their citizens from higher prices and volatility in world markets by initiating measures to stabilize food prices and by establishing social protection systems that mitigate the impact of high food prices on vulnerable groups. </w:t>
      </w:r>
      <w:r w:rsidRPr="00474103">
        <w:t xml:space="preserve">Unfortunately, </w:t>
      </w:r>
      <w:r w:rsidRPr="00474103">
        <w:rPr>
          <w:rStyle w:val="StyleUnderline"/>
        </w:rPr>
        <w:t xml:space="preserve">the capacity of fragile states to do that is limited. </w:t>
      </w:r>
      <w:r w:rsidRPr="00474103">
        <w:t xml:space="preserve">The World Food Programme and NGOs can assist in times of acute crisis to provide relief. Finally, governments, IOs and NGOs can work to make food security a part of the post-conflict peacebuilding and reconstruction process. </w:t>
      </w:r>
      <w:r w:rsidRPr="00474103">
        <w:rPr>
          <w:rStyle w:val="StyleUnderline"/>
        </w:rPr>
        <w:t>The challenges are great, but the potential social, economic, and political costs of inaction are even greater.</w:t>
      </w:r>
    </w:p>
    <w:p w14:paraId="1EB7EB0F" w14:textId="77777777" w:rsidR="00E525AD" w:rsidRPr="00474103" w:rsidRDefault="00E525AD" w:rsidP="00E525AD"/>
    <w:p w14:paraId="10C16329" w14:textId="77777777" w:rsidR="00E525AD" w:rsidRPr="00474103" w:rsidRDefault="00E525AD" w:rsidP="00E525AD">
      <w:pPr>
        <w:pStyle w:val="Heading3"/>
      </w:pPr>
      <w:r w:rsidRPr="00474103">
        <w:lastRenderedPageBreak/>
        <w:t>CO2 Good – Negative Feedbacks</w:t>
      </w:r>
    </w:p>
    <w:p w14:paraId="6605E506" w14:textId="77777777" w:rsidR="00E525AD" w:rsidRPr="00474103" w:rsidRDefault="00E525AD" w:rsidP="00E525AD">
      <w:pPr>
        <w:pStyle w:val="Heading4"/>
        <w:rPr>
          <w:rFonts w:ascii="Georgia" w:hAnsi="Georgia"/>
        </w:rPr>
      </w:pPr>
      <w:r w:rsidRPr="00474103">
        <w:rPr>
          <w:rFonts w:ascii="Georgia" w:hAnsi="Georgia"/>
        </w:rPr>
        <w:t>CO2 triggers negative feedbacks --- ph and saturation sate of seawater.</w:t>
      </w:r>
    </w:p>
    <w:p w14:paraId="0B2FFBD0" w14:textId="77777777" w:rsidR="00E525AD" w:rsidRPr="00474103" w:rsidRDefault="00E525AD" w:rsidP="00E525AD">
      <w:pPr>
        <w:rPr>
          <w:rFonts w:ascii="Georgia" w:hAnsi="Georgia"/>
        </w:rPr>
      </w:pPr>
      <w:r w:rsidRPr="00474103">
        <w:rPr>
          <w:rFonts w:ascii="Georgia" w:hAnsi="Georgia"/>
          <w:b/>
        </w:rPr>
        <w:t>Zhang and Cao 16</w:t>
      </w:r>
      <w:r w:rsidRPr="00474103">
        <w:rPr>
          <w:rFonts w:ascii="Georgia" w:hAnsi="Georgia"/>
        </w:rPr>
        <w:t xml:space="preserve"> (Han Zhang, School of Earth Sciences, Zhejiang University, Long Cao, School of Earth Sciences, Zhejiang University, “Simulated effect of calcification feedback on atmospheric CO2 and ocean acidification,” Nature, February 3, 2016, </w:t>
      </w:r>
      <w:hyperlink r:id="rId182" w:history="1">
        <w:r w:rsidRPr="00474103">
          <w:rPr>
            <w:rStyle w:val="Hyperlink"/>
            <w:rFonts w:ascii="Georgia" w:hAnsi="Georgia"/>
          </w:rPr>
          <w:t>http://www.nature.com/articles/srep20284</w:t>
        </w:r>
      </w:hyperlink>
      <w:r w:rsidRPr="00474103">
        <w:rPr>
          <w:rFonts w:ascii="Georgia" w:hAnsi="Georgia"/>
        </w:rPr>
        <w:t>) MA-T</w:t>
      </w:r>
    </w:p>
    <w:p w14:paraId="4ADC0BDD" w14:textId="77777777" w:rsidR="00E525AD" w:rsidRPr="00474103" w:rsidRDefault="00E525AD" w:rsidP="00E525AD">
      <w:pPr>
        <w:rPr>
          <w:rFonts w:ascii="Georgia" w:hAnsi="Georgia"/>
          <w:u w:val="single"/>
        </w:rPr>
      </w:pPr>
      <w:r w:rsidRPr="00474103">
        <w:rPr>
          <w:rFonts w:ascii="Georgia" w:hAnsi="Georgia"/>
          <w:u w:val="single"/>
        </w:rPr>
        <w:t>Ocean uptake of anthropogenic CO2 reduces pH and saturation state of calcium carbonate materials of seawater, which could reduce the calcification rate of some marine organisms, triggering a negative feedback on the growth of atmospheric CO2.</w:t>
      </w:r>
      <w:r w:rsidRPr="00474103">
        <w:rPr>
          <w:rFonts w:ascii="Georgia" w:hAnsi="Georgia"/>
        </w:rPr>
        <w:t xml:space="preserve"> We quantify the effect of this CO2-calcification feedback by conducting a series of Earth system model simulations that incorporate different parameterization schemes describing the dependence of calcification rate on saturation state of CaCO3. In a scenario with SRES A2 CO2 emission until 2100 and zero emission afterwards, by year 3500, in the simulation without CO2-calcification feedback, model projects an accumulated ocean CO2 uptake of 1462 PgC, atmospheric CO2 of 612</w:t>
      </w:r>
      <w:r w:rsidRPr="00474103">
        <w:rPr>
          <w:rFonts w:ascii="Times New Roman" w:hAnsi="Times New Roman" w:cs="Times New Roman"/>
        </w:rPr>
        <w:t> </w:t>
      </w:r>
      <w:r w:rsidRPr="00474103">
        <w:rPr>
          <w:rFonts w:ascii="Georgia" w:hAnsi="Georgia"/>
        </w:rPr>
        <w:t xml:space="preserve">ppm, and surface pH of 7.9. </w:t>
      </w:r>
      <w:r w:rsidRPr="00474103">
        <w:rPr>
          <w:rFonts w:ascii="Georgia" w:hAnsi="Georgia"/>
          <w:u w:val="single"/>
        </w:rPr>
        <w:t>Inclusion of CO2-calcification feedback increases ocean CO2 uptake by 9 to 285 PgC, reduces atmospheric CO2 by 4 to 70</w:t>
      </w:r>
      <w:r w:rsidRPr="00474103">
        <w:rPr>
          <w:rFonts w:ascii="Times New Roman" w:hAnsi="Times New Roman" w:cs="Times New Roman"/>
          <w:u w:val="single"/>
        </w:rPr>
        <w:t> </w:t>
      </w:r>
      <w:r w:rsidRPr="00474103">
        <w:rPr>
          <w:rFonts w:ascii="Georgia" w:hAnsi="Georgia"/>
          <w:u w:val="single"/>
        </w:rPr>
        <w:t>ppm, and mitigates the reduction in surface pH by 0.003 to 0.06, depending on the form of parameterization scheme used. It is also found that the effect of CO2-calcification feedback on ocean carbon uptake is comparable and could be much larger than the effect from CO2-induced warming. Our results highlight the potentially important role CO2-calcification feedback plays in ocean carbon cycle and projections of future atmospheric CO2 concentrations.</w:t>
      </w:r>
    </w:p>
    <w:p w14:paraId="76C00B0D" w14:textId="77777777" w:rsidR="00E525AD" w:rsidRPr="00474103" w:rsidRDefault="00E525AD" w:rsidP="00E525AD">
      <w:pPr>
        <w:rPr>
          <w:rFonts w:ascii="Georgia" w:hAnsi="Georgia"/>
          <w:u w:val="single"/>
        </w:rPr>
      </w:pPr>
    </w:p>
    <w:p w14:paraId="4074F5E5" w14:textId="77777777" w:rsidR="00E525AD" w:rsidRPr="00474103" w:rsidRDefault="00E525AD" w:rsidP="00E525AD">
      <w:pPr>
        <w:pStyle w:val="Heading4"/>
        <w:rPr>
          <w:rFonts w:ascii="Georgia" w:hAnsi="Georgia"/>
        </w:rPr>
      </w:pPr>
      <w:r w:rsidRPr="00474103">
        <w:rPr>
          <w:rFonts w:ascii="Georgia" w:hAnsi="Georgia"/>
        </w:rPr>
        <w:t>CO2 enrichment creates a net negative feedback that higher temperatures don’t offset.</w:t>
      </w:r>
    </w:p>
    <w:p w14:paraId="620A3BEA" w14:textId="77777777" w:rsidR="00E525AD" w:rsidRPr="00474103" w:rsidRDefault="00E525AD" w:rsidP="00E525AD">
      <w:pPr>
        <w:rPr>
          <w:rFonts w:ascii="Georgia" w:hAnsi="Georgia"/>
        </w:rPr>
      </w:pPr>
      <w:r w:rsidRPr="00474103">
        <w:rPr>
          <w:rFonts w:ascii="Georgia" w:hAnsi="Georgia"/>
          <w:b/>
        </w:rPr>
        <w:t>Schimel et al 14</w:t>
      </w:r>
      <w:r w:rsidRPr="00474103">
        <w:rPr>
          <w:rFonts w:ascii="Georgia" w:hAnsi="Georgia"/>
        </w:rPr>
        <w:t xml:space="preserve"> (Dr. David Schimel, Senior Research Scientist at the Jet Propulsion Lab, Britton Stephens, Scientist III in the Earth Observing Laboratory (EOL) of the National Center for Atmospheric Research, Joshua B. Fisher, Nasa Scientist, Ph.D., University of California, Berkeley, USA, “Effect of increasing CO2 on the terrestrial carbon cycle,” April 21, 2014, </w:t>
      </w:r>
      <w:hyperlink r:id="rId183" w:history="1">
        <w:r w:rsidRPr="00474103">
          <w:rPr>
            <w:rStyle w:val="Hyperlink"/>
            <w:rFonts w:ascii="Georgia" w:hAnsi="Georgia"/>
          </w:rPr>
          <w:t>http://www.pnas.org/content/112/2/436.full.pdf</w:t>
        </w:r>
      </w:hyperlink>
      <w:r w:rsidRPr="00474103">
        <w:rPr>
          <w:rFonts w:ascii="Georgia" w:hAnsi="Georgia"/>
        </w:rPr>
        <w:t>) MA-T</w:t>
      </w:r>
    </w:p>
    <w:p w14:paraId="3DA96529" w14:textId="77777777" w:rsidR="00E525AD" w:rsidRPr="00474103" w:rsidRDefault="00E525AD" w:rsidP="00E525AD">
      <w:pPr>
        <w:rPr>
          <w:rFonts w:ascii="Georgia" w:hAnsi="Georgia"/>
          <w:sz w:val="16"/>
        </w:rPr>
      </w:pPr>
      <w:r w:rsidRPr="00474103">
        <w:rPr>
          <w:rStyle w:val="StyleUnderline"/>
        </w:rPr>
        <w:t>The CO2 effect on terrestrial carbon storage is a key potential negative feedback to future climate,</w:t>
      </w:r>
      <w:r w:rsidRPr="00474103">
        <w:rPr>
          <w:rFonts w:ascii="Georgia" w:hAnsi="Georgia"/>
          <w:sz w:val="16"/>
        </w:rPr>
        <w:t xml:space="preserve"> and in models of the pres- </w:t>
      </w:r>
      <w:proofErr w:type="gramStart"/>
      <w:r w:rsidRPr="00474103">
        <w:rPr>
          <w:rFonts w:ascii="Georgia" w:hAnsi="Georgia"/>
          <w:sz w:val="16"/>
        </w:rPr>
        <w:t>ent</w:t>
      </w:r>
      <w:proofErr w:type="gramEnd"/>
      <w:r w:rsidRPr="00474103">
        <w:rPr>
          <w:rFonts w:ascii="Georgia" w:hAnsi="Georgia"/>
          <w:sz w:val="16"/>
        </w:rPr>
        <w:t xml:space="preserve">, it is the largest carbon cycle feedback (5, 6). In simulations of the next century, </w:t>
      </w:r>
      <w:r w:rsidRPr="00474103">
        <w:rPr>
          <w:rStyle w:val="StyleUnderline"/>
        </w:rPr>
        <w:t>the CO2 effect is four times larger than the climate effect on terrestrial carbon storage and twice as un- certain</w:t>
      </w:r>
      <w:r w:rsidRPr="00474103">
        <w:rPr>
          <w:rFonts w:ascii="Georgia" w:hAnsi="Georgia"/>
          <w:sz w:val="16"/>
        </w:rPr>
        <w:t xml:space="preserve"> (4). Land use also creates large fluxes, but these are not driven by CO2 or climate directly and so are not feedbacks. In models of the future, </w:t>
      </w:r>
      <w:r w:rsidRPr="00474103">
        <w:rPr>
          <w:rStyle w:val="StyleUnderline"/>
        </w:rPr>
        <w:t xml:space="preserve">the biosphere operates as a net sink, re- ducing the climate impact of fossil fuel and deforestation emis- sions, until positive feedbacks from climate change </w:t>
      </w:r>
      <w:r w:rsidRPr="00474103">
        <w:rPr>
          <w:rFonts w:ascii="Georgia" w:hAnsi="Georgia"/>
          <w:sz w:val="16"/>
        </w:rPr>
        <w:t xml:space="preserve">[reduced productivity, increased respiration, or dieback (7)] </w:t>
      </w:r>
      <w:r w:rsidRPr="00474103">
        <w:rPr>
          <w:rStyle w:val="StyleUnderline"/>
        </w:rPr>
        <w:t>and land use emissions exceed the CO2 effect.</w:t>
      </w:r>
      <w:r w:rsidRPr="00474103">
        <w:rPr>
          <w:rFonts w:ascii="Georgia" w:hAnsi="Georgia"/>
          <w:sz w:val="16"/>
        </w:rPr>
        <w:t xml:space="preserve"> The magnitude of this negative feedback is crucial to simulating future climate, but because observational constraints on the CO2 effect are limited, the effects of CO2 remain controversial. The effects of CO2 are known mainly from small-scale experimental studies, ranging from single-leaf experiments through to ecosystem-scale experiments with a spatial scale of hundreds of meters (8), but predictions from theory of a large tropical effect of CO2 have appeared to be inconsistent with global patterns of atmospheric CO2 (6). </w:t>
      </w:r>
      <w:r w:rsidRPr="00474103">
        <w:rPr>
          <w:rStyle w:val="StyleUnderline"/>
        </w:rPr>
        <w:t xml:space="preserve">Photosynthesis increases with increasing CO2 </w:t>
      </w:r>
      <w:r w:rsidRPr="00474103">
        <w:rPr>
          <w:rFonts w:ascii="Georgia" w:hAnsi="Georgia"/>
          <w:sz w:val="16"/>
        </w:rPr>
        <w:t xml:space="preserve">following a Michaelis−Menton curve, </w:t>
      </w:r>
      <w:r w:rsidRPr="00474103">
        <w:rPr>
          <w:rStyle w:val="StyleUnderline"/>
        </w:rPr>
        <w:t>and this effect grows stronger at higher temperatures,</w:t>
      </w:r>
      <w:r w:rsidRPr="00474103">
        <w:rPr>
          <w:rFonts w:ascii="Georgia" w:hAnsi="Georgia"/>
          <w:sz w:val="16"/>
        </w:rPr>
        <w:t xml:space="preserve"> implying, all else being equal, larger effects in warmer climates (9–11), especially in the tropics. Many factors control the relationship between increased photosynthetic rate and carbon storage, including how fixed carbon is allocated to plant tissues and soils with different residence times, the devel- opment of progressive nitrogen limitation, interactions with water or light limitation, and many other biological responses (12). </w:t>
      </w:r>
      <w:r w:rsidRPr="00474103">
        <w:rPr>
          <w:rFonts w:ascii="Georgia" w:hAnsi="Georgia"/>
          <w:sz w:val="16"/>
        </w:rPr>
        <w:lastRenderedPageBreak/>
        <w:t>Theory and experiments agree in suggesting a CO2-driven net sink that should be roughly proportional to overall pro- ductivity (13) leading to a large sink in the tropics, a prediction that should be testable with global observations (11).</w:t>
      </w:r>
    </w:p>
    <w:p w14:paraId="269AB7FA" w14:textId="77777777" w:rsidR="00E525AD" w:rsidRPr="00474103" w:rsidRDefault="00E525AD" w:rsidP="00E525AD">
      <w:pPr>
        <w:rPr>
          <w:rFonts w:ascii="Georgia" w:hAnsi="Georgia"/>
        </w:rPr>
      </w:pPr>
    </w:p>
    <w:p w14:paraId="1890C2BF" w14:textId="77777777" w:rsidR="00E525AD" w:rsidRPr="00474103" w:rsidRDefault="00E525AD" w:rsidP="00E525AD">
      <w:pPr>
        <w:pStyle w:val="Heading4"/>
        <w:rPr>
          <w:rFonts w:ascii="Georgia" w:hAnsi="Georgia"/>
        </w:rPr>
      </w:pPr>
      <w:r w:rsidRPr="00474103">
        <w:rPr>
          <w:rFonts w:ascii="Georgia" w:hAnsi="Georgia"/>
        </w:rPr>
        <w:t>CO2 negative feedbacks solve.</w:t>
      </w:r>
    </w:p>
    <w:p w14:paraId="048BD376" w14:textId="77777777" w:rsidR="00E525AD" w:rsidRPr="00474103" w:rsidRDefault="00E525AD" w:rsidP="00E525AD">
      <w:pPr>
        <w:rPr>
          <w:rFonts w:ascii="Georgia" w:hAnsi="Georgia"/>
        </w:rPr>
      </w:pPr>
      <w:r w:rsidRPr="00474103">
        <w:rPr>
          <w:rFonts w:ascii="Georgia" w:hAnsi="Georgia"/>
          <w:b/>
        </w:rPr>
        <w:t>Schimel et al 14</w:t>
      </w:r>
      <w:r w:rsidRPr="00474103">
        <w:rPr>
          <w:rFonts w:ascii="Georgia" w:hAnsi="Georgia"/>
        </w:rPr>
        <w:t xml:space="preserve"> (Dr. David Schimel, Senior Research Scientist at the Jet Propulsion Lab, Britton Stephens, Scientist III in the Earth Observing Laboratory (EOL) of the National Center for Atmospheric Research, Joshua B. Fisher, Nasa Scientist, Ph.D., University of California, Berkeley, USA, “Effect of increasing CO2 on the terrestrial carbon cycle,” April 21, 2014, </w:t>
      </w:r>
      <w:hyperlink r:id="rId184" w:history="1">
        <w:r w:rsidRPr="00474103">
          <w:rPr>
            <w:rStyle w:val="Hyperlink"/>
            <w:rFonts w:ascii="Georgia" w:hAnsi="Georgia"/>
          </w:rPr>
          <w:t>http://www.pnas.org/content/112/2/436.full.pdf</w:t>
        </w:r>
      </w:hyperlink>
      <w:r w:rsidRPr="00474103">
        <w:rPr>
          <w:rFonts w:ascii="Georgia" w:hAnsi="Georgia"/>
        </w:rPr>
        <w:t>) MA-T</w:t>
      </w:r>
    </w:p>
    <w:p w14:paraId="033C0095" w14:textId="77777777" w:rsidR="00E525AD" w:rsidRPr="00474103" w:rsidRDefault="00E525AD" w:rsidP="00E525AD">
      <w:pPr>
        <w:rPr>
          <w:rFonts w:ascii="Georgia" w:hAnsi="Georgia"/>
        </w:rPr>
      </w:pPr>
      <w:r w:rsidRPr="00474103">
        <w:rPr>
          <w:rFonts w:ascii="Georgia" w:hAnsi="Georgia"/>
        </w:rPr>
        <w:t xml:space="preserve">The CO2 effect likely acts as a significant negative feedback in today’s global carbon cycle, absorbing up to 30% of fossil fuel CO2 emissions. Uncertainty in the strength of this effect contrib- </w:t>
      </w:r>
      <w:proofErr w:type="gramStart"/>
      <w:r w:rsidRPr="00474103">
        <w:rPr>
          <w:rFonts w:ascii="Georgia" w:hAnsi="Georgia"/>
        </w:rPr>
        <w:t>utes</w:t>
      </w:r>
      <w:proofErr w:type="gramEnd"/>
      <w:r w:rsidRPr="00474103">
        <w:rPr>
          <w:rFonts w:ascii="Georgia" w:hAnsi="Georgia"/>
        </w:rPr>
        <w:t xml:space="preserve"> significant variability to projections of future atmospheric CO2 concentrations. Process models, forest inventories, forest NPP time series (38) and a data-constrained subset of atmospheric inverse models lead to a carbon budget consistent with a significant CO2 effect. Further, assuming uptake due to the global CO2 effect of −2.5 Pg C·y−1 (text above) and total land sinks of −4.2 Pg C·y−1 (Table 1), this implies that up to 60% of current terrestrial sinks are due to this single feedback. For reasons stated above, this is likely an upper bound, as the atmospheric and forest inventory data include fluxes not due to the CO2 effect. Including estimates for these new process-specific gross fluxes in the GCP (27) global carbon budget results in a bottom-up budget including the CO2 effect estimated as described above (Table 1 and SI Text). This budget is not forced to balance by the traditional “residual ter- restrial flux” and so does not sum to zero but rather (encouragingly) balances within the uncertainty of the other fluxes.</w:t>
      </w:r>
    </w:p>
    <w:p w14:paraId="2FEEF5C6" w14:textId="77777777" w:rsidR="00E525AD" w:rsidRPr="00474103" w:rsidRDefault="00E525AD" w:rsidP="00E525AD">
      <w:pPr>
        <w:rPr>
          <w:rFonts w:ascii="Georgia" w:hAnsi="Georgia"/>
        </w:rPr>
      </w:pPr>
      <w:r w:rsidRPr="00474103">
        <w:rPr>
          <w:rFonts w:ascii="Georgia" w:hAnsi="Georgia"/>
        </w:rPr>
        <w:t>All of the evidence suggests that the CO2 effect is a signifi- cant feedback in the climate system, except for that from a group of inverse models that do not agree between them- selves. To refine the quantification of the CO2 effect (Fig. 3), it is critical to reduce the remaining uncertainty in inverse model partitioning of tropical versus northern flux estimates. Inverse studies should be designed so they span long enough for robust comparison of atmospheric to biomass results. Atmospheric analyses need to produce and archive posterior atmospheric CO2 concentrations for comparison with observations (20). Models need improved numerical representation of northern extratropical atmospheric convection to reduce uncertainty in inverse estimates (20).</w:t>
      </w:r>
    </w:p>
    <w:p w14:paraId="7D5775C2" w14:textId="77777777" w:rsidR="00E525AD" w:rsidRPr="00474103" w:rsidRDefault="00E525AD" w:rsidP="00E525AD">
      <w:pPr>
        <w:rPr>
          <w:rFonts w:ascii="Georgia" w:hAnsi="Georgia"/>
        </w:rPr>
      </w:pPr>
      <w:r w:rsidRPr="00474103">
        <w:rPr>
          <w:rFonts w:ascii="Georgia" w:hAnsi="Georgia"/>
        </w:rPr>
        <w:t>Recent studies show significant but highly variable carbon uptake in the tropics (40), and this year-to-year variability may be increasing (41). Long-term trends in climate will also pro- duce carbon storage trends that must be estimated. The high variability (40–42) implies that observations and inverse anal- yses must span a period of years sufficient to average over short- term climate-driven variability. Standardizing time periods, or pro- ducing all estimates on an annual basis, is essential to allow in- tegrative analysis.</w:t>
      </w:r>
    </w:p>
    <w:p w14:paraId="1F4D999A" w14:textId="77777777" w:rsidR="00E525AD" w:rsidRPr="00474103" w:rsidRDefault="00E525AD" w:rsidP="00E525AD">
      <w:pPr>
        <w:rPr>
          <w:rFonts w:ascii="Georgia" w:hAnsi="Georgia"/>
        </w:rPr>
      </w:pPr>
      <w:r w:rsidRPr="00474103">
        <w:rPr>
          <w:rFonts w:ascii="Georgia" w:hAnsi="Georgia"/>
        </w:rPr>
        <w:t xml:space="preserve">Further reductions in uncertainty require reducing the per- sistent disagreement between inverse estimates of tropical versus midlatitude uptake. Comparing posterior concentration fields from atmospheric inversions to observations has not become routine, and posterior concentrations were not archived in the RECCAP study (18). Given the importance of assessing modeled meridional partitioning, saving posterior concentration fields and comparing them to observations should be a high priority. New atmospheric measurements of tropospheric vertical profiles, in particular in the tropics (where data are sparse), are needed. Isotopic measurements </w:t>
      </w:r>
      <w:r w:rsidRPr="00474103">
        <w:rPr>
          <w:rFonts w:ascii="Georgia" w:hAnsi="Georgia"/>
        </w:rPr>
        <w:lastRenderedPageBreak/>
        <w:t>may also help: An early study using 13C had results consistent with ours, but could not distinguish be- tween an overestimate of deforestation or the existence of a large sink (43).</w:t>
      </w:r>
    </w:p>
    <w:p w14:paraId="7F0A61D0" w14:textId="77777777" w:rsidR="00E525AD" w:rsidRPr="00474103" w:rsidRDefault="00E525AD" w:rsidP="00E525AD">
      <w:pPr>
        <w:rPr>
          <w:rFonts w:ascii="Georgia" w:hAnsi="Georgia"/>
        </w:rPr>
      </w:pPr>
      <w:r w:rsidRPr="00474103">
        <w:rPr>
          <w:rFonts w:ascii="Georgia" w:hAnsi="Georgia"/>
        </w:rPr>
        <w:t>The apparent CO2-driven sink also increases the priority of experimental manipulations in tropical forests to confirm the sensitivity of tropical forests to increasing CO2. Estimates of gross deforestation are beginning to converge (44–46); reconciling in- ventory and atmospheric estimates requires robust estimates of all fluxes. Satellite CO2 measurements provide vastly higher density of observations but, because of cloud cover, remain sparser in the tropics than elsewhere. The Orbiting Carbon Observatory 2 (OCO-2), just launched, with its vastly higher sampling density, may aid in partitioning fluxes meridionally, while even denser and more frequent sampling of concentrations using data from a geostationary sensor is likely required to separate fluxes in intact versus deforested regions (47, 48).</w:t>
      </w:r>
    </w:p>
    <w:p w14:paraId="4C576398" w14:textId="77777777" w:rsidR="00E525AD" w:rsidRPr="00474103" w:rsidRDefault="00E525AD" w:rsidP="00E525AD">
      <w:pPr>
        <w:rPr>
          <w:rFonts w:ascii="Georgia" w:hAnsi="Georgia"/>
        </w:rPr>
      </w:pPr>
      <w:r w:rsidRPr="00474103">
        <w:rPr>
          <w:rFonts w:ascii="Georgia" w:hAnsi="Georgia"/>
        </w:rPr>
        <w:t>The balance of evidence from in situ, inventory, simulation, and atmospheric studies provides support for a long-hypothesized negative feedback to CO2 from the terrestrial biosphere that is distributed spatially as theory predicts. Terrestrial sinks dominate over land use and climate sources in the present, but the effects of climate are likely to grow over the next decades. This implies a potential transition, influenced by climate and land use trends, when climate effects exceed CO2 effects and other sinks, leading to an enhanced growth rate of CO2. Accurately forecasting when this transition might occur requires improved quantification of all of the feedback sensitivities. The CO2 effect cannot absorb the majority of fossil fuel emissions, but carbon uptake in response to increasing CO2 is a crucial global ecosystem service. The future tropical balance of deforestation and climate sources and regrowth and CO2 sinks will only remain a robust feature of the global carbon cycle if the vast tropical forests are protected from destruction.</w:t>
      </w:r>
    </w:p>
    <w:p w14:paraId="4F94A1F3" w14:textId="77777777" w:rsidR="00E525AD" w:rsidRPr="00474103" w:rsidRDefault="00E525AD" w:rsidP="00E525AD"/>
    <w:p w14:paraId="1415B80E" w14:textId="77777777" w:rsidR="00E525AD" w:rsidRPr="00474103" w:rsidRDefault="00E525AD" w:rsidP="00E525AD">
      <w:pPr>
        <w:pStyle w:val="Heading3"/>
      </w:pPr>
      <w:r w:rsidRPr="00474103">
        <w:lastRenderedPageBreak/>
        <w:t xml:space="preserve">AT: Nitrogen </w:t>
      </w:r>
    </w:p>
    <w:p w14:paraId="20429D39" w14:textId="77777777" w:rsidR="00E525AD" w:rsidRPr="00474103" w:rsidRDefault="00E525AD" w:rsidP="00E525AD">
      <w:pPr>
        <w:pStyle w:val="Heading4"/>
      </w:pPr>
      <w:r w:rsidRPr="00474103">
        <w:t>CO2</w:t>
      </w:r>
      <w:r w:rsidRPr="00474103">
        <w:rPr>
          <w:rStyle w:val="CommentReference"/>
        </w:rPr>
        <w:t xml:space="preserve"> </w:t>
      </w:r>
      <w:r w:rsidRPr="00474103">
        <w:t>Enrichment Increases Nitrogen fixation --- the Progressive Nitrogen Limitation Hypothesis is wrong.</w:t>
      </w:r>
    </w:p>
    <w:p w14:paraId="369646A9" w14:textId="77777777" w:rsidR="00E525AD" w:rsidRPr="00474103" w:rsidRDefault="00E525AD" w:rsidP="00E525AD">
      <w:r w:rsidRPr="00474103">
        <w:rPr>
          <w:b/>
        </w:rPr>
        <w:t xml:space="preserve">Luo </w:t>
      </w:r>
      <w:proofErr w:type="gramStart"/>
      <w:r w:rsidRPr="00474103">
        <w:rPr>
          <w:b/>
        </w:rPr>
        <w:t>et</w:t>
      </w:r>
      <w:proofErr w:type="gramEnd"/>
      <w:r w:rsidRPr="00474103">
        <w:rPr>
          <w:b/>
        </w:rPr>
        <w:t>. Al 16</w:t>
      </w:r>
      <w:r w:rsidRPr="00474103">
        <w:t xml:space="preserve"> (Yiqi Luo, Professor of Ecology at the University of Oklahoma and an AAAS fellow, LARA A. SOUZA, PH.D</w:t>
      </w:r>
      <w:proofErr w:type="gramStart"/>
      <w:r w:rsidRPr="00474103">
        <w:t>.,</w:t>
      </w:r>
      <w:proofErr w:type="gramEnd"/>
      <w:r w:rsidRPr="00474103">
        <w:t xml:space="preserve"> Assistant Professor at the Oklahoma Biological Survey &amp; Department of Microbiology and Plant Biology, Junyi Liang, PhD student at the University of Oklahoma Department of Microbiology and Plant Biology, Xuan Qi, PhD in Geophysics and Seismology from the University of Oklahoma, “Processes regulating progressive nitrogen limitation under elevated carbon dioxide: a meta-analysis,” Biogeosciences, a peer-reviewed international scientific journal, 10 May 2016, </w:t>
      </w:r>
      <w:hyperlink r:id="rId185" w:history="1">
        <w:r w:rsidRPr="00474103">
          <w:rPr>
            <w:rStyle w:val="Hyperlink"/>
          </w:rPr>
          <w:t>http://www.biogeosciences.net/13/2689/2016/bg-13-2689-2016.pdf</w:t>
        </w:r>
      </w:hyperlink>
      <w:r w:rsidRPr="00474103">
        <w:t>) MA-T</w:t>
      </w:r>
    </w:p>
    <w:p w14:paraId="3E2188A7" w14:textId="77777777" w:rsidR="00E525AD" w:rsidRPr="00E525AD" w:rsidRDefault="00E525AD" w:rsidP="00E525AD">
      <w:pPr>
        <w:rPr>
          <w:sz w:val="16"/>
        </w:rPr>
      </w:pPr>
      <w:r w:rsidRPr="00474103">
        <w:rPr>
          <w:rStyle w:val="StyleUnderline"/>
        </w:rPr>
        <w:t xml:space="preserve">Abstract. The nitrogen (N) cycle has the potential to regulate climate change through its influence on carbon (C) sequestration. </w:t>
      </w:r>
      <w:r w:rsidRPr="00474103">
        <w:rPr>
          <w:sz w:val="16"/>
        </w:rPr>
        <w:t xml:space="preserve">Although extensive research has explored whether or not progressive N limitation (PNL) occurs under CO2 enrichment, a comprehensive assessment of the processes that regulate PNL is still lacking. </w:t>
      </w:r>
      <w:r w:rsidRPr="00474103">
        <w:rPr>
          <w:u w:val="single"/>
        </w:rPr>
        <w:t xml:space="preserve">Here, we quantitatively synthesized the responses </w:t>
      </w:r>
      <w:r w:rsidRPr="00474103">
        <w:rPr>
          <w:rStyle w:val="StyleUnderline"/>
        </w:rPr>
        <w:t>of all major processes and pools in the terrestrial N cycle with meta-analysis of CO2 experimental data available in the literature.</w:t>
      </w:r>
      <w:r w:rsidRPr="00474103">
        <w:rPr>
          <w:u w:val="single"/>
        </w:rPr>
        <w:t xml:space="preserve"> </w:t>
      </w:r>
      <w:r w:rsidRPr="00474103">
        <w:rPr>
          <w:rStyle w:val="StyleUnderline"/>
        </w:rPr>
        <w:t>The</w:t>
      </w:r>
      <w:r w:rsidRPr="00474103">
        <w:rPr>
          <w:u w:val="single"/>
        </w:rPr>
        <w:t xml:space="preserve"> </w:t>
      </w:r>
      <w:r w:rsidRPr="00474103">
        <w:rPr>
          <w:rStyle w:val="StyleUnderline"/>
        </w:rPr>
        <w:t>r</w:t>
      </w:r>
      <w:r w:rsidRPr="00474103">
        <w:rPr>
          <w:u w:val="single"/>
        </w:rPr>
        <w:t xml:space="preserve">esults showed that CO2 enrichment significantly increased N sequestration in the plant and litter pools but not in the soil pool, partially supporting one of the basic assumptions in the PNL hypothesis that elevated CO2 results in more N sequestered in organic </w:t>
      </w:r>
      <w:r w:rsidRPr="00474103">
        <w:rPr>
          <w:rStyle w:val="StyleUnderline"/>
        </w:rPr>
        <w:t>pools. However, CO2 enrichment significantly increased the N influx via biological N fixation and the loss via N2O</w:t>
      </w:r>
      <w:r w:rsidRPr="00474103">
        <w:rPr>
          <w:sz w:val="16"/>
        </w:rPr>
        <w:t xml:space="preserve"> </w:t>
      </w:r>
      <w:proofErr w:type="gramStart"/>
      <w:r w:rsidRPr="00474103">
        <w:rPr>
          <w:sz w:val="16"/>
        </w:rPr>
        <w:t>emission,</w:t>
      </w:r>
      <w:proofErr w:type="gramEnd"/>
      <w:r w:rsidRPr="00474103">
        <w:rPr>
          <w:sz w:val="16"/>
        </w:rPr>
        <w:t xml:space="preserve"> but decreased the N efflux via leaching. </w:t>
      </w:r>
      <w:r w:rsidRPr="00474103">
        <w:rPr>
          <w:u w:val="single"/>
        </w:rPr>
        <w:t>In addition, no general diminished CO2 fertilization effect on plant growth was observed over time up to the longest experiment of 13 years. Overall, our analyses suggest that the extra N supply by the increased biological N fixation and decreased leaching may potentially alleviate PNL under elevated CO2 conditions in spite of the increases in plant N sequestration and N2O emission. Moreover, our syntheses indicate that CO2 enrichment increases soil ammonium</w:t>
      </w:r>
      <w:r w:rsidRPr="00474103">
        <w:rPr>
          <w:sz w:val="16"/>
        </w:rPr>
        <w:t xml:space="preserve"> (NH+ </w:t>
      </w:r>
      <w:proofErr w:type="gramStart"/>
      <w:r w:rsidRPr="00474103">
        <w:rPr>
          <w:sz w:val="16"/>
        </w:rPr>
        <w:t>4 )</w:t>
      </w:r>
      <w:proofErr w:type="gramEnd"/>
      <w:r w:rsidRPr="00474103">
        <w:rPr>
          <w:sz w:val="16"/>
        </w:rPr>
        <w:t xml:space="preserve"> </w:t>
      </w:r>
      <w:r w:rsidRPr="00474103">
        <w:rPr>
          <w:u w:val="single"/>
        </w:rPr>
        <w:t>to nitrate</w:t>
      </w:r>
      <w:r w:rsidRPr="00474103">
        <w:rPr>
          <w:sz w:val="16"/>
        </w:rPr>
        <w:t xml:space="preserve"> (NO− 3 ) </w:t>
      </w:r>
      <w:r w:rsidRPr="00474103">
        <w:rPr>
          <w:u w:val="single"/>
        </w:rPr>
        <w:t>ratio.</w:t>
      </w:r>
      <w:r w:rsidRPr="00474103">
        <w:rPr>
          <w:sz w:val="16"/>
        </w:rPr>
        <w:t xml:space="preserve"> The changed NH+ 4 /NO− 3 ratio and subsequent biological processes may result in changes in soil microenvironments, above-belowground community structures and associated interactions, which could potentially affect the terrestrial biogeochemical cycles. In addition, our data synthesis suggests that more long-term studies, especially in regions other than temperate ones, are needed for comprehensive assessments of the PNL hypothesis. 1 Introduction </w:t>
      </w:r>
      <w:proofErr w:type="gramStart"/>
      <w:r w:rsidRPr="00474103">
        <w:rPr>
          <w:u w:val="single"/>
        </w:rPr>
        <w:t>Fossil-fuel</w:t>
      </w:r>
      <w:proofErr w:type="gramEnd"/>
      <w:r w:rsidRPr="00474103">
        <w:rPr>
          <w:u w:val="single"/>
        </w:rPr>
        <w:t xml:space="preserve"> burning and deforestation have led to substantial increase in atmospheric carbon dioxide (CO2) concentrations, which could stimulate plant growth (IPCC, 2013). The plant growth stimulated by CO2 fertilization and the resulting terrestrial carbon (C) storage could partially mitigate the further increase in CO2 concentrations and associated climate warming (IPCC, 2013).</w:t>
      </w:r>
      <w:r w:rsidRPr="00474103">
        <w:rPr>
          <w:sz w:val="16"/>
        </w:rPr>
        <w:t xml:space="preserve"> However, this effect may be constrained by the availability of nitrogen (N), an essential element for molecular compounds of amino acids, proteins, ribonucleic acids (RNAs) and deoxyribonucleic acids (DNAs) in organisms (Rastetter et al., 1997; Oren et al., 2001; Luo et al., 2004; Reich et al., 2006; Norby et al., 2010; Reich and Hobbie, 2013). A popular hypothesis of the N constraint to the CO2 fertilization effect is progressive N limitation (PNL) (Luo et al., 2004). Progressive N limitation postulates that the stimulation of plant growth by CO2 enrichment results in more N sequestered in plant, litter and soil organic matter (SOM) so that the N availability for plant growth progressively declines in soils over time (Luo et al., 2004). The reduced N availability then in turn constrains the further CO2 fertilization effect on plant growth over longer timescales. </w:t>
      </w:r>
      <w:r w:rsidRPr="00474103">
        <w:rPr>
          <w:u w:val="single"/>
        </w:rPr>
        <w:t>However, whether and to what extent PNL occurs depends on the balance of N demand and supply</w:t>
      </w:r>
      <w:r w:rsidRPr="00474103">
        <w:rPr>
          <w:sz w:val="16"/>
        </w:rPr>
        <w:t xml:space="preserve"> (Luo et al., 2004; Finzi et al., 2006; Walker et al., 2015). </w:t>
      </w:r>
      <w:r w:rsidRPr="00474103">
        <w:rPr>
          <w:u w:val="single"/>
        </w:rPr>
        <w:t xml:space="preserve">If the N supply meets the N demand, PNL may not occur. </w:t>
      </w:r>
      <w:r w:rsidRPr="00474103">
        <w:rPr>
          <w:sz w:val="8"/>
          <w:szCs w:val="8"/>
        </w:rPr>
        <w:t xml:space="preserve">Otherwise, PNL may lead to a diminished CO2 fertilization effect on plant growth over time. Some of the site-level studies support (Reich et al., 2006; Norby et al., 2010), while the others refute the PNL hypothesis (Finzi et al., 2006; Moore et al., 2006). To date, no general pattern of PNL across ecosystems has yet been revealed. Since the key determining PNL occurrence is whether N supply meets N demand (Luo et al., 2004), it is important to understand how N supply changes under elevated CO2. The change in the N supply for plant growth under elevated CO2 is determined by the responses of multiple N cycling processes, including biological N fixation, mineralization, nitrification, denitrification, and leaching (Chapin III et al., 2011). In addition, the responses of these processes to CO2 enrichment may be influenced by external N addition, such as N deposition and fertilization (Reay et al., 2008). Thus, synthesizing the responses of processes that regulate PNL to CO2 enrichment may help reveal the general pattern of PNL in terrestrial ecosystems. In the current study, the main objective was to synthesize data published in the literature on the N limitation to plant growth under enriched CO2 conditions. Our data synthesis was designed to answer two questions: (i) how do the major processes in the terrestrial N cycle respond to CO2 enrichment? (ii) Does the CO2 fertilization effect on plant growth diminish over time? To answer these questions, two sets of data from the literature were collected (Supplement Table S1, Table 1). With the first data set, we quantitatively examined the effects of CO2 enrichment on all the major processes and pools in the N cycle using meta-analysis. These processes and pools included N sequestered in organic components (i.e., plant tissues, litter and soil organic matter (SOM)), biological N fixation, net mineralization, nitrification, denitri- fication, leaching, and total inorganic N (TIN), ammonium (NH+ </w:t>
      </w:r>
      <w:proofErr w:type="gramStart"/>
      <w:r w:rsidRPr="00474103">
        <w:rPr>
          <w:sz w:val="8"/>
          <w:szCs w:val="8"/>
        </w:rPr>
        <w:t>4 )</w:t>
      </w:r>
      <w:proofErr w:type="gramEnd"/>
      <w:r w:rsidRPr="00474103">
        <w:rPr>
          <w:sz w:val="8"/>
          <w:szCs w:val="8"/>
        </w:rPr>
        <w:t xml:space="preserve"> and nitrate (NO− 3 ) contents in soils. We separated the first data set according to the experimental durations to explore the responses of the N processes to short- vs. long-term CO2 treatments. In addition, the </w:t>
      </w:r>
      <w:proofErr w:type="gramStart"/>
      <w:r w:rsidRPr="00474103">
        <w:rPr>
          <w:sz w:val="8"/>
          <w:szCs w:val="8"/>
        </w:rPr>
        <w:t>responses of the N processes</w:t>
      </w:r>
      <w:proofErr w:type="gramEnd"/>
      <w:r w:rsidRPr="00474103">
        <w:rPr>
          <w:sz w:val="8"/>
          <w:szCs w:val="8"/>
        </w:rPr>
        <w:t xml:space="preserve"> to CO2 enrichment were compared between without and with N addition conditions. The second data set was compiled for the plant growth in decadal free air CO2 enrichment (FACE) experiments. With the data set, we explored whether the CO2 fertilization effect on plant growth diminishes or not over time. 2 Materials and methods 2.1 Data collection For the first data set, a comprehensive literature search with the terms of “CO2 enrichment (or CO2 increase)”, “nitrogen” and “terrestrial” was conducted using the online search connection Web of Science in Endnote. Then, papers meeting the following two criteria were selected to do the further analyses: (i) including both control and CO2 enrichment treatments, where the ambient and elevated CO2 concentrations were around the current and predicted atmospheric CO2 concentrations by the Intergovernmental Panel on Climate Change (IPCC, 2013), respectively (Fig. S1 in the Supplement); (ii) including or from which we could calculate at least one of the major N pools or processes: soil TIN content, soil NH+ 4 content, soil NO− 3 content, aboveground plant N pool (APNP), belowground plant N pool (BPNP), total plant N pool (TPNP), litter N pool (LNP), soil N pool (SNP), N fixation, nodule mass and/or number, net mineralization, nitrification, denitrification, and inorganic N leaching. Overall, there were 175 papers included in the first data set (Table S1, References S1). For each paper, means, variations (standard deviation (SD), standard error (SE) or confidence interval (CI)) and sample sizes of the variables in both control and CO2 enrichment treatments were collected. For those studies that provided SE or CI, SD was computed by SD = SE√ n (1) or SD = (CIu − CIl) √ n/</w:t>
      </w:r>
      <w:proofErr w:type="gramStart"/>
      <w:r w:rsidRPr="00474103">
        <w:rPr>
          <w:sz w:val="8"/>
          <w:szCs w:val="8"/>
        </w:rPr>
        <w:t>2uP ,</w:t>
      </w:r>
      <w:proofErr w:type="gramEnd"/>
      <w:r w:rsidRPr="00474103">
        <w:rPr>
          <w:sz w:val="8"/>
          <w:szCs w:val="8"/>
        </w:rPr>
        <w:t xml:space="preserve"> (2) where n is the sample size, CIu and CIl are the upper and lower limits of CI, and uP is the significant level and equal to 1.96 and 1.645 when α = 0.05 and 0.10, respectively. In some studies, if tissue N concentration and biomass were reported, we multiplied the two parts as N pools. When both APNP and BPNP were provided (or calculated), the two were added together to represent the TPNP. When data from multiple soil layers were provided, they were summed if they were area-based (i.e., m−2 land), or averaged if they were weightbased (i.e., g−1 soil). In studies where the respective contents of NH+ 4 and NO− 3 were reported, the TIN was calculated by adding the two together. For all the variables, if more than one result were </w:t>
      </w:r>
      <w:r w:rsidRPr="00474103">
        <w:rPr>
          <w:sz w:val="8"/>
          <w:szCs w:val="8"/>
        </w:rPr>
        <w:lastRenderedPageBreak/>
        <w:t xml:space="preserve">reported during the experiment period, they were averaged by M = Xj i=1 Mi j (3) with standard deviation SD = vuuut Pj i=1 SD2 i (ni − </w:t>
      </w:r>
      <w:proofErr w:type="gramStart"/>
      <w:r w:rsidRPr="00474103">
        <w:rPr>
          <w:sz w:val="8"/>
          <w:szCs w:val="8"/>
        </w:rPr>
        <w:t>1)ni</w:t>
      </w:r>
      <w:proofErr w:type="gramEnd"/>
      <w:r w:rsidRPr="00474103">
        <w:rPr>
          <w:sz w:val="8"/>
          <w:szCs w:val="8"/>
        </w:rPr>
        <w:t xml:space="preserve"> Pj i=1 ni − 1 Pj i=1 ni , (4) where j is the number of results, Mi , SDi and ni are the mean, SD and sample size of the ith sampling data, respectively (Liang et al., 2013). If additional treatments applied (e.g., N addition), they were treated as independent studies. Because treatment time and N addition may affect the responses of the N processes to CO2 enrichment, the data set was divided into different categories: (i) short-term (≤ 3 years) vs. long-term (&gt; 3 years), and (ii) without N addition vs. with N addition. Moreover, the data set was also divided into forest, grassland, and cropland to explore possible differences between ecosystem types. For the second data set, 15 available time series of plant growth were collected from 7 decadal FACE experiments (Table 1). The ecosystems included nine forests, five grasslands and one desert. Because of the limited data, we included variables that can represent plant growth in one way or another, for example, net primary production (NPP), biomass, and leaf production. These data were collected to reveal whether the effect of CO2 enrichment on plant growth diminishes over treatment time as proposed by the PNL hypothesis (Luo et al., 2004). In the seven studies, the treatment lasted from 7 to 13 years, and at least 6 years’ production measurements were reported. For each data, the percentage change in NPP (or biomass or leaf production) by CO2 enrichment was calculated. Then, a linear regression between the percentage change and the treatment year was conducted. A significantly negative slope indicates that the effect of CO2 enrichment on the plant production diminishes over time. A non-significant slope was treated as 0. After deriving all the slopes, the frequency distribution of the slopes were fitted by a Gaussian function: y = y0 + ae − (x−µ) 2 2σ </w:t>
      </w:r>
      <w:proofErr w:type="gramStart"/>
      <w:r w:rsidRPr="00474103">
        <w:rPr>
          <w:sz w:val="8"/>
          <w:szCs w:val="8"/>
        </w:rPr>
        <w:t>2 ,</w:t>
      </w:r>
      <w:proofErr w:type="gramEnd"/>
      <w:r w:rsidRPr="00474103">
        <w:rPr>
          <w:sz w:val="8"/>
          <w:szCs w:val="8"/>
        </w:rPr>
        <w:t xml:space="preserve"> (5) where x is the mean value of each individual interval, and y is the frequency of each interval. </w:t>
      </w:r>
      <w:proofErr w:type="gramStart"/>
      <w:r w:rsidRPr="00474103">
        <w:rPr>
          <w:sz w:val="8"/>
          <w:szCs w:val="8"/>
        </w:rPr>
        <w:t>y0</w:t>
      </w:r>
      <w:proofErr w:type="gramEnd"/>
      <w:r w:rsidRPr="00474103">
        <w:rPr>
          <w:sz w:val="8"/>
          <w:szCs w:val="8"/>
        </w:rPr>
        <w:t xml:space="preserve"> is the base frequency. µ </w:t>
      </w:r>
      <w:proofErr w:type="gramStart"/>
      <w:r w:rsidRPr="00474103">
        <w:rPr>
          <w:sz w:val="8"/>
          <w:szCs w:val="8"/>
        </w:rPr>
        <w:t>and</w:t>
      </w:r>
      <w:proofErr w:type="gramEnd"/>
      <w:r w:rsidRPr="00474103">
        <w:rPr>
          <w:sz w:val="8"/>
          <w:szCs w:val="8"/>
        </w:rPr>
        <w:t xml:space="preserve"> σ are the mean and SD of the distribution. 2.2 Meta-analysis With the first data set, the effect of CO2 enrichment for each line of data of the N variables was estimated using the natural logarithm transformed response ratio (RR) (Hedges et al., 1999; Liang et al., 2013): logeRR = loge (XE/XC), (6) where XE and XC are the variable values under enriched CO2 and control conditions, respectively. The variation of the log RR was V = SD2 C nCX2 C + SD2 E nEX2 </w:t>
      </w:r>
      <w:proofErr w:type="gramStart"/>
      <w:r w:rsidRPr="00474103">
        <w:rPr>
          <w:sz w:val="8"/>
          <w:szCs w:val="8"/>
        </w:rPr>
        <w:t>E !</w:t>
      </w:r>
      <w:proofErr w:type="gramEnd"/>
      <w:r w:rsidRPr="00474103">
        <w:rPr>
          <w:sz w:val="8"/>
          <w:szCs w:val="8"/>
        </w:rPr>
        <w:t xml:space="preserve"> , (7) where SDC and SDE are the standard deviation of XC and XE, and </w:t>
      </w:r>
      <w:proofErr w:type="gramStart"/>
      <w:r w:rsidRPr="00474103">
        <w:rPr>
          <w:sz w:val="8"/>
          <w:szCs w:val="8"/>
        </w:rPr>
        <w:t>nC</w:t>
      </w:r>
      <w:proofErr w:type="gramEnd"/>
      <w:r w:rsidRPr="00474103">
        <w:rPr>
          <w:sz w:val="8"/>
          <w:szCs w:val="8"/>
        </w:rPr>
        <w:t xml:space="preserve"> and nE are the sample sizes of XC and XE. Then, the random-effects model was used to calculate the weighted mean. In the random-effects model, the weighted mean was calculated as Mweighted = Pk j=1W</w:t>
      </w:r>
      <w:r w:rsidRPr="00474103">
        <w:rPr>
          <w:rFonts w:ascii="Cambria Math" w:hAnsi="Cambria Math" w:cs="Cambria Math"/>
          <w:sz w:val="8"/>
          <w:szCs w:val="8"/>
        </w:rPr>
        <w:t>∗</w:t>
      </w:r>
      <w:r w:rsidRPr="00474103">
        <w:rPr>
          <w:sz w:val="8"/>
          <w:szCs w:val="8"/>
        </w:rPr>
        <w:t xml:space="preserve"> j Mj Pk j=1W</w:t>
      </w:r>
      <w:r w:rsidRPr="00474103">
        <w:rPr>
          <w:rFonts w:ascii="Cambria Math" w:hAnsi="Cambria Math" w:cs="Cambria Math"/>
          <w:sz w:val="8"/>
          <w:szCs w:val="8"/>
        </w:rPr>
        <w:t>∗</w:t>
      </w:r>
      <w:r w:rsidRPr="00474103">
        <w:rPr>
          <w:sz w:val="8"/>
          <w:szCs w:val="8"/>
        </w:rPr>
        <w:t xml:space="preserve"> j (8) with the variance as Vweighted = 1 Pk j=1W</w:t>
      </w:r>
      <w:r w:rsidRPr="00474103">
        <w:rPr>
          <w:rFonts w:ascii="Cambria Math" w:hAnsi="Cambria Math" w:cs="Cambria Math"/>
          <w:sz w:val="8"/>
          <w:szCs w:val="8"/>
        </w:rPr>
        <w:t>∗</w:t>
      </w:r>
      <w:r w:rsidRPr="00474103">
        <w:rPr>
          <w:sz w:val="8"/>
          <w:szCs w:val="8"/>
        </w:rPr>
        <w:t xml:space="preserve"> </w:t>
      </w:r>
      <w:proofErr w:type="gramStart"/>
      <w:r w:rsidRPr="00474103">
        <w:rPr>
          <w:sz w:val="8"/>
          <w:szCs w:val="8"/>
        </w:rPr>
        <w:t>j ,</w:t>
      </w:r>
      <w:proofErr w:type="gramEnd"/>
      <w:r w:rsidRPr="00474103">
        <w:rPr>
          <w:sz w:val="8"/>
          <w:szCs w:val="8"/>
        </w:rPr>
        <w:t xml:space="preserve"> (9) where k is the number of studies, Mj is the Ln(RR) in study j , and W</w:t>
      </w:r>
      <w:r w:rsidRPr="00474103">
        <w:rPr>
          <w:rFonts w:ascii="Cambria Math" w:hAnsi="Cambria Math" w:cs="Cambria Math"/>
          <w:sz w:val="8"/>
          <w:szCs w:val="8"/>
        </w:rPr>
        <w:t>∗</w:t>
      </w:r>
      <w:r w:rsidRPr="00474103">
        <w:rPr>
          <w:sz w:val="8"/>
          <w:szCs w:val="8"/>
        </w:rPr>
        <w:t xml:space="preserve"> j is the weighting factor which consists of betweenand within-study variances (Rosenberg et al., 2000; Liang et al., 2013). The 95 % lower and upper limits (LLweighted and ULweighted) for the weighted mean were computed as LLweighted = Mweighted − 1.96 × p Vweighted (10) ULweighted = Mweighted + 1.96 × p Vweighted. (11) The weighted mean and corresponding 95 % bootstrapping CI (999 iterations) for each variable and category were calculated in MetaWin 2.1 (details are described in the software handbook by Rosenberg et al., 2000). The results were back-transformed and represented as percentage change by (RR − 1) × 100 %. The response was considered significant if the 95 % CI did not overlap with zero. 3 Results </w:t>
      </w:r>
      <w:proofErr w:type="gramStart"/>
      <w:r w:rsidRPr="00474103">
        <w:rPr>
          <w:sz w:val="8"/>
          <w:szCs w:val="8"/>
        </w:rPr>
        <w:t>The</w:t>
      </w:r>
      <w:proofErr w:type="gramEnd"/>
      <w:r w:rsidRPr="00474103">
        <w:rPr>
          <w:sz w:val="8"/>
          <w:szCs w:val="8"/>
        </w:rPr>
        <w:t xml:space="preserve"> meta-analysis of the first data set showed that CO2 enrichment significantly increased N sequestered in plants and litter but not in SOM (Figs. 1a, S2). Whereas CO2 enrichment had little overall effects on N mineralization, nitrification and denitrification, it significantly increased biological N fixation by 44.3 % (with 95 % CI from 29.5 to 61.8 %). The increased biological N fixation was consistent when using various methods except H2 evolution (Fig. 2a). In legume species, CO2 enrichment significantly increased nodule mass and number (Fig. 2b). In addition, CO2 enrichment increased N2O emission by 10.7 % (with 95 % CI from 2.0 to 22.3 %), but reduced leaching (i.e., −41.8 with 95 % CI from −58.9 to −24.3 %) </w:t>
      </w:r>
      <w:proofErr w:type="gramStart"/>
      <w:r w:rsidRPr="00474103">
        <w:rPr>
          <w:sz w:val="8"/>
          <w:szCs w:val="8"/>
        </w:rPr>
        <w:t>(Fig. 1b).</w:t>
      </w:r>
      <w:proofErr w:type="gramEnd"/>
      <w:r w:rsidRPr="00474103">
        <w:rPr>
          <w:sz w:val="8"/>
          <w:szCs w:val="8"/>
        </w:rPr>
        <w:t xml:space="preserve"> Although CO2 enrichment did not change the total inorganic N availability in soils, it increased the soil NH+ 4 / NO− 3 ratio by 16.9 % (with 95 % CI from 5.4 to 30.2 %) </w:t>
      </w:r>
      <w:proofErr w:type="gramStart"/>
      <w:r w:rsidRPr="00474103">
        <w:rPr>
          <w:sz w:val="8"/>
          <w:szCs w:val="8"/>
        </w:rPr>
        <w:t>(Fig. 1c).</w:t>
      </w:r>
      <w:proofErr w:type="gramEnd"/>
      <w:r w:rsidRPr="00474103">
        <w:rPr>
          <w:sz w:val="8"/>
          <w:szCs w:val="8"/>
        </w:rPr>
        <w:t xml:space="preserve"> Treatment time had no effect on most of the variables (overlapped 95 % CIs for short- and long-term treatments) except nitrification, which was not changed by short-term treatment, but was significantly reduced (−23.4 with 95 % CI from −30.4 to −12.1 %) by long-term CO2 enrichment (Fig. 3b). In addition, it seemed that the responses of the NH+ 4 / NO− 3 ratio was strengthened over time, representing a neutral response to short-term CO2 enrichment, but significantly positive and negative responses to long-term CO2 enrichment (Fig. 3c). The effects of CO2 enrichment were influenced by N addition (Fig. 3d–f). For example, nitrifi- cation was significantly reduced by CO2 enrichment without N addition by 19.3 % (with 95 % CI from −40.5 to −0.65 %), but was not changed with N addition. Denitrifi- cation and N2O emission responded to CO2 enrichment neutrally without N addition, but significantly positively with N addition (Fig. 3e). Additionally, the responses of some variables to CO2 enrichment were dependent on ecosystem type (Fig. 3g–i). APNP responded to CO2 enrichment positively in forests and croplands, but neutrally in grasslands (Fig. 3g). Net mineralization had no response to CO2 enrichment in forests or grasslands, while it was significantly increased in croplands (Fig. 3h). Moreover, the change in the TIN was neutral in forests, grassland, but positive, in croplands, respectively (Fig. 3i). In addition, a positive response of the NH+ 4 / NO− 3 ratio was only observed in grasslands (Fig. 3i). The results from the second data set showed that CO2 enrichment significantly increased plant growth in most of the decadal FACE experiments (Fig. 4). In addition, the CO2 fertilization effect on plant growth did not over treatment time change in 11 experiments (P &gt; 0.05), decreased in 2 experiments (slope &lt; 0, P &lt; 0.05), and increased in 2 experiments (slope &gt; 0, P &lt; 0.05), respectively (Table 1, Fig. 4). Overall, the slope of the response of the plant growth vs. treatment time was not significantly different from 0 (i.e., −0.37 % year−1 with 95 % CI from −1.84 to 1.09 % </w:t>
      </w:r>
      <w:proofErr w:type="gramStart"/>
      <w:r w:rsidRPr="00474103">
        <w:rPr>
          <w:sz w:val="8"/>
          <w:szCs w:val="8"/>
        </w:rPr>
        <w:t>year−1 ;</w:t>
      </w:r>
      <w:proofErr w:type="gramEnd"/>
      <w:r w:rsidRPr="00474103">
        <w:rPr>
          <w:sz w:val="8"/>
          <w:szCs w:val="8"/>
        </w:rPr>
        <w:t xml:space="preserve"> Fig. 4). 4 Discussion In this study, we carried out two syntheses on the responses of the terrestrial N cycle and plant growth to CO2 enrichment to test whether PNL generally occurs across ecosystems. 4.1 PNL </w:t>
      </w:r>
      <w:proofErr w:type="gramStart"/>
      <w:r w:rsidRPr="00474103">
        <w:rPr>
          <w:sz w:val="8"/>
          <w:szCs w:val="8"/>
        </w:rPr>
        <w:t>alleviation  According</w:t>
      </w:r>
      <w:proofErr w:type="gramEnd"/>
      <w:r w:rsidRPr="00474103">
        <w:rPr>
          <w:sz w:val="8"/>
          <w:szCs w:val="8"/>
        </w:rPr>
        <w:t xml:space="preserve"> to the PNL hypothesis, a prerequisite for PNL occurrence is that more N is sequestered in plant, litter and SOM (Luo et al., 2004).</w:t>
      </w:r>
      <w:r w:rsidRPr="00474103">
        <w:rPr>
          <w:sz w:val="16"/>
        </w:rPr>
        <w:t xml:space="preserve"> </w:t>
      </w:r>
      <w:r w:rsidRPr="00474103">
        <w:rPr>
          <w:u w:val="single"/>
        </w:rPr>
        <w:t>Our results showed that elevated CO2 significantly increased N retention in plant tissues and litter, which is consistent with previous meta-analyses</w:t>
      </w:r>
      <w:r w:rsidRPr="00474103">
        <w:rPr>
          <w:sz w:val="16"/>
        </w:rPr>
        <w:t xml:space="preserve"> (de Graaff et al., 2006; Luo et al., 2006). </w:t>
      </w:r>
      <w:r w:rsidRPr="00474103">
        <w:rPr>
          <w:u w:val="single"/>
        </w:rPr>
        <w:t>Thus, there seems to be evidence for some basic assumptions of the PNL hypothesis. However, the results from the second data set did not show a general diminished CO2 fertilization effect on plant growth on the decadal scale, which disagrees with the expectation of the PNL hypothesis, suggesting that N supply under elevated CO2 may meet the N demand. In this study, we have identified two processes that increase N supply under elevated CO2, i.e., biological N fixation and leaching. CO2 enrichment significantly enhanced the N influx to terrestrial ecosystems through biological N fixation, which reduces dinitrogen (N2) to NH+ 4 (Fig. 1b). The enhanced biological N fixation may have resulted from the stimulated activities of symbiotic (Fig. 2b) and free-living heterotrophic N-fixing bacteria (Hoque et al., 2001). In addition, the competition between N2-fixing and non-N2-fixing species may have contributed to enhancing the biological N fixation at the ecosystem level</w:t>
      </w:r>
      <w:r w:rsidRPr="00474103">
        <w:rPr>
          <w:sz w:val="16"/>
        </w:rPr>
        <w:t xml:space="preserve"> (Poorter and Navas, 2003; Batterman et al., 2013). </w:t>
      </w:r>
      <w:r w:rsidRPr="00474103">
        <w:rPr>
          <w:u w:val="single"/>
        </w:rPr>
        <w:t xml:space="preserve">In addition, the N efflux via leaching was reduced under elevated CO2 conditions (Fig. 1b). This could be attributed to the decrease in NO− </w:t>
      </w:r>
      <w:proofErr w:type="gramStart"/>
      <w:r w:rsidRPr="00474103">
        <w:rPr>
          <w:u w:val="single"/>
        </w:rPr>
        <w:t>3 ,</w:t>
      </w:r>
      <w:proofErr w:type="gramEnd"/>
      <w:r w:rsidRPr="00474103">
        <w:rPr>
          <w:u w:val="single"/>
        </w:rPr>
        <w:t xml:space="preserve"> which is the primary N form in leaching, (Chapin III et al., 2011), and the increased root growth which may immobilize more inorganic N in soils (Luo et al., 2006; Iversen, 2010).</w:t>
      </w:r>
      <w:r w:rsidRPr="00474103">
        <w:rPr>
          <w:sz w:val="16"/>
        </w:rPr>
        <w:t xml:space="preserve"> In contrast, gaseous N loss through N2O emission increased under elevated CO2, although this increase was only observed when additional N was applied. </w:t>
      </w:r>
      <w:r w:rsidRPr="00474103">
        <w:rPr>
          <w:u w:val="single"/>
        </w:rPr>
        <w:t>The net effect of the responses of N processes to CO2 enrichment resulted in higher N retention in ecosystems, especially within plant tissues and litter</w:t>
      </w:r>
      <w:r w:rsidRPr="00474103">
        <w:rPr>
          <w:sz w:val="16"/>
        </w:rPr>
        <w:t xml:space="preserve"> (Fig. S2). Because the product of biological N fixation (i.e., NH+ </w:t>
      </w:r>
      <w:proofErr w:type="gramStart"/>
      <w:r w:rsidRPr="00474103">
        <w:rPr>
          <w:sz w:val="16"/>
        </w:rPr>
        <w:t>4 )</w:t>
      </w:r>
      <w:proofErr w:type="gramEnd"/>
      <w:r w:rsidRPr="00474103">
        <w:rPr>
          <w:sz w:val="16"/>
        </w:rPr>
        <w:t xml:space="preserve"> </w:t>
      </w:r>
      <w:r w:rsidRPr="00474103">
        <w:rPr>
          <w:u w:val="single"/>
        </w:rPr>
        <w:t>and the primary form for N leaching loss</w:t>
      </w:r>
      <w:r w:rsidRPr="00474103">
        <w:rPr>
          <w:sz w:val="16"/>
        </w:rPr>
        <w:t xml:space="preserve"> (i.e., NO− 3 ) </w:t>
      </w:r>
      <w:r w:rsidRPr="00474103">
        <w:rPr>
          <w:u w:val="single"/>
        </w:rPr>
        <w:t>can be directly used by plants, the effects of CO2 enrichment on the two processes directly increase the N availability for plant growth, potentially alleviating PN</w:t>
      </w:r>
      <w:r w:rsidRPr="00474103">
        <w:rPr>
          <w:sz w:val="16"/>
        </w:rPr>
        <w:t xml:space="preserve">L (Fig. 5). </w:t>
      </w:r>
      <w:r w:rsidRPr="00474103">
        <w:rPr>
          <w:u w:val="single"/>
        </w:rPr>
        <w:t>The increased N in plant tissues can be re-used by plants via resorption</w:t>
      </w:r>
      <w:r w:rsidRPr="00474103">
        <w:rPr>
          <w:sz w:val="16"/>
        </w:rPr>
        <w:t xml:space="preserve"> (Norby et al., 2000, 2001), </w:t>
      </w:r>
      <w:r w:rsidRPr="00474103">
        <w:rPr>
          <w:u w:val="single"/>
        </w:rPr>
        <w:t>and consequently reduce the N demand from soils. This may be another mechanism that alleviates PNL</w:t>
      </w:r>
      <w:r w:rsidRPr="00474103">
        <w:rPr>
          <w:sz w:val="16"/>
        </w:rPr>
        <w:t xml:space="preserve"> (Walker et al., 2015). </w:t>
      </w:r>
      <w:r w:rsidRPr="00474103">
        <w:rPr>
          <w:u w:val="single"/>
        </w:rPr>
        <w:t>Therefore, the increased N availability from increased N fixation and reduced N leaching could potentially support net accumulation of organic matter in terrestrial ecosystems</w:t>
      </w:r>
      <w:r w:rsidRPr="00474103">
        <w:rPr>
          <w:sz w:val="16"/>
        </w:rPr>
        <w:t xml:space="preserve"> (Rastetter et al., 1997; Luo and Reynolds, 1999). </w:t>
      </w:r>
      <w:r w:rsidRPr="00474103">
        <w:rPr>
          <w:u w:val="single"/>
        </w:rPr>
        <w:t>Since biological N fixation provides at least 30 % of the N requirement across natural biomes (Asner et al., 2001; Galloway et al., 2004), our results suggest that the positive response of biological N fixation to CO2 enrichment plays an important role in alleviating PNL. The PNL hypothesis was proposed to characterize long-term dynamics of CN coupling in response to rising atmospheric CO2 concentration.</w:t>
      </w:r>
      <w:r w:rsidRPr="00474103">
        <w:rPr>
          <w:sz w:val="16"/>
        </w:rPr>
        <w:t xml:space="preserve"> Thus, it is critical to understand the long-term response of biological N fixation to elevated CO2</w:t>
      </w:r>
      <w:r w:rsidRPr="00474103">
        <w:rPr>
          <w:u w:val="single"/>
        </w:rPr>
        <w:t xml:space="preserve">. In this paper, we have synthesized 12 studies that lasted 4–7 years and binned them in a long-term category (&gt; 3 years). On average, in those long-term studies, CO2 enrichment increased biological N fixation by 26.2 %. The increased biological N fixation is supported by evidence at gene level from longterm experiments. For example, Tu et al. (2016) found that the abundance of nifH gene amplicons, which is a widely used marker for analysing biological N fixation, was significantly enhanced by 12 years of CO2 enrichment </w:t>
      </w:r>
      <w:proofErr w:type="gramStart"/>
      <w:r w:rsidRPr="00474103">
        <w:rPr>
          <w:u w:val="single"/>
        </w:rPr>
        <w:t>in a grassland</w:t>
      </w:r>
      <w:proofErr w:type="gramEnd"/>
      <w:r w:rsidRPr="00474103">
        <w:rPr>
          <w:u w:val="single"/>
        </w:rPr>
        <w:t xml:space="preserve"> (BioCON). However, our synthesis showed a relatively wide 95 % confidence interval from 2.54 </w:t>
      </w:r>
      <w:r w:rsidRPr="00474103">
        <w:rPr>
          <w:u w:val="single"/>
        </w:rPr>
        <w:lastRenderedPageBreak/>
        <w:t>to 59.8 %.</w:t>
      </w:r>
      <w:r w:rsidRPr="00474103">
        <w:rPr>
          <w:sz w:val="16"/>
        </w:rPr>
        <w:t xml:space="preserve"> The wide range can be partially attributed to the relatively small number of studies. In addition, most studies incorporated in the current synthesis were conducted in temperate regions. Thus, longer-term studies, as well as studies in other regions (e.g., boreal and tropical) are critically needed to reveal more general patterns in the future.</w:t>
      </w:r>
    </w:p>
    <w:sectPr w:rsidR="00E525AD" w:rsidRPr="00E52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GuardianTextEgyptianWeb-RegIt">
    <w:altName w:val="Calibri"/>
    <w:panose1 w:val="00000000000000000000"/>
    <w:charset w:val="00"/>
    <w:family w:val="auto"/>
    <w:notTrueType/>
    <w:pitch w:val="default"/>
    <w:sig w:usb0="00000003" w:usb1="00000000" w:usb2="00000000" w:usb3="00000000" w:csb0="00000001" w:csb1="00000000"/>
  </w:font>
  <w:font w:name="GuardianTextEgyptianWeb-Reg">
    <w:altName w:val="Calibri"/>
    <w:panose1 w:val="00000000000000000000"/>
    <w:charset w:val="00"/>
    <w:family w:val="auto"/>
    <w:notTrueType/>
    <w:pitch w:val="default"/>
    <w:sig w:usb0="00000003" w:usb1="00000000" w:usb2="00000000" w:usb3="00000000" w:csb0="00000001" w:csb1="00000000"/>
  </w:font>
  <w:font w:name="inherit">
    <w:altName w:val="Times New Roman"/>
    <w:panose1 w:val="00000000000000000000"/>
    <w:charset w:val="00"/>
    <w:family w:val="roman"/>
    <w:notTrueType/>
    <w:pitch w:val="default"/>
  </w:font>
  <w:font w:name="PT Serif">
    <w:panose1 w:val="020A0603040505020204"/>
    <w:charset w:val="00"/>
    <w:family w:val="auto"/>
    <w:pitch w:val="variable"/>
    <w:sig w:usb0="A00002EF" w:usb1="5000204B" w:usb2="00000000" w:usb3="00000000" w:csb0="00000097" w:csb1="00000000"/>
  </w:font>
  <w:font w:name="MS Mincho">
    <w:altName w:val="ＭＳ 明朝"/>
    <w:charset w:val="4E"/>
    <w:family w:val="auto"/>
    <w:pitch w:val="variable"/>
    <w:sig w:usb0="00000001" w:usb1="08070000" w:usb2="00000010" w:usb3="00000000" w:csb0="00020000" w:csb1="00000000"/>
  </w:font>
  <w:font w:name="Calibri Light">
    <w:panose1 w:val="020F0302020204030204"/>
    <w:charset w:val="00"/>
    <w:family w:val="auto"/>
    <w:pitch w:val="variable"/>
    <w:sig w:usb0="A00002EF" w:usb1="4000207B" w:usb2="00000000" w:usb3="00000000" w:csb0="0000009F" w:csb1="00000000"/>
  </w:font>
  <w:font w:name="Microsoft JhengHei">
    <w:altName w:val="ＭＳ 明朝"/>
    <w:charset w:val="88"/>
    <w:family w:val="swiss"/>
    <w:pitch w:val="variable"/>
    <w:sig w:usb0="00000087" w:usb1="288F4000" w:usb2="00000016" w:usb3="00000000" w:csb0="00100009" w:csb1="00000000"/>
  </w:font>
  <w:font w:name="Segoe UI">
    <w:charset w:val="00"/>
    <w:family w:val="swiss"/>
    <w:pitch w:val="variable"/>
    <w:sig w:usb0="E4002EFF" w:usb1="C000E47F" w:usb2="00000009" w:usb3="00000000" w:csb0="000001FF" w:csb1="00000000"/>
  </w:font>
  <w:font w:name="Cambria Math">
    <w:panose1 w:val="02040503050406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7A5F720A"/>
    <w:multiLevelType w:val="hybridMultilevel"/>
    <w:tmpl w:val="41129E02"/>
    <w:lvl w:ilvl="0" w:tplc="A47E297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2"/>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01548360"/>
    <w:docVar w:name="VerbatimVersion" w:val="5.1"/>
  </w:docVars>
  <w:rsids>
    <w:rsidRoot w:val="007F4508"/>
    <w:rsid w:val="000139A3"/>
    <w:rsid w:val="00017F18"/>
    <w:rsid w:val="00036322"/>
    <w:rsid w:val="00066470"/>
    <w:rsid w:val="00095FA1"/>
    <w:rsid w:val="000C3004"/>
    <w:rsid w:val="000C3A43"/>
    <w:rsid w:val="000D0F7E"/>
    <w:rsid w:val="000D3D10"/>
    <w:rsid w:val="00100833"/>
    <w:rsid w:val="00104529"/>
    <w:rsid w:val="00105942"/>
    <w:rsid w:val="00107396"/>
    <w:rsid w:val="00144A4C"/>
    <w:rsid w:val="00153FFC"/>
    <w:rsid w:val="00154702"/>
    <w:rsid w:val="00176AB0"/>
    <w:rsid w:val="00177B7D"/>
    <w:rsid w:val="0018322D"/>
    <w:rsid w:val="00190608"/>
    <w:rsid w:val="001B5776"/>
    <w:rsid w:val="001C508D"/>
    <w:rsid w:val="001D7BBC"/>
    <w:rsid w:val="001E527A"/>
    <w:rsid w:val="001F78CE"/>
    <w:rsid w:val="002207D6"/>
    <w:rsid w:val="002320B8"/>
    <w:rsid w:val="00233FD9"/>
    <w:rsid w:val="00246B80"/>
    <w:rsid w:val="00247B1E"/>
    <w:rsid w:val="00250E52"/>
    <w:rsid w:val="00251FC7"/>
    <w:rsid w:val="002623E1"/>
    <w:rsid w:val="00264C4E"/>
    <w:rsid w:val="002855A7"/>
    <w:rsid w:val="00296F58"/>
    <w:rsid w:val="002A3F26"/>
    <w:rsid w:val="002B146A"/>
    <w:rsid w:val="002B5E17"/>
    <w:rsid w:val="002B6F58"/>
    <w:rsid w:val="00303BC9"/>
    <w:rsid w:val="00315690"/>
    <w:rsid w:val="00316B75"/>
    <w:rsid w:val="00325646"/>
    <w:rsid w:val="003460F2"/>
    <w:rsid w:val="00351D20"/>
    <w:rsid w:val="00367BFC"/>
    <w:rsid w:val="0038158C"/>
    <w:rsid w:val="003844F4"/>
    <w:rsid w:val="00385172"/>
    <w:rsid w:val="0038766B"/>
    <w:rsid w:val="003902BA"/>
    <w:rsid w:val="003A09E2"/>
    <w:rsid w:val="003A79ED"/>
    <w:rsid w:val="003B5F7E"/>
    <w:rsid w:val="00407037"/>
    <w:rsid w:val="00416C3C"/>
    <w:rsid w:val="004239DD"/>
    <w:rsid w:val="00431835"/>
    <w:rsid w:val="00435A01"/>
    <w:rsid w:val="004605D6"/>
    <w:rsid w:val="00474103"/>
    <w:rsid w:val="004773D4"/>
    <w:rsid w:val="00485253"/>
    <w:rsid w:val="00495E27"/>
    <w:rsid w:val="004A108E"/>
    <w:rsid w:val="004A3BCA"/>
    <w:rsid w:val="004A7A92"/>
    <w:rsid w:val="004C60E8"/>
    <w:rsid w:val="004E3579"/>
    <w:rsid w:val="004E728B"/>
    <w:rsid w:val="004F39E0"/>
    <w:rsid w:val="00501919"/>
    <w:rsid w:val="00505631"/>
    <w:rsid w:val="005152FA"/>
    <w:rsid w:val="00516D0E"/>
    <w:rsid w:val="005355E3"/>
    <w:rsid w:val="00537BD5"/>
    <w:rsid w:val="00544533"/>
    <w:rsid w:val="0054506D"/>
    <w:rsid w:val="00557D45"/>
    <w:rsid w:val="0057268A"/>
    <w:rsid w:val="005C0704"/>
    <w:rsid w:val="005C4987"/>
    <w:rsid w:val="005D2912"/>
    <w:rsid w:val="005D606E"/>
    <w:rsid w:val="005E1086"/>
    <w:rsid w:val="005E1B12"/>
    <w:rsid w:val="005E4ADC"/>
    <w:rsid w:val="00604DD1"/>
    <w:rsid w:val="006065BD"/>
    <w:rsid w:val="00615E83"/>
    <w:rsid w:val="006265D2"/>
    <w:rsid w:val="006421B4"/>
    <w:rsid w:val="00645FA9"/>
    <w:rsid w:val="00646341"/>
    <w:rsid w:val="00647866"/>
    <w:rsid w:val="00654157"/>
    <w:rsid w:val="006577BE"/>
    <w:rsid w:val="00665003"/>
    <w:rsid w:val="00666558"/>
    <w:rsid w:val="00672E53"/>
    <w:rsid w:val="006A2AD0"/>
    <w:rsid w:val="006A4BB0"/>
    <w:rsid w:val="006A5E5C"/>
    <w:rsid w:val="006B552C"/>
    <w:rsid w:val="006C2375"/>
    <w:rsid w:val="006D4ECC"/>
    <w:rsid w:val="00722258"/>
    <w:rsid w:val="00723857"/>
    <w:rsid w:val="007243E5"/>
    <w:rsid w:val="00757C02"/>
    <w:rsid w:val="00766EA0"/>
    <w:rsid w:val="0079206F"/>
    <w:rsid w:val="00792BD1"/>
    <w:rsid w:val="00795B0C"/>
    <w:rsid w:val="007A2226"/>
    <w:rsid w:val="007A70E2"/>
    <w:rsid w:val="007B695A"/>
    <w:rsid w:val="007B6FE9"/>
    <w:rsid w:val="007E3413"/>
    <w:rsid w:val="007E66D6"/>
    <w:rsid w:val="007F4508"/>
    <w:rsid w:val="007F5B66"/>
    <w:rsid w:val="00823A1C"/>
    <w:rsid w:val="00845B9D"/>
    <w:rsid w:val="00860984"/>
    <w:rsid w:val="008845DB"/>
    <w:rsid w:val="008B3ECB"/>
    <w:rsid w:val="008B4E85"/>
    <w:rsid w:val="008C1B2E"/>
    <w:rsid w:val="008D6D9D"/>
    <w:rsid w:val="0091627E"/>
    <w:rsid w:val="0093050A"/>
    <w:rsid w:val="00960A72"/>
    <w:rsid w:val="00960BCD"/>
    <w:rsid w:val="009650FB"/>
    <w:rsid w:val="0097032B"/>
    <w:rsid w:val="00995BF0"/>
    <w:rsid w:val="009C32AB"/>
    <w:rsid w:val="009D2EAD"/>
    <w:rsid w:val="009D54B2"/>
    <w:rsid w:val="009D62E6"/>
    <w:rsid w:val="009E1922"/>
    <w:rsid w:val="009F7ED2"/>
    <w:rsid w:val="00A07276"/>
    <w:rsid w:val="00A32B77"/>
    <w:rsid w:val="00A40FC7"/>
    <w:rsid w:val="00A436FA"/>
    <w:rsid w:val="00A60C1A"/>
    <w:rsid w:val="00A74608"/>
    <w:rsid w:val="00A74C86"/>
    <w:rsid w:val="00A80216"/>
    <w:rsid w:val="00A82681"/>
    <w:rsid w:val="00A93661"/>
    <w:rsid w:val="00A95652"/>
    <w:rsid w:val="00A968F6"/>
    <w:rsid w:val="00AA68A4"/>
    <w:rsid w:val="00AC0AB8"/>
    <w:rsid w:val="00AC7AC0"/>
    <w:rsid w:val="00AF790E"/>
    <w:rsid w:val="00B33C6D"/>
    <w:rsid w:val="00B42CAD"/>
    <w:rsid w:val="00B4508F"/>
    <w:rsid w:val="00B55AD5"/>
    <w:rsid w:val="00B56D7A"/>
    <w:rsid w:val="00B667F3"/>
    <w:rsid w:val="00B8057C"/>
    <w:rsid w:val="00B92AEA"/>
    <w:rsid w:val="00BA60A6"/>
    <w:rsid w:val="00BC08F6"/>
    <w:rsid w:val="00BD059A"/>
    <w:rsid w:val="00BD6238"/>
    <w:rsid w:val="00BF08FF"/>
    <w:rsid w:val="00BF0B40"/>
    <w:rsid w:val="00BF593B"/>
    <w:rsid w:val="00BF773A"/>
    <w:rsid w:val="00BF7E81"/>
    <w:rsid w:val="00C00835"/>
    <w:rsid w:val="00C13773"/>
    <w:rsid w:val="00C1504B"/>
    <w:rsid w:val="00C17CC8"/>
    <w:rsid w:val="00C45BAB"/>
    <w:rsid w:val="00C51476"/>
    <w:rsid w:val="00C616BB"/>
    <w:rsid w:val="00C83417"/>
    <w:rsid w:val="00C8508F"/>
    <w:rsid w:val="00C8524D"/>
    <w:rsid w:val="00C95B2F"/>
    <w:rsid w:val="00C9604F"/>
    <w:rsid w:val="00CA19AA"/>
    <w:rsid w:val="00CA2693"/>
    <w:rsid w:val="00CC5298"/>
    <w:rsid w:val="00CD0D96"/>
    <w:rsid w:val="00CD736E"/>
    <w:rsid w:val="00CD798D"/>
    <w:rsid w:val="00CE161E"/>
    <w:rsid w:val="00CF2C61"/>
    <w:rsid w:val="00CF35D8"/>
    <w:rsid w:val="00CF59A8"/>
    <w:rsid w:val="00D325A9"/>
    <w:rsid w:val="00D36A8A"/>
    <w:rsid w:val="00D61409"/>
    <w:rsid w:val="00D6691E"/>
    <w:rsid w:val="00D71170"/>
    <w:rsid w:val="00D80C1B"/>
    <w:rsid w:val="00DA1C92"/>
    <w:rsid w:val="00DA25D4"/>
    <w:rsid w:val="00DA6538"/>
    <w:rsid w:val="00DB7CC7"/>
    <w:rsid w:val="00DC5671"/>
    <w:rsid w:val="00DD2182"/>
    <w:rsid w:val="00DD3E19"/>
    <w:rsid w:val="00DE75EA"/>
    <w:rsid w:val="00DF5D30"/>
    <w:rsid w:val="00E15E75"/>
    <w:rsid w:val="00E23CB6"/>
    <w:rsid w:val="00E43AE0"/>
    <w:rsid w:val="00E525AD"/>
    <w:rsid w:val="00E5262C"/>
    <w:rsid w:val="00E57382"/>
    <w:rsid w:val="00E70635"/>
    <w:rsid w:val="00E92B49"/>
    <w:rsid w:val="00E9551C"/>
    <w:rsid w:val="00EA1787"/>
    <w:rsid w:val="00EA626A"/>
    <w:rsid w:val="00EC3180"/>
    <w:rsid w:val="00EC7DC4"/>
    <w:rsid w:val="00ED30CF"/>
    <w:rsid w:val="00ED4A86"/>
    <w:rsid w:val="00ED76C5"/>
    <w:rsid w:val="00F01353"/>
    <w:rsid w:val="00F07F22"/>
    <w:rsid w:val="00F13DF3"/>
    <w:rsid w:val="00F176EF"/>
    <w:rsid w:val="00F40362"/>
    <w:rsid w:val="00F45E10"/>
    <w:rsid w:val="00F6364A"/>
    <w:rsid w:val="00F82FBE"/>
    <w:rsid w:val="00F9113A"/>
    <w:rsid w:val="00F96077"/>
    <w:rsid w:val="00F96DA6"/>
    <w:rsid w:val="00FB4B82"/>
    <w:rsid w:val="00FE2546"/>
    <w:rsid w:val="00FF53A6"/>
    <w:rsid w:val="00FF7D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8E88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CF2C61"/>
    <w:rPr>
      <w:rFonts w:ascii="Calibri" w:eastAsiaTheme="minorEastAsia" w:hAnsi="Calibri"/>
      <w:szCs w:val="24"/>
    </w:rPr>
  </w:style>
  <w:style w:type="paragraph" w:styleId="Heading1">
    <w:name w:val="heading 1"/>
    <w:aliases w:val="Pocket"/>
    <w:basedOn w:val="Normal"/>
    <w:next w:val="Normal"/>
    <w:link w:val="Heading1Char"/>
    <w:uiPriority w:val="9"/>
    <w:qFormat/>
    <w:rsid w:val="00CF2C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F2C6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
    <w:basedOn w:val="Normal"/>
    <w:next w:val="Normal"/>
    <w:link w:val="Heading3Char"/>
    <w:uiPriority w:val="9"/>
    <w:unhideWhenUsed/>
    <w:qFormat/>
    <w:rsid w:val="00CF2C6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Ch,no read,No Spacing211,No Spacing4,No Spacing11111,No Spacing5,No Spacing12,No Spacing2111,No Spacing2,Debate Text,Read stuff,No Spacing11, Ch,small space,Medium Grid 21,ta,Ca,TAG,Heading 21"/>
    <w:basedOn w:val="Normal"/>
    <w:next w:val="Normal"/>
    <w:link w:val="Heading4Char"/>
    <w:uiPriority w:val="9"/>
    <w:unhideWhenUsed/>
    <w:qFormat/>
    <w:rsid w:val="00CF2C6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F2C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2C61"/>
  </w:style>
  <w:style w:type="character" w:customStyle="1" w:styleId="Heading1Char">
    <w:name w:val="Heading 1 Char"/>
    <w:aliases w:val="Pocket Char"/>
    <w:basedOn w:val="DefaultParagraphFont"/>
    <w:link w:val="Heading1"/>
    <w:uiPriority w:val="9"/>
    <w:rsid w:val="00CF2C6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F2C61"/>
    <w:rPr>
      <w:rFonts w:ascii="Calibri" w:eastAsiaTheme="majorEastAsia" w:hAnsi="Calibri" w:cstheme="majorBidi"/>
      <w:b/>
      <w:bCs/>
      <w:sz w:val="44"/>
      <w:szCs w:val="44"/>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9"/>
    <w:rsid w:val="00CF2C61"/>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Ch Char,no read Char,No Spacing211 Char,No Spacing4 Char,No Spacing11111 Char,No Spacing5 Char,No Spacing12 Char,No Spacing2111 Char,No Spacing2 Char, Ch Char"/>
    <w:basedOn w:val="DefaultParagraphFont"/>
    <w:link w:val="Heading4"/>
    <w:uiPriority w:val="9"/>
    <w:rsid w:val="00CF2C61"/>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
    <w:basedOn w:val="DefaultParagraphFont"/>
    <w:link w:val="textbold"/>
    <w:uiPriority w:val="20"/>
    <w:qFormat/>
    <w:rsid w:val="00CF2C6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CF2C61"/>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1"/>
    <w:qFormat/>
    <w:rsid w:val="00CF2C61"/>
    <w:rPr>
      <w:b w:val="0"/>
      <w:sz w:val="22"/>
      <w:u w:val="single"/>
    </w:rPr>
  </w:style>
  <w:style w:type="character" w:styleId="Hyperlink">
    <w:name w:val="Hyperlink"/>
    <w:aliases w:val="heading 1 (block title),Important,Read,Card Text,Internet Link,Analytic Text"/>
    <w:basedOn w:val="DefaultParagraphFont"/>
    <w:uiPriority w:val="99"/>
    <w:unhideWhenUsed/>
    <w:rsid w:val="00CF2C61"/>
    <w:rPr>
      <w:color w:val="auto"/>
      <w:u w:val="none"/>
    </w:rPr>
  </w:style>
  <w:style w:type="character" w:styleId="FollowedHyperlink">
    <w:name w:val="FollowedHyperlink"/>
    <w:basedOn w:val="DefaultParagraphFont"/>
    <w:uiPriority w:val="99"/>
    <w:semiHidden/>
    <w:unhideWhenUsed/>
    <w:rsid w:val="00CF2C61"/>
    <w:rPr>
      <w:color w:val="auto"/>
      <w:u w:val="none"/>
    </w:rPr>
  </w:style>
  <w:style w:type="character" w:customStyle="1" w:styleId="apple-converted-space">
    <w:name w:val="apple-converted-space"/>
    <w:basedOn w:val="DefaultParagraphFont"/>
    <w:rsid w:val="009650FB"/>
  </w:style>
  <w:style w:type="paragraph" w:customStyle="1" w:styleId="paragraph">
    <w:name w:val="paragraph"/>
    <w:basedOn w:val="Normal"/>
    <w:rsid w:val="009650FB"/>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9650FB"/>
  </w:style>
  <w:style w:type="character" w:customStyle="1" w:styleId="eop">
    <w:name w:val="eop"/>
    <w:basedOn w:val="DefaultParagraphFont"/>
    <w:rsid w:val="009650FB"/>
  </w:style>
  <w:style w:type="character" w:customStyle="1" w:styleId="spellingerror">
    <w:name w:val="spellingerror"/>
    <w:basedOn w:val="DefaultParagraphFont"/>
    <w:rsid w:val="009650FB"/>
  </w:style>
  <w:style w:type="paragraph" w:customStyle="1" w:styleId="Tag2">
    <w:name w:val="Tag2"/>
    <w:basedOn w:val="Normal"/>
    <w:autoRedefine/>
    <w:qFormat/>
    <w:rsid w:val="009D62E6"/>
    <w:rPr>
      <w:rFonts w:eastAsia="Calibri" w:cs="Arial"/>
      <w:b/>
      <w:sz w:val="24"/>
    </w:rPr>
  </w:style>
  <w:style w:type="character" w:customStyle="1" w:styleId="surveyoptiontext1">
    <w:name w:val="survey_option_text1"/>
    <w:basedOn w:val="DefaultParagraphFont"/>
    <w:rsid w:val="009D62E6"/>
  </w:style>
  <w:style w:type="paragraph" w:customStyle="1" w:styleId="textbold">
    <w:name w:val="text bold"/>
    <w:basedOn w:val="Normal"/>
    <w:link w:val="Emphasis"/>
    <w:uiPriority w:val="20"/>
    <w:qFormat/>
    <w:rsid w:val="00303BC9"/>
    <w:pPr>
      <w:ind w:left="720"/>
      <w:jc w:val="both"/>
    </w:pPr>
    <w:rPr>
      <w:rFonts w:eastAsiaTheme="minorHAnsi"/>
      <w:b/>
      <w:iCs/>
      <w:szCs w:val="22"/>
      <w:u w:val="single"/>
    </w:rPr>
  </w:style>
  <w:style w:type="character" w:styleId="Strong">
    <w:name w:val="Strong"/>
    <w:basedOn w:val="DefaultParagraphFont"/>
    <w:uiPriority w:val="22"/>
    <w:qFormat/>
    <w:rsid w:val="00C45BAB"/>
    <w:rPr>
      <w:b/>
      <w:bCs/>
    </w:rPr>
  </w:style>
  <w:style w:type="character" w:customStyle="1" w:styleId="il">
    <w:name w:val="il"/>
    <w:basedOn w:val="DefaultParagraphFont"/>
    <w:rsid w:val="00C45BAB"/>
  </w:style>
  <w:style w:type="character" w:styleId="CommentReference">
    <w:name w:val="annotation reference"/>
    <w:basedOn w:val="DefaultParagraphFont"/>
    <w:uiPriority w:val="99"/>
    <w:semiHidden/>
    <w:unhideWhenUsed/>
    <w:rsid w:val="00DF5D30"/>
    <w:rPr>
      <w:sz w:val="16"/>
      <w:szCs w:val="16"/>
    </w:rPr>
  </w:style>
  <w:style w:type="paragraph" w:styleId="CommentText">
    <w:name w:val="annotation text"/>
    <w:basedOn w:val="Normal"/>
    <w:link w:val="CommentTextChar"/>
    <w:uiPriority w:val="99"/>
    <w:semiHidden/>
    <w:unhideWhenUsed/>
    <w:rsid w:val="00DF5D30"/>
    <w:pPr>
      <w:spacing w:line="240" w:lineRule="auto"/>
    </w:pPr>
    <w:rPr>
      <w:sz w:val="20"/>
      <w:szCs w:val="20"/>
    </w:rPr>
  </w:style>
  <w:style w:type="character" w:customStyle="1" w:styleId="CommentTextChar">
    <w:name w:val="Comment Text Char"/>
    <w:basedOn w:val="DefaultParagraphFont"/>
    <w:link w:val="CommentText"/>
    <w:uiPriority w:val="99"/>
    <w:semiHidden/>
    <w:rsid w:val="00DF5D30"/>
    <w:rPr>
      <w:rFonts w:ascii="Calibri" w:hAnsi="Calibri"/>
      <w:sz w:val="20"/>
      <w:szCs w:val="20"/>
    </w:rPr>
  </w:style>
  <w:style w:type="paragraph" w:customStyle="1" w:styleId="tag">
    <w:name w:val="tag"/>
    <w:basedOn w:val="Normal"/>
    <w:next w:val="Normal"/>
    <w:link w:val="tagChar"/>
    <w:rsid w:val="0054506D"/>
    <w:pPr>
      <w:spacing w:after="0" w:line="240" w:lineRule="auto"/>
    </w:pPr>
    <w:rPr>
      <w:rFonts w:ascii="Times New Roman" w:eastAsia="Times New Roman" w:hAnsi="Times New Roman" w:cs="Times New Roman"/>
      <w:b/>
      <w:color w:val="000000"/>
      <w:sz w:val="24"/>
    </w:rPr>
  </w:style>
  <w:style w:type="character" w:customStyle="1" w:styleId="tagChar">
    <w:name w:val="tag Char"/>
    <w:basedOn w:val="DefaultParagraphFont"/>
    <w:link w:val="tag"/>
    <w:rsid w:val="0054506D"/>
    <w:rPr>
      <w:rFonts w:ascii="Times New Roman" w:eastAsia="Times New Roman" w:hAnsi="Times New Roman" w:cs="Times New Roman"/>
      <w:b/>
      <w:color w:val="000000"/>
      <w:sz w:val="24"/>
      <w:szCs w:val="24"/>
    </w:rPr>
  </w:style>
  <w:style w:type="paragraph" w:styleId="DocumentMap">
    <w:name w:val="Document Map"/>
    <w:basedOn w:val="Normal"/>
    <w:link w:val="DocumentMapChar"/>
    <w:uiPriority w:val="99"/>
    <w:semiHidden/>
    <w:unhideWhenUsed/>
    <w:rsid w:val="00CF2C6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F2C61"/>
    <w:rPr>
      <w:rFonts w:ascii="Lucida Grande" w:eastAsiaTheme="minorEastAsia"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CF2C61"/>
    <w:rPr>
      <w:rFonts w:ascii="Calibri" w:eastAsiaTheme="minorEastAsia" w:hAnsi="Calibri"/>
      <w:szCs w:val="24"/>
    </w:rPr>
  </w:style>
  <w:style w:type="paragraph" w:styleId="Heading1">
    <w:name w:val="heading 1"/>
    <w:aliases w:val="Pocket"/>
    <w:basedOn w:val="Normal"/>
    <w:next w:val="Normal"/>
    <w:link w:val="Heading1Char"/>
    <w:uiPriority w:val="9"/>
    <w:qFormat/>
    <w:rsid w:val="00CF2C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F2C6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
    <w:basedOn w:val="Normal"/>
    <w:next w:val="Normal"/>
    <w:link w:val="Heading3Char"/>
    <w:uiPriority w:val="9"/>
    <w:unhideWhenUsed/>
    <w:qFormat/>
    <w:rsid w:val="00CF2C6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Ch,no read,No Spacing211,No Spacing4,No Spacing11111,No Spacing5,No Spacing12,No Spacing2111,No Spacing2,Debate Text,Read stuff,No Spacing11, Ch,small space,Medium Grid 21,ta,Ca,TAG,Heading 21"/>
    <w:basedOn w:val="Normal"/>
    <w:next w:val="Normal"/>
    <w:link w:val="Heading4Char"/>
    <w:uiPriority w:val="9"/>
    <w:unhideWhenUsed/>
    <w:qFormat/>
    <w:rsid w:val="00CF2C6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F2C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2C61"/>
  </w:style>
  <w:style w:type="character" w:customStyle="1" w:styleId="Heading1Char">
    <w:name w:val="Heading 1 Char"/>
    <w:aliases w:val="Pocket Char"/>
    <w:basedOn w:val="DefaultParagraphFont"/>
    <w:link w:val="Heading1"/>
    <w:uiPriority w:val="9"/>
    <w:rsid w:val="00CF2C6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F2C61"/>
    <w:rPr>
      <w:rFonts w:ascii="Calibri" w:eastAsiaTheme="majorEastAsia" w:hAnsi="Calibri" w:cstheme="majorBidi"/>
      <w:b/>
      <w:bCs/>
      <w:sz w:val="44"/>
      <w:szCs w:val="44"/>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9"/>
    <w:rsid w:val="00CF2C61"/>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Ch Char,no read Char,No Spacing211 Char,No Spacing4 Char,No Spacing11111 Char,No Spacing5 Char,No Spacing12 Char,No Spacing2111 Char,No Spacing2 Char, Ch Char"/>
    <w:basedOn w:val="DefaultParagraphFont"/>
    <w:link w:val="Heading4"/>
    <w:uiPriority w:val="9"/>
    <w:rsid w:val="00CF2C61"/>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
    <w:basedOn w:val="DefaultParagraphFont"/>
    <w:link w:val="textbold"/>
    <w:uiPriority w:val="20"/>
    <w:qFormat/>
    <w:rsid w:val="00CF2C6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CF2C61"/>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1"/>
    <w:qFormat/>
    <w:rsid w:val="00CF2C61"/>
    <w:rPr>
      <w:b w:val="0"/>
      <w:sz w:val="22"/>
      <w:u w:val="single"/>
    </w:rPr>
  </w:style>
  <w:style w:type="character" w:styleId="Hyperlink">
    <w:name w:val="Hyperlink"/>
    <w:aliases w:val="heading 1 (block title),Important,Read,Card Text,Internet Link,Analytic Text"/>
    <w:basedOn w:val="DefaultParagraphFont"/>
    <w:uiPriority w:val="99"/>
    <w:unhideWhenUsed/>
    <w:rsid w:val="00CF2C61"/>
    <w:rPr>
      <w:color w:val="auto"/>
      <w:u w:val="none"/>
    </w:rPr>
  </w:style>
  <w:style w:type="character" w:styleId="FollowedHyperlink">
    <w:name w:val="FollowedHyperlink"/>
    <w:basedOn w:val="DefaultParagraphFont"/>
    <w:uiPriority w:val="99"/>
    <w:semiHidden/>
    <w:unhideWhenUsed/>
    <w:rsid w:val="00CF2C61"/>
    <w:rPr>
      <w:color w:val="auto"/>
      <w:u w:val="none"/>
    </w:rPr>
  </w:style>
  <w:style w:type="character" w:customStyle="1" w:styleId="apple-converted-space">
    <w:name w:val="apple-converted-space"/>
    <w:basedOn w:val="DefaultParagraphFont"/>
    <w:rsid w:val="009650FB"/>
  </w:style>
  <w:style w:type="paragraph" w:customStyle="1" w:styleId="paragraph">
    <w:name w:val="paragraph"/>
    <w:basedOn w:val="Normal"/>
    <w:rsid w:val="009650FB"/>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9650FB"/>
  </w:style>
  <w:style w:type="character" w:customStyle="1" w:styleId="eop">
    <w:name w:val="eop"/>
    <w:basedOn w:val="DefaultParagraphFont"/>
    <w:rsid w:val="009650FB"/>
  </w:style>
  <w:style w:type="character" w:customStyle="1" w:styleId="spellingerror">
    <w:name w:val="spellingerror"/>
    <w:basedOn w:val="DefaultParagraphFont"/>
    <w:rsid w:val="009650FB"/>
  </w:style>
  <w:style w:type="paragraph" w:customStyle="1" w:styleId="Tag2">
    <w:name w:val="Tag2"/>
    <w:basedOn w:val="Normal"/>
    <w:autoRedefine/>
    <w:qFormat/>
    <w:rsid w:val="009D62E6"/>
    <w:rPr>
      <w:rFonts w:eastAsia="Calibri" w:cs="Arial"/>
      <w:b/>
      <w:sz w:val="24"/>
    </w:rPr>
  </w:style>
  <w:style w:type="character" w:customStyle="1" w:styleId="surveyoptiontext1">
    <w:name w:val="survey_option_text1"/>
    <w:basedOn w:val="DefaultParagraphFont"/>
    <w:rsid w:val="009D62E6"/>
  </w:style>
  <w:style w:type="paragraph" w:customStyle="1" w:styleId="textbold">
    <w:name w:val="text bold"/>
    <w:basedOn w:val="Normal"/>
    <w:link w:val="Emphasis"/>
    <w:uiPriority w:val="20"/>
    <w:qFormat/>
    <w:rsid w:val="00303BC9"/>
    <w:pPr>
      <w:ind w:left="720"/>
      <w:jc w:val="both"/>
    </w:pPr>
    <w:rPr>
      <w:rFonts w:eastAsiaTheme="minorHAnsi"/>
      <w:b/>
      <w:iCs/>
      <w:szCs w:val="22"/>
      <w:u w:val="single"/>
    </w:rPr>
  </w:style>
  <w:style w:type="character" w:styleId="Strong">
    <w:name w:val="Strong"/>
    <w:basedOn w:val="DefaultParagraphFont"/>
    <w:uiPriority w:val="22"/>
    <w:qFormat/>
    <w:rsid w:val="00C45BAB"/>
    <w:rPr>
      <w:b/>
      <w:bCs/>
    </w:rPr>
  </w:style>
  <w:style w:type="character" w:customStyle="1" w:styleId="il">
    <w:name w:val="il"/>
    <w:basedOn w:val="DefaultParagraphFont"/>
    <w:rsid w:val="00C45BAB"/>
  </w:style>
  <w:style w:type="character" w:styleId="CommentReference">
    <w:name w:val="annotation reference"/>
    <w:basedOn w:val="DefaultParagraphFont"/>
    <w:uiPriority w:val="99"/>
    <w:semiHidden/>
    <w:unhideWhenUsed/>
    <w:rsid w:val="00DF5D30"/>
    <w:rPr>
      <w:sz w:val="16"/>
      <w:szCs w:val="16"/>
    </w:rPr>
  </w:style>
  <w:style w:type="paragraph" w:styleId="CommentText">
    <w:name w:val="annotation text"/>
    <w:basedOn w:val="Normal"/>
    <w:link w:val="CommentTextChar"/>
    <w:uiPriority w:val="99"/>
    <w:semiHidden/>
    <w:unhideWhenUsed/>
    <w:rsid w:val="00DF5D30"/>
    <w:pPr>
      <w:spacing w:line="240" w:lineRule="auto"/>
    </w:pPr>
    <w:rPr>
      <w:sz w:val="20"/>
      <w:szCs w:val="20"/>
    </w:rPr>
  </w:style>
  <w:style w:type="character" w:customStyle="1" w:styleId="CommentTextChar">
    <w:name w:val="Comment Text Char"/>
    <w:basedOn w:val="DefaultParagraphFont"/>
    <w:link w:val="CommentText"/>
    <w:uiPriority w:val="99"/>
    <w:semiHidden/>
    <w:rsid w:val="00DF5D30"/>
    <w:rPr>
      <w:rFonts w:ascii="Calibri" w:hAnsi="Calibri"/>
      <w:sz w:val="20"/>
      <w:szCs w:val="20"/>
    </w:rPr>
  </w:style>
  <w:style w:type="paragraph" w:customStyle="1" w:styleId="tag">
    <w:name w:val="tag"/>
    <w:basedOn w:val="Normal"/>
    <w:next w:val="Normal"/>
    <w:link w:val="tagChar"/>
    <w:rsid w:val="0054506D"/>
    <w:pPr>
      <w:spacing w:after="0" w:line="240" w:lineRule="auto"/>
    </w:pPr>
    <w:rPr>
      <w:rFonts w:ascii="Times New Roman" w:eastAsia="Times New Roman" w:hAnsi="Times New Roman" w:cs="Times New Roman"/>
      <w:b/>
      <w:color w:val="000000"/>
      <w:sz w:val="24"/>
    </w:rPr>
  </w:style>
  <w:style w:type="character" w:customStyle="1" w:styleId="tagChar">
    <w:name w:val="tag Char"/>
    <w:basedOn w:val="DefaultParagraphFont"/>
    <w:link w:val="tag"/>
    <w:rsid w:val="0054506D"/>
    <w:rPr>
      <w:rFonts w:ascii="Times New Roman" w:eastAsia="Times New Roman" w:hAnsi="Times New Roman" w:cs="Times New Roman"/>
      <w:b/>
      <w:color w:val="000000"/>
      <w:sz w:val="24"/>
      <w:szCs w:val="24"/>
    </w:rPr>
  </w:style>
  <w:style w:type="paragraph" w:styleId="DocumentMap">
    <w:name w:val="Document Map"/>
    <w:basedOn w:val="Normal"/>
    <w:link w:val="DocumentMapChar"/>
    <w:uiPriority w:val="99"/>
    <w:semiHidden/>
    <w:unhideWhenUsed/>
    <w:rsid w:val="00CF2C6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F2C61"/>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www.pnas.org/content/early/2015/03/06/1502239112.abstract" TargetMode="External"/><Relationship Id="rId143" Type="http://schemas.openxmlformats.org/officeDocument/2006/relationships/hyperlink" Target="http://www.sdu.dk/en/Om_SDU/Fakulteterne/Naturvidenskab/Nyheder/2015_03_10_climate_cycles" TargetMode="External"/><Relationship Id="rId144" Type="http://schemas.openxmlformats.org/officeDocument/2006/relationships/hyperlink" Target="http://www.eurekalert.org/pub_releases/2015-02/au-tsh022715.php" TargetMode="External"/><Relationship Id="rId145" Type="http://schemas.openxmlformats.org/officeDocument/2006/relationships/hyperlink" Target="http://dailycaller.com/2015/03/11/study-earths-orbit-causes-global-warming-today-and-climate-change-1-4-billion-years-ago/" TargetMode="External"/><Relationship Id="rId146" Type="http://schemas.openxmlformats.org/officeDocument/2006/relationships/hyperlink" Target="http://www.pnas.org/content/early/2015/03/06/1502239112.abstract" TargetMode="External"/><Relationship Id="rId147" Type="http://schemas.openxmlformats.org/officeDocument/2006/relationships/hyperlink" Target="http://www.sdu.dk/en/Om_SDU/Fakulteterne/Naturvidenskab/Nyheder/2015_03_10_climate_cycles" TargetMode="External"/><Relationship Id="rId148" Type="http://schemas.openxmlformats.org/officeDocument/2006/relationships/hyperlink" Target="https://www.theguardian.com/environment/2015/jul/16/warming-of-oceans-due-to-climate-change-is-unstoppable-say-us-scientists" TargetMode="External"/><Relationship Id="rId149" Type="http://schemas.openxmlformats.org/officeDocument/2006/relationships/hyperlink" Target="http://www.noaanews.noaa.gov/exit.html?http%3A%2F%2Fwww2.ametsoc.org%2Fams%2Findex.cfm%2Fpublications%2Fbulletin-of-the-american-meteorological-society-bams%2Fstate-of-the-climate%2Fstate-of-climate-in-2014%2F" TargetMode="External"/><Relationship Id="rId180" Type="http://schemas.openxmlformats.org/officeDocument/2006/relationships/hyperlink" Target="http://news.heartland.org/newspaper-article/2015/08/28/increasing-atmospheric-carbon-dioxide-key-preventing-mass-starvation" TargetMode="External"/><Relationship Id="rId181" Type="http://schemas.openxmlformats.org/officeDocument/2006/relationships/hyperlink" Target="http://www.co2science.org/articles/V10/N39/B1.php" TargetMode="External"/><Relationship Id="rId182" Type="http://schemas.openxmlformats.org/officeDocument/2006/relationships/hyperlink" Target="http://www.nature.com/articles/srep20284" TargetMode="External"/><Relationship Id="rId40" Type="http://schemas.openxmlformats.org/officeDocument/2006/relationships/hyperlink" Target="http://iopscience.iop.org/article/10.1088/1748-9326/11/4/048002" TargetMode="External"/><Relationship Id="rId41" Type="http://schemas.openxmlformats.org/officeDocument/2006/relationships/hyperlink" Target="http://iopscience.iop.org/article/10.1088/1748-9326/11/4/048002" TargetMode="External"/><Relationship Id="rId42" Type="http://schemas.openxmlformats.org/officeDocument/2006/relationships/hyperlink" Target="http://iopscience.iop.org/article/10.1088/1748-9326/11/4/048002" TargetMode="External"/><Relationship Id="rId43" Type="http://schemas.openxmlformats.org/officeDocument/2006/relationships/hyperlink" Target="http://iopscience.iop.org/article/10.1088/1748-9326/11/4/048002" TargetMode="External"/><Relationship Id="rId44" Type="http://schemas.openxmlformats.org/officeDocument/2006/relationships/hyperlink" Target="https://www.theguardian.com/environment/climate-consensus-97-per-cent/2015/jan/22/oceans-warming-so-fast-the" TargetMode="External"/><Relationship Id="rId45" Type="http://schemas.openxmlformats.org/officeDocument/2006/relationships/hyperlink" Target="http://onlinelibrary.wiley.com/doi/10.1002/rog.20022/abstract" TargetMode="External"/><Relationship Id="rId46" Type="http://schemas.openxmlformats.org/officeDocument/2006/relationships/hyperlink" Target="http://www.nodc.noaa.gov/OC5/3M_HEAT_CONTENT/" TargetMode="External"/><Relationship Id="rId47" Type="http://schemas.openxmlformats.org/officeDocument/2006/relationships/hyperlink" Target="http://reports.ncse.com/index.php/rncse/issue/current/showToc" TargetMode="External"/><Relationship Id="rId48" Type="http://schemas.openxmlformats.org/officeDocument/2006/relationships/hyperlink" Target="https://www.theguardian.com/environment/climate-consensus-97-per-cent/2013/dec/10/global-warming-unpaused-fast-forward" TargetMode="External"/><Relationship Id="rId49" Type="http://schemas.openxmlformats.org/officeDocument/2006/relationships/hyperlink" Target="http://english.cas.cn/newsroom/research_news/201506/t20150617_148976.shtml" TargetMode="External"/><Relationship Id="rId183" Type="http://schemas.openxmlformats.org/officeDocument/2006/relationships/hyperlink" Target="http://www.pnas.org/content/112/2/436.full.pdf" TargetMode="External"/><Relationship Id="rId184" Type="http://schemas.openxmlformats.org/officeDocument/2006/relationships/hyperlink" Target="http://www.pnas.org/content/112/2/436.full.pdf" TargetMode="External"/><Relationship Id="rId185" Type="http://schemas.openxmlformats.org/officeDocument/2006/relationships/hyperlink" Target="http://www.biogeosciences.net/13/2689/2016/bg-13-2689-2016.pdf" TargetMode="External"/><Relationship Id="rId186" Type="http://schemas.openxmlformats.org/officeDocument/2006/relationships/fontTable" Target="fontTable.xml"/><Relationship Id="rId187" Type="http://schemas.openxmlformats.org/officeDocument/2006/relationships/theme" Target="theme/theme1.xml"/><Relationship Id="rId80" Type="http://schemas.openxmlformats.org/officeDocument/2006/relationships/hyperlink" Target="http://www.scidev.net/en/news/night-warming-threatens-rice-output-in-asia.html" TargetMode="External"/><Relationship Id="rId81" Type="http://schemas.openxmlformats.org/officeDocument/2006/relationships/hyperlink" Target="https://thelogicofscience.com/2016/06/06/global-warming-isnt-natural-and-heres-how-we-know/)//ernst" TargetMode="External"/><Relationship Id="rId82" Type="http://schemas.openxmlformats.org/officeDocument/2006/relationships/hyperlink" Target="http://onlinelibrary.wiley.com/doi/10.1029/eost2011EO24/pdf" TargetMode="External"/><Relationship Id="rId83" Type="http://schemas.openxmlformats.org/officeDocument/2006/relationships/hyperlink" Target="http://www.cgd.ucar.edu/ccr/publications/meehl_additivity.pdf" TargetMode="External"/><Relationship Id="rId84" Type="http://schemas.openxmlformats.org/officeDocument/2006/relationships/hyperlink" Target="http://journals.ametsoc.org/doi/abs/10.1175/JCLI-D-12-00622.1" TargetMode="External"/><Relationship Id="rId85" Type="http://schemas.openxmlformats.org/officeDocument/2006/relationships/hyperlink" Target="http://www.ipcc.ch/pdf/supporting-material/EMR_COM_full_report.pdf" TargetMode="External"/><Relationship Id="rId86" Type="http://schemas.openxmlformats.org/officeDocument/2006/relationships/hyperlink" Target="http://www.climatesciencewatch.org/2014/05/27/shoot-and-a-miss-wall-street-journal-op-ed-attacks-97-climate-consensus/" TargetMode="External"/><Relationship Id="rId87" Type="http://schemas.openxmlformats.org/officeDocument/2006/relationships/hyperlink" Target="https://www.theguardian.com/environment/climate-consensus-97-per-cent/2014/may/28/wall-street-journal-denies-global-warming-consensus" TargetMode="External"/><Relationship Id="rId88" Type="http://schemas.openxmlformats.org/officeDocument/2006/relationships/hyperlink" Target="http://www.climateinvestigations.org/willie-soon-harvard-smithsonian-documents-reveal-southern-company-scandal" TargetMode="External"/><Relationship Id="rId89" Type="http://schemas.openxmlformats.org/officeDocument/2006/relationships/hyperlink" Target="http://www.nytimes.com/2015/02/22/us/ties-to-corporate-cash-for-climate-change-researcher-Wei-Hock-Soon.html?_r=0" TargetMode="External"/><Relationship Id="rId110" Type="http://schemas.openxmlformats.org/officeDocument/2006/relationships/hyperlink" Target="https://elifesciences.org/content/3/e03233" TargetMode="External"/><Relationship Id="rId111" Type="http://schemas.openxmlformats.org/officeDocument/2006/relationships/hyperlink" Target="https://elifesciences.org/content/3/e03233" TargetMode="External"/><Relationship Id="rId112" Type="http://schemas.openxmlformats.org/officeDocument/2006/relationships/hyperlink" Target="https://elifesciences.org/content/3/e03233" TargetMode="External"/><Relationship Id="rId113" Type="http://schemas.openxmlformats.org/officeDocument/2006/relationships/hyperlink" Target="http://phys.org/tags/greenhouse+gas+emissions/" TargetMode="External"/><Relationship Id="rId114" Type="http://schemas.openxmlformats.org/officeDocument/2006/relationships/hyperlink" Target="http://phys.org/tags/plant+growth/" TargetMode="External"/><Relationship Id="rId115" Type="http://schemas.openxmlformats.org/officeDocument/2006/relationships/hyperlink" Target="http://www.washingtonexaminer.com/carbon-dioxide-breaks-monthly-record/article/2564112" TargetMode="External"/><Relationship Id="rId116" Type="http://schemas.openxmlformats.org/officeDocument/2006/relationships/hyperlink" Target="http://dailycaller.com/2015/02/20/world-renowned-physicist-ditching-fossil-fuels-to-fight-global-warming-is-a-bad-idea/" TargetMode="External"/><Relationship Id="rId117" Type="http://schemas.openxmlformats.org/officeDocument/2006/relationships/hyperlink" Target="http://dailycaller.com/2014/03/14/studies-increased-co2-emissions-are-greening-the-planet/" TargetMode="External"/><Relationship Id="rId118" Type="http://schemas.openxmlformats.org/officeDocument/2006/relationships/hyperlink" Target="http://object.cato.org/sites/cato.org/files/serials/files/cato-journal/2014/2/v34n1-6.pdf" TargetMode="External"/><Relationship Id="rId119" Type="http://schemas.openxmlformats.org/officeDocument/2006/relationships/hyperlink" Target="http://www.csiro.au/Portals/Media/Deserts-greening-from-rising-CO2.aspx" TargetMode="External"/><Relationship Id="rId150" Type="http://schemas.openxmlformats.org/officeDocument/2006/relationships/hyperlink" Target="https://www.theguardian.com/environment/2015/jan/16/2014-hottest-year-on-record-scientists-noaa-nasa" TargetMode="External"/><Relationship Id="rId151" Type="http://schemas.openxmlformats.org/officeDocument/2006/relationships/hyperlink" Target="http://www.cbc.ca/news/canada/calgary/canada-super-power-oil-decline-renewables-policy-horizons-1.3601400" TargetMode="External"/><Relationship Id="rId152" Type="http://schemas.openxmlformats.org/officeDocument/2006/relationships/hyperlink" Target="http://www.cbc.ca/news/canada/calgary/oil-global-opec-markets-1.3504298" TargetMode="External"/><Relationship Id="rId10" Type="http://schemas.openxmlformats.org/officeDocument/2006/relationships/hyperlink" Target="https://www.adelaide.edu.au/news/news81042.html" TargetMode="External"/><Relationship Id="rId11" Type="http://schemas.openxmlformats.org/officeDocument/2006/relationships/hyperlink" Target="https://www.jacobinmag.com/2016/02/cop-21-united-nations-paris-climate-change/)//A-Sharma" TargetMode="External"/><Relationship Id="rId12" Type="http://schemas.openxmlformats.org/officeDocument/2006/relationships/hyperlink" Target="https://www.ipcc.ch/pdf/ar5/pr_wg3/20140413_pr_pc_wg3_en.pdf" TargetMode="External"/><Relationship Id="rId13" Type="http://schemas.openxmlformats.org/officeDocument/2006/relationships/hyperlink" Target="http://www.huffingtonpost.com/young-professionals-in-foreign-policy/climate-change-and-povert_b_9034544.html" TargetMode="External"/><Relationship Id="rId14" Type="http://schemas.openxmlformats.org/officeDocument/2006/relationships/hyperlink" Target="http://iopscience.iop.org/article/10.1088/1748-9326/11/4/048002/pdf)//A-Sharma" TargetMode="External"/><Relationship Id="rId15" Type="http://schemas.openxmlformats.org/officeDocument/2006/relationships/hyperlink" Target="http://iopscience.iop.org/article/10.1088/1748-9326/11/4/048002" TargetMode="External"/><Relationship Id="rId16" Type="http://schemas.openxmlformats.org/officeDocument/2006/relationships/hyperlink" Target="http://iopscience.iop.org/article/10.1088/1748-9326/11/4/048002" TargetMode="External"/><Relationship Id="rId17" Type="http://schemas.openxmlformats.org/officeDocument/2006/relationships/hyperlink" Target="http://iopscience.iop.org/article/10.1088/1748-9326/11/4/048002" TargetMode="External"/><Relationship Id="rId18" Type="http://schemas.openxmlformats.org/officeDocument/2006/relationships/hyperlink" Target="http://iopscience.iop.org/article/10.1088/1748-9326/11/4/048002" TargetMode="External"/><Relationship Id="rId19" Type="http://schemas.openxmlformats.org/officeDocument/2006/relationships/hyperlink" Target="http://iopscience.iop.org/article/10.1088/1748-9326/11/4/048002" TargetMode="External"/><Relationship Id="rId153" Type="http://schemas.openxmlformats.org/officeDocument/2006/relationships/hyperlink" Target="http://www.cbc.ca/news/canada/edmonton/alberta-climate-change-newser-1.3330153" TargetMode="External"/><Relationship Id="rId154" Type="http://schemas.openxmlformats.org/officeDocument/2006/relationships/hyperlink" Target="http://www.cbc.ca/news/canada/calgary/oilsands-cosia-innovation-delays-suncor-wtdc-1.3504060" TargetMode="External"/><Relationship Id="rId155" Type="http://schemas.openxmlformats.org/officeDocument/2006/relationships/hyperlink" Target="http://www.cbc.ca/news/canada/calgary/steve-williams-oilpatch-cop21-climate-change-dirty-1.3355724" TargetMode="External"/><Relationship Id="rId156" Type="http://schemas.openxmlformats.org/officeDocument/2006/relationships/hyperlink" Target="http://www.evoanth.net/2016/05/03/humans-adapt-climate-change/" TargetMode="External"/><Relationship Id="rId157" Type="http://schemas.openxmlformats.org/officeDocument/2006/relationships/hyperlink" Target="http://www.spectator.co.uk/2016/04/ocean-acidification-yet-another-wobbly-pillar-of-climate-alarmism/)//ernst" TargetMode="External"/><Relationship Id="rId158" Type="http://schemas.openxmlformats.org/officeDocument/2006/relationships/hyperlink" Target="http://blogs.scientificamerican.com/cross-check/2014/09/03/ebola-fear-mongering-critiqued-by-medical-anthropologist/" TargetMode="External"/><Relationship Id="rId159" Type="http://schemas.openxmlformats.org/officeDocument/2006/relationships/hyperlink" Target="http://www.quora.com/Why-dont-diseases-completely-wipe-out-species" TargetMode="External"/><Relationship Id="rId50" Type="http://schemas.openxmlformats.org/officeDocument/2006/relationships/hyperlink" Target="https://www.climate.gov/news-features/understanding-climate/can-we-blame-el-ni&#241;o" TargetMode="External"/><Relationship Id="rId51" Type="http://schemas.openxmlformats.org/officeDocument/2006/relationships/hyperlink" Target="javascript:void(0)" TargetMode="External"/><Relationship Id="rId52" Type="http://schemas.openxmlformats.org/officeDocument/2006/relationships/hyperlink" Target="javascript:void(0)" TargetMode="External"/><Relationship Id="rId53" Type="http://schemas.openxmlformats.org/officeDocument/2006/relationships/hyperlink" Target="javascript:void(0)" TargetMode="External"/><Relationship Id="rId54" Type="http://schemas.openxmlformats.org/officeDocument/2006/relationships/hyperlink" Target="http://www.climateinvestigations.org/willie-soon-harvard-smithsonian-documents-reveal-southern-company-scandal" TargetMode="External"/><Relationship Id="rId55" Type="http://schemas.openxmlformats.org/officeDocument/2006/relationships/hyperlink" Target="http://www.nytimes.com/2015/02/22/us/ties-to-corporate-cash-for-climate-change-researcher-Wei-Hock-Soon.html?_r=0" TargetMode="External"/><Relationship Id="rId56" Type="http://schemas.openxmlformats.org/officeDocument/2006/relationships/hyperlink" Target="http://www.bostonglobe.com/news/nation/2015/02/22/senator-edward-markey-investigate-energy-companies-climate-science-funding/Ex1QsGTBrCYRYlZTmruunO/story.html" TargetMode="External"/><Relationship Id="rId57" Type="http://schemas.openxmlformats.org/officeDocument/2006/relationships/hyperlink" Target="http://www.theguardian.com/environment/2015/feb/21/climate-change-denier-willie-soon-funded-energy-industry" TargetMode="External"/><Relationship Id="rId58" Type="http://schemas.openxmlformats.org/officeDocument/2006/relationships/hyperlink" Target="http://www.washingtonpost.com/news/morning-mix/wp/2015/02/23/the-favorite-scientist-of-climate-change-deniers-is-under-fire-for-taking-oil-money/" TargetMode="External"/><Relationship Id="rId59" Type="http://schemas.openxmlformats.org/officeDocument/2006/relationships/hyperlink" Target="http://www.washingtonpost.com/news/morning-mix/wp/2015/02/23/the-favorite-scientist-of-climate-change-deniers-is-under-fire-for-taking-oil-money/" TargetMode="External"/><Relationship Id="rId90" Type="http://schemas.openxmlformats.org/officeDocument/2006/relationships/hyperlink" Target="http://www.bostonglobe.com/news/nation/2015/02/22/senator-edward-markey-investigate-energy-companies-climate-science-funding/Ex1QsGTBrCYRYlZTmruunO/story.html" TargetMode="External"/><Relationship Id="rId91" Type="http://schemas.openxmlformats.org/officeDocument/2006/relationships/hyperlink" Target="http://www.theguardian.com/environment/2015/feb/21/climate-change-denier-willie-soon-funded-energy-industry" TargetMode="External"/><Relationship Id="rId92" Type="http://schemas.openxmlformats.org/officeDocument/2006/relationships/hyperlink" Target="http://www.washingtonpost.com/news/morning-mix/wp/2015/02/23/the-favorite-scientist-of-climate-change-deniers-is-under-fire-for-taking-oil-money/" TargetMode="External"/><Relationship Id="rId93" Type="http://schemas.openxmlformats.org/officeDocument/2006/relationships/hyperlink" Target="http://www.washingtonpost.com/news/morning-mix/wp/2015/02/23/the-favorite-scientist-of-climate-change-deniers-is-under-fire-for-taking-oil-money/" TargetMode="External"/><Relationship Id="rId94" Type="http://schemas.openxmlformats.org/officeDocument/2006/relationships/hyperlink" Target="http://newsdesk.si.edu/releases/smithsonian-statement-climate-change" TargetMode="External"/><Relationship Id="rId95" Type="http://schemas.openxmlformats.org/officeDocument/2006/relationships/hyperlink" Target="http://iopscience.iop.org/article/10.1088/1748-9326/11/4/048002/pdf)//A-Sharma" TargetMode="External"/><Relationship Id="rId96" Type="http://schemas.openxmlformats.org/officeDocument/2006/relationships/hyperlink" Target="http://iopscience.iop.org/article/10.1088/1748-9326/11/4/048002" TargetMode="External"/><Relationship Id="rId97" Type="http://schemas.openxmlformats.org/officeDocument/2006/relationships/hyperlink" Target="http://iopscience.iop.org/article/10.1088/1748-9326/11/4/048002" TargetMode="External"/><Relationship Id="rId98" Type="http://schemas.openxmlformats.org/officeDocument/2006/relationships/hyperlink" Target="http://iopscience.iop.org/article/10.1088/1748-9326/11/4/048002" TargetMode="External"/><Relationship Id="rId99" Type="http://schemas.openxmlformats.org/officeDocument/2006/relationships/hyperlink" Target="http://iopscience.iop.org/article/10.1088/1748-9326/11/4/048002" TargetMode="External"/><Relationship Id="rId120" Type="http://schemas.openxmlformats.org/officeDocument/2006/relationships/hyperlink" Target="http://spectrum.ieee.org/video/aerospace/space-flight/famed-physicist-freeman-dyson-predicts-the-future" TargetMode="External"/><Relationship Id="rId121" Type="http://schemas.openxmlformats.org/officeDocument/2006/relationships/hyperlink" Target="http://www.nature.com/nature/journal/v499/n7458/full/nature12291.html" TargetMode="External"/><Relationship Id="rId122" Type="http://schemas.openxmlformats.org/officeDocument/2006/relationships/hyperlink" Target="https://spoonuniversity.com/lifestyle/why-you-should-care-about-climate-change-and-eat-sustainably/" TargetMode="External"/><Relationship Id="rId123" Type="http://schemas.openxmlformats.org/officeDocument/2006/relationships/hyperlink" Target="http://www.nationalacademies.org/hmd/~/media/2186ED58A16C48E8B4D5191338D0614B.ashx" TargetMode="External"/><Relationship Id="rId124" Type="http://schemas.openxmlformats.org/officeDocument/2006/relationships/hyperlink" Target="https://spoonuniversity.com/lifestyle/5-fruit-infused-water-combinations-anyone-will-enjoy/" TargetMode="External"/><Relationship Id="rId125" Type="http://schemas.openxmlformats.org/officeDocument/2006/relationships/hyperlink" Target="http://www.ncbi.nlm.nih.gov/pmc/articles/PMC2649213/" TargetMode="External"/><Relationship Id="rId126" Type="http://schemas.openxmlformats.org/officeDocument/2006/relationships/hyperlink" Target="https://spoonuniversity.com/lifestyle/this-is-how-to-figure-out-how-much-protein-you-actually-need/" TargetMode="External"/><Relationship Id="rId127" Type="http://schemas.openxmlformats.org/officeDocument/2006/relationships/hyperlink" Target="https://spoonuniversity.com/recipe/how-to-make-sweet-and-spicy-chickpea-curry/" TargetMode="External"/><Relationship Id="rId128" Type="http://schemas.openxmlformats.org/officeDocument/2006/relationships/hyperlink" Target="https://spoonuniversity.com/uncategorized/beet-barley-risotto/" TargetMode="External"/><Relationship Id="rId129" Type="http://schemas.openxmlformats.org/officeDocument/2006/relationships/hyperlink" Target="https://spoonuniversity.com/lifestyle/16-ways-eat-sweet-potatoes-every-meal/" TargetMode="External"/><Relationship Id="rId160" Type="http://schemas.openxmlformats.org/officeDocument/2006/relationships/hyperlink" Target="http://www.vox.com/2015/11/15/9738342/climate-change-conflict-terrorism" TargetMode="External"/><Relationship Id="rId161" Type="http://schemas.openxmlformats.org/officeDocument/2006/relationships/hyperlink" Target="https://www.washingtonpost.com/news/wonk/wp/2013/08/05/will-global-warming-lead-to-more-war-its-not-that-simple/" TargetMode="External"/><Relationship Id="rId162" Type="http://schemas.openxmlformats.org/officeDocument/2006/relationships/hyperlink" Target="http://www.theatlantic.com/international/archive/2013/12/understanding-syria-from-pre-civil-war-to-post-assad/281989/" TargetMode="External"/><Relationship Id="rId20" Type="http://schemas.openxmlformats.org/officeDocument/2006/relationships/hyperlink" Target="http://iopscience.iop.org/article/10.1088/1748-9326/11/4/048002" TargetMode="External"/><Relationship Id="rId21" Type="http://schemas.openxmlformats.org/officeDocument/2006/relationships/hyperlink" Target="http://iopscience.iop.org/article/10.1088/1748-9326/11/4/048002" TargetMode="External"/><Relationship Id="rId22" Type="http://schemas.openxmlformats.org/officeDocument/2006/relationships/hyperlink" Target="http://iopscience.iop.org/article/10.1088/1748-9326/11/4/048002" TargetMode="External"/><Relationship Id="rId23" Type="http://schemas.openxmlformats.org/officeDocument/2006/relationships/hyperlink" Target="http://iopscience.iop.org/article/10.1088/1748-9326/11/4/048002" TargetMode="External"/><Relationship Id="rId24" Type="http://schemas.openxmlformats.org/officeDocument/2006/relationships/hyperlink" Target="http://iopscience.iop.org/article/10.1088/1748-9326/11/4/048002" TargetMode="External"/><Relationship Id="rId25" Type="http://schemas.openxmlformats.org/officeDocument/2006/relationships/hyperlink" Target="http://iopscience.iop.org/article/10.1088/1748-9326/11/4/048002" TargetMode="External"/><Relationship Id="rId26" Type="http://schemas.openxmlformats.org/officeDocument/2006/relationships/hyperlink" Target="http://iopscience.iop.org/article/10.1088/1748-9326/11/4/048002" TargetMode="External"/><Relationship Id="rId27" Type="http://schemas.openxmlformats.org/officeDocument/2006/relationships/hyperlink" Target="http://iopscience.iop.org/article/10.1088/1748-9326/11/4/048002" TargetMode="External"/><Relationship Id="rId28" Type="http://schemas.openxmlformats.org/officeDocument/2006/relationships/hyperlink" Target="http://iopscience.iop.org/article/10.1088/1748-9326/11/4/048002" TargetMode="External"/><Relationship Id="rId29" Type="http://schemas.openxmlformats.org/officeDocument/2006/relationships/hyperlink" Target="http://iopscience.iop.org/article/10.1088/1748-9326/11/4/048002" TargetMode="External"/><Relationship Id="rId163" Type="http://schemas.openxmlformats.org/officeDocument/2006/relationships/hyperlink" Target="http://www.nytimes.com/2003/03/01/arts/does-democracy-avert-famine.html?pagewanted=all" TargetMode="External"/><Relationship Id="rId164" Type="http://schemas.openxmlformats.org/officeDocument/2006/relationships/hyperlink" Target="http://www.alternet.org/story/155372/6_global_conflicts_that_have_flared_up_over_oil_and_gas" TargetMode="External"/><Relationship Id="rId165" Type="http://schemas.openxmlformats.org/officeDocument/2006/relationships/hyperlink" Target="https://opendemocracy.net/can-europe-make-it/pavlos-georgiadis/answer-to-paris-may-be-paris" TargetMode="External"/><Relationship Id="rId166" Type="http://schemas.openxmlformats.org/officeDocument/2006/relationships/hyperlink" Target="http://edition.cnn.com/2015/03/26/middleeast/yemen-saudi-arabia-offensive-why-now/" TargetMode="External"/><Relationship Id="rId167" Type="http://schemas.openxmlformats.org/officeDocument/2006/relationships/hyperlink" Target="https://www.scenesofreason.com/crimea-ukraine-russia/" TargetMode="External"/><Relationship Id="rId168" Type="http://schemas.openxmlformats.org/officeDocument/2006/relationships/hyperlink" Target="http://www.euractiv.com/sections/euro-finance/russia-sanctions-threaten-blow-eurozone-course-303780http:/www.euractiv.com/sections/euro-finance/russia-sanctions-threaten-blow-eurozone-course-303780" TargetMode="External"/><Relationship Id="rId169" Type="http://schemas.openxmlformats.org/officeDocument/2006/relationships/hyperlink" Target="http://www.express.co.uk/news/science/611111/Former-government-expert-disproves-climate-change-and-says-world-will-soon-cool-down)//AJ" TargetMode="External"/><Relationship Id="rId60" Type="http://schemas.openxmlformats.org/officeDocument/2006/relationships/hyperlink" Target="http://newsdesk.si.edu/releases/smithsonian-statement-climate-change" TargetMode="External"/><Relationship Id="rId61" Type="http://schemas.openxmlformats.org/officeDocument/2006/relationships/hyperlink" Target="http://repository.upenn.edu/cgi/viewcontent.cgi?article=1145&amp;context=marketing_papers" TargetMode="External"/><Relationship Id="rId62" Type="http://schemas.openxmlformats.org/officeDocument/2006/relationships/hyperlink" Target="http://www.atmos.washington.edu/2006Q2/211/articles_optional/Soon2003_paleorecord.pdf" TargetMode="External"/><Relationship Id="rId63" Type="http://schemas.openxmlformats.org/officeDocument/2006/relationships/hyperlink" Target="http://heartland.org/willie-soon" TargetMode="External"/><Relationship Id="rId64" Type="http://schemas.openxmlformats.org/officeDocument/2006/relationships/hyperlink" Target="http://heartland.org/media-library/pdfs/CCR-II/Chapter-3-Solar-Forcing.pdf" TargetMode="External"/><Relationship Id="rId65" Type="http://schemas.openxmlformats.org/officeDocument/2006/relationships/hyperlink" Target="http://www.skepticalscience.com/argument.php" TargetMode="External"/><Relationship Id="rId66" Type="http://schemas.openxmlformats.org/officeDocument/2006/relationships/hyperlink" Target="http://www.climatechange2013.org/images/report/WG1AR5_SPM_FINAL.pdf" TargetMode="External"/><Relationship Id="rId67" Type="http://schemas.openxmlformats.org/officeDocument/2006/relationships/hyperlink" Target="http://www.cgd.ucar.edu/staff/meehl/" TargetMode="External"/><Relationship Id="rId68" Type="http://schemas.openxmlformats.org/officeDocument/2006/relationships/hyperlink" Target="http://www.skepticalscience.com/graphics.php?g=5" TargetMode="External"/><Relationship Id="rId69" Type="http://schemas.openxmlformats.org/officeDocument/2006/relationships/hyperlink" Target="http://www.skepticalscience.com/graphics.php?g=5" TargetMode="External"/><Relationship Id="rId130" Type="http://schemas.openxmlformats.org/officeDocument/2006/relationships/hyperlink" Target="http://www.scidev.net/global/climate-change/opinion/the-hidden-hunger-caused-by-climate-change.html" TargetMode="External"/><Relationship Id="rId131" Type="http://schemas.openxmlformats.org/officeDocument/2006/relationships/hyperlink" Target="https://spoonuniversity.com/lifestyle/10-epic-frozen-fruit-hacks-for-the-beach-or-pool/" TargetMode="External"/><Relationship Id="rId132" Type="http://schemas.openxmlformats.org/officeDocument/2006/relationships/hyperlink" Target="https://spoonuniversity.com/news/weed-nutella-is-now-officially-being-made/" TargetMode="External"/><Relationship Id="rId133" Type="http://schemas.openxmlformats.org/officeDocument/2006/relationships/hyperlink" Target="http://naldc.nal.usda.gov/download/26896/PDF" TargetMode="External"/><Relationship Id="rId134" Type="http://schemas.openxmlformats.org/officeDocument/2006/relationships/hyperlink" Target="https://spoonuniversity.com/lifestyle/why-you-should-care-about-climate-change-and-eat-sustainably/" TargetMode="External"/><Relationship Id="rId135" Type="http://schemas.openxmlformats.org/officeDocument/2006/relationships/hyperlink" Target="http://www.bitsofscience.org/real-global-temperature-trend-global-dimming-still-masks-50-percent-co2-warming-6990/" TargetMode="External"/><Relationship Id="rId136" Type="http://schemas.openxmlformats.org/officeDocument/2006/relationships/hyperlink" Target="http://www.bitsofscience.org/real-global-temperature-trend-global-dimming-still-masks-50-percent-co2-warming-6990/)//A-Sharma" TargetMode="External"/><Relationship Id="rId137" Type="http://schemas.openxmlformats.org/officeDocument/2006/relationships/hyperlink" Target="http://www.bitsofscience.org/tag/the-real-global-temperature-trend/" TargetMode="External"/><Relationship Id="rId138" Type="http://schemas.openxmlformats.org/officeDocument/2006/relationships/hyperlink" Target="http://www.bitsofscience.org/real-global-temperature-trend-global-dimming-aerosol-cooling-warming-6955/" TargetMode="External"/><Relationship Id="rId139" Type="http://schemas.openxmlformats.org/officeDocument/2006/relationships/hyperlink" Target="http://www.bitsofscience.org/indian-aerosol-pollution-cyclones-monsoon-4080/" TargetMode="External"/><Relationship Id="rId170" Type="http://schemas.openxmlformats.org/officeDocument/2006/relationships/hyperlink" Target="http://www.wsj.com/articles/SB10001424052702303480304579578462813553136" TargetMode="External"/><Relationship Id="rId171" Type="http://schemas.openxmlformats.org/officeDocument/2006/relationships/hyperlink" Target="http://news.heartland.org/newspaper-article/2012/08/01/muller-doubles-down-flawed-temperature-data-new-media-blitz" TargetMode="External"/><Relationship Id="rId172" Type="http://schemas.openxmlformats.org/officeDocument/2006/relationships/hyperlink" Target="http://news.nationalgeographic.com/" TargetMode="External"/><Relationship Id="rId30" Type="http://schemas.openxmlformats.org/officeDocument/2006/relationships/hyperlink" Target="http://iopscience.iop.org/article/10.1088/1748-9326/11/4/048002" TargetMode="External"/><Relationship Id="rId31" Type="http://schemas.openxmlformats.org/officeDocument/2006/relationships/hyperlink" Target="http://iopscience.iop.org/article/10.1088/1748-9326/11/4/048002" TargetMode="External"/><Relationship Id="rId32" Type="http://schemas.openxmlformats.org/officeDocument/2006/relationships/hyperlink" Target="http://iopscience.iop.org/article/10.1088/1748-9326/11/4/048002" TargetMode="External"/><Relationship Id="rId33" Type="http://schemas.openxmlformats.org/officeDocument/2006/relationships/hyperlink" Target="http://iopscience.iop.org/article/10.1088/1748-9326/11/4/048002" TargetMode="External"/><Relationship Id="rId34" Type="http://schemas.openxmlformats.org/officeDocument/2006/relationships/hyperlink" Target="http://iopscience.iop.org/article/10.1088/1748-9326/11/4/048002" TargetMode="External"/><Relationship Id="rId35" Type="http://schemas.openxmlformats.org/officeDocument/2006/relationships/hyperlink" Target="http://iopscience.iop.org/article/10.1088/1748-9326/11/4/048002" TargetMode="External"/><Relationship Id="rId36" Type="http://schemas.openxmlformats.org/officeDocument/2006/relationships/hyperlink" Target="http://iopscience.iop.org/article/10.1088/1748-9326/11/4/048002" TargetMode="External"/><Relationship Id="rId37" Type="http://schemas.openxmlformats.org/officeDocument/2006/relationships/hyperlink" Target="http://iopscience.iop.org/article/10.1088/1748-9326/11/4/048002" TargetMode="External"/><Relationship Id="rId38" Type="http://schemas.openxmlformats.org/officeDocument/2006/relationships/hyperlink" Target="http://iopscience.iop.org/article/10.1088/1748-9326/11/4/048002" TargetMode="External"/><Relationship Id="rId39" Type="http://schemas.openxmlformats.org/officeDocument/2006/relationships/hyperlink" Target="http://iopscience.iop.org/article/10.1088/1748-9326/11/4/048002" TargetMode="External"/><Relationship Id="rId173" Type="http://schemas.openxmlformats.org/officeDocument/2006/relationships/hyperlink" Target="http://news.nationalgeographic.com/news/2012/08/120803-global-warming-hansen-nasa-heat-waves-science/" TargetMode="External"/><Relationship Id="rId174" Type="http://schemas.openxmlformats.org/officeDocument/2006/relationships/hyperlink" Target="http://www.eci.ox.ac.uk/people/allenmyles.php" TargetMode="External"/><Relationship Id="rId175" Type="http://schemas.openxmlformats.org/officeDocument/2006/relationships/hyperlink" Target="http://environment.nationalgeographic.com/environment/global-warming/quiz-global-warming/" TargetMode="External"/><Relationship Id="rId176" Type="http://schemas.openxmlformats.org/officeDocument/2006/relationships/hyperlink" Target="http://wattsupwiththat.com/2012/08/07/editorial-hansen-is-simply-wrong-and-a-complete-and-abject-failure/" TargetMode="External"/><Relationship Id="rId177" Type="http://schemas.openxmlformats.org/officeDocument/2006/relationships/hyperlink" Target="http://wattsupwiththat.com/2012/08/06/nasas-james-hansens-big-cherry-pick/" TargetMode="External"/><Relationship Id="rId178" Type="http://schemas.openxmlformats.org/officeDocument/2006/relationships/hyperlink" Target="http://www.co2science.org/education/reports/models/models.pdf" TargetMode="External"/><Relationship Id="rId179" Type="http://schemas.openxmlformats.org/officeDocument/2006/relationships/hyperlink" Target="http://www.cfact.org/2013/08/18/time-to-praise-co2-the-miracle-gas/" TargetMode="External"/><Relationship Id="rId70" Type="http://schemas.openxmlformats.org/officeDocument/2006/relationships/hyperlink" Target="http://spot.colorado.edu/~koppg/TSI/TSI_Composite.jpg" TargetMode="External"/><Relationship Id="rId71" Type="http://schemas.openxmlformats.org/officeDocument/2006/relationships/hyperlink" Target="http://www.nap.edu/openbook.php?record_id=13519&amp;page=1" TargetMode="External"/><Relationship Id="rId72" Type="http://schemas.openxmlformats.org/officeDocument/2006/relationships/hyperlink" Target="http://www.nap.edu/openbook.php?record_id=13519&amp;page=3" TargetMode="External"/><Relationship Id="rId73" Type="http://schemas.openxmlformats.org/officeDocument/2006/relationships/hyperlink" Target="http://www.agci.org/dB/PDFs/10S1_JKatzenberger_SolarIrradianceClimate.pdf" TargetMode="External"/><Relationship Id="rId74" Type="http://schemas.openxmlformats.org/officeDocument/2006/relationships/hyperlink" Target="http://www.nrl.navy.mil/media/news-releases/2014/dr-judith-lean-receives-double-honors-in-geophysical-research-letters-top-40" TargetMode="External"/><Relationship Id="rId75" Type="http://schemas.openxmlformats.org/officeDocument/2006/relationships/hyperlink" Target="http://onlinelibrary.wiley.com/doi/10.1029/2003PA000914/full" TargetMode="External"/><Relationship Id="rId76" Type="http://schemas.openxmlformats.org/officeDocument/2006/relationships/hyperlink" Target="http://onlinelibrary.wiley.com/doi/10.1029/2005PA001154/full" TargetMode="External"/><Relationship Id="rId77" Type="http://schemas.openxmlformats.org/officeDocument/2006/relationships/hyperlink" Target="http://www.nature.com/nature/journal/v456/n7220/full/nature07531.html" TargetMode="External"/><Relationship Id="rId78" Type="http://schemas.openxmlformats.org/officeDocument/2006/relationships/hyperlink" Target="https://courses.seas.harvard.edu/climate/seminars/pdfs/SkinnerEtAl2010.pdf" TargetMode="External"/><Relationship Id="rId79" Type="http://schemas.openxmlformats.org/officeDocument/2006/relationships/hyperlink" Target="http://www.nature.com/nature/journal/v484/n7392/abs/nature10915.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100" Type="http://schemas.openxmlformats.org/officeDocument/2006/relationships/hyperlink" Target="http://iopscience.iop.org/article/10.1088/1748-9326/11/4/048002" TargetMode="External"/><Relationship Id="rId101" Type="http://schemas.openxmlformats.org/officeDocument/2006/relationships/hyperlink" Target="http://iopscience.iop.org/article/10.1088/1748-9326/11/4/048002" TargetMode="External"/><Relationship Id="rId102" Type="http://schemas.openxmlformats.org/officeDocument/2006/relationships/hyperlink" Target="http://iopscience.iop.org/article/10.1088/1748-9326/11/4/048002" TargetMode="External"/><Relationship Id="rId103" Type="http://schemas.openxmlformats.org/officeDocument/2006/relationships/hyperlink" Target="http://iopscience.iop.org/article/10.1088/1748-9326/11/4/048002" TargetMode="External"/><Relationship Id="rId104" Type="http://schemas.openxmlformats.org/officeDocument/2006/relationships/hyperlink" Target="http://iopscience.iop.org/article/10.1088/1748-9326/11/4/048002" TargetMode="External"/><Relationship Id="rId105" Type="http://schemas.openxmlformats.org/officeDocument/2006/relationships/hyperlink" Target="http://iopscience.iop.org/article/10.1088/1748-9326/11/4/048002" TargetMode="External"/><Relationship Id="rId106" Type="http://schemas.openxmlformats.org/officeDocument/2006/relationships/hyperlink" Target="https://elifesciences.org/content/3/e03233" TargetMode="External"/><Relationship Id="rId107" Type="http://schemas.openxmlformats.org/officeDocument/2006/relationships/hyperlink" Target="https://elifesciences.org/content/3/e03233" TargetMode="External"/><Relationship Id="rId108" Type="http://schemas.openxmlformats.org/officeDocument/2006/relationships/hyperlink" Target="https://elifesciences.org/content/3/e03233" TargetMode="External"/><Relationship Id="rId109" Type="http://schemas.openxmlformats.org/officeDocument/2006/relationships/hyperlink" Target="https://elifesciences.org/content/3/e03233" TargetMode="Externa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news.nationalgeographic.com/2015/03/150313-oceans-marine-life-climate-change-acidification-oxygen-fish/)//ernst" TargetMode="External"/><Relationship Id="rId8" Type="http://schemas.openxmlformats.org/officeDocument/2006/relationships/hyperlink" Target="https://www.theguardian.com/business/2016/jan/14/climate-change-disaster-is-biggest-threat-to-global-economy-in-2016-say-experts" TargetMode="External"/><Relationship Id="rId9" Type="http://schemas.openxmlformats.org/officeDocument/2006/relationships/hyperlink" Target="https://www.theguardian.com/environment/climate-consensus-97-per-cent/2015/oct/27/global-warming-could-be-more-devastating-for-the-economy-than-we-thought" TargetMode="External"/><Relationship Id="rId140" Type="http://schemas.openxmlformats.org/officeDocument/2006/relationships/hyperlink" Target="http://www.bitsofscience.org/real-global-temperature-trend-global-dimming-aerosol-cooling-warming-6955/" TargetMode="External"/><Relationship Id="rId141" Type="http://schemas.openxmlformats.org/officeDocument/2006/relationships/hyperlink" Target="http://www.youtube.com/watch?v=WPA-KpldDVc-fue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ydne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40313-EF9E-A246-BA14-459BE3C0E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2771</TotalTime>
  <Pages>279</Pages>
  <Words>142793</Words>
  <Characters>813921</Characters>
  <Application>Microsoft Macintosh Word</Application>
  <DocSecurity>0</DocSecurity>
  <Lines>6782</Lines>
  <Paragraphs>1909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Sydney Rose Young</cp:lastModifiedBy>
  <cp:revision>107</cp:revision>
  <dcterms:created xsi:type="dcterms:W3CDTF">2016-06-20T18:22:00Z</dcterms:created>
  <dcterms:modified xsi:type="dcterms:W3CDTF">2016-07-13T03:22:00Z</dcterms:modified>
</cp:coreProperties>
</file>