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95652" w:rsidP="00B55AD5"/>
    <w:p w:rsidR="0066040B" w:rsidRDefault="0066040B" w:rsidP="00B55AD5"/>
    <w:p w:rsidR="0066040B" w:rsidRDefault="0066040B" w:rsidP="0066040B">
      <w:pPr>
        <w:pStyle w:val="Heading1"/>
      </w:pPr>
      <w:r>
        <w:lastRenderedPageBreak/>
        <w:t>2-for-1 Regs DA</w:t>
      </w:r>
    </w:p>
    <w:p w:rsidR="00C3104F" w:rsidRDefault="009D645B" w:rsidP="0066040B">
      <w:pPr>
        <w:pStyle w:val="Heading2"/>
      </w:pPr>
      <w:r>
        <w:lastRenderedPageBreak/>
        <w:t>Shells</w:t>
      </w:r>
    </w:p>
    <w:p w:rsidR="009D645B" w:rsidRDefault="009D645B" w:rsidP="009D645B">
      <w:pPr>
        <w:pStyle w:val="Heading3"/>
      </w:pPr>
      <w:r>
        <w:lastRenderedPageBreak/>
        <w:t>1NC</w:t>
      </w:r>
    </w:p>
    <w:p w:rsidR="009D645B" w:rsidRDefault="00556363" w:rsidP="009D645B">
      <w:pPr>
        <w:pStyle w:val="Heading4"/>
      </w:pPr>
      <w:bookmarkStart w:id="0" w:name="_GoBack"/>
      <w:bookmarkEnd w:id="0"/>
      <w:r>
        <w:t>Trump has adopted a “1-</w:t>
      </w:r>
      <w:r w:rsidR="00E52FC3">
        <w:t>in</w:t>
      </w:r>
      <w:r>
        <w:t xml:space="preserve"> 2-</w:t>
      </w:r>
      <w:r w:rsidR="00E52FC3">
        <w:t>out</w:t>
      </w:r>
      <w:r>
        <w:t>”</w:t>
      </w:r>
      <w:r w:rsidR="00E52FC3">
        <w:t xml:space="preserve"> policy </w:t>
      </w:r>
      <w:r>
        <w:t>which has frozen the regulatory environment</w:t>
      </w:r>
    </w:p>
    <w:p w:rsidR="009D645B" w:rsidRDefault="009D645B" w:rsidP="009D645B"/>
    <w:p w:rsidR="009D645B" w:rsidRPr="00902E25" w:rsidRDefault="009D645B" w:rsidP="009D645B">
      <w:r w:rsidRPr="00AB317A">
        <w:rPr>
          <w:rStyle w:val="Style13ptBold"/>
        </w:rPr>
        <w:t>Sunstein 17</w:t>
      </w:r>
      <w:r>
        <w:t xml:space="preserve"> (</w:t>
      </w:r>
      <w:r w:rsidRPr="00902E25">
        <w:t xml:space="preserve">Cass </w:t>
      </w:r>
      <w:r w:rsidRPr="00AB317A">
        <w:t>Sunstein, administrator of the Office of Information and Regulatory Affairs, June</w:t>
      </w:r>
      <w:r w:rsidRPr="00902E25">
        <w:t xml:space="preserve"> 1, 2017. Trump Isn't Really Doing So Much on Regulation</w:t>
      </w:r>
      <w:r>
        <w:t xml:space="preserve"> </w:t>
      </w:r>
      <w:r w:rsidRPr="00902E25">
        <w:t>The administration is issuing few new rules. But the numbers show no actual rollback.</w:t>
      </w:r>
      <w:r>
        <w:t xml:space="preserve"> </w:t>
      </w:r>
      <w:r w:rsidRPr="00902E25">
        <w:t>https://www.bloomberg.com/view/articles/2017-06-01/trump-s-war-on-regulations-is-off-to-a-slow-start</w:t>
      </w:r>
    </w:p>
    <w:p w:rsidR="009D645B" w:rsidRPr="003F65AF" w:rsidRDefault="009D645B" w:rsidP="009D645B">
      <w:pPr>
        <w:rPr>
          <w:sz w:val="16"/>
        </w:rPr>
      </w:pPr>
      <w:r w:rsidRPr="003F65AF">
        <w:rPr>
          <w:sz w:val="16"/>
        </w:rPr>
        <w:t xml:space="preserve">In an </w:t>
      </w:r>
      <w:hyperlink r:id="rId6" w:tgtFrame="_blank" w:history="1">
        <w:r w:rsidRPr="003F65AF">
          <w:rPr>
            <w:rStyle w:val="Hyperlink"/>
            <w:sz w:val="16"/>
          </w:rPr>
          <w:t>early executive order</w:t>
        </w:r>
      </w:hyperlink>
      <w:r w:rsidRPr="003F65AF">
        <w:rPr>
          <w:sz w:val="16"/>
        </w:rPr>
        <w:t xml:space="preserve">, President Donald Trump told government agencies that if they issue one regulation, they must take two away. Four months later, </w:t>
      </w:r>
      <w:r w:rsidRPr="00AB317A">
        <w:rPr>
          <w:rStyle w:val="Emphasis"/>
        </w:rPr>
        <w:t>we are seeing how the “one in, two out” rule will play out in his administration</w:t>
      </w:r>
      <w:r w:rsidRPr="003F65AF">
        <w:rPr>
          <w:sz w:val="16"/>
        </w:rPr>
        <w:t xml:space="preserve">. In effect, </w:t>
      </w:r>
      <w:r w:rsidRPr="00AB317A">
        <w:rPr>
          <w:rStyle w:val="Emphasis"/>
        </w:rPr>
        <w:t xml:space="preserve">the federal government now has a regulatory moratorium </w:t>
      </w:r>
      <w:r w:rsidRPr="003F65AF">
        <w:rPr>
          <w:sz w:val="16"/>
        </w:rPr>
        <w:t xml:space="preserve">(with modest exceptions), accompanied by episodic efforts to undo rules of the Obama era. The best projections are that the moratorium will continue and that the episodic undoing efforts will slow down. It is still early, but comparisons of numbers from previous administrations help tell the tale. Start with George W. Bush. The records of the Office of Information and Regulatory Affairs, which acts as a regulatory clearinghouse, show that from his 2001 inauguration until the end of May of that year, agencies withdrew 130 regulations that had been </w:t>
      </w:r>
      <w:hyperlink r:id="rId7" w:tgtFrame="_blank" w:history="1">
        <w:r w:rsidRPr="003F65AF">
          <w:rPr>
            <w:rStyle w:val="Hyperlink"/>
            <w:sz w:val="16"/>
          </w:rPr>
          <w:t xml:space="preserve">under review </w:t>
        </w:r>
      </w:hyperlink>
      <w:r w:rsidRPr="003F65AF">
        <w:rPr>
          <w:sz w:val="16"/>
        </w:rPr>
        <w:t xml:space="preserve">by that office. That’s a big number, but it was to be expected, since Bush was succeeding Democrat Bill Clinton, who had a lot of regulatory plans in the pipeline. The more striking finding is that in the same period, Bush’s OIRA approved 114 new regulations -- a little short of 30 per month. They were well-distributed across the national government. Twelve came from the Department of Health and Human Services, 17 from the Department of Interior, nine from the Environmental Protection Agency, and eight from the Department of Transportation. There was significantly less regulatory activity in the first four months of the Barack Obama administration. Thirty-six regulations were withdrawn -- the Bush administration did not leave a whole lot to clear out. Obama’s OIRA approved 93 regulations, a little more than 20 per month. </w:t>
      </w:r>
      <w:hyperlink r:id="rId8" w:anchor="footnote-1496330895615" w:history="1">
        <w:r w:rsidRPr="003F65AF">
          <w:rPr>
            <w:rStyle w:val="Hyperlink"/>
            <w:sz w:val="16"/>
          </w:rPr>
          <w:t>1</w:t>
        </w:r>
      </w:hyperlink>
      <w:r w:rsidRPr="003F65AF">
        <w:rPr>
          <w:sz w:val="16"/>
        </w:rPr>
        <w:t xml:space="preserve"> They, too, were well-distributed across agencies, with the EPA leading the pack at 18. </w:t>
      </w:r>
      <w:r w:rsidRPr="003F65AF">
        <w:rPr>
          <w:rStyle w:val="Emphasis"/>
        </w:rPr>
        <w:t>Under Trump</w:t>
      </w:r>
      <w:r w:rsidRPr="003F65AF">
        <w:rPr>
          <w:sz w:val="16"/>
        </w:rPr>
        <w:t xml:space="preserve">, the picture is radically different. Because </w:t>
      </w:r>
      <w:r w:rsidRPr="003F65AF">
        <w:rPr>
          <w:rStyle w:val="Emphasis"/>
        </w:rPr>
        <w:t>the</w:t>
      </w:r>
      <w:r w:rsidRPr="003F65AF">
        <w:rPr>
          <w:sz w:val="16"/>
        </w:rPr>
        <w:t xml:space="preserve"> Obama </w:t>
      </w:r>
      <w:r w:rsidRPr="003F65AF">
        <w:rPr>
          <w:rStyle w:val="Emphasis"/>
        </w:rPr>
        <w:t>administration</w:t>
      </w:r>
      <w:r w:rsidRPr="003F65AF">
        <w:rPr>
          <w:sz w:val="16"/>
        </w:rPr>
        <w:t xml:space="preserve"> completed most of its work on the rules it issued, only 25 regulations were withdrawn. The real news is that Trump’s OIRA has approved just </w:t>
      </w:r>
      <w:r w:rsidRPr="003F65AF">
        <w:rPr>
          <w:rStyle w:val="Emphasis"/>
        </w:rPr>
        <w:t>15 regulations</w:t>
      </w:r>
      <w:r w:rsidRPr="003F65AF">
        <w:rPr>
          <w:sz w:val="16"/>
        </w:rPr>
        <w:t xml:space="preserve">, a little shy of three per month. If that rate is continued, we’ll see around 150 regulations in the entire four-year term, lower than the number the Bush administration issued in its first six months. If we dig a little deeper, the picture gets clearer still. Two of Trump’s 15 regulations come from the Department of Labor, and in a way they </w:t>
      </w:r>
      <w:r w:rsidRPr="003F65AF">
        <w:rPr>
          <w:rStyle w:val="Emphasis"/>
        </w:rPr>
        <w:t>aren’t really regulations at all</w:t>
      </w:r>
      <w:r w:rsidRPr="003F65AF">
        <w:rPr>
          <w:sz w:val="16"/>
        </w:rPr>
        <w:t xml:space="preserve">. The first proposes to delay the effective date of Obama’s controversial “fiduciary rule,” which requires retirement advisers to act in their clients' best interests. The second finalizes it. (The rule is now scheduled </w:t>
      </w:r>
      <w:hyperlink r:id="rId9" w:tgtFrame="_blank" w:history="1">
        <w:r w:rsidRPr="003F65AF">
          <w:rPr>
            <w:rStyle w:val="Hyperlink"/>
            <w:sz w:val="16"/>
          </w:rPr>
          <w:t>to go into effect</w:t>
        </w:r>
      </w:hyperlink>
      <w:r w:rsidRPr="003F65AF">
        <w:rPr>
          <w:sz w:val="16"/>
        </w:rPr>
        <w:t xml:space="preserve"> in June.) Nine of Trump’s regulations, or 60 percent of them, come from just one agency: the Department of Health and Human Services. In general, these are not regulations imposing significant costs on the private sector. Several of them are routine efforts to implement federal law -- as, for example, by specifying reimbursement and payment guidelines for hospitals and nursing facilities. That leaves just </w:t>
      </w:r>
      <w:hyperlink r:id="rId10" w:tgtFrame="_blank" w:history="1">
        <w:r w:rsidRPr="003F65AF">
          <w:rPr>
            <w:rStyle w:val="Hyperlink"/>
            <w:sz w:val="16"/>
          </w:rPr>
          <w:t>four regulations</w:t>
        </w:r>
      </w:hyperlink>
      <w:r w:rsidRPr="003F65AF">
        <w:rPr>
          <w:sz w:val="16"/>
        </w:rPr>
        <w:t xml:space="preserve"> since Jan. 21, none of them environmental, health or safety rules of the kind that Trump apparently abhors. OIRA has approved exactly zero EPA regulations (none were submitted), and zero from the Department of Labor, aside from the delay of the fiduciary rule (the only submissions). From the Trump administration's record so far, </w:t>
      </w:r>
      <w:r w:rsidRPr="003F65AF">
        <w:rPr>
          <w:rStyle w:val="Emphasis"/>
        </w:rPr>
        <w:t xml:space="preserve">the obvious conclusion is that regulatory activity has nearly ground to a halt. One reason is </w:t>
      </w:r>
      <w:r w:rsidRPr="003F65AF">
        <w:rPr>
          <w:sz w:val="16"/>
        </w:rPr>
        <w:t xml:space="preserve">that Trump’s appointees don’t want to do much regulating. Another may well be </w:t>
      </w:r>
      <w:r w:rsidRPr="003F65AF">
        <w:rPr>
          <w:rStyle w:val="Emphasis"/>
        </w:rPr>
        <w:t>the “one in, two out” rule. Because of the processes mandated by the Administrative Procedure Act, it’s complicated and time-consuming to repeal two rules, so the path of least resistance is to do nothing at all.</w:t>
      </w:r>
      <w:r>
        <w:rPr>
          <w:rStyle w:val="Emphasis"/>
        </w:rPr>
        <w:t xml:space="preserve"> </w:t>
      </w:r>
      <w:r w:rsidRPr="003F65AF">
        <w:rPr>
          <w:sz w:val="16"/>
        </w:rPr>
        <w:t xml:space="preserve">Expect most agencies to be eager to take that path so long as Trump is president, even if new regulations would produce significant benefits in terms of health and safety. The more interesting conclusion is that to date, OIRA has approved hardly any rules that take away rules issued in the Obama administration. To be sure, Congress has used the Congressional Review Act to </w:t>
      </w:r>
      <w:hyperlink r:id="rId11" w:tgtFrame="_blank" w:history="1">
        <w:r w:rsidRPr="003F65AF">
          <w:rPr>
            <w:rStyle w:val="Hyperlink"/>
            <w:sz w:val="16"/>
          </w:rPr>
          <w:t>disapprove</w:t>
        </w:r>
      </w:hyperlink>
      <w:r w:rsidRPr="003F65AF">
        <w:rPr>
          <w:sz w:val="16"/>
        </w:rPr>
        <w:t xml:space="preserve"> a number of Obama-era regulations, issued in his last months, and some important rules </w:t>
      </w:r>
      <w:hyperlink r:id="rId12" w:tgtFrame="_blank" w:history="1">
        <w:r w:rsidRPr="003F65AF">
          <w:rPr>
            <w:rStyle w:val="Hyperlink"/>
            <w:sz w:val="16"/>
          </w:rPr>
          <w:t>have been suspended</w:t>
        </w:r>
      </w:hyperlink>
      <w:r w:rsidRPr="003F65AF">
        <w:rPr>
          <w:sz w:val="16"/>
        </w:rPr>
        <w:t xml:space="preserve">. In addition, Trump has issued several executive orders calling for reconsideration of various rules that Congress has not targeted. As a result, the attack on Obama’s regulatory legacy is hardly trivial or insignificant. But </w:t>
      </w:r>
      <w:r w:rsidRPr="003F65AF">
        <w:rPr>
          <w:rStyle w:val="Emphasis"/>
        </w:rPr>
        <w:t>since Congress has gone after what it saw as low-hanging fruit, it’s going to slow down, and in the overall scheme of things, there's hardly a “rollback</w:t>
      </w:r>
      <w:r w:rsidRPr="003F65AF">
        <w:rPr>
          <w:sz w:val="16"/>
        </w:rPr>
        <w:t xml:space="preserve">.” After all, Obama’s Office of Information and Regulatory Affairs allowed about 2,000 regulations to be finalized during his eight years (significantly fewer, by the way, than under Bush). </w:t>
      </w:r>
      <w:r w:rsidRPr="003F65AF">
        <w:rPr>
          <w:rStyle w:val="Emphasis"/>
        </w:rPr>
        <w:t>The overwhelming majority of Obama’s rules</w:t>
      </w:r>
      <w:r w:rsidRPr="003F65AF">
        <w:rPr>
          <w:sz w:val="16"/>
        </w:rPr>
        <w:t xml:space="preserve"> -- probably well over 90 percent -- </w:t>
      </w:r>
      <w:r w:rsidRPr="003F65AF">
        <w:rPr>
          <w:rStyle w:val="Emphasis"/>
        </w:rPr>
        <w:t>are going to stick</w:t>
      </w:r>
      <w:r w:rsidRPr="003F65AF">
        <w:rPr>
          <w:sz w:val="16"/>
        </w:rPr>
        <w:t>. That’s because the law requires them, because the private sector has adjusted to them, because they aren’t burdensome, because their benefits obviously outweigh their costs, because they’re saving plenty of lives, or just because they make a ton of sense.</w:t>
      </w:r>
    </w:p>
    <w:p w:rsidR="009D645B" w:rsidRDefault="009D645B" w:rsidP="009D645B"/>
    <w:p w:rsidR="00E52FC3" w:rsidRDefault="00E52FC3" w:rsidP="00E52FC3">
      <w:pPr>
        <w:pStyle w:val="Heading4"/>
      </w:pPr>
      <w:r>
        <w:lastRenderedPageBreak/>
        <w:t xml:space="preserve">This means the plan will be used as a justification </w:t>
      </w:r>
      <w:r w:rsidR="00556363">
        <w:t xml:space="preserve">to </w:t>
      </w:r>
      <w:r>
        <w:t>un</w:t>
      </w:r>
      <w:r w:rsidR="004A5D35">
        <w:t>do Dodd-Frank – it’s on the chop</w:t>
      </w:r>
      <w:r>
        <w:t>ping block</w:t>
      </w:r>
    </w:p>
    <w:p w:rsidR="00E52FC3" w:rsidRDefault="00E52FC3" w:rsidP="009D645B"/>
    <w:p w:rsidR="00E52FC3" w:rsidRDefault="00E52FC3" w:rsidP="00E52FC3">
      <w:r w:rsidRPr="00C82008">
        <w:rPr>
          <w:rStyle w:val="Style13ptBold"/>
        </w:rPr>
        <w:t>Vinik 17</w:t>
      </w:r>
      <w:r>
        <w:t xml:space="preserve"> (</w:t>
      </w:r>
      <w:r w:rsidRPr="00C82008">
        <w:t xml:space="preserve">DANNY VINIK, political analyst for politico, </w:t>
      </w:r>
      <w:r w:rsidRPr="00322AE5">
        <w:t>06/07/2017</w:t>
      </w:r>
      <w:r>
        <w:t xml:space="preserve"> </w:t>
      </w:r>
      <w:r w:rsidRPr="00322AE5">
        <w:t>Under Trump, regulation slows to a crawl</w:t>
      </w:r>
      <w:r>
        <w:t xml:space="preserve"> </w:t>
      </w:r>
      <w:r w:rsidRPr="00322AE5">
        <w:t>http://www.politico.com/agenda/story/2017/06/07/trump-regulation-slowdown-000446</w:t>
      </w:r>
    </w:p>
    <w:p w:rsidR="00E52FC3" w:rsidRPr="00024186" w:rsidRDefault="00E52FC3" w:rsidP="00E52FC3">
      <w:pPr>
        <w:rPr>
          <w:sz w:val="16"/>
        </w:rPr>
      </w:pPr>
      <w:r w:rsidRPr="00024186">
        <w:rPr>
          <w:sz w:val="16"/>
        </w:rPr>
        <w:t xml:space="preserve">And any day, OIRA is expected to release its semi-annual “Unified Agenda,” a master plan for all significant federal regulations agencies intend to issue in the upcoming months. </w:t>
      </w:r>
      <w:r w:rsidRPr="00024186">
        <w:rPr>
          <w:rStyle w:val="Emphasis"/>
        </w:rPr>
        <w:t>Under the executive order, agencies are expected to include</w:t>
      </w:r>
      <w:r w:rsidRPr="00024186">
        <w:rPr>
          <w:sz w:val="16"/>
        </w:rPr>
        <w:t xml:space="preserve"> not only </w:t>
      </w:r>
      <w:r w:rsidRPr="00024186">
        <w:rPr>
          <w:rStyle w:val="Emphasis"/>
        </w:rPr>
        <w:t>their regulatory plans in the Unified Agenda</w:t>
      </w:r>
      <w:r w:rsidRPr="00024186">
        <w:rPr>
          <w:sz w:val="16"/>
        </w:rPr>
        <w:t xml:space="preserve"> but also </w:t>
      </w:r>
      <w:r w:rsidRPr="00024186">
        <w:rPr>
          <w:rStyle w:val="Emphasis"/>
        </w:rPr>
        <w:t>how they intend to offset the cost of those regulations</w:t>
      </w:r>
      <w:r w:rsidRPr="00024186">
        <w:rPr>
          <w:sz w:val="16"/>
        </w:rPr>
        <w:t>. That document will provide the best evidence for how OIRA will implement the executive order and how it will affect agency rulemaking. Even without the Unified Agenda, there’s no debate that the</w:t>
      </w:r>
      <w:r w:rsidRPr="00024186">
        <w:rPr>
          <w:rStyle w:val="Emphasis"/>
        </w:rPr>
        <w:t xml:space="preserve"> White House sees a war on regulations as part of its mandate</w:t>
      </w:r>
      <w:r w:rsidRPr="00024186">
        <w:rPr>
          <w:sz w:val="16"/>
        </w:rPr>
        <w:t xml:space="preserve">. The chief GOP wins in Congress this year have come not through new laws, but repealing existing rules: Through the little-known Congressional Review Act, Trump and the GOP Congress repealed 14 Obama-era rules on everything from workplace safety to individual retirement accounts. In a separate executive order, Trump directed each agency to designate an official as the “regulatory reform officer” who would issue reports on modernizing regulations. </w:t>
      </w:r>
      <w:r w:rsidRPr="00024186">
        <w:rPr>
          <w:rStyle w:val="Emphasis"/>
        </w:rPr>
        <w:t>He has further directed officials to examine Obama-era rules, including the Clean Power Plan and multiple rules issued under Dodd-Frank, though those have not yet been repealed</w:t>
      </w:r>
      <w:r w:rsidRPr="00024186">
        <w:rPr>
          <w:sz w:val="16"/>
        </w:rPr>
        <w:t>. Already, many agencies across government are preparing to undo Obama rules through the formal rulemaking process, most notably at the Federal Communications Commission, which has already begun repealing Obama’s net neutrality rule.</w:t>
      </w:r>
    </w:p>
    <w:p w:rsidR="00E52FC3" w:rsidRDefault="00E52FC3" w:rsidP="009D645B"/>
    <w:p w:rsidR="00E52FC3" w:rsidRDefault="00E52FC3" w:rsidP="00E52FC3">
      <w:pPr>
        <w:pStyle w:val="Heading4"/>
      </w:pPr>
      <w:r>
        <w:t>Dodd-Frank repeal collapses the economy</w:t>
      </w:r>
    </w:p>
    <w:p w:rsidR="00E52FC3" w:rsidRDefault="00E52FC3" w:rsidP="00E52FC3"/>
    <w:p w:rsidR="00E52FC3" w:rsidRPr="00B858AB" w:rsidRDefault="00E52FC3" w:rsidP="00E52FC3">
      <w:r w:rsidRPr="001B2A12">
        <w:rPr>
          <w:rStyle w:val="Style13ptBold"/>
        </w:rPr>
        <w:t>Gross 17</w:t>
      </w:r>
      <w:r>
        <w:t xml:space="preserve"> (</w:t>
      </w:r>
      <w:hyperlink r:id="rId13" w:history="1">
        <w:r w:rsidRPr="00B858AB">
          <w:rPr>
            <w:rStyle w:val="Hyperlink"/>
          </w:rPr>
          <w:t>Daniel Gross</w:t>
        </w:r>
      </w:hyperlink>
      <w:r>
        <w:t>, writer for Slate</w:t>
      </w:r>
      <w:r w:rsidRPr="00B858AB">
        <w:t xml:space="preserve">, JUNE 9 2017. House Republicans’ Vote to Gut Dodd-Frank Is the Wall Street Giveaway That Wall Street Doesn’t </w:t>
      </w:r>
      <w:proofErr w:type="gramStart"/>
      <w:r w:rsidRPr="00B858AB">
        <w:t>Need</w:t>
      </w:r>
      <w:proofErr w:type="gramEnd"/>
      <w:r>
        <w:t xml:space="preserve">, </w:t>
      </w:r>
      <w:r w:rsidRPr="00B858AB">
        <w:t>http://www.slate.com/blogs/moneybox/2017/06/09/house_republicans_voted_to_gut_dodd_frank_for_no_good_reason.html</w:t>
      </w:r>
    </w:p>
    <w:p w:rsidR="00E52FC3" w:rsidRPr="001B2A12" w:rsidRDefault="00E52FC3" w:rsidP="00E52FC3">
      <w:pPr>
        <w:rPr>
          <w:sz w:val="16"/>
        </w:rPr>
      </w:pPr>
      <w:r w:rsidRPr="001B2A12">
        <w:rPr>
          <w:sz w:val="16"/>
        </w:rPr>
        <w:t xml:space="preserve">Of course, it’s only the House. Similar legislation in the Senate would have to beat a filibuster, and hence require some Democratic votes. So it’s not likely the Choice Act will become law in its current form. Which is a good thing. The idea that banks and the broader financial system need relief from today’s regulatory regime is belied by reality, including their balance sheets. </w:t>
      </w:r>
      <w:r w:rsidRPr="001B2A12">
        <w:rPr>
          <w:rStyle w:val="Emphasis"/>
        </w:rPr>
        <w:t>The case for repeal of Dodd-Frank would be more compelling if banks were suffering</w:t>
      </w:r>
      <w:r w:rsidRPr="001B2A12">
        <w:rPr>
          <w:sz w:val="16"/>
        </w:rPr>
        <w:t xml:space="preserve">—failing to make money, failing to attract deposits, failing in general. But </w:t>
      </w:r>
      <w:r w:rsidRPr="001B2A12">
        <w:rPr>
          <w:rStyle w:val="Emphasis"/>
        </w:rPr>
        <w:t>they’re not.</w:t>
      </w:r>
      <w:r w:rsidRPr="001B2A12">
        <w:rPr>
          <w:sz w:val="16"/>
        </w:rPr>
        <w:t xml:space="preserve"> Which highlights an important historical truth. Sure, </w:t>
      </w:r>
      <w:r w:rsidRPr="001B2A12">
        <w:rPr>
          <w:rStyle w:val="Emphasis"/>
        </w:rPr>
        <w:t>deregulating an industry</w:t>
      </w:r>
      <w:r w:rsidRPr="001B2A12">
        <w:rPr>
          <w:sz w:val="16"/>
        </w:rPr>
        <w:t xml:space="preserve"> can supercharge growth for a few years. But it </w:t>
      </w:r>
      <w:r w:rsidRPr="001B2A12">
        <w:rPr>
          <w:rStyle w:val="Emphasis"/>
        </w:rPr>
        <w:t>often ends up in a crash. That’s what happened with the savings and loan industry in the 1980s, and with Wall Street in the 2000s</w:t>
      </w:r>
      <w:r w:rsidRPr="001B2A12">
        <w:rPr>
          <w:sz w:val="16"/>
        </w:rPr>
        <w:t xml:space="preserve">. Setting and </w:t>
      </w:r>
      <w:r w:rsidRPr="001B2A12">
        <w:rPr>
          <w:rStyle w:val="Emphasis"/>
        </w:rPr>
        <w:t>enforcing standards</w:t>
      </w:r>
      <w:r w:rsidRPr="001B2A12">
        <w:rPr>
          <w:sz w:val="16"/>
        </w:rPr>
        <w:t xml:space="preserve">, on the other hand, </w:t>
      </w:r>
      <w:r w:rsidRPr="001B2A12">
        <w:rPr>
          <w:rStyle w:val="Emphasis"/>
        </w:rPr>
        <w:t>is</w:t>
      </w:r>
      <w:r w:rsidRPr="001B2A12">
        <w:rPr>
          <w:sz w:val="16"/>
        </w:rPr>
        <w:t xml:space="preserve"> actually quite </w:t>
      </w:r>
      <w:r w:rsidRPr="001B2A12">
        <w:rPr>
          <w:rStyle w:val="Emphasis"/>
        </w:rPr>
        <w:t>good for a sector’s long-term health. Wall Street</w:t>
      </w:r>
      <w:r w:rsidRPr="001B2A12">
        <w:rPr>
          <w:sz w:val="16"/>
        </w:rPr>
        <w:t xml:space="preserve"> and the banking system </w:t>
      </w:r>
      <w:r w:rsidRPr="001B2A12">
        <w:rPr>
          <w:rStyle w:val="Emphasis"/>
        </w:rPr>
        <w:t>only got back on their feet in the 1930s</w:t>
      </w:r>
      <w:r>
        <w:rPr>
          <w:rStyle w:val="Emphasis"/>
        </w:rPr>
        <w:t xml:space="preserve"> </w:t>
      </w:r>
      <w:r w:rsidRPr="001B2A12">
        <w:rPr>
          <w:rStyle w:val="Emphasis"/>
        </w:rPr>
        <w:t>after</w:t>
      </w:r>
      <w:r>
        <w:rPr>
          <w:rStyle w:val="Emphasis"/>
        </w:rPr>
        <w:t xml:space="preserve"> </w:t>
      </w:r>
      <w:r w:rsidRPr="001B2A12">
        <w:rPr>
          <w:rStyle w:val="Emphasis"/>
        </w:rPr>
        <w:t>the passage of sweeping New Deal reforms</w:t>
      </w:r>
      <w:r w:rsidRPr="001B2A12">
        <w:rPr>
          <w:sz w:val="16"/>
        </w:rPr>
        <w:t xml:space="preserve">. Insurers and many areas of the health care economy have thrived under the Affordable Care Act. Just so, the U.S. banking system—which was in shambles in 2009—has thrived since the passage of Dodd-Frank. In fact, it’s hard to recall a point in recent history when banks were as safe and as profitable as they are right now. The Federal Deposit Insurance Corporation provides a handy reading of the sector’s health with its voluminous </w:t>
      </w:r>
      <w:hyperlink r:id="rId14" w:tgtFrame="_blank" w:history="1">
        <w:r w:rsidRPr="001B2A12">
          <w:rPr>
            <w:rStyle w:val="Hyperlink"/>
            <w:sz w:val="16"/>
          </w:rPr>
          <w:t>Quarterly Banking Profile</w:t>
        </w:r>
      </w:hyperlink>
      <w:r w:rsidRPr="001B2A12">
        <w:rPr>
          <w:sz w:val="16"/>
        </w:rPr>
        <w:t xml:space="preserve">. Dodd-Frank became law on July 27, 2010. In the </w:t>
      </w:r>
      <w:hyperlink r:id="rId15" w:tgtFrame="_blank" w:history="1">
        <w:r w:rsidRPr="001B2A12">
          <w:rPr>
            <w:rStyle w:val="Hyperlink"/>
            <w:sz w:val="16"/>
          </w:rPr>
          <w:t>quarter before its passage</w:t>
        </w:r>
      </w:hyperlink>
      <w:r w:rsidRPr="001B2A12">
        <w:rPr>
          <w:sz w:val="16"/>
        </w:rPr>
        <w:t xml:space="preserve">, the banking industry was licking its wounds and getting back on its feet after the financial crash, the housing bust, and the credit crisis. Twenty percent of the nation’s 7,830 banks were losing money, and 45 banks failed that quarter. The nation’s insured banks collectively charged off $49 billion in bad debt—loans they had made but now concluded they had no hope of collecting. Some 829 banks, with total assets of $403 billion, were on the FDIC’s “problem list.” Collectively, the industry eked out a profit of $21 billion. </w:t>
      </w:r>
      <w:r w:rsidRPr="001B2A12">
        <w:rPr>
          <w:rStyle w:val="Emphasis"/>
        </w:rPr>
        <w:t>The successive quarterly reports tell a tale of recovery and profitable growth—with vastly lower rates of failure and significantly higher profits</w:t>
      </w:r>
      <w:r w:rsidRPr="001B2A12">
        <w:rPr>
          <w:sz w:val="16"/>
        </w:rPr>
        <w:t xml:space="preserve">. Now, Dodd-Frank contained a lot of regulations. And while it did explicitly ban some practices—like using government-insured deposits to engage in proprietary trading—the most important thing it did was to set higher standards. Want to be part of the Federal Deposit Insurance program? Then you’ve got to hold more capital, you have to submit to annual stress tests, and you must operate with the knowledge that the CFPB is going to be watching you to make sure you aren’t abusing your customers. While banks grumbled and lobbied for changes, they generally complied with Dodd-Frank. As a result, they became more careful </w:t>
      </w:r>
      <w:r w:rsidRPr="001B2A12">
        <w:rPr>
          <w:sz w:val="16"/>
        </w:rPr>
        <w:lastRenderedPageBreak/>
        <w:t xml:space="preserve">and choosy about how they lent. Many smaller institutions that were struggling to survive decided it made more sense to merge or being acquired. Thanks to consolidation and failure, there were </w:t>
      </w:r>
      <w:hyperlink r:id="rId16" w:tgtFrame="_blank" w:history="1">
        <w:r w:rsidRPr="001B2A12">
          <w:rPr>
            <w:rStyle w:val="Hyperlink"/>
            <w:sz w:val="16"/>
          </w:rPr>
          <w:t>5,856 banks in the first quarter of 2017</w:t>
        </w:r>
      </w:hyperlink>
      <w:r w:rsidRPr="001B2A12">
        <w:rPr>
          <w:sz w:val="16"/>
        </w:rPr>
        <w:t xml:space="preserve">, 25 percent fewer than in early 2010. </w:t>
      </w:r>
      <w:r w:rsidRPr="001B2A12">
        <w:rPr>
          <w:rStyle w:val="Emphasis"/>
        </w:rPr>
        <w:t>The pace of lending abated from the frenzied tempo of the bubble years. But lending today is far more effective—and profitable—than it was before Dodd-Frank</w:t>
      </w:r>
      <w:r w:rsidRPr="001B2A12">
        <w:rPr>
          <w:sz w:val="16"/>
        </w:rPr>
        <w:t>. It helps that the economy and jobs have been expanding consecutively for the last several years. But we haven’t seen the type of reckless lending from banks that tend to take place as expansion lengthen. Bank failures have fallen virtually every year. Last year, only five small banks failed. The number of banks on the problem list has fallen to 112, and they’re mostly very small. The combined assets of today’s troubled banks is $24 billion—a decline of 94 percent from before the passage of Dodd-Frank. The Federal Deposit Insurance Fund, which was $20 billion in the hole in the spring of 2010, is at a record high of $83 billion. Only 3 percent of the banks in the U.S. reported a less in the most recent quarter. Banks charged off $11.5 billion in bad loans in the quarter—a decline of 75 percent from the second quarter of 2010. After making a combined—and record—$170 billion in profits in 2016, banks regulated by the FDIC earned $44 billion in the first quarter of 2017</w:t>
      </w:r>
    </w:p>
    <w:p w:rsidR="00E52FC3" w:rsidRDefault="00E52FC3" w:rsidP="009D645B"/>
    <w:p w:rsidR="00C669B4" w:rsidRDefault="00C669B4" w:rsidP="009D645B"/>
    <w:p w:rsidR="00C669B4" w:rsidRPr="00FE226A" w:rsidRDefault="00C669B4" w:rsidP="00C669B4">
      <w:pPr>
        <w:pStyle w:val="Heading4"/>
        <w:rPr>
          <w:u w:val="single"/>
        </w:rPr>
      </w:pPr>
      <w:r w:rsidRPr="00FE226A">
        <w:t xml:space="preserve">Economic decline causes nuclear war – </w:t>
      </w:r>
      <w:r w:rsidRPr="00FE226A">
        <w:rPr>
          <w:u w:val="single"/>
        </w:rPr>
        <w:t>loose nukes</w:t>
      </w:r>
      <w:r w:rsidRPr="00FE226A">
        <w:t xml:space="preserve">, </w:t>
      </w:r>
      <w:r w:rsidRPr="00FE226A">
        <w:rPr>
          <w:u w:val="single"/>
        </w:rPr>
        <w:t>counterbalancing</w:t>
      </w:r>
      <w:r w:rsidRPr="00FE226A">
        <w:t xml:space="preserve">, and </w:t>
      </w:r>
      <w:r w:rsidRPr="00FE226A">
        <w:rPr>
          <w:u w:val="single"/>
        </w:rPr>
        <w:t>regional instability</w:t>
      </w:r>
    </w:p>
    <w:p w:rsidR="00C669B4" w:rsidRPr="003B53A6" w:rsidRDefault="00C669B4" w:rsidP="00C669B4">
      <w:r w:rsidRPr="00FE226A">
        <w:rPr>
          <w:rStyle w:val="Style13ptBold"/>
        </w:rPr>
        <w:t>Mann ’14</w:t>
      </w:r>
      <w:r w:rsidRPr="00FE226A">
        <w:t xml:space="preserve"> (Eric</w:t>
      </w:r>
      <w:r w:rsidRPr="003B53A6">
        <w:t xml:space="preserve">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7" w:history="1">
        <w:r w:rsidRPr="003B53A6">
          <w:t>https://jscholarship.library.jhu.edu/bitstream/handle/1774.2/37262/MANN-THESIS-2014.pdf</w:t>
        </w:r>
      </w:hyperlink>
      <w:r w:rsidRPr="003B53A6">
        <w:t>)</w:t>
      </w:r>
    </w:p>
    <w:p w:rsidR="00C669B4" w:rsidRPr="00FE226A" w:rsidRDefault="00C669B4" w:rsidP="00C669B4">
      <w:pPr>
        <w:rPr>
          <w:sz w:val="16"/>
        </w:rPr>
      </w:pPr>
      <w:r w:rsidRPr="003B53A6">
        <w:rPr>
          <w:sz w:val="16"/>
        </w:rPr>
        <w:t xml:space="preserve">The conclusions reached in this thesis demonstrate how </w:t>
      </w:r>
      <w:r w:rsidRPr="004C5CDE">
        <w:rPr>
          <w:rStyle w:val="StyleUnderline"/>
          <w:highlight w:val="cyan"/>
        </w:rPr>
        <w:t>economic considerations</w:t>
      </w:r>
      <w:r w:rsidRPr="003B53A6">
        <w:rPr>
          <w:rStyle w:val="StyleUnderline"/>
        </w:rPr>
        <w:t xml:space="preserve"> within states </w:t>
      </w:r>
      <w:r w:rsidRPr="00C723FC">
        <w:rPr>
          <w:rStyle w:val="StyleUnderline"/>
        </w:rPr>
        <w:t xml:space="preserve">can </w:t>
      </w:r>
      <w:r w:rsidRPr="004C5CDE">
        <w:rPr>
          <w:rStyle w:val="StyleUnderline"/>
          <w:highlight w:val="cyan"/>
        </w:rPr>
        <w:t xml:space="preserve">figure </w:t>
      </w:r>
      <w:r w:rsidRPr="004C5CDE">
        <w:rPr>
          <w:rStyle w:val="Emphasis"/>
          <w:highlight w:val="cyan"/>
        </w:rPr>
        <w:t>prominently into</w:t>
      </w:r>
      <w:r w:rsidRPr="003B53A6">
        <w:rPr>
          <w:rStyle w:val="Emphasis"/>
        </w:rPr>
        <w:t xml:space="preserve"> the calculus for </w:t>
      </w:r>
      <w:r w:rsidRPr="004C5CDE">
        <w:rPr>
          <w:rStyle w:val="Emphasis"/>
          <w:highlight w:val="cyan"/>
        </w:rPr>
        <w:t>future conflicts</w:t>
      </w:r>
      <w:r w:rsidRPr="003B53A6">
        <w:rPr>
          <w:sz w:val="16"/>
        </w:rPr>
        <w:t xml:space="preserve">. The findings also suggest that </w:t>
      </w:r>
      <w:r w:rsidRPr="003B53A6">
        <w:rPr>
          <w:rStyle w:val="StyleUnderline"/>
        </w:rPr>
        <w:t xml:space="preserve">security issues with economic or </w:t>
      </w:r>
      <w:r w:rsidRPr="00AE4873">
        <w:rPr>
          <w:rStyle w:val="StyleUnderline"/>
        </w:rPr>
        <w:t>financial underpinnings will transcend classical determinants of war</w:t>
      </w:r>
      <w:r w:rsidRPr="003B53A6">
        <w:rPr>
          <w:rStyle w:val="StyleUnderline"/>
        </w:rPr>
        <w:t xml:space="preserve"> and conflict, and change the manner by which rival states </w:t>
      </w:r>
      <w:r w:rsidRPr="00C723FC">
        <w:rPr>
          <w:rStyle w:val="StyleUnderline"/>
        </w:rPr>
        <w:t>engage</w:t>
      </w:r>
      <w:r w:rsidRPr="003B53A6">
        <w:rPr>
          <w:rStyle w:val="StyleUnderline"/>
        </w:rPr>
        <w:t xml:space="preserve"> in hostile acts toward one another</w:t>
      </w:r>
      <w:r w:rsidRPr="003B53A6">
        <w:rPr>
          <w:sz w:val="16"/>
        </w:rPr>
        <w:t xml:space="preserve">. </w:t>
      </w:r>
      <w:r w:rsidRPr="00147D56">
        <w:rPr>
          <w:sz w:val="16"/>
        </w:rPr>
        <w:t xml:space="preserve">The research shows that </w:t>
      </w:r>
      <w:r w:rsidRPr="00147D56">
        <w:rPr>
          <w:rStyle w:val="StyleUnderline"/>
        </w:rPr>
        <w:t>security concerns emanating from economic</w:t>
      </w:r>
      <w:r w:rsidRPr="00C723FC">
        <w:rPr>
          <w:rStyle w:val="StyleUnderline"/>
        </w:rPr>
        <w:t xml:space="preserve"> </w:t>
      </w:r>
      <w:r w:rsidRPr="004C5CDE">
        <w:rPr>
          <w:rStyle w:val="StyleUnderline"/>
          <w:highlight w:val="cyan"/>
        </w:rPr>
        <w:t>uncertainty</w:t>
      </w:r>
      <w:r w:rsidRPr="003B53A6">
        <w:rPr>
          <w:rStyle w:val="StyleUnderline"/>
        </w:rPr>
        <w:t xml:space="preserve"> and the inherent vulnerabilities within global financial markets </w:t>
      </w:r>
      <w:r w:rsidRPr="004C5CDE">
        <w:rPr>
          <w:rStyle w:val="StyleUnderline"/>
          <w:highlight w:val="cyan"/>
        </w:rPr>
        <w:t>will present</w:t>
      </w:r>
      <w:r w:rsidRPr="001F4D47">
        <w:rPr>
          <w:rStyle w:val="StyleUnderline"/>
        </w:rPr>
        <w:t xml:space="preserve"> new challenges for national security, and provide developing</w:t>
      </w:r>
      <w:r w:rsidRPr="003B53A6">
        <w:rPr>
          <w:rStyle w:val="StyleUnderline"/>
        </w:rPr>
        <w:t xml:space="preserve"> </w:t>
      </w:r>
      <w:r w:rsidRPr="004C5CDE">
        <w:rPr>
          <w:rStyle w:val="StyleUnderline"/>
          <w:highlight w:val="cyan"/>
        </w:rPr>
        <w:t xml:space="preserve">states new </w:t>
      </w:r>
      <w:r w:rsidRPr="001F4D47">
        <w:rPr>
          <w:rStyle w:val="StyleUnderline"/>
        </w:rPr>
        <w:t xml:space="preserve">asymmetric </w:t>
      </w:r>
      <w:r w:rsidRPr="004C5CDE">
        <w:rPr>
          <w:rStyle w:val="StyleUnderline"/>
          <w:highlight w:val="cyan"/>
        </w:rPr>
        <w:t>options for balancing</w:t>
      </w:r>
      <w:r w:rsidRPr="003B53A6">
        <w:rPr>
          <w:rStyle w:val="StyleUnderline"/>
        </w:rPr>
        <w:t xml:space="preserve"> </w:t>
      </w:r>
      <w:r w:rsidRPr="001F4D47">
        <w:rPr>
          <w:rStyle w:val="StyleUnderline"/>
        </w:rPr>
        <w:t xml:space="preserve">against </w:t>
      </w:r>
      <w:r w:rsidRPr="004C5CDE">
        <w:rPr>
          <w:rStyle w:val="StyleUnderline"/>
          <w:highlight w:val="cyan"/>
        </w:rPr>
        <w:t>stronger states</w:t>
      </w:r>
      <w:r w:rsidRPr="003B53A6">
        <w:rPr>
          <w:rStyle w:val="StyleUnderline"/>
        </w:rPr>
        <w:t>.</w:t>
      </w:r>
      <w:r w:rsidRPr="003B53A6">
        <w:rPr>
          <w:sz w:val="12"/>
        </w:rPr>
        <w:t>¶</w:t>
      </w:r>
      <w:r w:rsidRPr="003B53A6">
        <w:rPr>
          <w:sz w:val="16"/>
        </w:rPr>
        <w:t xml:space="preserve"> </w:t>
      </w:r>
      <w:proofErr w:type="gramStart"/>
      <w:r w:rsidRPr="003B53A6">
        <w:rPr>
          <w:rStyle w:val="StyleUnderline"/>
        </w:rPr>
        <w:t>The</w:t>
      </w:r>
      <w:proofErr w:type="gramEnd"/>
      <w:r w:rsidRPr="003B53A6">
        <w:rPr>
          <w:rStyle w:val="StyleUnderline"/>
        </w:rPr>
        <w:t xml:space="preserve"> security areas</w:t>
      </w:r>
      <w:r w:rsidRPr="003B53A6">
        <w:rPr>
          <w:sz w:val="16"/>
        </w:rPr>
        <w:t xml:space="preserve">, identified in the proceeding chapters, </w:t>
      </w:r>
      <w:r w:rsidRPr="003B53A6">
        <w:rPr>
          <w:rStyle w:val="StyleUnderline"/>
        </w:rPr>
        <w:t xml:space="preserve">are </w:t>
      </w:r>
      <w:r w:rsidRPr="004C5CDE">
        <w:rPr>
          <w:rStyle w:val="StyleUnderline"/>
          <w:highlight w:val="cyan"/>
        </w:rPr>
        <w:t xml:space="preserve">likely to mature into </w:t>
      </w:r>
      <w:r w:rsidRPr="004C5CDE">
        <w:rPr>
          <w:rStyle w:val="Emphasis"/>
          <w:highlight w:val="cyan"/>
        </w:rPr>
        <w:t>global security threats</w:t>
      </w:r>
      <w:r w:rsidRPr="003B53A6">
        <w:rPr>
          <w:rStyle w:val="StyleUnderline"/>
        </w:rPr>
        <w:t xml:space="preserve"> in the immediate future</w:t>
      </w:r>
      <w:r w:rsidRPr="003B53A6">
        <w:rPr>
          <w:sz w:val="16"/>
        </w:rPr>
        <w:t xml:space="preserve">. As the case study on South Korea suggest, </w:t>
      </w:r>
      <w:r w:rsidRPr="003B53A6">
        <w:rPr>
          <w:rStyle w:val="StyleUnderline"/>
        </w:rPr>
        <w:t xml:space="preserve">the overlapping security issues associated </w:t>
      </w:r>
      <w:r w:rsidRPr="00AE4873">
        <w:rPr>
          <w:rStyle w:val="StyleUnderline"/>
        </w:rPr>
        <w:t xml:space="preserve">with economic decline and reduced military spending by the United States will </w:t>
      </w:r>
      <w:r w:rsidRPr="00AE4873">
        <w:rPr>
          <w:rStyle w:val="Emphasis"/>
        </w:rPr>
        <w:t>affect allied confidence in America’s security guarantees</w:t>
      </w:r>
      <w:r w:rsidRPr="00AE4873">
        <w:rPr>
          <w:sz w:val="16"/>
        </w:rPr>
        <w:t xml:space="preserve">. The study shows that </w:t>
      </w:r>
      <w:r w:rsidRPr="00AE4873">
        <w:rPr>
          <w:rStyle w:val="StyleUnderline"/>
        </w:rPr>
        <w:t xml:space="preserve">this outcome could cause </w:t>
      </w:r>
      <w:r w:rsidRPr="00AE4873">
        <w:rPr>
          <w:rStyle w:val="Emphasis"/>
        </w:rPr>
        <w:t>regional instability</w:t>
      </w:r>
      <w:r w:rsidRPr="00AE4873">
        <w:rPr>
          <w:rStyle w:val="StyleUnderline"/>
        </w:rPr>
        <w:t xml:space="preserve"> or r</w:t>
      </w:r>
      <w:r w:rsidRPr="003B53A6">
        <w:rPr>
          <w:rStyle w:val="StyleUnderline"/>
        </w:rPr>
        <w:t>ealignments of strategic partnerships in the Asia-pacific region with ramifications for U.S. national security</w:t>
      </w:r>
      <w:r w:rsidRPr="003B53A6">
        <w:rPr>
          <w:sz w:val="16"/>
        </w:rPr>
        <w:t xml:space="preserve">. </w:t>
      </w:r>
      <w:r w:rsidRPr="004C5CDE">
        <w:rPr>
          <w:rStyle w:val="StyleUnderline"/>
          <w:highlight w:val="cyan"/>
        </w:rPr>
        <w:t>Rival states</w:t>
      </w:r>
      <w:r w:rsidRPr="003B53A6">
        <w:rPr>
          <w:rStyle w:val="StyleUnderline"/>
        </w:rPr>
        <w:t xml:space="preserve"> and non-state groups </w:t>
      </w:r>
      <w:r w:rsidRPr="004C5CDE">
        <w:rPr>
          <w:rStyle w:val="StyleUnderline"/>
          <w:highlight w:val="cyan"/>
        </w:rPr>
        <w:t>may</w:t>
      </w:r>
      <w:r w:rsidRPr="003B53A6">
        <w:rPr>
          <w:rStyle w:val="StyleUnderline"/>
        </w:rPr>
        <w:t xml:space="preserve"> also </w:t>
      </w:r>
      <w:r w:rsidRPr="004C5CDE">
        <w:rPr>
          <w:rStyle w:val="StyleUnderline"/>
          <w:highlight w:val="cyan"/>
        </w:rPr>
        <w:t xml:space="preserve">become </w:t>
      </w:r>
      <w:r w:rsidRPr="004C5CDE">
        <w:rPr>
          <w:rStyle w:val="Emphasis"/>
          <w:highlight w:val="cyan"/>
        </w:rPr>
        <w:t>emboldened to challenge America</w:t>
      </w:r>
      <w:r w:rsidRPr="00C723FC">
        <w:rPr>
          <w:sz w:val="16"/>
        </w:rPr>
        <w:t xml:space="preserve">’s status in </w:t>
      </w:r>
      <w:r w:rsidRPr="003B53A6">
        <w:rPr>
          <w:sz w:val="16"/>
        </w:rPr>
        <w:t>the unipolar international system.</w:t>
      </w:r>
      <w:r w:rsidRPr="003B53A6">
        <w:rPr>
          <w:sz w:val="12"/>
        </w:rPr>
        <w:t>¶</w:t>
      </w:r>
      <w:r w:rsidRPr="003B53A6">
        <w:rPr>
          <w:sz w:val="16"/>
        </w:rPr>
        <w:t xml:space="preserve"> </w:t>
      </w:r>
      <w:proofErr w:type="gramStart"/>
      <w:r w:rsidRPr="003B53A6">
        <w:rPr>
          <w:rStyle w:val="StyleUnderline"/>
        </w:rPr>
        <w:t>The</w:t>
      </w:r>
      <w:proofErr w:type="gramEnd"/>
      <w:r w:rsidRPr="003B53A6">
        <w:rPr>
          <w:rStyle w:val="StyleUnderline"/>
        </w:rPr>
        <w:t xml:space="preserve"> potential risks associated with </w:t>
      </w:r>
      <w:r w:rsidRPr="003B53A6">
        <w:rPr>
          <w:rStyle w:val="Emphasis"/>
        </w:rPr>
        <w:t xml:space="preserve">stolen or </w:t>
      </w:r>
      <w:r w:rsidRPr="004C5CDE">
        <w:rPr>
          <w:rStyle w:val="Emphasis"/>
          <w:highlight w:val="cyan"/>
        </w:rPr>
        <w:t>loose WMD</w:t>
      </w:r>
      <w:r w:rsidRPr="003B53A6">
        <w:rPr>
          <w:sz w:val="16"/>
        </w:rPr>
        <w:t xml:space="preserve">, </w:t>
      </w:r>
      <w:r w:rsidRPr="003B53A6">
        <w:rPr>
          <w:rStyle w:val="StyleUnderline"/>
        </w:rPr>
        <w:t xml:space="preserve">resulting from poor security, </w:t>
      </w:r>
      <w:r w:rsidRPr="004C5CDE">
        <w:rPr>
          <w:rStyle w:val="StyleUnderline"/>
          <w:highlight w:val="cyan"/>
        </w:rPr>
        <w:t>can</w:t>
      </w:r>
      <w:r w:rsidRPr="003B53A6">
        <w:rPr>
          <w:rStyle w:val="StyleUnderline"/>
        </w:rPr>
        <w:t xml:space="preserve"> also </w:t>
      </w:r>
      <w:r w:rsidRPr="004C5CDE">
        <w:rPr>
          <w:rStyle w:val="StyleUnderline"/>
          <w:highlight w:val="cyan"/>
        </w:rPr>
        <w:t xml:space="preserve">pose a threat </w:t>
      </w:r>
      <w:r w:rsidRPr="001F4D47">
        <w:rPr>
          <w:rStyle w:val="StyleUnderline"/>
        </w:rPr>
        <w:t>to U.S. national security</w:t>
      </w:r>
      <w:r w:rsidRPr="001F4D47">
        <w:rPr>
          <w:sz w:val="16"/>
        </w:rPr>
        <w:t>. The</w:t>
      </w:r>
      <w:r w:rsidRPr="003B53A6">
        <w:rPr>
          <w:sz w:val="16"/>
        </w:rPr>
        <w:t xml:space="preserve"> case study on Pakistan, Syria and North Korea show how </w:t>
      </w:r>
      <w:r w:rsidRPr="003B53A6">
        <w:rPr>
          <w:rStyle w:val="StyleUnderline"/>
        </w:rPr>
        <w:t xml:space="preserve">financial constraints affect weapons security making weapons vulnerable to theft, and how </w:t>
      </w:r>
      <w:r w:rsidRPr="004C5CDE">
        <w:rPr>
          <w:rStyle w:val="StyleUnderline"/>
          <w:highlight w:val="cyan"/>
        </w:rPr>
        <w:t>financial factors can influence WMD prolif</w:t>
      </w:r>
      <w:r w:rsidRPr="001F4D47">
        <w:rPr>
          <w:rStyle w:val="StyleUnderline"/>
        </w:rPr>
        <w:t>eration</w:t>
      </w:r>
      <w:r w:rsidRPr="001F4D47">
        <w:rPr>
          <w:sz w:val="16"/>
        </w:rPr>
        <w:t xml:space="preserve"> by contri</w:t>
      </w:r>
      <w:r w:rsidRPr="003B53A6">
        <w:rPr>
          <w:sz w:val="16"/>
        </w:rPr>
        <w:t xml:space="preserve">buting to the motivating factors behind a trusted insider’s decision to sell weapons technology. The </w:t>
      </w:r>
      <w:r w:rsidRPr="003B53A6">
        <w:rPr>
          <w:rStyle w:val="StyleUnderline"/>
        </w:rPr>
        <w:t xml:space="preserve">inherent </w:t>
      </w:r>
      <w:r w:rsidRPr="004C5CDE">
        <w:rPr>
          <w:rStyle w:val="StyleUnderline"/>
          <w:highlight w:val="cyan"/>
        </w:rPr>
        <w:t>vulnerabilities within</w:t>
      </w:r>
      <w:r w:rsidRPr="003B53A6">
        <w:rPr>
          <w:rStyle w:val="StyleUnderline"/>
        </w:rPr>
        <w:t xml:space="preserve"> the global financial </w:t>
      </w:r>
      <w:r w:rsidRPr="004C5CDE">
        <w:rPr>
          <w:rStyle w:val="StyleUnderline"/>
          <w:highlight w:val="cyan"/>
        </w:rPr>
        <w:t>markets will provide terrorists’</w:t>
      </w:r>
      <w:r w:rsidRPr="003B53A6">
        <w:rPr>
          <w:rStyle w:val="StyleUnderline"/>
        </w:rPr>
        <w:t xml:space="preserve"> organizations and other non-state groups</w:t>
      </w:r>
      <w:r w:rsidRPr="003B53A6">
        <w:rPr>
          <w:sz w:val="16"/>
        </w:rPr>
        <w:t xml:space="preserve">, who object to the current international system or distribution of power, </w:t>
      </w:r>
      <w:r w:rsidRPr="003B53A6">
        <w:rPr>
          <w:rStyle w:val="StyleUnderline"/>
        </w:rPr>
        <w:t xml:space="preserve">with </w:t>
      </w:r>
      <w:r w:rsidRPr="004C5CDE">
        <w:rPr>
          <w:rStyle w:val="StyleUnderline"/>
          <w:highlight w:val="cyan"/>
        </w:rPr>
        <w:t>opportunities to</w:t>
      </w:r>
      <w:r w:rsidRPr="003B53A6">
        <w:rPr>
          <w:rStyle w:val="StyleUnderline"/>
        </w:rPr>
        <w:t xml:space="preserve"> disrupt global finance and perhaps </w:t>
      </w:r>
      <w:r w:rsidRPr="004C5CDE">
        <w:rPr>
          <w:rStyle w:val="StyleUnderline"/>
          <w:highlight w:val="cyan"/>
        </w:rPr>
        <w:t>weaken America’s status</w:t>
      </w:r>
      <w:r w:rsidRPr="003B53A6">
        <w:rPr>
          <w:sz w:val="16"/>
        </w:rPr>
        <w:t xml:space="preserve">. A more ominous threat originates from states intent on increasing diversification of foreign currency holdings, establishing alternatives to the dollar for international trade, or engaging financial warfare against the United </w:t>
      </w:r>
      <w:r w:rsidRPr="00FE226A">
        <w:rPr>
          <w:sz w:val="16"/>
        </w:rPr>
        <w:t>States.</w:t>
      </w:r>
    </w:p>
    <w:p w:rsidR="00C669B4" w:rsidRPr="009D645B" w:rsidRDefault="00C669B4" w:rsidP="009D645B"/>
    <w:p w:rsidR="0066040B" w:rsidRDefault="0066040B" w:rsidP="0066040B">
      <w:pPr>
        <w:pStyle w:val="Heading2"/>
      </w:pPr>
      <w:r>
        <w:lastRenderedPageBreak/>
        <w:t>UQ</w:t>
      </w:r>
    </w:p>
    <w:p w:rsidR="00902E25" w:rsidRDefault="00D24A39" w:rsidP="0066040B">
      <w:pPr>
        <w:pStyle w:val="Heading3"/>
      </w:pPr>
      <w:r>
        <w:lastRenderedPageBreak/>
        <w:t>Regs</w:t>
      </w:r>
      <w:r w:rsidR="00902E25">
        <w:t xml:space="preserve"> cut</w:t>
      </w:r>
      <w:r>
        <w:t>s</w:t>
      </w:r>
      <w:r w:rsidR="00902E25">
        <w:t xml:space="preserve"> now</w:t>
      </w:r>
    </w:p>
    <w:p w:rsidR="00902E25" w:rsidRDefault="00AB317A" w:rsidP="00AB317A">
      <w:pPr>
        <w:pStyle w:val="Heading4"/>
      </w:pPr>
      <w:r>
        <w:t>T</w:t>
      </w:r>
      <w:r w:rsidR="003F65AF">
        <w:t>he regulatory environment is stable now</w:t>
      </w:r>
      <w:r>
        <w:t xml:space="preserve"> – trump is neither making news ones nor repealing old ones</w:t>
      </w:r>
    </w:p>
    <w:p w:rsidR="00902E25" w:rsidRDefault="00902E25" w:rsidP="00902E25"/>
    <w:p w:rsidR="00902E25" w:rsidRPr="00902E25" w:rsidRDefault="00AB317A" w:rsidP="00902E25">
      <w:r w:rsidRPr="00AB317A">
        <w:rPr>
          <w:rStyle w:val="Style13ptBold"/>
        </w:rPr>
        <w:t>Sunstein 17</w:t>
      </w:r>
      <w:r>
        <w:t xml:space="preserve"> (</w:t>
      </w:r>
      <w:r w:rsidR="00902E25" w:rsidRPr="00902E25">
        <w:t xml:space="preserve">Cass </w:t>
      </w:r>
      <w:r w:rsidR="00902E25" w:rsidRPr="00AB317A">
        <w:t>Sunstein</w:t>
      </w:r>
      <w:r w:rsidRPr="00AB317A">
        <w:t>, administrator of the Office of Information and Regulatory Affairs</w:t>
      </w:r>
      <w:r w:rsidR="00902E25" w:rsidRPr="00AB317A">
        <w:t>, June</w:t>
      </w:r>
      <w:r w:rsidR="00902E25" w:rsidRPr="00902E25">
        <w:t xml:space="preserve"> 1, 2017. Trump Isn't Really Doing So Much on Regulation</w:t>
      </w:r>
      <w:r>
        <w:t xml:space="preserve"> </w:t>
      </w:r>
      <w:r w:rsidR="00902E25" w:rsidRPr="00902E25">
        <w:t>The administration is issuing few new rules. But the numbers show no actual rollback.</w:t>
      </w:r>
      <w:r>
        <w:t xml:space="preserve"> </w:t>
      </w:r>
      <w:r w:rsidR="00902E25" w:rsidRPr="00902E25">
        <w:t>https://www.bloomberg.com/view/articles/2017-06-01/trump-s-war-on-regulations-is-off-to-a-slow-start</w:t>
      </w:r>
    </w:p>
    <w:p w:rsidR="00902E25" w:rsidRPr="003F65AF" w:rsidRDefault="00902E25" w:rsidP="00902E25">
      <w:pPr>
        <w:rPr>
          <w:sz w:val="16"/>
        </w:rPr>
      </w:pPr>
      <w:r w:rsidRPr="003F65AF">
        <w:rPr>
          <w:sz w:val="16"/>
        </w:rPr>
        <w:t>In an</w:t>
      </w:r>
      <w:r w:rsidR="003F65AF" w:rsidRPr="003F65AF">
        <w:rPr>
          <w:sz w:val="16"/>
        </w:rPr>
        <w:t xml:space="preserve"> </w:t>
      </w:r>
      <w:hyperlink r:id="rId18" w:tgtFrame="_blank" w:history="1">
        <w:r w:rsidRPr="003F65AF">
          <w:rPr>
            <w:rStyle w:val="Hyperlink"/>
            <w:sz w:val="16"/>
          </w:rPr>
          <w:t>early executive order</w:t>
        </w:r>
      </w:hyperlink>
      <w:r w:rsidRPr="003F65AF">
        <w:rPr>
          <w:sz w:val="16"/>
        </w:rPr>
        <w:t xml:space="preserve">, President Donald Trump told government agencies that if they issue one regulation, they must take two away. Four months later, </w:t>
      </w:r>
      <w:r w:rsidRPr="00AB317A">
        <w:rPr>
          <w:rStyle w:val="Emphasis"/>
        </w:rPr>
        <w:t>we are seeing how the “one in, two out” rule will play out in his administration</w:t>
      </w:r>
      <w:r w:rsidRPr="003F65AF">
        <w:rPr>
          <w:sz w:val="16"/>
        </w:rPr>
        <w:t>.</w:t>
      </w:r>
      <w:r w:rsidR="003F65AF" w:rsidRPr="003F65AF">
        <w:rPr>
          <w:sz w:val="16"/>
        </w:rPr>
        <w:t xml:space="preserve"> </w:t>
      </w:r>
      <w:r w:rsidRPr="003F65AF">
        <w:rPr>
          <w:sz w:val="16"/>
        </w:rPr>
        <w:t xml:space="preserve">In effect, </w:t>
      </w:r>
      <w:r w:rsidRPr="00AB317A">
        <w:rPr>
          <w:rStyle w:val="Emphasis"/>
        </w:rPr>
        <w:t xml:space="preserve">the federal government now has a regulatory moratorium </w:t>
      </w:r>
      <w:r w:rsidRPr="003F65AF">
        <w:rPr>
          <w:sz w:val="16"/>
        </w:rPr>
        <w:t>(with modest exceptions), accompanied by episodic efforts to undo rules of the Obama era. The best projections are that the moratorium will continue and that the episodic undoing efforts will slow down.</w:t>
      </w:r>
      <w:r w:rsidR="003F65AF" w:rsidRPr="003F65AF">
        <w:rPr>
          <w:sz w:val="16"/>
        </w:rPr>
        <w:t xml:space="preserve"> </w:t>
      </w:r>
      <w:r w:rsidRPr="003F65AF">
        <w:rPr>
          <w:sz w:val="16"/>
        </w:rPr>
        <w:t>It is still early, but comparisons of numbers from previous administrations help tell the tale. Start with George W. Bush. The records of the Office of Information and Regulatory Affairs, which acts as a regulatory clearinghouse, show that from his 2001 inauguration until the end of May of that year, agencies withdrew 130 regulations that had been</w:t>
      </w:r>
      <w:r w:rsidR="003F65AF" w:rsidRPr="003F65AF">
        <w:rPr>
          <w:sz w:val="16"/>
        </w:rPr>
        <w:t xml:space="preserve"> </w:t>
      </w:r>
      <w:hyperlink r:id="rId19" w:tgtFrame="_blank" w:history="1">
        <w:r w:rsidRPr="003F65AF">
          <w:rPr>
            <w:rStyle w:val="Hyperlink"/>
            <w:sz w:val="16"/>
          </w:rPr>
          <w:t>under review</w:t>
        </w:r>
        <w:r w:rsidR="003F65AF" w:rsidRPr="003F65AF">
          <w:rPr>
            <w:rStyle w:val="Hyperlink"/>
            <w:sz w:val="16"/>
          </w:rPr>
          <w:t xml:space="preserve"> </w:t>
        </w:r>
      </w:hyperlink>
      <w:r w:rsidRPr="003F65AF">
        <w:rPr>
          <w:sz w:val="16"/>
        </w:rPr>
        <w:t>by that office. That’s a big number, but it was to be expected, since Bush was succeeding Democrat Bill Clinton, who had a lot of regulatory plans in the pipeline.</w:t>
      </w:r>
      <w:r w:rsidR="003F65AF" w:rsidRPr="003F65AF">
        <w:rPr>
          <w:sz w:val="16"/>
        </w:rPr>
        <w:t xml:space="preserve"> </w:t>
      </w:r>
      <w:r w:rsidRPr="003F65AF">
        <w:rPr>
          <w:sz w:val="16"/>
        </w:rPr>
        <w:t>The more striking finding is that in the same period, Bush’s OIRA approved 114 new regulations -- a little short of 30 per month. They were well-distributed across the national government. Twelve came from the Department of Health and Human Services, 17 from the Department of Interior, nine from the Environmental Protection Agency, and eight from the Department of Transportation.</w:t>
      </w:r>
      <w:r w:rsidR="003F65AF" w:rsidRPr="003F65AF">
        <w:rPr>
          <w:sz w:val="16"/>
        </w:rPr>
        <w:t xml:space="preserve"> </w:t>
      </w:r>
      <w:r w:rsidRPr="003F65AF">
        <w:rPr>
          <w:sz w:val="16"/>
        </w:rPr>
        <w:t>There was significantly less regulatory activity in the first four months of the Barack Obama administration. Thirty-six regulations were withdrawn -- the Bush administration did not leave a whole lot to clear out. Obama’s OIRA approved 93 regulations, a little more than 20 per month.</w:t>
      </w:r>
      <w:r w:rsidR="003F65AF" w:rsidRPr="003F65AF">
        <w:rPr>
          <w:sz w:val="16"/>
        </w:rPr>
        <w:t xml:space="preserve"> </w:t>
      </w:r>
      <w:hyperlink r:id="rId20" w:anchor="footnote-1496330895615" w:history="1">
        <w:r w:rsidRPr="003F65AF">
          <w:rPr>
            <w:rStyle w:val="Hyperlink"/>
            <w:sz w:val="16"/>
          </w:rPr>
          <w:t>1</w:t>
        </w:r>
      </w:hyperlink>
      <w:r w:rsidR="003F65AF" w:rsidRPr="003F65AF">
        <w:rPr>
          <w:sz w:val="16"/>
        </w:rPr>
        <w:t xml:space="preserve"> </w:t>
      </w:r>
      <w:r w:rsidRPr="003F65AF">
        <w:rPr>
          <w:sz w:val="16"/>
        </w:rPr>
        <w:t>They, too, were well-distributed across agencies, with the EPA leading the pack at 18.</w:t>
      </w:r>
      <w:r w:rsidR="003F65AF" w:rsidRPr="003F65AF">
        <w:rPr>
          <w:sz w:val="16"/>
        </w:rPr>
        <w:t xml:space="preserve"> </w:t>
      </w:r>
      <w:r w:rsidRPr="003F65AF">
        <w:rPr>
          <w:rStyle w:val="Emphasis"/>
        </w:rPr>
        <w:t>Under Trump</w:t>
      </w:r>
      <w:r w:rsidRPr="003F65AF">
        <w:rPr>
          <w:sz w:val="16"/>
        </w:rPr>
        <w:t xml:space="preserve">, the picture is radically different. Because </w:t>
      </w:r>
      <w:r w:rsidRPr="003F65AF">
        <w:rPr>
          <w:rStyle w:val="Emphasis"/>
        </w:rPr>
        <w:t>the</w:t>
      </w:r>
      <w:r w:rsidRPr="003F65AF">
        <w:rPr>
          <w:sz w:val="16"/>
        </w:rPr>
        <w:t xml:space="preserve"> Obama </w:t>
      </w:r>
      <w:r w:rsidRPr="003F65AF">
        <w:rPr>
          <w:rStyle w:val="Emphasis"/>
        </w:rPr>
        <w:t>administration</w:t>
      </w:r>
      <w:r w:rsidRPr="003F65AF">
        <w:rPr>
          <w:sz w:val="16"/>
        </w:rPr>
        <w:t xml:space="preserve"> completed most of its work on the rules it issued, only 25 regulations were withdrawn. The real news is that Trump’s OIRA has approved just </w:t>
      </w:r>
      <w:r w:rsidRPr="003F65AF">
        <w:rPr>
          <w:rStyle w:val="Emphasis"/>
        </w:rPr>
        <w:t>15 regulations</w:t>
      </w:r>
      <w:r w:rsidRPr="003F65AF">
        <w:rPr>
          <w:sz w:val="16"/>
        </w:rPr>
        <w:t>, a little shy of three per month. If that rate is continued, we’ll see around 150 regulations in the entire four-year term, lower than the number the Bush administration issued in its first six months.</w:t>
      </w:r>
      <w:r w:rsidR="003F65AF" w:rsidRPr="003F65AF">
        <w:rPr>
          <w:sz w:val="16"/>
        </w:rPr>
        <w:t xml:space="preserve"> </w:t>
      </w:r>
      <w:r w:rsidRPr="003F65AF">
        <w:rPr>
          <w:sz w:val="16"/>
        </w:rPr>
        <w:t xml:space="preserve">If we dig a little deeper, the picture gets clearer still. Two of Trump’s 15 regulations come from the Department of Labor, and in a way they </w:t>
      </w:r>
      <w:r w:rsidRPr="003F65AF">
        <w:rPr>
          <w:rStyle w:val="Emphasis"/>
        </w:rPr>
        <w:t>aren’t really regulations at all</w:t>
      </w:r>
      <w:r w:rsidRPr="003F65AF">
        <w:rPr>
          <w:sz w:val="16"/>
        </w:rPr>
        <w:t>. The first proposes to delay the effective date of Obama’s controversial “fiduciary rule,” which requires retirement advisers to act in their clients' best interests. The second finalizes it. (The rule is now scheduled</w:t>
      </w:r>
      <w:r w:rsidR="003F65AF" w:rsidRPr="003F65AF">
        <w:rPr>
          <w:sz w:val="16"/>
        </w:rPr>
        <w:t xml:space="preserve"> </w:t>
      </w:r>
      <w:hyperlink r:id="rId21" w:tgtFrame="_blank" w:history="1">
        <w:r w:rsidRPr="003F65AF">
          <w:rPr>
            <w:rStyle w:val="Hyperlink"/>
            <w:sz w:val="16"/>
          </w:rPr>
          <w:t>to go into effect</w:t>
        </w:r>
      </w:hyperlink>
      <w:r w:rsidR="003F65AF" w:rsidRPr="003F65AF">
        <w:rPr>
          <w:sz w:val="16"/>
        </w:rPr>
        <w:t xml:space="preserve"> </w:t>
      </w:r>
      <w:r w:rsidRPr="003F65AF">
        <w:rPr>
          <w:sz w:val="16"/>
        </w:rPr>
        <w:t>in June.)</w:t>
      </w:r>
      <w:r w:rsidR="003F65AF" w:rsidRPr="003F65AF">
        <w:rPr>
          <w:sz w:val="16"/>
        </w:rPr>
        <w:t xml:space="preserve"> </w:t>
      </w:r>
      <w:r w:rsidRPr="003F65AF">
        <w:rPr>
          <w:sz w:val="16"/>
        </w:rPr>
        <w:t>Nine of Trump’s regulations, or 60 percent of them, come from just one agency: the Department of Health and Human Services. In general, these are not regulations imposing significant costs on the private sector. Several of them are routine efforts to implement federal law -- as, for example, by specifying reimbursement and payment guidelines for hospitals and nursing facilities.</w:t>
      </w:r>
      <w:r w:rsidR="003F65AF" w:rsidRPr="003F65AF">
        <w:rPr>
          <w:sz w:val="16"/>
        </w:rPr>
        <w:t xml:space="preserve"> </w:t>
      </w:r>
      <w:r w:rsidRPr="003F65AF">
        <w:rPr>
          <w:sz w:val="16"/>
        </w:rPr>
        <w:t>That leaves just</w:t>
      </w:r>
      <w:r w:rsidR="003F65AF" w:rsidRPr="003F65AF">
        <w:rPr>
          <w:sz w:val="16"/>
        </w:rPr>
        <w:t xml:space="preserve"> </w:t>
      </w:r>
      <w:hyperlink r:id="rId22" w:tgtFrame="_blank" w:history="1">
        <w:r w:rsidRPr="003F65AF">
          <w:rPr>
            <w:rStyle w:val="Hyperlink"/>
            <w:sz w:val="16"/>
          </w:rPr>
          <w:t>four regulations</w:t>
        </w:r>
      </w:hyperlink>
      <w:r w:rsidR="003F65AF" w:rsidRPr="003F65AF">
        <w:rPr>
          <w:sz w:val="16"/>
        </w:rPr>
        <w:t xml:space="preserve"> </w:t>
      </w:r>
      <w:r w:rsidRPr="003F65AF">
        <w:rPr>
          <w:sz w:val="16"/>
        </w:rPr>
        <w:t>since Jan. 21, none of them environmental, health or safety rules of the kind that Trump apparently abhors. OIRA has approved exactly zero EPA regulations (none were submitted), and zero from the Department of Labor, aside from the delay of the fiduciary rule (the only submissions).</w:t>
      </w:r>
      <w:r w:rsidR="003F65AF" w:rsidRPr="003F65AF">
        <w:rPr>
          <w:sz w:val="16"/>
        </w:rPr>
        <w:t xml:space="preserve"> </w:t>
      </w:r>
      <w:r w:rsidRPr="003F65AF">
        <w:rPr>
          <w:sz w:val="16"/>
        </w:rPr>
        <w:t xml:space="preserve">From the Trump administration's record so far, </w:t>
      </w:r>
      <w:r w:rsidRPr="003F65AF">
        <w:rPr>
          <w:rStyle w:val="Emphasis"/>
        </w:rPr>
        <w:t xml:space="preserve">the obvious conclusion is that regulatory activity has nearly ground to a halt. One reason is </w:t>
      </w:r>
      <w:r w:rsidRPr="003F65AF">
        <w:rPr>
          <w:sz w:val="16"/>
        </w:rPr>
        <w:t xml:space="preserve">that Trump’s appointees don’t want to do much regulating. Another may well be </w:t>
      </w:r>
      <w:r w:rsidRPr="003F65AF">
        <w:rPr>
          <w:rStyle w:val="Emphasis"/>
        </w:rPr>
        <w:t>the “one in, two out” rule. Because of the processes mandated by the Administrative Procedure Act, it’s complicated and time-consuming to repeal two rules, so the path of least resistance is to do nothing at all.</w:t>
      </w:r>
      <w:r w:rsidR="003F65AF">
        <w:rPr>
          <w:rStyle w:val="Emphasis"/>
        </w:rPr>
        <w:t xml:space="preserve"> </w:t>
      </w:r>
      <w:r w:rsidRPr="003F65AF">
        <w:rPr>
          <w:sz w:val="16"/>
        </w:rPr>
        <w:t>Expect most agencies to be eager to take that path so long as Trump is president, even if new regulations would produce significant benefits in terms of health and safety.</w:t>
      </w:r>
      <w:r w:rsidR="003F65AF" w:rsidRPr="003F65AF">
        <w:rPr>
          <w:sz w:val="16"/>
        </w:rPr>
        <w:t xml:space="preserve"> </w:t>
      </w:r>
      <w:r w:rsidRPr="003F65AF">
        <w:rPr>
          <w:sz w:val="16"/>
        </w:rPr>
        <w:t>The more interesting conclusion is that to date, OIRA has approved hardly any rules that take away rules issued in the Obama administration.</w:t>
      </w:r>
      <w:r w:rsidR="003F65AF" w:rsidRPr="003F65AF">
        <w:rPr>
          <w:sz w:val="16"/>
        </w:rPr>
        <w:t xml:space="preserve"> </w:t>
      </w:r>
      <w:r w:rsidRPr="003F65AF">
        <w:rPr>
          <w:sz w:val="16"/>
        </w:rPr>
        <w:t>To be sure, Congress has used the Congressional Review Act to</w:t>
      </w:r>
      <w:r w:rsidR="003F65AF" w:rsidRPr="003F65AF">
        <w:rPr>
          <w:sz w:val="16"/>
        </w:rPr>
        <w:t xml:space="preserve"> </w:t>
      </w:r>
      <w:hyperlink r:id="rId23" w:tgtFrame="_blank" w:history="1">
        <w:r w:rsidRPr="003F65AF">
          <w:rPr>
            <w:rStyle w:val="Hyperlink"/>
            <w:sz w:val="16"/>
          </w:rPr>
          <w:t>disapprove</w:t>
        </w:r>
      </w:hyperlink>
      <w:r w:rsidR="003F65AF" w:rsidRPr="003F65AF">
        <w:rPr>
          <w:sz w:val="16"/>
        </w:rPr>
        <w:t xml:space="preserve"> </w:t>
      </w:r>
      <w:r w:rsidRPr="003F65AF">
        <w:rPr>
          <w:sz w:val="16"/>
        </w:rPr>
        <w:t>a number of Obama-era regulations, issued in his last months, and some important rules</w:t>
      </w:r>
      <w:r w:rsidR="003F65AF" w:rsidRPr="003F65AF">
        <w:rPr>
          <w:sz w:val="16"/>
        </w:rPr>
        <w:t xml:space="preserve"> </w:t>
      </w:r>
      <w:hyperlink r:id="rId24" w:tgtFrame="_blank" w:history="1">
        <w:r w:rsidRPr="003F65AF">
          <w:rPr>
            <w:rStyle w:val="Hyperlink"/>
            <w:sz w:val="16"/>
          </w:rPr>
          <w:t>have been suspended</w:t>
        </w:r>
      </w:hyperlink>
      <w:r w:rsidRPr="003F65AF">
        <w:rPr>
          <w:sz w:val="16"/>
        </w:rPr>
        <w:t>. In addition, Trump has issued several executive orders calling for reconsideration of various rules that Congress has not targeted. As a result, the attack on Obama’s regulatory legacy is hardly trivial or insignificant.</w:t>
      </w:r>
      <w:r w:rsidR="003F65AF" w:rsidRPr="003F65AF">
        <w:rPr>
          <w:sz w:val="16"/>
        </w:rPr>
        <w:t xml:space="preserve"> </w:t>
      </w:r>
      <w:r w:rsidRPr="003F65AF">
        <w:rPr>
          <w:sz w:val="16"/>
        </w:rPr>
        <w:t xml:space="preserve">But </w:t>
      </w:r>
      <w:r w:rsidRPr="003F65AF">
        <w:rPr>
          <w:rStyle w:val="Emphasis"/>
        </w:rPr>
        <w:t>since Congress has gone after what it saw as low-hanging fruit, it’s going to slow down, and in the overall scheme of things, there's hardly a “rollback</w:t>
      </w:r>
      <w:r w:rsidRPr="003F65AF">
        <w:rPr>
          <w:sz w:val="16"/>
        </w:rPr>
        <w:t>.” After all, Obama’s Office of Information and Regulatory Affairs allowed about 2,000 regulations to be finalized during his eight years (significantly fewer, by the way, than under Bush).</w:t>
      </w:r>
      <w:r w:rsidR="003F65AF" w:rsidRPr="003F65AF">
        <w:rPr>
          <w:sz w:val="16"/>
        </w:rPr>
        <w:t xml:space="preserve"> </w:t>
      </w:r>
      <w:r w:rsidRPr="003F65AF">
        <w:rPr>
          <w:rStyle w:val="Emphasis"/>
        </w:rPr>
        <w:t>The overwhelming majority of Obama’s rules</w:t>
      </w:r>
      <w:r w:rsidRPr="003F65AF">
        <w:rPr>
          <w:sz w:val="16"/>
        </w:rPr>
        <w:t xml:space="preserve"> -- probably well over 90 percent -- </w:t>
      </w:r>
      <w:r w:rsidRPr="003F65AF">
        <w:rPr>
          <w:rStyle w:val="Emphasis"/>
        </w:rPr>
        <w:t>are going to stick</w:t>
      </w:r>
      <w:r w:rsidRPr="003F65AF">
        <w:rPr>
          <w:sz w:val="16"/>
        </w:rPr>
        <w:t>. That’s because the law requires them, because the private sector has adjusted to them, because they aren’t burdensome, because their benefits obviously outweigh their costs, because they’re saving plenty of lives, or just because they make a ton of sense.</w:t>
      </w:r>
    </w:p>
    <w:p w:rsidR="00902E25" w:rsidRDefault="0056563D" w:rsidP="0056563D">
      <w:pPr>
        <w:pStyle w:val="Heading3"/>
      </w:pPr>
      <w:r>
        <w:lastRenderedPageBreak/>
        <w:t>No regs</w:t>
      </w:r>
      <w:r w:rsidR="00D24A39">
        <w:t xml:space="preserve"> coming</w:t>
      </w:r>
      <w:r>
        <w:t xml:space="preserve"> now</w:t>
      </w:r>
    </w:p>
    <w:p w:rsidR="003F65AF" w:rsidRDefault="00872687" w:rsidP="00872687">
      <w:pPr>
        <w:pStyle w:val="Heading4"/>
      </w:pPr>
      <w:r>
        <w:t>No new regulations coming now – it has ground to a halt</w:t>
      </w:r>
    </w:p>
    <w:p w:rsidR="003F65AF" w:rsidRDefault="003F65AF" w:rsidP="00902E25"/>
    <w:p w:rsidR="003F65AF" w:rsidRPr="003F65AF" w:rsidRDefault="00EF3315" w:rsidP="003F65AF">
      <w:r w:rsidRPr="00EF3315">
        <w:rPr>
          <w:rStyle w:val="Style13ptBold"/>
        </w:rPr>
        <w:t>Bolen 17</w:t>
      </w:r>
      <w:r>
        <w:t xml:space="preserve"> (</w:t>
      </w:r>
      <w:hyperlink r:id="rId25" w:history="1">
        <w:r w:rsidR="003F65AF" w:rsidRPr="003F65AF">
          <w:rPr>
            <w:rStyle w:val="Hyperlink"/>
          </w:rPr>
          <w:t>Cheryl Bolen</w:t>
        </w:r>
      </w:hyperlink>
      <w:r w:rsidR="003F65AF" w:rsidRPr="003F65AF">
        <w:t>, May 22, 2017. Under Trump, Agency Rulemaking Grinds to a Halt. https://www.bna.com/trump-agency-rulemaking-n73014451334</w:t>
      </w:r>
    </w:p>
    <w:p w:rsidR="003F65AF" w:rsidRPr="0056563D" w:rsidRDefault="003F65AF" w:rsidP="003F65AF">
      <w:pPr>
        <w:rPr>
          <w:sz w:val="16"/>
        </w:rPr>
      </w:pPr>
      <w:r w:rsidRPr="00872687">
        <w:rPr>
          <w:rStyle w:val="Emphasis"/>
        </w:rPr>
        <w:t>Agency rulemaking has</w:t>
      </w:r>
      <w:r w:rsidRPr="0056563D">
        <w:rPr>
          <w:sz w:val="16"/>
        </w:rPr>
        <w:t xml:space="preserve"> essentially </w:t>
      </w:r>
      <w:r w:rsidRPr="00872687">
        <w:rPr>
          <w:rStyle w:val="Emphasis"/>
        </w:rPr>
        <w:t>ground to a halt under</w:t>
      </w:r>
      <w:r w:rsidRPr="0056563D">
        <w:rPr>
          <w:sz w:val="16"/>
        </w:rPr>
        <w:t xml:space="preserve"> the </w:t>
      </w:r>
      <w:r w:rsidRPr="00872687">
        <w:rPr>
          <w:rStyle w:val="Emphasis"/>
        </w:rPr>
        <w:t>Trump</w:t>
      </w:r>
      <w:r w:rsidRPr="0056563D">
        <w:rPr>
          <w:sz w:val="16"/>
        </w:rPr>
        <w:t xml:space="preserve"> administration and </w:t>
      </w:r>
      <w:r w:rsidRPr="00872687">
        <w:rPr>
          <w:rStyle w:val="Emphasis"/>
        </w:rPr>
        <w:t>the</w:t>
      </w:r>
      <w:r w:rsidRPr="0056563D">
        <w:rPr>
          <w:sz w:val="16"/>
        </w:rPr>
        <w:t xml:space="preserve"> president’s</w:t>
      </w:r>
      <w:r w:rsidR="0056563D" w:rsidRPr="0056563D">
        <w:rPr>
          <w:sz w:val="16"/>
        </w:rPr>
        <w:t xml:space="preserve"> </w:t>
      </w:r>
      <w:hyperlink r:id="rId26" w:history="1">
        <w:r w:rsidRPr="00872687">
          <w:rPr>
            <w:rStyle w:val="Emphasis"/>
          </w:rPr>
          <w:t>executive order</w:t>
        </w:r>
      </w:hyperlink>
      <w:r w:rsidR="0056563D">
        <w:rPr>
          <w:rStyle w:val="Emphasis"/>
        </w:rPr>
        <w:t xml:space="preserve"> </w:t>
      </w:r>
      <w:r w:rsidRPr="00872687">
        <w:rPr>
          <w:rStyle w:val="Emphasis"/>
        </w:rPr>
        <w:t>on controlling regulatory costs could result in</w:t>
      </w:r>
      <w:r w:rsidRPr="0056563D">
        <w:rPr>
          <w:sz w:val="16"/>
        </w:rPr>
        <w:t xml:space="preserve"> near </w:t>
      </w:r>
      <w:r w:rsidRPr="00872687">
        <w:rPr>
          <w:rStyle w:val="Emphasis"/>
        </w:rPr>
        <w:t>gridlock</w:t>
      </w:r>
      <w:r w:rsidRPr="0056563D">
        <w:rPr>
          <w:sz w:val="16"/>
        </w:rPr>
        <w:t xml:space="preserve"> for the next four years, panelists at an American Bar Association conference said.</w:t>
      </w:r>
      <w:r w:rsidR="0056563D" w:rsidRPr="0056563D">
        <w:rPr>
          <w:sz w:val="16"/>
        </w:rPr>
        <w:t xml:space="preserve"> </w:t>
      </w:r>
      <w:r w:rsidRPr="0056563D">
        <w:rPr>
          <w:sz w:val="16"/>
        </w:rPr>
        <w:t>Whether the significant slowing of the administrative state is a feared or a welcome development depends on your point of view, said several speakers at the ABA’s 13th annual Administrative Law and Regulatory Practice Institute.</w:t>
      </w:r>
      <w:r w:rsidR="0056563D" w:rsidRPr="0056563D">
        <w:rPr>
          <w:sz w:val="16"/>
        </w:rPr>
        <w:t xml:space="preserve"> </w:t>
      </w:r>
      <w:r w:rsidRPr="0056563D">
        <w:rPr>
          <w:sz w:val="16"/>
        </w:rPr>
        <w:t>Since President Donald Trump was sworn into office Jan. 20, just 39 rules have been submitted for review to the Office of Information and Regulatory Affairs (OIRA), the agency that reviews all significant federal regulations. There are currently 16 pending agency actions.</w:t>
      </w:r>
      <w:r w:rsidR="0056563D" w:rsidRPr="0056563D">
        <w:rPr>
          <w:sz w:val="16"/>
        </w:rPr>
        <w:t xml:space="preserve"> </w:t>
      </w:r>
      <w:r w:rsidRPr="0056563D">
        <w:rPr>
          <w:sz w:val="16"/>
        </w:rPr>
        <w:t>By comparison, the administration of former President Barack Obama had submitted 118 rules by the same point in the president’s first year, according to the RegInfo.gov database.</w:t>
      </w:r>
      <w:r w:rsidR="0056563D" w:rsidRPr="0056563D">
        <w:rPr>
          <w:sz w:val="16"/>
        </w:rPr>
        <w:t xml:space="preserve"> </w:t>
      </w:r>
      <w:r w:rsidRPr="0056563D">
        <w:rPr>
          <w:sz w:val="16"/>
        </w:rPr>
        <w:t>Slow to Thaw</w:t>
      </w:r>
      <w:r w:rsidR="0056563D" w:rsidRPr="0056563D">
        <w:rPr>
          <w:sz w:val="16"/>
        </w:rPr>
        <w:t xml:space="preserve"> </w:t>
      </w:r>
      <w:r w:rsidRPr="00872687">
        <w:rPr>
          <w:rStyle w:val="Emphasis"/>
        </w:rPr>
        <w:t>Agencies have been slow to regulate in part because of a regulatory freeze</w:t>
      </w:r>
      <w:r w:rsidRPr="0056563D">
        <w:rPr>
          <w:sz w:val="16"/>
        </w:rPr>
        <w:t xml:space="preserve"> that was put in place on Trump’s first day in office. But </w:t>
      </w:r>
      <w:r w:rsidRPr="00872687">
        <w:rPr>
          <w:rStyle w:val="Emphasis"/>
        </w:rPr>
        <w:t>panelists also pointed to the executive order signed in January that requires agencies to take two deregulatory actions and find offsets for every one rule it wants to promulgate.</w:t>
      </w:r>
      <w:r w:rsidR="0056563D">
        <w:rPr>
          <w:rStyle w:val="Emphasis"/>
        </w:rPr>
        <w:t xml:space="preserve"> </w:t>
      </w:r>
      <w:r w:rsidRPr="0056563D">
        <w:rPr>
          <w:sz w:val="16"/>
        </w:rPr>
        <w:t xml:space="preserve">To date, </w:t>
      </w:r>
      <w:r w:rsidRPr="00872687">
        <w:rPr>
          <w:rStyle w:val="Emphasis"/>
        </w:rPr>
        <w:t>no regulation has been submitted that has required deregulatory actions and offsets</w:t>
      </w:r>
      <w:r w:rsidRPr="0056563D">
        <w:rPr>
          <w:sz w:val="16"/>
        </w:rPr>
        <w:t>. OIRA issued</w:t>
      </w:r>
      <w:r w:rsidR="0056563D" w:rsidRPr="0056563D">
        <w:rPr>
          <w:sz w:val="16"/>
        </w:rPr>
        <w:t xml:space="preserve"> </w:t>
      </w:r>
      <w:hyperlink r:id="rId27" w:history="1">
        <w:r w:rsidRPr="0056563D">
          <w:rPr>
            <w:rStyle w:val="Hyperlink"/>
            <w:sz w:val="16"/>
          </w:rPr>
          <w:t>guidance</w:t>
        </w:r>
      </w:hyperlink>
      <w:r w:rsidR="0056563D" w:rsidRPr="0056563D">
        <w:rPr>
          <w:sz w:val="16"/>
        </w:rPr>
        <w:t xml:space="preserve"> </w:t>
      </w:r>
      <w:r w:rsidRPr="0056563D">
        <w:rPr>
          <w:sz w:val="16"/>
        </w:rPr>
        <w:t>in April that contains exemptions and definitions of what constitutes a regulation that must adhere to the requirements of the executive order.</w:t>
      </w:r>
      <w:r w:rsidR="0056563D" w:rsidRPr="0056563D">
        <w:rPr>
          <w:sz w:val="16"/>
        </w:rPr>
        <w:t xml:space="preserve"> </w:t>
      </w:r>
      <w:r w:rsidRPr="0056563D">
        <w:rPr>
          <w:sz w:val="16"/>
        </w:rPr>
        <w:t>But Amanda Leiter, professor of law at the American University Washington College of Law, suspected that few agencies—but particularly the Environmental Protection Agency—will be inclined to regulate at all. Leiter previously served at the Department of the Interior as deputy assistant secretary for land and minerals management.</w:t>
      </w:r>
      <w:r w:rsidR="0056563D" w:rsidRPr="0056563D">
        <w:rPr>
          <w:sz w:val="16"/>
        </w:rPr>
        <w:t xml:space="preserve"> </w:t>
      </w:r>
      <w:r w:rsidRPr="0056563D">
        <w:rPr>
          <w:sz w:val="16"/>
        </w:rPr>
        <w:t>The administration is choosing to deregulate with a particularly blunt-force tool, and it has not thought through how the cost offsetting will work, Leiter said.</w:t>
      </w:r>
      <w:r w:rsidR="0056563D" w:rsidRPr="0056563D">
        <w:rPr>
          <w:sz w:val="16"/>
        </w:rPr>
        <w:t xml:space="preserve"> </w:t>
      </w:r>
      <w:r w:rsidRPr="0056563D">
        <w:rPr>
          <w:sz w:val="16"/>
        </w:rPr>
        <w:t>Not a Two-for-One Trade at All</w:t>
      </w:r>
      <w:r w:rsidR="0056563D" w:rsidRPr="0056563D">
        <w:rPr>
          <w:sz w:val="16"/>
        </w:rPr>
        <w:t xml:space="preserve"> </w:t>
      </w:r>
      <w:r w:rsidRPr="0056563D">
        <w:rPr>
          <w:sz w:val="16"/>
        </w:rPr>
        <w:t>In particular, many environmental rules have high up-front costs, such as an expensive scrubber on a coal-fired power plant to remove air pollution, while their benefits are spread out over decades, Leiter said.</w:t>
      </w:r>
      <w:r w:rsidR="0056563D" w:rsidRPr="0056563D">
        <w:rPr>
          <w:sz w:val="16"/>
        </w:rPr>
        <w:t xml:space="preserve"> </w:t>
      </w:r>
      <w:r w:rsidRPr="0056563D">
        <w:rPr>
          <w:sz w:val="16"/>
        </w:rPr>
        <w:t>But the OIRA guidance suggests that to offset a new rule, agencies are supposed to look only at the future costs of existing rules, Leiter said. What that does is take a rule at the point where its benefits are highest, but rather than count that, the agency can only look at the costs, which are quite low because the rule has already been implemented, she said.</w:t>
      </w:r>
      <w:r w:rsidR="0056563D" w:rsidRPr="0056563D">
        <w:rPr>
          <w:sz w:val="16"/>
        </w:rPr>
        <w:t xml:space="preserve"> </w:t>
      </w:r>
      <w:r w:rsidRPr="0056563D">
        <w:rPr>
          <w:sz w:val="16"/>
        </w:rPr>
        <w:t>What this means is that many more than two existing rules will be needed to offset any new rule, which is likely to have a high up-front cost, Leiter said.</w:t>
      </w:r>
      <w:r w:rsidR="0056563D" w:rsidRPr="0056563D">
        <w:rPr>
          <w:sz w:val="16"/>
        </w:rPr>
        <w:t xml:space="preserve"> </w:t>
      </w:r>
      <w:r w:rsidRPr="0056563D">
        <w:rPr>
          <w:sz w:val="16"/>
        </w:rPr>
        <w:t xml:space="preserve">“And that’s why, in my view, </w:t>
      </w:r>
      <w:r w:rsidRPr="0056563D">
        <w:rPr>
          <w:rStyle w:val="Emphasis"/>
        </w:rPr>
        <w:t>the two-for-one executive order really is not meant as a two-for-one trade at all, but instead just as putting the brakes on new regulations</w:t>
      </w:r>
      <w:r w:rsidRPr="0056563D">
        <w:rPr>
          <w:sz w:val="16"/>
        </w:rPr>
        <w:t>,” she said.</w:t>
      </w:r>
    </w:p>
    <w:p w:rsidR="003F65AF" w:rsidRDefault="003F65AF" w:rsidP="00902E25"/>
    <w:p w:rsidR="00C82008" w:rsidRDefault="00C82008" w:rsidP="00C82008">
      <w:pPr>
        <w:pStyle w:val="Heading4"/>
      </w:pPr>
      <w:r>
        <w:t>No new regulations coming – data proves</w:t>
      </w:r>
    </w:p>
    <w:p w:rsidR="0056563D" w:rsidRDefault="0056563D" w:rsidP="00902E25"/>
    <w:p w:rsidR="0056563D" w:rsidRPr="00322AE5" w:rsidRDefault="00C82008" w:rsidP="00322AE5">
      <w:r w:rsidRPr="00C82008">
        <w:rPr>
          <w:rStyle w:val="Style13ptBold"/>
        </w:rPr>
        <w:t>Vinik 17</w:t>
      </w:r>
      <w:r>
        <w:t xml:space="preserve"> (</w:t>
      </w:r>
      <w:r w:rsidR="00DF18C8" w:rsidRPr="00C82008">
        <w:t>DANNY VINIK</w:t>
      </w:r>
      <w:r w:rsidR="00322AE5" w:rsidRPr="00C82008">
        <w:t>, political analyst for politico</w:t>
      </w:r>
      <w:proofErr w:type="gramStart"/>
      <w:r w:rsidR="00322AE5" w:rsidRPr="00C82008">
        <w:t>,</w:t>
      </w:r>
      <w:r w:rsidR="00335065" w:rsidRPr="00C82008">
        <w:t xml:space="preserve"> </w:t>
      </w:r>
      <w:r w:rsidR="00335065">
        <w:t xml:space="preserve"> </w:t>
      </w:r>
      <w:r w:rsidR="00DF18C8" w:rsidRPr="00322AE5">
        <w:t>06</w:t>
      </w:r>
      <w:proofErr w:type="gramEnd"/>
      <w:r w:rsidR="00DF18C8" w:rsidRPr="00322AE5">
        <w:t>/07/2017</w:t>
      </w:r>
      <w:r w:rsidR="00335065">
        <w:t xml:space="preserve"> </w:t>
      </w:r>
      <w:r w:rsidR="00322AE5" w:rsidRPr="00322AE5">
        <w:t>Under Trump, regulation slows to a crawl</w:t>
      </w:r>
      <w:r w:rsidR="00335065">
        <w:t xml:space="preserve"> </w:t>
      </w:r>
      <w:r w:rsidR="00322AE5" w:rsidRPr="00322AE5">
        <w:t>http://www.politico.com/agenda/story/2017/06/07/trump-regulation-slowdown-000446</w:t>
      </w:r>
    </w:p>
    <w:p w:rsidR="0056563D" w:rsidRDefault="0056563D" w:rsidP="00F273FA">
      <w:pPr>
        <w:rPr>
          <w:sz w:val="16"/>
        </w:rPr>
      </w:pPr>
      <w:r w:rsidRPr="00C82008">
        <w:rPr>
          <w:sz w:val="16"/>
        </w:rPr>
        <w:t xml:space="preserve">Before he took office, Donald Trump promised to roll back the reach of the federal government, saying that he would end the "regulation industry" on the first day of his presidency. The effect has been immediate and dramatic: </w:t>
      </w:r>
      <w:r w:rsidRPr="00C82008">
        <w:rPr>
          <w:rStyle w:val="Emphasis"/>
        </w:rPr>
        <w:t>According to data</w:t>
      </w:r>
      <w:r w:rsidRPr="00C82008">
        <w:rPr>
          <w:sz w:val="16"/>
        </w:rPr>
        <w:t xml:space="preserve"> compiled by POLITICO, significant </w:t>
      </w:r>
      <w:r w:rsidRPr="00C82008">
        <w:rPr>
          <w:rStyle w:val="Emphasis"/>
        </w:rPr>
        <w:t>federal regulation</w:t>
      </w:r>
      <w:r w:rsidRPr="00C82008">
        <w:rPr>
          <w:sz w:val="16"/>
        </w:rPr>
        <w:t xml:space="preserve"> since Trump's inauguration </w:t>
      </w:r>
      <w:r w:rsidRPr="00C82008">
        <w:rPr>
          <w:rStyle w:val="Emphasis"/>
        </w:rPr>
        <w:t>has slowed to a</w:t>
      </w:r>
      <w:r w:rsidRPr="00C82008">
        <w:rPr>
          <w:sz w:val="16"/>
        </w:rPr>
        <w:t xml:space="preserve">n almost </w:t>
      </w:r>
      <w:r w:rsidRPr="00C82008">
        <w:rPr>
          <w:rStyle w:val="Emphasis"/>
        </w:rPr>
        <w:t>total halt</w:t>
      </w:r>
      <w:r w:rsidRPr="00C82008">
        <w:rPr>
          <w:sz w:val="16"/>
        </w:rPr>
        <w:t>.</w:t>
      </w:r>
      <w:r w:rsidR="00F273FA" w:rsidRPr="00C82008">
        <w:rPr>
          <w:sz w:val="16"/>
        </w:rPr>
        <w:t xml:space="preserve"> </w:t>
      </w:r>
      <w:r w:rsidRPr="00C82008">
        <w:rPr>
          <w:sz w:val="16"/>
        </w:rPr>
        <w:t>From Inauguration Day until the end of May, just 15 regulations were approved by the Office of Information and Regulatory Affairs (OIRA), the White House department that reviews important new federal rules. That's by far the fewest among comparable periods since recordkeeping began in the 1990s: Ninety-three rules were approved during the same period in Barack Obama's administration, and 114 under George W. Bush.</w:t>
      </w:r>
      <w:r w:rsidR="00F273FA" w:rsidRPr="00C82008">
        <w:rPr>
          <w:sz w:val="16"/>
        </w:rPr>
        <w:t xml:space="preserve"> </w:t>
      </w:r>
      <w:r w:rsidRPr="00C82008">
        <w:rPr>
          <w:sz w:val="16"/>
        </w:rPr>
        <w:t>The pace of minor rules has also slowed down, though not as dramatically: The Trump administration published 1,005 regulations in the Federal Register from Inauguration Day until the end of May, still fewer than the Obama and Bush administrations but not as extreme a drop. Most of those are small tweaks to requirements and procedures. Under the Trump administration, the government has</w:t>
      </w:r>
      <w:r w:rsidR="00F273FA" w:rsidRPr="00C82008">
        <w:rPr>
          <w:sz w:val="16"/>
        </w:rPr>
        <w:t xml:space="preserve"> </w:t>
      </w:r>
      <w:hyperlink r:id="rId28" w:tgtFrame="_blank" w:history="1">
        <w:r w:rsidRPr="00C82008">
          <w:rPr>
            <w:rStyle w:val="Hyperlink"/>
            <w:sz w:val="16"/>
          </w:rPr>
          <w:t>adjusted the drawbridge schedule</w:t>
        </w:r>
      </w:hyperlink>
      <w:r w:rsidR="00F273FA" w:rsidRPr="00C82008">
        <w:rPr>
          <w:sz w:val="16"/>
        </w:rPr>
        <w:t xml:space="preserve"> </w:t>
      </w:r>
      <w:r w:rsidRPr="00C82008">
        <w:rPr>
          <w:sz w:val="16"/>
        </w:rPr>
        <w:t>of the Atlantic Beach Bridge and</w:t>
      </w:r>
      <w:r w:rsidR="00F273FA" w:rsidRPr="00C82008">
        <w:rPr>
          <w:sz w:val="16"/>
        </w:rPr>
        <w:t xml:space="preserve"> </w:t>
      </w:r>
      <w:hyperlink r:id="rId29" w:tgtFrame="_blank" w:history="1">
        <w:r w:rsidRPr="00C82008">
          <w:rPr>
            <w:rStyle w:val="Hyperlink"/>
            <w:sz w:val="16"/>
          </w:rPr>
          <w:t>designated an airspace</w:t>
        </w:r>
      </w:hyperlink>
      <w:r w:rsidR="00F273FA" w:rsidRPr="00C82008">
        <w:rPr>
          <w:sz w:val="16"/>
        </w:rPr>
        <w:t xml:space="preserve"> </w:t>
      </w:r>
      <w:r w:rsidRPr="00C82008">
        <w:rPr>
          <w:sz w:val="16"/>
        </w:rPr>
        <w:t>near a ranch in Montana. But it hasn't done much else.</w:t>
      </w:r>
      <w:r w:rsidR="00F273FA" w:rsidRPr="00C82008">
        <w:rPr>
          <w:sz w:val="16"/>
        </w:rPr>
        <w:t xml:space="preserve"> </w:t>
      </w:r>
      <w:r w:rsidRPr="00C82008">
        <w:rPr>
          <w:sz w:val="16"/>
        </w:rPr>
        <w:t>The near-total freeze in regulations is likely to keep GOP supporters happy, converting on a long-held conservative dream of a government that stays out of the way. “It’s a reason to celebrate,” said Stephen Moore, a fellow at the Heritage Foundation who informally advised Trump during his campaign.</w:t>
      </w:r>
      <w:r w:rsidR="00F273FA" w:rsidRPr="00C82008">
        <w:rPr>
          <w:sz w:val="16"/>
        </w:rPr>
        <w:t xml:space="preserve"> </w:t>
      </w:r>
      <w:r w:rsidRPr="00C82008">
        <w:rPr>
          <w:sz w:val="16"/>
        </w:rPr>
        <w:t xml:space="preserve">But rulemaking is the key way a White House shapes policy, and for an administration that has struggled to populate federal agencies and get laws passed through Congress, the rulemaking gap denies the administration its biggest chance to make an impact on how America runs. The slowdown has begun to concern some business groups, who worry that key regulations simply aren’t being issued as expected—and liberals warn it could leave the </w:t>
      </w:r>
      <w:r w:rsidRPr="00C82008">
        <w:rPr>
          <w:sz w:val="16"/>
        </w:rPr>
        <w:lastRenderedPageBreak/>
        <w:t>government playing catch-up with major changes.</w:t>
      </w:r>
      <w:r w:rsidR="00F273FA" w:rsidRPr="00C82008">
        <w:rPr>
          <w:sz w:val="16"/>
        </w:rPr>
        <w:t xml:space="preserve"> </w:t>
      </w:r>
      <w:r w:rsidRPr="00C82008">
        <w:rPr>
          <w:sz w:val="16"/>
        </w:rPr>
        <w:t>“</w:t>
      </w:r>
      <w:r w:rsidRPr="00C82008">
        <w:rPr>
          <w:rStyle w:val="Emphasis"/>
        </w:rPr>
        <w:t>It’s slowed to a crawl</w:t>
      </w:r>
      <w:r w:rsidRPr="00C82008">
        <w:rPr>
          <w:sz w:val="16"/>
        </w:rPr>
        <w:t xml:space="preserve">, and I’m sure for some folks, </w:t>
      </w:r>
      <w:r w:rsidRPr="00C82008">
        <w:rPr>
          <w:rStyle w:val="Emphasis"/>
        </w:rPr>
        <w:t>that’s a demonstration that the administration is putting their money where their mouth is</w:t>
      </w:r>
      <w:r w:rsidRPr="00C82008">
        <w:rPr>
          <w:sz w:val="16"/>
        </w:rPr>
        <w:t>,” said Amit Narang, a regulatory expert at Public Citizen, a watchdog group. “But for us, this is really alarming.”</w:t>
      </w:r>
      <w:r w:rsidR="00F273FA" w:rsidRPr="00C82008">
        <w:rPr>
          <w:sz w:val="16"/>
        </w:rPr>
        <w:t xml:space="preserve"> </w:t>
      </w:r>
    </w:p>
    <w:p w:rsidR="00D24A39" w:rsidRDefault="00D24A39" w:rsidP="00F273FA">
      <w:pPr>
        <w:rPr>
          <w:sz w:val="16"/>
        </w:rPr>
      </w:pPr>
    </w:p>
    <w:p w:rsidR="00D24A39" w:rsidRDefault="00D24A39" w:rsidP="00F273FA">
      <w:pPr>
        <w:rPr>
          <w:sz w:val="16"/>
        </w:rPr>
      </w:pPr>
    </w:p>
    <w:p w:rsidR="00D24A39" w:rsidRDefault="00A9770C" w:rsidP="00A9770C">
      <w:pPr>
        <w:pStyle w:val="Heading4"/>
      </w:pPr>
      <w:r>
        <w:t>Federal agencies have stopped promulgating new regulations + two for one XO</w:t>
      </w:r>
    </w:p>
    <w:p w:rsidR="00D24A39" w:rsidRDefault="00D24A39" w:rsidP="00F273FA">
      <w:pPr>
        <w:rPr>
          <w:sz w:val="16"/>
        </w:rPr>
      </w:pPr>
    </w:p>
    <w:p w:rsidR="00D24A39" w:rsidRPr="00D24A39" w:rsidRDefault="00D24A39" w:rsidP="00D24A39">
      <w:r w:rsidRPr="00D24A39">
        <w:rPr>
          <w:rStyle w:val="Style13ptBold"/>
        </w:rPr>
        <w:t>Wheeler 17</w:t>
      </w:r>
      <w:r>
        <w:t xml:space="preserve"> (</w:t>
      </w:r>
      <w:hyperlink r:id="rId30" w:history="1">
        <w:r w:rsidRPr="00D24A39">
          <w:rPr>
            <w:rStyle w:val="Hyperlink"/>
          </w:rPr>
          <w:t>LYDIA WHEELER</w:t>
        </w:r>
      </w:hyperlink>
      <w:r w:rsidRPr="00D24A39">
        <w:t> - 06/17/17. Under Trump, focus shifts to scrapping regulations, http://thehill.com/regulation/administration/338216-under-trump-focus-shifts-to-scrapping-regulations</w:t>
      </w:r>
    </w:p>
    <w:p w:rsidR="00D24A39" w:rsidRPr="00A9770C" w:rsidRDefault="00D24A39" w:rsidP="00D24A39">
      <w:pPr>
        <w:rPr>
          <w:sz w:val="16"/>
        </w:rPr>
      </w:pPr>
      <w:r w:rsidRPr="00D24A39">
        <w:rPr>
          <w:rStyle w:val="Emphasis"/>
        </w:rPr>
        <w:t>Federal agencies have shifted their focus</w:t>
      </w:r>
      <w:r w:rsidR="00A9770C" w:rsidRPr="00A9770C">
        <w:rPr>
          <w:sz w:val="16"/>
        </w:rPr>
        <w:t xml:space="preserve"> </w:t>
      </w:r>
      <w:r w:rsidRPr="00A9770C">
        <w:rPr>
          <w:sz w:val="16"/>
        </w:rPr>
        <w:t>under</w:t>
      </w:r>
      <w:r w:rsidR="00A9770C" w:rsidRPr="00A9770C">
        <w:rPr>
          <w:sz w:val="16"/>
        </w:rPr>
        <w:t xml:space="preserve"> </w:t>
      </w:r>
      <w:r w:rsidRPr="00A9770C">
        <w:rPr>
          <w:sz w:val="16"/>
        </w:rPr>
        <w:t xml:space="preserve">the Trump administration </w:t>
      </w:r>
      <w:r w:rsidRPr="00D24A39">
        <w:rPr>
          <w:rStyle w:val="Emphasis"/>
        </w:rPr>
        <w:t>from writing regulations to getting rid of them.</w:t>
      </w:r>
      <w:r w:rsidR="00A9770C" w:rsidRPr="00A9770C">
        <w:rPr>
          <w:sz w:val="16"/>
        </w:rPr>
        <w:t xml:space="preserve"> </w:t>
      </w:r>
      <w:r w:rsidRPr="00A9770C">
        <w:rPr>
          <w:sz w:val="16"/>
        </w:rPr>
        <w:t>In just the past few days, the Education Department said it is working to redo two Obama-era rules aimed at reining in for-profit colleges, the Food and Drug Administration indefinitely delayed new rules to overhaul nutrition facts labels and the Consumer Product Safety Commission asked the public to suggest ways it can reduce the burdens and costs of its existing rules.</w:t>
      </w:r>
      <w:r w:rsidR="00A9770C" w:rsidRPr="00A9770C">
        <w:rPr>
          <w:sz w:val="16"/>
        </w:rPr>
        <w:t xml:space="preserve"> </w:t>
      </w:r>
      <w:r w:rsidRPr="00A9770C">
        <w:rPr>
          <w:sz w:val="16"/>
        </w:rPr>
        <w:t>President Trump said during the campaign that “70 percent of regulations can go,” and he quickly issued a moratorium on new rules after taking office, bringing the work of regulators to a halt.</w:t>
      </w:r>
      <w:r w:rsidR="00A9770C" w:rsidRPr="00A9770C">
        <w:rPr>
          <w:sz w:val="16"/>
        </w:rPr>
        <w:t xml:space="preserve"> </w:t>
      </w:r>
      <w:r w:rsidRPr="00A9770C">
        <w:rPr>
          <w:sz w:val="16"/>
        </w:rPr>
        <w:t xml:space="preserve">Though </w:t>
      </w:r>
      <w:r w:rsidRPr="00D24A39">
        <w:rPr>
          <w:rStyle w:val="Emphasis"/>
        </w:rPr>
        <w:t>it’s typical for a new administration to issue a regulatory moratorium, what came next was unusual</w:t>
      </w:r>
      <w:r w:rsidRPr="00A9770C">
        <w:rPr>
          <w:sz w:val="16"/>
        </w:rPr>
        <w:t>.</w:t>
      </w:r>
      <w:r w:rsidR="00A9770C" w:rsidRPr="00A9770C">
        <w:rPr>
          <w:sz w:val="16"/>
        </w:rPr>
        <w:t xml:space="preserve"> </w:t>
      </w:r>
      <w:r w:rsidRPr="00A9770C">
        <w:rPr>
          <w:sz w:val="16"/>
        </w:rPr>
        <w:t>Republicans used the Congressional Review Act</w:t>
      </w:r>
      <w:r w:rsidR="00A9770C" w:rsidRPr="00A9770C">
        <w:rPr>
          <w:sz w:val="16"/>
        </w:rPr>
        <w:t xml:space="preserve"> </w:t>
      </w:r>
      <w:r w:rsidRPr="00A9770C">
        <w:rPr>
          <w:sz w:val="16"/>
        </w:rPr>
        <w:t>(CRA)</w:t>
      </w:r>
      <w:r w:rsidR="00A9770C" w:rsidRPr="00A9770C">
        <w:rPr>
          <w:sz w:val="16"/>
        </w:rPr>
        <w:t xml:space="preserve"> </w:t>
      </w:r>
      <w:r w:rsidRPr="00A9770C">
        <w:rPr>
          <w:sz w:val="16"/>
        </w:rPr>
        <w:t>to overturn regulations that the Obama administration had finished in its waning days. The law gives Congress 60 legislative days to repeal a rule after it’s been finalized. Before this year, the law had only been used once to scrap a regulation.</w:t>
      </w:r>
      <w:r w:rsidR="00A9770C" w:rsidRPr="00A9770C">
        <w:rPr>
          <w:sz w:val="16"/>
        </w:rPr>
        <w:t xml:space="preserve"> </w:t>
      </w:r>
      <w:r w:rsidRPr="00A9770C">
        <w:rPr>
          <w:sz w:val="16"/>
        </w:rPr>
        <w:t>The Republican Congress managed to repeal 14 rules under the law before time ran out in May.</w:t>
      </w:r>
      <w:r w:rsidR="00A9770C" w:rsidRPr="00A9770C">
        <w:rPr>
          <w:sz w:val="16"/>
        </w:rPr>
        <w:t xml:space="preserve"> </w:t>
      </w:r>
      <w:r w:rsidRPr="00A9770C">
        <w:rPr>
          <w:sz w:val="16"/>
        </w:rPr>
        <w:t>But now that the administration’s moratorium has lifted and the window to repeal rules under the CRA has closed, agencies are turning to the only tool they have left for paring back rules: regular order.</w:t>
      </w:r>
      <w:r w:rsidR="00A9770C" w:rsidRPr="00A9770C">
        <w:rPr>
          <w:sz w:val="16"/>
        </w:rPr>
        <w:t xml:space="preserve"> </w:t>
      </w:r>
      <w:r w:rsidRPr="00A9770C">
        <w:rPr>
          <w:sz w:val="16"/>
        </w:rPr>
        <w:t>To change or repeal an existing rule, an agency must follow the same steps that are required to issue a new rule under the Administrative Procedure Act. The process involves several steps and can take years, something noted by liberal advocates opposed to Trump’s approach.</w:t>
      </w:r>
      <w:r w:rsidR="00A9770C" w:rsidRPr="00A9770C">
        <w:rPr>
          <w:sz w:val="16"/>
        </w:rPr>
        <w:t xml:space="preserve"> </w:t>
      </w:r>
      <w:r w:rsidRPr="00A9770C">
        <w:rPr>
          <w:sz w:val="16"/>
        </w:rPr>
        <w:t>“Obviously a lot of regulations are viewed as critical public health and safety protections so we’re not thrilled they are being looked at as something that can be taken away, but the regular rulemaking process is laboriously slow,” said Lisa Gilbert, vice president of legislative affairs at Public Citizen.</w:t>
      </w:r>
      <w:r w:rsidR="00A9770C" w:rsidRPr="00A9770C">
        <w:rPr>
          <w:sz w:val="16"/>
        </w:rPr>
        <w:t xml:space="preserve"> </w:t>
      </w:r>
      <w:r w:rsidRPr="00A9770C">
        <w:rPr>
          <w:sz w:val="16"/>
        </w:rPr>
        <w:t>“In this case it might serve us because it takes a long time to go through the actual rulemaking process and have the notice and comment, required roundtables and economic analysis that’s needed. It’s just not quick and that’s helpful.”</w:t>
      </w:r>
      <w:r w:rsidR="00A9770C" w:rsidRPr="00A9770C">
        <w:rPr>
          <w:sz w:val="16"/>
        </w:rPr>
        <w:t xml:space="preserve"> </w:t>
      </w:r>
      <w:r w:rsidRPr="00A9770C">
        <w:rPr>
          <w:rStyle w:val="Emphasis"/>
        </w:rPr>
        <w:t>Trump issued an executive order</w:t>
      </w:r>
      <w:r w:rsidR="00A9770C" w:rsidRPr="00A9770C">
        <w:rPr>
          <w:sz w:val="16"/>
        </w:rPr>
        <w:t xml:space="preserve"> </w:t>
      </w:r>
      <w:r w:rsidRPr="00A9770C">
        <w:rPr>
          <w:sz w:val="16"/>
        </w:rPr>
        <w:t>at the end of January</w:t>
      </w:r>
      <w:r w:rsidR="00A9770C" w:rsidRPr="00A9770C">
        <w:rPr>
          <w:sz w:val="16"/>
        </w:rPr>
        <w:t xml:space="preserve"> </w:t>
      </w:r>
      <w:r w:rsidRPr="00A9770C">
        <w:rPr>
          <w:rStyle w:val="Emphasis"/>
        </w:rPr>
        <w:t>directing federal agencies to find two rules to eliminate for every new rule proposed</w:t>
      </w:r>
      <w:r w:rsidRPr="00A9770C">
        <w:rPr>
          <w:sz w:val="16"/>
        </w:rPr>
        <w:t>, a step that was hailed by the business world and by conservative groups</w:t>
      </w:r>
    </w:p>
    <w:p w:rsidR="00D24A39" w:rsidRPr="00C82008" w:rsidRDefault="00D24A39" w:rsidP="00F273FA">
      <w:pPr>
        <w:rPr>
          <w:sz w:val="16"/>
        </w:rPr>
      </w:pPr>
    </w:p>
    <w:p w:rsidR="00E60BFC" w:rsidRDefault="00E60BFC" w:rsidP="0066040B">
      <w:pPr>
        <w:pStyle w:val="Heading3"/>
      </w:pPr>
      <w:r>
        <w:lastRenderedPageBreak/>
        <w:t>No Dodd-Frank Repeal Now</w:t>
      </w:r>
    </w:p>
    <w:p w:rsidR="00E60BFC" w:rsidRDefault="00E60BFC" w:rsidP="00E60BFC">
      <w:pPr>
        <w:pStyle w:val="Heading4"/>
      </w:pPr>
      <w:r>
        <w:t>The house bill only makes superficial changes – regulation is the key issue</w:t>
      </w:r>
    </w:p>
    <w:p w:rsidR="00E60BFC" w:rsidRDefault="00E60BFC" w:rsidP="00E60BFC"/>
    <w:p w:rsidR="00E60BFC" w:rsidRPr="009D41F4" w:rsidRDefault="0058052B" w:rsidP="009D41F4">
      <w:r w:rsidRPr="0058052B">
        <w:rPr>
          <w:rStyle w:val="Style13ptBold"/>
        </w:rPr>
        <w:t>Lee 17</w:t>
      </w:r>
      <w:r>
        <w:t xml:space="preserve"> (</w:t>
      </w:r>
      <w:r w:rsidR="00E60BFC" w:rsidRPr="009D41F4">
        <w:t>Thomas Lee</w:t>
      </w:r>
      <w:r w:rsidR="009D41F4" w:rsidRPr="009D41F4">
        <w:t xml:space="preserve">, San Francisco Chronicle </w:t>
      </w:r>
      <w:proofErr w:type="gramStart"/>
      <w:r w:rsidR="009D41F4" w:rsidRPr="009D41F4">
        <w:t>columnist</w:t>
      </w:r>
      <w:r w:rsidR="008A6C1F">
        <w:t xml:space="preserve"> </w:t>
      </w:r>
      <w:r w:rsidR="009D41F4" w:rsidRPr="009D41F4">
        <w:t>,</w:t>
      </w:r>
      <w:proofErr w:type="gramEnd"/>
      <w:r w:rsidR="009D41F4" w:rsidRPr="009D41F4">
        <w:t xml:space="preserve"> </w:t>
      </w:r>
      <w:r w:rsidR="00E60BFC" w:rsidRPr="009D41F4">
        <w:t>June 24, 2017. Despite Republican opposition, Dodd-Frank not going anywhere, http://www.sfchronicle.com/business/article/Despite-Republican-opposition-Dodd-Frank-not-11243556.php</w:t>
      </w:r>
    </w:p>
    <w:p w:rsidR="00E60BFC" w:rsidRDefault="00E60BFC" w:rsidP="00E60BFC">
      <w:pPr>
        <w:rPr>
          <w:sz w:val="16"/>
        </w:rPr>
      </w:pPr>
      <w:r w:rsidRPr="008A6C1F">
        <w:rPr>
          <w:sz w:val="16"/>
        </w:rPr>
        <w:t>“</w:t>
      </w:r>
      <w:r w:rsidRPr="008A6C1F">
        <w:rPr>
          <w:rStyle w:val="Emphasis"/>
        </w:rPr>
        <w:t>Dodd-Frank is not going away</w:t>
      </w:r>
      <w:r w:rsidRPr="008A6C1F">
        <w:rPr>
          <w:sz w:val="16"/>
        </w:rPr>
        <w:t xml:space="preserve">,” said Jackie Prester, a former federal bank examiner who now chairs the financial services transactions group at Baker Donelson law firm in Memphis. And while </w:t>
      </w:r>
      <w:r w:rsidRPr="00903035">
        <w:rPr>
          <w:rStyle w:val="Emphasis"/>
        </w:rPr>
        <w:t>Co</w:t>
      </w:r>
      <w:r w:rsidRPr="008A6C1F">
        <w:rPr>
          <w:rStyle w:val="Emphasis"/>
        </w:rPr>
        <w:t xml:space="preserve">ngress will </w:t>
      </w:r>
      <w:r w:rsidRPr="008A6C1F">
        <w:rPr>
          <w:sz w:val="16"/>
        </w:rPr>
        <w:t xml:space="preserve">probably </w:t>
      </w:r>
      <w:r w:rsidRPr="008A6C1F">
        <w:rPr>
          <w:rStyle w:val="Emphasis"/>
        </w:rPr>
        <w:t>wind up just tweaking Dodd-Frank, the real issue is not the law itself but rather how the regulatory agencies implement it</w:t>
      </w:r>
      <w:r w:rsidRPr="008A6C1F">
        <w:rPr>
          <w:sz w:val="16"/>
        </w:rPr>
        <w:t>, she said.</w:t>
      </w:r>
    </w:p>
    <w:p w:rsidR="0058052B" w:rsidRDefault="0058052B" w:rsidP="00E60BFC">
      <w:pPr>
        <w:rPr>
          <w:sz w:val="16"/>
        </w:rPr>
      </w:pPr>
    </w:p>
    <w:p w:rsidR="0058052B" w:rsidRDefault="0058052B" w:rsidP="00E60BFC">
      <w:pPr>
        <w:rPr>
          <w:sz w:val="16"/>
        </w:rPr>
      </w:pPr>
    </w:p>
    <w:p w:rsidR="0058052B" w:rsidRDefault="0058052B" w:rsidP="0058052B">
      <w:pPr>
        <w:pStyle w:val="Heading4"/>
      </w:pPr>
      <w:r>
        <w:t>Dodd-Frank repeal won’t pass the senate</w:t>
      </w:r>
    </w:p>
    <w:p w:rsidR="0058052B" w:rsidRDefault="0058052B" w:rsidP="00E60BFC">
      <w:pPr>
        <w:rPr>
          <w:sz w:val="16"/>
        </w:rPr>
      </w:pPr>
    </w:p>
    <w:p w:rsidR="0058052B" w:rsidRPr="0058052B" w:rsidRDefault="0058052B" w:rsidP="0058052B">
      <w:r w:rsidRPr="0058052B">
        <w:rPr>
          <w:rStyle w:val="Style13ptBold"/>
        </w:rPr>
        <w:t>NYT 17</w:t>
      </w:r>
      <w:r>
        <w:t xml:space="preserve"> (New York Times, </w:t>
      </w:r>
      <w:r w:rsidRPr="0058052B">
        <w:t xml:space="preserve">June 16, 2017. Playing Tricks </w:t>
      </w:r>
      <w:proofErr w:type="gramStart"/>
      <w:r w:rsidRPr="0058052B">
        <w:t>With</w:t>
      </w:r>
      <w:proofErr w:type="gramEnd"/>
      <w:r w:rsidRPr="0058052B">
        <w:t xml:space="preserve"> Dodd-Frank, https://www.nytimes.com/2017/06/16/opinion/trump-dodd-frank-banks.html</w:t>
      </w:r>
    </w:p>
    <w:p w:rsidR="0058052B" w:rsidRDefault="0058052B" w:rsidP="00E60BFC">
      <w:pPr>
        <w:rPr>
          <w:sz w:val="16"/>
        </w:rPr>
      </w:pPr>
    </w:p>
    <w:p w:rsidR="0058052B" w:rsidRDefault="0058052B" w:rsidP="0058052B">
      <w:pPr>
        <w:rPr>
          <w:sz w:val="16"/>
        </w:rPr>
      </w:pPr>
      <w:r w:rsidRPr="00903035">
        <w:rPr>
          <w:sz w:val="16"/>
        </w:rPr>
        <w:t xml:space="preserve">Only Congress can repeal Dodd-Frank, and </w:t>
      </w:r>
      <w:r w:rsidRPr="0058052B">
        <w:rPr>
          <w:rStyle w:val="Emphasis"/>
        </w:rPr>
        <w:t>while House Republicans have passed a bill to undo</w:t>
      </w:r>
      <w:r w:rsidRPr="00903035">
        <w:rPr>
          <w:sz w:val="16"/>
        </w:rPr>
        <w:t xml:space="preserve"> much of </w:t>
      </w:r>
      <w:r w:rsidRPr="0058052B">
        <w:rPr>
          <w:rStyle w:val="Emphasis"/>
        </w:rPr>
        <w:t>the law</w:t>
      </w:r>
      <w:r w:rsidRPr="00903035">
        <w:rPr>
          <w:sz w:val="16"/>
        </w:rPr>
        <w:t xml:space="preserve">, </w:t>
      </w:r>
      <w:r w:rsidRPr="0058052B">
        <w:rPr>
          <w:rStyle w:val="Emphasis"/>
        </w:rPr>
        <w:t>it is unlikely to pass in the Senate</w:t>
      </w:r>
      <w:r w:rsidRPr="00903035">
        <w:rPr>
          <w:sz w:val="16"/>
        </w:rPr>
        <w:t xml:space="preserve">, where it would need Democratic support. </w:t>
      </w:r>
      <w:r w:rsidRPr="0058052B">
        <w:rPr>
          <w:rStyle w:val="Emphasis"/>
        </w:rPr>
        <w:t>But the administration can weaken Dodd-Frank by neutering the rules that carry it out</w:t>
      </w:r>
      <w:r w:rsidRPr="00903035">
        <w:rPr>
          <w:sz w:val="16"/>
        </w:rPr>
        <w:t>. We went from the repeal of Glass-Steagall to the financial crisis in less than 10 years. It is, sadly, safe to say that we can start counting down to the next crisis now.</w:t>
      </w:r>
    </w:p>
    <w:p w:rsidR="00435F87" w:rsidRDefault="00435F87" w:rsidP="0058052B">
      <w:pPr>
        <w:rPr>
          <w:sz w:val="16"/>
        </w:rPr>
      </w:pPr>
    </w:p>
    <w:p w:rsidR="00435F87" w:rsidRDefault="00435F87" w:rsidP="00435F87">
      <w:pPr>
        <w:pStyle w:val="Heading4"/>
      </w:pPr>
      <w:r>
        <w:t>Zero chance Dodd-Frank repeal makes it through the senate</w:t>
      </w:r>
    </w:p>
    <w:p w:rsidR="00435F87" w:rsidRDefault="00435F87" w:rsidP="0058052B">
      <w:pPr>
        <w:rPr>
          <w:sz w:val="16"/>
        </w:rPr>
      </w:pPr>
    </w:p>
    <w:p w:rsidR="00435F87" w:rsidRPr="00435F87" w:rsidRDefault="00435F87" w:rsidP="00435F87">
      <w:r w:rsidRPr="00435F87">
        <w:rPr>
          <w:rStyle w:val="Style13ptBold"/>
        </w:rPr>
        <w:t>The Week 17</w:t>
      </w:r>
      <w:r>
        <w:t xml:space="preserve"> (</w:t>
      </w:r>
      <w:r w:rsidRPr="00435F87">
        <w:t>The Week Staff, June 18, 2017, Dodd-Frank under fire, http://theweek.com/articles/706213/doddfrank-under-fire</w:t>
      </w:r>
    </w:p>
    <w:p w:rsidR="00435F87" w:rsidRPr="00435F87" w:rsidRDefault="00435F87" w:rsidP="00435F87">
      <w:pPr>
        <w:rPr>
          <w:sz w:val="16"/>
        </w:rPr>
      </w:pPr>
      <w:r w:rsidRPr="00435F87">
        <w:rPr>
          <w:sz w:val="16"/>
        </w:rPr>
        <w:t>Republicans are doggedly chasing their dream of undoing Wall Street reforms, </w:t>
      </w:r>
      <w:hyperlink r:id="rId31" w:tgtFrame="_blank" w:history="1">
        <w:r w:rsidRPr="00435F87">
          <w:rPr>
            <w:rStyle w:val="Hyperlink"/>
            <w:sz w:val="16"/>
          </w:rPr>
          <w:t>said Alan Rappeport at The New York Times</w:t>
        </w:r>
      </w:hyperlink>
      <w:r w:rsidRPr="00435F87">
        <w:rPr>
          <w:sz w:val="16"/>
        </w:rPr>
        <w:t xml:space="preserve">. While the rest of the political world was glued earlier this month to former FBI Director James Comey's Senate testimony, </w:t>
      </w:r>
      <w:r w:rsidRPr="00435F87">
        <w:rPr>
          <w:rStyle w:val="Emphasis"/>
        </w:rPr>
        <w:t>the House of Representatives quietly passed a sweeping bill to undo financial regulations put in place by the 2010 Dodd-Frank Act</w:t>
      </w:r>
      <w:r w:rsidRPr="00435F87">
        <w:rPr>
          <w:sz w:val="16"/>
        </w:rPr>
        <w:t xml:space="preserve">. The so-called Financial Choice Act would exempt banks from most of Dodd-Frank's rules as long as they keep a big enough cash cushion to protect against potential economic shocks. The Volcker Rule, which restricts big banks' ability to make risky financial bets, would be repealed, and banks would be subjected to fewer stress tests. </w:t>
      </w:r>
      <w:r w:rsidRPr="00435F87">
        <w:rPr>
          <w:rStyle w:val="Emphasis"/>
        </w:rPr>
        <w:t>The bill has</w:t>
      </w:r>
      <w:r w:rsidRPr="00435F87">
        <w:rPr>
          <w:sz w:val="16"/>
        </w:rPr>
        <w:t xml:space="preserve"> almost </w:t>
      </w:r>
      <w:r w:rsidRPr="00435F87">
        <w:rPr>
          <w:rStyle w:val="Emphasis"/>
        </w:rPr>
        <w:t>no chance of surviving the Senate in its current form, "because of the slim majority that Republicans hold" there</w:t>
      </w:r>
      <w:r w:rsidRPr="00435F87">
        <w:rPr>
          <w:sz w:val="16"/>
        </w:rPr>
        <w:t>. But the GOP has made it clear that it intends to unwind Dodd-Frank, saying the reforms have "strangled small businesses and stagnated the economy."</w:t>
      </w:r>
    </w:p>
    <w:p w:rsidR="0066040B" w:rsidRDefault="00C825DC" w:rsidP="0066040B">
      <w:pPr>
        <w:pStyle w:val="Heading3"/>
      </w:pPr>
      <w:r>
        <w:lastRenderedPageBreak/>
        <w:t>No college grant repeal now</w:t>
      </w:r>
    </w:p>
    <w:p w:rsidR="00003875" w:rsidRDefault="00003875" w:rsidP="00003875">
      <w:pPr>
        <w:pStyle w:val="Heading4"/>
      </w:pPr>
      <w:r>
        <w:t>Trump won’t cut education funding now</w:t>
      </w:r>
    </w:p>
    <w:p w:rsidR="00003875" w:rsidRDefault="00003875" w:rsidP="00003875"/>
    <w:p w:rsidR="00003875" w:rsidRPr="00003875" w:rsidRDefault="00003875" w:rsidP="00003875">
      <w:r w:rsidRPr="00003875">
        <w:rPr>
          <w:rStyle w:val="Style13ptBold"/>
        </w:rPr>
        <w:t>Balingit 17</w:t>
      </w:r>
      <w:r>
        <w:t xml:space="preserve"> (</w:t>
      </w:r>
      <w:hyperlink r:id="rId32" w:history="1">
        <w:r w:rsidRPr="00003875">
          <w:rPr>
            <w:rStyle w:val="Hyperlink"/>
          </w:rPr>
          <w:t>Moriah Balingit</w:t>
        </w:r>
      </w:hyperlink>
      <w:r w:rsidRPr="00003875">
        <w:t> June 6, 2017. ‘All but impossible’: Republican senator says Trump’s education cuts won’t get through Congress</w:t>
      </w:r>
      <w:r>
        <w:t xml:space="preserve">, </w:t>
      </w:r>
      <w:r w:rsidRPr="00003875">
        <w:t>https://www.washingtonpost.com/news/education/wp/2017/06/06/all-but-impossible-republican-senator-says-trumps-education-proposal-is-doa/?utm_term=.17ae48bdd155</w:t>
      </w:r>
    </w:p>
    <w:p w:rsidR="00003875" w:rsidRPr="00003875" w:rsidRDefault="00003875" w:rsidP="00003875">
      <w:pPr>
        <w:rPr>
          <w:sz w:val="16"/>
        </w:rPr>
      </w:pPr>
      <w:r w:rsidRPr="00003875">
        <w:rPr>
          <w:rStyle w:val="Emphasis"/>
        </w:rPr>
        <w:t>The Republican chairman of a Senate</w:t>
      </w:r>
      <w:r>
        <w:rPr>
          <w:rStyle w:val="Emphasis"/>
        </w:rPr>
        <w:t xml:space="preserve"> </w:t>
      </w:r>
      <w:r w:rsidRPr="00003875">
        <w:rPr>
          <w:rStyle w:val="Emphasis"/>
        </w:rPr>
        <w:t>Appropriations subcommittee expressed</w:t>
      </w:r>
      <w:r w:rsidRPr="00003875">
        <w:rPr>
          <w:sz w:val="16"/>
        </w:rPr>
        <w:t xml:space="preserve"> deep </w:t>
      </w:r>
      <w:r w:rsidRPr="00003875">
        <w:rPr>
          <w:rStyle w:val="Emphasis"/>
        </w:rPr>
        <w:t>skepticism</w:t>
      </w:r>
      <w:r w:rsidRPr="00003875">
        <w:rPr>
          <w:sz w:val="16"/>
        </w:rPr>
        <w:t xml:space="preserve"> Tuesday that President </w:t>
      </w:r>
      <w:r w:rsidRPr="00003875">
        <w:rPr>
          <w:rStyle w:val="Emphasis"/>
        </w:rPr>
        <w:t>Trump’s education budget would survive congressional scrutiny</w:t>
      </w:r>
      <w:r w:rsidRPr="00003875">
        <w:rPr>
          <w:sz w:val="16"/>
        </w:rPr>
        <w:t xml:space="preserve">, saying that </w:t>
      </w:r>
      <w:r w:rsidRPr="00003875">
        <w:rPr>
          <w:rStyle w:val="Emphasis"/>
        </w:rPr>
        <w:t>proposals for drastic cuts in crucial programs would run into bipartisan opposition</w:t>
      </w:r>
      <w:r w:rsidRPr="00003875">
        <w:rPr>
          <w:sz w:val="16"/>
        </w:rPr>
        <w:t>. “This is a difficult budget request to defend,” Sen. Roy Blunt (R-Mo.) told Education Secretary Betsy DeVos at a hearing held by the subcommittee on labor, health and human services. “</w:t>
      </w:r>
      <w:r w:rsidRPr="00003875">
        <w:rPr>
          <w:rStyle w:val="Emphasis"/>
        </w:rPr>
        <w:t>I think it’s likely that the kinds of cuts that are proposed in this budget will not occur</w:t>
      </w:r>
      <w:r w:rsidRPr="00003875">
        <w:rPr>
          <w:sz w:val="16"/>
        </w:rPr>
        <w:t xml:space="preserve">, </w:t>
      </w:r>
      <w:r w:rsidRPr="00003875">
        <w:rPr>
          <w:rStyle w:val="Emphasis"/>
        </w:rPr>
        <w:t>so we need to fully understand your priorities and why they are your priorities</w:t>
      </w:r>
      <w:r w:rsidRPr="00003875">
        <w:rPr>
          <w:sz w:val="16"/>
        </w:rPr>
        <w:t>.”</w:t>
      </w:r>
    </w:p>
    <w:p w:rsidR="00003875" w:rsidRDefault="00003875" w:rsidP="00003875"/>
    <w:p w:rsidR="00725FD4" w:rsidRDefault="005E36F6" w:rsidP="005E36F6">
      <w:pPr>
        <w:pStyle w:val="Heading4"/>
      </w:pPr>
      <w:r>
        <w:t>Programs won’t get blocked but it’s on the chopping block</w:t>
      </w:r>
    </w:p>
    <w:p w:rsidR="005E36F6" w:rsidRDefault="005E36F6" w:rsidP="00003875"/>
    <w:p w:rsidR="00725FD4" w:rsidRPr="005E36F6" w:rsidRDefault="005E36F6" w:rsidP="005E36F6">
      <w:r w:rsidRPr="005E36F6">
        <w:rPr>
          <w:rStyle w:val="Style13ptBold"/>
        </w:rPr>
        <w:t>Wilkins 17</w:t>
      </w:r>
      <w:r>
        <w:t xml:space="preserve"> (</w:t>
      </w:r>
      <w:r w:rsidR="00725FD4" w:rsidRPr="005E36F6">
        <w:t>Emily Wilkins, Jun 7, 2017</w:t>
      </w:r>
      <w:r w:rsidRPr="005E36F6">
        <w:t>. Senate Republicans Reject DeVos’ Proposed Education Cuts, http://www.rollcall.com/news/policy/senate-republicans-reject-devos-proposed-education-cuts</w:t>
      </w:r>
    </w:p>
    <w:p w:rsidR="00725FD4" w:rsidRPr="005E36F6" w:rsidRDefault="00725FD4" w:rsidP="00725FD4">
      <w:pPr>
        <w:rPr>
          <w:sz w:val="16"/>
        </w:rPr>
      </w:pPr>
      <w:r w:rsidRPr="005E36F6">
        <w:rPr>
          <w:sz w:val="16"/>
        </w:rPr>
        <w:t>Sen.</w:t>
      </w:r>
      <w:r w:rsidR="005E36F6" w:rsidRPr="005E36F6">
        <w:rPr>
          <w:sz w:val="16"/>
        </w:rPr>
        <w:t xml:space="preserve"> </w:t>
      </w:r>
      <w:hyperlink r:id="rId33" w:tgtFrame="_blank" w:tooltip="Click to view member info in a new window" w:history="1">
        <w:r w:rsidRPr="005E36F6">
          <w:rPr>
            <w:rStyle w:val="Hyperlink"/>
            <w:sz w:val="16"/>
          </w:rPr>
          <w:t xml:space="preserve">Roy </w:t>
        </w:r>
        <w:r w:rsidRPr="005E36F6">
          <w:rPr>
            <w:rStyle w:val="Emphasis"/>
          </w:rPr>
          <w:t>Blunt</w:t>
        </w:r>
      </w:hyperlink>
      <w:r w:rsidRPr="005E36F6">
        <w:rPr>
          <w:sz w:val="16"/>
        </w:rPr>
        <w:t xml:space="preserve">, </w:t>
      </w:r>
      <w:r w:rsidRPr="005E36F6">
        <w:rPr>
          <w:rStyle w:val="Emphasis"/>
        </w:rPr>
        <w:t>the subcommittee chairman</w:t>
      </w:r>
      <w:r w:rsidRPr="005E36F6">
        <w:rPr>
          <w:sz w:val="16"/>
        </w:rPr>
        <w:t>, said students would be hurt if programs that promoted career and technical education and helped disadvantaged students attend college were cut. The Missouri Republican</w:t>
      </w:r>
      <w:r w:rsidR="005E36F6" w:rsidRPr="005E36F6">
        <w:rPr>
          <w:sz w:val="16"/>
        </w:rPr>
        <w:t xml:space="preserve"> </w:t>
      </w:r>
      <w:r w:rsidRPr="005E36F6">
        <w:rPr>
          <w:sz w:val="16"/>
        </w:rPr>
        <w:t xml:space="preserve">said that when it came to ending federal assistance to before- and after-school programs, </w:t>
      </w:r>
      <w:r w:rsidRPr="005E36F6">
        <w:rPr>
          <w:rStyle w:val="Emphasis"/>
        </w:rPr>
        <w:t>it would “be all but impossible to get those kinds of cuts through this committee.”</w:t>
      </w:r>
      <w:r w:rsidR="005E36F6" w:rsidRPr="005E36F6">
        <w:rPr>
          <w:sz w:val="16"/>
        </w:rPr>
        <w:t xml:space="preserve"> </w:t>
      </w:r>
      <w:r w:rsidRPr="005E36F6">
        <w:rPr>
          <w:sz w:val="16"/>
        </w:rPr>
        <w:t>“The kinds of cuts that are proposed in this budget will not occur,” he said.</w:t>
      </w:r>
      <w:r w:rsidR="005E36F6" w:rsidRPr="005E36F6">
        <w:rPr>
          <w:sz w:val="16"/>
        </w:rPr>
        <w:t xml:space="preserve"> </w:t>
      </w:r>
      <w:r w:rsidRPr="005E36F6">
        <w:rPr>
          <w:rStyle w:val="Emphasis"/>
        </w:rPr>
        <w:t>The programs on the chopping block</w:t>
      </w:r>
      <w:r w:rsidRPr="005E36F6">
        <w:rPr>
          <w:sz w:val="16"/>
        </w:rPr>
        <w:t xml:space="preserve"> in the budget request </w:t>
      </w:r>
      <w:r w:rsidRPr="005E36F6">
        <w:rPr>
          <w:rStyle w:val="Emphasis"/>
        </w:rPr>
        <w:t>include 21st Century Community Learning Centers</w:t>
      </w:r>
      <w:r w:rsidRPr="005E36F6">
        <w:rPr>
          <w:sz w:val="16"/>
        </w:rPr>
        <w:t xml:space="preserve">, which received about $1.2 billion in fiscal 2017 to provide educational before- and after-school programs as well as summer learning; comprehensive literacy development grants, which received $190 million this fiscal year to help states increase literacy in primary education; </w:t>
      </w:r>
      <w:r w:rsidRPr="005E36F6">
        <w:rPr>
          <w:rStyle w:val="Emphasis"/>
        </w:rPr>
        <w:t>and the federal supplemental education opportunity grants</w:t>
      </w:r>
      <w:r w:rsidRPr="005E36F6">
        <w:rPr>
          <w:sz w:val="16"/>
        </w:rPr>
        <w:t xml:space="preserve">, which received $732 million in fiscal 2017 </w:t>
      </w:r>
      <w:r w:rsidRPr="005E36F6">
        <w:rPr>
          <w:rStyle w:val="Emphasis"/>
        </w:rPr>
        <w:t>to provide grants to college students to help “reduce financial barriers to postsecondary education.</w:t>
      </w:r>
      <w:r w:rsidRPr="005E36F6">
        <w:rPr>
          <w:sz w:val="16"/>
        </w:rPr>
        <w:t>”</w:t>
      </w:r>
      <w:r w:rsidR="005E36F6" w:rsidRPr="005E36F6">
        <w:rPr>
          <w:sz w:val="16"/>
        </w:rPr>
        <w:t xml:space="preserve"> </w:t>
      </w:r>
      <w:r w:rsidRPr="005E36F6">
        <w:rPr>
          <w:sz w:val="16"/>
        </w:rPr>
        <w:t>Senate Appropriations Chairman</w:t>
      </w:r>
      <w:r w:rsidR="005E36F6" w:rsidRPr="005E36F6">
        <w:rPr>
          <w:sz w:val="16"/>
        </w:rPr>
        <w:t xml:space="preserve"> </w:t>
      </w:r>
      <w:hyperlink r:id="rId34" w:tgtFrame="_blank" w:tooltip="Click to view member info in a new window" w:history="1">
        <w:r w:rsidRPr="005E36F6">
          <w:rPr>
            <w:rStyle w:val="Hyperlink"/>
            <w:sz w:val="16"/>
          </w:rPr>
          <w:t>Thad Cochran</w:t>
        </w:r>
      </w:hyperlink>
      <w:r w:rsidR="005E36F6" w:rsidRPr="005E36F6">
        <w:rPr>
          <w:sz w:val="16"/>
        </w:rPr>
        <w:t xml:space="preserve"> </w:t>
      </w:r>
      <w:r w:rsidRPr="005E36F6">
        <w:rPr>
          <w:sz w:val="16"/>
        </w:rPr>
        <w:t>raised concerns about cuts to grant programs to provide professional development grants to teachers.</w:t>
      </w:r>
      <w:r w:rsidR="005E36F6" w:rsidRPr="005E36F6">
        <w:rPr>
          <w:sz w:val="16"/>
        </w:rPr>
        <w:t xml:space="preserve"> </w:t>
      </w:r>
      <w:r w:rsidRPr="005E36F6">
        <w:rPr>
          <w:sz w:val="16"/>
        </w:rPr>
        <w:t>“We need to train teachers and support the training of teachers,” the Mississippi Republican</w:t>
      </w:r>
      <w:r w:rsidR="005E36F6" w:rsidRPr="005E36F6">
        <w:rPr>
          <w:sz w:val="16"/>
        </w:rPr>
        <w:t xml:space="preserve"> </w:t>
      </w:r>
      <w:r w:rsidRPr="005E36F6">
        <w:rPr>
          <w:sz w:val="16"/>
        </w:rPr>
        <w:t>said. “</w:t>
      </w:r>
      <w:r w:rsidRPr="005E36F6">
        <w:rPr>
          <w:rStyle w:val="Emphasis"/>
        </w:rPr>
        <w:t>There are federal programs that are legitimate and need to be on the front burner for the support and strengthening of our federal programs that help us teach our children</w:t>
      </w:r>
      <w:r w:rsidRPr="005E36F6">
        <w:rPr>
          <w:sz w:val="16"/>
        </w:rPr>
        <w:t>.”</w:t>
      </w:r>
    </w:p>
    <w:p w:rsidR="00725FD4" w:rsidRPr="00003875" w:rsidRDefault="00725FD4" w:rsidP="00003875"/>
    <w:p w:rsidR="001E5068" w:rsidRDefault="001E5068" w:rsidP="001E5068">
      <w:pPr>
        <w:pStyle w:val="Heading3"/>
      </w:pPr>
      <w:r>
        <w:lastRenderedPageBreak/>
        <w:t>A2 Thumpers</w:t>
      </w:r>
    </w:p>
    <w:p w:rsidR="001E5068" w:rsidRDefault="001E5068" w:rsidP="001E5068">
      <w:pPr>
        <w:pStyle w:val="Heading4"/>
      </w:pPr>
      <w:r>
        <w:t>Your thumper will either be withdrawn or exempted from the 2-for-1 policy – the aff is distinct because of durable fiat</w:t>
      </w:r>
    </w:p>
    <w:p w:rsidR="001E5068" w:rsidRDefault="001E5068" w:rsidP="001E5068"/>
    <w:p w:rsidR="001E5068" w:rsidRDefault="001E5068" w:rsidP="001E5068">
      <w:r w:rsidRPr="00C82008">
        <w:rPr>
          <w:rStyle w:val="Style13ptBold"/>
        </w:rPr>
        <w:t>Vinik 17</w:t>
      </w:r>
      <w:r>
        <w:t xml:space="preserve"> (</w:t>
      </w:r>
      <w:r w:rsidRPr="00C82008">
        <w:t>DANNY VINIK, political analyst for politico</w:t>
      </w:r>
      <w:proofErr w:type="gramStart"/>
      <w:r w:rsidRPr="00C82008">
        <w:t xml:space="preserve">, </w:t>
      </w:r>
      <w:r>
        <w:t xml:space="preserve"> </w:t>
      </w:r>
      <w:r w:rsidRPr="00322AE5">
        <w:t>06</w:t>
      </w:r>
      <w:proofErr w:type="gramEnd"/>
      <w:r w:rsidRPr="00322AE5">
        <w:t>/07/2017</w:t>
      </w:r>
      <w:r>
        <w:t xml:space="preserve"> </w:t>
      </w:r>
      <w:r w:rsidRPr="00322AE5">
        <w:t>Under Trump, regulation slows to a crawl</w:t>
      </w:r>
      <w:r>
        <w:t xml:space="preserve"> </w:t>
      </w:r>
      <w:r w:rsidRPr="00322AE5">
        <w:t>http://www.politico.com/agenda/story/2017/06/07/trump-regulation-slowdown-000446</w:t>
      </w:r>
    </w:p>
    <w:p w:rsidR="001E5068" w:rsidRPr="001E5068" w:rsidRDefault="001E5068" w:rsidP="001E5068">
      <w:pPr>
        <w:rPr>
          <w:rStyle w:val="Emphasis"/>
        </w:rPr>
      </w:pPr>
      <w:r w:rsidRPr="001E5068">
        <w:rPr>
          <w:sz w:val="14"/>
        </w:rPr>
        <w:t xml:space="preserve">But the Trump administration has never really started the process up again. </w:t>
      </w:r>
      <w:r w:rsidRPr="001E5068">
        <w:rPr>
          <w:rStyle w:val="Emphasis"/>
        </w:rPr>
        <w:t>OIRA reviews all agencies’ significant regulations</w:t>
      </w:r>
      <w:r w:rsidRPr="001E5068">
        <w:rPr>
          <w:sz w:val="14"/>
        </w:rPr>
        <w:t>, ensuring the White House has complete control of how career officials are running the government. The agency issued two memos, </w:t>
      </w:r>
      <w:hyperlink r:id="rId35" w:tgtFrame="_blank" w:history="1">
        <w:r w:rsidRPr="001E5068">
          <w:rPr>
            <w:rStyle w:val="Hyperlink"/>
            <w:sz w:val="14"/>
          </w:rPr>
          <w:t>one</w:t>
        </w:r>
      </w:hyperlink>
      <w:r w:rsidRPr="001E5068">
        <w:rPr>
          <w:sz w:val="14"/>
        </w:rPr>
        <w:t xml:space="preserve"> in February </w:t>
      </w:r>
      <w:r w:rsidRPr="001E5068">
        <w:rPr>
          <w:rStyle w:val="Emphasis"/>
        </w:rPr>
        <w:t>and</w:t>
      </w:r>
      <w:r w:rsidRPr="001E5068">
        <w:rPr>
          <w:sz w:val="14"/>
        </w:rPr>
        <w:t> </w:t>
      </w:r>
      <w:hyperlink r:id="rId36" w:tgtFrame="_blank" w:history="1">
        <w:r w:rsidRPr="001E5068">
          <w:rPr>
            <w:rStyle w:val="Hyperlink"/>
            <w:sz w:val="14"/>
          </w:rPr>
          <w:t>one</w:t>
        </w:r>
      </w:hyperlink>
      <w:r w:rsidRPr="001E5068">
        <w:rPr>
          <w:sz w:val="14"/>
        </w:rPr>
        <w:t xml:space="preserve"> in April, with guidance for how agencies should implement the “two-for-one” order. But from Inauguration Day until the end of May, OIRA </w:t>
      </w:r>
      <w:r w:rsidRPr="001E5068">
        <w:rPr>
          <w:rStyle w:val="Emphasis"/>
        </w:rPr>
        <w:t xml:space="preserve">has completed reviews of </w:t>
      </w:r>
      <w:r w:rsidRPr="001E5068">
        <w:rPr>
          <w:sz w:val="14"/>
        </w:rPr>
        <w:t xml:space="preserve">only </w:t>
      </w:r>
      <w:r w:rsidRPr="001E5068">
        <w:rPr>
          <w:rStyle w:val="Emphasis"/>
        </w:rPr>
        <w:t>40 rules</w:t>
      </w:r>
      <w:r w:rsidRPr="001E5068">
        <w:rPr>
          <w:sz w:val="14"/>
        </w:rPr>
        <w:t xml:space="preserve">—and </w:t>
      </w:r>
      <w:r w:rsidRPr="001E5068">
        <w:rPr>
          <w:rStyle w:val="Emphasis"/>
        </w:rPr>
        <w:t>25</w:t>
      </w:r>
      <w:r w:rsidRPr="001E5068">
        <w:rPr>
          <w:sz w:val="14"/>
        </w:rPr>
        <w:t xml:space="preserve"> of those </w:t>
      </w:r>
      <w:r w:rsidRPr="001E5068">
        <w:rPr>
          <w:rStyle w:val="Emphasis"/>
        </w:rPr>
        <w:t>were withdrawn</w:t>
      </w:r>
      <w:r w:rsidRPr="001E5068">
        <w:rPr>
          <w:sz w:val="14"/>
        </w:rPr>
        <w:t xml:space="preserve">. </w:t>
      </w:r>
      <w:r w:rsidRPr="001E5068">
        <w:rPr>
          <w:rStyle w:val="Emphasis"/>
        </w:rPr>
        <w:t>Of the 15 that were approved</w:t>
      </w:r>
      <w:r w:rsidRPr="001E5068">
        <w:rPr>
          <w:sz w:val="14"/>
        </w:rPr>
        <w:t xml:space="preserve">, which covered topics ranging from updated Medicare payment rates to a prohibition on flights to airports in Tripoli, Libya, all </w:t>
      </w:r>
      <w:r w:rsidRPr="001E5068">
        <w:rPr>
          <w:rStyle w:val="Emphasis"/>
        </w:rPr>
        <w:t>were exempt from the “two-for-one” order for various reasons</w:t>
      </w:r>
    </w:p>
    <w:p w:rsidR="0066040B" w:rsidRDefault="0066040B" w:rsidP="0066040B">
      <w:pPr>
        <w:pStyle w:val="Heading2"/>
      </w:pPr>
      <w:r>
        <w:lastRenderedPageBreak/>
        <w:t>Link</w:t>
      </w:r>
    </w:p>
    <w:p w:rsidR="0029378A" w:rsidRDefault="0029378A" w:rsidP="0066040B">
      <w:pPr>
        <w:pStyle w:val="Heading3"/>
      </w:pPr>
      <w:r>
        <w:lastRenderedPageBreak/>
        <w:t>Link – two for one</w:t>
      </w:r>
    </w:p>
    <w:p w:rsidR="0029378A" w:rsidRDefault="00817630" w:rsidP="00817630">
      <w:pPr>
        <w:pStyle w:val="Heading4"/>
      </w:pPr>
      <w:r>
        <w:t>The plan causes other regulations to get repealed</w:t>
      </w:r>
    </w:p>
    <w:p w:rsidR="0029378A" w:rsidRDefault="0029378A" w:rsidP="0029378A"/>
    <w:p w:rsidR="0029378A" w:rsidRPr="0029378A" w:rsidRDefault="00582FA1" w:rsidP="0029378A">
      <w:r w:rsidRPr="00582FA1">
        <w:rPr>
          <w:rStyle w:val="Style13ptBold"/>
        </w:rPr>
        <w:t>Mccaskill &amp; Nussbaum 17</w:t>
      </w:r>
      <w:r>
        <w:t xml:space="preserve"> (</w:t>
      </w:r>
      <w:hyperlink r:id="rId37" w:tgtFrame="_top" w:history="1">
        <w:r w:rsidR="0029378A" w:rsidRPr="0029378A">
          <w:rPr>
            <w:rStyle w:val="Hyperlink"/>
          </w:rPr>
          <w:t>NOLAN D. MCCASKILL</w:t>
        </w:r>
        <w:r>
          <w:rPr>
            <w:rStyle w:val="Hyperlink"/>
          </w:rPr>
          <w:t xml:space="preserve"> </w:t>
        </w:r>
      </w:hyperlink>
      <w:r w:rsidR="0029378A" w:rsidRPr="0029378A">
        <w:t>and</w:t>
      </w:r>
      <w:r>
        <w:t xml:space="preserve"> </w:t>
      </w:r>
      <w:hyperlink r:id="rId38" w:tgtFrame="_top" w:history="1">
        <w:r w:rsidR="0029378A" w:rsidRPr="0029378A">
          <w:rPr>
            <w:rStyle w:val="Hyperlink"/>
          </w:rPr>
          <w:t>MATTHEW NUSSBAUM</w:t>
        </w:r>
      </w:hyperlink>
      <w:r>
        <w:t xml:space="preserve"> </w:t>
      </w:r>
      <w:r w:rsidR="0029378A" w:rsidRPr="0029378A">
        <w:t>01/30/2017</w:t>
      </w:r>
      <w:r>
        <w:t xml:space="preserve"> </w:t>
      </w:r>
      <w:r w:rsidR="0029378A" w:rsidRPr="0029378A">
        <w:t>Trump signs executive order requiring that for every one new regulation, two must be revoked</w:t>
      </w:r>
      <w:r>
        <w:t xml:space="preserve"> </w:t>
      </w:r>
      <w:r w:rsidR="0029378A" w:rsidRPr="0029378A">
        <w:t>http://www.politico.com/story/2017/01/trump-signs-executive-order-requiring-that-for-every-one-new-regulation-two-must-be-revoked-234365</w:t>
      </w:r>
    </w:p>
    <w:p w:rsidR="0029378A" w:rsidRPr="00817630" w:rsidRDefault="0029378A" w:rsidP="0029378A">
      <w:pPr>
        <w:rPr>
          <w:sz w:val="16"/>
        </w:rPr>
      </w:pPr>
      <w:r w:rsidRPr="00817630">
        <w:rPr>
          <w:sz w:val="16"/>
        </w:rPr>
        <w:t xml:space="preserve">President Donald </w:t>
      </w:r>
      <w:r w:rsidRPr="00582FA1">
        <w:rPr>
          <w:rStyle w:val="Emphasis"/>
        </w:rPr>
        <w:t>Trump signed</w:t>
      </w:r>
      <w:r w:rsidR="00817630">
        <w:rPr>
          <w:rStyle w:val="Emphasis"/>
        </w:rPr>
        <w:t xml:space="preserve"> </w:t>
      </w:r>
      <w:hyperlink r:id="rId39" w:tgtFrame="_blank" w:history="1">
        <w:r w:rsidRPr="00582FA1">
          <w:rPr>
            <w:rStyle w:val="Emphasis"/>
          </w:rPr>
          <w:t>an executive order</w:t>
        </w:r>
      </w:hyperlink>
      <w:r w:rsidR="00817630" w:rsidRPr="00817630">
        <w:rPr>
          <w:sz w:val="16"/>
        </w:rPr>
        <w:t xml:space="preserve"> </w:t>
      </w:r>
      <w:r w:rsidRPr="00817630">
        <w:rPr>
          <w:sz w:val="16"/>
        </w:rPr>
        <w:t xml:space="preserve">Monday morning </w:t>
      </w:r>
      <w:r w:rsidRPr="00582FA1">
        <w:rPr>
          <w:rStyle w:val="Emphasis"/>
        </w:rPr>
        <w:t>requiring that for every new federal regulation implemented, two must be rescinded</w:t>
      </w:r>
      <w:r w:rsidRPr="00817630">
        <w:rPr>
          <w:sz w:val="16"/>
        </w:rPr>
        <w:t>.</w:t>
      </w:r>
      <w:r w:rsidR="00817630" w:rsidRPr="00817630">
        <w:rPr>
          <w:sz w:val="16"/>
        </w:rPr>
        <w:t xml:space="preserve"> </w:t>
      </w:r>
      <w:r w:rsidRPr="00817630">
        <w:rPr>
          <w:sz w:val="16"/>
        </w:rPr>
        <w:t>“This will be the biggest such act that our country has ever seen,” Trump declared moments before signing it in the Oval Office. “There will be regulation, there will be control, but it will be a normalized control where you can open your business and expand your business very easily. And that's what our country has been all about.”</w:t>
      </w:r>
      <w:r w:rsidR="00817630" w:rsidRPr="00817630">
        <w:rPr>
          <w:sz w:val="16"/>
        </w:rPr>
        <w:t xml:space="preserve"> </w:t>
      </w:r>
      <w:r w:rsidRPr="00817630">
        <w:rPr>
          <w:sz w:val="16"/>
        </w:rPr>
        <w:t>The executive order signing, which fulfills a campaign pledge, comes after the president held a listening session with small-business leaders.</w:t>
      </w:r>
      <w:r w:rsidR="00817630" w:rsidRPr="00817630">
        <w:rPr>
          <w:sz w:val="16"/>
        </w:rPr>
        <w:t xml:space="preserve"> </w:t>
      </w:r>
      <w:r w:rsidRPr="00817630">
        <w:rPr>
          <w:sz w:val="16"/>
        </w:rPr>
        <w:t>“</w:t>
      </w:r>
      <w:r w:rsidRPr="00582FA1">
        <w:rPr>
          <w:rStyle w:val="Emphasis"/>
        </w:rPr>
        <w:t>If you have a regulation you want</w:t>
      </w:r>
      <w:r w:rsidRPr="00817630">
        <w:rPr>
          <w:sz w:val="16"/>
        </w:rPr>
        <w:t xml:space="preserve">, No. 1, we’re not gonna approve it because it’s already been approved probably in 17 different forms,” Trump said. “But if we do, </w:t>
      </w:r>
      <w:r w:rsidRPr="00582FA1">
        <w:rPr>
          <w:rStyle w:val="Emphasis"/>
        </w:rPr>
        <w:t xml:space="preserve">the </w:t>
      </w:r>
      <w:r w:rsidRPr="00582FA1">
        <w:rPr>
          <w:rStyle w:val="Emphasis"/>
          <w:bdr w:val="single" w:sz="4" w:space="0" w:color="auto"/>
        </w:rPr>
        <w:t>only</w:t>
      </w:r>
      <w:r w:rsidRPr="00582FA1">
        <w:rPr>
          <w:rStyle w:val="Emphasis"/>
        </w:rPr>
        <w:t xml:space="preserve"> way you have a chance is we have to knock out two regulations for every new regulation. So if there’s a new regulation, they have to knock out two.</w:t>
      </w:r>
      <w:r w:rsidRPr="00817630">
        <w:rPr>
          <w:sz w:val="16"/>
        </w:rPr>
        <w:t>”</w:t>
      </w:r>
    </w:p>
    <w:p w:rsidR="0029378A" w:rsidRPr="0029378A" w:rsidRDefault="0029378A" w:rsidP="0029378A"/>
    <w:p w:rsidR="0066040B" w:rsidRDefault="0066040B" w:rsidP="0066040B">
      <w:pPr>
        <w:pStyle w:val="Heading3"/>
      </w:pPr>
      <w:r>
        <w:lastRenderedPageBreak/>
        <w:t>Link – two for one edu</w:t>
      </w:r>
    </w:p>
    <w:p w:rsidR="0066040B" w:rsidRDefault="0066040B" w:rsidP="0066040B">
      <w:pPr>
        <w:pStyle w:val="Heading4"/>
      </w:pPr>
      <w:r>
        <w:t>Trump has adopted a policy of repealing two regulations for every one regulation implemented. He will apply this policy specifically in the area of education</w:t>
      </w:r>
    </w:p>
    <w:p w:rsidR="0066040B" w:rsidRDefault="0066040B" w:rsidP="0066040B"/>
    <w:p w:rsidR="0066040B" w:rsidRPr="00FC20A8" w:rsidRDefault="0066040B" w:rsidP="0066040B">
      <w:r w:rsidRPr="00FC20A8">
        <w:rPr>
          <w:rStyle w:val="Style13ptBold"/>
        </w:rPr>
        <w:t>Wright 17</w:t>
      </w:r>
      <w:r>
        <w:t xml:space="preserve"> (</w:t>
      </w:r>
      <w:hyperlink r:id="rId40" w:history="1">
        <w:r w:rsidRPr="00FC20A8">
          <w:rPr>
            <w:rStyle w:val="Hyperlink"/>
          </w:rPr>
          <w:t>Brandon L. Wright</w:t>
        </w:r>
      </w:hyperlink>
      <w:r w:rsidRPr="00FC20A8">
        <w:t>, is the Editorial Director of the Thomas B. Fordham Institute., February 16, 2017. Trump and Congress will repeal Obama's ESSA rules: Why that matters and what should follow</w:t>
      </w:r>
      <w:r>
        <w:t xml:space="preserve"> </w:t>
      </w:r>
      <w:r w:rsidRPr="00FC20A8">
        <w:t>https://edexcellence.net/articles/trump-and-congress-will-repeal-obamas-essa-rules-why-that-matters-and-what-should-follow</w:t>
      </w:r>
    </w:p>
    <w:p w:rsidR="0066040B" w:rsidRPr="00FC20A8" w:rsidRDefault="0066040B" w:rsidP="0066040B">
      <w:pPr>
        <w:rPr>
          <w:sz w:val="16"/>
        </w:rPr>
      </w:pPr>
      <w:r w:rsidRPr="00FC20A8">
        <w:rPr>
          <w:sz w:val="16"/>
        </w:rPr>
        <w:t xml:space="preserve">All of this is to say that, </w:t>
      </w:r>
      <w:r w:rsidRPr="00FC20A8">
        <w:rPr>
          <w:rStyle w:val="Emphasis"/>
        </w:rPr>
        <w:t>if Republicans are successful in repealing the current</w:t>
      </w:r>
      <w:r w:rsidRPr="00FC20A8">
        <w:rPr>
          <w:sz w:val="16"/>
        </w:rPr>
        <w:t xml:space="preserve"> accountability </w:t>
      </w:r>
      <w:r w:rsidRPr="00003875">
        <w:rPr>
          <w:rStyle w:val="Emphasis"/>
        </w:rPr>
        <w:t>regulatio</w:t>
      </w:r>
      <w:r w:rsidRPr="00FC20A8">
        <w:rPr>
          <w:rStyle w:val="Emphasis"/>
        </w:rPr>
        <w:t>ns, the education department ought to replace them with new ones</w:t>
      </w:r>
      <w:r w:rsidRPr="00FC20A8">
        <w:rPr>
          <w:sz w:val="16"/>
        </w:rPr>
        <w:t xml:space="preserve"> immediately—even if they do little more than officially grant states the leeway that Republicans in Washington are promising. Failure to do so could chill state innovation and open the door for future administrations to pass rules that go against today’s non-binding assurances—sowing even more chaos down the line. Regulations, please keep in mind, are not only hard to repeal, they’re granted significant deference by courts. </w:t>
      </w:r>
      <w:r w:rsidRPr="00FC20A8">
        <w:rPr>
          <w:rStyle w:val="Emphasis"/>
        </w:rPr>
        <w:t>There is, however, a</w:t>
      </w:r>
      <w:r w:rsidRPr="00FC20A8">
        <w:rPr>
          <w:sz w:val="16"/>
        </w:rPr>
        <w:t xml:space="preserve">nother </w:t>
      </w:r>
      <w:r w:rsidRPr="00FC20A8">
        <w:rPr>
          <w:rStyle w:val="Emphasis"/>
        </w:rPr>
        <w:t>snag to the promulgation of new regs</w:t>
      </w:r>
      <w:r w:rsidRPr="00FC20A8">
        <w:rPr>
          <w:sz w:val="16"/>
        </w:rPr>
        <w:t xml:space="preserve">, and it comes from the White House. Earlier this month, President </w:t>
      </w:r>
      <w:r w:rsidRPr="00FC20A8">
        <w:rPr>
          <w:rStyle w:val="Emphasis"/>
        </w:rPr>
        <w:t>Trump signed an</w:t>
      </w:r>
      <w:r>
        <w:rPr>
          <w:rStyle w:val="Emphasis"/>
        </w:rPr>
        <w:t xml:space="preserve"> </w:t>
      </w:r>
      <w:hyperlink r:id="rId41" w:history="1">
        <w:r w:rsidRPr="00FC20A8">
          <w:rPr>
            <w:rStyle w:val="Emphasis"/>
          </w:rPr>
          <w:t>Executive Order</w:t>
        </w:r>
      </w:hyperlink>
      <w:r>
        <w:rPr>
          <w:rStyle w:val="Emphasis"/>
        </w:rPr>
        <w:t xml:space="preserve"> </w:t>
      </w:r>
      <w:r w:rsidRPr="00FC20A8">
        <w:rPr>
          <w:rStyle w:val="Emphasis"/>
        </w:rPr>
        <w:t>mandating</w:t>
      </w:r>
      <w:r w:rsidRPr="00FC20A8">
        <w:rPr>
          <w:sz w:val="16"/>
        </w:rPr>
        <w:t xml:space="preserve">, among other things, </w:t>
      </w:r>
      <w:r w:rsidRPr="00FC20A8">
        <w:rPr>
          <w:rStyle w:val="Emphasis"/>
        </w:rPr>
        <w:t>that “for every one new regulation issued, at least two prior regulations be identified for elimination</w:t>
      </w:r>
      <w:r w:rsidRPr="00FC20A8">
        <w:rPr>
          <w:sz w:val="16"/>
        </w:rPr>
        <w:t xml:space="preserve">,” and that “the </w:t>
      </w:r>
      <w:r w:rsidRPr="00FC20A8">
        <w:rPr>
          <w:rStyle w:val="Emphasis"/>
        </w:rPr>
        <w:t>total</w:t>
      </w:r>
      <w:r w:rsidRPr="00FC20A8">
        <w:rPr>
          <w:sz w:val="16"/>
        </w:rPr>
        <w:t xml:space="preserve"> incremental </w:t>
      </w:r>
      <w:r w:rsidRPr="00FC20A8">
        <w:rPr>
          <w:rStyle w:val="Emphasis"/>
        </w:rPr>
        <w:t>cost of all new regulations</w:t>
      </w:r>
      <w:r w:rsidRPr="00FC20A8">
        <w:rPr>
          <w:sz w:val="16"/>
        </w:rPr>
        <w:t xml:space="preserve">, including repealed regulations, to be finalized [in fiscal year 2017] </w:t>
      </w:r>
      <w:r w:rsidRPr="00FC20A8">
        <w:rPr>
          <w:rStyle w:val="Emphasis"/>
        </w:rPr>
        <w:t>shall be no greater than zero</w:t>
      </w:r>
      <w:r w:rsidRPr="00FC20A8">
        <w:rPr>
          <w:sz w:val="16"/>
        </w:rPr>
        <w:t xml:space="preserve">.” According to administrative law experts at </w:t>
      </w:r>
      <w:hyperlink r:id="rId42" w:history="1">
        <w:r w:rsidRPr="00FC20A8">
          <w:rPr>
            <w:rStyle w:val="Hyperlink"/>
            <w:sz w:val="16"/>
          </w:rPr>
          <w:t>Venable LLP</w:t>
        </w:r>
      </w:hyperlink>
      <w:r w:rsidRPr="00FC20A8">
        <w:rPr>
          <w:sz w:val="16"/>
        </w:rPr>
        <w:t>, a major national law firm with a large government practice, the Order “may constitute a de facto moratorium on issuance of many major rules,” but it also “lacks many details about how its requirements will be implemented.”</w:t>
      </w:r>
    </w:p>
    <w:p w:rsidR="0066040B" w:rsidRDefault="0066040B" w:rsidP="0066040B">
      <w:pPr>
        <w:rPr>
          <w:sz w:val="16"/>
        </w:rPr>
      </w:pPr>
    </w:p>
    <w:p w:rsidR="0066040B" w:rsidRPr="00CD79D8" w:rsidRDefault="0066040B" w:rsidP="0066040B">
      <w:pPr>
        <w:rPr>
          <w:sz w:val="16"/>
        </w:rPr>
      </w:pPr>
    </w:p>
    <w:p w:rsidR="00C825DC" w:rsidRDefault="00C825DC" w:rsidP="00C825DC">
      <w:pPr>
        <w:pStyle w:val="Heading3"/>
      </w:pPr>
      <w:r>
        <w:lastRenderedPageBreak/>
        <w:t>A2 political opposition</w:t>
      </w:r>
    </w:p>
    <w:p w:rsidR="00C825DC" w:rsidRDefault="00C825DC" w:rsidP="00C825DC">
      <w:pPr>
        <w:pStyle w:val="Heading4"/>
      </w:pPr>
      <w:r>
        <w:t>The 2-for-1 policy has bipartisan support</w:t>
      </w:r>
    </w:p>
    <w:p w:rsidR="00C825DC" w:rsidRDefault="00C825DC" w:rsidP="00C825DC"/>
    <w:p w:rsidR="00C825DC" w:rsidRPr="00937562" w:rsidRDefault="00C825DC" w:rsidP="00C825DC">
      <w:r w:rsidRPr="00937562">
        <w:rPr>
          <w:rStyle w:val="Style13ptBold"/>
        </w:rPr>
        <w:t>Crew 17</w:t>
      </w:r>
      <w:r>
        <w:t xml:space="preserve"> (</w:t>
      </w:r>
      <w:hyperlink r:id="rId43" w:tgtFrame="_self" w:history="1">
        <w:r w:rsidRPr="00937562">
          <w:rPr>
            <w:rStyle w:val="Hyperlink"/>
          </w:rPr>
          <w:t>Clyde Wayne Crews Jr. </w:t>
        </w:r>
      </w:hyperlink>
      <w:r w:rsidRPr="00937562">
        <w:t xml:space="preserve">, </w:t>
      </w:r>
      <w:r>
        <w:t>Policy Director at the</w:t>
      </w:r>
      <w:r w:rsidRPr="00937562">
        <w:t> Competitive Enterprise Institute, JUN 25, 2017, https://www.forbes.com/sites/waynecrews/2017/06/25/trumps-comprehensive-plan-for-reorganizing-the-executive-branch-about-to-get-underway/#138e3b2d5c77</w:t>
      </w:r>
    </w:p>
    <w:p w:rsidR="00C825DC" w:rsidRDefault="00C825DC" w:rsidP="00C825DC">
      <w:pPr>
        <w:rPr>
          <w:rStyle w:val="Emphasis"/>
        </w:rPr>
      </w:pPr>
      <w:r w:rsidRPr="00937562">
        <w:t xml:space="preserve">Moreover, </w:t>
      </w:r>
      <w:r w:rsidRPr="00937562">
        <w:rPr>
          <w:rStyle w:val="Emphasis"/>
        </w:rPr>
        <w:t>prominent reforms</w:t>
      </w:r>
      <w:r w:rsidRPr="00937562">
        <w:t xml:space="preserve"> of today, </w:t>
      </w:r>
      <w:r w:rsidRPr="00937562">
        <w:rPr>
          <w:rStyle w:val="Emphasis"/>
        </w:rPr>
        <w:t>including Trump’s one-in, two-out and regulatory freezes, and the idea of a regulatory “budget,” have </w:t>
      </w:r>
      <w:hyperlink r:id="rId44" w:tgtFrame="_blank" w:history="1">
        <w:r w:rsidRPr="00937562">
          <w:rPr>
            <w:rStyle w:val="Emphasis"/>
          </w:rPr>
          <w:t>bipartisan pedigree</w:t>
        </w:r>
      </w:hyperlink>
      <w:r w:rsidRPr="00937562">
        <w:rPr>
          <w:rStyle w:val="Emphasis"/>
        </w:rPr>
        <w:t>.</w:t>
      </w:r>
    </w:p>
    <w:p w:rsidR="00C825DC" w:rsidRDefault="00C825DC" w:rsidP="00C825DC">
      <w:pPr>
        <w:pStyle w:val="Heading3"/>
      </w:pPr>
      <w:r>
        <w:lastRenderedPageBreak/>
        <w:t>A2 Trump won’t do it</w:t>
      </w:r>
    </w:p>
    <w:p w:rsidR="00C825DC" w:rsidRDefault="00C825DC" w:rsidP="00C825DC">
      <w:pPr>
        <w:pStyle w:val="Heading4"/>
      </w:pPr>
      <w:r>
        <w:t>Deregulation is built into Trump’s political platform – he’s committed</w:t>
      </w:r>
    </w:p>
    <w:p w:rsidR="00C825DC" w:rsidRDefault="00C825DC" w:rsidP="00C825DC"/>
    <w:p w:rsidR="00C825DC" w:rsidRDefault="00C825DC" w:rsidP="00C825DC">
      <w:r w:rsidRPr="00FC20A8">
        <w:rPr>
          <w:rStyle w:val="Style13ptBold"/>
        </w:rPr>
        <w:t>Lam 17</w:t>
      </w:r>
      <w:r>
        <w:t xml:space="preserve"> (</w:t>
      </w:r>
      <w:hyperlink r:id="rId45" w:tooltip="Bourree Lam" w:history="1">
        <w:r w:rsidRPr="00FC20A8">
          <w:rPr>
            <w:rStyle w:val="Hyperlink"/>
          </w:rPr>
          <w:t>BOURREE LAM</w:t>
        </w:r>
      </w:hyperlink>
      <w:r>
        <w:t xml:space="preserve"> </w:t>
      </w:r>
      <w:r w:rsidRPr="00FC20A8">
        <w:t>JAN 30, 2017</w:t>
      </w:r>
      <w:r>
        <w:t xml:space="preserve"> </w:t>
      </w:r>
      <w:r w:rsidRPr="00FC20A8">
        <w:t>Trump’s 'Two-for-One' Regulation Executive Order</w:t>
      </w:r>
      <w:r>
        <w:t xml:space="preserve"> </w:t>
      </w:r>
      <w:r w:rsidRPr="00FC20A8">
        <w:t>Will the president’s plan to reduce the cost and burden of rules work? And is it even necessary</w:t>
      </w:r>
      <w:proofErr w:type="gramStart"/>
      <w:r w:rsidRPr="00FC20A8">
        <w:t>?</w:t>
      </w:r>
      <w:r>
        <w:t>,</w:t>
      </w:r>
      <w:proofErr w:type="gramEnd"/>
      <w:r>
        <w:t xml:space="preserve"> </w:t>
      </w:r>
      <w:r w:rsidRPr="00FC20A8">
        <w:t>https://www.theatlantic.com/business/archive/2017/01/trumps-regulation-eo/515007/</w:t>
      </w:r>
    </w:p>
    <w:p w:rsidR="00C825DC" w:rsidRDefault="00C825DC" w:rsidP="00C825DC">
      <w:pPr>
        <w:rPr>
          <w:sz w:val="16"/>
        </w:rPr>
      </w:pPr>
      <w:r w:rsidRPr="00FC20A8">
        <w:rPr>
          <w:sz w:val="16"/>
        </w:rPr>
        <w:t xml:space="preserve">On Monday morning, President Donald </w:t>
      </w:r>
      <w:r w:rsidRPr="00FC20A8">
        <w:rPr>
          <w:rStyle w:val="Emphasis"/>
        </w:rPr>
        <w:t>Trump signed</w:t>
      </w:r>
      <w:r w:rsidRPr="00FC20A8">
        <w:rPr>
          <w:sz w:val="16"/>
        </w:rPr>
        <w:t xml:space="preserve"> yet </w:t>
      </w:r>
      <w:r w:rsidRPr="00FC20A8">
        <w:rPr>
          <w:rStyle w:val="Emphasis"/>
        </w:rPr>
        <w:t>another executive order</w:t>
      </w:r>
      <w:r w:rsidRPr="00FC20A8">
        <w:rPr>
          <w:sz w:val="16"/>
        </w:rPr>
        <w:t xml:space="preserve">, following the </w:t>
      </w:r>
      <w:hyperlink r:id="rId46" w:history="1">
        <w:r w:rsidRPr="00FC20A8">
          <w:rPr>
            <w:rStyle w:val="Hyperlink"/>
            <w:sz w:val="16"/>
          </w:rPr>
          <w:t>17 wide-ranging executive actions</w:t>
        </w:r>
      </w:hyperlink>
      <w:r w:rsidRPr="00FC20A8">
        <w:rPr>
          <w:sz w:val="16"/>
        </w:rPr>
        <w:t xml:space="preserve"> enacted during his first week in office. </w:t>
      </w:r>
      <w:r w:rsidRPr="00FC20A8">
        <w:rPr>
          <w:rStyle w:val="Emphasis"/>
        </w:rPr>
        <w:t>This latest order tackles</w:t>
      </w:r>
      <w:r w:rsidRPr="00FC20A8">
        <w:rPr>
          <w:sz w:val="16"/>
        </w:rPr>
        <w:t xml:space="preserve"> yet another </w:t>
      </w:r>
      <w:r w:rsidRPr="00FC20A8">
        <w:rPr>
          <w:rStyle w:val="Emphasis"/>
        </w:rPr>
        <w:t>one of Trump’s campaign talking points and will require federal agencies to cut two existing regulations for every new regulation they implement</w:t>
      </w:r>
      <w:r w:rsidRPr="00FC20A8">
        <w:rPr>
          <w:sz w:val="16"/>
        </w:rPr>
        <w:t xml:space="preserve">. </w:t>
      </w:r>
      <w:r w:rsidRPr="00FC20A8">
        <w:rPr>
          <w:rStyle w:val="Emphasis"/>
        </w:rPr>
        <w:t>“If there’s a new regulation, they have to knock out two</w:t>
      </w:r>
      <w:r w:rsidRPr="00FC20A8">
        <w:rPr>
          <w:sz w:val="16"/>
        </w:rPr>
        <w:t xml:space="preserve">. But it goes far beyond that, </w:t>
      </w:r>
      <w:r w:rsidRPr="00FC20A8">
        <w:rPr>
          <w:rStyle w:val="Emphasis"/>
        </w:rPr>
        <w:t>we’re cutting regulations massively</w:t>
      </w:r>
      <w:r w:rsidRPr="00FC20A8">
        <w:rPr>
          <w:sz w:val="16"/>
        </w:rPr>
        <w:t xml:space="preserve"> for small business and for large business,” Trump said during the signing of the order, while surrounded by small-business leaders. He stressed that the new measure is meant to ease the opening and expansion of small businesses, and said that America’s small businesses “have been treated very badly” and that it was “virtually impossible to expand your existing business because of regulations.” </w:t>
      </w:r>
      <w:r w:rsidRPr="00FC20A8">
        <w:rPr>
          <w:rStyle w:val="Emphasis"/>
        </w:rPr>
        <w:t>Trump has long</w:t>
      </w:r>
      <w:r>
        <w:rPr>
          <w:rStyle w:val="Emphasis"/>
        </w:rPr>
        <w:t xml:space="preserve"> </w:t>
      </w:r>
      <w:hyperlink r:id="rId47" w:history="1">
        <w:r w:rsidRPr="00FC20A8">
          <w:rPr>
            <w:rStyle w:val="Emphasis"/>
          </w:rPr>
          <w:t>stated</w:t>
        </w:r>
      </w:hyperlink>
      <w:r>
        <w:rPr>
          <w:rStyle w:val="Emphasis"/>
        </w:rPr>
        <w:t xml:space="preserve"> </w:t>
      </w:r>
      <w:r w:rsidRPr="00FC20A8">
        <w:rPr>
          <w:rStyle w:val="Emphasis"/>
        </w:rPr>
        <w:t>that overregulation is hampering America’s economic growth</w:t>
      </w:r>
      <w:r w:rsidRPr="00FC20A8">
        <w:rPr>
          <w:sz w:val="16"/>
        </w:rPr>
        <w:t xml:space="preserve">, and plans for decreasing regulation </w:t>
      </w:r>
      <w:hyperlink r:id="rId48" w:history="1">
        <w:r w:rsidRPr="00FC20A8">
          <w:rPr>
            <w:rStyle w:val="Hyperlink"/>
            <w:sz w:val="16"/>
          </w:rPr>
          <w:t xml:space="preserve">got </w:t>
        </w:r>
      </w:hyperlink>
      <w:hyperlink r:id="rId49" w:history="1">
        <w:r w:rsidRPr="00FC20A8">
          <w:rPr>
            <w:rStyle w:val="Hyperlink"/>
            <w:sz w:val="16"/>
          </w:rPr>
          <w:t>top billing in his 100-day action plan</w:t>
        </w:r>
      </w:hyperlink>
      <w:r w:rsidRPr="00FC20A8">
        <w:rPr>
          <w:sz w:val="16"/>
        </w:rPr>
        <w:t xml:space="preserve">, released in November. In </w:t>
      </w:r>
      <w:hyperlink r:id="rId50" w:history="1">
        <w:r w:rsidRPr="00FC20A8">
          <w:rPr>
            <w:rStyle w:val="Hyperlink"/>
            <w:sz w:val="16"/>
          </w:rPr>
          <w:t>past remarks</w:t>
        </w:r>
      </w:hyperlink>
      <w:r w:rsidRPr="00FC20A8">
        <w:rPr>
          <w:sz w:val="16"/>
        </w:rPr>
        <w:t xml:space="preserve">, Trump has targeted specific regulations which he believes are hampering job growth, including the Waters of the U.S. Rule (which </w:t>
      </w:r>
      <w:hyperlink r:id="rId51" w:history="1">
        <w:r w:rsidRPr="00FC20A8">
          <w:rPr>
            <w:rStyle w:val="Hyperlink"/>
            <w:sz w:val="16"/>
          </w:rPr>
          <w:t>protects rivers and wetlands</w:t>
        </w:r>
      </w:hyperlink>
      <w:r w:rsidRPr="00FC20A8">
        <w:rPr>
          <w:sz w:val="16"/>
        </w:rPr>
        <w:t xml:space="preserve">) and the EPA’s </w:t>
      </w:r>
      <w:hyperlink r:id="rId52" w:history="1">
        <w:r w:rsidRPr="00FC20A8">
          <w:rPr>
            <w:rStyle w:val="Hyperlink"/>
            <w:sz w:val="16"/>
          </w:rPr>
          <w:t>Clean Power Plan</w:t>
        </w:r>
      </w:hyperlink>
      <w:r w:rsidRPr="00FC20A8">
        <w:rPr>
          <w:sz w:val="16"/>
        </w:rPr>
        <w:t xml:space="preserve">—which limits carbon pollution from power plants and is </w:t>
      </w:r>
      <w:hyperlink r:id="rId53" w:history="1">
        <w:r w:rsidRPr="00FC20A8">
          <w:rPr>
            <w:rStyle w:val="Hyperlink"/>
            <w:sz w:val="16"/>
          </w:rPr>
          <w:t>currently on hold</w:t>
        </w:r>
      </w:hyperlink>
      <w:r w:rsidRPr="00FC20A8">
        <w:rPr>
          <w:sz w:val="16"/>
        </w:rPr>
        <w:t xml:space="preserve"> under a Supreme Court stay. Last week, Trump met with business executives from some of America’s largest companies </w:t>
      </w:r>
      <w:r w:rsidRPr="00FC20A8">
        <w:rPr>
          <w:rStyle w:val="Emphasis"/>
        </w:rPr>
        <w:t>and</w:t>
      </w:r>
      <w:r>
        <w:rPr>
          <w:rStyle w:val="Emphasis"/>
        </w:rPr>
        <w:t xml:space="preserve"> </w:t>
      </w:r>
      <w:hyperlink r:id="rId54" w:history="1">
        <w:r w:rsidRPr="00FC20A8">
          <w:rPr>
            <w:rStyle w:val="Emphasis"/>
          </w:rPr>
          <w:t>promised to cut regulation by 75 percent</w:t>
        </w:r>
      </w:hyperlink>
      <w:r w:rsidRPr="00FC20A8">
        <w:rPr>
          <w:rStyle w:val="Emphasis"/>
        </w:rPr>
        <w:t>. He</w:t>
      </w:r>
      <w:r w:rsidRPr="00FC20A8">
        <w:rPr>
          <w:sz w:val="16"/>
        </w:rPr>
        <w:t xml:space="preserve"> also </w:t>
      </w:r>
      <w:r w:rsidRPr="00FC20A8">
        <w:rPr>
          <w:rStyle w:val="Emphasis"/>
        </w:rPr>
        <w:t>ordered a freeze on all new and pending regulation at the federal level via</w:t>
      </w:r>
      <w:r>
        <w:rPr>
          <w:rStyle w:val="Emphasis"/>
        </w:rPr>
        <w:t xml:space="preserve"> </w:t>
      </w:r>
      <w:hyperlink r:id="rId55" w:history="1">
        <w:r w:rsidRPr="00FC20A8">
          <w:rPr>
            <w:rStyle w:val="Emphasis"/>
          </w:rPr>
          <w:t>a memorandum</w:t>
        </w:r>
      </w:hyperlink>
      <w:r w:rsidRPr="00FC20A8">
        <w:rPr>
          <w:sz w:val="16"/>
        </w:rPr>
        <w:t>—save for emergencies relating to “health, safety, financial, or national security matters,”—</w:t>
      </w:r>
      <w:r w:rsidRPr="00FC20A8">
        <w:rPr>
          <w:rStyle w:val="Emphasis"/>
        </w:rPr>
        <w:t>until a Trump-appointed department head could review prospective regulations</w:t>
      </w:r>
      <w:r w:rsidRPr="00FC20A8">
        <w:rPr>
          <w:sz w:val="16"/>
        </w:rPr>
        <w:t>.</w:t>
      </w:r>
    </w:p>
    <w:p w:rsidR="00C825DC" w:rsidRDefault="00C825DC" w:rsidP="00C825DC">
      <w:pPr>
        <w:rPr>
          <w:sz w:val="16"/>
        </w:rPr>
      </w:pPr>
    </w:p>
    <w:p w:rsidR="00C825DC" w:rsidRDefault="00C825DC" w:rsidP="00C825DC">
      <w:pPr>
        <w:rPr>
          <w:sz w:val="16"/>
        </w:rPr>
      </w:pPr>
    </w:p>
    <w:p w:rsidR="00C825DC" w:rsidRDefault="00C825DC" w:rsidP="00C825DC">
      <w:pPr>
        <w:pStyle w:val="Heading4"/>
      </w:pPr>
      <w:r>
        <w:t>Trump has already applied the 2-for-1 doctrine to education</w:t>
      </w:r>
    </w:p>
    <w:p w:rsidR="00C825DC" w:rsidRDefault="00C825DC" w:rsidP="00C825DC">
      <w:pPr>
        <w:rPr>
          <w:sz w:val="16"/>
        </w:rPr>
      </w:pPr>
    </w:p>
    <w:p w:rsidR="00C825DC" w:rsidRPr="007E2658" w:rsidRDefault="00C825DC" w:rsidP="00C825DC">
      <w:r w:rsidRPr="007E2658">
        <w:rPr>
          <w:rStyle w:val="Style13ptBold"/>
        </w:rPr>
        <w:t>Ciechalski 17</w:t>
      </w:r>
      <w:r>
        <w:t xml:space="preserve"> (</w:t>
      </w:r>
      <w:r w:rsidRPr="007E2658">
        <w:t xml:space="preserve">Suzanne Ciechalski, Mar 27, 2017. Trump's Early Moves on Education Draw Concern, Praise, </w:t>
      </w:r>
      <w:proofErr w:type="gramStart"/>
      <w:r w:rsidRPr="007E2658">
        <w:t>http</w:t>
      </w:r>
      <w:proofErr w:type="gramEnd"/>
      <w:r w:rsidRPr="007E2658">
        <w:t>://www.nbcchicago.com/news/national-international/Experts-Talk-Education-Under-Trump-DeVos--416373583.html?amp=y</w:t>
      </w:r>
    </w:p>
    <w:p w:rsidR="00C825DC" w:rsidRPr="007E2658" w:rsidRDefault="00C825DC" w:rsidP="00C825DC">
      <w:pPr>
        <w:rPr>
          <w:rStyle w:val="Emphasis"/>
        </w:rPr>
      </w:pPr>
      <w:r w:rsidRPr="007E2658">
        <w:rPr>
          <w:rStyle w:val="Emphasis"/>
        </w:rPr>
        <w:t>The administration</w:t>
      </w:r>
      <w:r w:rsidRPr="007E2658">
        <w:t xml:space="preserve"> this month </w:t>
      </w:r>
      <w:r w:rsidRPr="007E2658">
        <w:rPr>
          <w:rStyle w:val="Emphasis"/>
        </w:rPr>
        <w:t>proposed allocating an additional $1.4 billion for school choice programs and eliminating two programs worth $3.6 billion that provide funding for teacher preparation and after-school programs.</w:t>
      </w:r>
    </w:p>
    <w:p w:rsidR="002C53A4" w:rsidRDefault="002C53A4" w:rsidP="0057279A">
      <w:pPr>
        <w:pStyle w:val="Heading3"/>
      </w:pPr>
      <w:r>
        <w:lastRenderedPageBreak/>
        <w:t>A2 Suits</w:t>
      </w:r>
    </w:p>
    <w:p w:rsidR="002C53A4" w:rsidRPr="002C53A4" w:rsidRDefault="008F46B5" w:rsidP="008F46B5">
      <w:pPr>
        <w:pStyle w:val="Heading4"/>
      </w:pPr>
      <w:r>
        <w:t>Trump is packing the courts – he will win the suits</w:t>
      </w:r>
    </w:p>
    <w:p w:rsidR="002C53A4" w:rsidRPr="002C53A4" w:rsidRDefault="002C53A4" w:rsidP="002C53A4"/>
    <w:p w:rsidR="002C53A4" w:rsidRPr="002C53A4" w:rsidRDefault="002C53A4" w:rsidP="002C53A4">
      <w:r w:rsidRPr="002C53A4">
        <w:rPr>
          <w:rStyle w:val="Style13ptBold"/>
        </w:rPr>
        <w:t>DC Report 17</w:t>
      </w:r>
      <w:r>
        <w:t xml:space="preserve"> (</w:t>
      </w:r>
      <w:r w:rsidRPr="002C53A4">
        <w:t xml:space="preserve">DC Report, Thursday June 29th 2017, Trump Begins Packing Federal Courts </w:t>
      </w:r>
      <w:proofErr w:type="gramStart"/>
      <w:r w:rsidRPr="002C53A4">
        <w:t>With</w:t>
      </w:r>
      <w:proofErr w:type="gramEnd"/>
      <w:r w:rsidRPr="002C53A4">
        <w:t xml:space="preserve"> Conservatives, https://www.dcreport.org/2017/05/08/trump-begins-stacking-federal-courts-with-conservatives/</w:t>
      </w:r>
    </w:p>
    <w:p w:rsidR="002C53A4" w:rsidRDefault="002C53A4" w:rsidP="002C53A4">
      <w:pPr>
        <w:rPr>
          <w:sz w:val="16"/>
        </w:rPr>
      </w:pPr>
      <w:r w:rsidRPr="008F46B5">
        <w:rPr>
          <w:sz w:val="16"/>
        </w:rPr>
        <w:t>Court packing. </w:t>
      </w:r>
      <w:r w:rsidRPr="002C53A4">
        <w:rPr>
          <w:rStyle w:val="Emphasis"/>
        </w:rPr>
        <w:t>Trump is turning his attention to</w:t>
      </w:r>
      <w:r w:rsidRPr="008F46B5">
        <w:rPr>
          <w:sz w:val="16"/>
        </w:rPr>
        <w:t xml:space="preserve"> the </w:t>
      </w:r>
      <w:r w:rsidRPr="0087059E">
        <w:rPr>
          <w:sz w:val="16"/>
        </w:rPr>
        <w:t xml:space="preserve">more than </w:t>
      </w:r>
      <w:r w:rsidRPr="0087059E">
        <w:rPr>
          <w:rStyle w:val="Emphasis"/>
        </w:rPr>
        <w:t>120 openings on the lower federal courts</w:t>
      </w:r>
      <w:r w:rsidRPr="0087059E">
        <w:rPr>
          <w:sz w:val="16"/>
        </w:rPr>
        <w:t>.</w:t>
      </w:r>
      <w:r w:rsidRPr="008F46B5">
        <w:rPr>
          <w:sz w:val="16"/>
        </w:rPr>
        <w:t> </w:t>
      </w:r>
      <w:r w:rsidRPr="008F46B5">
        <w:rPr>
          <w:rStyle w:val="Emphasis"/>
        </w:rPr>
        <w:t>On Monday, he’s expected to announce a slate</w:t>
      </w:r>
      <w:r w:rsidRPr="008F46B5">
        <w:rPr>
          <w:sz w:val="16"/>
        </w:rPr>
        <w:t xml:space="preserve"> of 10 </w:t>
      </w:r>
      <w:r w:rsidRPr="008F46B5">
        <w:rPr>
          <w:rStyle w:val="Emphasis"/>
        </w:rPr>
        <w:t>conservative</w:t>
      </w:r>
      <w:r w:rsidRPr="008F46B5">
        <w:rPr>
          <w:sz w:val="16"/>
        </w:rPr>
        <w:t xml:space="preserve"> “thought leader” </w:t>
      </w:r>
      <w:r w:rsidRPr="008F46B5">
        <w:rPr>
          <w:rStyle w:val="Emphasis"/>
        </w:rPr>
        <w:t>nominees to those courts</w:t>
      </w:r>
      <w:r w:rsidRPr="008F46B5">
        <w:rPr>
          <w:sz w:val="16"/>
        </w:rPr>
        <w:t>, a senior White House official told The New York Times, the first in what could be near monthly waves of nominations. </w:t>
      </w:r>
      <w:hyperlink r:id="rId56" w:history="1">
        <w:r w:rsidRPr="008F46B5">
          <w:rPr>
            <w:rStyle w:val="Hyperlink"/>
            <w:sz w:val="16"/>
          </w:rPr>
          <w:t>Here’s a list of all 129 federal court vacancies</w:t>
        </w:r>
      </w:hyperlink>
      <w:r w:rsidRPr="008F46B5">
        <w:rPr>
          <w:sz w:val="16"/>
        </w:rPr>
        <w:t>, which resulted because the Republican-controlled Senate stalled and blocked court appointments made by former President Barack Obama. There are another 21 seats that are expected to open up in the next 12 months.</w:t>
      </w:r>
    </w:p>
    <w:p w:rsidR="0087059E" w:rsidRDefault="0087059E" w:rsidP="002C53A4">
      <w:pPr>
        <w:rPr>
          <w:sz w:val="16"/>
        </w:rPr>
      </w:pPr>
    </w:p>
    <w:p w:rsidR="0087059E" w:rsidRDefault="0087059E" w:rsidP="0087059E">
      <w:pPr>
        <w:pStyle w:val="Heading4"/>
      </w:pPr>
      <w:r>
        <w:t>Trump will ignore court rulings</w:t>
      </w:r>
    </w:p>
    <w:p w:rsidR="0087059E" w:rsidRDefault="0087059E" w:rsidP="002C53A4">
      <w:pPr>
        <w:rPr>
          <w:sz w:val="16"/>
        </w:rPr>
      </w:pPr>
    </w:p>
    <w:p w:rsidR="0087059E" w:rsidRPr="0087059E" w:rsidRDefault="0087059E" w:rsidP="0087059E">
      <w:r w:rsidRPr="0087059E">
        <w:rPr>
          <w:rStyle w:val="Style13ptBold"/>
        </w:rPr>
        <w:t>Shesol 17</w:t>
      </w:r>
      <w:r>
        <w:t xml:space="preserve"> (</w:t>
      </w:r>
      <w:hyperlink r:id="rId57" w:tooltip="Jeff Shesol" w:history="1">
        <w:r w:rsidRPr="0087059E">
          <w:rPr>
            <w:rStyle w:val="Hyperlink"/>
          </w:rPr>
          <w:t>Jeff Shesol</w:t>
        </w:r>
      </w:hyperlink>
      <w:r w:rsidRPr="0087059E">
        <w:t>, speechwriter for President Clinton, is the author of “Supreme Power: Franklin Roosevelt vs. the Supreme Court” and is a partner at West Wing Writers</w:t>
      </w:r>
      <w:r>
        <w:t xml:space="preserve"> </w:t>
      </w:r>
      <w:r w:rsidRPr="0087059E">
        <w:t>February 9, 2017</w:t>
      </w:r>
      <w:r>
        <w:t xml:space="preserve"> </w:t>
      </w:r>
      <w:r w:rsidRPr="0087059E">
        <w:t xml:space="preserve">When Presidents Think </w:t>
      </w:r>
      <w:proofErr w:type="gramStart"/>
      <w:r w:rsidRPr="0087059E">
        <w:t>About</w:t>
      </w:r>
      <w:proofErr w:type="gramEnd"/>
      <w:r w:rsidRPr="0087059E">
        <w:t xml:space="preserve"> Defying the Courts</w:t>
      </w:r>
      <w:r>
        <w:t xml:space="preserve"> </w:t>
      </w:r>
      <w:r w:rsidRPr="0087059E">
        <w:t>http://www.newyorker.com/news/news-desk/when-presidents-think-about-defying-the-courts</w:t>
      </w:r>
    </w:p>
    <w:p w:rsidR="0087059E" w:rsidRPr="0087059E" w:rsidRDefault="0087059E" w:rsidP="0087059E">
      <w:pPr>
        <w:rPr>
          <w:sz w:val="16"/>
        </w:rPr>
      </w:pPr>
      <w:r w:rsidRPr="0087059E">
        <w:rPr>
          <w:sz w:val="16"/>
        </w:rPr>
        <w:t>Huckabee, though, didn’t make his comment casually. He’d gone on television to provide Trump with some advice of his own and, apparently, to stiffen the President’s spine. Huckabee said that he was “glad to see” Trump’s attacks against James Robart, the Seattle judge who, along with several other judges across the country, had blocked key parts of the executive order restricting immigration and travel. (A three-judge panel of the Ninth Circuit Court of Appeals considered Robart’s ruling in a contentious hearing, on Tuesday.) As lawyers debated his order, Trump, too, seemed to be recalling civics class: in the capital, on Wednesday, he told a gathering of police chiefs and sheriffs that even a “</w:t>
      </w:r>
      <w:hyperlink r:id="rId58" w:tgtFrame="_blank" w:history="1">
        <w:r w:rsidRPr="0087059E">
          <w:rPr>
            <w:rStyle w:val="Hyperlink"/>
            <w:sz w:val="16"/>
          </w:rPr>
          <w:t>bad high-school student</w:t>
        </w:r>
      </w:hyperlink>
      <w:r w:rsidRPr="0087059E">
        <w:rPr>
          <w:sz w:val="16"/>
        </w:rPr>
        <w:t>” would know enough to rule in the Administration’s favor. “</w:t>
      </w:r>
      <w:r w:rsidRPr="0087059E">
        <w:rPr>
          <w:rStyle w:val="Emphasis"/>
        </w:rPr>
        <w:t>Courts seem to be so political,” Trump said. His belligerence prompted a rebuke from his own nominee to the Supreme Court, Neil Gorsuch</w:t>
      </w:r>
      <w:r w:rsidRPr="0087059E">
        <w:rPr>
          <w:sz w:val="16"/>
        </w:rPr>
        <w:t xml:space="preserve">, who conceded to Senator Richard Blumenthal, of Connecticut, that the President’s comments were “demoralizing” and “disheartening.” Yet </w:t>
      </w:r>
      <w:r w:rsidRPr="0087059E">
        <w:rPr>
          <w:rStyle w:val="Emphasis"/>
        </w:rPr>
        <w:t>many on the right have joined Huckabee in cheering—or egging—Trump on</w:t>
      </w:r>
      <w:r w:rsidRPr="0087059E">
        <w:rPr>
          <w:sz w:val="16"/>
        </w:rPr>
        <w:t xml:space="preserve">. Steve Deace, the radio talk-show host, </w:t>
      </w:r>
      <w:r w:rsidRPr="0087059E">
        <w:rPr>
          <w:rStyle w:val="Emphasis"/>
        </w:rPr>
        <w:t>has urged Trump to “stand up to the courts” and to prove that he is</w:t>
      </w:r>
      <w:r w:rsidRPr="0087059E">
        <w:rPr>
          <w:sz w:val="16"/>
        </w:rPr>
        <w:t>, as some supporters contend, “</w:t>
      </w:r>
      <w:r w:rsidRPr="0087059E">
        <w:rPr>
          <w:rStyle w:val="Emphasis"/>
        </w:rPr>
        <w:t>the reincarnation of Andrew Jackson</w:t>
      </w:r>
      <w:r w:rsidRPr="0087059E">
        <w:rPr>
          <w:sz w:val="16"/>
        </w:rPr>
        <w:t xml:space="preserve">.” </w:t>
      </w:r>
      <w:r w:rsidRPr="0087059E">
        <w:rPr>
          <w:rStyle w:val="Emphasis"/>
        </w:rPr>
        <w:t>Trump has sought comparisons to Jackson</w:t>
      </w:r>
      <w:r w:rsidRPr="0087059E">
        <w:rPr>
          <w:sz w:val="16"/>
        </w:rPr>
        <w:t xml:space="preserve">, but the Jackson that conservatives are </w:t>
      </w:r>
      <w:hyperlink r:id="rId59" w:tgtFrame="_blank" w:history="1">
        <w:r w:rsidRPr="0087059E">
          <w:rPr>
            <w:rStyle w:val="Hyperlink"/>
            <w:sz w:val="16"/>
          </w:rPr>
          <w:t>now invoking</w:t>
        </w:r>
      </w:hyperlink>
      <w:r w:rsidRPr="0087059E">
        <w:rPr>
          <w:sz w:val="16"/>
        </w:rPr>
        <w:t xml:space="preserve"> is not the populist but </w:t>
      </w:r>
      <w:r w:rsidRPr="0087059E">
        <w:rPr>
          <w:rStyle w:val="Emphasis"/>
        </w:rPr>
        <w:t>the unbending chief executive who showed contempt for the Supreme Court</w:t>
      </w:r>
      <w:r w:rsidRPr="0087059E">
        <w:rPr>
          <w:sz w:val="16"/>
        </w:rPr>
        <w:t xml:space="preserve">. In 1832, </w:t>
      </w:r>
      <w:r w:rsidRPr="0087059E">
        <w:rPr>
          <w:rStyle w:val="Emphasis"/>
        </w:rPr>
        <w:t>when the Court ruled that the U.S. government, and not the state of Georgia, had jurisdiction over the Cherokee Nation, Jackson reportedly said that Chief Justice “John Marshall has made his decision; now let him enforce it</w:t>
      </w:r>
      <w:r w:rsidRPr="0087059E">
        <w:rPr>
          <w:sz w:val="16"/>
        </w:rPr>
        <w:t xml:space="preserve">.” He never, in fact, said such a thing; neither was he responsible for enforcing the decision. (And, before the Court could issue its final order, the case became moot; Georgia had settled the litigation.) But the apocryphal quotation—nineteenth-century fake news—is apt today. </w:t>
      </w:r>
      <w:r w:rsidRPr="0087059E">
        <w:rPr>
          <w:rStyle w:val="Emphasis"/>
        </w:rPr>
        <w:t xml:space="preserve">Its high-handedness, </w:t>
      </w:r>
      <w:proofErr w:type="gramStart"/>
      <w:r w:rsidRPr="0087059E">
        <w:rPr>
          <w:rStyle w:val="Emphasis"/>
        </w:rPr>
        <w:t>its</w:t>
      </w:r>
      <w:proofErr w:type="gramEnd"/>
      <w:r w:rsidRPr="0087059E">
        <w:rPr>
          <w:rStyle w:val="Emphasis"/>
        </w:rPr>
        <w:t xml:space="preserve"> flash of menace, its disregard for constitutional norms—all this now has a familiar ring. It does not require a leap of the imagination to suggest, as</w:t>
      </w:r>
      <w:r>
        <w:rPr>
          <w:rStyle w:val="Emphasis"/>
        </w:rPr>
        <w:t xml:space="preserve"> </w:t>
      </w:r>
      <w:hyperlink r:id="rId60" w:tgtFrame="_blank" w:history="1">
        <w:r w:rsidRPr="0087059E">
          <w:rPr>
            <w:rStyle w:val="Emphasis"/>
          </w:rPr>
          <w:t>a recent</w:t>
        </w:r>
        <w:r>
          <w:rPr>
            <w:rStyle w:val="Emphasis"/>
          </w:rPr>
          <w:t xml:space="preserve"> </w:t>
        </w:r>
        <w:r w:rsidRPr="0087059E">
          <w:rPr>
            <w:rStyle w:val="Emphasis"/>
          </w:rPr>
          <w:t>Times</w:t>
        </w:r>
        <w:r>
          <w:rPr>
            <w:rStyle w:val="Emphasis"/>
          </w:rPr>
          <w:t xml:space="preserve"> </w:t>
        </w:r>
        <w:r w:rsidRPr="0087059E">
          <w:rPr>
            <w:rStyle w:val="Emphasis"/>
          </w:rPr>
          <w:t>editorial</w:t>
        </w:r>
      </w:hyperlink>
      <w:r>
        <w:rPr>
          <w:rStyle w:val="Emphasis"/>
        </w:rPr>
        <w:t xml:space="preserve"> </w:t>
      </w:r>
      <w:r w:rsidRPr="0087059E">
        <w:rPr>
          <w:rStyle w:val="Emphasis"/>
        </w:rPr>
        <w:t>did, that “Mr. Trump may decide—out of anger at a ruling or sheer spite at a judge—that he doesn’t need to obey a court order.”</w:t>
      </w:r>
    </w:p>
    <w:p w:rsidR="0087059E" w:rsidRPr="008F46B5" w:rsidRDefault="0087059E" w:rsidP="002C53A4">
      <w:pPr>
        <w:rPr>
          <w:sz w:val="16"/>
        </w:rPr>
      </w:pPr>
    </w:p>
    <w:p w:rsidR="00817630" w:rsidRDefault="00817630" w:rsidP="0066040B">
      <w:pPr>
        <w:pStyle w:val="Heading3"/>
      </w:pPr>
      <w:r>
        <w:lastRenderedPageBreak/>
        <w:t>A2 No congressional approval</w:t>
      </w:r>
    </w:p>
    <w:p w:rsidR="00817630" w:rsidRDefault="00817630" w:rsidP="00817630">
      <w:pPr>
        <w:pStyle w:val="Heading4"/>
      </w:pPr>
      <w:r>
        <w:t>Agencies don’t need congressional approval to follow through on the XO</w:t>
      </w:r>
    </w:p>
    <w:p w:rsidR="00817630" w:rsidRDefault="00817630" w:rsidP="00817630"/>
    <w:p w:rsidR="00817630" w:rsidRPr="008457B6" w:rsidRDefault="008457B6" w:rsidP="008457B6">
      <w:r w:rsidRPr="008457B6">
        <w:rPr>
          <w:rStyle w:val="Style13ptBold"/>
        </w:rPr>
        <w:t>Shiller 17</w:t>
      </w:r>
      <w:r>
        <w:t xml:space="preserve"> (</w:t>
      </w:r>
      <w:r w:rsidR="00817630" w:rsidRPr="008457B6">
        <w:t>ROBERT J. SHILLER</w:t>
      </w:r>
      <w:r w:rsidRPr="008457B6">
        <w:t>, Sterling Professor of Economics at Yale</w:t>
      </w:r>
      <w:r>
        <w:t xml:space="preserve"> </w:t>
      </w:r>
      <w:r w:rsidR="00817630" w:rsidRPr="008457B6">
        <w:t>FEB. 17, 2017. Why Trump’s 2-for-1 Rule on Regulations Is No Quick Fix</w:t>
      </w:r>
      <w:r>
        <w:t xml:space="preserve"> </w:t>
      </w:r>
      <w:r w:rsidR="00817630" w:rsidRPr="008457B6">
        <w:t>https://www.nytimes.com/2017/02/17/upshot/why-trumps-2-for-1-rule-on-regulations-is-no-quick-fix.html</w:t>
      </w:r>
    </w:p>
    <w:p w:rsidR="00817630" w:rsidRPr="008457B6" w:rsidRDefault="00817630" w:rsidP="00817630">
      <w:pPr>
        <w:rPr>
          <w:sz w:val="16"/>
        </w:rPr>
      </w:pPr>
      <w:r w:rsidRPr="008457B6">
        <w:rPr>
          <w:rStyle w:val="Emphasis"/>
        </w:rPr>
        <w:t>In reaction to a growing clamor for deregulation, Congress passed the Regulatory Flexibility Act</w:t>
      </w:r>
      <w:r w:rsidRPr="008457B6">
        <w:rPr>
          <w:sz w:val="16"/>
        </w:rPr>
        <w:t>, with bipartisan support, more than 30 years ago. Signed into law by President Jimmy Carter in 1980 and still</w:t>
      </w:r>
      <w:r w:rsidR="008457B6" w:rsidRPr="008457B6">
        <w:rPr>
          <w:sz w:val="16"/>
        </w:rPr>
        <w:t xml:space="preserve"> </w:t>
      </w:r>
      <w:hyperlink r:id="rId61" w:history="1">
        <w:r w:rsidRPr="008457B6">
          <w:rPr>
            <w:rStyle w:val="Hyperlink"/>
            <w:sz w:val="16"/>
          </w:rPr>
          <w:t>ensconced in the United States Code</w:t>
        </w:r>
      </w:hyperlink>
      <w:r w:rsidRPr="008457B6">
        <w:rPr>
          <w:sz w:val="16"/>
        </w:rPr>
        <w:t xml:space="preserve">, </w:t>
      </w:r>
      <w:r w:rsidRPr="008457B6">
        <w:rPr>
          <w:rStyle w:val="Emphasis"/>
        </w:rPr>
        <w:t>it calls on agencies to</w:t>
      </w:r>
      <w:r w:rsidRPr="008457B6">
        <w:rPr>
          <w:sz w:val="16"/>
        </w:rPr>
        <w:t xml:space="preserve"> periodically review, and </w:t>
      </w:r>
      <w:r w:rsidRPr="008457B6">
        <w:rPr>
          <w:rStyle w:val="Emphasis"/>
        </w:rPr>
        <w:t>prune, existing regulations</w:t>
      </w:r>
      <w:r w:rsidRPr="008457B6">
        <w:rPr>
          <w:sz w:val="16"/>
        </w:rPr>
        <w:t>. Critics have charged that regulators have not been giving them thoughtful reviews, have suffered from “</w:t>
      </w:r>
      <w:hyperlink r:id="rId62" w:history="1">
        <w:r w:rsidRPr="008457B6">
          <w:rPr>
            <w:rStyle w:val="Hyperlink"/>
            <w:sz w:val="16"/>
          </w:rPr>
          <w:t>willful blindness</w:t>
        </w:r>
      </w:hyperlink>
      <w:r w:rsidRPr="008457B6">
        <w:rPr>
          <w:sz w:val="16"/>
        </w:rPr>
        <w:t>” and have just allowed the regulations to pile up. There are a number of</w:t>
      </w:r>
      <w:r w:rsidR="008457B6" w:rsidRPr="008457B6">
        <w:rPr>
          <w:sz w:val="16"/>
        </w:rPr>
        <w:t xml:space="preserve"> </w:t>
      </w:r>
      <w:hyperlink r:id="rId63" w:history="1">
        <w:r w:rsidRPr="008457B6">
          <w:rPr>
            <w:rStyle w:val="Hyperlink"/>
            <w:sz w:val="16"/>
          </w:rPr>
          <w:t>bills in Congress</w:t>
        </w:r>
      </w:hyperlink>
      <w:r w:rsidR="008457B6" w:rsidRPr="008457B6">
        <w:rPr>
          <w:sz w:val="16"/>
        </w:rPr>
        <w:t xml:space="preserve"> </w:t>
      </w:r>
      <w:r w:rsidRPr="008457B6">
        <w:rPr>
          <w:sz w:val="16"/>
        </w:rPr>
        <w:t>now that seek to correct the problem.</w:t>
      </w:r>
      <w:r w:rsidR="008457B6" w:rsidRPr="008457B6">
        <w:rPr>
          <w:sz w:val="16"/>
        </w:rPr>
        <w:t xml:space="preserve"> </w:t>
      </w:r>
      <w:r w:rsidRPr="008457B6">
        <w:rPr>
          <w:sz w:val="16"/>
        </w:rPr>
        <w:t xml:space="preserve">Mr. </w:t>
      </w:r>
      <w:r w:rsidRPr="008457B6">
        <w:rPr>
          <w:rStyle w:val="Emphasis"/>
        </w:rPr>
        <w:t>Trump’s two-for one executive order might be considered an application</w:t>
      </w:r>
      <w:r w:rsidRPr="008457B6">
        <w:rPr>
          <w:sz w:val="16"/>
        </w:rPr>
        <w:t xml:space="preserve"> of behavioral economics to deal with an intractable dilemma. </w:t>
      </w:r>
      <w:r w:rsidRPr="008457B6">
        <w:rPr>
          <w:rStyle w:val="Emphasis"/>
        </w:rPr>
        <w:t>Tying the culling of old regulations to the imposition of new ones can be seen as a strategy for forcing regulators to overcome their inability to see problems created by past regulations that remain in force</w:t>
      </w:r>
      <w:r w:rsidRPr="008457B6">
        <w:rPr>
          <w:sz w:val="16"/>
        </w:rPr>
        <w:t>. The order might motivate them to divert time and energy away from their presumed enthusiasm for creating new regulations, using it to clean up the errors their predecessors left behind.</w:t>
      </w:r>
    </w:p>
    <w:p w:rsidR="00817630" w:rsidRPr="00817630" w:rsidRDefault="00817630" w:rsidP="00817630"/>
    <w:p w:rsidR="00BD2576" w:rsidRDefault="00BD2576" w:rsidP="0066040B">
      <w:pPr>
        <w:pStyle w:val="Heading3"/>
      </w:pPr>
      <w:r>
        <w:lastRenderedPageBreak/>
        <w:t xml:space="preserve">A2 </w:t>
      </w:r>
      <w:r w:rsidR="00725FD4">
        <w:t>XOs are fake</w:t>
      </w:r>
    </w:p>
    <w:p w:rsidR="00BD2576" w:rsidRDefault="00725FD4" w:rsidP="00725FD4">
      <w:pPr>
        <w:pStyle w:val="Heading4"/>
      </w:pPr>
      <w:r>
        <w:t>XO aren’t legally binding</w:t>
      </w:r>
    </w:p>
    <w:p w:rsidR="00BD2576" w:rsidRDefault="00BD2576" w:rsidP="00BD2576"/>
    <w:p w:rsidR="00BD2576" w:rsidRPr="00725FD4" w:rsidRDefault="00725FD4" w:rsidP="00725FD4">
      <w:r w:rsidRPr="00725FD4">
        <w:rPr>
          <w:rStyle w:val="Style13ptBold"/>
        </w:rPr>
        <w:t>Liptak 17</w:t>
      </w:r>
      <w:r>
        <w:t xml:space="preserve"> (</w:t>
      </w:r>
      <w:hyperlink r:id="rId64" w:history="1">
        <w:r w:rsidR="00BD2576" w:rsidRPr="00725FD4">
          <w:rPr>
            <w:rStyle w:val="Hyperlink"/>
          </w:rPr>
          <w:t>Kevin Liptak</w:t>
        </w:r>
      </w:hyperlink>
      <w:r w:rsidR="00BD2576" w:rsidRPr="00725FD4">
        <w:t>, CNN White House Producer, January 23, 2017</w:t>
      </w:r>
      <w:r w:rsidRPr="00725FD4">
        <w:t>. Executive orders: What Trump can and can't do, http://www.cnn.com/2017/01/23/politics/donald-trump-executive-orders-executive-actions/index.html</w:t>
      </w:r>
    </w:p>
    <w:p w:rsidR="00BD2576" w:rsidRPr="00725FD4" w:rsidRDefault="00BD2576" w:rsidP="00BD2576">
      <w:pPr>
        <w:rPr>
          <w:sz w:val="16"/>
        </w:rPr>
      </w:pPr>
      <w:r w:rsidRPr="00725FD4">
        <w:rPr>
          <w:rStyle w:val="Emphasis"/>
        </w:rPr>
        <w:t>An executive order is an official document signed by the president that declares government policy</w:t>
      </w:r>
      <w:r w:rsidRPr="00725FD4">
        <w:rPr>
          <w:sz w:val="16"/>
        </w:rPr>
        <w:t xml:space="preserve">. In an executive order, a president is giving instructions to government agencies and departments about how to operate in a certain area. </w:t>
      </w:r>
      <w:r w:rsidRPr="00725FD4">
        <w:rPr>
          <w:rStyle w:val="Emphasis"/>
        </w:rPr>
        <w:t>An executive order is legally binding</w:t>
      </w:r>
      <w:r w:rsidRPr="00725FD4">
        <w:rPr>
          <w:sz w:val="16"/>
        </w:rPr>
        <w:t xml:space="preserve">, and written into the official journal of the government, the </w:t>
      </w:r>
      <w:hyperlink r:id="rId65" w:tgtFrame="_blank" w:history="1">
        <w:r w:rsidRPr="00725FD4">
          <w:rPr>
            <w:rStyle w:val="Hyperlink"/>
            <w:sz w:val="16"/>
          </w:rPr>
          <w:t>Federal Register</w:t>
        </w:r>
      </w:hyperlink>
      <w:r w:rsidRPr="00725FD4">
        <w:rPr>
          <w:sz w:val="16"/>
        </w:rPr>
        <w:t>. Each executive order is numbered.</w:t>
      </w:r>
    </w:p>
    <w:p w:rsidR="00BD2576" w:rsidRPr="00BD2576" w:rsidRDefault="00BD2576" w:rsidP="00BD2576"/>
    <w:p w:rsidR="0066040B" w:rsidRPr="00937562" w:rsidRDefault="0066040B" w:rsidP="0066040B">
      <w:pPr>
        <w:pStyle w:val="Heading2"/>
      </w:pPr>
      <w:r>
        <w:lastRenderedPageBreak/>
        <w:t>Internal link</w:t>
      </w:r>
    </w:p>
    <w:p w:rsidR="001E5068" w:rsidRDefault="00C825DC" w:rsidP="0066040B">
      <w:pPr>
        <w:pStyle w:val="Heading3"/>
      </w:pPr>
      <w:r>
        <w:lastRenderedPageBreak/>
        <w:t>Dodd Grank on the c</w:t>
      </w:r>
      <w:r w:rsidR="001E5068">
        <w:t>hopping block</w:t>
      </w:r>
    </w:p>
    <w:p w:rsidR="001E5068" w:rsidRDefault="00024186" w:rsidP="00D47BC0">
      <w:pPr>
        <w:pStyle w:val="Heading4"/>
      </w:pPr>
      <w:r>
        <w:t xml:space="preserve">Dodd-Frank </w:t>
      </w:r>
      <w:r w:rsidR="00C825DC">
        <w:t xml:space="preserve">is </w:t>
      </w:r>
      <w:r>
        <w:t>on the chopping block</w:t>
      </w:r>
    </w:p>
    <w:p w:rsidR="00D47BC0" w:rsidRDefault="00D47BC0" w:rsidP="001E5068"/>
    <w:p w:rsidR="001E5068" w:rsidRDefault="00D47BC0" w:rsidP="001E5068">
      <w:r w:rsidRPr="00C82008">
        <w:rPr>
          <w:rStyle w:val="Style13ptBold"/>
        </w:rPr>
        <w:t>Vinik 17</w:t>
      </w:r>
      <w:r>
        <w:t xml:space="preserve"> (</w:t>
      </w:r>
      <w:r w:rsidRPr="00C82008">
        <w:t>DANNY VINIK, political analyst for politico</w:t>
      </w:r>
      <w:proofErr w:type="gramStart"/>
      <w:r w:rsidRPr="00C82008">
        <w:t xml:space="preserve">, </w:t>
      </w:r>
      <w:r>
        <w:t xml:space="preserve"> </w:t>
      </w:r>
      <w:r w:rsidRPr="00322AE5">
        <w:t>06</w:t>
      </w:r>
      <w:proofErr w:type="gramEnd"/>
      <w:r w:rsidRPr="00322AE5">
        <w:t>/07/2017</w:t>
      </w:r>
      <w:r>
        <w:t xml:space="preserve"> </w:t>
      </w:r>
      <w:r w:rsidRPr="00322AE5">
        <w:t>Under Trump, regulation slows to a crawl</w:t>
      </w:r>
      <w:r>
        <w:t xml:space="preserve"> </w:t>
      </w:r>
      <w:r w:rsidRPr="00322AE5">
        <w:t>http://www.politico.com/agenda/story/2017/06/07/trump-regulation-slowdown-000446</w:t>
      </w:r>
    </w:p>
    <w:p w:rsidR="001E5068" w:rsidRPr="00024186" w:rsidRDefault="001E5068" w:rsidP="001E5068">
      <w:pPr>
        <w:rPr>
          <w:sz w:val="16"/>
        </w:rPr>
      </w:pPr>
      <w:r w:rsidRPr="00024186">
        <w:rPr>
          <w:sz w:val="16"/>
        </w:rPr>
        <w:t xml:space="preserve">And any day, OIRA is expected to release its semi-annual “Unified Agenda,” a master plan for all significant federal regulations agencies intend to issue in the upcoming months. </w:t>
      </w:r>
      <w:r w:rsidRPr="00024186">
        <w:rPr>
          <w:rStyle w:val="Emphasis"/>
        </w:rPr>
        <w:t>Under the executive order, agencies are expected to include</w:t>
      </w:r>
      <w:r w:rsidRPr="00024186">
        <w:rPr>
          <w:sz w:val="16"/>
        </w:rPr>
        <w:t xml:space="preserve"> not only </w:t>
      </w:r>
      <w:r w:rsidRPr="00024186">
        <w:rPr>
          <w:rStyle w:val="Emphasis"/>
        </w:rPr>
        <w:t>their regulatory plans in the Unified Agenda</w:t>
      </w:r>
      <w:r w:rsidRPr="00024186">
        <w:rPr>
          <w:sz w:val="16"/>
        </w:rPr>
        <w:t xml:space="preserve"> but also </w:t>
      </w:r>
      <w:r w:rsidRPr="00024186">
        <w:rPr>
          <w:rStyle w:val="Emphasis"/>
        </w:rPr>
        <w:t>how they intend to offset the cost of those regulations</w:t>
      </w:r>
      <w:r w:rsidRPr="00024186">
        <w:rPr>
          <w:sz w:val="16"/>
        </w:rPr>
        <w:t>. That document will provide the best evidence for how OIRA will implement the executive order and how it will affect agency rulemaking.</w:t>
      </w:r>
      <w:r w:rsidR="00D47BC0" w:rsidRPr="00024186">
        <w:rPr>
          <w:sz w:val="16"/>
        </w:rPr>
        <w:t xml:space="preserve"> </w:t>
      </w:r>
      <w:r w:rsidRPr="00024186">
        <w:rPr>
          <w:sz w:val="16"/>
        </w:rPr>
        <w:t>Even without the Unified Agenda, there’s no debate that the</w:t>
      </w:r>
      <w:r w:rsidRPr="00024186">
        <w:rPr>
          <w:rStyle w:val="Emphasis"/>
        </w:rPr>
        <w:t xml:space="preserve"> White House sees a war on regulations as part of its mandate</w:t>
      </w:r>
      <w:r w:rsidRPr="00024186">
        <w:rPr>
          <w:sz w:val="16"/>
        </w:rPr>
        <w:t xml:space="preserve">. The chief GOP wins in Congress this year have come not through new laws, but repealing existing rules: Through the little-known Congressional Review Act, Trump and the GOP Congress repealed 14 Obama-era rules on everything from workplace safety to individual retirement accounts. In a separate executive order, Trump directed each agency to designate an official as the “regulatory reform officer” who would issue reports on modernizing regulations. </w:t>
      </w:r>
      <w:r w:rsidRPr="00024186">
        <w:rPr>
          <w:rStyle w:val="Emphasis"/>
        </w:rPr>
        <w:t>He has further directed officials to examine Obama-era rules, including the Clean Power Plan and multiple rules issued under Dodd-Frank, though those have not yet been repealed</w:t>
      </w:r>
      <w:r w:rsidRPr="00024186">
        <w:rPr>
          <w:sz w:val="16"/>
        </w:rPr>
        <w:t>. Already, many agencies across government are preparing to undo Obama rules through the formal rulemaking process, most notably at the Federal Communications Commission, which has already begun repealing Obama’s net neutrality rule.</w:t>
      </w:r>
    </w:p>
    <w:p w:rsidR="001E5068" w:rsidRPr="001E5068" w:rsidRDefault="001E5068" w:rsidP="001E5068"/>
    <w:p w:rsidR="0066040B" w:rsidRDefault="0066040B" w:rsidP="0066040B">
      <w:pPr>
        <w:pStyle w:val="Heading3"/>
      </w:pPr>
      <w:r>
        <w:lastRenderedPageBreak/>
        <w:t>Chopping block – college grants</w:t>
      </w:r>
    </w:p>
    <w:p w:rsidR="009F6290" w:rsidRDefault="00003875" w:rsidP="00003875">
      <w:pPr>
        <w:pStyle w:val="Heading4"/>
      </w:pPr>
      <w:r>
        <w:t>These are the things on the chopping block</w:t>
      </w:r>
    </w:p>
    <w:p w:rsidR="009F6290" w:rsidRDefault="009F6290" w:rsidP="009F6290"/>
    <w:p w:rsidR="009F6290" w:rsidRPr="009F6290" w:rsidRDefault="00003875" w:rsidP="009F6290">
      <w:r w:rsidRPr="00003875">
        <w:rPr>
          <w:rStyle w:val="Style13ptBold"/>
        </w:rPr>
        <w:t>Elis 17</w:t>
      </w:r>
      <w:r>
        <w:t xml:space="preserve"> (</w:t>
      </w:r>
      <w:r w:rsidR="009F6290" w:rsidRPr="009F6290">
        <w:t>NIV ELIS - 05/23/17. Here are the 66 programs eliminated in Trump's budget</w:t>
      </w:r>
    </w:p>
    <w:p w:rsidR="009F6290" w:rsidRPr="009F6290" w:rsidRDefault="009F6290" w:rsidP="009F6290">
      <w:r w:rsidRPr="009F6290">
        <w:t>http://thehill.com/policy/finance/334768-here-are-the-66-programs-eliminated-in-trumps-budget</w:t>
      </w:r>
    </w:p>
    <w:p w:rsidR="009F6290" w:rsidRPr="0023532B" w:rsidRDefault="009F6290" w:rsidP="009F6290">
      <w:pPr>
        <w:rPr>
          <w:sz w:val="16"/>
        </w:rPr>
      </w:pPr>
      <w:r w:rsidRPr="00003875">
        <w:rPr>
          <w:sz w:val="16"/>
        </w:rPr>
        <w:t xml:space="preserve">President </w:t>
      </w:r>
      <w:r w:rsidRPr="00003875">
        <w:rPr>
          <w:rStyle w:val="Emphasis"/>
        </w:rPr>
        <w:t>Trump's</w:t>
      </w:r>
      <w:r w:rsidRPr="00003875">
        <w:rPr>
          <w:sz w:val="16"/>
        </w:rPr>
        <w:t xml:space="preserve"> fiscal 2018 </w:t>
      </w:r>
      <w:r w:rsidRPr="00003875">
        <w:rPr>
          <w:rStyle w:val="Emphasis"/>
        </w:rPr>
        <w:t>budget proposal would</w:t>
      </w:r>
      <w:r w:rsidRPr="00003875">
        <w:rPr>
          <w:sz w:val="16"/>
        </w:rPr>
        <w:t xml:space="preserve"> completely </w:t>
      </w:r>
      <w:r w:rsidRPr="00003875">
        <w:rPr>
          <w:rStyle w:val="Emphasis"/>
        </w:rPr>
        <w:t>eliminate</w:t>
      </w:r>
      <w:r w:rsidRPr="00003875">
        <w:rPr>
          <w:sz w:val="16"/>
        </w:rPr>
        <w:t xml:space="preserve"> 66 </w:t>
      </w:r>
      <w:r w:rsidRPr="00003875">
        <w:rPr>
          <w:rStyle w:val="Emphasis"/>
        </w:rPr>
        <w:t>federal programs</w:t>
      </w:r>
      <w:r w:rsidRPr="00003875">
        <w:rPr>
          <w:sz w:val="16"/>
        </w:rPr>
        <w:t xml:space="preserve">, for a savings of $26.7 billion. Some of the programs would receive funding for 2018 as part of a phasing-out plan. </w:t>
      </w:r>
      <w:r w:rsidRPr="00003875">
        <w:rPr>
          <w:rStyle w:val="Emphasis"/>
        </w:rPr>
        <w:t>Here are the programs the administration wants on the chopping block</w:t>
      </w:r>
      <w:r w:rsidRPr="00003875">
        <w:rPr>
          <w:sz w:val="16"/>
        </w:rPr>
        <w:t xml:space="preserve">. Agriculture Department — $855 million · McGovern-Dole International Food for Education · Rural Business-Cooperative Service · Rural Water and Waste Disposal Program Account · Single Family Housing Direct Loans Commerce Department — $633 million · Economic Development Administration · Manufacturing Extension Partnership · Minority Business Development Agency · National Oceanic and Atmospheric Administration Grants and Education </w:t>
      </w:r>
      <w:r w:rsidRPr="00003875">
        <w:rPr>
          <w:rStyle w:val="Emphasis"/>
        </w:rPr>
        <w:t>Education Department</w:t>
      </w:r>
      <w:r w:rsidRPr="00003875">
        <w:rPr>
          <w:sz w:val="16"/>
        </w:rPr>
        <w:t xml:space="preserve"> — $4.976 billion · </w:t>
      </w:r>
      <w:r w:rsidRPr="00003875">
        <w:rPr>
          <w:rStyle w:val="Emphasis"/>
        </w:rPr>
        <w:t>21st Century Community Learning Centers · Comprehensive Literacy Development Grants</w:t>
      </w:r>
      <w:r w:rsidRPr="00003875">
        <w:rPr>
          <w:sz w:val="16"/>
        </w:rPr>
        <w:t xml:space="preserve"> · </w:t>
      </w:r>
      <w:r w:rsidRPr="00003875">
        <w:rPr>
          <w:rStyle w:val="Emphasis"/>
        </w:rPr>
        <w:t>Federal Supplemental Educational Opportunity Grants</w:t>
      </w:r>
      <w:r w:rsidRPr="00003875">
        <w:rPr>
          <w:sz w:val="16"/>
        </w:rPr>
        <w:t xml:space="preserve"> · Impact Aid Payments for Federal Property · International Education · Strengthening Institutions · Student Support and Academic Enrichment Grants · Supporting Effective Instruction State Grants · Teacher Quality Partnership </w:t>
      </w:r>
    </w:p>
    <w:p w:rsidR="009F6290" w:rsidRDefault="00913025" w:rsidP="00BE53AE">
      <w:pPr>
        <w:pStyle w:val="Heading3"/>
      </w:pPr>
      <w:r>
        <w:lastRenderedPageBreak/>
        <w:t>XO applies to EPA</w:t>
      </w:r>
    </w:p>
    <w:p w:rsidR="00BE53AE" w:rsidRDefault="00913025" w:rsidP="00913025">
      <w:pPr>
        <w:pStyle w:val="Heading4"/>
      </w:pPr>
      <w:r>
        <w:t>Trump is invoking the 2-for-1 rule to justify removing water regs</w:t>
      </w:r>
    </w:p>
    <w:p w:rsidR="00BE53AE" w:rsidRDefault="00BE53AE" w:rsidP="00BE53AE"/>
    <w:p w:rsidR="00BE53AE" w:rsidRPr="00BE53AE" w:rsidRDefault="00913025" w:rsidP="00BE53AE">
      <w:r w:rsidRPr="00913025">
        <w:rPr>
          <w:rStyle w:val="Style13ptBold"/>
        </w:rPr>
        <w:t>Wittenberg 17</w:t>
      </w:r>
      <w:r>
        <w:t xml:space="preserve"> (</w:t>
      </w:r>
      <w:hyperlink r:id="rId66" w:history="1">
        <w:r w:rsidR="00BE53AE" w:rsidRPr="00BE53AE">
          <w:rPr>
            <w:rStyle w:val="Hyperlink"/>
          </w:rPr>
          <w:t>Ariel Wittenberg, E&amp;E News</w:t>
        </w:r>
      </w:hyperlink>
      <w:r w:rsidR="00BE53AE" w:rsidRPr="00BE53AE">
        <w:t>, Jun. 28, 2017. Trump will try to sidestep science in rolling back clean water rule</w:t>
      </w:r>
      <w:r>
        <w:t xml:space="preserve"> </w:t>
      </w:r>
      <w:r w:rsidR="00BE53AE" w:rsidRPr="00BE53AE">
        <w:t>http://www.sciencemag.org/news/2017/06/trump-will-try-sidestep-science-rolling-back-clean-water-rule</w:t>
      </w:r>
    </w:p>
    <w:p w:rsidR="00BE53AE" w:rsidRPr="00913025" w:rsidRDefault="00BE53AE" w:rsidP="00BE53AE">
      <w:pPr>
        <w:rPr>
          <w:sz w:val="16"/>
        </w:rPr>
      </w:pPr>
      <w:r w:rsidRPr="00913025">
        <w:rPr>
          <w:rStyle w:val="Emphasis"/>
        </w:rPr>
        <w:t>The proposed repeal then raises FCC v. Fox to explain that a "reasoned explanation" for a new regulation can be based on only policy changes</w:t>
      </w:r>
      <w:r w:rsidRPr="00913025">
        <w:rPr>
          <w:sz w:val="16"/>
        </w:rPr>
        <w:t xml:space="preserve"> and "need not be based upon a change of facts or circumstances." </w:t>
      </w:r>
      <w:r w:rsidRPr="00913025">
        <w:rPr>
          <w:rStyle w:val="Emphasis"/>
        </w:rPr>
        <w:t>It argues that President Trump's February executive order directing EPA and the Army Corps to repeal WOTUS constitutes a policy change.</w:t>
      </w:r>
    </w:p>
    <w:p w:rsidR="0066040B" w:rsidRDefault="0066040B" w:rsidP="0066040B">
      <w:pPr>
        <w:pStyle w:val="Heading2"/>
      </w:pPr>
      <w:r>
        <w:t>Impact</w:t>
      </w:r>
    </w:p>
    <w:p w:rsidR="00B858AB" w:rsidRDefault="00B858AB" w:rsidP="0066040B">
      <w:pPr>
        <w:pStyle w:val="Heading3"/>
      </w:pPr>
      <w:r>
        <w:t>Dodd-Frank Repeal collapses the economy</w:t>
      </w:r>
    </w:p>
    <w:p w:rsidR="00B858AB" w:rsidRDefault="00E52FC3" w:rsidP="001B2A12">
      <w:pPr>
        <w:pStyle w:val="Heading4"/>
      </w:pPr>
      <w:r>
        <w:t>Dodd-Frank r</w:t>
      </w:r>
      <w:r w:rsidR="001B2A12">
        <w:t>epeal collapses the economy</w:t>
      </w:r>
    </w:p>
    <w:p w:rsidR="00B858AB" w:rsidRDefault="00B858AB" w:rsidP="00B858AB"/>
    <w:p w:rsidR="00B858AB" w:rsidRPr="00B858AB" w:rsidRDefault="001B2A12" w:rsidP="00B858AB">
      <w:r w:rsidRPr="001B2A12">
        <w:rPr>
          <w:rStyle w:val="Style13ptBold"/>
        </w:rPr>
        <w:t>Gross 17</w:t>
      </w:r>
      <w:r>
        <w:t xml:space="preserve"> (</w:t>
      </w:r>
      <w:hyperlink r:id="rId67" w:history="1">
        <w:r w:rsidR="00B858AB" w:rsidRPr="00B858AB">
          <w:rPr>
            <w:rStyle w:val="Hyperlink"/>
          </w:rPr>
          <w:t>Daniel Gross</w:t>
        </w:r>
      </w:hyperlink>
      <w:r w:rsidR="00B858AB">
        <w:t>, writer for Slate</w:t>
      </w:r>
      <w:r w:rsidR="00B858AB" w:rsidRPr="00B858AB">
        <w:t xml:space="preserve">, JUNE 9 2017. House Republicans’ Vote to Gut Dodd-Frank Is the Wall Street Giveaway That Wall Street Doesn’t </w:t>
      </w:r>
      <w:proofErr w:type="gramStart"/>
      <w:r w:rsidR="00B858AB" w:rsidRPr="00B858AB">
        <w:t>Need</w:t>
      </w:r>
      <w:proofErr w:type="gramEnd"/>
      <w:r>
        <w:t xml:space="preserve">, </w:t>
      </w:r>
      <w:r w:rsidR="00B858AB" w:rsidRPr="00B858AB">
        <w:t>http://www.slate.com/blogs/moneybox/2017/06/09/house_republicans_voted_to_gut_dodd_frank_for_no_good_reason.html</w:t>
      </w:r>
    </w:p>
    <w:p w:rsidR="00B858AB" w:rsidRPr="001B2A12" w:rsidRDefault="00B858AB" w:rsidP="00B858AB">
      <w:pPr>
        <w:rPr>
          <w:sz w:val="16"/>
        </w:rPr>
      </w:pPr>
      <w:r w:rsidRPr="001B2A12">
        <w:rPr>
          <w:sz w:val="16"/>
        </w:rPr>
        <w:t xml:space="preserve">Of course, it’s only the House. Similar legislation in the Senate would have to beat a filibuster, and hence require some Democratic votes. So it’s not likely the Choice Act will become law in its current form. Which is a good thing. The idea that banks and the broader financial system need relief from today’s regulatory regime is belied by reality, including their balance sheets. </w:t>
      </w:r>
      <w:r w:rsidRPr="001B2A12">
        <w:rPr>
          <w:rStyle w:val="Emphasis"/>
        </w:rPr>
        <w:t>The case for repeal of Dodd-Frank would be more compelling if banks were suffering</w:t>
      </w:r>
      <w:r w:rsidRPr="001B2A12">
        <w:rPr>
          <w:sz w:val="16"/>
        </w:rPr>
        <w:t xml:space="preserve">—failing to make money, failing to attract deposits, failing in general. But </w:t>
      </w:r>
      <w:r w:rsidRPr="001B2A12">
        <w:rPr>
          <w:rStyle w:val="Emphasis"/>
        </w:rPr>
        <w:t>they’re not.</w:t>
      </w:r>
      <w:r w:rsidR="001B2A12" w:rsidRPr="001B2A12">
        <w:rPr>
          <w:sz w:val="16"/>
        </w:rPr>
        <w:t xml:space="preserve"> </w:t>
      </w:r>
      <w:r w:rsidRPr="001B2A12">
        <w:rPr>
          <w:sz w:val="16"/>
        </w:rPr>
        <w:t xml:space="preserve">Which highlights an important historical truth. Sure, </w:t>
      </w:r>
      <w:r w:rsidRPr="001B2A12">
        <w:rPr>
          <w:rStyle w:val="Emphasis"/>
        </w:rPr>
        <w:t>deregulating an industry</w:t>
      </w:r>
      <w:r w:rsidRPr="001B2A12">
        <w:rPr>
          <w:sz w:val="16"/>
        </w:rPr>
        <w:t xml:space="preserve"> can supercharge growth for a few years. But it </w:t>
      </w:r>
      <w:r w:rsidRPr="001B2A12">
        <w:rPr>
          <w:rStyle w:val="Emphasis"/>
        </w:rPr>
        <w:t>often ends up in a crash. That’s what happened with the savings and loan industry in the 1980s, and with Wall Street in the 2000s</w:t>
      </w:r>
      <w:r w:rsidRPr="001B2A12">
        <w:rPr>
          <w:sz w:val="16"/>
        </w:rPr>
        <w:t xml:space="preserve">. Setting and </w:t>
      </w:r>
      <w:r w:rsidRPr="001B2A12">
        <w:rPr>
          <w:rStyle w:val="Emphasis"/>
        </w:rPr>
        <w:t>enforcing standards</w:t>
      </w:r>
      <w:r w:rsidRPr="001B2A12">
        <w:rPr>
          <w:sz w:val="16"/>
        </w:rPr>
        <w:t xml:space="preserve">, on the other hand, </w:t>
      </w:r>
      <w:r w:rsidRPr="001B2A12">
        <w:rPr>
          <w:rStyle w:val="Emphasis"/>
        </w:rPr>
        <w:t>is</w:t>
      </w:r>
      <w:r w:rsidRPr="001B2A12">
        <w:rPr>
          <w:sz w:val="16"/>
        </w:rPr>
        <w:t xml:space="preserve"> actually quite </w:t>
      </w:r>
      <w:r w:rsidRPr="001B2A12">
        <w:rPr>
          <w:rStyle w:val="Emphasis"/>
        </w:rPr>
        <w:t>good for a sector’s long-term health. Wall Street</w:t>
      </w:r>
      <w:r w:rsidRPr="001B2A12">
        <w:rPr>
          <w:sz w:val="16"/>
        </w:rPr>
        <w:t xml:space="preserve"> and the banking system </w:t>
      </w:r>
      <w:r w:rsidRPr="001B2A12">
        <w:rPr>
          <w:rStyle w:val="Emphasis"/>
        </w:rPr>
        <w:t>only got back on their feet in the 1930s</w:t>
      </w:r>
      <w:r w:rsidR="001B2A12">
        <w:rPr>
          <w:rStyle w:val="Emphasis"/>
        </w:rPr>
        <w:t xml:space="preserve"> </w:t>
      </w:r>
      <w:r w:rsidRPr="001B2A12">
        <w:rPr>
          <w:rStyle w:val="Emphasis"/>
        </w:rPr>
        <w:t>after</w:t>
      </w:r>
      <w:r w:rsidR="001B2A12">
        <w:rPr>
          <w:rStyle w:val="Emphasis"/>
        </w:rPr>
        <w:t xml:space="preserve"> </w:t>
      </w:r>
      <w:r w:rsidRPr="001B2A12">
        <w:rPr>
          <w:rStyle w:val="Emphasis"/>
        </w:rPr>
        <w:t>the passage of sweeping New Deal reforms</w:t>
      </w:r>
      <w:r w:rsidRPr="001B2A12">
        <w:rPr>
          <w:sz w:val="16"/>
        </w:rPr>
        <w:t>. Insurers and many areas of the health care economy have thrived under the Affordable Care Act. Just so, the U.S. banking system—which was in shambles in 2009—has thrived since the passage of Dodd-Frank. In fact, it’s hard to recall a point in recent history when banks were as safe and as profitable as they are right now.</w:t>
      </w:r>
      <w:r w:rsidR="001B2A12" w:rsidRPr="001B2A12">
        <w:rPr>
          <w:sz w:val="16"/>
        </w:rPr>
        <w:t xml:space="preserve"> </w:t>
      </w:r>
      <w:r w:rsidRPr="001B2A12">
        <w:rPr>
          <w:sz w:val="16"/>
        </w:rPr>
        <w:t>The Federal Deposit Insurance Corporation provides a handy reading of the sector’s health with its voluminous</w:t>
      </w:r>
      <w:r w:rsidR="001B2A12" w:rsidRPr="001B2A12">
        <w:rPr>
          <w:sz w:val="16"/>
        </w:rPr>
        <w:t xml:space="preserve"> </w:t>
      </w:r>
      <w:hyperlink r:id="rId68" w:tgtFrame="_blank" w:history="1">
        <w:r w:rsidRPr="001B2A12">
          <w:rPr>
            <w:rStyle w:val="Hyperlink"/>
            <w:sz w:val="16"/>
          </w:rPr>
          <w:t>Quarterly Banking Profile</w:t>
        </w:r>
      </w:hyperlink>
      <w:r w:rsidRPr="001B2A12">
        <w:rPr>
          <w:sz w:val="16"/>
        </w:rPr>
        <w:t>. Dodd-Frank became law on July 27, 2010. In the</w:t>
      </w:r>
      <w:r w:rsidR="001B2A12" w:rsidRPr="001B2A12">
        <w:rPr>
          <w:sz w:val="16"/>
        </w:rPr>
        <w:t xml:space="preserve"> </w:t>
      </w:r>
      <w:hyperlink r:id="rId69" w:tgtFrame="_blank" w:history="1">
        <w:r w:rsidRPr="001B2A12">
          <w:rPr>
            <w:rStyle w:val="Hyperlink"/>
            <w:sz w:val="16"/>
          </w:rPr>
          <w:t>quarter before its passage</w:t>
        </w:r>
      </w:hyperlink>
      <w:r w:rsidRPr="001B2A12">
        <w:rPr>
          <w:sz w:val="16"/>
        </w:rPr>
        <w:t>, the banking industry was licking its wounds and getting back on its feet after the financial crash, the housing bust, and the credit crisis. Twenty percent of the nation’s 7,830 banks were losing money, and 45 banks failed that quarter. The nation’s insured banks collectively charged off $49 billion in bad debt—loans they had made but now concluded they had no hope of collecting. Some 829 banks, with total assets of $403 billion, were on the FDIC’s “problem list.” Collectively, the industry eked out a profit of $21 billion.</w:t>
      </w:r>
      <w:r w:rsidR="001B2A12" w:rsidRPr="001B2A12">
        <w:rPr>
          <w:sz w:val="16"/>
        </w:rPr>
        <w:t xml:space="preserve"> </w:t>
      </w:r>
      <w:r w:rsidRPr="001B2A12">
        <w:rPr>
          <w:rStyle w:val="Emphasis"/>
        </w:rPr>
        <w:t>The successive quarterly reports tell a tale of recovery and profitable growth—with vastly lower rates of failure and significantly higher profits</w:t>
      </w:r>
      <w:r w:rsidRPr="001B2A12">
        <w:rPr>
          <w:sz w:val="16"/>
        </w:rPr>
        <w:t>.</w:t>
      </w:r>
      <w:r w:rsidR="001B2A12" w:rsidRPr="001B2A12">
        <w:rPr>
          <w:sz w:val="16"/>
        </w:rPr>
        <w:t xml:space="preserve"> </w:t>
      </w:r>
      <w:r w:rsidRPr="001B2A12">
        <w:rPr>
          <w:sz w:val="16"/>
        </w:rPr>
        <w:t>Now, Dodd-Frank contained a lot of regulations. And while it did explicitly ban some practices—like using government-insured deposits to engage in proprietary trading—the most important thing it did was to set higher standards. Want to be part of the Federal Deposit Insurance program? Then you’ve got to hold more capital, you have to submit to annual stress tests, and you must operate with the knowledge that the CFPB is going to be watching you to make sure you aren’t abusing your customers.</w:t>
      </w:r>
      <w:r w:rsidR="001B2A12" w:rsidRPr="001B2A12">
        <w:rPr>
          <w:sz w:val="16"/>
        </w:rPr>
        <w:t xml:space="preserve"> </w:t>
      </w:r>
      <w:r w:rsidRPr="001B2A12">
        <w:rPr>
          <w:sz w:val="16"/>
        </w:rPr>
        <w:t>While banks grumbled and lobbied for changes, they generally complied with Dodd-Frank. As a result, they became more careful and choosy about how they lent. Many smaller institutions that were struggling to survive decided it made more sense to merge or being acquired. Thanks to consolidation and failure, there were</w:t>
      </w:r>
      <w:r w:rsidR="001B2A12" w:rsidRPr="001B2A12">
        <w:rPr>
          <w:sz w:val="16"/>
        </w:rPr>
        <w:t xml:space="preserve"> </w:t>
      </w:r>
      <w:hyperlink r:id="rId70" w:tgtFrame="_blank" w:history="1">
        <w:r w:rsidRPr="001B2A12">
          <w:rPr>
            <w:rStyle w:val="Hyperlink"/>
            <w:sz w:val="16"/>
          </w:rPr>
          <w:t>5,856 banks in the first quarter of 2017</w:t>
        </w:r>
      </w:hyperlink>
      <w:r w:rsidRPr="001B2A12">
        <w:rPr>
          <w:sz w:val="16"/>
        </w:rPr>
        <w:t>, 25 percent fewer than in early 2010.</w:t>
      </w:r>
      <w:r w:rsidR="001B2A12" w:rsidRPr="001B2A12">
        <w:rPr>
          <w:sz w:val="16"/>
        </w:rPr>
        <w:t xml:space="preserve"> </w:t>
      </w:r>
      <w:r w:rsidRPr="001B2A12">
        <w:rPr>
          <w:rStyle w:val="Emphasis"/>
        </w:rPr>
        <w:t>The pace of lending abated from the frenzied tempo of the bubble years. But lending today is far more effective—and profitable—than it was before Dodd-Frank</w:t>
      </w:r>
      <w:r w:rsidRPr="001B2A12">
        <w:rPr>
          <w:sz w:val="16"/>
        </w:rPr>
        <w:t>. It helps that the economy and jobs have been expanding consecutively for the last several years. But we haven’t seen the type of reckless lending from banks that tend to take place as expansion lengthen.</w:t>
      </w:r>
      <w:r w:rsidR="001B2A12" w:rsidRPr="001B2A12">
        <w:rPr>
          <w:sz w:val="16"/>
        </w:rPr>
        <w:t xml:space="preserve"> </w:t>
      </w:r>
      <w:r w:rsidRPr="001B2A12">
        <w:rPr>
          <w:sz w:val="16"/>
        </w:rPr>
        <w:t>Bank failures have fallen virtually every year. Last year, only five small banks failed. The number of banks on the problem list has fallen to 112, and they’re mostly very small. The combined assets of today’s troubled banks is $24 billion—a decline of 94 percent from before the passage of Dodd-Frank. The Federal Deposit Insurance Fund, which was $20 billion in the hole in the spring of 2010, is at a record high of $83 billion. Only 3 percent of the banks in the U.S. reported a less in the most recent quarter. Banks charged off $11.5 billion in bad loans in the quarter—a decline of 75 percent from the second quarter of 2010. After making a combined—and record—$170 billion in profits in 2016, banks regulated by the FDIC earned $44 billion in the first quarter of 2017</w:t>
      </w:r>
    </w:p>
    <w:p w:rsidR="00B858AB" w:rsidRDefault="00B858AB" w:rsidP="00B858AB"/>
    <w:p w:rsidR="00F04FF3" w:rsidRDefault="00F04FF3" w:rsidP="00B858AB"/>
    <w:p w:rsidR="00F04FF3" w:rsidRDefault="00F04FF3" w:rsidP="00B858AB"/>
    <w:p w:rsidR="00F04FF3" w:rsidRDefault="00F04FF3" w:rsidP="00F04FF3">
      <w:pPr>
        <w:pStyle w:val="Heading4"/>
        <w:rPr>
          <w:rStyle w:val="Style13ptBold"/>
          <w:b/>
        </w:rPr>
      </w:pPr>
      <w:r w:rsidRPr="00406CD6">
        <w:rPr>
          <w:rStyle w:val="Style13ptBold"/>
          <w:b/>
        </w:rPr>
        <w:t>Rollbacks on Dodd-Frank increase the chance and stakes of another financial crisis, bad for the average American</w:t>
      </w:r>
      <w:r>
        <w:rPr>
          <w:rStyle w:val="Style13ptBold"/>
          <w:b/>
        </w:rPr>
        <w:t>-</w:t>
      </w:r>
    </w:p>
    <w:p w:rsidR="00F04FF3" w:rsidRPr="00406CD6" w:rsidRDefault="00F04FF3" w:rsidP="00F04FF3">
      <w:r>
        <w:t xml:space="preserve">Walter </w:t>
      </w:r>
      <w:r w:rsidRPr="00406CD6">
        <w:rPr>
          <w:rStyle w:val="Style13ptBold"/>
        </w:rPr>
        <w:t>Frick</w:t>
      </w:r>
      <w:r>
        <w:t xml:space="preserve"> (Writer/Analyst; Harvard Business Review) </w:t>
      </w:r>
      <w:r w:rsidRPr="00406CD6">
        <w:rPr>
          <w:rStyle w:val="Style13ptBold"/>
        </w:rPr>
        <w:t>February</w:t>
      </w:r>
      <w:r>
        <w:t xml:space="preserve"> of </w:t>
      </w:r>
      <w:r w:rsidRPr="00406CD6">
        <w:rPr>
          <w:rStyle w:val="Style13ptBold"/>
        </w:rPr>
        <w:t>2017</w:t>
      </w:r>
      <w:r>
        <w:t xml:space="preserve"> </w:t>
      </w:r>
    </w:p>
    <w:p w:rsidR="00F04FF3" w:rsidRPr="00406CD6" w:rsidRDefault="00F04FF3" w:rsidP="00F04FF3">
      <w:pPr>
        <w:rPr>
          <w:sz w:val="16"/>
        </w:rPr>
      </w:pPr>
      <w:r w:rsidRPr="000E1AA1">
        <w:rPr>
          <w:rStyle w:val="Emphasis"/>
        </w:rPr>
        <w:t>On February 3 President Trump issued an executive order directing the Treasury Department to conduct a sweeping review of financial regulation, including Dodd-Frank</w:t>
      </w:r>
      <w:r w:rsidRPr="00406CD6">
        <w:rPr>
          <w:sz w:val="16"/>
        </w:rPr>
        <w:t xml:space="preserve">, the financial reform bill passed, in 2010, as part of the Obama administration’s response to the 2008 financial crisis and subsequent recession. </w:t>
      </w:r>
      <w:r w:rsidRPr="000E1AA1">
        <w:rPr>
          <w:rStyle w:val="Emphasis"/>
        </w:rPr>
        <w:t>“We expect to be cutting a lot of Dodd-Frank,” the president said, “because, frankly</w:t>
      </w:r>
      <w:r w:rsidRPr="00406CD6">
        <w:rPr>
          <w:sz w:val="16"/>
        </w:rPr>
        <w:t xml:space="preserve">, I have so many </w:t>
      </w:r>
      <w:r w:rsidRPr="000E1AA1">
        <w:rPr>
          <w:rStyle w:val="Emphasis"/>
        </w:rPr>
        <w:t>people</w:t>
      </w:r>
      <w:r w:rsidRPr="00406CD6">
        <w:rPr>
          <w:sz w:val="16"/>
        </w:rPr>
        <w:t xml:space="preserve">, friends of mine </w:t>
      </w:r>
      <w:r w:rsidRPr="000E1AA1">
        <w:rPr>
          <w:rStyle w:val="Emphasis"/>
        </w:rPr>
        <w:t>that had nice businesses</w:t>
      </w:r>
      <w:r w:rsidRPr="00406CD6">
        <w:rPr>
          <w:sz w:val="16"/>
        </w:rPr>
        <w:t xml:space="preserve">, they </w:t>
      </w:r>
      <w:r w:rsidRPr="000E1AA1">
        <w:rPr>
          <w:rStyle w:val="Emphasis"/>
        </w:rPr>
        <w:t>can’t borrow money.”</w:t>
      </w:r>
      <w:r w:rsidRPr="00406CD6">
        <w:rPr>
          <w:sz w:val="16"/>
        </w:rPr>
        <w:t xml:space="preserve"> Would such a rollback be wise? I spoke with Adam Posen, president of the Peterson Institute for International Economics, about Dodd-Frank, financial regulations, and their impact on nonfinancial companies. Dodd-Frank is enormously complex, and we didn’t touch on all of it. For more on what the law does, go here. P</w:t>
      </w:r>
      <w:r w:rsidRPr="000E1AA1">
        <w:rPr>
          <w:rStyle w:val="Emphasis"/>
        </w:rPr>
        <w:t>osen had lots of interesting things to say about what the law got right</w:t>
      </w:r>
      <w:r w:rsidRPr="00406CD6">
        <w:rPr>
          <w:sz w:val="16"/>
        </w:rPr>
        <w:t xml:space="preserve">, what it made worse, and what the best criticisms of it are. </w:t>
      </w:r>
      <w:r w:rsidRPr="000E1AA1">
        <w:rPr>
          <w:rStyle w:val="Emphasis"/>
        </w:rPr>
        <w:t>His bottom line: “For a manager running a nonfinancial business, the proposed reforms to Dodd-Frank are probably a bad trade-off.”</w:t>
      </w:r>
      <w:r w:rsidRPr="00406CD6">
        <w:rPr>
          <w:sz w:val="16"/>
        </w:rPr>
        <w:t xml:space="preserve"> We spoke for a while, so I condensed his comments into several major themes. Why Dodd-Frank was created: “</w:t>
      </w:r>
      <w:r w:rsidRPr="000E1AA1">
        <w:rPr>
          <w:rStyle w:val="Emphasis"/>
        </w:rPr>
        <w:t>Following the American and global financial crisis, there was legitimate political demand to try to prevent it from repeating. And the cost in terms of lost output, lost jobs, lost houses, lost opportunities, as well as political repercussions, was so enormous that it seemed to mandate a very big rethinking of the financial system. The rethink took place in the context of a lot of skepticism (at best) about the banking system, the banking business model, and its contribution to American well-being.</w:t>
      </w:r>
      <w:r w:rsidRPr="00406CD6">
        <w:rPr>
          <w:sz w:val="16"/>
        </w:rPr>
        <w:t xml:space="preserve"> And, of course, as reflected in the names Dodd and Frank, it passed at a time when the Democratic Party had a majority in both the Senate and the House.” It’s a historically complex piece of legislation: “It was an enormously complex piece of legislation. It’s almost as complex as health care reform. </w:t>
      </w:r>
      <w:r w:rsidRPr="000E1AA1">
        <w:rPr>
          <w:rStyle w:val="Emphasis"/>
        </w:rPr>
        <w:t>There’s almost nothing else comparable</w:t>
      </w:r>
      <w:r w:rsidRPr="00406CD6">
        <w:rPr>
          <w:sz w:val="16"/>
        </w:rPr>
        <w:t xml:space="preserve">. Even its proponents and people very concerned about financial stability admit it had some unneeded complexities.” The tension that underlies all financial regulation: </w:t>
      </w:r>
      <w:r w:rsidRPr="000E1AA1">
        <w:rPr>
          <w:rStyle w:val="Emphasis"/>
        </w:rPr>
        <w:t>“One of the main themes of the legislation was to make sure that banks were constrained in their ability to take risks using public money.</w:t>
      </w:r>
      <w:r w:rsidRPr="00406CD6">
        <w:rPr>
          <w:sz w:val="16"/>
        </w:rPr>
        <w:t xml:space="preserve"> In my view, that is rightly seen as the core of the issue, that </w:t>
      </w:r>
      <w:r w:rsidRPr="000E1AA1">
        <w:rPr>
          <w:rStyle w:val="Emphasis"/>
        </w:rPr>
        <w:t>banks would make loans and take gambles that, if they paid off, got profits for the owners of the banks and management, but if they failed big-time got bailed out by public deposit insurance or direct government bailouts. This was a question not only of injustice and waste, but of trying to prevent the next crisis, because if banks had more of their own money at stake they would be less likely to engage in risky behavior.</w:t>
      </w:r>
      <w:r w:rsidRPr="00406CD6">
        <w:rPr>
          <w:sz w:val="16"/>
        </w:rPr>
        <w:t xml:space="preserve"> “A subset of this is responding to what’s commonly called being ‘too big to fail.’ </w:t>
      </w:r>
      <w:r w:rsidRPr="00D05989">
        <w:rPr>
          <w:rStyle w:val="Emphasis"/>
        </w:rPr>
        <w:t>There is a strong line of evidence showing that banks that are too big to fail, or consider themselves too big to fail, repeatedly get into trouble, have a lower cost of borrowing than other banks, have more political favors done for them, and so on.</w:t>
      </w:r>
      <w:r w:rsidRPr="00406CD6">
        <w:rPr>
          <w:sz w:val="16"/>
        </w:rPr>
        <w:t xml:space="preserve"> There also, however, is strong evidence that it is a bad idea to let big banks fail in the midst of a crisis. </w:t>
      </w:r>
      <w:r w:rsidRPr="00D05989">
        <w:rPr>
          <w:rStyle w:val="Emphasis"/>
        </w:rPr>
        <w:t>The so-called Lehman’s shock, when the Federal Reserve and U.S. Treasury allowed Lehman Brothers to go under in a disorderly fashion, demonstrates how much harm can be done to the economy when something as large as a big commercial bank fails.</w:t>
      </w:r>
      <w:r w:rsidRPr="00406CD6">
        <w:rPr>
          <w:sz w:val="16"/>
        </w:rPr>
        <w:t xml:space="preserve"> This is a core dilemma of Dodd-Frank, and all financial regulation. How do you deal with the reality that very large financial firms are riskier and take advantage of their position in the system when you know that ignoring that can cause harm?” What </w:t>
      </w:r>
      <w:r w:rsidRPr="00CE022A">
        <w:rPr>
          <w:rStyle w:val="Emphasis"/>
        </w:rPr>
        <w:t>Dodd-Frank</w:t>
      </w:r>
      <w:r w:rsidRPr="00406CD6">
        <w:rPr>
          <w:sz w:val="16"/>
        </w:rPr>
        <w:t xml:space="preserve"> does: “The upshot of all this was a series of measures that first </w:t>
      </w:r>
      <w:r w:rsidRPr="00CE022A">
        <w:rPr>
          <w:rStyle w:val="Emphasis"/>
        </w:rPr>
        <w:t>required banks to have more capital on hand, meaning more of their own money would be at risk when they lend, and</w:t>
      </w:r>
      <w:r w:rsidRPr="00406CD6">
        <w:rPr>
          <w:sz w:val="16"/>
        </w:rPr>
        <w:t xml:space="preserve"> second, </w:t>
      </w:r>
      <w:r w:rsidRPr="00CE022A">
        <w:rPr>
          <w:rStyle w:val="Emphasis"/>
        </w:rPr>
        <w:t>a set of measures restricting certain kinds of lending activities</w:t>
      </w:r>
      <w:r w:rsidRPr="00406CD6">
        <w:rPr>
          <w:sz w:val="16"/>
        </w:rPr>
        <w:t xml:space="preserve">, in particular, nontransparent chopping and dicing of loans into other securities. </w:t>
      </w:r>
      <w:r w:rsidRPr="00CE022A">
        <w:rPr>
          <w:rStyle w:val="Emphasis"/>
        </w:rPr>
        <w:t>And a third piece of the action, particularly aimed at the too-big-to-fail institutions, is that they were forced to create what are called ‘living wills,’ which are supposed to make it easier for authorities to unwind or shut down a troubled financial institution when a crisis hits. “The fourth, and in some ways perhaps most important, was that the largest institutions, not just in the U.S. but throughout the advanced economies, are now subject to what are called stress tests. Stress tests are a specific form of simulation developed by the Federal Reserve and other central banks to allow them to figure out how badly a given financial institution’s portfolio would hold up if there was a broad sell-off across a bunch of asset classes, or a specific kind of shock like what we suffered in 2008.</w:t>
      </w:r>
      <w:r w:rsidRPr="00406CD6">
        <w:rPr>
          <w:sz w:val="16"/>
        </w:rPr>
        <w:t xml:space="preserve"> These are probably the most useful tool the central banks have in terms of forcing banks to disclose to their supervisors the risks they actually face. And, additionally, the hope is this makes the banks more cognizant of the risks they face. The flip side of the stress test, though, is that there is some possibility for the banks to reverse-engineer and game the results. And that’s unfortunately inherent in the process.” Are we any safer from financial crises than we were a decade ago? “</w:t>
      </w:r>
      <w:r w:rsidRPr="00C3227B">
        <w:rPr>
          <w:rStyle w:val="Emphasis"/>
        </w:rPr>
        <w:t>There’s no question that the system is safer as a result of this.</w:t>
      </w:r>
      <w:r w:rsidRPr="00406CD6">
        <w:rPr>
          <w:sz w:val="16"/>
        </w:rPr>
        <w:t xml:space="preserve"> But it may have as much to do with the fact that supervisors and bankers are feeling burned and scared as it is to do with the specifics of Dodd-Frank. As we saw after the Great Depression, as we saw in Japan after the early 1990s, in Canada after the early 1990s, once people have been through a major financial crisis, they tend to be very risk averse. So </w:t>
      </w:r>
      <w:r w:rsidRPr="00C3227B">
        <w:rPr>
          <w:rStyle w:val="Emphasis"/>
        </w:rPr>
        <w:t>banks and many other financial institutions are being much more careful about where they’re putting their money.</w:t>
      </w:r>
      <w:r w:rsidRPr="00406CD6">
        <w:rPr>
          <w:sz w:val="16"/>
        </w:rPr>
        <w:t xml:space="preserve"> They’re much more reluctant to lend money to lower-grade borrowers. Similarly, supervisors, the implementation arm of bank regulators, are able to be much more intrusive and tough on banks and financial institutions than they were, and are much less willing to give the benefit of the doubt. </w:t>
      </w:r>
      <w:r w:rsidRPr="00C3227B">
        <w:rPr>
          <w:rStyle w:val="Emphasis"/>
        </w:rPr>
        <w:t>And in the market</w:t>
      </w:r>
      <w:r w:rsidRPr="00406CD6">
        <w:rPr>
          <w:sz w:val="16"/>
        </w:rPr>
        <w:t xml:space="preserve"> more broadly, </w:t>
      </w:r>
      <w:r w:rsidRPr="00C3227B">
        <w:rPr>
          <w:rStyle w:val="Emphasis"/>
        </w:rPr>
        <w:t>there is a sense that certain kinds of bad assets should be avoided.</w:t>
      </w:r>
      <w:r w:rsidRPr="00406CD6">
        <w:rPr>
          <w:sz w:val="16"/>
        </w:rPr>
        <w:t xml:space="preserve">” How Dodd-Frank could make the next crisis worse: “I have two concerns that persist. First is, we continue to have a system where financial risk and intermediation are highly concentrated, more concentrated than pre-crisis. [The size and influence of U.S. financial institutions] says to me that there’s been insufficient change and still puts us at risk of systemic fragility. This is better in the U.S. and Germany than in a lot of other countries, like the UK, France, Italy, and Japan, where the financial system is even more concentrated and less diverse. The continued lack of competition in the system means there are fewer alternatives for businesses to borrow from when there are problems. “The second concern I have has to do with crisis response rather than crisis prevention. What we saw in 2008 and 2009 was, once the crisis hit, it required very large measures on the part of central banks and governments to keep the situation from spiraling out of control. Congressional leadership included some measures in Dodd-Frank to constrain the Federal Reserve’s power. In particular, they very much limited the ability of the Federal Reserve to either purchase a wide range of assets in the midst of a big selloff or bail out institutions that are not banks, narrowly defined. Practically every other major central bank has more powers to do that since the crisis, whereas the Federal Reserve, as a result of Dodd-Frank, has far less power, far less capacity to do that. And so even if </w:t>
      </w:r>
      <w:r w:rsidRPr="00923628">
        <w:rPr>
          <w:rStyle w:val="Emphasis"/>
        </w:rPr>
        <w:t>Dodd-Frank has helped</w:t>
      </w:r>
      <w:r w:rsidRPr="00406CD6">
        <w:rPr>
          <w:sz w:val="16"/>
        </w:rPr>
        <w:t xml:space="preserve"> on some fronts to </w:t>
      </w:r>
      <w:r w:rsidRPr="00406CD6">
        <w:rPr>
          <w:rStyle w:val="Emphasis"/>
        </w:rPr>
        <w:t>make a crisis less likely</w:t>
      </w:r>
      <w:r w:rsidRPr="00406CD6">
        <w:rPr>
          <w:sz w:val="16"/>
        </w:rPr>
        <w:t xml:space="preserve">, Dodd-Frank contains in it restrictions on government and central bank action that are likely to make whatever next crisis happens be worse.” The best criticisms of Dodd-Frank: “There are a lot of reasons for legitimate criticism of Dodd-Frank, even beyond the top-level worries about financial stability. Three, in particular, have been raised by the administration and the current Republican leadership in Congress, and have some merit. “First, the costs of compliance with these stress tests and disclosures and new capital rules on banks and other financial firms are extremely high. You’ve got an enormous share of the financial sector workforce engaging in the kinds of things that nonbanking businesses complained about after Sarbanes-Oxley, times 10. “The second issue in Dodd-Frank that is legitimate to be concerned about is: Is there too much burden on the banking system and not enough attention paid to the rest of the financial system? Most of the regulations are specified in terms of bank oversight, in part because banks were at the core of the problem and have the most public insurance, and in part because that’s what was easiest to regulate. Nonetheless, it leads to distortions in good </w:t>
      </w:r>
      <w:proofErr w:type="gramStart"/>
      <w:r w:rsidRPr="00406CD6">
        <w:rPr>
          <w:sz w:val="16"/>
        </w:rPr>
        <w:t>times, that</w:t>
      </w:r>
      <w:proofErr w:type="gramEnd"/>
      <w:r w:rsidRPr="00406CD6">
        <w:rPr>
          <w:sz w:val="16"/>
        </w:rPr>
        <w:t xml:space="preserve"> nonbanks get a considerable advantage, versus the banking system, because they’re not as regulated. And it raises the potential that in bad times the crisis could come from the nonbank part of the system anyway. “A third concern has to do with capital, especially given too big to fail worries: There is a credible argument that banks should hold more capital, not only than they did in 2008, but than they currently are required to do. This is not a partisan issue. Republican vice chair of the FDIC, Thomas Hoenig, a former Federal Reserve </w:t>
      </w:r>
      <w:proofErr w:type="gramStart"/>
      <w:r w:rsidRPr="00406CD6">
        <w:rPr>
          <w:sz w:val="16"/>
        </w:rPr>
        <w:t>bank</w:t>
      </w:r>
      <w:proofErr w:type="gramEnd"/>
      <w:r w:rsidRPr="00406CD6">
        <w:rPr>
          <w:sz w:val="16"/>
        </w:rPr>
        <w:t xml:space="preserve"> president, for example, is a strong advocate of more capital for the banking system, as are some Republicans in Congress. There’s also a question about making sure that [the system doesn’t] unfairly disadvantage American financial institutions [by requiring them to hold more capital than foreign competitors.]” The worst criticisms of Dodd-Frank: “What the administration and some of the Republican congressional leadership are pushing under Dodd-Frank reform goes beyond [the criticisms mentioned above], and in my opinion goes against the public interest. For one thing, there are some people who say the problem isn’t too little capital. It’s too much. They make the misleading claim that having more capital constrains the amount of lending available in the society. This is untrue. We’ve seen the [overall] amount of lending in the U.S. and other countries continue to rise as more capital is required. It’s also untrue because the requirement for more capital is about how banks fund their balance sheets, not the size of the balance sheet. It is true that this might cut into bank profits, especially during a transitional period, as you build up capital. But that’s not an argument against tough capital requirements. Yet it is possible that we may get some rollback of the capital requirements. “The second thing that is being attacked under the guise of Dodd-Frank reform is a lot of consumer protection rules that were put in place after the financial crisis. This includes but is not limited to the issue of the Consumer Financial Protection Bureau, as well as a bunch of measures about disclosure to individual investors and savers. It is completely unclear to me how to justify this, full stop. This is like food and drug regulation. You should not be able to sell to American citizens items that are not safe or effective. This is potentially a pure transfer of risk from the financial sector to American households and a fee directly from the American households to the financial sector. “A third set of potential changes under the guise of Dodd-Frank reforms is loosening up what kinds of activities banks are allowed to engage in. These had been restricted somewhat after the crisis. I am less concerned about the impact of this than some other changes previously mentioned. But it does create more opportunities for conflict of interest between banks, including investment banks, and their customers.” Why repeal of Dodd-Frank would be a bad deal for non-financial companies: “For a manager running a nonfinancial business, the proposed reforms to Dodd-Frank are probably a bad trade-off that will have little visible impact in the short term. Ideally, if the need to accumulate more capital is diminished, and the costs of compliance are reduced, there should be some savings passed on to customers in the form of loans. The evidence is that this is unlikely to occur. We still have a very concentrated banking system. There is a lot of market power for banks over the individual businesses that borrow from them. It’s not easy for any individual business to say, Oh, OK, I don’t like you, so I’ll take my business to another bank. It is possible that there may be a little bit easier lending standards, in particular for certain kinds of speculative activities.” The real problem with the economy isn’t too little lending: “We’ve got low interest rates. We’ve [got] growth prospects in the stock market. And not very much capex, not very much innovation. Dodd-Frank and Dodd-Frank rollback is unlikely to address that.” On allocating talent between finance and the rest of the economy: “We have had a world in which there’s been a distortion. A lot of the best talent has been pulled into the financial sector instead of into real business because of some of the outlandish compensation that the financial sector has been able to generate. We’ve seen a beneficial rebalancing of that in recent years, where the risks involved and day-to-day compliance hassles of being in a financial career have gone up, and so that should have increased the pool of talented people available to go into other business activities. At the margin, any Dodd-Frank rollback will probably reverse that a little bit, but I don’t think will reverse it fully.” More lending isn’t worth a financial crisis: “The problems with Dodd-Frank are probably more that we didn’t change the system enough at a broad level, not that we overregulated, not that we demanded too much capital. </w:t>
      </w:r>
      <w:r w:rsidRPr="00406CD6">
        <w:rPr>
          <w:rStyle w:val="Emphasis"/>
        </w:rPr>
        <w:t>We probably won’t have a financial crisis anytime soon, because generally, across history, including U.S. history, once you’ve had one, everyone gets so scared and buttoned down that it’s at least a decade before you have the next one. But the kind of rollback on Dodd-Frank we’re talking about somewhat raises the risk that there will be a next one. It certainly raises the likely costs when the next one happens. So, for an average American</w:t>
      </w:r>
      <w:r w:rsidRPr="00406CD6">
        <w:rPr>
          <w:sz w:val="16"/>
        </w:rPr>
        <w:t xml:space="preserve"> business, </w:t>
      </w:r>
      <w:r w:rsidRPr="00406CD6">
        <w:rPr>
          <w:rStyle w:val="Emphasis"/>
        </w:rPr>
        <w:t>their interest over the long term would be in continued financial reform and not Dodd-Frank rollback.</w:t>
      </w:r>
      <w:r w:rsidRPr="00406CD6">
        <w:rPr>
          <w:sz w:val="16"/>
        </w:rPr>
        <w:t>”</w:t>
      </w:r>
    </w:p>
    <w:p w:rsidR="00F04FF3" w:rsidRDefault="00F04FF3" w:rsidP="00B858AB"/>
    <w:p w:rsidR="00F04FF3" w:rsidRDefault="00F04FF3" w:rsidP="00B858AB"/>
    <w:p w:rsidR="00F04FF3" w:rsidRDefault="00F04FF3" w:rsidP="00F04FF3">
      <w:pPr>
        <w:pStyle w:val="Heading4"/>
      </w:pPr>
      <w:r>
        <w:t>Dodd-frank has improved the financial sector</w:t>
      </w:r>
    </w:p>
    <w:p w:rsidR="00F04FF3" w:rsidRPr="00204D2E" w:rsidRDefault="00F04FF3" w:rsidP="00F04FF3">
      <w:r w:rsidRPr="00204D2E">
        <w:t> </w:t>
      </w:r>
      <w:hyperlink r:id="rId71" w:history="1">
        <w:r w:rsidRPr="00204D2E">
          <w:rPr>
            <w:rStyle w:val="Hyperlink"/>
          </w:rPr>
          <w:t xml:space="preserve">Martin </w:t>
        </w:r>
        <w:r w:rsidRPr="00204D2E">
          <w:rPr>
            <w:rStyle w:val="Hyperlink"/>
            <w:rFonts w:eastAsiaTheme="majorEastAsia" w:cstheme="majorBidi"/>
            <w:b/>
            <w:iCs/>
            <w:sz w:val="26"/>
          </w:rPr>
          <w:t>Baily</w:t>
        </w:r>
      </w:hyperlink>
      <w:r w:rsidRPr="00204D2E">
        <w:t>, </w:t>
      </w:r>
      <w:hyperlink r:id="rId72" w:history="1">
        <w:r w:rsidRPr="00204D2E">
          <w:rPr>
            <w:rStyle w:val="Hyperlink"/>
          </w:rPr>
          <w:t xml:space="preserve">Aaron </w:t>
        </w:r>
        <w:r w:rsidRPr="00204D2E">
          <w:rPr>
            <w:rStyle w:val="Hyperlink"/>
            <w:rFonts w:eastAsiaTheme="majorEastAsia" w:cstheme="majorBidi"/>
            <w:b/>
            <w:iCs/>
            <w:sz w:val="26"/>
          </w:rPr>
          <w:t>Klein</w:t>
        </w:r>
      </w:hyperlink>
      <w:r w:rsidRPr="00204D2E">
        <w:t>,</w:t>
      </w:r>
      <w:r w:rsidRPr="00204D2E">
        <w:rPr>
          <w:rFonts w:eastAsiaTheme="majorEastAsia" w:cstheme="majorBidi"/>
          <w:b/>
          <w:iCs/>
          <w:sz w:val="26"/>
        </w:rPr>
        <w:t xml:space="preserve"> and</w:t>
      </w:r>
      <w:r w:rsidRPr="00204D2E">
        <w:t> </w:t>
      </w:r>
      <w:hyperlink r:id="rId73" w:history="1">
        <w:r w:rsidRPr="00204D2E">
          <w:rPr>
            <w:rStyle w:val="Hyperlink"/>
          </w:rPr>
          <w:t xml:space="preserve">Justin </w:t>
        </w:r>
        <w:r w:rsidRPr="00204D2E">
          <w:rPr>
            <w:rStyle w:val="Hyperlink"/>
            <w:rFonts w:eastAsiaTheme="majorEastAsia" w:cstheme="majorBidi"/>
            <w:b/>
            <w:iCs/>
            <w:sz w:val="26"/>
          </w:rPr>
          <w:t>Schardin,</w:t>
        </w:r>
      </w:hyperlink>
      <w:r w:rsidRPr="00204D2E">
        <w:t xml:space="preserve"> 20</w:t>
      </w:r>
      <w:r w:rsidRPr="00204D2E">
        <w:rPr>
          <w:rFonts w:eastAsiaTheme="majorEastAsia" w:cstheme="majorBidi"/>
          <w:b/>
          <w:iCs/>
          <w:sz w:val="26"/>
        </w:rPr>
        <w:t>17</w:t>
      </w:r>
      <w:r w:rsidRPr="00204D2E">
        <w:t xml:space="preserve"> (Baily is a former chairman of the Council of Economic Adversaries, Klein is </w:t>
      </w:r>
      <w:r>
        <w:t xml:space="preserve">a writer for Bipartisan Policy, and Schardin is the former director of the financial reform initiative </w:t>
      </w:r>
      <w:r w:rsidRPr="00204D2E">
        <w:t>“The Impact of the Dodd-Frank Act on Financial Stability and Economic Growth</w:t>
      </w:r>
      <w:r>
        <w:t xml:space="preserve">” </w:t>
      </w:r>
      <w:hyperlink r:id="rId74" w:history="1">
        <w:r w:rsidRPr="00B02AF5">
          <w:rPr>
            <w:rStyle w:val="Hyperlink"/>
          </w:rPr>
          <w:t>https://bipartisanpolicy.org/library/impact-of-dodd-frank-act/</w:t>
        </w:r>
      </w:hyperlink>
      <w:r>
        <w:t>, January 11, 2017)</w:t>
      </w:r>
    </w:p>
    <w:p w:rsidR="00F04FF3" w:rsidRPr="004C480F" w:rsidRDefault="00F04FF3" w:rsidP="00F04FF3">
      <w:pPr>
        <w:rPr>
          <w:sz w:val="16"/>
        </w:rPr>
      </w:pPr>
      <w:r w:rsidRPr="002A6E85">
        <w:rPr>
          <w:sz w:val="16"/>
        </w:rPr>
        <w:t xml:space="preserve">This article assesses </w:t>
      </w:r>
      <w:r w:rsidRPr="002A6E85">
        <w:rPr>
          <w:highlight w:val="cyan"/>
          <w:u w:val="single"/>
        </w:rPr>
        <w:t>th</w:t>
      </w:r>
      <w:r w:rsidRPr="004551A2">
        <w:rPr>
          <w:highlight w:val="cyan"/>
          <w:u w:val="single"/>
        </w:rPr>
        <w:t>e benefits</w:t>
      </w:r>
      <w:r w:rsidRPr="002A6E85">
        <w:rPr>
          <w:u w:val="single"/>
        </w:rPr>
        <w:t xml:space="preserve"> and costs of key provisions </w:t>
      </w:r>
      <w:r w:rsidRPr="004551A2">
        <w:rPr>
          <w:highlight w:val="cyan"/>
          <w:u w:val="single"/>
        </w:rPr>
        <w:t xml:space="preserve">of </w:t>
      </w:r>
      <w:r w:rsidRPr="004551A2">
        <w:rPr>
          <w:u w:val="single"/>
        </w:rPr>
        <w:t>the</w:t>
      </w:r>
      <w:r w:rsidRPr="004551A2">
        <w:rPr>
          <w:highlight w:val="cyan"/>
          <w:u w:val="single"/>
        </w:rPr>
        <w:t xml:space="preserve"> Dodd</w:t>
      </w:r>
      <w:r w:rsidRPr="002A6E85">
        <w:rPr>
          <w:highlight w:val="cyan"/>
          <w:u w:val="single"/>
        </w:rPr>
        <w:t>-Frank</w:t>
      </w:r>
      <w:r w:rsidRPr="002A6E85">
        <w:rPr>
          <w:u w:val="single"/>
        </w:rPr>
        <w:t xml:space="preserve"> Wall Street Reform and Consumer Protection Act of 2010 (Dodd-Frank) that </w:t>
      </w:r>
      <w:r w:rsidRPr="004551A2">
        <w:rPr>
          <w:u w:val="single"/>
        </w:rPr>
        <w:t xml:space="preserve">strengthened regulation </w:t>
      </w:r>
      <w:r w:rsidRPr="002A6E85">
        <w:rPr>
          <w:highlight w:val="cyan"/>
          <w:u w:val="single"/>
        </w:rPr>
        <w:t xml:space="preserve">following the financial </w:t>
      </w:r>
      <w:r w:rsidRPr="002A6E85">
        <w:rPr>
          <w:rStyle w:val="StyleUnderline"/>
          <w:highlight w:val="cyan"/>
        </w:rPr>
        <w:t>crisis</w:t>
      </w:r>
      <w:r w:rsidRPr="002A6E85">
        <w:rPr>
          <w:highlight w:val="cyan"/>
          <w:u w:val="single"/>
        </w:rPr>
        <w:t>.</w:t>
      </w:r>
      <w:r w:rsidRPr="002A6E85">
        <w:rPr>
          <w:u w:val="single"/>
        </w:rPr>
        <w:t xml:space="preserve"> The provisions </w:t>
      </w:r>
      <w:r w:rsidRPr="004551A2">
        <w:rPr>
          <w:highlight w:val="cyan"/>
          <w:u w:val="single"/>
        </w:rPr>
        <w:t>are</w:t>
      </w:r>
      <w:r w:rsidRPr="002A6E85">
        <w:rPr>
          <w:u w:val="single"/>
        </w:rPr>
        <w:t xml:space="preserve"> placed into five groupings: clear wins, clear losses, costly tradeoffs, unfinished business, and too soon to tell. </w:t>
      </w:r>
      <w:r w:rsidRPr="004551A2">
        <w:rPr>
          <w:b/>
          <w:u w:val="single"/>
        </w:rPr>
        <w:t xml:space="preserve">Clear wins include </w:t>
      </w:r>
      <w:r w:rsidRPr="004C480F">
        <w:rPr>
          <w:b/>
          <w:highlight w:val="cyan"/>
          <w:u w:val="single"/>
        </w:rPr>
        <w:t>higher prudential standards, including for capital;</w:t>
      </w:r>
      <w:r w:rsidRPr="002A6E85">
        <w:rPr>
          <w:highlight w:val="cyan"/>
          <w:u w:val="single"/>
        </w:rPr>
        <w:t xml:space="preserve"> the single-point-of-entry resolution authority; creation of the </w:t>
      </w:r>
      <w:r w:rsidRPr="004C480F">
        <w:rPr>
          <w:u w:val="single"/>
        </w:rPr>
        <w:t xml:space="preserve">Consumer Financial Protection Bureau </w:t>
      </w:r>
      <w:r w:rsidRPr="002A6E85">
        <w:rPr>
          <w:highlight w:val="cyan"/>
          <w:u w:val="single"/>
        </w:rPr>
        <w:t>(CFPB</w:t>
      </w:r>
      <w:r w:rsidRPr="004C480F">
        <w:rPr>
          <w:b/>
          <w:highlight w:val="cyan"/>
          <w:u w:val="single"/>
        </w:rPr>
        <w:t>); and greater transparency and oversight of derivatives.</w:t>
      </w:r>
      <w:r w:rsidRPr="002A6E85">
        <w:rPr>
          <w:u w:val="single"/>
        </w:rPr>
        <w:t xml:space="preserve"> </w:t>
      </w:r>
      <w:r w:rsidRPr="002A6E85">
        <w:rPr>
          <w:sz w:val="16"/>
        </w:rPr>
        <w:t xml:space="preserve">Clear losses are restrictions on Federal Reserve emergency lending authority and forcing the Federal Deposit Insurance Corporation to obtain permission from Congress before providing temporary liquidity guarantees. Costly tradeoffs are the Volcker Rule and the Lincoln Amendment. Unfinished business includes regulatory consolidation and more independence for the Financial Stability Oversight Council and the Office of Financial Research. Too soon to tell are requirements and standards for leverage ratios, capital buffers, stress testing, and liquidity requirements. </w:t>
      </w:r>
      <w:r w:rsidRPr="002A6E85">
        <w:rPr>
          <w:u w:val="single"/>
        </w:rPr>
        <w:t xml:space="preserve">Although </w:t>
      </w:r>
      <w:r w:rsidRPr="002A6E85">
        <w:rPr>
          <w:highlight w:val="cyan"/>
          <w:u w:val="single"/>
        </w:rPr>
        <w:t>Dodd-Frank has been largely successful in stabilizing the financial sector</w:t>
      </w:r>
      <w:r w:rsidRPr="002A6E85">
        <w:rPr>
          <w:u w:val="single"/>
        </w:rPr>
        <w:t xml:space="preserve">, it still needs to be fine-tuned. </w:t>
      </w:r>
      <w:r w:rsidRPr="002A6E85">
        <w:rPr>
          <w:highlight w:val="cyan"/>
          <w:u w:val="single"/>
        </w:rPr>
        <w:t xml:space="preserve">Dodd-Frank </w:t>
      </w:r>
      <w:r w:rsidRPr="004551A2">
        <w:rPr>
          <w:highlight w:val="cyan"/>
          <w:u w:val="single"/>
        </w:rPr>
        <w:t>was designed to increase financial stability and prevent f</w:t>
      </w:r>
      <w:r w:rsidRPr="002A6E85">
        <w:rPr>
          <w:highlight w:val="cyan"/>
          <w:u w:val="single"/>
        </w:rPr>
        <w:t>uture devastation from financial crises.</w:t>
      </w:r>
      <w:r w:rsidRPr="002A6E85">
        <w:rPr>
          <w:u w:val="single"/>
        </w:rPr>
        <w:t xml:space="preserve"> </w:t>
      </w:r>
      <w:r w:rsidRPr="002A6E85">
        <w:rPr>
          <w:highlight w:val="cyan"/>
          <w:u w:val="single"/>
        </w:rPr>
        <w:t>Dodd-Frank established the CFPB, increased capital</w:t>
      </w:r>
      <w:r w:rsidRPr="002A6E85">
        <w:rPr>
          <w:u w:val="single"/>
        </w:rPr>
        <w:t xml:space="preserve"> and other prudential requirements, augmented oversight of financial institutions, </w:t>
      </w:r>
      <w:r w:rsidRPr="002A6E85">
        <w:rPr>
          <w:highlight w:val="cyan"/>
          <w:u w:val="single"/>
        </w:rPr>
        <w:t>and created</w:t>
      </w:r>
      <w:r w:rsidRPr="002A6E85">
        <w:rPr>
          <w:u w:val="single"/>
        </w:rPr>
        <w:t xml:space="preserve"> new </w:t>
      </w:r>
      <w:r w:rsidRPr="002A6E85">
        <w:rPr>
          <w:highlight w:val="cyan"/>
          <w:u w:val="single"/>
        </w:rPr>
        <w:t xml:space="preserve">resolution procedures to </w:t>
      </w:r>
      <w:r w:rsidRPr="002A6E85">
        <w:rPr>
          <w:u w:val="single"/>
        </w:rPr>
        <w:t xml:space="preserve">safely </w:t>
      </w:r>
      <w:r w:rsidRPr="002A6E85">
        <w:rPr>
          <w:highlight w:val="cyan"/>
          <w:u w:val="single"/>
        </w:rPr>
        <w:t>wind down institutions when they fail.</w:t>
      </w:r>
      <w:r w:rsidRPr="002A6E85">
        <w:rPr>
          <w:u w:val="single"/>
        </w:rPr>
        <w:t xml:space="preserve"> </w:t>
      </w:r>
      <w:r w:rsidRPr="002A6E85">
        <w:rPr>
          <w:b/>
          <w:highlight w:val="cyan"/>
          <w:u w:val="single"/>
        </w:rPr>
        <w:t>Through these</w:t>
      </w:r>
      <w:r w:rsidRPr="002A6E85">
        <w:rPr>
          <w:b/>
          <w:u w:val="single"/>
        </w:rPr>
        <w:t xml:space="preserve"> and other reforms, </w:t>
      </w:r>
      <w:r w:rsidRPr="002A6E85">
        <w:rPr>
          <w:b/>
          <w:highlight w:val="cyan"/>
          <w:u w:val="single"/>
        </w:rPr>
        <w:t>the financial sector is much safer today than before the crisis.</w:t>
      </w:r>
      <w:r w:rsidRPr="002A6E85">
        <w:rPr>
          <w:sz w:val="16"/>
        </w:rPr>
        <w:t xml:space="preserve"> A full accounting </w:t>
      </w:r>
      <w:r w:rsidRPr="002A6E85">
        <w:rPr>
          <w:u w:val="single"/>
        </w:rPr>
        <w:t xml:space="preserve">of </w:t>
      </w:r>
      <w:r w:rsidRPr="002A6E85">
        <w:rPr>
          <w:highlight w:val="cyan"/>
          <w:u w:val="single"/>
        </w:rPr>
        <w:t>Dodd-Frank</w:t>
      </w:r>
      <w:r w:rsidRPr="002A6E85">
        <w:rPr>
          <w:u w:val="single"/>
        </w:rPr>
        <w:t xml:space="preserve">, </w:t>
      </w:r>
      <w:r w:rsidRPr="002A6E85">
        <w:rPr>
          <w:sz w:val="16"/>
        </w:rPr>
        <w:t>however, must assess how the new law</w:t>
      </w:r>
      <w:r w:rsidRPr="002A6E85">
        <w:rPr>
          <w:u w:val="single"/>
        </w:rPr>
        <w:t xml:space="preserve"> </w:t>
      </w:r>
      <w:r w:rsidRPr="002A6E85">
        <w:rPr>
          <w:highlight w:val="cyan"/>
          <w:u w:val="single"/>
        </w:rPr>
        <w:t>has</w:t>
      </w:r>
      <w:r w:rsidRPr="002A6E85">
        <w:rPr>
          <w:u w:val="single"/>
        </w:rPr>
        <w:t xml:space="preserve"> balanced </w:t>
      </w:r>
      <w:r w:rsidRPr="002A6E85">
        <w:rPr>
          <w:highlight w:val="cyan"/>
          <w:u w:val="single"/>
        </w:rPr>
        <w:t>improved financial stability against economic growth and other factors. Dodd-Frank has achieved</w:t>
      </w:r>
      <w:r w:rsidRPr="002A6E85">
        <w:rPr>
          <w:u w:val="single"/>
        </w:rPr>
        <w:t xml:space="preserve"> </w:t>
      </w:r>
      <w:r w:rsidRPr="002A6E85">
        <w:rPr>
          <w:highlight w:val="cyan"/>
          <w:u w:val="single"/>
        </w:rPr>
        <w:t>much</w:t>
      </w:r>
      <w:r w:rsidRPr="002A6E85">
        <w:rPr>
          <w:u w:val="single"/>
        </w:rPr>
        <w:t xml:space="preserve">, </w:t>
      </w:r>
      <w:r w:rsidRPr="002A6E85">
        <w:rPr>
          <w:sz w:val="16"/>
        </w:rPr>
        <w:t>but as with any sweeping set of reforms, there are lessons to learn from its implementation and there are corrections and adjustments that could improve its outcomes.</w:t>
      </w:r>
    </w:p>
    <w:p w:rsidR="00F04FF3" w:rsidRDefault="00F04FF3" w:rsidP="00B858AB"/>
    <w:p w:rsidR="00556363" w:rsidRDefault="00556363" w:rsidP="00B858AB"/>
    <w:p w:rsidR="00556363" w:rsidRDefault="00556363" w:rsidP="00B858AB"/>
    <w:p w:rsidR="00556363" w:rsidRPr="00556363" w:rsidRDefault="00556363" w:rsidP="00556363">
      <w:r w:rsidRPr="00556363">
        <w:rPr>
          <w:highlight w:val="yellow"/>
        </w:rPr>
        <w:t>Community banks are key: claims that Dodd Frank hurts community banks are false</w:t>
      </w:r>
      <w:r w:rsidRPr="00556363">
        <w:t xml:space="preserve"> </w:t>
      </w:r>
    </w:p>
    <w:p w:rsidR="00556363" w:rsidRPr="00556363" w:rsidRDefault="00556363" w:rsidP="00556363">
      <w:hyperlink r:id="rId75" w:history="1">
        <w:r w:rsidRPr="00556363">
          <w:rPr>
            <w:rStyle w:val="Hyperlink"/>
            <w:highlight w:val="yellow"/>
          </w:rPr>
          <w:t>‘Zonta</w:t>
        </w:r>
      </w:hyperlink>
      <w:r w:rsidRPr="00556363">
        <w:rPr>
          <w:highlight w:val="yellow"/>
        </w:rPr>
        <w:t>, ‘</w:t>
      </w:r>
      <w:hyperlink r:id="rId76" w:history="1">
        <w:r w:rsidRPr="00556363">
          <w:rPr>
            <w:rStyle w:val="Hyperlink"/>
            <w:highlight w:val="yellow"/>
          </w:rPr>
          <w:t>Valenti</w:t>
        </w:r>
      </w:hyperlink>
      <w:r w:rsidRPr="00556363">
        <w:rPr>
          <w:highlight w:val="yellow"/>
        </w:rPr>
        <w:t xml:space="preserve">, and </w:t>
      </w:r>
      <w:hyperlink r:id="rId77" w:history="1">
        <w:r w:rsidRPr="00556363">
          <w:rPr>
            <w:rStyle w:val="Hyperlink"/>
            <w:highlight w:val="yellow"/>
          </w:rPr>
          <w:t xml:space="preserve"> ‘Edelman</w:t>
        </w:r>
      </w:hyperlink>
      <w:r w:rsidRPr="00556363">
        <w:t xml:space="preserve"> March 27, 20</w:t>
      </w:r>
      <w:r w:rsidRPr="00556363">
        <w:rPr>
          <w:highlight w:val="yellow"/>
        </w:rPr>
        <w:t>’17</w:t>
      </w:r>
      <w:r w:rsidRPr="00556363">
        <w:t xml:space="preserve">- The Center for American </w:t>
      </w:r>
      <w:proofErr w:type="gramStart"/>
      <w:r w:rsidRPr="00556363">
        <w:t>Progress(</w:t>
      </w:r>
      <w:proofErr w:type="gramEnd"/>
      <w:r w:rsidRPr="00556363">
        <w:t xml:space="preserve">authors are the directors of consumer finance at The center for American progress) </w:t>
      </w:r>
    </w:p>
    <w:p w:rsidR="00556363" w:rsidRPr="00556363" w:rsidRDefault="00556363" w:rsidP="00556363">
      <w:r w:rsidRPr="00556363">
        <w:t>https://www.americanprogress.org/issues/economy/news/2017/03/27/429256/importance-dodd-frank-6-charts/</w:t>
      </w:r>
    </w:p>
    <w:p w:rsidR="00556363" w:rsidRDefault="00556363" w:rsidP="00556363">
      <w:pPr>
        <w:tabs>
          <w:tab w:val="left" w:pos="1320"/>
        </w:tabs>
        <w:rPr>
          <w:b/>
          <w:bCs/>
        </w:rPr>
      </w:pPr>
      <w:r>
        <w:rPr>
          <w:b/>
          <w:bCs/>
        </w:rPr>
        <w:tab/>
      </w:r>
    </w:p>
    <w:p w:rsidR="00556363" w:rsidRDefault="00556363" w:rsidP="00556363">
      <w:pPr>
        <w:rPr>
          <w:rStyle w:val="StyleUnderline"/>
        </w:rPr>
      </w:pPr>
      <w:r w:rsidRPr="008F40E0">
        <w:rPr>
          <w:rStyle w:val="StyleUnderline"/>
          <w:highlight w:val="yellow"/>
        </w:rPr>
        <w:t xml:space="preserve">Community banks are a key piece to a vibrant and healthy economy. They provide lending to small, local businesses and have built strong relationships with their hometown customers. The claim that community banks are suffering under the burdens of Dodd-Frank has been a familiar refrain trumpeted by many as a reason to roll back financial reform. But since the end of the financial crisis and the passage of Dodd-Frank, community banks have increased their lending and profitability. In the past 12 months, community bank </w:t>
      </w:r>
      <w:hyperlink r:id="rId78" w:history="1">
        <w:r w:rsidRPr="008F40E0">
          <w:rPr>
            <w:rStyle w:val="StyleUnderline"/>
            <w:highlight w:val="yellow"/>
          </w:rPr>
          <w:t>loan balances</w:t>
        </w:r>
      </w:hyperlink>
      <w:r w:rsidRPr="008F40E0">
        <w:rPr>
          <w:rStyle w:val="StyleUnderline"/>
          <w:highlight w:val="yellow"/>
        </w:rPr>
        <w:t xml:space="preserve"> grew more (9.4 percent) than loan balances at noncommunity banks (6.5 percent). Furthermore, an FDIC </w:t>
      </w:r>
      <w:hyperlink r:id="rId79" w:history="1">
        <w:r w:rsidRPr="008F40E0">
          <w:rPr>
            <w:rStyle w:val="StyleUnderline"/>
            <w:highlight w:val="yellow"/>
          </w:rPr>
          <w:t>study</w:t>
        </w:r>
      </w:hyperlink>
      <w:r w:rsidRPr="008F40E0">
        <w:rPr>
          <w:rStyle w:val="StyleUnderline"/>
          <w:highlight w:val="yellow"/>
        </w:rPr>
        <w:t xml:space="preserve"> found that the core return on assets for community banks has remained stable since 1985; net income for community banks in the third quarter of 2016 was up 12.9 percent from the third quarter of 2015.</w:t>
      </w:r>
    </w:p>
    <w:p w:rsidR="00556363" w:rsidRDefault="00556363" w:rsidP="00556363">
      <w:pPr>
        <w:rPr>
          <w:rStyle w:val="StyleUnderline"/>
        </w:rPr>
      </w:pPr>
    </w:p>
    <w:p w:rsidR="00556363" w:rsidRDefault="00556363" w:rsidP="00556363">
      <w:pPr>
        <w:pStyle w:val="Heading4"/>
      </w:pPr>
      <w:r w:rsidRPr="006152AE">
        <w:t>The financial crisis destroyed jobs and middle-class wealth</w:t>
      </w:r>
      <w:r>
        <w:t xml:space="preserve">-Dodd Frank is key to future prevention </w:t>
      </w:r>
    </w:p>
    <w:p w:rsidR="00556363" w:rsidRPr="00556363" w:rsidRDefault="00556363" w:rsidP="00556363">
      <w:r w:rsidRPr="00556363">
        <w:rPr>
          <w:rStyle w:val="Style13ptBold"/>
        </w:rPr>
        <w:t>Zonta, Valenti, and Edelman ’17</w:t>
      </w:r>
      <w:r w:rsidRPr="00556363">
        <w:t xml:space="preserve"> –The Center for American Progress (authors are the directors of consumer finance at th</w:t>
      </w:r>
      <w:r>
        <w:t xml:space="preserve">e center for American Progress, </w:t>
      </w:r>
      <w:r w:rsidRPr="00556363">
        <w:t>https://www.americanprogress.org/issues/economy/news/2017/03/27/429256/importance-dodd-frank-6-charts/</w:t>
      </w:r>
    </w:p>
    <w:p w:rsidR="00556363" w:rsidRPr="00FB68AE" w:rsidRDefault="00556363" w:rsidP="00556363">
      <w:pPr>
        <w:rPr>
          <w:highlight w:val="cyan"/>
          <w:u w:val="single"/>
        </w:rPr>
      </w:pPr>
      <w:r w:rsidRPr="00FB68AE">
        <w:rPr>
          <w:highlight w:val="cyan"/>
          <w:u w:val="single"/>
        </w:rPr>
        <w:t xml:space="preserve">The 2007-2008 financial crisis, caused by the build-up of consumer abuses and unchecked financial sector risk, precipitated the most severe economic downturn since the Great Depression. Workers lost their jobs, millions of people lost their homes, and families saw their wealth vanish. It is against this backdrop that Dodd-Frank was passed. The act aimed to establish a safer marketplace for consumers and bolster the financial stability of the U.S. economy. Since the end of the financial crisis, and Dodd-Frank’s passage, the U.S. economy has steadily recovered, although the scars of the Great Recession certainly remain. The Great Recession has had a profound impact on the U.S. economy. Between 2007 and 2009, 8.6 million jobs were lost, resulting in a sharp increase in unemployment rates. In 2010, the average unemployment rate was more than double that reported in 2007: 9.6 percent versus 4.6 percent. The U.S. economy has added millions of jobs since the economy bottomed out in 2009; today, the </w:t>
      </w:r>
      <w:hyperlink r:id="rId80" w:history="1">
        <w:r w:rsidRPr="00FB68AE">
          <w:rPr>
            <w:rStyle w:val="Hyperlink"/>
            <w:highlight w:val="cyan"/>
          </w:rPr>
          <w:t>unemployment rate</w:t>
        </w:r>
      </w:hyperlink>
      <w:r w:rsidRPr="00FB68AE">
        <w:rPr>
          <w:highlight w:val="cyan"/>
          <w:u w:val="single"/>
        </w:rPr>
        <w:t xml:space="preserve"> stands at 4.7 percent.</w:t>
      </w:r>
      <w:r w:rsidRPr="00FB68AE">
        <w:rPr>
          <w:rFonts w:ascii="OpenSans-Regular" w:eastAsiaTheme="minorEastAsia" w:hAnsi="OpenSans-Regular" w:cs="OpenSans-Regular"/>
          <w:color w:val="262626"/>
          <w:sz w:val="36"/>
          <w:szCs w:val="36"/>
          <w:highlight w:val="cyan"/>
        </w:rPr>
        <w:t xml:space="preserve"> </w:t>
      </w:r>
      <w:r w:rsidRPr="00FB68AE">
        <w:rPr>
          <w:highlight w:val="cyan"/>
          <w:u w:val="single"/>
        </w:rPr>
        <w:t xml:space="preserve">Furthermore, </w:t>
      </w:r>
      <w:hyperlink r:id="rId81" w:history="1">
        <w:r w:rsidRPr="00FB68AE">
          <w:rPr>
            <w:rStyle w:val="Hyperlink"/>
            <w:highlight w:val="cyan"/>
          </w:rPr>
          <w:t>nearly 8 million families</w:t>
        </w:r>
      </w:hyperlink>
      <w:r w:rsidRPr="00FB68AE">
        <w:rPr>
          <w:highlight w:val="cyan"/>
          <w:u w:val="single"/>
        </w:rPr>
        <w:t xml:space="preserve"> have lost their homes since 2007 due to foreclosures. The foreclosure crisis was largely the result of the unscrupulous practices by under-regulated mortgage lenders who sold predatory mortgage products to any investors who would take them in the private label security market. In the meantime, the market share of traditionally safer mortgages, such as those purchased by Fannie Mae and Freddie Mac and those insured by the government, </w:t>
      </w:r>
      <w:hyperlink r:id="rId82" w:history="1">
        <w:r w:rsidRPr="00FB68AE">
          <w:rPr>
            <w:rStyle w:val="Hyperlink"/>
            <w:highlight w:val="cyan"/>
          </w:rPr>
          <w:t>shrunk</w:t>
        </w:r>
      </w:hyperlink>
      <w:r w:rsidRPr="00FB68AE">
        <w:rPr>
          <w:highlight w:val="cyan"/>
          <w:u w:val="single"/>
        </w:rPr>
        <w:t>. This directly refutes the claim that the mortgage crisis was driven by Fannie and Freddie.</w:t>
      </w:r>
    </w:p>
    <w:p w:rsidR="00556363" w:rsidRPr="00FB68AE" w:rsidRDefault="00556363" w:rsidP="00556363">
      <w:pPr>
        <w:rPr>
          <w:highlight w:val="cyan"/>
          <w:u w:val="single"/>
        </w:rPr>
      </w:pPr>
      <w:r w:rsidRPr="00FB68AE">
        <w:rPr>
          <w:highlight w:val="cyan"/>
          <w:u w:val="single"/>
        </w:rPr>
        <w:t xml:space="preserve">Home equity represents the main resource for wealth accumulation. Therefore, the losses suffered during the foreclosure crisis are likely to impact American families for generations. </w:t>
      </w:r>
      <w:hyperlink r:id="rId83" w:history="1">
        <w:r w:rsidRPr="00FB68AE">
          <w:rPr>
            <w:rStyle w:val="Hyperlink"/>
            <w:highlight w:val="cyan"/>
          </w:rPr>
          <w:t>Researchers forecast</w:t>
        </w:r>
      </w:hyperlink>
      <w:r w:rsidRPr="00FB68AE">
        <w:rPr>
          <w:highlight w:val="cyan"/>
          <w:u w:val="single"/>
        </w:rPr>
        <w:t xml:space="preserve"> that the typical white family will have 31 percent fewer assets by 2031 than they would were it not for the Great Recession. Typical black families, on the other hand, are likely to experience a 40 percent cut to their total wealth.</w:t>
      </w:r>
      <w:r w:rsidRPr="00FB68AE">
        <w:rPr>
          <w:rFonts w:ascii="OpenSans-Regular" w:eastAsiaTheme="minorEastAsia" w:hAnsi="OpenSans-Regular" w:cs="OpenSans-Regular"/>
          <w:color w:val="262626"/>
          <w:sz w:val="36"/>
          <w:szCs w:val="36"/>
          <w:highlight w:val="cyan"/>
        </w:rPr>
        <w:t xml:space="preserve"> </w:t>
      </w:r>
      <w:r w:rsidRPr="00FB68AE">
        <w:rPr>
          <w:highlight w:val="cyan"/>
          <w:u w:val="single"/>
        </w:rPr>
        <w:t xml:space="preserve">The financial crisis made clear that consumers were not adequately protected from the dangers of toxic financial products. Dodd-Frank sought to fix this problem by creating the Consumer Financial Protection Bureau, or CFPB, a first-of-its-kind agency designed to protect consumers in the financial marketplace. Since its inception, the bureau has been an </w:t>
      </w:r>
      <w:hyperlink r:id="rId84" w:history="1">
        <w:r w:rsidRPr="00FB68AE">
          <w:rPr>
            <w:rStyle w:val="Hyperlink"/>
            <w:highlight w:val="cyan"/>
          </w:rPr>
          <w:t>unmitigated success</w:t>
        </w:r>
      </w:hyperlink>
      <w:r w:rsidRPr="00FB68AE">
        <w:rPr>
          <w:highlight w:val="cyan"/>
          <w:u w:val="single"/>
        </w:rPr>
        <w:t>. For every $1 of funding, the CFPB has returned approximately $5 to victims of financial wrongdoing; to date, it has returned nearly $12 billion to 29 million wronged Americans.</w:t>
      </w:r>
    </w:p>
    <w:p w:rsidR="00556363" w:rsidRPr="00FB68AE" w:rsidRDefault="00556363" w:rsidP="00556363">
      <w:pPr>
        <w:rPr>
          <w:highlight w:val="cyan"/>
          <w:u w:val="single"/>
        </w:rPr>
      </w:pPr>
      <w:r w:rsidRPr="00FB68AE">
        <w:rPr>
          <w:highlight w:val="cyan"/>
          <w:u w:val="single"/>
        </w:rPr>
        <w:t>Consumers have also benefited from decreases in high-cost mortgages. Dodd-Frank created standards for safe mortgages and established the CFPB as a new cop on the beat to make sure America’s families aren’t stripped of their wealth again by predatory companies. High-cost mortgages, as a share of total mortgages, have declined significantly since the financial crisis.</w:t>
      </w:r>
      <w:r w:rsidRPr="00FB68AE">
        <w:rPr>
          <w:rFonts w:ascii="OpenSans-Regular" w:eastAsiaTheme="minorEastAsia" w:hAnsi="OpenSans-Regular" w:cs="OpenSans-Regular"/>
          <w:color w:val="262626"/>
          <w:sz w:val="36"/>
          <w:szCs w:val="36"/>
          <w:highlight w:val="cyan"/>
        </w:rPr>
        <w:t xml:space="preserve"> </w:t>
      </w:r>
      <w:r w:rsidRPr="00FB68AE">
        <w:rPr>
          <w:highlight w:val="cyan"/>
          <w:u w:val="single"/>
        </w:rPr>
        <w:t xml:space="preserve">Financial reform in the credit card market has protected consumers without increasing costs or constraining access. According to the </w:t>
      </w:r>
      <w:hyperlink r:id="rId85" w:history="1">
        <w:r w:rsidRPr="00FB68AE">
          <w:rPr>
            <w:rStyle w:val="Hyperlink"/>
            <w:highlight w:val="cyan"/>
          </w:rPr>
          <w:t>Federal Reserve</w:t>
        </w:r>
      </w:hyperlink>
      <w:r w:rsidRPr="00FB68AE">
        <w:rPr>
          <w:highlight w:val="cyan"/>
          <w:u w:val="single"/>
        </w:rPr>
        <w:t>, total revolving credit—money that consumers can borrow and repay at their discretion, such as credit cards and lines of credit—approached $1 trillion at the end of 2016, showing a return to pre-crisis levels. Meanwhile, the costs of credit have decreased. The average interest rate on credit cards was 12.4 percent at the end of 2016—consistent with the rate when the CFPB opened its doors in 2011 and down from 13.3 percent when the Credit CARD Act of 2009 was signed into law to address abusive credit card practices. Personal loan rates, too, fell by more than 1 percentage point over the same period. The CFPB estimates that, between 2011 and 2014, reforms under the CARD Act lowered the total cost to credit—interest and fees combined—</w:t>
      </w:r>
      <w:hyperlink r:id="rId86" w:history="1">
        <w:r w:rsidRPr="00FB68AE">
          <w:rPr>
            <w:rStyle w:val="Hyperlink"/>
            <w:highlight w:val="cyan"/>
          </w:rPr>
          <w:t>by nearly 2 percentage points</w:t>
        </w:r>
      </w:hyperlink>
      <w:r w:rsidRPr="00FB68AE">
        <w:rPr>
          <w:highlight w:val="cyan"/>
          <w:u w:val="single"/>
        </w:rPr>
        <w:t xml:space="preserve"> for borrowers, resulting in credit card holders saving $16 billion.</w:t>
      </w:r>
      <w:r w:rsidRPr="00FB68AE">
        <w:rPr>
          <w:rFonts w:ascii="OpenSans-Regular" w:eastAsiaTheme="minorEastAsia" w:hAnsi="OpenSans-Regular" w:cs="OpenSans-Regular"/>
          <w:color w:val="262626"/>
          <w:sz w:val="36"/>
          <w:szCs w:val="36"/>
          <w:highlight w:val="cyan"/>
        </w:rPr>
        <w:t xml:space="preserve"> </w:t>
      </w:r>
      <w:r w:rsidRPr="00FB68AE">
        <w:rPr>
          <w:highlight w:val="cyan"/>
          <w:u w:val="single"/>
        </w:rPr>
        <w:t>Dodd-Frank also increased capital requirements and other banking standards to protect the financial stability of the U.S. economy. In the lead-up to the financial crisis, the financial sector was highly leveraged and undercapitalized. This meant that, when losses piled up in the sector, banks did not have sufficient equity capital to bear those losses and either experienced devastating bankruptcies or were bailed out by the government.</w:t>
      </w:r>
    </w:p>
    <w:p w:rsidR="00556363" w:rsidRDefault="00556363" w:rsidP="00556363">
      <w:pPr>
        <w:rPr>
          <w:u w:val="single"/>
        </w:rPr>
      </w:pPr>
      <w:r w:rsidRPr="00FB68AE">
        <w:rPr>
          <w:highlight w:val="cyan"/>
          <w:u w:val="single"/>
        </w:rPr>
        <w:t xml:space="preserve">While advocates of Wall Street deregulation argue that lending has been negatively impacted by these vital financial stability enhancements, the data prove otherwise. Dodd-Frank increased banks’ loss-absorbing cushions of equity capital and added other regulatory enhancements, such as strengthened liquidity rules and stress tests. Advocates for lower capital requirements </w:t>
      </w:r>
      <w:hyperlink r:id="rId87" w:history="1">
        <w:r w:rsidRPr="00FB68AE">
          <w:rPr>
            <w:rStyle w:val="Hyperlink"/>
            <w:highlight w:val="cyan"/>
          </w:rPr>
          <w:t>argue</w:t>
        </w:r>
      </w:hyperlink>
      <w:r w:rsidRPr="00FB68AE">
        <w:rPr>
          <w:highlight w:val="cyan"/>
          <w:u w:val="single"/>
        </w:rPr>
        <w:t xml:space="preserve"> that increased capital leads to less lending. Several different </w:t>
      </w:r>
      <w:hyperlink r:id="rId88" w:history="1">
        <w:r w:rsidRPr="00FB68AE">
          <w:rPr>
            <w:rStyle w:val="Hyperlink"/>
            <w:highlight w:val="cyan"/>
          </w:rPr>
          <w:t>studies</w:t>
        </w:r>
      </w:hyperlink>
      <w:r w:rsidRPr="00FB68AE">
        <w:rPr>
          <w:highlight w:val="cyan"/>
          <w:u w:val="single"/>
        </w:rPr>
        <w:t xml:space="preserve"> show this is </w:t>
      </w:r>
      <w:hyperlink r:id="rId89" w:history="1">
        <w:r w:rsidRPr="00FB68AE">
          <w:rPr>
            <w:rStyle w:val="Hyperlink"/>
            <w:highlight w:val="cyan"/>
          </w:rPr>
          <w:t>not</w:t>
        </w:r>
      </w:hyperlink>
      <w:r w:rsidRPr="00FB68AE">
        <w:rPr>
          <w:highlight w:val="cyan"/>
          <w:u w:val="single"/>
        </w:rPr>
        <w:t xml:space="preserve"> the </w:t>
      </w:r>
      <w:hyperlink r:id="rId90" w:history="1">
        <w:r w:rsidRPr="00FB68AE">
          <w:rPr>
            <w:rStyle w:val="Hyperlink"/>
            <w:highlight w:val="cyan"/>
          </w:rPr>
          <w:t>case</w:t>
        </w:r>
      </w:hyperlink>
      <w:r w:rsidRPr="00FB68AE">
        <w:rPr>
          <w:highlight w:val="cyan"/>
          <w:u w:val="single"/>
        </w:rPr>
        <w:t xml:space="preserve">—better capitalized banks lend more over an economic cycle. It shouldn’t be a surprise then that Dodd-Frank did not hurt lending; look at Figure 5—banks have significantly increased overall lending and business lending since the bill’s passage. Credit card loans, auto loans, and mortgage lending have all also </w:t>
      </w:r>
      <w:hyperlink r:id="rId91" w:history="1">
        <w:r w:rsidRPr="00FB68AE">
          <w:rPr>
            <w:rStyle w:val="Hyperlink"/>
            <w:highlight w:val="cyan"/>
          </w:rPr>
          <w:t>increased</w:t>
        </w:r>
      </w:hyperlink>
      <w:r w:rsidRPr="00FB68AE">
        <w:rPr>
          <w:highlight w:val="cyan"/>
          <w:u w:val="single"/>
        </w:rPr>
        <w:t xml:space="preserve"> since Dodd-Frank’s passage.</w:t>
      </w:r>
    </w:p>
    <w:p w:rsidR="00556363" w:rsidRPr="00B858AB" w:rsidRDefault="00556363" w:rsidP="00B858AB"/>
    <w:p w:rsidR="0066040B" w:rsidRDefault="0066040B" w:rsidP="0066040B">
      <w:pPr>
        <w:pStyle w:val="Heading3"/>
      </w:pPr>
      <w:r>
        <w:t>College grants good</w:t>
      </w:r>
    </w:p>
    <w:p w:rsidR="0066040B" w:rsidRDefault="00A457CF" w:rsidP="00A457CF">
      <w:pPr>
        <w:pStyle w:val="Heading4"/>
      </w:pPr>
      <w:r>
        <w:t>Key to educational achievement – competitiveness</w:t>
      </w:r>
    </w:p>
    <w:p w:rsidR="005E36F6" w:rsidRDefault="005E36F6" w:rsidP="0066040B"/>
    <w:p w:rsidR="005E36F6" w:rsidRPr="005E36F6" w:rsidRDefault="005E36F6" w:rsidP="005E36F6">
      <w:r w:rsidRPr="005E36F6">
        <w:rPr>
          <w:rStyle w:val="Style13ptBold"/>
        </w:rPr>
        <w:t>Vasquez 17</w:t>
      </w:r>
      <w:r>
        <w:t xml:space="preserve"> (</w:t>
      </w:r>
      <w:hyperlink r:id="rId92" w:tgtFrame="_blank" w:history="1">
        <w:r w:rsidRPr="005E36F6">
          <w:rPr>
            <w:rStyle w:val="Hyperlink"/>
          </w:rPr>
          <w:t>Linda Vasquez</w:t>
        </w:r>
      </w:hyperlink>
      <w:r w:rsidRPr="005E36F6">
        <w:t>, Regional Affairs Director</w:t>
      </w:r>
      <w:r>
        <w:t>, 2017</w:t>
      </w:r>
      <w:r w:rsidRPr="005E36F6">
        <w:t>. Why the Federal Supplemental Educational Opportunity Grant (FSEOG) Matters</w:t>
      </w:r>
      <w:r>
        <w:t xml:space="preserve"> </w:t>
      </w:r>
      <w:r w:rsidRPr="005E36F6">
        <w:t>http://collegecampaign.org/federal-supplemental-education-opportunity-grant-matters/</w:t>
      </w:r>
      <w:r>
        <w:t>)</w:t>
      </w:r>
    </w:p>
    <w:p w:rsidR="005E36F6" w:rsidRPr="00A457CF" w:rsidRDefault="005E36F6" w:rsidP="005E36F6">
      <w:pPr>
        <w:rPr>
          <w:sz w:val="16"/>
        </w:rPr>
      </w:pPr>
      <w:r w:rsidRPr="002952CD">
        <w:rPr>
          <w:rStyle w:val="Emphasis"/>
        </w:rPr>
        <w:t>The promise of higher education</w:t>
      </w:r>
      <w:r w:rsidRPr="00A457CF">
        <w:rPr>
          <w:sz w:val="16"/>
        </w:rPr>
        <w:t xml:space="preserve"> accessibility </w:t>
      </w:r>
      <w:r w:rsidRPr="002952CD">
        <w:rPr>
          <w:rStyle w:val="Emphasis"/>
        </w:rPr>
        <w:t>is deeply tied to the availability of financial aid programs</w:t>
      </w:r>
      <w:r w:rsidRPr="00A457CF">
        <w:rPr>
          <w:sz w:val="16"/>
        </w:rPr>
        <w:t xml:space="preserve"> for those with the highest need. That’s why </w:t>
      </w:r>
      <w:r w:rsidRPr="002952CD">
        <w:rPr>
          <w:rStyle w:val="Emphasis"/>
        </w:rPr>
        <w:t>federal aid that supports</w:t>
      </w:r>
      <w:r w:rsidRPr="00A457CF">
        <w:rPr>
          <w:sz w:val="16"/>
        </w:rPr>
        <w:t xml:space="preserve"> American students across the nation </w:t>
      </w:r>
      <w:r w:rsidRPr="002952CD">
        <w:rPr>
          <w:rStyle w:val="Emphasis"/>
        </w:rPr>
        <w:t>is so important</w:t>
      </w:r>
      <w:r w:rsidRPr="00A457CF">
        <w:rPr>
          <w:sz w:val="16"/>
        </w:rPr>
        <w:t xml:space="preserve">. Unfortunately, in President </w:t>
      </w:r>
      <w:r w:rsidRPr="002952CD">
        <w:rPr>
          <w:rStyle w:val="Emphasis"/>
        </w:rPr>
        <w:t>Trump’s proposed budget, a critical program, the Federal Supplemental Educational Opportunity Grants (FSEOG), is at risk of being eliminated.</w:t>
      </w:r>
      <w:r w:rsidR="00A457CF" w:rsidRPr="00A457CF">
        <w:rPr>
          <w:sz w:val="16"/>
        </w:rPr>
        <w:t xml:space="preserve"> </w:t>
      </w:r>
      <w:r w:rsidRPr="00A457CF">
        <w:rPr>
          <w:sz w:val="16"/>
        </w:rPr>
        <w:t xml:space="preserve">There is endless amount of research that I could cite for you that demonstrate how a grant such as the </w:t>
      </w:r>
      <w:r w:rsidRPr="002952CD">
        <w:rPr>
          <w:rStyle w:val="Emphasis"/>
        </w:rPr>
        <w:t>FSEOG can serve as a critical tool to increasing college access, especially among underrepresented and underserved students</w:t>
      </w:r>
      <w:r w:rsidRPr="00A457CF">
        <w:rPr>
          <w:sz w:val="16"/>
        </w:rPr>
        <w:t>, but the most powerful proof will come straight from a student who benefited from it.</w:t>
      </w:r>
      <w:r w:rsidR="00A457CF" w:rsidRPr="00A457CF">
        <w:rPr>
          <w:sz w:val="16"/>
        </w:rPr>
        <w:t xml:space="preserve"> </w:t>
      </w:r>
      <w:r w:rsidRPr="00A457CF">
        <w:rPr>
          <w:sz w:val="16"/>
        </w:rPr>
        <w:t xml:space="preserve">I am one of six children and my parents, to this day, are a gardener and a homemaker. Growing up, my mother cleaned houses to supplement our family income, which fluctuated </w:t>
      </w:r>
      <w:proofErr w:type="gramStart"/>
      <w:r w:rsidRPr="00A457CF">
        <w:rPr>
          <w:sz w:val="16"/>
        </w:rPr>
        <w:t>between $22,000-$27,000 every year</w:t>
      </w:r>
      <w:proofErr w:type="gramEnd"/>
      <w:r w:rsidRPr="00A457CF">
        <w:rPr>
          <w:sz w:val="16"/>
        </w:rPr>
        <w:t>. I remember this because when I filled out the Free Application for Federal Student Aid (FAFSA) as a senior in high school, it was the first time I had seen any income documentation from my parents, who shared it rather reluctantly I might add.</w:t>
      </w:r>
      <w:r w:rsidR="00A457CF" w:rsidRPr="00A457CF">
        <w:rPr>
          <w:sz w:val="16"/>
        </w:rPr>
        <w:t xml:space="preserve"> </w:t>
      </w:r>
      <w:r w:rsidRPr="00A457CF">
        <w:rPr>
          <w:sz w:val="16"/>
        </w:rPr>
        <w:t>When my FAFSA “results” came in, my Expected Family Contribution (EFC) was 0.</w:t>
      </w:r>
      <w:r w:rsidR="00A457CF" w:rsidRPr="00A457CF">
        <w:rPr>
          <w:sz w:val="16"/>
        </w:rPr>
        <w:t xml:space="preserve"> </w:t>
      </w:r>
      <w:r w:rsidRPr="00A457CF">
        <w:rPr>
          <w:sz w:val="16"/>
        </w:rPr>
        <w:t>If it could have gone into a negative contribution, I am sure it would have. I was a recipient of the Federal Pell Grant, the FSEOG, Cal Grant, and to my great surprise, federal work study.</w:t>
      </w:r>
      <w:r w:rsidR="00A457CF" w:rsidRPr="00A457CF">
        <w:rPr>
          <w:sz w:val="16"/>
        </w:rPr>
        <w:t xml:space="preserve"> </w:t>
      </w:r>
      <w:r w:rsidRPr="00A457CF">
        <w:rPr>
          <w:sz w:val="16"/>
        </w:rPr>
        <w:t>The combination of federal and state grants allowed me to graduate from Cal State Fullerton with virtually no debt – save for a small loan I took out to study abroad. These funds were my saving grace. I estimate that I received nearly $25,000 in federal grant aid during my time at Cal State Fullerton.</w:t>
      </w:r>
      <w:r w:rsidR="00A457CF" w:rsidRPr="00A457CF">
        <w:rPr>
          <w:sz w:val="16"/>
        </w:rPr>
        <w:t xml:space="preserve"> </w:t>
      </w:r>
      <w:r w:rsidRPr="00A457CF">
        <w:rPr>
          <w:sz w:val="16"/>
        </w:rPr>
        <w:t>There is a lot of discussion about preserving and expanding the Pell Grant during these uncertain times but an equally important program is the</w:t>
      </w:r>
      <w:r w:rsidR="00A457CF" w:rsidRPr="00A457CF">
        <w:rPr>
          <w:sz w:val="16"/>
        </w:rPr>
        <w:t xml:space="preserve"> </w:t>
      </w:r>
      <w:hyperlink r:id="rId93" w:history="1">
        <w:r w:rsidRPr="00A457CF">
          <w:rPr>
            <w:rStyle w:val="Hyperlink"/>
            <w:sz w:val="16"/>
          </w:rPr>
          <w:t>FSEOG</w:t>
        </w:r>
      </w:hyperlink>
      <w:r w:rsidRPr="00A457CF">
        <w:rPr>
          <w:sz w:val="16"/>
        </w:rPr>
        <w:t>, which is aid for undergraduate students with</w:t>
      </w:r>
      <w:r w:rsidR="00A457CF" w:rsidRPr="00A457CF">
        <w:rPr>
          <w:sz w:val="16"/>
        </w:rPr>
        <w:t xml:space="preserve"> </w:t>
      </w:r>
      <w:r w:rsidRPr="00A457CF">
        <w:rPr>
          <w:sz w:val="16"/>
        </w:rPr>
        <w:t>exceptional</w:t>
      </w:r>
      <w:r w:rsidR="002952CD" w:rsidRPr="00A457CF">
        <w:rPr>
          <w:sz w:val="16"/>
        </w:rPr>
        <w:t xml:space="preserve"> </w:t>
      </w:r>
      <w:r w:rsidRPr="00A457CF">
        <w:rPr>
          <w:sz w:val="16"/>
        </w:rPr>
        <w:t xml:space="preserve">financial need. </w:t>
      </w:r>
      <w:r w:rsidRPr="002952CD">
        <w:rPr>
          <w:rStyle w:val="Emphasis"/>
        </w:rPr>
        <w:t>Recipients of the FSEOG are Pell eligible students that fall at the lowest end of the income spectrum</w:t>
      </w:r>
      <w:r w:rsidRPr="00A457CF">
        <w:rPr>
          <w:sz w:val="16"/>
        </w:rPr>
        <w:t>. The FSEOG is referred to as “campus aid” because the award amount is determined by each campus and, unlike Pell, not all campuses participate. Students can receive between $100-$4,000, depending on financial need and the availability of funds at the university.</w:t>
      </w:r>
      <w:r w:rsidR="00A457CF" w:rsidRPr="00A457CF">
        <w:rPr>
          <w:sz w:val="16"/>
        </w:rPr>
        <w:t xml:space="preserve"> </w:t>
      </w:r>
      <w:r w:rsidRPr="00A457CF">
        <w:rPr>
          <w:sz w:val="16"/>
        </w:rPr>
        <w:t>Over half of the 1.7 million FSEOG recipients in 2012-2013 were from public two year and four year colleges and universities.</w:t>
      </w:r>
      <w:bookmarkStart w:id="1" w:name="_ftnref1"/>
      <w:r w:rsidRPr="00A457CF">
        <w:rPr>
          <w:sz w:val="16"/>
        </w:rPr>
        <w:fldChar w:fldCharType="begin"/>
      </w:r>
      <w:r w:rsidRPr="00A457CF">
        <w:rPr>
          <w:sz w:val="16"/>
        </w:rPr>
        <w:instrText xml:space="preserve"> HYPERLINK "http://collegecampaign.org/federal-supplemental-education-opportunity-grant-matters/" \l "_ftn1" </w:instrText>
      </w:r>
      <w:r w:rsidRPr="00A457CF">
        <w:rPr>
          <w:sz w:val="16"/>
        </w:rPr>
        <w:fldChar w:fldCharType="separate"/>
      </w:r>
      <w:r w:rsidRPr="00A457CF">
        <w:rPr>
          <w:rStyle w:val="Hyperlink"/>
          <w:sz w:val="16"/>
        </w:rPr>
        <w:t>[1]</w:t>
      </w:r>
      <w:r w:rsidRPr="00A457CF">
        <w:rPr>
          <w:sz w:val="16"/>
        </w:rPr>
        <w:fldChar w:fldCharType="end"/>
      </w:r>
      <w:bookmarkEnd w:id="1"/>
      <w:r w:rsidR="00A457CF" w:rsidRPr="00A457CF">
        <w:rPr>
          <w:sz w:val="16"/>
        </w:rPr>
        <w:t xml:space="preserve"> </w:t>
      </w:r>
      <w:r w:rsidRPr="00A457CF">
        <w:rPr>
          <w:sz w:val="16"/>
        </w:rPr>
        <w:t xml:space="preserve">According to a report by the National Association of Student Financial Aid </w:t>
      </w:r>
      <w:proofErr w:type="gramStart"/>
      <w:r w:rsidRPr="00A457CF">
        <w:rPr>
          <w:sz w:val="16"/>
        </w:rPr>
        <w:t>Administrators</w:t>
      </w:r>
      <w:bookmarkStart w:id="2" w:name="_ftnref2"/>
      <w:proofErr w:type="gramEnd"/>
      <w:r w:rsidRPr="00A457CF">
        <w:rPr>
          <w:sz w:val="16"/>
        </w:rPr>
        <w:fldChar w:fldCharType="begin"/>
      </w:r>
      <w:r w:rsidRPr="00A457CF">
        <w:rPr>
          <w:sz w:val="16"/>
        </w:rPr>
        <w:instrText xml:space="preserve"> HYPERLINK "http://collegecampaign.org/federal-supplemental-education-opportunity-grant-matters/" \l "_ftn2" </w:instrText>
      </w:r>
      <w:r w:rsidRPr="00A457CF">
        <w:rPr>
          <w:sz w:val="16"/>
        </w:rPr>
        <w:fldChar w:fldCharType="separate"/>
      </w:r>
      <w:r w:rsidRPr="00A457CF">
        <w:rPr>
          <w:rStyle w:val="Hyperlink"/>
          <w:sz w:val="16"/>
        </w:rPr>
        <w:t>[2]</w:t>
      </w:r>
      <w:r w:rsidRPr="00A457CF">
        <w:rPr>
          <w:sz w:val="16"/>
        </w:rPr>
        <w:fldChar w:fldCharType="end"/>
      </w:r>
      <w:bookmarkEnd w:id="2"/>
      <w:r w:rsidRPr="00A457CF">
        <w:rPr>
          <w:sz w:val="16"/>
        </w:rPr>
        <w:t>, 70% of dependent recipients came from families with an income of less than $30,000. The average award to students was $599.</w:t>
      </w:r>
      <w:r w:rsidR="00A457CF" w:rsidRPr="00A457CF">
        <w:rPr>
          <w:sz w:val="16"/>
        </w:rPr>
        <w:t xml:space="preserve"> </w:t>
      </w:r>
      <w:r w:rsidRPr="00A457CF">
        <w:rPr>
          <w:sz w:val="16"/>
        </w:rPr>
        <w:t xml:space="preserve">When a student’s EFC is 0, </w:t>
      </w:r>
      <w:r w:rsidRPr="002952CD">
        <w:rPr>
          <w:rStyle w:val="Emphasis"/>
        </w:rPr>
        <w:t>the funds from the FSEOG have a significant impact on that student’s trajectory</w:t>
      </w:r>
      <w:r w:rsidRPr="00A457CF">
        <w:rPr>
          <w:sz w:val="16"/>
        </w:rPr>
        <w:t>.</w:t>
      </w:r>
      <w:r w:rsidR="00A457CF" w:rsidRPr="00A457CF">
        <w:rPr>
          <w:sz w:val="16"/>
        </w:rPr>
        <w:t xml:space="preserve"> </w:t>
      </w:r>
      <w:r w:rsidRPr="00A457CF">
        <w:rPr>
          <w:sz w:val="16"/>
        </w:rPr>
        <w:t>The California State University system remains one of the most affordable higher education systems in the nation but let’s be honest, it is only affordable when you receive sufficient aid to cover the real cost of college. Textbooks, food, transportation, and housing are important and expensive costs alongside tuition. Because of a program like the FSEOG, I never worried about being able to afford a college textbook or pay the ridiculously high cost of a parking permit.</w:t>
      </w:r>
      <w:r w:rsidR="00A457CF" w:rsidRPr="00A457CF">
        <w:rPr>
          <w:sz w:val="16"/>
        </w:rPr>
        <w:t xml:space="preserve"> </w:t>
      </w:r>
      <w:r w:rsidRPr="00A457CF">
        <w:rPr>
          <w:rStyle w:val="Emphasis"/>
        </w:rPr>
        <w:t>The real possibility that the FSEOG could be eliminated is alarming. College affordability remains one of the most important factors in accessing and completing college</w:t>
      </w:r>
      <w:r w:rsidRPr="00A457CF">
        <w:rPr>
          <w:sz w:val="16"/>
        </w:rPr>
        <w:t xml:space="preserve">. </w:t>
      </w:r>
      <w:r w:rsidRPr="00A457CF">
        <w:rPr>
          <w:rStyle w:val="Emphasis"/>
        </w:rPr>
        <w:t>We know that our nation is in dire need of a more college educated workforce</w:t>
      </w:r>
      <w:r w:rsidRPr="00A457CF">
        <w:rPr>
          <w:sz w:val="16"/>
        </w:rPr>
        <w:t>, yet the Trump Administration threatens to cut the very support necessary to meet economic demands. If the FSEOG has made a significant impact on students like me, and not all campuses participate, we should be thinking of expanding it, not proposing elimination.</w:t>
      </w:r>
      <w:r w:rsidR="00A457CF" w:rsidRPr="00A457CF">
        <w:rPr>
          <w:sz w:val="16"/>
        </w:rPr>
        <w:t xml:space="preserve"> </w:t>
      </w:r>
      <w:r w:rsidRPr="00A457CF">
        <w:rPr>
          <w:sz w:val="16"/>
        </w:rPr>
        <w:t>My story is not singular. I know I am not the lone example of how the FSEOG played a role in shaping my future. Our lives were made better because of visionary leaders at the national and state level who ensured the lowest-income Americans had a shot at college opportunity by making it affordable. If we still believe in the American Dream, we must preserve and expand financial aid.</w:t>
      </w:r>
      <w:r w:rsidR="00A457CF" w:rsidRPr="00A457CF">
        <w:rPr>
          <w:sz w:val="16"/>
        </w:rPr>
        <w:t xml:space="preserve"> </w:t>
      </w:r>
      <w:r w:rsidRPr="00A457CF">
        <w:rPr>
          <w:rStyle w:val="Emphasis"/>
        </w:rPr>
        <w:t>Higher education will always remain the surest path to the middle class but our most underserved and underrepresented students cannot afford this opportunity if programs like the FSEOG end up on the chopping block</w:t>
      </w:r>
      <w:r w:rsidRPr="00A457CF">
        <w:rPr>
          <w:sz w:val="16"/>
        </w:rPr>
        <w:t>. Bold leaders must stand up to protect these programs for low-income students so that every student, regardless of race or zip code, has access to attend and succeed in college. Our future depends on it.</w:t>
      </w:r>
    </w:p>
    <w:p w:rsidR="005E36F6" w:rsidRDefault="005E36F6" w:rsidP="0066040B"/>
    <w:p w:rsidR="005E36F6" w:rsidRDefault="005E36F6" w:rsidP="0066040B"/>
    <w:p w:rsidR="0066040B" w:rsidRDefault="00B530B7" w:rsidP="00B530B7">
      <w:pPr>
        <w:pStyle w:val="Heading1"/>
      </w:pPr>
      <w:r>
        <w:t>Aff Answers</w:t>
      </w:r>
    </w:p>
    <w:p w:rsidR="00B530B7" w:rsidRDefault="00B530B7" w:rsidP="00B530B7"/>
    <w:p w:rsidR="00F04FF3" w:rsidRDefault="00F04FF3" w:rsidP="00B530B7">
      <w:pPr>
        <w:pStyle w:val="Heading2"/>
      </w:pPr>
      <w:r>
        <w:t>UQ</w:t>
      </w:r>
    </w:p>
    <w:p w:rsidR="00E437C4" w:rsidRPr="00E437C4" w:rsidRDefault="00E437C4" w:rsidP="00E437C4">
      <w:pPr>
        <w:pStyle w:val="Heading3"/>
      </w:pPr>
      <w:r>
        <w:t>Dodd-Frank Repeal Now</w:t>
      </w:r>
    </w:p>
    <w:p w:rsidR="00F04FF3" w:rsidRDefault="00E437C4" w:rsidP="00E437C4">
      <w:pPr>
        <w:pStyle w:val="Heading4"/>
      </w:pPr>
      <w:r>
        <w:t>Dodd-Frank repeal inevitable</w:t>
      </w:r>
    </w:p>
    <w:p w:rsidR="00F04FF3" w:rsidRDefault="00F04FF3" w:rsidP="00F04FF3"/>
    <w:p w:rsidR="00F04FF3" w:rsidRPr="00F04FF3" w:rsidRDefault="00F04FF3" w:rsidP="00F04FF3">
      <w:r w:rsidRPr="00F04FF3">
        <w:rPr>
          <w:rStyle w:val="Style13ptBold"/>
        </w:rPr>
        <w:t>Johnson 15</w:t>
      </w:r>
      <w:r>
        <w:t xml:space="preserve"> (</w:t>
      </w:r>
      <w:r w:rsidRPr="00F04FF3">
        <w:t xml:space="preserve">Simon Johnson American economist January 7, 2015 The Republican Strategy </w:t>
      </w:r>
      <w:proofErr w:type="gramStart"/>
      <w:r w:rsidRPr="00F04FF3">
        <w:t>To</w:t>
      </w:r>
      <w:proofErr w:type="gramEnd"/>
      <w:r w:rsidRPr="00F04FF3">
        <w:t xml:space="preserve"> Repeal Dodd-Frank </w:t>
      </w:r>
      <w:hyperlink r:id="rId94" w:history="1">
        <w:r w:rsidRPr="00F04FF3">
          <w:rPr>
            <w:rStyle w:val="Hyperlink"/>
          </w:rPr>
          <w:t>https://baselinescenario.com/2015/01/07/the-republican-strategy-to-repeal-dodd-frank/2</w:t>
        </w:r>
      </w:hyperlink>
      <w:r w:rsidRPr="00F04FF3">
        <w:t xml:space="preserve"> </w:t>
      </w:r>
    </w:p>
    <w:p w:rsidR="00F04FF3" w:rsidRPr="00EC46CD" w:rsidRDefault="00F04FF3" w:rsidP="00F04FF3">
      <w:pPr>
        <w:rPr>
          <w:u w:val="single"/>
        </w:rPr>
      </w:pPr>
      <w:r w:rsidRPr="00EC46CD">
        <w:rPr>
          <w:u w:val="single"/>
        </w:rPr>
        <w:t>The repeal of Dodd-Frank will not come in one fell swoop. Rather House Republicans are moving in several stages to reduce the scope of the Volcker Rule and to gut its effectiveness. The first step in this direction came on Wednesday, with a bill brought to the floor of the House supposedly to “make technical corrections” to Dodd-Frank. This legislation was not considered in the House Financial Services Committee, and was rushed to the House floor without allowing the usual debate or potential for amendments</w:t>
      </w:r>
      <w:r w:rsidRPr="00E437C4">
        <w:rPr>
          <w:sz w:val="16"/>
        </w:rPr>
        <w:t xml:space="preserve"> (formally, there was a “suspension” of House rules). Buried in this legislation is Title VIII, which will extend the deadline for one important aspect of Volcker Rule compliance to 2019. (The specific topic is by when big banks should divest themselves of some Collateralized Loan Obligations, CLOs – on how these investments function as internal hedge funds at the largest three banks, see this primer from Better Markets, a pro-reform group.) Some very large banks and House Republicans previously asked to extend this deadline for CLO compliance through 2017, and a full extension was actually granted by the Federal Reserve in 2014. (Specifically, in April 2014 the Fed extended the divestment deadline for CLOs to 2017and then, in December 2014, extended the divestment for all covered funds under the Volcker Rule until 2017.) Now that Citigroup, JP Morgan Chase and Wells Fargo already have the extension through 2017, they immediately ask for… an extension through 2019. </w:t>
      </w:r>
      <w:r w:rsidRPr="00EC46CD">
        <w:rPr>
          <w:u w:val="single"/>
        </w:rPr>
        <w:t>The strategy here is clear: delay for as long as possible. Perhaps the regulators will cave in, again, under pressure. Perhaps the White House will agree to another rollback of Dodd-Frank, for example attached to a spending bill</w:t>
      </w:r>
      <w:r w:rsidRPr="00E437C4">
        <w:rPr>
          <w:sz w:val="16"/>
        </w:rPr>
        <w:t xml:space="preserve"> – which is what happened in December 2014. (Remember that government spending is only authorized until September 2015, so there will be plenty of opportunities). </w:t>
      </w:r>
      <w:r w:rsidRPr="00EC46CD">
        <w:rPr>
          <w:u w:val="single"/>
        </w:rPr>
        <w:t>And perhaps, after November 2016, a Republican president will work with a Republican Congress to eliminate all parts of Dodd-Frank that crimp the style of very large leveraged financial firms.</w:t>
      </w:r>
    </w:p>
    <w:p w:rsidR="00F04FF3" w:rsidRDefault="00F04FF3" w:rsidP="00F04FF3"/>
    <w:p w:rsidR="00E437C4" w:rsidRDefault="00E437C4" w:rsidP="00F04FF3"/>
    <w:p w:rsidR="00E437C4" w:rsidRDefault="00E437C4" w:rsidP="00E437C4">
      <w:pPr>
        <w:pStyle w:val="Heading4"/>
      </w:pPr>
      <w:r>
        <w:t>Republicans are removing Dodd-Frank now</w:t>
      </w:r>
    </w:p>
    <w:p w:rsidR="00E437C4" w:rsidRDefault="00E437C4" w:rsidP="00E437C4">
      <w:pPr>
        <w:rPr>
          <w:sz w:val="16"/>
        </w:rPr>
      </w:pPr>
      <w:r w:rsidRPr="00E21F75">
        <w:rPr>
          <w:rStyle w:val="Style13ptBold"/>
        </w:rPr>
        <w:t>Puzzanghera 17</w:t>
      </w:r>
      <w:r>
        <w:rPr>
          <w:sz w:val="16"/>
        </w:rPr>
        <w:t xml:space="preserve"> </w:t>
      </w:r>
      <w:r w:rsidRPr="00E21F75">
        <w:t>Jim Puzzanghera (</w:t>
      </w:r>
      <w:r>
        <w:t>winner of 2009 LA Times Editor’s award; two-time National Press Club award winner for Washington coverage; Northwestern University grad; has alos written for San Jose Mercury News, Newsday, &amp; St. Petersburg Times</w:t>
      </w:r>
      <w:r w:rsidRPr="00E21F75">
        <w:t>) June 8, 2017. Los Ang</w:t>
      </w:r>
      <w:r>
        <w:t>eles</w:t>
      </w:r>
      <w:r w:rsidRPr="00E21F75">
        <w:t xml:space="preserve"> Times</w:t>
      </w:r>
      <w:r>
        <w:t xml:space="preserve">. </w:t>
      </w:r>
      <w:r w:rsidRPr="00E21F75">
        <w:t>“House votes along party lines to repeal key Dodd-Frank financial reforms.”</w:t>
      </w:r>
      <w:r>
        <w:rPr>
          <w:sz w:val="16"/>
        </w:rPr>
        <w:t xml:space="preserve"> </w:t>
      </w:r>
      <w:r w:rsidRPr="00E21F75">
        <w:rPr>
          <w:sz w:val="16"/>
        </w:rPr>
        <w:t>http://www.latimes.com/business/la-fi-dodd-frank-repeal-20170608-story.html</w:t>
      </w:r>
    </w:p>
    <w:p w:rsidR="00E437C4" w:rsidRPr="002279D3" w:rsidRDefault="00E437C4" w:rsidP="00E437C4">
      <w:pPr>
        <w:rPr>
          <w:sz w:val="12"/>
        </w:rPr>
      </w:pPr>
      <w:r w:rsidRPr="005965A2">
        <w:rPr>
          <w:rStyle w:val="StyleUnderline"/>
        </w:rPr>
        <w:t xml:space="preserve">The House voted </w:t>
      </w:r>
      <w:r w:rsidRPr="002279D3">
        <w:rPr>
          <w:sz w:val="12"/>
        </w:rPr>
        <w:t xml:space="preserve">along party lines Thursday </w:t>
      </w:r>
      <w:r w:rsidRPr="005965A2">
        <w:rPr>
          <w:rStyle w:val="StyleUnderline"/>
        </w:rPr>
        <w:t>to</w:t>
      </w:r>
      <w:r w:rsidRPr="002279D3">
        <w:rPr>
          <w:sz w:val="12"/>
        </w:rPr>
        <w:t xml:space="preserve"> repeal many of the stricter regulations enacted after the 2008 financial crisis, </w:t>
      </w:r>
      <w:r w:rsidRPr="005965A2">
        <w:rPr>
          <w:rStyle w:val="StyleUnderline"/>
        </w:rPr>
        <w:t>tak</w:t>
      </w:r>
      <w:r w:rsidRPr="002279D3">
        <w:rPr>
          <w:sz w:val="12"/>
        </w:rPr>
        <w:t xml:space="preserve">ing </w:t>
      </w:r>
      <w:r w:rsidRPr="005965A2">
        <w:rPr>
          <w:rStyle w:val="StyleUnderline"/>
        </w:rPr>
        <w:t>the first step in a long-held Republican desire to roll back</w:t>
      </w:r>
      <w:r w:rsidRPr="002279D3">
        <w:rPr>
          <w:sz w:val="12"/>
        </w:rPr>
        <w:t xml:space="preserve"> landmark rules they complain are hurting banks, restricting consumer credit and slowing economic growth. The legislation, which faces major hurdles in the Senate because of united Democratic opposition, would continue the Republicans’ deregulatory push under President Trump by dismantling </w:t>
      </w:r>
      <w:r w:rsidRPr="005965A2">
        <w:rPr>
          <w:rStyle w:val="StyleUnderline"/>
        </w:rPr>
        <w:t>key parts of the 2010 Dodd-Frank Wall Street Reform and Consumer Protection Act.</w:t>
      </w:r>
      <w:r w:rsidRPr="002279D3">
        <w:rPr>
          <w:sz w:val="12"/>
        </w:rPr>
        <w:t xml:space="preserve"> That law, passed with almost no Republican support, was the biggest overhaul of financial regulations since the Great Depression and one of President Obama’s signature accomplishments. Dodd-Frank is strongly supported by consumer advocates, but opposed by banks and other financial firms. Its key reforms included a prohibition on federally insured banks from engaging in risky trading, a new liquidation authority to safely shut down teetering financial giants to avoid future bailouts and the creation of the independent Consumer Financial Protection Bureau to oversee credit cards, mortgages and other financial products. </w:t>
      </w:r>
      <w:r w:rsidRPr="00E21F75">
        <w:rPr>
          <w:rStyle w:val="StyleUnderline"/>
        </w:rPr>
        <w:t>The House legislation</w:t>
      </w:r>
      <w:r w:rsidRPr="002279D3">
        <w:rPr>
          <w:sz w:val="12"/>
        </w:rPr>
        <w:t xml:space="preserve">, called the Financial Choice Act, </w:t>
      </w:r>
      <w:r w:rsidRPr="00E21F75">
        <w:rPr>
          <w:rStyle w:val="StyleUnderline"/>
        </w:rPr>
        <w:t xml:space="preserve">would </w:t>
      </w:r>
      <w:r w:rsidRPr="002279D3">
        <w:rPr>
          <w:sz w:val="12"/>
        </w:rPr>
        <w:t xml:space="preserve">undo or </w:t>
      </w:r>
      <w:r w:rsidRPr="00E21F75">
        <w:rPr>
          <w:rStyle w:val="StyleUnderline"/>
        </w:rPr>
        <w:t>scale back much of Dodd-Frank. The bill was approved 233 to 186.</w:t>
      </w:r>
      <w:r w:rsidRPr="002279D3">
        <w:rPr>
          <w:sz w:val="12"/>
        </w:rPr>
        <w:t xml:space="preserve"> All but one Republican — Walter Jones of North Carolina — voted for the bill. No Democrats supported it. Its major changes include repealing the trading restrictions, known as the Volcker Rule, and scrapping the liquidation authority in favor of enhanced bankruptcy provisions designed to eliminate any chance taxpayers would be on the hook if a major financial firm collapsed. The bill also would repeal a new Labor Department regulation, largely still pending, that requires investment brokers who handle retirement funds to put their clients’ interests ahead of their own compensation, company profits or other factors. And in a move vociferously protested by Democrats, the measure would gut the powerful consumer bureau. The agency — the centerpiece of Dodd-Frank — has provided consumers about $12 billion in refunds, mortgage principal reductions and other relief since opening in 2011. It played a key role in penalizing </w:t>
      </w:r>
      <w:hyperlink r:id="rId95" w:tooltip="Wells Fargo" w:history="1">
        <w:r w:rsidRPr="002279D3">
          <w:rPr>
            <w:sz w:val="12"/>
          </w:rPr>
          <w:t>Wells Fargo</w:t>
        </w:r>
      </w:hyperlink>
      <w:r w:rsidRPr="002279D3">
        <w:rPr>
          <w:sz w:val="12"/>
        </w:rPr>
        <w:t xml:space="preserve"> &amp; Co. for its creation of about 2.1 million unauthorized accounts. </w:t>
      </w:r>
      <w:r w:rsidRPr="00F6123A">
        <w:rPr>
          <w:rStyle w:val="StyleUnderline"/>
        </w:rPr>
        <w:t>The Financial Choice Act would strip the agency of its ability to closely monitor financial firms</w:t>
      </w:r>
      <w:r w:rsidRPr="002279D3">
        <w:rPr>
          <w:sz w:val="12"/>
        </w:rPr>
        <w:t xml:space="preserve"> for compliance with consumer protection laws and specifically prohibits the bureau from writing any regulations on payday and car-title loans. The bureau’s director would be subject to removal by the president for any reason and the agency’s independent funding stream would be eliminated, making it subject to congressional appropriations where Republicans could reduce its budget. “We will replace bailout with bankruptcy. We will replace economic stagnation with a growing healthy economy,” said Rep. Jeb Hensarling (R-Texas), the legislation’s author. “We’ll replace Washington micromanagement with market discipline.” </w:t>
      </w:r>
      <w:r w:rsidRPr="00F6123A">
        <w:rPr>
          <w:rStyle w:val="StyleUnderline"/>
        </w:rPr>
        <w:t>President Trump said</w:t>
      </w:r>
      <w:r w:rsidRPr="002279D3">
        <w:rPr>
          <w:sz w:val="12"/>
        </w:rPr>
        <w:t xml:space="preserve"> during the campaign that </w:t>
      </w:r>
      <w:r w:rsidRPr="00F6123A">
        <w:rPr>
          <w:rStyle w:val="StyleUnderline"/>
        </w:rPr>
        <w:t>he wanted to dismantle Dodd-Frank.</w:t>
      </w:r>
      <w:r w:rsidRPr="002279D3">
        <w:rPr>
          <w:sz w:val="12"/>
        </w:rPr>
        <w:t xml:space="preserve"> In February, he directed Treasury Secretary Steven Mnuchin to consult with regulators about changes to the law and to report back by this month. House Republican leaders decided not to wait. They pushed forward with a revised version of legislation introduced last year by Hensarling, chairman of the House Financial Services Committee. Democrats labeled the legislation “The Wrong Choice Act” and said it risked creating another financial crisis by removing important regulations and consumer protections. “Donald Trump and Republicans want to open the door to another economic catastrophe like the Great Recession and return us to a financial system where reckless and predatory practices harm our communities and families,” said Rep. Maxine Waters (D-Los Angeles), who has led opposition to the bill. Unlike changes to Obama’s healthcare law, making most changes to Dodd-Frank would require 60 votes in the Senate. Republicans in the Senate are working on their own financial regulatory bill that could gain the needed Democratic support. But Senate Majority Leader Mitch McConnell (R-Ky.) said last month that he was not optimistic about making changes to Dodd-Frank. </w:t>
      </w:r>
      <w:r w:rsidRPr="00BF4BBC">
        <w:rPr>
          <w:rStyle w:val="StyleUnderline"/>
        </w:rPr>
        <w:t>The White House this week said it supported House passage of the legislation “as a necessary and important step in moving financial reform legislation through the Congress.”</w:t>
      </w:r>
      <w:r w:rsidRPr="002279D3">
        <w:rPr>
          <w:rStyle w:val="StyleUnderline"/>
          <w:sz w:val="12"/>
        </w:rPr>
        <w:t xml:space="preserve"> </w:t>
      </w:r>
      <w:r w:rsidRPr="002279D3">
        <w:rPr>
          <w:sz w:val="12"/>
        </w:rPr>
        <w:t xml:space="preserve">A key feature of the Financial Choice Act is the ability for any bank to avoid strict federal regulatory oversight if it holds capital of at least 10% of assets. The current requirement is 3% for most banks and 6% for institutions considered systemically important. Big banks aren’t thrilled with such a high hurdle to avoid regulations and have not embraced the legislation. An analysis by the nonpartisan Congressional Budget Office estimated that the eight largest banks — including JPMorgan Chase &amp; Co., Citigroup Inc. and Bank of America Corp. — would be unlikely to choose the option because they would have to raise large amounts of capital given their size. </w:t>
      </w:r>
      <w:r w:rsidRPr="008052AD">
        <w:rPr>
          <w:rStyle w:val="StyleUnderline"/>
        </w:rPr>
        <w:t>House Republicans</w:t>
      </w:r>
      <w:r w:rsidRPr="002279D3">
        <w:rPr>
          <w:sz w:val="12"/>
        </w:rPr>
        <w:t xml:space="preserve"> pointed to Wall Street’s concerns about the capital levels, as well as the Financial Choice Act’s tougher federal penalties for financial fraud, to counter charges that they were doing Wall Street’s bidding. They </w:t>
      </w:r>
      <w:r w:rsidRPr="008052AD">
        <w:rPr>
          <w:rStyle w:val="StyleUnderline"/>
        </w:rPr>
        <w:t>said the legislation was needed because Dodd-Frank rules had made mortgages tougher to obtain, forced banks to scale back fees that had helped allow them to offer free checking accounts, and placed a heavy burden on community banks</w:t>
      </w:r>
      <w:r w:rsidRPr="002279D3">
        <w:rPr>
          <w:sz w:val="12"/>
        </w:rPr>
        <w:t xml:space="preserve">. “This law may have had good intentions, but its consequences have been dire for Main Street,” said House Speaker Paul Ryan (R-Wis.) But Democrats said Republicans were making the country vulnerable to another financial crisis. “This legislation unleashes every bloodthirsty, greedy Wall Street super-predator on the American people,” said Rep. Gwen </w:t>
      </w:r>
      <w:proofErr w:type="gramStart"/>
      <w:r w:rsidRPr="002279D3">
        <w:rPr>
          <w:sz w:val="12"/>
        </w:rPr>
        <w:t>Moore(</w:t>
      </w:r>
      <w:proofErr w:type="gramEnd"/>
      <w:r w:rsidRPr="002279D3">
        <w:rPr>
          <w:sz w:val="12"/>
        </w:rPr>
        <w:t>D-Wis.). Democrats said that bank profits are up and lending has increased since Dodd-Frank was enacted. Bank profits hit a record $171 billion in 2016, according to the Federal Deposit Insurance Corp. And in the first quarter of this year, profits were up 13% from a year earlier, the FDIC said. And while the largest banks have grown significantly since Dodd-Frank was enacted, the profit gains haven’t been limited to them. Community bank profits in the first quarter were up 10% from a year earlier, the FDIC said. Republicans point out that the number of banks have declined under Dodd-Frank. And they have, from 6,719 in the first quarter of 2010 to 5,031 in the first quarter of this year, Federal Reserve data shows. But that’s the continuation of a steady decline since the mid-1980s, when there were about 14,000 banks. Despite Republican statements that Dodd-Frank has restricted business lending, statistics don’t bear that out. Commercial and industrial bank loans have increased 77% since hitting a post-crisis bottom in 2010, according to the Federal Reserve. Consumer lending also has not been restrained in recent years. Household debt, including mortgages and auto and student loans, has been rising for four years. And in the first quarter, that debt topped the peak reached in 2008 before the economic crash led to a historic downturn, the Fed said.</w:t>
      </w:r>
    </w:p>
    <w:p w:rsidR="00E437C4" w:rsidRPr="005965A2" w:rsidRDefault="00E437C4" w:rsidP="00E437C4">
      <w:pPr>
        <w:rPr>
          <w:rFonts w:ascii="Times New Roman" w:eastAsia="Times New Roman" w:hAnsi="Times New Roman" w:cs="Times New Roman"/>
          <w:sz w:val="24"/>
        </w:rPr>
      </w:pPr>
    </w:p>
    <w:p w:rsidR="00E437C4" w:rsidRDefault="00E437C4" w:rsidP="00E437C4">
      <w:pPr>
        <w:pStyle w:val="Heading4"/>
      </w:pPr>
      <w:r>
        <w:t>Republicans are removing Dodd-Frank now – and even if they fail there are alternative ways to reform the policy</w:t>
      </w:r>
    </w:p>
    <w:p w:rsidR="00E437C4" w:rsidRPr="005771E3" w:rsidRDefault="00E437C4" w:rsidP="00E437C4">
      <w:pPr>
        <w:rPr>
          <w:rStyle w:val="Style13ptBold"/>
        </w:rPr>
      </w:pPr>
      <w:r>
        <w:rPr>
          <w:rStyle w:val="Style13ptBold"/>
        </w:rPr>
        <w:t xml:space="preserve">Borak 17 </w:t>
      </w:r>
      <w:r>
        <w:t xml:space="preserve">Donna Borak (previous Knight Journalism Fellow at Stanford University; as also written for the American Banker, the Associate Press, United Press International, and the WSJ) June 8, 2017. CNN. “House votes to kill Dodd-Frank. Now what?” </w:t>
      </w:r>
      <w:r w:rsidRPr="00125A4B">
        <w:rPr>
          <w:sz w:val="16"/>
          <w:szCs w:val="16"/>
        </w:rPr>
        <w:t>http://money.cnn.com/2017/06/08/news/economy/house-dodd-frank-repeal/index.html</w:t>
      </w:r>
    </w:p>
    <w:p w:rsidR="00E437C4" w:rsidRDefault="00E437C4" w:rsidP="00E437C4">
      <w:pPr>
        <w:rPr>
          <w:sz w:val="16"/>
        </w:rPr>
      </w:pPr>
      <w:r w:rsidRPr="000A243B">
        <w:rPr>
          <w:rStyle w:val="StyleUnderline"/>
        </w:rPr>
        <w:t>House lawmakers</w:t>
      </w:r>
      <w:r w:rsidRPr="005771E3">
        <w:rPr>
          <w:sz w:val="16"/>
        </w:rPr>
        <w:t xml:space="preserve"> on Thursday </w:t>
      </w:r>
      <w:r w:rsidRPr="000A243B">
        <w:rPr>
          <w:rStyle w:val="StyleUnderline"/>
        </w:rPr>
        <w:t>advanced</w:t>
      </w:r>
      <w:r w:rsidRPr="005771E3">
        <w:rPr>
          <w:sz w:val="16"/>
        </w:rPr>
        <w:t xml:space="preserve"> the "crown jewel" of </w:t>
      </w:r>
      <w:r w:rsidRPr="000A243B">
        <w:rPr>
          <w:rStyle w:val="StyleUnderline"/>
        </w:rPr>
        <w:t>the GOP-led regulatory reform effort, effectively gutting the Dodd-Frank financial regulations that were put in place during the Obama administration.</w:t>
      </w:r>
      <w:r w:rsidRPr="005771E3">
        <w:rPr>
          <w:sz w:val="16"/>
        </w:rPr>
        <w:t xml:space="preserve"> The Republican bill, called the Financial Choice Act, passed the House 233-186 along party lines. </w:t>
      </w:r>
      <w:r w:rsidRPr="000A243B">
        <w:rPr>
          <w:rStyle w:val="StyleUnderline"/>
        </w:rPr>
        <w:t>The bill seeks to undo significant parts of the 2010 financial reform law.</w:t>
      </w:r>
      <w:r w:rsidRPr="005771E3">
        <w:rPr>
          <w:sz w:val="16"/>
        </w:rPr>
        <w:t xml:space="preserve"> Crafted by House Financial Services Chairman Jeb Hensarling, the bill passed despite vehement objections by Democrats to preserve the sweeping law aimed at preventing another financial crisis and protecting American consumers. "Every promise of Dodd-Frank has been broken," said Hensarling following his bill's approval. "</w:t>
      </w:r>
      <w:r w:rsidRPr="000A243B">
        <w:rPr>
          <w:rStyle w:val="StyleUnderline"/>
        </w:rPr>
        <w:t>We will replace economic stagnation with a growing healthy economy."</w:t>
      </w:r>
      <w:r w:rsidRPr="005771E3">
        <w:rPr>
          <w:sz w:val="16"/>
        </w:rPr>
        <w:t xml:space="preserve"> </w:t>
      </w:r>
      <w:r w:rsidRPr="007A6399">
        <w:rPr>
          <w:rStyle w:val="StyleUnderline"/>
        </w:rPr>
        <w:t xml:space="preserve">Republicans criticize the Dodd-Frank regulations as the primary driver for anemic economic growth in the U.S. </w:t>
      </w:r>
      <w:r w:rsidRPr="005771E3">
        <w:rPr>
          <w:sz w:val="16"/>
        </w:rPr>
        <w:t xml:space="preserve">and for enshrining too-big-to-fail, which they say paves the way for future taxpayer bailouts of the country's biggest banks. On Wednesday, House Speaker Paul Ryan told reporters Hensarling's bill would keep the GOP's promise to cut onerous financial regulations in order to help create jobs and foster economic growth. "We see the Financial Choice Act as the crown jewel of this effort," Ryan said at a press conference. "The Dodd-Frank Act has had a lot of bad consequences for our economy, but most of all in the small communities across our country." Hensarling's </w:t>
      </w:r>
      <w:r w:rsidRPr="00E2514E">
        <w:rPr>
          <w:rStyle w:val="StyleUnderline"/>
        </w:rPr>
        <w:t>bill would give the president the power to fire the heads of</w:t>
      </w:r>
      <w:r w:rsidRPr="005771E3">
        <w:rPr>
          <w:sz w:val="16"/>
        </w:rPr>
        <w:t xml:space="preserve"> the Consumer Financial Protection Bureau, </w:t>
      </w:r>
      <w:r w:rsidRPr="00E2514E">
        <w:rPr>
          <w:rStyle w:val="StyleUnderline"/>
        </w:rPr>
        <w:t>a consumer watchdog agency created under Dodd-Frank</w:t>
      </w:r>
      <w:r w:rsidRPr="005771E3">
        <w:rPr>
          <w:sz w:val="16"/>
        </w:rPr>
        <w:t xml:space="preserve">, and the Federal Housing Finance Agency, which oversees mortgage giants Fannie Mae and Freddie Mac, at any time for any -- or no -- reason. </w:t>
      </w:r>
      <w:r w:rsidRPr="00E2514E">
        <w:rPr>
          <w:rStyle w:val="StyleUnderline"/>
        </w:rPr>
        <w:t>It also gives Congress purview over the CFPB's budget, meaning lawmakers could defund the agency entirely.</w:t>
      </w:r>
      <w:r w:rsidRPr="005771E3">
        <w:rPr>
          <w:rStyle w:val="StyleUnderline"/>
          <w:sz w:val="16"/>
        </w:rPr>
        <w:t xml:space="preserve"> </w:t>
      </w:r>
      <w:r w:rsidRPr="005771E3">
        <w:rPr>
          <w:sz w:val="16"/>
        </w:rPr>
        <w:t xml:space="preserve">The GOP proposal would also bar the Federal Deposit Insurance Corp. from overseeing the so-called living will process, which requires banks to write up plans on how they would safely be unwound in the event of a collapse. The FDIC and the Fed are the two regulators responsible for overseeing this requirement under the 2010 law. </w:t>
      </w:r>
      <w:r w:rsidRPr="00E2514E">
        <w:rPr>
          <w:rStyle w:val="StyleUnderline"/>
        </w:rPr>
        <w:t xml:space="preserve">Democrats </w:t>
      </w:r>
      <w:r w:rsidRPr="005771E3">
        <w:rPr>
          <w:sz w:val="16"/>
        </w:rPr>
        <w:t xml:space="preserve">objected to the bill calling it the "Wrong Choice Act." They </w:t>
      </w:r>
      <w:r w:rsidRPr="00E2514E">
        <w:rPr>
          <w:rStyle w:val="StyleUnderline"/>
        </w:rPr>
        <w:t>say</w:t>
      </w:r>
      <w:r w:rsidRPr="005771E3">
        <w:rPr>
          <w:sz w:val="16"/>
        </w:rPr>
        <w:t xml:space="preserve"> it would return the country to the "regulatory Stone Age" and be a disaster for the U.S. financial system. "This is a dangerous piece of legislation," Steny Hoyer, the House minority whip said on the House floor on Thursday. He said </w:t>
      </w:r>
      <w:r w:rsidRPr="00E2514E">
        <w:rPr>
          <w:rStyle w:val="StyleUnderline"/>
        </w:rPr>
        <w:t>the bill would</w:t>
      </w:r>
      <w:r w:rsidRPr="005771E3">
        <w:rPr>
          <w:sz w:val="16"/>
        </w:rPr>
        <w:t xml:space="preserve"> repeat recent history and </w:t>
      </w:r>
      <w:r w:rsidRPr="00E2514E">
        <w:rPr>
          <w:rStyle w:val="StyleUnderline"/>
        </w:rPr>
        <w:t>put Americans at risk of losing millions by taking "referees off the field."</w:t>
      </w:r>
      <w:r w:rsidRPr="005771E3">
        <w:rPr>
          <w:sz w:val="16"/>
        </w:rPr>
        <w:t xml:space="preserve"> Minority lawmakers also argue Hensarling's bill would gut consumer protections and allow banks to make risky investments that required taxpayers to come to the rescue of the nation's largest financial institutions almost a decade earlier. "It's shameful that Republicans have voted to do the bidding of Wall Street at the expense of Main Street and our economy," said Maxine Waters, the top Democrat on the House panel. So what's next? Now the bill's destiny will be in the hands of the Senate. </w:t>
      </w:r>
      <w:r w:rsidRPr="00E2514E">
        <w:rPr>
          <w:rStyle w:val="StyleUnderline"/>
        </w:rPr>
        <w:t>Senate Republicans will likely seek to craft their own companion measure to overhaul the Dodd-Frank regulations.</w:t>
      </w:r>
      <w:r w:rsidRPr="005771E3">
        <w:rPr>
          <w:rStyle w:val="StyleUnderline"/>
          <w:sz w:val="16"/>
        </w:rPr>
        <w:t xml:space="preserve"> </w:t>
      </w:r>
      <w:r w:rsidRPr="005771E3">
        <w:rPr>
          <w:sz w:val="16"/>
        </w:rPr>
        <w:t xml:space="preserve">Led by </w:t>
      </w:r>
      <w:proofErr w:type="gramStart"/>
      <w:r w:rsidRPr="005771E3">
        <w:rPr>
          <w:sz w:val="16"/>
        </w:rPr>
        <w:t>chairman</w:t>
      </w:r>
      <w:proofErr w:type="gramEnd"/>
      <w:r w:rsidRPr="005771E3">
        <w:rPr>
          <w:sz w:val="16"/>
        </w:rPr>
        <w:t xml:space="preserve"> Mike Crapo, the GOP senators say they want to take a bipartisan approach to creating a regulatory relief bill for Wall Street and community banks. Crapo has been working closely with his counterpart Sherrod Brown, a top Democrat on the panel, to find common ground. "Democrats have shown we're willing to work with Republicans to tailor the rules where it makes sense, but not if it means killing the reforms that have made the financial system safer and fairer," Brown said Wednesday in a statement. On Thursday, Hensarling said he regularly speaks with Crapo, who he said has "encouraged" him to pass the bill. "I still think he has high hopes of putting together a companion legislation," said Hensarling. "What a package would look like I don't necessarily know," he said, referring questions to Crapo. Crapo has vowed to work with all stakeholders, including the Trump White House and regulators, "to strike a balance" in achieving smart regulation that spurs the U.S. economy. The Idaho senator lauded the bill's passage as a "positive move away from government micromanagement, and returns to basic principles of safety and soundness and market-driven principles." He has set his own target of early 2018 to pass major bank reform legislation. Unlike the House, </w:t>
      </w:r>
      <w:r w:rsidRPr="00E2514E">
        <w:rPr>
          <w:rStyle w:val="StyleUnderline"/>
        </w:rPr>
        <w:t>Republicans will need to sway at least eight Democrats</w:t>
      </w:r>
      <w:r w:rsidRPr="005771E3">
        <w:rPr>
          <w:sz w:val="16"/>
        </w:rPr>
        <w:t xml:space="preserve"> to pass a regulatory reform bill </w:t>
      </w:r>
      <w:r w:rsidRPr="00E2514E">
        <w:rPr>
          <w:rStyle w:val="StyleUnderline"/>
        </w:rPr>
        <w:t>to cross the 60-vote threshold.</w:t>
      </w:r>
      <w:r w:rsidRPr="005771E3">
        <w:rPr>
          <w:sz w:val="16"/>
        </w:rPr>
        <w:t xml:space="preserve"> GOP senators currently hold 52 seats in the Senate. Those who closely follow the debate believe there's no chance Hensarling's bill would pass the Senate as is. Rather, they expect the upper chamber to advance a separate regulatory relief bill of their own. "We continue to see no path forward for this legislation in the Senate," said Jaret Seiberg, an analyst with Cowen &amp; Co., in a note to clients ahead of the House vote.Senate Republicans will have two options to advance President Trump's promise to dismantle the "horrendous" Dodd-Frank law. They could try to pass a regulatory relief bill through reconciliation, which only requires a 50-vote majority to pass the Senate. That would likely mean a smaller number of limited changes to the Dodd-Frank Act rather than a major single legislative package. Or they could leave the 2010 regulatory reform law intact and put the onus on regulators, like the Federal Reserve and the Federal Deposit Insurance Corp., to rewrite some of the rules. "Much of the language in Dodd-Frank is vague and gives a lot of discretion to regulators on how they write the rules so, over time, I expect </w:t>
      </w:r>
      <w:r w:rsidRPr="005771E3">
        <w:rPr>
          <w:rStyle w:val="StyleUnderline"/>
        </w:rPr>
        <w:t>the Trump administration will amend some of the Dodd-Frank rules</w:t>
      </w:r>
      <w:r w:rsidRPr="005771E3">
        <w:rPr>
          <w:sz w:val="16"/>
        </w:rPr>
        <w:t>," said Brian Gardner, a policy analyst with Keefe, Bruyette &amp; Woods, in a podcast. Any changes to the Dodd-Frank regulations, however, require the approval of those in top regulatory posts at three bank regulatory agencies -- the Fed, the FDIC and the Comptroller of the Currency -- several of which the president has yet to nominate. Trump has yet to fill three open slots on the Fed board, including a new regulatory czar. On Monday evening, the president tapped Joseph Otting, a former colleague of Treasury Secretary Steven Mnuchin at OneWest to run the Office of the Comptroller of the Currency. He will oversee more than 1,000 lenders, including big Wall Street banks. His position still requires Senate approval. The spotlight on the financial reform this week could "convince the White House that it's time to act on these key nominations," said Seiberg.</w:t>
      </w:r>
    </w:p>
    <w:p w:rsidR="00E437C4" w:rsidRPr="00F04FF3" w:rsidRDefault="00E437C4" w:rsidP="00F04FF3"/>
    <w:p w:rsidR="00B530B7" w:rsidRDefault="00B530B7" w:rsidP="00B530B7">
      <w:pPr>
        <w:pStyle w:val="Heading2"/>
      </w:pPr>
      <w:r>
        <w:t>Link</w:t>
      </w:r>
    </w:p>
    <w:p w:rsidR="008E24D8" w:rsidRDefault="008E24D8" w:rsidP="00E52FC3">
      <w:pPr>
        <w:pStyle w:val="Heading3"/>
      </w:pPr>
      <w:r>
        <w:t>Political opposition</w:t>
      </w:r>
    </w:p>
    <w:p w:rsidR="008E24D8" w:rsidRDefault="008E24D8" w:rsidP="008E24D8">
      <w:pPr>
        <w:pStyle w:val="Heading4"/>
      </w:pPr>
      <w:r>
        <w:t>No one will be on board with Trump for the two-for-one</w:t>
      </w:r>
    </w:p>
    <w:p w:rsidR="008E24D8" w:rsidRPr="00B67DE6" w:rsidRDefault="008E24D8" w:rsidP="008E24D8">
      <w:r w:rsidRPr="00B67DE6">
        <w:t> </w:t>
      </w:r>
      <w:hyperlink r:id="rId96" w:history="1">
        <w:r w:rsidRPr="00B67DE6">
          <w:rPr>
            <w:rStyle w:val="Hyperlink"/>
          </w:rPr>
          <w:t xml:space="preserve">Ashley </w:t>
        </w:r>
      </w:hyperlink>
      <w:r w:rsidRPr="00B67DE6">
        <w:t xml:space="preserve"> </w:t>
      </w:r>
      <w:r w:rsidRPr="00B67DE6">
        <w:rPr>
          <w:rFonts w:eastAsiaTheme="majorEastAsia" w:cstheme="majorBidi"/>
          <w:b/>
          <w:iCs/>
          <w:sz w:val="26"/>
        </w:rPr>
        <w:t>Parker and </w:t>
      </w:r>
      <w:hyperlink r:id="rId97" w:history="1">
        <w:r w:rsidRPr="00B67DE6">
          <w:rPr>
            <w:rStyle w:val="Hyperlink"/>
          </w:rPr>
          <w:t xml:space="preserve">Sean </w:t>
        </w:r>
        <w:r w:rsidRPr="00B67DE6">
          <w:rPr>
            <w:rStyle w:val="Hyperlink"/>
            <w:rFonts w:eastAsiaTheme="majorEastAsia" w:cstheme="majorBidi"/>
            <w:b/>
            <w:iCs/>
            <w:sz w:val="26"/>
          </w:rPr>
          <w:t>Sullivan</w:t>
        </w:r>
      </w:hyperlink>
      <w:r>
        <w:t>, 20</w:t>
      </w:r>
      <w:r w:rsidRPr="00B67DE6">
        <w:rPr>
          <w:rFonts w:eastAsiaTheme="majorEastAsia" w:cstheme="majorBidi"/>
          <w:b/>
          <w:iCs/>
          <w:sz w:val="26"/>
        </w:rPr>
        <w:t>17</w:t>
      </w:r>
      <w:r>
        <w:t xml:space="preserve"> (“Reality Check: Many </w:t>
      </w:r>
      <w:proofErr w:type="gramStart"/>
      <w:r>
        <w:t>Of</w:t>
      </w:r>
      <w:proofErr w:type="gramEnd"/>
      <w:r>
        <w:t xml:space="preserve"> Trump’s Early Vows Probably Will Never Happen” </w:t>
      </w:r>
      <w:r w:rsidRPr="00B67DE6">
        <w:t>https://www.washingtonpost.com/politics/reality-check-many-of-trumps-early-vows-will-never-actually-happen/2017/01/26/2d56bfda-e3e3-11e6-879b-356663383f1b_story.html?utm_</w:t>
      </w:r>
      <w:r>
        <w:t xml:space="preserve"> </w:t>
      </w:r>
      <w:r w:rsidRPr="00B67DE6">
        <w:t>term=.c18f6362abce</w:t>
      </w:r>
      <w:r>
        <w:t>, January, 27, 2017)</w:t>
      </w:r>
    </w:p>
    <w:p w:rsidR="008E24D8" w:rsidRDefault="008E24D8" w:rsidP="008E24D8">
      <w:pPr>
        <w:rPr>
          <w:u w:val="single"/>
        </w:rPr>
      </w:pPr>
      <w:r w:rsidRPr="00B67DE6">
        <w:rPr>
          <w:sz w:val="14"/>
        </w:rPr>
        <w:t xml:space="preserve">No one can accuse Donald Trump of campaigning in poetry. But after just one week in the White House, the new president is bumping up against the hard reality of governing in prose. </w:t>
      </w:r>
      <w:r w:rsidRPr="00B67DE6">
        <w:rPr>
          <w:u w:val="single"/>
        </w:rPr>
        <w:t xml:space="preserve">Many of the sweeping actions President Trump vowed this week through his executive orders and proclamations are unlikely to happen, either because they are impractical, opposed by Congress and members of his Cabinet, or full of legal holes. The reality — that yawning gap between what </w:t>
      </w:r>
      <w:proofErr w:type="gramStart"/>
      <w:r w:rsidRPr="00B67DE6">
        <w:rPr>
          <w:u w:val="single"/>
        </w:rPr>
        <w:t>Trump</w:t>
      </w:r>
      <w:proofErr w:type="gramEnd"/>
      <w:r w:rsidRPr="00B67DE6">
        <w:rPr>
          <w:u w:val="single"/>
        </w:rPr>
        <w:t xml:space="preserve"> says he will do and what he can do — underscores his chaotic start, which includes executive actions drafted by close aides rather than experts and without input from the agencies tasked with implementing those actions. On a host of issues, including health care, trade and immigration, Trump began his presidency with executive orders intended to both placate and excite his base by keeping his bold campaign promises — in rhetoric, if not immediate, tangible results.</w:t>
      </w:r>
      <w:r w:rsidRPr="00B67DE6">
        <w:rPr>
          <w:sz w:val="14"/>
        </w:rPr>
        <w:t xml:space="preserve"> And the White House says Trump’s executive actions should be viewed as initial moves to enact his agenda. “We’re taking the first steps to get it done, with the understanding that some of these things may be a process, but you have to begin the process and that’s what he’s doing — taking bold action and doing everything he can to make sure these things happen,” said Sarah Huckabee Sanders, the principal deputy White House press secretary. “I have no doubt these things are going to happen.” Play Video 2:34 </w:t>
      </w:r>
      <w:r w:rsidRPr="00B67DE6">
        <w:rPr>
          <w:u w:val="single"/>
        </w:rPr>
        <w:t xml:space="preserve">Even at GOP retreat, Trump sets the agenda At the Republican retreat for members of Congress in Philadelphia, President Trump's tweets, speeches and executive orders derailed the GOP's plan to agree upon a replacement for Obamacare and set other policy initiatives. </w:t>
      </w:r>
      <w:r w:rsidRPr="00B67DE6">
        <w:rPr>
          <w:sz w:val="14"/>
        </w:rPr>
        <w:t>[</w:t>
      </w:r>
      <w:hyperlink r:id="rId98" w:tooltip="www.washingtonpost.com" w:history="1">
        <w:r w:rsidRPr="00B67DE6">
          <w:rPr>
            <w:rStyle w:val="Hyperlink"/>
            <w:sz w:val="14"/>
          </w:rPr>
          <w:t>In his first major TV interview as president, Trump is endlessly obsessed with his popularity</w:t>
        </w:r>
      </w:hyperlink>
      <w:r w:rsidRPr="00B67DE6">
        <w:rPr>
          <w:sz w:val="14"/>
        </w:rPr>
        <w:t xml:space="preserve">] But the reality is far more complicated. On immigration, for instance, Trump’s call for a border wall paid for by Mexico has to be funded first by Congress. And the possibility that Mexico would pay for the wall — always a long shot — grew even more remote this week after Mexico’s president on Thursday canceled his planned visit to Washington to meet with Trump, citing disagreement over the wall. The White House said that one possible option would be to pay for the project with a border tax on Mexican imports. On trade, </w:t>
      </w:r>
      <w:r w:rsidRPr="00B67DE6">
        <w:rPr>
          <w:u w:val="single"/>
        </w:rPr>
        <w:t xml:space="preserve">Trump can withdraw from and renegotiate trade agreements, as he promised during the campaign. But there is no guarantee that he will have willing partners with whom to renegotiate better trade deals, and certainly not necessarily with better terms. And change will hardly be instantaneous: Under the terms of the North American Free Trade Agreement, for example, the president or any other leaders must give six months’ notice of his or her intention to withdraw. </w:t>
      </w:r>
      <w:r w:rsidRPr="00B67DE6">
        <w:rPr>
          <w:sz w:val="14"/>
        </w:rPr>
        <w:t xml:space="preserve">Trump has also promised to order an investigation into his false claims that 3 million to 5 million people voted illegally in November for Democratic nominee Hillary Clinton, who won the popular vote by nearly 3 million. But there is no evidence to support Trump’s claim, and although he has the authority to launch a fact-gathering investigation, it is unlikely to unearth the extensive election fraud he is asserting. One national security executive order he is considering would allow the Central Intelligence Agency to </w:t>
      </w:r>
      <w:hyperlink r:id="rId99" w:tgtFrame="_self" w:history="1">
        <w:r w:rsidRPr="00B67DE6">
          <w:rPr>
            <w:rStyle w:val="Hyperlink"/>
            <w:sz w:val="14"/>
          </w:rPr>
          <w:t>reopen “black site” prisons abroad</w:t>
        </w:r>
      </w:hyperlink>
      <w:r w:rsidRPr="00B67DE6">
        <w:rPr>
          <w:sz w:val="14"/>
        </w:rPr>
        <w:t>, as well as reconsider the agency’s now-shuttered enhanced interrogation program. But it does not have buy-in from Defense Secretary James Mattis or CIA Director Mike Pompeo, both of whom privately told lawmakers they were not consulted. Many lawmakers in both parties have also expressed strong opposition to the directive. [</w:t>
      </w:r>
      <w:hyperlink r:id="rId100" w:tooltip="www.washingtonpost.com" w:history="1">
        <w:r w:rsidRPr="00B67DE6">
          <w:rPr>
            <w:rStyle w:val="Hyperlink"/>
            <w:sz w:val="14"/>
          </w:rPr>
          <w:t>People were taking Trump seriously. Now they’re starting to take him literally, too.</w:t>
        </w:r>
      </w:hyperlink>
      <w:r w:rsidRPr="00B67DE6">
        <w:rPr>
          <w:sz w:val="14"/>
        </w:rPr>
        <w:t xml:space="preserve">] </w:t>
      </w:r>
      <w:r w:rsidRPr="00B67DE6">
        <w:rPr>
          <w:u w:val="single"/>
        </w:rPr>
        <w:t xml:space="preserve">The ad hoc nature of Trump’s executive orders — including some finalized at the last minute or prompted by an off-the-cuff conversation Trump had with a friend or business executive — has further undermined their impact. </w:t>
      </w:r>
      <w:hyperlink r:id="rId101" w:history="1">
        <w:r w:rsidRPr="00B67DE6">
          <w:rPr>
            <w:rStyle w:val="Hyperlink"/>
            <w:u w:val="single"/>
          </w:rPr>
          <w:t xml:space="preserve">5 challenges Trump may face building a border wall </w:t>
        </w:r>
      </w:hyperlink>
      <w:r w:rsidRPr="00B67DE6">
        <w:rPr>
          <w:u w:val="single"/>
        </w:rPr>
        <w:t xml:space="preserve"> Trump, for example, said that only after a discussion with industry leaders this week did he realize that the nation’s pipelines are not necessarily made with U.S. steel. </w:t>
      </w:r>
      <w:r w:rsidRPr="00B67DE6">
        <w:rPr>
          <w:sz w:val="14"/>
        </w:rPr>
        <w:t xml:space="preserve">The epiphany scrambled aides to draft an executive order requiring that they be constructed with solely American-made materials. But specifying U.S.-made steel is </w:t>
      </w:r>
      <w:hyperlink r:id="rId102" w:tgtFrame="_self" w:history="1">
        <w:r w:rsidRPr="00B67DE6">
          <w:rPr>
            <w:rStyle w:val="Hyperlink"/>
            <w:sz w:val="14"/>
          </w:rPr>
          <w:t>a violation of the World Trade Organization agreement</w:t>
        </w:r>
      </w:hyperlink>
      <w:r w:rsidRPr="00B67DE6">
        <w:rPr>
          <w:sz w:val="14"/>
        </w:rPr>
        <w:t xml:space="preserve">, except in cases of national security — which this is not. “It would certainly be subject to challenge at the WTO,” said Rob Shapiro, a Commerce Department official under President Bill Clinton. Although it could take five years to adjudicate at the WTO, he said, there is also “the possibility of retaliation by whoever does produce them. The truth is that ‘America first’ is contrary to global trade.” </w:t>
      </w:r>
      <w:r w:rsidRPr="00B67DE6">
        <w:rPr>
          <w:u w:val="single"/>
        </w:rPr>
        <w:t>Trump, however, does not seem to realize the limited power of his executive orders and has made public signing ceremonies a trademark of his first week. “President Trump needs to go back to civics class, because he can direct his employees to do various things, but he cannot repeal a bunch of laws through his executive orders because he needs congressional consent — and the executive orders themselves say that,” said Rena Steinzor, a professor at the University of Maryland’s law school.</w:t>
      </w:r>
      <w:r w:rsidRPr="00B67DE6">
        <w:rPr>
          <w:sz w:val="14"/>
        </w:rPr>
        <w:t xml:space="preserve"> Steinzor, who is also a member of the Center for Progressive Reform, added that the language in many of Trump’s executive orders explicitly acknowledges that they can be done only in accordance with the law. </w:t>
      </w:r>
      <w:r w:rsidRPr="00B67DE6">
        <w:rPr>
          <w:u w:val="single"/>
        </w:rPr>
        <w:t xml:space="preserve">“He can’t just sit there and show people pieces of paper with his overly emphatic signature and say, ‘I have changed the world,’ because that’s not how we do it,” she said. Some of Trump’s actions have caught fellow Republicans on Capitol Hill off guard. “I haven’t seen the new action or what’s being proposed,” Senate Republican Conference Chairman John Thune (S.D.) said as he was peppered this week with questions about Trump’s draft order revisiting interrogation practices. </w:t>
      </w:r>
      <w:r w:rsidRPr="00B67DE6">
        <w:rPr>
          <w:sz w:val="14"/>
        </w:rPr>
        <w:t xml:space="preserve">And although there is broad consensus among Republicans about the need to repeal and replace the Affordable Care Act — a process Trump began with </w:t>
      </w:r>
      <w:hyperlink r:id="rId103" w:tgtFrame="_self" w:history="1">
        <w:r w:rsidRPr="00B67DE6">
          <w:rPr>
            <w:rStyle w:val="Hyperlink"/>
            <w:sz w:val="14"/>
          </w:rPr>
          <w:t>an executive order the day he was sworn in</w:t>
        </w:r>
      </w:hyperlink>
      <w:r w:rsidRPr="00B67DE6">
        <w:rPr>
          <w:sz w:val="14"/>
        </w:rPr>
        <w:t xml:space="preserve"> — there is far less harmony on exactly when and how to handle the issue. Trade, infrastructure and tax restructuring have also exposed rifts in the party. “Punitive tariffs are not helpful,” said Rep. Charlie Dent, a Republican centrist from Pennsylvania. “Trade wars do not end well.” In many ways, Trump is simply experiencing the stark difference between campaigning and governing, a riddle that has bedeviled nearly every incoming president, including Barack Obama. Neil Newhouse, a Republican pollster, said that although “it would be a serious mistake to underestimate the patience Trump supporters have for him and his agenda,” </w:t>
      </w:r>
      <w:r w:rsidRPr="00B67DE6">
        <w:rPr>
          <w:u w:val="single"/>
        </w:rPr>
        <w:t xml:space="preserve">he wondered if Trump himself may grow frustrated. “He’s going to find that running a business is a lot simpler than running the government,” </w:t>
      </w:r>
      <w:r w:rsidRPr="00B67DE6">
        <w:rPr>
          <w:sz w:val="14"/>
        </w:rPr>
        <w:t>Newhouse said. [</w:t>
      </w:r>
      <w:hyperlink r:id="rId104" w:tooltip="www.washingtonpost.com" w:history="1">
        <w:r w:rsidRPr="00B67DE6">
          <w:rPr>
            <w:rStyle w:val="Hyperlink"/>
            <w:sz w:val="14"/>
          </w:rPr>
          <w:t>Tracking Trump’s promises</w:t>
        </w:r>
      </w:hyperlink>
      <w:r w:rsidRPr="00B67DE6">
        <w:rPr>
          <w:sz w:val="14"/>
        </w:rPr>
        <w:t>] David Axelrod, a former senior Obama adviser, pointed to Obama’s executive order his first week in office to close the Guantanamo Bay detention center, noting that he faced stiff congressional opposition and never completed his pledge</w:t>
      </w:r>
      <w:r w:rsidRPr="00B67DE6">
        <w:rPr>
          <w:u w:val="single"/>
        </w:rPr>
        <w:t>. But Trump, he said, could face an even more difficult challenge, in part because he presented himself — rather than his policies — as the linchpin. “The appeal he had as a candidate is that people clearly want someone to snap their fingers and just make something happen, and he saw that desire and played to that desire,” Axelrod said. “Now comes the reality, and he’s going to be snapping in the dark.” Axelrod added, “He campaigned as an autocrat and now he’s the president, and the president isn’t an autocrat — and he’s going to find that some of the things he wants to do are difficult.” The story must be told. Your subscription supports journalism that matters.</w:t>
      </w:r>
      <w:r w:rsidRPr="00B67DE6">
        <w:rPr>
          <w:sz w:val="14"/>
        </w:rPr>
        <w:t xml:space="preserve"> </w:t>
      </w:r>
      <w:hyperlink r:id="rId105" w:history="1">
        <w:r w:rsidRPr="00B67DE6">
          <w:rPr>
            <w:rStyle w:val="Hyperlink"/>
            <w:sz w:val="14"/>
          </w:rPr>
          <w:t>Try 1 month for 99¢</w:t>
        </w:r>
      </w:hyperlink>
      <w:r w:rsidRPr="00B67DE6">
        <w:rPr>
          <w:sz w:val="14"/>
        </w:rPr>
        <w:t xml:space="preserve"> Many Republicans, however, say that Trump’s supporters may give him a generous amount of time and latitude before demanding concrete results. Whit Ayres, a Republican pollster, said a goal such as building a wall along the border with Mexico is largely symbolic. “It’s symbolic of greater security and greater control,” Ayres said. “If he gets part of a wall built and Congress has to pay for it, the response from his supporters will be, ‘</w:t>
      </w:r>
      <w:proofErr w:type="gramStart"/>
      <w:r w:rsidRPr="00B67DE6">
        <w:rPr>
          <w:sz w:val="14"/>
        </w:rPr>
        <w:t>Well</w:t>
      </w:r>
      <w:proofErr w:type="gramEnd"/>
      <w:r w:rsidRPr="00B67DE6">
        <w:rPr>
          <w:sz w:val="14"/>
        </w:rPr>
        <w:t>, we didn’t get Mexico to pay for it, but at least we got the wall.’</w:t>
      </w:r>
      <w:r w:rsidRPr="00B67DE6">
        <w:rPr>
          <w:u w:val="single"/>
        </w:rPr>
        <w:t> ” Judd Gregg, a former Republican governor and senator from New Hampshire, said that for Trump supporters, concrete changes may be beside the point, at least initially. “They’re more interested in the verbal jockeying and the confrontational verbal approach than the results,” he said. “So as long as he’s poking a stick in the eye of the people his constituency feels are a problem, the rest won’t matter.”</w:t>
      </w:r>
    </w:p>
    <w:p w:rsidR="008E24D8" w:rsidRDefault="008E24D8" w:rsidP="008E24D8">
      <w:pPr>
        <w:rPr>
          <w:u w:val="single"/>
        </w:rPr>
      </w:pPr>
    </w:p>
    <w:p w:rsidR="008E24D8" w:rsidRDefault="008E24D8" w:rsidP="008E24D8">
      <w:pPr>
        <w:pStyle w:val="Heading4"/>
      </w:pPr>
      <w:r>
        <w:t>The two-for-one is a bad idea and won’t be supported</w:t>
      </w:r>
    </w:p>
    <w:p w:rsidR="008E24D8" w:rsidRPr="00B67DE6" w:rsidRDefault="008E24D8" w:rsidP="008E24D8">
      <w:r>
        <w:t xml:space="preserve">Jody </w:t>
      </w:r>
      <w:r w:rsidRPr="00B67DE6">
        <w:rPr>
          <w:rFonts w:eastAsiaTheme="majorEastAsia" w:cstheme="majorBidi"/>
          <w:b/>
          <w:iCs/>
          <w:sz w:val="26"/>
        </w:rPr>
        <w:t>Freeman</w:t>
      </w:r>
      <w:r>
        <w:t>, 20</w:t>
      </w:r>
      <w:r w:rsidRPr="00B67DE6">
        <w:rPr>
          <w:rFonts w:eastAsiaTheme="majorEastAsia" w:cstheme="majorBidi"/>
          <w:b/>
          <w:iCs/>
          <w:sz w:val="26"/>
        </w:rPr>
        <w:t xml:space="preserve">17 </w:t>
      </w:r>
      <w:r w:rsidRPr="00B67DE6">
        <w:t>(Jody Freeman is the Archibald Cox Professor of Law and the founding director of the</w:t>
      </w:r>
      <w:r>
        <w:t xml:space="preserve"> </w:t>
      </w:r>
      <w:r w:rsidRPr="00B67DE6">
        <w:t>Harvard Law School Environmental Law and Policy Program</w:t>
      </w:r>
      <w:r>
        <w:rPr>
          <w:rFonts w:ascii="Arial" w:hAnsi="Arial" w:cs="Arial"/>
          <w:color w:val="545454"/>
          <w:shd w:val="clear" w:color="auto" w:fill="FFFFFF"/>
        </w:rPr>
        <w:t>.</w:t>
      </w:r>
      <w:r w:rsidRPr="00B67DE6">
        <w:t xml:space="preserve"> “</w:t>
      </w:r>
      <w:hyperlink r:id="rId106" w:history="1">
        <w:r w:rsidRPr="00B02AF5">
          <w:rPr>
            <w:rStyle w:val="Hyperlink"/>
          </w:rPr>
          <w:t>Professor Jody Freeman on Trump’s “2 for 1” Executive Order</w:t>
        </w:r>
      </w:hyperlink>
      <w:r>
        <w:t xml:space="preserve">” </w:t>
      </w:r>
      <w:hyperlink r:id="rId107" w:history="1">
        <w:r w:rsidRPr="00B02AF5">
          <w:rPr>
            <w:rStyle w:val="Hyperlink"/>
          </w:rPr>
          <w:t>http://environment.law.h</w:t>
        </w:r>
      </w:hyperlink>
      <w:r>
        <w:t xml:space="preserve"> </w:t>
      </w:r>
      <w:r w:rsidRPr="00B67DE6">
        <w:t>arvard.edu/2017/01/freemanstatement/</w:t>
      </w:r>
      <w:r>
        <w:t>, January 30, 2017)</w:t>
      </w:r>
    </w:p>
    <w:p w:rsidR="008E24D8" w:rsidRPr="00B67DE6" w:rsidRDefault="008E24D8" w:rsidP="008E24D8">
      <w:pPr>
        <w:rPr>
          <w:u w:val="single"/>
        </w:rPr>
      </w:pPr>
      <w:r w:rsidRPr="00B67DE6">
        <w:rPr>
          <w:u w:val="single"/>
        </w:rPr>
        <w:t xml:space="preserve">Trump’s new Executive Order titled “Reducing Regulation and Controlling Regulatory Costs” requires that two rules be “identified for elimination” for every new one proposed. This policy of “2 for 1” regulations is arbitrary, not implementable, and a terrible idea. </w:t>
      </w:r>
      <w:r w:rsidRPr="00B67DE6">
        <w:rPr>
          <w:sz w:val="14"/>
        </w:rPr>
        <w:t xml:space="preserve">The purpose of an order like this is to strangle even the most beneficial rules under the guise of cutting red tape. Most major public health, consumer protection, workplace safety and other rules do cost money, but they also produce enormous social benefits which dramatically outweigh their costs. This is true of major air pollution rules for example—according to studies done by the Office of Management and Budget. </w:t>
      </w:r>
      <w:r w:rsidRPr="00B67DE6">
        <w:rPr>
          <w:u w:val="single"/>
        </w:rPr>
        <w:t>The Order is vague in many respects, and it calls on the Director of OMB to issue additional guidance on how to implement it, so the details of its operation are to come. The Order also includes a powerful caveat which is repeated several times—that it will be implemented “to the extent permitted by law.” So, in the end, this Order may not block rules that are legally required by statute. A president can’t order his executive agencies to disobey the law in any event, and if the agencies try to disobey statutes, they will be called to account by affected parties who will file lawsuits challenging their unlawful actions.</w:t>
      </w:r>
      <w:r w:rsidRPr="00B67DE6">
        <w:rPr>
          <w:sz w:val="14"/>
        </w:rPr>
        <w:t xml:space="preserve"> But even if it is fairly toothless in the end, the Order will be a weapon that OMB can use to harass agencies and slow regulation. </w:t>
      </w:r>
      <w:r w:rsidRPr="00B67DE6">
        <w:rPr>
          <w:u w:val="single"/>
        </w:rPr>
        <w:t>Delaying important new rules that are necessary to protect public health and welfare can have severe, even disastrous, consequences: think of tainted food, toxic spills, unavailable medicines, unsafe trains and planes. And requiring 2 rules actually be eliminated (not just “identified for elimination”) for every 1 rule adopted regardless of the net benefits, would be entirely arbitrary. All three rules might be easily cost-justified and their benefits might drastically outweigh their costs.</w:t>
      </w:r>
      <w:r w:rsidRPr="00B67DE6">
        <w:rPr>
          <w:sz w:val="14"/>
        </w:rPr>
        <w:t xml:space="preserve"> Notably, the Order focuses only on cost—it purports to impose a cap on total regulatory costs so agencies may not add anything to the cost side of the ledger</w:t>
      </w:r>
      <w:r w:rsidRPr="00B67DE6">
        <w:rPr>
          <w:u w:val="single"/>
        </w:rPr>
        <w:t>. But this ignores completely the huge societal benefits that come from many public health, safety and consumer protection rules. The Order is also entirely unnecessary.</w:t>
      </w:r>
      <w:r w:rsidRPr="00B67DE6">
        <w:rPr>
          <w:sz w:val="14"/>
        </w:rPr>
        <w:t xml:space="preserve"> Existing Executive Orders signed by other presidents already require “significant” agency rules to go through a rigorous cost-benefit analysis overseen by OMB (specifically the Office of Information and Regulatory Affairs within OMB, which conducts detailed reviews) to ensure their benefits outweigh their costs</w:t>
      </w:r>
      <w:r w:rsidRPr="00B67DE6">
        <w:rPr>
          <w:u w:val="single"/>
        </w:rPr>
        <w:t>. And existing Executive Order already requires agencies to look back at older rules and consider whether they are still warranted. The Order’s breadth is striking. It does not define “agency,” and so appears to include independent regulatory agencies, which have never been subject to centralized regulatory review before, and which can be expected to resist White House control.</w:t>
      </w:r>
      <w:r w:rsidRPr="00B67DE6">
        <w:rPr>
          <w:sz w:val="14"/>
        </w:rPr>
        <w:t xml:space="preserve"> (The Press has reported that the president said, just before signing it, that the Order was not meant to cover agencies like the Securities and Exchange Commission, but that is not reflected in the Order itself). The Order also uses a definition of “rule” that would include much more than “notice and comment” or so-called “legislative” rules but also guidance documents, policy statements and other informal agency documents meant to alert industry about the direction of agency policy, which must now, presumably, be delayed at best and subject to the 2 for 1 “offset” at worst</w:t>
      </w:r>
      <w:r w:rsidRPr="00B67DE6">
        <w:rPr>
          <w:u w:val="single"/>
        </w:rPr>
        <w:t>. A former government colleague and friend of mine suggested this hypothetical to illustrate how Trump’s order actually works against sensible regulation: If an agency wants to issue a rule that is expected to have $1 million in regulatory costs, but is expected to have benefits of $1 billion (1,000 times as much), the agency could not issue that regulation unless it agrees to get rid of at least two regulations with at least $1 million in total cost.</w:t>
      </w:r>
      <w:r w:rsidRPr="00B67DE6">
        <w:rPr>
          <w:sz w:val="14"/>
        </w:rPr>
        <w:t xml:space="preserve"> The net benefits (benefits minus costs) of the rule being issued or the rules being eliminated do not matter. </w:t>
      </w:r>
      <w:r w:rsidRPr="00B67DE6">
        <w:rPr>
          <w:u w:val="single"/>
        </w:rPr>
        <w:t>And, because OMB’s annual reports show that virtually all rules issued in the past 10-15 years have greater benefits than costs (except for a few that were specifically required by Congress), eliminating an existing rule will likely reduce net benefits. In sum, Trump’s new Executive Order on agency rules is arbitrary, contrary to the public interest and actually works against sound economic principles of regulation.</w:t>
      </w:r>
    </w:p>
    <w:p w:rsidR="008E24D8" w:rsidRPr="008E24D8" w:rsidRDefault="008E24D8" w:rsidP="008E24D8"/>
    <w:p w:rsidR="007830FD" w:rsidRDefault="008E24D8" w:rsidP="00B530B7">
      <w:pPr>
        <w:pStyle w:val="Heading3"/>
      </w:pPr>
      <w:r>
        <w:t>Loopholes</w:t>
      </w:r>
    </w:p>
    <w:p w:rsidR="007830FD" w:rsidRDefault="007830FD" w:rsidP="007830FD">
      <w:pPr>
        <w:pStyle w:val="Heading4"/>
      </w:pPr>
      <w:r>
        <w:rPr>
          <w:rFonts w:eastAsiaTheme="minorHAnsi"/>
        </w:rPr>
        <w:t>Trump can’t follow through on the 2-for-1 policy</w:t>
      </w:r>
    </w:p>
    <w:p w:rsidR="007830FD" w:rsidRDefault="007830FD" w:rsidP="007830FD"/>
    <w:p w:rsidR="007830FD" w:rsidRPr="00567694" w:rsidRDefault="008B0363" w:rsidP="007830FD">
      <w:hyperlink r:id="rId108" w:tooltip="Posts by Jennifer A. Dlouhy" w:history="1">
        <w:r w:rsidR="007830FD" w:rsidRPr="00567694">
          <w:rPr>
            <w:rStyle w:val="Hyperlink"/>
          </w:rPr>
          <w:t xml:space="preserve">Jennifer A. </w:t>
        </w:r>
        <w:r w:rsidR="007830FD" w:rsidRPr="00567694">
          <w:rPr>
            <w:rStyle w:val="Hyperlink"/>
            <w:rFonts w:eastAsiaTheme="majorEastAsia" w:cstheme="majorBidi"/>
            <w:b/>
            <w:iCs/>
            <w:sz w:val="26"/>
          </w:rPr>
          <w:t>Dlouhy</w:t>
        </w:r>
      </w:hyperlink>
      <w:r w:rsidR="007830FD" w:rsidRPr="00567694">
        <w:t>, 20</w:t>
      </w:r>
      <w:r w:rsidR="007830FD" w:rsidRPr="00567694">
        <w:rPr>
          <w:rFonts w:eastAsiaTheme="majorEastAsia" w:cstheme="majorBidi"/>
          <w:b/>
          <w:iCs/>
          <w:sz w:val="26"/>
        </w:rPr>
        <w:t xml:space="preserve">17 </w:t>
      </w:r>
      <w:r w:rsidR="007830FD" w:rsidRPr="00567694">
        <w:t xml:space="preserve">(“Trump’s ‘2-for-1’ Deregulation Scheme Easier Said Than </w:t>
      </w:r>
      <w:proofErr w:type="gramStart"/>
      <w:r w:rsidR="007830FD" w:rsidRPr="00567694">
        <w:t>Done</w:t>
      </w:r>
      <w:proofErr w:type="gramEnd"/>
      <w:r w:rsidR="007830FD">
        <w:t xml:space="preserve">” </w:t>
      </w:r>
      <w:hyperlink r:id="rId109" w:history="1">
        <w:r w:rsidR="007830FD" w:rsidRPr="00F01A23">
          <w:rPr>
            <w:rStyle w:val="Hyperlink"/>
          </w:rPr>
          <w:t>http://w</w:t>
        </w:r>
      </w:hyperlink>
      <w:r w:rsidR="007830FD">
        <w:t xml:space="preserve"> </w:t>
      </w:r>
      <w:r w:rsidR="007830FD" w:rsidRPr="00567694">
        <w:t>ww.insurancejournal.com/news/national/2017/01/31/440429.htm</w:t>
      </w:r>
      <w:r w:rsidR="007830FD">
        <w:t>, January 31, 2017)</w:t>
      </w:r>
    </w:p>
    <w:p w:rsidR="007830FD" w:rsidRPr="006F683A" w:rsidRDefault="007830FD" w:rsidP="007830FD">
      <w:pPr>
        <w:rPr>
          <w:u w:val="single"/>
        </w:rPr>
      </w:pPr>
      <w:r w:rsidRPr="006F683A">
        <w:rPr>
          <w:rStyle w:val="StyleUnderline"/>
        </w:rPr>
        <w:t>President Donald Trump set a daunting goal for government agencies bound by complex procedures, ordering his department heads to kill two regulations for each new one they issue. The two-for-one order is “a big one,” Trump said as he signed the directive Monday while surrounded by small-business executives in the Oval Office.</w:t>
      </w:r>
      <w:r w:rsidRPr="007830FD">
        <w:rPr>
          <w:sz w:val="12"/>
        </w:rPr>
        <w:t xml:space="preserve"> </w:t>
      </w:r>
      <w:r w:rsidRPr="006F683A">
        <w:rPr>
          <w:u w:val="single"/>
        </w:rPr>
        <w:t>Fulfilling the promise, which he made shortly after his election, may prove more difficult than signing an order.</w:t>
      </w:r>
      <w:r w:rsidRPr="007830FD">
        <w:rPr>
          <w:sz w:val="12"/>
        </w:rPr>
        <w:t xml:space="preserve"> </w:t>
      </w:r>
      <w:r w:rsidRPr="007830FD">
        <w:rPr>
          <w:noProof/>
          <w:sz w:val="12"/>
        </w:rPr>
        <w:drawing>
          <wp:inline distT="0" distB="0" distL="0" distR="0" wp14:anchorId="19D29355" wp14:editId="3E6AF148">
            <wp:extent cx="5715" cy="5715"/>
            <wp:effectExtent l="0" t="0" r="0" b="0"/>
            <wp:docPr id="1" name="Picture 1" descr="http://ads.wellsmedia.com/www/delivery/lg.php?bannerid=5109&amp;campaignid=1334&amp;zoneid=79&amp;loc=http%3A%2F%2Fwww.insurancejournal.com%2Fnews%2Fnational%2F2017%2F01%2F31%2F440429.htm&amp;referer=https%3A%2F%2Fwww.google.com%2F&amp;cb=b7fb8f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ds.wellsmedia.com/www/delivery/lg.php?bannerid=5109&amp;campaignid=1334&amp;zoneid=79&amp;loc=http%3A%2F%2Fwww.insurancejournal.com%2Fnews%2Fnational%2F2017%2F01%2F31%2F440429.htm&amp;referer=https%3A%2F%2Fwww.google.com%2F&amp;cb=b7fb8fc0c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r w:rsidRPr="007830FD">
        <w:rPr>
          <w:sz w:val="12"/>
        </w:rPr>
        <w:t xml:space="preserve"> “It’s going to be hard to implement, just because changing rules involves going through detailed administrative processes and soliciting public comment,” said Darrell West, director of governance studies at the Brookings Institution in Washington. “</w:t>
      </w:r>
      <w:r w:rsidRPr="006F683A">
        <w:rPr>
          <w:u w:val="single"/>
        </w:rPr>
        <w:t>So it’s not a situation where an agency head can come in and kill a regulation overnight.” Eliminating a regulation is itself a regulatory process, one that involves months of work that can include vetting multiple rule drafts and reacting to thousands or even millions of comments from industries, trade groups and individuals. The process generally takes months, and can be challenged with a lawsuit by aggrieved parties.</w:t>
      </w:r>
      <w:r w:rsidRPr="007830FD">
        <w:rPr>
          <w:sz w:val="12"/>
        </w:rPr>
        <w:t xml:space="preserve"> Monday’s action is another example of how the White House under Trump seeks to upend standard Washington practice in areas as diverse as immigration, lobbying, border security and the structure of the national security apparatus. Trump also said he’s determined to go after the 2010 Dodd-Frank banking overhaul law because he believes it has made it extremely difficult for businesses to get loans. “The president’s order is a good first step on the long road toward eliminating ball-and-chain regulations so small businesses can create jobs and expand the economy,’ said Juanita Duggan, president of the National Federation of Independent Business. “The extraordinary costs and complexity of regulations fall hardest on America’s small and independent businesses</w:t>
      </w:r>
      <w:r w:rsidRPr="006F683A">
        <w:rPr>
          <w:u w:val="single"/>
        </w:rPr>
        <w:t>.” Under the executive order signed Monday, for each new rule created, federal agencies must identify at least two to be repealed, and the total incremental cost of all new regulations needs to be zero, according to the directive. The order doesn’t apply to military, national security, and foreign affairs functions. Much is left undecided. The directive tasks Trump’s yet-to-be-named Office of Management and Budget director with deciding what constitutes a regulation, whether more exemptions should be made and even if it should be phased in.</w:t>
      </w:r>
      <w:r w:rsidRPr="007830FD">
        <w:rPr>
          <w:sz w:val="12"/>
        </w:rPr>
        <w:t xml:space="preserve"> Budget Director Federal agencies and departments will identify the regulatory targets for proposed elimination under their jurisdiction, and the White House will have the final say, </w:t>
      </w:r>
      <w:r w:rsidRPr="006F683A">
        <w:rPr>
          <w:u w:val="single"/>
        </w:rPr>
        <w:t>according to senior administration officials who spoke on condition of anonymity. “Particularly in the environmental area, you can’t just make a change,” West said. “You have to demonstrate that the costs outweigh the benefits if you want to kill something, so that involves looking at health risks and the economic impact of regulations.” To carry out the president’s intent, agencies would need to write a regulation that kills two rules, said Jeff Holmstead, a partner at Bracewell LLP who is a former assistant administrator at the Environmental Protection Agency.</w:t>
      </w:r>
      <w:r w:rsidRPr="007830FD">
        <w:rPr>
          <w:sz w:val="12"/>
        </w:rPr>
        <w:t xml:space="preserve"> Holmstead said he believes that over time “they’ll figure out an implementation strategy that makes some sense of these.” “President Trump’s executive order helps bring the nation’s regulatory regime into the 21st century by putting regulators on a budget, and addressing the costs agencies can impose each year,” House Speaker Paul Ryan said in an e-mailed statement. Canada, the United Kingdom and Australia offset new regulations by removing old ones, Marcus Peacock, a distinguished research professor at the George Washington University Regulatory Studies Center, wrote in a December research paper. Those schemes are one element of broader initiatives, such as assessing the hardship imposed by each rule. “Unlike just counting the number of regulations, using the cost of additional paperwork at least measures some of the burden regulations impose on the economy,” Peacock wrote. </w:t>
      </w:r>
      <w:r w:rsidRPr="006F683A">
        <w:rPr>
          <w:u w:val="single"/>
        </w:rPr>
        <w:t xml:space="preserve">James Gattuso, a senior fellow in regulatory policy at the Heritage Foundation, a Washington-based group that favors limited government, said Trump’s rule doesn’t obviate the need for wider action. “It wouldn’t hurt. It certainly sends a message,” Gattuso said. “I worry that this is a bit of a gimmick instead real change.” He said it could be hard to find a rule with a cost of $1 billion that can be killed, to offset a major new rule with a similar cost. Higher Barriers Higher barriers to implement new rules, and periodically culling old rules may be effective, Gattuso said. The Federal Aviation Administration enacts dozens of regulations a month to require critical repairs on aircraft. While Trump’s directive permits the budget director to exempt a category of rule from the two-for-one requirement, it’s not clear what would apply to the FAA’s safety actions. </w:t>
      </w:r>
      <w:r w:rsidRPr="007830FD">
        <w:rPr>
          <w:sz w:val="12"/>
        </w:rPr>
        <w:t xml:space="preserve">“Are we really going to prohibit the FAA from putting out urgently needed rules for flight safety, which is their mandate?” said Steven Wallace, a former agency official who oversaw accident investigations and helped draft some regulations. </w:t>
      </w:r>
      <w:r w:rsidRPr="006F683A">
        <w:rPr>
          <w:u w:val="single"/>
        </w:rPr>
        <w:t>‘Radical’ Amit Narang, regulatory policy advocate for the consumer advocacy group Public Citizen, called Trump’s order “radical and unworkable.” “</w:t>
      </w:r>
      <w:r w:rsidRPr="007830FD">
        <w:rPr>
          <w:sz w:val="12"/>
        </w:rPr>
        <w:t>There are a lot of very important regulations that still need to come out from the Trump administration,” such as tightened standards for lead content in drinking water expected from the EPA this year, Narang said. “That looks like it is going to have to be shelved unless they can find two rules to get rid of — and it’s not clear what those rules would be.” “It’s just going to lead to a new era of deregulation and corporate self-regulation. We saw how badly that worked out for the public with the financial crash, the BP oil spill, chemical spills and explosions across the country,” Narang said. “That is a preview of what we expect to happen again under the impacts of this effective.” Cass Sunstein, former administrator of the White House Office of Information and Regulatory Affairs under President Barack Obama, in a November article said the idea of “one in, two out has rhetorical appeal, but it’s going to extremely hard to pull off.” Writing for Bloomberg View in November, Sunstein said a blunt, government-wide approach would not recognize the distinctions among agencies, some of which are writing rules with big benefits, and some of which have chaff to cut. The regulatory overhaul is more effective if it focuses on the cost of new mandates, Sunstein said. “If you’re imposing $1 billion in costs but eliminating two regulations whose total cost is $10,000, you get ‘one massive rule in, two tiny rules out’ — hardly what Trump has in mind,” Sunstein said. “What most matters is the cost of rules, not the number.”</w:t>
      </w:r>
    </w:p>
    <w:p w:rsidR="007830FD" w:rsidRPr="007830FD" w:rsidRDefault="007830FD" w:rsidP="007830FD"/>
    <w:p w:rsidR="006E7D54" w:rsidRDefault="007A586B" w:rsidP="00B530B7">
      <w:pPr>
        <w:pStyle w:val="Heading3"/>
      </w:pPr>
      <w:r>
        <w:t>Doesn’t link to small regs</w:t>
      </w:r>
    </w:p>
    <w:p w:rsidR="007A586B" w:rsidRDefault="007A586B" w:rsidP="007A586B">
      <w:pPr>
        <w:pStyle w:val="Heading4"/>
      </w:pPr>
      <w:r>
        <w:t>Trump won’t apply the two-for-one rule to the aff</w:t>
      </w:r>
    </w:p>
    <w:p w:rsidR="007A586B" w:rsidRDefault="007A586B" w:rsidP="007A586B"/>
    <w:p w:rsidR="007A586B" w:rsidRDefault="007A586B" w:rsidP="007A586B">
      <w:r w:rsidRPr="00C82008">
        <w:rPr>
          <w:rStyle w:val="Style13ptBold"/>
        </w:rPr>
        <w:t>Vinik 17</w:t>
      </w:r>
      <w:r>
        <w:t xml:space="preserve"> (</w:t>
      </w:r>
      <w:r w:rsidRPr="00C82008">
        <w:t>DANNY VINIK, political analyst for politico</w:t>
      </w:r>
      <w:proofErr w:type="gramStart"/>
      <w:r w:rsidRPr="00C82008">
        <w:t xml:space="preserve">, </w:t>
      </w:r>
      <w:r>
        <w:t xml:space="preserve"> </w:t>
      </w:r>
      <w:r w:rsidRPr="00322AE5">
        <w:t>06</w:t>
      </w:r>
      <w:proofErr w:type="gramEnd"/>
      <w:r w:rsidRPr="00322AE5">
        <w:t>/07/2017</w:t>
      </w:r>
      <w:r>
        <w:t xml:space="preserve"> </w:t>
      </w:r>
      <w:r w:rsidRPr="00322AE5">
        <w:t>Under Trump, regulation slows to a crawl</w:t>
      </w:r>
      <w:r>
        <w:t xml:space="preserve"> </w:t>
      </w:r>
      <w:r w:rsidRPr="00322AE5">
        <w:t>http://www.politico.com/agenda/story/2017/06/07/trump-regulation-slowdown-000446</w:t>
      </w:r>
    </w:p>
    <w:p w:rsidR="007A586B" w:rsidRPr="007A586B" w:rsidRDefault="007A586B" w:rsidP="007A586B">
      <w:pPr>
        <w:rPr>
          <w:sz w:val="16"/>
        </w:rPr>
      </w:pPr>
      <w:r w:rsidRPr="007A586B">
        <w:rPr>
          <w:sz w:val="16"/>
        </w:rPr>
        <w:t xml:space="preserve">In that sense, the inaction could be counted as one of the successes of the Trump agenda. Chief strategist Steve Bannon said at a conservative conference in February that Trump’s goal was the "deconstruction of the administrative state,” applying the brakes to a regulatory system that had grown too big and unruly and is a drag on the economy. Trump imposed a regulatory freeze on his first day in office—a typical move for new presidents—and then signed an executive order clamping down on regulation, requiring an agency to identify two regulations to eliminate for each new one it wants to issue. In addition, under the order, the economic costs of the two so-called deregulatory actions must equal or exceed the economic cost of the new regulation. </w:t>
      </w:r>
      <w:r w:rsidRPr="007A586B">
        <w:rPr>
          <w:rStyle w:val="Emphasis"/>
        </w:rPr>
        <w:t>The “two-for-one” order,</w:t>
      </w:r>
      <w:r w:rsidRPr="007A586B">
        <w:rPr>
          <w:sz w:val="16"/>
        </w:rPr>
        <w:t xml:space="preserve"> signed January 30, </w:t>
      </w:r>
      <w:r w:rsidRPr="007A586B">
        <w:rPr>
          <w:rStyle w:val="Emphasis"/>
        </w:rPr>
        <w:t>applies only to “significant” regulations with an economic impact exceeding $100 million</w:t>
      </w:r>
      <w:r w:rsidRPr="007A586B">
        <w:rPr>
          <w:sz w:val="16"/>
        </w:rPr>
        <w:t xml:space="preserve"> or meeting other specified criteria, and it may be working in a counterintuitive way: Although it was touted as a way to roll back old rules, its main impact appears to be simply erecting obstacles to new regulations. </w:t>
      </w:r>
      <w:r w:rsidRPr="007A586B">
        <w:rPr>
          <w:rStyle w:val="Emphasis"/>
        </w:rPr>
        <w:t>So far, the Trump administration has issued exactly zero rules that have had to comply with the “two-for-one” policy</w:t>
      </w:r>
      <w:r w:rsidRPr="007A586B">
        <w:rPr>
          <w:sz w:val="16"/>
        </w:rPr>
        <w:t>. “You can certainly make the case that it’s had a pretty big effect on the regulatory output,” said Sam Batkins, a regulatory expert at the American Action Forum</w:t>
      </w:r>
    </w:p>
    <w:p w:rsidR="007A586B" w:rsidRPr="007A586B" w:rsidRDefault="007A586B" w:rsidP="007A586B"/>
    <w:p w:rsidR="00B530B7" w:rsidRDefault="0023532B" w:rsidP="00B530B7">
      <w:pPr>
        <w:pStyle w:val="Heading3"/>
      </w:pPr>
      <w:r>
        <w:t>Courts block regulatory repeal</w:t>
      </w:r>
    </w:p>
    <w:p w:rsidR="0023532B" w:rsidRDefault="00634565" w:rsidP="00634565">
      <w:pPr>
        <w:pStyle w:val="Heading4"/>
      </w:pPr>
      <w:r>
        <w:t>Courts will block regulatory repeal</w:t>
      </w:r>
    </w:p>
    <w:p w:rsidR="00634565" w:rsidRPr="00634565" w:rsidRDefault="00634565" w:rsidP="00634565"/>
    <w:p w:rsidR="0023532B" w:rsidRPr="00634565" w:rsidRDefault="00634565" w:rsidP="00634565">
      <w:r w:rsidRPr="00634565">
        <w:rPr>
          <w:rStyle w:val="Style13ptBold"/>
        </w:rPr>
        <w:t>Pierce 17</w:t>
      </w:r>
      <w:r>
        <w:t xml:space="preserve"> (</w:t>
      </w:r>
      <w:r w:rsidRPr="00634565">
        <w:t>RICHARD PIERCE, Lyle T. Alverson Professor of Law at George Washington University 02/22/17. Trump's two-for-one regulation order will lead to court battles</w:t>
      </w:r>
      <w:r>
        <w:t xml:space="preserve"> </w:t>
      </w:r>
      <w:r w:rsidRPr="00634565">
        <w:t>http://thehill.com/blogs/pundits-blog/the-administration/320516-trumps-two-for-one-regulation-order-will-inevitably</w:t>
      </w:r>
    </w:p>
    <w:p w:rsidR="0023532B" w:rsidRPr="00634565" w:rsidRDefault="0023532B" w:rsidP="0023532B">
      <w:pPr>
        <w:rPr>
          <w:sz w:val="16"/>
        </w:rPr>
      </w:pPr>
      <w:r w:rsidRPr="00634565">
        <w:rPr>
          <w:sz w:val="16"/>
        </w:rPr>
        <w:t xml:space="preserve">The next logical step you should take is </w:t>
      </w:r>
      <w:r w:rsidRPr="00634565">
        <w:rPr>
          <w:rStyle w:val="Emphasis"/>
        </w:rPr>
        <w:t>to identify and to try to repeal existing rules with net benefits that are lower than the net benefits of the new rule you want to issue</w:t>
      </w:r>
      <w:r w:rsidRPr="00634565">
        <w:rPr>
          <w:sz w:val="16"/>
        </w:rPr>
        <w:t xml:space="preserve">. I realize that, even if you can identify rules of that type, </w:t>
      </w:r>
      <w:r w:rsidRPr="00634565">
        <w:rPr>
          <w:rStyle w:val="Emphasis"/>
        </w:rPr>
        <w:t>you will probably fail in your efforts to persuade courts to uphold your decisions to repeal the rules after you have spent years implementing the demanding and resource-intensive notice and comment process that statutes and court decisions require you to use when you try to repeal a substantive rule.</w:t>
      </w:r>
      <w:r w:rsidR="00634565" w:rsidRPr="00634565">
        <w:rPr>
          <w:sz w:val="16"/>
        </w:rPr>
        <w:t xml:space="preserve"> </w:t>
      </w:r>
      <w:r w:rsidRPr="00634565">
        <w:rPr>
          <w:rStyle w:val="Emphasis"/>
        </w:rPr>
        <w:t>Each of the existing substantive rules you issued reflected tens of thousands of hours of analysis by your staff</w:t>
      </w:r>
      <w:r w:rsidRPr="00634565">
        <w:rPr>
          <w:sz w:val="16"/>
        </w:rPr>
        <w:t xml:space="preserve">. Each was subjected to cost-benefit-analysis by the Office of Management and Budget (OMB). Each was determined to yield benefits that are, on average, seven to eight times the costs the rule imposes. And, </w:t>
      </w:r>
      <w:r w:rsidRPr="00634565">
        <w:rPr>
          <w:rStyle w:val="Emphasis"/>
        </w:rPr>
        <w:t>each was upheld by a court. Any attempt to repeal</w:t>
      </w:r>
      <w:r w:rsidRPr="00634565">
        <w:rPr>
          <w:sz w:val="16"/>
        </w:rPr>
        <w:t xml:space="preserve"> such </w:t>
      </w:r>
      <w:r w:rsidRPr="00634565">
        <w:rPr>
          <w:rStyle w:val="Emphasis"/>
        </w:rPr>
        <w:t>a rule is likely to be rejected by a reviewing court as arbitrary, capricious and not in accordance with law</w:t>
      </w:r>
      <w:r w:rsidRPr="00634565">
        <w:rPr>
          <w:sz w:val="16"/>
        </w:rPr>
        <w:t>.</w:t>
      </w:r>
      <w:r w:rsidR="00634565" w:rsidRPr="00634565">
        <w:rPr>
          <w:sz w:val="16"/>
        </w:rPr>
        <w:t xml:space="preserve"> </w:t>
      </w:r>
      <w:r w:rsidRPr="00634565">
        <w:rPr>
          <w:sz w:val="16"/>
        </w:rPr>
        <w:t>Your best option in this difficult situation may be to do nothing even though you are certain to conclude that you should issue some new guidance documents and new substantive rules to further the purposes of the statutes you are required to implement. Any action you try to take that is consistent with the executive order is likely to fail. If you opt to do nothing, you will be complying with the executive order, but courts may decide that you are not complying with the statutes that you are required to implement.</w:t>
      </w:r>
    </w:p>
    <w:p w:rsidR="0023532B" w:rsidRDefault="0023532B" w:rsidP="0023532B"/>
    <w:p w:rsidR="00954930" w:rsidRDefault="0029378A" w:rsidP="0029378A">
      <w:pPr>
        <w:pStyle w:val="Heading4"/>
      </w:pPr>
      <w:r>
        <w:t>The threat of suits is credible – liberals are already litigating against the two-for-one XO</w:t>
      </w:r>
    </w:p>
    <w:p w:rsidR="0029378A" w:rsidRDefault="0029378A" w:rsidP="0023532B"/>
    <w:p w:rsidR="00954930" w:rsidRDefault="0029378A" w:rsidP="0023532B">
      <w:r w:rsidRPr="0029378A">
        <w:rPr>
          <w:rStyle w:val="Style13ptBold"/>
        </w:rPr>
        <w:t>Gerstein 17</w:t>
      </w:r>
      <w:r>
        <w:t xml:space="preserve"> (</w:t>
      </w:r>
      <w:hyperlink r:id="rId111" w:tgtFrame="_top" w:history="1">
        <w:r w:rsidR="00954930" w:rsidRPr="00954930">
          <w:rPr>
            <w:rStyle w:val="Hyperlink"/>
          </w:rPr>
          <w:t>JOSH GERSTEIN</w:t>
        </w:r>
        <w:r w:rsidR="00954930">
          <w:rPr>
            <w:rStyle w:val="Hyperlink"/>
          </w:rPr>
          <w:t xml:space="preserve"> </w:t>
        </w:r>
      </w:hyperlink>
      <w:r w:rsidR="00954930">
        <w:t xml:space="preserve"> </w:t>
      </w:r>
      <w:r w:rsidR="00954930" w:rsidRPr="00954930">
        <w:t>02/08/2017. Trump faces suit over 2-for-1 executive order on regulations</w:t>
      </w:r>
      <w:r w:rsidR="00954930">
        <w:t xml:space="preserve"> </w:t>
      </w:r>
      <w:r w:rsidR="00954930" w:rsidRPr="00954930">
        <w:t>http://www.politico.com/story/2017/02/trump-sued-2-for-1-regulations-234788</w:t>
      </w:r>
    </w:p>
    <w:p w:rsidR="00B14917" w:rsidRDefault="00B14917" w:rsidP="00B14917">
      <w:pPr>
        <w:rPr>
          <w:sz w:val="16"/>
        </w:rPr>
      </w:pPr>
      <w:r w:rsidRPr="0029378A">
        <w:rPr>
          <w:rStyle w:val="Emphasis"/>
        </w:rPr>
        <w:t>Liberal groups have filed a lawsuit against</w:t>
      </w:r>
      <w:r w:rsidRPr="0029378A">
        <w:rPr>
          <w:sz w:val="16"/>
        </w:rPr>
        <w:t xml:space="preserve"> President Donald </w:t>
      </w:r>
      <w:r w:rsidRPr="0029378A">
        <w:rPr>
          <w:rStyle w:val="Emphasis"/>
        </w:rPr>
        <w:t xml:space="preserve">Trump in an attempt to block his </w:t>
      </w:r>
      <w:r w:rsidRPr="0029378A">
        <w:rPr>
          <w:rStyle w:val="Emphasis"/>
          <w:b w:val="0"/>
          <w:sz w:val="16"/>
          <w:u w:val="none"/>
        </w:rPr>
        <w:t>e</w:t>
      </w:r>
      <w:r w:rsidRPr="0029378A">
        <w:rPr>
          <w:rStyle w:val="Emphasis"/>
        </w:rPr>
        <w:t>x</w:t>
      </w:r>
      <w:r w:rsidRPr="0029378A">
        <w:rPr>
          <w:sz w:val="16"/>
        </w:rPr>
        <w:t xml:space="preserve">ecutive </w:t>
      </w:r>
      <w:r w:rsidRPr="0029378A">
        <w:rPr>
          <w:rStyle w:val="Emphasis"/>
        </w:rPr>
        <w:t>o</w:t>
      </w:r>
      <w:r w:rsidRPr="0029378A">
        <w:rPr>
          <w:sz w:val="16"/>
        </w:rPr>
        <w:t xml:space="preserve">rder </w:t>
      </w:r>
      <w:r w:rsidRPr="0029378A">
        <w:rPr>
          <w:rStyle w:val="Emphasis"/>
        </w:rPr>
        <w:t xml:space="preserve">that mandates </w:t>
      </w:r>
      <w:r w:rsidRPr="0029378A">
        <w:rPr>
          <w:sz w:val="16"/>
        </w:rPr>
        <w:t>many</w:t>
      </w:r>
      <w:r w:rsidRPr="0029378A">
        <w:rPr>
          <w:rStyle w:val="Emphasis"/>
        </w:rPr>
        <w:t xml:space="preserve"> federal agencies repeal two regulations for every new one</w:t>
      </w:r>
      <w:r w:rsidRPr="0029378A">
        <w:rPr>
          <w:sz w:val="16"/>
        </w:rPr>
        <w:t xml:space="preserve"> they put on the books. Public Citizen, the Natural Resources Defense Council and the Communications Workers of America </w:t>
      </w:r>
      <w:hyperlink r:id="rId112" w:tgtFrame="_blank" w:history="1">
        <w:r w:rsidRPr="0029378A">
          <w:rPr>
            <w:rStyle w:val="Hyperlink"/>
            <w:sz w:val="16"/>
          </w:rPr>
          <w:t>filed suit</w:t>
        </w:r>
      </w:hyperlink>
      <w:r w:rsidRPr="0029378A">
        <w:rPr>
          <w:sz w:val="16"/>
        </w:rPr>
        <w:t xml:space="preserve"> Wednesday morning in U.S. District Court in Washington, </w:t>
      </w:r>
      <w:r w:rsidRPr="0029378A">
        <w:rPr>
          <w:rStyle w:val="Emphasis"/>
        </w:rPr>
        <w:t>claiming that Trump exceeded his constitutional authority</w:t>
      </w:r>
      <w:r w:rsidRPr="0029378A">
        <w:rPr>
          <w:sz w:val="16"/>
        </w:rPr>
        <w:t xml:space="preserve"> in </w:t>
      </w:r>
      <w:hyperlink r:id="rId113" w:tgtFrame="_blank" w:history="1">
        <w:r w:rsidRPr="0029378A">
          <w:rPr>
            <w:rStyle w:val="Hyperlink"/>
            <w:sz w:val="16"/>
          </w:rPr>
          <w:t>issuing the order</w:t>
        </w:r>
      </w:hyperlink>
      <w:r w:rsidRPr="0029378A">
        <w:rPr>
          <w:sz w:val="16"/>
        </w:rPr>
        <w:t xml:space="preserve">. The complaint also alleges that the </w:t>
      </w:r>
      <w:r w:rsidRPr="0029378A">
        <w:rPr>
          <w:rStyle w:val="Emphasis"/>
        </w:rPr>
        <w:t>president's directive violates the Administrative Procedure Act by instructing agencies to act arbitrarily in canceling regulations</w:t>
      </w:r>
      <w:r w:rsidRPr="0029378A">
        <w:rPr>
          <w:sz w:val="16"/>
        </w:rPr>
        <w:t xml:space="preserve"> in order to promulgate new ones. “No one thinking sensibly about how to set rules for health, safety, the environment and the economy would ever adopt the Trump Executive Order approach — unless their only goal was to confer enormous benefits on big business,” Public Citizen President Robert Weissman said in a statement. “By irrationally directing agencies to consider costs but not benefits of new rules, it would fundamentally change our government’s role from one of protecting the public to protecting corporate profits.” Trump's order, issued last week, seemed certain to give fodder to those mounting legal challenges against specific deregulatory actions by his administration. However, the lawsuit mounts an across-the-board assault on the validity of Trump's instructions.</w:t>
      </w:r>
    </w:p>
    <w:p w:rsidR="00C3104F" w:rsidRDefault="00C3104F" w:rsidP="00B14917">
      <w:pPr>
        <w:rPr>
          <w:sz w:val="16"/>
        </w:rPr>
      </w:pPr>
    </w:p>
    <w:p w:rsidR="00C3104F" w:rsidRPr="004D3E22" w:rsidRDefault="00C3104F" w:rsidP="00C3104F">
      <w:pPr>
        <w:rPr>
          <w:rStyle w:val="Style13ptBold"/>
        </w:rPr>
      </w:pPr>
      <w:r w:rsidRPr="004D3E22">
        <w:rPr>
          <w:rStyle w:val="Style13ptBold"/>
        </w:rPr>
        <w:t xml:space="preserve">Liberal groups states Trump’s executive order for the two for one deal is unconstitutional, and regulations will arbitrarily be cancelled. </w:t>
      </w:r>
    </w:p>
    <w:p w:rsidR="00C3104F" w:rsidRPr="0000740D" w:rsidRDefault="00C3104F" w:rsidP="00C3104F">
      <w:pPr>
        <w:rPr>
          <w:sz w:val="16"/>
        </w:rPr>
      </w:pPr>
      <w:r w:rsidRPr="004D3E22">
        <w:rPr>
          <w:rStyle w:val="Style13ptBold"/>
        </w:rPr>
        <w:t>Gerstein 02/08/17</w:t>
      </w:r>
      <w:r w:rsidRPr="0000740D">
        <w:rPr>
          <w:sz w:val="16"/>
        </w:rPr>
        <w:t xml:space="preserve"> Josh Gerstein is a White House reporter for POLITICO, specializing in legal and national security issues (“Trump faces suit over 2-for-1 executive order on regulations,” http://www.politico.com/story/2017/02/trump-sued-2-for-1-regulations-234788) </w:t>
      </w:r>
      <w:r w:rsidRPr="004D3E22">
        <w:rPr>
          <w:rStyle w:val="StyleUnderline"/>
          <w:highlight w:val="yellow"/>
        </w:rPr>
        <w:t>Liberal groups</w:t>
      </w:r>
      <w:r w:rsidRPr="0000740D">
        <w:rPr>
          <w:sz w:val="16"/>
        </w:rPr>
        <w:t xml:space="preserve"> have </w:t>
      </w:r>
      <w:r w:rsidRPr="004D3E22">
        <w:rPr>
          <w:rStyle w:val="StyleUnderline"/>
          <w:highlight w:val="yellow"/>
        </w:rPr>
        <w:t xml:space="preserve">filed a lawsuit against </w:t>
      </w:r>
      <w:r w:rsidRPr="004D3E22">
        <w:rPr>
          <w:rStyle w:val="StyleUnderline"/>
        </w:rPr>
        <w:t>President</w:t>
      </w:r>
      <w:r w:rsidRPr="0000740D">
        <w:rPr>
          <w:rStyle w:val="StyleUnderline"/>
        </w:rPr>
        <w:t xml:space="preserve"> Donald </w:t>
      </w:r>
      <w:r w:rsidRPr="004D3E22">
        <w:rPr>
          <w:rStyle w:val="StyleUnderline"/>
          <w:highlight w:val="yellow"/>
        </w:rPr>
        <w:t>Trump</w:t>
      </w:r>
      <w:r w:rsidRPr="0000740D">
        <w:rPr>
          <w:rStyle w:val="StyleUnderline"/>
        </w:rPr>
        <w:t xml:space="preserve"> in an attempt </w:t>
      </w:r>
      <w:r w:rsidRPr="004D3E22">
        <w:rPr>
          <w:rStyle w:val="StyleUnderline"/>
          <w:highlight w:val="yellow"/>
        </w:rPr>
        <w:t>to block his executive order that mandates</w:t>
      </w:r>
      <w:r w:rsidRPr="0000740D">
        <w:rPr>
          <w:rStyle w:val="StyleUnderline"/>
        </w:rPr>
        <w:t xml:space="preserve"> many </w:t>
      </w:r>
      <w:r w:rsidRPr="004D3E22">
        <w:rPr>
          <w:rStyle w:val="StyleUnderline"/>
          <w:highlight w:val="yellow"/>
        </w:rPr>
        <w:t>federal agencies repeal two regulations for every new one</w:t>
      </w:r>
      <w:r w:rsidRPr="0000740D">
        <w:rPr>
          <w:rStyle w:val="StyleUnderline"/>
        </w:rPr>
        <w:t xml:space="preserve"> they put on the books.</w:t>
      </w:r>
      <w:r>
        <w:rPr>
          <w:rStyle w:val="StyleUnderline"/>
        </w:rPr>
        <w:t xml:space="preserve"> </w:t>
      </w:r>
      <w:r w:rsidRPr="0000740D">
        <w:rPr>
          <w:sz w:val="16"/>
        </w:rPr>
        <w:t xml:space="preserve">Public Citizen, the Natural Resources Defense Council and the Communications Workers of America filed suit Wednesday morning in U.S. District Court in Washington, </w:t>
      </w:r>
      <w:r w:rsidRPr="004D3E22">
        <w:rPr>
          <w:rStyle w:val="StyleUnderline"/>
          <w:highlight w:val="yellow"/>
        </w:rPr>
        <w:t>claiming that Trump exceeded his constitutional authority in issuing the order</w:t>
      </w:r>
      <w:r w:rsidRPr="004D3E22">
        <w:rPr>
          <w:sz w:val="16"/>
          <w:highlight w:val="yellow"/>
        </w:rPr>
        <w:t>.</w:t>
      </w:r>
      <w:r w:rsidRPr="0000740D">
        <w:rPr>
          <w:sz w:val="16"/>
        </w:rPr>
        <w:t xml:space="preserve"> </w:t>
      </w:r>
      <w:r w:rsidRPr="004D3E22">
        <w:rPr>
          <w:rStyle w:val="StyleUnderline"/>
          <w:highlight w:val="yellow"/>
        </w:rPr>
        <w:t>The complaint also alleges that the president's directive violates the A</w:t>
      </w:r>
      <w:r w:rsidRPr="0000740D">
        <w:rPr>
          <w:rStyle w:val="StyleUnderline"/>
        </w:rPr>
        <w:t xml:space="preserve">dministrative </w:t>
      </w:r>
      <w:r w:rsidRPr="004D3E22">
        <w:rPr>
          <w:rStyle w:val="StyleUnderline"/>
          <w:highlight w:val="yellow"/>
        </w:rPr>
        <w:t>P</w:t>
      </w:r>
      <w:r w:rsidRPr="0000740D">
        <w:rPr>
          <w:rStyle w:val="StyleUnderline"/>
        </w:rPr>
        <w:t xml:space="preserve">rocedure </w:t>
      </w:r>
      <w:r w:rsidRPr="004D3E22">
        <w:rPr>
          <w:rStyle w:val="StyleUnderline"/>
          <w:highlight w:val="yellow"/>
        </w:rPr>
        <w:t>A</w:t>
      </w:r>
      <w:r w:rsidRPr="0000740D">
        <w:rPr>
          <w:rStyle w:val="StyleUnderline"/>
        </w:rPr>
        <w:t xml:space="preserve">ct </w:t>
      </w:r>
      <w:r w:rsidRPr="004D3E22">
        <w:rPr>
          <w:rStyle w:val="StyleUnderline"/>
          <w:highlight w:val="yellow"/>
        </w:rPr>
        <w:t>by instructing agencies to act arbitrarily in canceling regulations in order to promulgate new ones</w:t>
      </w:r>
      <w:r w:rsidRPr="0000740D">
        <w:rPr>
          <w:rStyle w:val="StyleUnderline"/>
        </w:rPr>
        <w:t>.</w:t>
      </w:r>
      <w:r>
        <w:rPr>
          <w:rStyle w:val="StyleUnderline"/>
        </w:rPr>
        <w:t xml:space="preserve"> </w:t>
      </w:r>
      <w:r w:rsidRPr="0000740D">
        <w:rPr>
          <w:rStyle w:val="StyleUnderline"/>
        </w:rPr>
        <w:t>“</w:t>
      </w:r>
      <w:r w:rsidRPr="004D3E22">
        <w:rPr>
          <w:rStyle w:val="StyleUnderline"/>
          <w:highlight w:val="yellow"/>
        </w:rPr>
        <w:t>No one thinking sensibly about how to set rules for health, safety, the environment and the economy would ever adopt the Trump Executive Order approach</w:t>
      </w:r>
      <w:r w:rsidRPr="0000740D">
        <w:rPr>
          <w:rStyle w:val="StyleUnderline"/>
        </w:rPr>
        <w:t xml:space="preserve"> — unless their only goal was to confer enormous benefits on big business,” </w:t>
      </w:r>
      <w:r w:rsidRPr="004D3E22">
        <w:rPr>
          <w:rStyle w:val="StyleUnderline"/>
          <w:highlight w:val="yellow"/>
        </w:rPr>
        <w:t>Public Citizen President Robert Weissman said in a statement. “By irrationally directing agencies to consider costs but not benefits of new rules, it would fundamentally change our government’s role from one of protecting the public to protecting corporate profits</w:t>
      </w:r>
      <w:r w:rsidRPr="0000740D">
        <w:rPr>
          <w:rStyle w:val="StyleUnderline"/>
        </w:rPr>
        <w:t>.”</w:t>
      </w:r>
      <w:r>
        <w:rPr>
          <w:rStyle w:val="StyleUnderline"/>
        </w:rPr>
        <w:t xml:space="preserve"> </w:t>
      </w:r>
      <w:r w:rsidRPr="0000740D">
        <w:rPr>
          <w:sz w:val="16"/>
        </w:rPr>
        <w:t xml:space="preserve">Trump's order, issued last week, seemed certain to give fodder to those mounting legal challenges against specific deregulatory actions by his administration. However, </w:t>
      </w:r>
      <w:r w:rsidRPr="004D3E22">
        <w:rPr>
          <w:rStyle w:val="StyleUnderline"/>
          <w:highlight w:val="yellow"/>
        </w:rPr>
        <w:t>the lawsuit mounts an across-the-board assault on the validity of Trump's instructions.</w:t>
      </w:r>
      <w:r>
        <w:rPr>
          <w:rStyle w:val="StyleUnderline"/>
        </w:rPr>
        <w:t xml:space="preserve"> </w:t>
      </w:r>
      <w:r w:rsidRPr="0000740D">
        <w:rPr>
          <w:sz w:val="16"/>
        </w:rPr>
        <w:t>Among the order's specific provisions targeted in the new case is Trump's demand that new regulatory efforts in the current fiscal year have a net cost of zero, "unless otherwise required by law or consistent with advice provided in writing by the Director of the Office of Management and Budget."</w:t>
      </w:r>
    </w:p>
    <w:p w:rsidR="00C3104F" w:rsidRDefault="00C3104F" w:rsidP="00B14917">
      <w:pPr>
        <w:rPr>
          <w:sz w:val="16"/>
        </w:rPr>
      </w:pPr>
    </w:p>
    <w:p w:rsidR="00C3104F" w:rsidRDefault="00C3104F" w:rsidP="00B14917">
      <w:pPr>
        <w:rPr>
          <w:sz w:val="16"/>
        </w:rPr>
      </w:pPr>
    </w:p>
    <w:p w:rsidR="00C3104F" w:rsidRPr="009900CC" w:rsidRDefault="00C3104F" w:rsidP="00C3104F">
      <w:pPr>
        <w:rPr>
          <w:rStyle w:val="Style13ptBold"/>
        </w:rPr>
      </w:pPr>
      <w:r w:rsidRPr="009900CC">
        <w:rPr>
          <w:rStyle w:val="Style13ptBold"/>
        </w:rPr>
        <w:t>The Courts argue that Trump’s two-for-one executive order is unconstitutional and violates federal agencies</w:t>
      </w:r>
    </w:p>
    <w:p w:rsidR="00C3104F" w:rsidRPr="004160A2" w:rsidRDefault="00C3104F" w:rsidP="00C3104F">
      <w:pPr>
        <w:rPr>
          <w:sz w:val="16"/>
        </w:rPr>
      </w:pPr>
      <w:r w:rsidRPr="009900CC">
        <w:rPr>
          <w:rStyle w:val="Style13ptBold"/>
        </w:rPr>
        <w:t>Sadon 02/08/17</w:t>
      </w:r>
      <w:r w:rsidRPr="004160A2">
        <w:rPr>
          <w:sz w:val="16"/>
        </w:rPr>
        <w:t xml:space="preserve">, Rachel Sadon is the editor-in-chief at the DCist, and spent several years studying Latin America politics. (“Lawsuit Argues 'Two-for-One' Regulation Executive Order Is Unconstitutional,” http://dcist.com/2017/02/regulations_executive_action_lawsui.php) As </w:t>
      </w:r>
      <w:r w:rsidRPr="009900CC">
        <w:rPr>
          <w:rStyle w:val="StyleUnderline"/>
          <w:highlight w:val="yellow"/>
        </w:rPr>
        <w:t>the courts</w:t>
      </w:r>
      <w:r w:rsidRPr="004160A2">
        <w:rPr>
          <w:sz w:val="16"/>
        </w:rPr>
        <w:t xml:space="preserve"> become an action-packed battleground in the early days of the Donald Trump administration, yet another</w:t>
      </w:r>
      <w:r w:rsidRPr="004160A2">
        <w:rPr>
          <w:rStyle w:val="StyleUnderline"/>
        </w:rPr>
        <w:t xml:space="preserve"> </w:t>
      </w:r>
      <w:r w:rsidRPr="009900CC">
        <w:rPr>
          <w:rStyle w:val="StyleUnderline"/>
          <w:highlight w:val="yellow"/>
        </w:rPr>
        <w:t>lawsuit is challenging an</w:t>
      </w:r>
      <w:r w:rsidRPr="004160A2">
        <w:rPr>
          <w:sz w:val="16"/>
        </w:rPr>
        <w:t xml:space="preserve">other </w:t>
      </w:r>
      <w:r w:rsidRPr="009900CC">
        <w:rPr>
          <w:rStyle w:val="StyleUnderline"/>
          <w:highlight w:val="yellow"/>
        </w:rPr>
        <w:t>executive orde</w:t>
      </w:r>
      <w:r w:rsidRPr="004160A2">
        <w:rPr>
          <w:rStyle w:val="StyleUnderline"/>
        </w:rPr>
        <w:t>r</w:t>
      </w:r>
      <w:r w:rsidRPr="004160A2">
        <w:rPr>
          <w:sz w:val="16"/>
        </w:rPr>
        <w:t xml:space="preserve">. This time, </w:t>
      </w:r>
      <w:r w:rsidRPr="009900CC">
        <w:rPr>
          <w:rStyle w:val="StyleUnderline"/>
          <w:highlight w:val="yellow"/>
        </w:rPr>
        <w:t>three groups are arguing that Trump's mandate that two regulations be repealed for every one enacted is unconstitutional</w:t>
      </w:r>
      <w:r w:rsidRPr="004160A2">
        <w:rPr>
          <w:sz w:val="16"/>
        </w:rPr>
        <w:t xml:space="preserve">. Public Citizen, the Natural Resources Defense Council, and the Communications Workers of America filed the suit on Wednesday in the U.S. District Court for the District of Columbia. “When presidents overreach, it is up to the courts to remind them no one is above the law and hold them to the U.S. Constitution,” said Patti Goldman, an attorney with Earthjustice, in a statement. The nonprofit environmental law organization is among the groups representing the plaintiffs. Trump signed the executive order on Jan. 30, pledging that it will clear the way for economic growth. "There will be regulation, there will be control, but it will be a normalized control where you can open your business and expand your business very easily,” the president said, as small business owners looked on. </w:t>
      </w:r>
      <w:r w:rsidRPr="004160A2">
        <w:rPr>
          <w:rStyle w:val="StyleUnderline"/>
        </w:rPr>
        <w:t>The order requires federal agencies to cut two current regulations for every one enacted, and mandates any new regulations should not add any net cost.</w:t>
      </w:r>
      <w:r>
        <w:rPr>
          <w:rStyle w:val="StyleUnderline"/>
        </w:rPr>
        <w:t xml:space="preserve"> </w:t>
      </w:r>
      <w:r w:rsidRPr="009900CC">
        <w:rPr>
          <w:rStyle w:val="StyleUnderline"/>
          <w:highlight w:val="yellow"/>
        </w:rPr>
        <w:t>Today's suit argues that such a requirement exceeds the president's constitutional authority and violates both the statutes that federal agencies</w:t>
      </w:r>
      <w:r w:rsidRPr="009900CC">
        <w:rPr>
          <w:sz w:val="16"/>
          <w:highlight w:val="yellow"/>
        </w:rPr>
        <w:t xml:space="preserve"> "</w:t>
      </w:r>
      <w:r w:rsidRPr="009900CC">
        <w:rPr>
          <w:rStyle w:val="StyleUnderline"/>
          <w:highlight w:val="yellow"/>
        </w:rPr>
        <w:t>To repeal two regulations for the purpose of adopting one new one, based solely on a directive to impose zero net costs and without any consideration of benefits, is arbitrary, capricious, an abuse of discretion, and not in accordance with law," the suit argues.</w:t>
      </w:r>
      <w:r>
        <w:rPr>
          <w:u w:val="single"/>
        </w:rPr>
        <w:t xml:space="preserve"> </w:t>
      </w:r>
      <w:r w:rsidRPr="004160A2">
        <w:rPr>
          <w:sz w:val="16"/>
        </w:rPr>
        <w:t>"New efforts to stop pollution don’t automatically make old ones unnecessary. When you make policy by tweet, it yields irrational rules," said NRDC President Rhea Suh in a statement. "This order imposes a false choice between clean air, clean water, safe food, and other environmental safeguards.” The suit is now one of more than 50 legal challenges to Trump's early orders making their way through the court system. In their first two weeks in office, Presidents Bill Clinton, George W. Bush, and Barack Obama each only faced four or five. The vast majority involve Trump's executive order on refugees and travel, including one in Virginia, but others involve civil rights, immigration more generally, financial conflicts of interest, and sanctuary cities, according to NPR. After the disastrous roll-out of the travel ban—and the elevation of Steve Bannon to a seat on the National Security Council thanks to an order that the president didn't fully understand but signed nevertheless—the administration is reportedly rethinking the process by which it issues executive actions, the New York Times reports. That will involve slowing down and giving more senior and mid-level officials the opportunity to weigh in, according to the Weekly Standard. Department of Homeland Security staff were left in the dark about the details of the travel ban until the very last minute.</w:t>
      </w:r>
    </w:p>
    <w:p w:rsidR="00C3104F" w:rsidRPr="0029378A" w:rsidRDefault="00C3104F" w:rsidP="00B14917">
      <w:pPr>
        <w:rPr>
          <w:sz w:val="16"/>
        </w:rPr>
      </w:pPr>
    </w:p>
    <w:p w:rsidR="00B14917" w:rsidRDefault="00041028" w:rsidP="00041028">
      <w:pPr>
        <w:pStyle w:val="Heading2"/>
      </w:pPr>
      <w:r>
        <w:t>Impact</w:t>
      </w:r>
    </w:p>
    <w:p w:rsidR="00041028" w:rsidRDefault="00041028" w:rsidP="00041028">
      <w:pPr>
        <w:pStyle w:val="Heading3"/>
      </w:pPr>
      <w:r>
        <w:t>Dodd-Frank bad</w:t>
      </w:r>
    </w:p>
    <w:p w:rsidR="00041028" w:rsidRPr="00041028" w:rsidRDefault="00041028" w:rsidP="00041028">
      <w:pPr>
        <w:pStyle w:val="Heading4"/>
        <w:rPr>
          <w:rStyle w:val="Style13ptBold"/>
          <w:b/>
        </w:rPr>
      </w:pPr>
      <w:r w:rsidRPr="00041028">
        <w:rPr>
          <w:rStyle w:val="Style13ptBold"/>
          <w:b/>
        </w:rPr>
        <w:t>Dodd-Frank hurts job and small companies and overall hurts the economy</w:t>
      </w:r>
    </w:p>
    <w:p w:rsidR="009D645B" w:rsidRDefault="00041028" w:rsidP="00041028">
      <w:pPr>
        <w:rPr>
          <w:sz w:val="16"/>
        </w:rPr>
      </w:pPr>
      <w:r w:rsidRPr="00DC1430">
        <w:rPr>
          <w:rStyle w:val="Style13ptBold"/>
        </w:rPr>
        <w:t>Jetter 15</w:t>
      </w:r>
      <w:r w:rsidRPr="00DC1430">
        <w:rPr>
          <w:sz w:val="16"/>
        </w:rPr>
        <w:t xml:space="preserve"> Dorothy Jetter has a bachelor’s degree in political science and government and is a manager of political programs.(“5 Years Later: Dodd-Frank Continues to Cripple Small Business, Kill American Jobs,” https://www.atr.org/senate-should-pass-better-care-reconciliation-act) </w:t>
      </w:r>
    </w:p>
    <w:p w:rsidR="00041028" w:rsidRPr="00DC1430" w:rsidRDefault="00041028" w:rsidP="00041028">
      <w:pPr>
        <w:rPr>
          <w:rStyle w:val="StyleUnderline"/>
        </w:rPr>
      </w:pPr>
      <w:r w:rsidRPr="00DC1430">
        <w:rPr>
          <w:sz w:val="16"/>
        </w:rPr>
        <w:t xml:space="preserve">In 2010, the Dodd–Frank Wall Street Reform and Consumer Protection Act established the Consumer Financial Protection Bureau which claims to "help consumer finance markets work by making rules more effective, by consistently and fairly enforcing those rules, and by empowering consumers to take more control over their economic lives." In reality, </w:t>
      </w:r>
      <w:r w:rsidRPr="00DC1430">
        <w:rPr>
          <w:rStyle w:val="StyleUnderline"/>
          <w:highlight w:val="yellow"/>
        </w:rPr>
        <w:t>Dodd-Frank</w:t>
      </w:r>
      <w:r w:rsidRPr="00DC1430">
        <w:rPr>
          <w:rStyle w:val="StyleUnderline"/>
        </w:rPr>
        <w:t xml:space="preserve"> </w:t>
      </w:r>
      <w:r w:rsidRPr="0096545E">
        <w:rPr>
          <w:rStyle w:val="StyleUnderline"/>
        </w:rPr>
        <w:t>and</w:t>
      </w:r>
      <w:r w:rsidRPr="00DC1430">
        <w:rPr>
          <w:rStyle w:val="StyleUnderline"/>
        </w:rPr>
        <w:t xml:space="preserve"> the resulting </w:t>
      </w:r>
      <w:r w:rsidRPr="0096545E">
        <w:rPr>
          <w:rStyle w:val="StyleUnderline"/>
        </w:rPr>
        <w:t>government interference</w:t>
      </w:r>
      <w:r w:rsidRPr="00DC1430">
        <w:rPr>
          <w:rStyle w:val="StyleUnderline"/>
        </w:rPr>
        <w:t xml:space="preserve"> </w:t>
      </w:r>
      <w:r w:rsidRPr="0096545E">
        <w:rPr>
          <w:rStyle w:val="StyleUnderline"/>
        </w:rPr>
        <w:t>have</w:t>
      </w:r>
      <w:r w:rsidRPr="00DC1430">
        <w:rPr>
          <w:rStyle w:val="StyleUnderline"/>
          <w:highlight w:val="yellow"/>
        </w:rPr>
        <w:t xml:space="preserve"> do</w:t>
      </w:r>
      <w:r w:rsidRPr="0096545E">
        <w:rPr>
          <w:rStyle w:val="StyleUnderline"/>
        </w:rPr>
        <w:t>ne</w:t>
      </w:r>
      <w:r w:rsidRPr="00DC1430">
        <w:rPr>
          <w:rStyle w:val="StyleUnderline"/>
          <w:highlight w:val="yellow"/>
        </w:rPr>
        <w:t xml:space="preserve"> more harm than good for American consumers by crippling small businesses and stunting job growth.</w:t>
      </w:r>
      <w:r w:rsidRPr="00DC1430">
        <w:rPr>
          <w:sz w:val="16"/>
        </w:rPr>
        <w:t xml:space="preserve"> Five years later</w:t>
      </w:r>
      <w:r w:rsidRPr="00DC1430">
        <w:rPr>
          <w:rStyle w:val="StyleUnderline"/>
        </w:rPr>
        <w:t xml:space="preserve">, </w:t>
      </w:r>
      <w:r w:rsidRPr="00DC1430">
        <w:rPr>
          <w:rStyle w:val="StyleUnderline"/>
          <w:highlight w:val="yellow"/>
        </w:rPr>
        <w:t>small businesses are struggling to comply</w:t>
      </w:r>
      <w:r w:rsidRPr="00DC1430">
        <w:rPr>
          <w:rStyle w:val="StyleUnderline"/>
        </w:rPr>
        <w:t xml:space="preserve"> </w:t>
      </w:r>
      <w:r w:rsidRPr="00DC1430">
        <w:rPr>
          <w:rStyle w:val="StyleUnderline"/>
          <w:highlight w:val="yellow"/>
        </w:rPr>
        <w:t>with this</w:t>
      </w:r>
      <w:r w:rsidRPr="00DC1430">
        <w:rPr>
          <w:rStyle w:val="StyleUnderline"/>
        </w:rPr>
        <w:t xml:space="preserve"> complex </w:t>
      </w:r>
      <w:r w:rsidRPr="00DC1430">
        <w:rPr>
          <w:rStyle w:val="StyleUnderline"/>
          <w:highlight w:val="yellow"/>
        </w:rPr>
        <w:t>legislation</w:t>
      </w:r>
      <w:r w:rsidRPr="00DC1430">
        <w:rPr>
          <w:rStyle w:val="StyleUnderline"/>
        </w:rPr>
        <w:t>.</w:t>
      </w:r>
      <w:r w:rsidRPr="00DC1430">
        <w:rPr>
          <w:sz w:val="16"/>
        </w:rPr>
        <w:t xml:space="preserve"> According to the Wall Street Journal, </w:t>
      </w:r>
      <w:r w:rsidRPr="00DC1430">
        <w:rPr>
          <w:rStyle w:val="StyleUnderline"/>
          <w:highlight w:val="yellow"/>
        </w:rPr>
        <w:t>the U</w:t>
      </w:r>
      <w:r w:rsidRPr="00DC1430">
        <w:rPr>
          <w:rStyle w:val="StyleUnderline"/>
        </w:rPr>
        <w:t xml:space="preserve">nited </w:t>
      </w:r>
      <w:r w:rsidRPr="00DC1430">
        <w:rPr>
          <w:rStyle w:val="StyleUnderline"/>
          <w:highlight w:val="yellow"/>
        </w:rPr>
        <w:t>S</w:t>
      </w:r>
      <w:r w:rsidRPr="00DC1430">
        <w:rPr>
          <w:rStyle w:val="StyleUnderline"/>
        </w:rPr>
        <w:t xml:space="preserve">tates </w:t>
      </w:r>
      <w:r w:rsidRPr="00DC1430">
        <w:rPr>
          <w:rStyle w:val="StyleUnderline"/>
          <w:highlight w:val="yellow"/>
        </w:rPr>
        <w:t xml:space="preserve">is losing </w:t>
      </w:r>
      <w:r w:rsidRPr="0096545E">
        <w:rPr>
          <w:rStyle w:val="StyleUnderline"/>
        </w:rPr>
        <w:t xml:space="preserve">on average </w:t>
      </w:r>
      <w:r w:rsidRPr="00DC1430">
        <w:rPr>
          <w:rStyle w:val="StyleUnderline"/>
          <w:highlight w:val="yellow"/>
        </w:rPr>
        <w:t>one</w:t>
      </w:r>
      <w:r w:rsidRPr="00DC1430">
        <w:rPr>
          <w:rStyle w:val="StyleUnderline"/>
        </w:rPr>
        <w:t xml:space="preserve"> </w:t>
      </w:r>
      <w:r w:rsidRPr="00DC1430">
        <w:rPr>
          <w:rStyle w:val="StyleUnderline"/>
          <w:highlight w:val="yellow"/>
        </w:rPr>
        <w:t>community bank or credit union a day</w:t>
      </w:r>
      <w:r w:rsidRPr="00DC1430">
        <w:rPr>
          <w:rStyle w:val="StyleUnderline"/>
        </w:rPr>
        <w:t xml:space="preserve"> </w:t>
      </w:r>
      <w:r w:rsidRPr="00DC1430">
        <w:rPr>
          <w:rStyle w:val="StyleUnderline"/>
          <w:highlight w:val="yellow"/>
        </w:rPr>
        <w:t>because of</w:t>
      </w:r>
      <w:r w:rsidRPr="00DC1430">
        <w:rPr>
          <w:rStyle w:val="StyleUnderline"/>
        </w:rPr>
        <w:t xml:space="preserve"> </w:t>
      </w:r>
      <w:r w:rsidRPr="00DC1430">
        <w:rPr>
          <w:rStyle w:val="StyleUnderline"/>
          <w:highlight w:val="yellow"/>
        </w:rPr>
        <w:t>Dodd-Frank</w:t>
      </w:r>
      <w:r w:rsidRPr="00DC1430">
        <w:rPr>
          <w:rStyle w:val="StyleUnderline"/>
        </w:rPr>
        <w:t>.</w:t>
      </w:r>
      <w:r w:rsidRPr="00DC1430">
        <w:rPr>
          <w:sz w:val="16"/>
        </w:rPr>
        <w:t xml:space="preserve"> </w:t>
      </w:r>
      <w:r w:rsidRPr="00DC1430">
        <w:rPr>
          <w:rStyle w:val="StyleUnderline"/>
        </w:rPr>
        <w:t xml:space="preserve">American Action Forum released a study analyzing the overwhelming costs of the legislation; </w:t>
      </w:r>
      <w:r w:rsidRPr="0096545E">
        <w:rPr>
          <w:rStyle w:val="StyleUnderline"/>
        </w:rPr>
        <w:t>$24 billion in final rule costs and 61 million paperwork burden hours</w:t>
      </w:r>
      <w:r w:rsidRPr="00DC1430">
        <w:rPr>
          <w:rStyle w:val="StyleUnderline"/>
        </w:rPr>
        <w:t>.</w:t>
      </w:r>
      <w:r>
        <w:rPr>
          <w:rStyle w:val="StyleUnderline"/>
        </w:rPr>
        <w:t xml:space="preserve"> </w:t>
      </w:r>
      <w:r w:rsidRPr="00DC1430">
        <w:rPr>
          <w:rStyle w:val="StyleUnderline"/>
          <w:highlight w:val="yellow"/>
        </w:rPr>
        <w:t>American consumers</w:t>
      </w:r>
      <w:r w:rsidRPr="00DC1430">
        <w:rPr>
          <w:rStyle w:val="StyleUnderline"/>
        </w:rPr>
        <w:t xml:space="preserve"> </w:t>
      </w:r>
      <w:r w:rsidRPr="00DC1430">
        <w:rPr>
          <w:rStyle w:val="StyleUnderline"/>
          <w:highlight w:val="yellow"/>
        </w:rPr>
        <w:t>are seeing</w:t>
      </w:r>
      <w:r w:rsidRPr="00DC1430">
        <w:rPr>
          <w:rStyle w:val="StyleUnderline"/>
        </w:rPr>
        <w:t xml:space="preserve"> the </w:t>
      </w:r>
      <w:r w:rsidRPr="00DC1430">
        <w:rPr>
          <w:rStyle w:val="StyleUnderline"/>
          <w:highlight w:val="yellow"/>
        </w:rPr>
        <w:t>consequences of these burdensome regulations</w:t>
      </w:r>
      <w:r w:rsidRPr="00DC1430">
        <w:rPr>
          <w:rStyle w:val="StyleUnderline"/>
        </w:rPr>
        <w:t>.</w:t>
      </w:r>
      <w:r>
        <w:rPr>
          <w:rStyle w:val="StyleUnderline"/>
        </w:rPr>
        <w:t xml:space="preserve"> </w:t>
      </w:r>
      <w:r w:rsidRPr="00DC1430">
        <w:rPr>
          <w:rStyle w:val="StyleUnderline"/>
          <w:highlight w:val="yellow"/>
        </w:rPr>
        <w:t>For example, before Dodd Frank, 75% of banks offered free checking and in 2012, only 39% of banks continued to do so.</w:t>
      </w:r>
      <w:r w:rsidRPr="00DC1430">
        <w:rPr>
          <w:rStyle w:val="StyleUnderline"/>
        </w:rPr>
        <w:t xml:space="preserve"> Similarly, the minimum average balance necessary to qualify for free checking has doubled over the same time period.</w:t>
      </w:r>
      <w:r>
        <w:rPr>
          <w:rStyle w:val="StyleUnderline"/>
        </w:rPr>
        <w:t xml:space="preserve"> </w:t>
      </w:r>
      <w:r w:rsidRPr="00DC1430">
        <w:rPr>
          <w:sz w:val="16"/>
        </w:rPr>
        <w:t xml:space="preserve">Many attribute this to the bill's Durbin Amendment, which imposed price controls on the interchange fee (paid between banks for the acceptance of card based transactions) charged for debit cards. </w:t>
      </w:r>
      <w:r w:rsidRPr="00DC1430">
        <w:rPr>
          <w:rStyle w:val="StyleUnderline"/>
        </w:rPr>
        <w:t xml:space="preserve">Additionally, a study by </w:t>
      </w:r>
      <w:r w:rsidRPr="0096545E">
        <w:rPr>
          <w:rStyle w:val="StyleUnderline"/>
          <w:highlight w:val="yellow"/>
        </w:rPr>
        <w:t>the I</w:t>
      </w:r>
      <w:r w:rsidRPr="00DC1430">
        <w:rPr>
          <w:rStyle w:val="StyleUnderline"/>
        </w:rPr>
        <w:t xml:space="preserve">nternational </w:t>
      </w:r>
      <w:r w:rsidRPr="0096545E">
        <w:rPr>
          <w:rStyle w:val="StyleUnderline"/>
          <w:highlight w:val="yellow"/>
        </w:rPr>
        <w:t>C</w:t>
      </w:r>
      <w:r w:rsidRPr="00DC1430">
        <w:rPr>
          <w:rStyle w:val="StyleUnderline"/>
        </w:rPr>
        <w:t xml:space="preserve">enter for </w:t>
      </w:r>
      <w:r w:rsidRPr="0096545E">
        <w:rPr>
          <w:rStyle w:val="StyleUnderline"/>
          <w:highlight w:val="yellow"/>
        </w:rPr>
        <w:t>L</w:t>
      </w:r>
      <w:r w:rsidRPr="00DC1430">
        <w:rPr>
          <w:rStyle w:val="StyleUnderline"/>
        </w:rPr>
        <w:t xml:space="preserve">aw and </w:t>
      </w:r>
      <w:r w:rsidRPr="0096545E">
        <w:rPr>
          <w:rStyle w:val="StyleUnderline"/>
          <w:highlight w:val="yellow"/>
        </w:rPr>
        <w:t>E</w:t>
      </w:r>
      <w:r w:rsidRPr="00DC1430">
        <w:rPr>
          <w:rStyle w:val="StyleUnderline"/>
        </w:rPr>
        <w:t xml:space="preserve">conomics </w:t>
      </w:r>
      <w:r w:rsidRPr="0096545E">
        <w:rPr>
          <w:rStyle w:val="StyleUnderline"/>
          <w:highlight w:val="yellow"/>
        </w:rPr>
        <w:t>found low income families are being hit the hardest</w:t>
      </w:r>
      <w:r w:rsidRPr="0096545E">
        <w:rPr>
          <w:sz w:val="16"/>
          <w:highlight w:val="yellow"/>
        </w:rPr>
        <w:t>.</w:t>
      </w:r>
      <w:r w:rsidRPr="00DC1430">
        <w:rPr>
          <w:sz w:val="16"/>
        </w:rPr>
        <w:t xml:space="preserve"> </w:t>
      </w:r>
      <w:r w:rsidRPr="0096545E">
        <w:rPr>
          <w:rStyle w:val="StyleUnderline"/>
        </w:rPr>
        <w:t xml:space="preserve">The center </w:t>
      </w:r>
      <w:r w:rsidRPr="0096545E">
        <w:rPr>
          <w:rStyle w:val="StyleUnderline"/>
          <w:highlight w:val="yellow"/>
        </w:rPr>
        <w:t xml:space="preserve">estimates that from 2014-2017, $1 billion to $3 billion annually will be transferred from low-income households to large retailers </w:t>
      </w:r>
      <w:r w:rsidRPr="0096545E">
        <w:rPr>
          <w:rStyle w:val="StyleUnderline"/>
        </w:rPr>
        <w:t>and their shareholders as a result</w:t>
      </w:r>
      <w:r w:rsidRPr="00DC1430">
        <w:rPr>
          <w:sz w:val="16"/>
        </w:rPr>
        <w:t xml:space="preserve"> of the Durbin Amendment. </w:t>
      </w:r>
      <w:r w:rsidRPr="0096545E">
        <w:rPr>
          <w:rStyle w:val="StyleUnderline"/>
          <w:highlight w:val="yellow"/>
        </w:rPr>
        <w:t xml:space="preserve">Small business institutions, and the jobs </w:t>
      </w:r>
      <w:r w:rsidRPr="0096545E">
        <w:rPr>
          <w:rStyle w:val="StyleUnderline"/>
        </w:rPr>
        <w:t>that go along with them</w:t>
      </w:r>
      <w:r w:rsidRPr="0096545E">
        <w:rPr>
          <w:rStyle w:val="StyleUnderline"/>
          <w:highlight w:val="yellow"/>
        </w:rPr>
        <w:t>, have also been shrinking in the era of Dodd-Frank</w:t>
      </w:r>
      <w:r w:rsidRPr="00DC1430">
        <w:rPr>
          <w:rStyle w:val="StyleUnderline"/>
        </w:rPr>
        <w:t>.</w:t>
      </w:r>
      <w:r w:rsidRPr="00DC1430">
        <w:rPr>
          <w:sz w:val="16"/>
        </w:rPr>
        <w:t xml:space="preserve"> Congressman Jeb Hensarling (R-Texas) compared Dodd-Frank to "Obamacare for our economy." </w:t>
      </w:r>
      <w:r w:rsidRPr="00DC1430">
        <w:rPr>
          <w:rStyle w:val="StyleUnderline"/>
        </w:rPr>
        <w:t>Hensarling reasons, "</w:t>
      </w:r>
      <w:r w:rsidRPr="0096545E">
        <w:rPr>
          <w:rStyle w:val="StyleUnderline"/>
          <w:highlight w:val="yellow"/>
        </w:rPr>
        <w:t>Dodd-Frank has left us with fewer choices, higher costs and less freedom</w:t>
      </w:r>
      <w:r w:rsidRPr="00DC1430">
        <w:rPr>
          <w:rStyle w:val="StyleUnderline"/>
        </w:rPr>
        <w:t>."</w:t>
      </w:r>
      <w:r w:rsidRPr="00DC1430">
        <w:rPr>
          <w:sz w:val="16"/>
        </w:rPr>
        <w:t xml:space="preserve"> </w:t>
      </w:r>
      <w:r w:rsidRPr="00DC1430">
        <w:rPr>
          <w:rStyle w:val="StyleUnderline"/>
        </w:rPr>
        <w:t xml:space="preserve">Small business institutions simply cannot afford to comply with these rules. </w:t>
      </w:r>
      <w:r w:rsidRPr="0096545E">
        <w:rPr>
          <w:rStyle w:val="StyleUnderline"/>
          <w:highlight w:val="yellow"/>
        </w:rPr>
        <w:t>Community banks and credit unions are increasingly forced to close</w:t>
      </w:r>
      <w:r w:rsidRPr="00DC1430">
        <w:rPr>
          <w:rStyle w:val="StyleUnderline"/>
        </w:rPr>
        <w:t xml:space="preserve"> as a result of ever worsening regulations and compliance costs.</w:t>
      </w:r>
      <w:r>
        <w:rPr>
          <w:rStyle w:val="StyleUnderline"/>
        </w:rPr>
        <w:t xml:space="preserve"> </w:t>
      </w:r>
      <w:r w:rsidRPr="00DC1430">
        <w:rPr>
          <w:sz w:val="16"/>
        </w:rPr>
        <w:t xml:space="preserve">In a recent study, the Harvard Kennedy School of Government suggests lawmakers work to identify, "what regulatory conflicts are unnecessarily harming community banks, to ensure better coordination and to reduce unintended consequences stemming from conflicting regulatory objectives.” The same study concluded that Dodd-Frank accelerated the decline of America’s community banks. In 2010, as an alternative to Dodd-Frank, House Republicans introduced the Consumer Protection and Regulatory Enhancement Act. Rather than sweeping government overhaul, this legislation sought to reform the financial regulatory system through market-based solutions and without taxpayer funded bailouts. </w:t>
      </w:r>
      <w:r w:rsidRPr="0096545E">
        <w:rPr>
          <w:rStyle w:val="StyleUnderline"/>
          <w:highlight w:val="yellow"/>
        </w:rPr>
        <w:t>After</w:t>
      </w:r>
      <w:r w:rsidRPr="00DC1430">
        <w:rPr>
          <w:sz w:val="16"/>
        </w:rPr>
        <w:t xml:space="preserve"> enduring five </w:t>
      </w:r>
      <w:r w:rsidRPr="0096545E">
        <w:rPr>
          <w:rStyle w:val="StyleUnderline"/>
          <w:highlight w:val="yellow"/>
        </w:rPr>
        <w:t>years of oppressive Dodd-Frank policies, the time has come to revisit these proposed alternatives</w:t>
      </w:r>
      <w:r w:rsidRPr="00DC1430">
        <w:rPr>
          <w:rStyle w:val="StyleUnderline"/>
        </w:rPr>
        <w:t>.</w:t>
      </w:r>
      <w:r>
        <w:rPr>
          <w:rStyle w:val="StyleUnderline"/>
        </w:rPr>
        <w:t xml:space="preserve"> </w:t>
      </w:r>
      <w:r w:rsidRPr="00DC1430">
        <w:rPr>
          <w:rStyle w:val="StyleUnderline"/>
        </w:rPr>
        <w:t>​</w:t>
      </w:r>
    </w:p>
    <w:p w:rsidR="00041028" w:rsidRDefault="00041028" w:rsidP="00041028"/>
    <w:p w:rsidR="00041028" w:rsidRDefault="00041028" w:rsidP="00041028">
      <w:pPr>
        <w:pStyle w:val="Heading4"/>
      </w:pPr>
      <w:r>
        <w:t>Dodd-Frank is a economic disaster that destroys small banks</w:t>
      </w:r>
    </w:p>
    <w:p w:rsidR="00041028" w:rsidRPr="00AA4C8C" w:rsidRDefault="00041028" w:rsidP="00041028">
      <w:pPr>
        <w:rPr>
          <w:sz w:val="16"/>
          <w:szCs w:val="16"/>
        </w:rPr>
      </w:pPr>
      <w:r w:rsidRPr="00C64821">
        <w:rPr>
          <w:rFonts w:eastAsiaTheme="majorEastAsia" w:cstheme="majorBidi"/>
          <w:b/>
          <w:iCs/>
          <w:sz w:val="26"/>
        </w:rPr>
        <w:t>Kerpen 13</w:t>
      </w:r>
      <w:r>
        <w:rPr>
          <w:rFonts w:eastAsiaTheme="majorEastAsia" w:cstheme="majorBidi"/>
          <w:b/>
          <w:iCs/>
          <w:sz w:val="26"/>
        </w:rPr>
        <w:t xml:space="preserve"> </w:t>
      </w:r>
      <w:proofErr w:type="gramStart"/>
      <w:r w:rsidRPr="00601AC5">
        <w:rPr>
          <w:sz w:val="16"/>
          <w:szCs w:val="16"/>
        </w:rPr>
        <w:t>american</w:t>
      </w:r>
      <w:proofErr w:type="gramEnd"/>
      <w:r w:rsidRPr="00601AC5">
        <w:rPr>
          <w:sz w:val="16"/>
          <w:szCs w:val="16"/>
        </w:rPr>
        <w:t xml:space="preserve"> free-market policy analyst and political organizer</w:t>
      </w:r>
      <w:r>
        <w:rPr>
          <w:rFonts w:ascii="Arial" w:hAnsi="Arial" w:cs="Arial"/>
          <w:color w:val="222222"/>
          <w:sz w:val="20"/>
          <w:szCs w:val="20"/>
          <w:shd w:val="clear" w:color="auto" w:fill="FFFFFF"/>
        </w:rPr>
        <w:t xml:space="preserve"> </w:t>
      </w:r>
      <w:r w:rsidRPr="00AA4C8C">
        <w:rPr>
          <w:sz w:val="16"/>
          <w:szCs w:val="16"/>
        </w:rPr>
        <w:t>https://www.americancommitment.org/content/dodd-frank-unconstitutional-disaster</w:t>
      </w:r>
    </w:p>
    <w:p w:rsidR="00041028" w:rsidRPr="00C64821" w:rsidRDefault="00041028" w:rsidP="00041028">
      <w:pPr>
        <w:rPr>
          <w:sz w:val="16"/>
        </w:rPr>
      </w:pPr>
      <w:r w:rsidRPr="00C64821">
        <w:rPr>
          <w:sz w:val="16"/>
        </w:rPr>
        <w:t xml:space="preserve">In his first term, President </w:t>
      </w:r>
      <w:r w:rsidRPr="00AA4C8C">
        <w:rPr>
          <w:u w:val="single"/>
        </w:rPr>
        <w:t>Obama passed two of the most sweeping expansions of federal power</w:t>
      </w:r>
      <w:r w:rsidRPr="00C64821">
        <w:rPr>
          <w:sz w:val="16"/>
        </w:rPr>
        <w:t xml:space="preserve"> in history. The first, his federal takeover of </w:t>
      </w:r>
      <w:r w:rsidRPr="00AA4C8C">
        <w:rPr>
          <w:u w:val="single"/>
        </w:rPr>
        <w:t>the health care system</w:t>
      </w:r>
      <w:r w:rsidRPr="00C64821">
        <w:rPr>
          <w:sz w:val="16"/>
        </w:rPr>
        <w:t>, narrowly survived at the Supreme Court thanks to the refashioning of its mandate into a tax by Chief Justice John Roberts. The second, his federal takeover of the financial system, may not fare as well. That law</w:t>
      </w:r>
      <w:r w:rsidRPr="00AA4C8C">
        <w:rPr>
          <w:u w:val="single"/>
        </w:rPr>
        <w:t xml:space="preserve">, Dodd-Frank, is being challenged in State National Bank of Big Spring v. Geithner. The lead plaintiff is a community bank that has had several of its business lines shut down by Dodd-Frank. </w:t>
      </w:r>
      <w:r w:rsidRPr="00C64821">
        <w:rPr>
          <w:sz w:val="16"/>
        </w:rPr>
        <w:t xml:space="preserve">Co-plaintiffs include the libertarian powerhouse the Competitive Enterprise Institute, the leading conservative seniors group the 60 Plus Association, and the states of South Carolina, Oklahoma, and Michigan. </w:t>
      </w:r>
      <w:hyperlink r:id="rId114" w:history="1">
        <w:r w:rsidRPr="00C64821">
          <w:rPr>
            <w:rStyle w:val="Hyperlink"/>
            <w:sz w:val="16"/>
          </w:rPr>
          <w:t>The case contends</w:t>
        </w:r>
      </w:hyperlink>
      <w:r w:rsidRPr="00C64821">
        <w:rPr>
          <w:sz w:val="16"/>
        </w:rPr>
        <w:t xml:space="preserve">, correctly, that provisions of Dodd-Frank violate the separation of powers as well as the Constitution’s bankruptcy clause. The constitutional defects of Dodd-Frank are numerous, serious, and by design. Even </w:t>
      </w:r>
      <w:r w:rsidRPr="00C64821">
        <w:rPr>
          <w:u w:val="single"/>
        </w:rPr>
        <w:t>the New York Times acknowledged when the bill passed that it was “basically a 2,000-page missive to federal agencies, instructing regulators to address subjects ranging from derivatives trading to document retention</w:t>
      </w:r>
      <w:r w:rsidRPr="00C64821">
        <w:rPr>
          <w:sz w:val="16"/>
        </w:rPr>
        <w:t xml:space="preserve">. But </w:t>
      </w:r>
      <w:r w:rsidRPr="00C64821">
        <w:rPr>
          <w:u w:val="single"/>
        </w:rPr>
        <w:t>it is notably short on specifics, giving regulators significant power to determine its impact</w:t>
      </w:r>
      <w:r w:rsidRPr="00C64821">
        <w:rPr>
          <w:sz w:val="16"/>
        </w:rPr>
        <w:t xml:space="preserve">.” These vast </w:t>
      </w:r>
      <w:r w:rsidRPr="00C64821">
        <w:rPr>
          <w:u w:val="single"/>
        </w:rPr>
        <w:t>new</w:t>
      </w:r>
      <w:r w:rsidRPr="00C64821">
        <w:rPr>
          <w:sz w:val="16"/>
        </w:rPr>
        <w:t xml:space="preserve"> </w:t>
      </w:r>
      <w:r w:rsidRPr="00C64821">
        <w:rPr>
          <w:u w:val="single"/>
        </w:rPr>
        <w:t>regulatory powers are delegated without constitutionally required checks and balances</w:t>
      </w:r>
      <w:r w:rsidRPr="00C64821">
        <w:rPr>
          <w:sz w:val="16"/>
        </w:rPr>
        <w:t xml:space="preserve">. Consider the so-called Orderly Liquidation Authority, under which </w:t>
      </w:r>
      <w:r w:rsidRPr="00C64821">
        <w:rPr>
          <w:u w:val="single"/>
        </w:rPr>
        <w:t>the Treasury can petition a federal district court to seize any bank (or non-bank declared systemically important) that it deems a threat to financial stability</w:t>
      </w:r>
      <w:r w:rsidRPr="00C64821">
        <w:rPr>
          <w:sz w:val="16"/>
        </w:rPr>
        <w:t xml:space="preserve">. A judge would have to decide within 24 hours not to allow the seizure or it would be automatically approved. Liquidation would then proceed with no possibility of judicial review in accordance with arbitrary procedures that could treat similarly situated creditors differently at the whim of regulators. Neither the company being </w:t>
      </w:r>
      <w:r w:rsidRPr="00C64821">
        <w:rPr>
          <w:u w:val="single"/>
        </w:rPr>
        <w:t>liquidated nor the creditors would have access to any legal recourse</w:t>
      </w:r>
      <w:r w:rsidRPr="00C64821">
        <w:rPr>
          <w:sz w:val="16"/>
        </w:rPr>
        <w:t xml:space="preserve">, </w:t>
      </w:r>
      <w:r w:rsidRPr="00C64821">
        <w:rPr>
          <w:u w:val="single"/>
        </w:rPr>
        <w:t>violating the due process clause. And this process is completely different from the normal bankruptcy process</w:t>
      </w:r>
      <w:r w:rsidRPr="00C64821">
        <w:rPr>
          <w:sz w:val="16"/>
        </w:rPr>
        <w:t xml:space="preserve">, despite the constitutional requirement that Congress pass “uniform Laws on the subject of Bankruptcies.” C. Boyden Gray, counsel for the plaintiffs in the case, has written: “There is little precedent for this kind of unreviewable ‘Star Chamber’ proceeding, even with respect to government-supported entities; there is much less justification for applying such treatment to financial companies that are not federally regulated or supported.” </w:t>
      </w:r>
      <w:r w:rsidRPr="00C64821">
        <w:rPr>
          <w:u w:val="single"/>
        </w:rPr>
        <w:t>The</w:t>
      </w:r>
      <w:r w:rsidRPr="00C64821">
        <w:rPr>
          <w:sz w:val="16"/>
        </w:rPr>
        <w:t xml:space="preserve"> new </w:t>
      </w:r>
      <w:r w:rsidRPr="00C64821">
        <w:rPr>
          <w:u w:val="single"/>
        </w:rPr>
        <w:t>so-called Consumer Financial Protection Bureau, with sweeping powers to regulate nearly any consumer financial transaction in the economy, is also constructed to be outside of constitutionally required checks and balances</w:t>
      </w:r>
      <w:r w:rsidRPr="00C64821">
        <w:rPr>
          <w:sz w:val="16"/>
        </w:rPr>
        <w:t xml:space="preserve">. It is not subject to annual appropriations in Congress, instead being funded by the Federal Reserve – which is nonetheless itself prohibited from exercising oversight. All power is vested in one individual, Richard Cordray, who Obama “recess appointed” on a day the Senate considered itself not to be in recess. While the CFPB’s decisions are subject to judicial review, there is a requirement in Dodd-Frank that judges give extraordinary deference to the agency. Dodd-Frank was created in a corrupt feeding frenzy of special interests exploiting the financial crisis to advance their own longstanding agendas. Every left-wing special interest—from the trial lawyers, to the racial grievance groups, to the unions—got a special payoff in the bill. But the whole structure of the bill rests on an unconstitutional foundation. Every state attorney general should follow the strong leadership of South Carolina’s Alan Wilson, Oklahoma’s Scott Pruitt, and Michigan’s Bill Schuette and join the effort to stop this outrageous unconstitutional takeover of our financial system. </w:t>
      </w:r>
    </w:p>
    <w:p w:rsidR="00041028" w:rsidRDefault="00041028" w:rsidP="00041028"/>
    <w:p w:rsidR="00C3104F" w:rsidRDefault="00C3104F" w:rsidP="00C3104F">
      <w:pPr>
        <w:pStyle w:val="Heading4"/>
      </w:pPr>
      <w:r>
        <w:t xml:space="preserve">Rolling back Dodd- Frank could lead to a significant monetary profit for the government, </w:t>
      </w:r>
    </w:p>
    <w:p w:rsidR="00C3104F" w:rsidRDefault="00C3104F" w:rsidP="00C3104F">
      <w:pPr>
        <w:rPr>
          <w:sz w:val="24"/>
          <w:szCs w:val="24"/>
        </w:rPr>
      </w:pPr>
      <w:r>
        <w:rPr>
          <w:b/>
          <w:sz w:val="24"/>
          <w:szCs w:val="24"/>
        </w:rPr>
        <w:t xml:space="preserve">Schroeder 17 </w:t>
      </w:r>
      <w:r w:rsidRPr="00124CFE">
        <w:rPr>
          <w:sz w:val="20"/>
          <w:szCs w:val="20"/>
        </w:rPr>
        <w:t xml:space="preserve">(Pete Schroeder, writes for Reuters, May, 23, 2017, “The Trump administration thinks it can save $35 billion by rolling back Dodd-Frank regulations,” </w:t>
      </w:r>
      <w:hyperlink r:id="rId115" w:history="1">
        <w:r w:rsidRPr="00124CFE">
          <w:rPr>
            <w:rStyle w:val="Hyperlink"/>
            <w:sz w:val="20"/>
            <w:szCs w:val="20"/>
          </w:rPr>
          <w:t>http://www.businessinsider.com/r-white-house-budget-envisions-massive-savings-from-dodd-frank-rollback-2017-5</w:t>
        </w:r>
      </w:hyperlink>
      <w:r w:rsidRPr="00124CFE">
        <w:rPr>
          <w:sz w:val="20"/>
          <w:szCs w:val="20"/>
        </w:rPr>
        <w:t xml:space="preserve"> ) </w:t>
      </w:r>
    </w:p>
    <w:p w:rsidR="00C3104F" w:rsidRPr="00124CFE" w:rsidRDefault="00C3104F" w:rsidP="00C3104F">
      <w:pPr>
        <w:rPr>
          <w:sz w:val="24"/>
          <w:szCs w:val="24"/>
        </w:rPr>
      </w:pPr>
      <w:r w:rsidRPr="004B24F3">
        <w:rPr>
          <w:sz w:val="16"/>
        </w:rPr>
        <w:t xml:space="preserve">May 23 (Reuters) </w:t>
      </w:r>
      <w:r w:rsidRPr="003F12C6">
        <w:rPr>
          <w:u w:val="single"/>
        </w:rPr>
        <w:t xml:space="preserve">- U.S. President Donald </w:t>
      </w:r>
      <w:r w:rsidRPr="004426AA">
        <w:rPr>
          <w:highlight w:val="cyan"/>
          <w:u w:val="single"/>
        </w:rPr>
        <w:t>Trump's proposed budget estimates that the federal government could save $35 billion</w:t>
      </w:r>
      <w:r w:rsidRPr="003F12C6">
        <w:rPr>
          <w:u w:val="single"/>
        </w:rPr>
        <w:t xml:space="preserve"> over the next decade </w:t>
      </w:r>
      <w:r w:rsidRPr="004426AA">
        <w:rPr>
          <w:highlight w:val="cyan"/>
          <w:u w:val="single"/>
        </w:rPr>
        <w:t>by rolling back regulations governing Wall Street.</w:t>
      </w:r>
      <w:r w:rsidRPr="004B24F3">
        <w:rPr>
          <w:sz w:val="16"/>
        </w:rPr>
        <w:t xml:space="preserve"> The White House does not detail how those savings, which are equivalent to the annual economic output of the Democratic Republic of Congo, would be realized. </w:t>
      </w:r>
      <w:r w:rsidRPr="003F12C6">
        <w:rPr>
          <w:u w:val="single"/>
        </w:rPr>
        <w:t xml:space="preserve">But </w:t>
      </w:r>
      <w:r w:rsidRPr="004426AA">
        <w:rPr>
          <w:u w:val="single"/>
        </w:rPr>
        <w:t>the administration said</w:t>
      </w:r>
      <w:r w:rsidRPr="004426AA">
        <w:rPr>
          <w:highlight w:val="cyan"/>
          <w:u w:val="single"/>
        </w:rPr>
        <w:t xml:space="preserve"> an ongoing review of </w:t>
      </w:r>
      <w:r w:rsidRPr="004426AA">
        <w:rPr>
          <w:u w:val="single"/>
        </w:rPr>
        <w:t>existing</w:t>
      </w:r>
      <w:r w:rsidRPr="004426AA">
        <w:rPr>
          <w:highlight w:val="cyan"/>
          <w:u w:val="single"/>
        </w:rPr>
        <w:t xml:space="preserve"> financial rules “will </w:t>
      </w:r>
      <w:r w:rsidRPr="004426AA">
        <w:rPr>
          <w:u w:val="single"/>
        </w:rPr>
        <w:t xml:space="preserve">likely </w:t>
      </w:r>
      <w:r w:rsidRPr="004426AA">
        <w:rPr>
          <w:highlight w:val="cyan"/>
          <w:u w:val="single"/>
        </w:rPr>
        <w:t>result in proposals that will provide significant savings to the federal government.”</w:t>
      </w:r>
      <w:r w:rsidRPr="004B24F3">
        <w:rPr>
          <w:sz w:val="16"/>
        </w:rPr>
        <w:t xml:space="preserve"> While it is not expected to be passed by Congress</w:t>
      </w:r>
      <w:r w:rsidRPr="004426AA">
        <w:rPr>
          <w:sz w:val="16"/>
          <w:highlight w:val="cyan"/>
        </w:rPr>
        <w:t xml:space="preserve">, </w:t>
      </w:r>
      <w:r w:rsidRPr="004426AA">
        <w:rPr>
          <w:highlight w:val="cyan"/>
          <w:u w:val="single"/>
        </w:rPr>
        <w:t>the fiscal 2018 budget</w:t>
      </w:r>
      <w:r w:rsidRPr="003F12C6">
        <w:rPr>
          <w:u w:val="single"/>
        </w:rPr>
        <w:t xml:space="preserve"> unveiled by the White House on Tuesday </w:t>
      </w:r>
      <w:r w:rsidRPr="004426AA">
        <w:rPr>
          <w:highlight w:val="cyan"/>
          <w:u w:val="single"/>
        </w:rPr>
        <w:t>hews closely to Trump's view that slashing financial regulations would boost the economy</w:t>
      </w:r>
      <w:r w:rsidRPr="003F12C6">
        <w:rPr>
          <w:u w:val="single"/>
        </w:rPr>
        <w:t>.</w:t>
      </w:r>
      <w:r w:rsidRPr="004B24F3">
        <w:rPr>
          <w:sz w:val="16"/>
        </w:rPr>
        <w:t xml:space="preserve"> Treasury Secretary Steven Mnuchin is currently conducting a comprehensive review of the impact of the 2010 Dodd-Frank financial reform legislation. An initial report recommending policy changes is expected to come at the beginning of June. The White House's projected savings from easing financial rules exceed estimates offered by the Congressional Budget Office. That policy scorekeeper calculated that $24 billion would be saved over a decade if a broad Dodd-Frank rollback bill currently in the House of Representatives were passed</w:t>
      </w:r>
      <w:r w:rsidRPr="003F12C6">
        <w:rPr>
          <w:u w:val="single"/>
        </w:rPr>
        <w:t xml:space="preserve">. Most of those </w:t>
      </w:r>
      <w:r w:rsidRPr="004426AA">
        <w:rPr>
          <w:highlight w:val="cyan"/>
          <w:u w:val="single"/>
        </w:rPr>
        <w:t>savings</w:t>
      </w:r>
      <w:r w:rsidRPr="003F12C6">
        <w:rPr>
          <w:u w:val="single"/>
        </w:rPr>
        <w:t xml:space="preserve"> identified by CBO </w:t>
      </w:r>
      <w:r w:rsidRPr="004426AA">
        <w:rPr>
          <w:highlight w:val="cyan"/>
          <w:u w:val="single"/>
        </w:rPr>
        <w:t>come from eliminating a Dodd-Frank</w:t>
      </w:r>
      <w:r w:rsidRPr="003F12C6">
        <w:rPr>
          <w:u w:val="single"/>
        </w:rPr>
        <w:t xml:space="preserve"> </w:t>
      </w:r>
      <w:r w:rsidRPr="004426AA">
        <w:rPr>
          <w:highlight w:val="cyan"/>
          <w:u w:val="single"/>
        </w:rPr>
        <w:t>provision</w:t>
      </w:r>
      <w:r w:rsidRPr="003F12C6">
        <w:rPr>
          <w:u w:val="single"/>
        </w:rPr>
        <w:t xml:space="preserve"> allowing the government to step in and wind down failing financial institutions, and </w:t>
      </w:r>
      <w:r w:rsidRPr="004426AA">
        <w:rPr>
          <w:highlight w:val="cyan"/>
          <w:u w:val="single"/>
        </w:rPr>
        <w:t>by placing tighter control over the funding of the</w:t>
      </w:r>
      <w:r w:rsidRPr="003F12C6">
        <w:rPr>
          <w:u w:val="single"/>
        </w:rPr>
        <w:t xml:space="preserve"> Consumer Financial Protection Bureau </w:t>
      </w:r>
      <w:r w:rsidRPr="004426AA">
        <w:rPr>
          <w:highlight w:val="cyan"/>
          <w:u w:val="single"/>
        </w:rPr>
        <w:t>(CFPB),</w:t>
      </w:r>
      <w:r w:rsidRPr="003F12C6">
        <w:rPr>
          <w:u w:val="single"/>
        </w:rPr>
        <w:t xml:space="preserve"> which was set up to protect consumers from predatory lending</w:t>
      </w:r>
      <w:r w:rsidRPr="004B24F3">
        <w:rPr>
          <w:sz w:val="16"/>
        </w:rPr>
        <w:t xml:space="preserve">. Trump's budget would give control of funding that agency to Congress, a policy change sought by Republicans eager to rein it in. Currently, the CFPB gets its funding from the Federal Reserve. </w:t>
      </w:r>
      <w:r w:rsidRPr="004426AA">
        <w:rPr>
          <w:highlight w:val="cyan"/>
          <w:u w:val="single"/>
        </w:rPr>
        <w:t>The White House estimates that moving oversight of the CFPB to Congress would save the federal government $6.8 billion over a decade.</w:t>
      </w:r>
      <w:r w:rsidRPr="004B24F3">
        <w:rPr>
          <w:u w:val="single"/>
        </w:rPr>
        <w:t xml:space="preserve"> </w:t>
      </w:r>
      <w:r w:rsidRPr="004B24F3">
        <w:rPr>
          <w:sz w:val="16"/>
        </w:rPr>
        <w:t>However, the budget proposal does not account for any funds appropriated to the CFPB beyond fiscal 2018. The Office of Financial Research, also created by Dodd-Frank to gather data on financial markets, is facing a 28 percent budget cut under the new plan. The Commodity Futures Trading Commission and U.S. Securities and Exchange Commission would see their budgets hold steady at $250 million and $1.6 billion, respectively, under the new budget.</w:t>
      </w:r>
    </w:p>
    <w:p w:rsidR="00C3104F" w:rsidRPr="00251145" w:rsidRDefault="00C3104F" w:rsidP="00C3104F"/>
    <w:p w:rsidR="00C3104F" w:rsidRDefault="00C3104F" w:rsidP="00C3104F">
      <w:pPr>
        <w:rPr>
          <w:rStyle w:val="Style13ptBold"/>
        </w:rPr>
      </w:pPr>
      <w:r>
        <w:rPr>
          <w:rStyle w:val="Style13ptBold"/>
        </w:rPr>
        <w:t xml:space="preserve">Dodd- Frank destroys small businesses and banks while costing billions </w:t>
      </w:r>
    </w:p>
    <w:p w:rsidR="00C3104F" w:rsidRPr="00546CA1" w:rsidRDefault="00C3104F" w:rsidP="00C3104F">
      <w:pPr>
        <w:rPr>
          <w:rStyle w:val="Style13ptBold"/>
          <w:b w:val="0"/>
        </w:rPr>
      </w:pPr>
      <w:r w:rsidRPr="00251145">
        <w:rPr>
          <w:rStyle w:val="Style13ptBold"/>
        </w:rPr>
        <w:t>Jetter 15</w:t>
      </w:r>
      <w:r>
        <w:rPr>
          <w:rStyle w:val="Style13ptBold"/>
        </w:rPr>
        <w:t xml:space="preserve"> </w:t>
      </w:r>
      <w:r>
        <w:rPr>
          <w:rStyle w:val="Style13ptBold"/>
          <w:b w:val="0"/>
        </w:rPr>
        <w:t xml:space="preserve">(Dorothy Jetter, contributes to Americans for Tax Reform, July 21, 2015, “5 Years Later: Dodd-Frank Continues to Cripple Small Business, Kill American Jobs,” </w:t>
      </w:r>
      <w:hyperlink r:id="rId116" w:history="1">
        <w:r w:rsidRPr="00276C3E">
          <w:rPr>
            <w:rStyle w:val="Hyperlink"/>
            <w:sz w:val="26"/>
          </w:rPr>
          <w:t>https://www.atr.org/senate-should-pass-better-care-reconciliation-act</w:t>
        </w:r>
      </w:hyperlink>
      <w:r>
        <w:rPr>
          <w:rStyle w:val="Style13ptBold"/>
          <w:b w:val="0"/>
        </w:rPr>
        <w:t xml:space="preserve"> ) </w:t>
      </w:r>
    </w:p>
    <w:p w:rsidR="00C3104F" w:rsidRDefault="00C3104F" w:rsidP="00C3104F">
      <w:pPr>
        <w:rPr>
          <w:sz w:val="16"/>
        </w:rPr>
      </w:pPr>
      <w:r w:rsidRPr="004B24F3">
        <w:rPr>
          <w:sz w:val="16"/>
        </w:rPr>
        <w:t>In 2010, the Dodd–Frank Wall Street Reform and Consumer Protection Act established the Consumer Financial Protection Bureau which claims to "help consumer finance markets work by making rules more effective, by consistently and fairly enforcing those rules, and by empowering consumers to take more control over their economic lives</w:t>
      </w:r>
      <w:r w:rsidRPr="004B24F3">
        <w:rPr>
          <w:u w:val="single"/>
        </w:rPr>
        <w:t>." In reality</w:t>
      </w:r>
      <w:r w:rsidRPr="004426AA">
        <w:rPr>
          <w:highlight w:val="cyan"/>
          <w:u w:val="single"/>
        </w:rPr>
        <w:t>, Dodd-Frank</w:t>
      </w:r>
      <w:r w:rsidRPr="004B24F3">
        <w:rPr>
          <w:u w:val="single"/>
        </w:rPr>
        <w:t xml:space="preserve"> and the resulting government interference </w:t>
      </w:r>
      <w:r w:rsidRPr="004426AA">
        <w:rPr>
          <w:highlight w:val="cyan"/>
          <w:u w:val="single"/>
        </w:rPr>
        <w:t>have done more harm than good for</w:t>
      </w:r>
      <w:r w:rsidRPr="004B24F3">
        <w:rPr>
          <w:u w:val="single"/>
        </w:rPr>
        <w:t xml:space="preserve"> American </w:t>
      </w:r>
      <w:r w:rsidRPr="004426AA">
        <w:rPr>
          <w:highlight w:val="cyan"/>
          <w:u w:val="single"/>
        </w:rPr>
        <w:t xml:space="preserve">consumers by crippling small businesses and stunting job growth.  </w:t>
      </w:r>
      <w:r w:rsidRPr="004426AA">
        <w:rPr>
          <w:u w:val="single"/>
        </w:rPr>
        <w:t xml:space="preserve">Five years later, </w:t>
      </w:r>
      <w:r w:rsidRPr="004426AA">
        <w:rPr>
          <w:highlight w:val="cyan"/>
          <w:u w:val="single"/>
        </w:rPr>
        <w:t>small businesses are struggling to comply with this</w:t>
      </w:r>
      <w:r w:rsidRPr="004426AA">
        <w:rPr>
          <w:u w:val="single"/>
        </w:rPr>
        <w:t xml:space="preserve"> complex </w:t>
      </w:r>
      <w:r w:rsidRPr="004426AA">
        <w:rPr>
          <w:highlight w:val="cyan"/>
          <w:u w:val="single"/>
        </w:rPr>
        <w:t>legislation</w:t>
      </w:r>
      <w:r w:rsidRPr="004426AA">
        <w:rPr>
          <w:u w:val="single"/>
        </w:rPr>
        <w:t>.  According to</w:t>
      </w:r>
      <w:r w:rsidRPr="004B24F3">
        <w:rPr>
          <w:u w:val="single"/>
        </w:rPr>
        <w:t xml:space="preserve"> the Wall Street Journal</w:t>
      </w:r>
      <w:r w:rsidRPr="004426AA">
        <w:rPr>
          <w:highlight w:val="cyan"/>
          <w:u w:val="single"/>
        </w:rPr>
        <w:t>, the U</w:t>
      </w:r>
      <w:r w:rsidRPr="00111616">
        <w:rPr>
          <w:u w:val="single"/>
        </w:rPr>
        <w:t>nited</w:t>
      </w:r>
      <w:r w:rsidRPr="004426AA">
        <w:rPr>
          <w:highlight w:val="cyan"/>
          <w:u w:val="single"/>
        </w:rPr>
        <w:t xml:space="preserve"> S</w:t>
      </w:r>
      <w:r w:rsidRPr="00111616">
        <w:rPr>
          <w:u w:val="single"/>
        </w:rPr>
        <w:t>tates</w:t>
      </w:r>
      <w:r w:rsidRPr="004426AA">
        <w:rPr>
          <w:highlight w:val="cyan"/>
          <w:u w:val="single"/>
        </w:rPr>
        <w:t xml:space="preserve"> is losing on average one community bank or credit union a day because of Dodd-Frank.</w:t>
      </w:r>
      <w:r w:rsidRPr="004B24F3">
        <w:rPr>
          <w:u w:val="single"/>
        </w:rPr>
        <w:t xml:space="preserve"> American Action Forum released </w:t>
      </w:r>
      <w:r w:rsidRPr="00111616">
        <w:rPr>
          <w:highlight w:val="cyan"/>
          <w:u w:val="single"/>
        </w:rPr>
        <w:t>a study analyzing</w:t>
      </w:r>
      <w:r w:rsidRPr="004B24F3">
        <w:rPr>
          <w:u w:val="single"/>
        </w:rPr>
        <w:t xml:space="preserve"> </w:t>
      </w:r>
      <w:r w:rsidRPr="00111616">
        <w:rPr>
          <w:highlight w:val="cyan"/>
          <w:u w:val="single"/>
        </w:rPr>
        <w:t xml:space="preserve">the </w:t>
      </w:r>
      <w:r w:rsidRPr="00111616">
        <w:rPr>
          <w:u w:val="single"/>
        </w:rPr>
        <w:t>overwhelming</w:t>
      </w:r>
      <w:r w:rsidRPr="00111616">
        <w:rPr>
          <w:highlight w:val="cyan"/>
          <w:u w:val="single"/>
        </w:rPr>
        <w:t xml:space="preserve"> costs of the legislation; $24 billion in final rule costs and 61 million paperwork burden hours.</w:t>
      </w:r>
      <w:r>
        <w:rPr>
          <w:u w:val="single"/>
        </w:rPr>
        <w:t xml:space="preserve"> </w:t>
      </w:r>
      <w:r w:rsidRPr="004B24F3">
        <w:rPr>
          <w:u w:val="single"/>
        </w:rPr>
        <w:t xml:space="preserve">American </w:t>
      </w:r>
      <w:r w:rsidRPr="00111616">
        <w:rPr>
          <w:highlight w:val="cyan"/>
          <w:u w:val="single"/>
        </w:rPr>
        <w:t xml:space="preserve">consumers are seeing the consequences of these </w:t>
      </w:r>
      <w:r w:rsidRPr="00111616">
        <w:rPr>
          <w:u w:val="single"/>
        </w:rPr>
        <w:t xml:space="preserve">burdensome </w:t>
      </w:r>
      <w:r w:rsidRPr="00111616">
        <w:rPr>
          <w:highlight w:val="cyan"/>
          <w:u w:val="single"/>
        </w:rPr>
        <w:t>regulations.</w:t>
      </w:r>
      <w:r w:rsidRPr="004B24F3">
        <w:rPr>
          <w:u w:val="single"/>
        </w:rPr>
        <w:t xml:space="preserve">  For example, before Dodd Frank, 75% of banks offered free checking and in 2012, only 39% of banks continued to do so</w:t>
      </w:r>
      <w:r w:rsidRPr="004B24F3">
        <w:rPr>
          <w:sz w:val="16"/>
        </w:rPr>
        <w:t xml:space="preserve">. </w:t>
      </w:r>
      <w:r w:rsidRPr="004B24F3">
        <w:rPr>
          <w:u w:val="single"/>
        </w:rPr>
        <w:t>Similarly, the minimum average balance necessary to qualify for free checking has doubled over the same time period.</w:t>
      </w:r>
      <w:r w:rsidRPr="004B24F3">
        <w:rPr>
          <w:sz w:val="16"/>
        </w:rPr>
        <w:t xml:space="preserve">  Many attribute this to the bill's Durbin Amendment, which imposed price controls on the interchange fee (paid between banks for the acceptance of card based transactions) charged for debit cards.  </w:t>
      </w:r>
      <w:r w:rsidRPr="004B24F3">
        <w:rPr>
          <w:u w:val="single"/>
        </w:rPr>
        <w:t xml:space="preserve">Additionally, </w:t>
      </w:r>
      <w:r w:rsidRPr="00111616">
        <w:rPr>
          <w:highlight w:val="cyan"/>
          <w:u w:val="single"/>
        </w:rPr>
        <w:t>a study by the International Center for Law and Economics found low income families are being hit the hardest.</w:t>
      </w:r>
      <w:r w:rsidRPr="004B24F3">
        <w:rPr>
          <w:sz w:val="16"/>
        </w:rPr>
        <w:t xml:space="preserve">  </w:t>
      </w:r>
      <w:r w:rsidRPr="004B24F3">
        <w:rPr>
          <w:u w:val="single"/>
        </w:rPr>
        <w:t xml:space="preserve">The center estimates that </w:t>
      </w:r>
      <w:r w:rsidRPr="00111616">
        <w:rPr>
          <w:highlight w:val="cyan"/>
          <w:u w:val="single"/>
        </w:rPr>
        <w:t xml:space="preserve">from 2014-2017, $1 billion to $3 billion annually will be transferred from low-income households to large retailers </w:t>
      </w:r>
      <w:r w:rsidRPr="00111616">
        <w:rPr>
          <w:u w:val="single"/>
        </w:rPr>
        <w:t xml:space="preserve">and their shareholders as a result of the Durbin Amendment. </w:t>
      </w:r>
      <w:r w:rsidRPr="00111616">
        <w:rPr>
          <w:highlight w:val="cyan"/>
          <w:u w:val="single"/>
        </w:rPr>
        <w:t xml:space="preserve">Small business institutions, and the jobs that go along with them, have </w:t>
      </w:r>
      <w:r w:rsidRPr="00111616">
        <w:rPr>
          <w:u w:val="single"/>
        </w:rPr>
        <w:t>also</w:t>
      </w:r>
      <w:r w:rsidRPr="00111616">
        <w:rPr>
          <w:highlight w:val="cyan"/>
          <w:u w:val="single"/>
        </w:rPr>
        <w:t xml:space="preserve"> been shrinking in the era of Dodd-Frank</w:t>
      </w:r>
      <w:r w:rsidRPr="00111616">
        <w:rPr>
          <w:sz w:val="16"/>
          <w:highlight w:val="cyan"/>
        </w:rPr>
        <w:t>.</w:t>
      </w:r>
      <w:r w:rsidRPr="004B24F3">
        <w:rPr>
          <w:sz w:val="16"/>
        </w:rPr>
        <w:t xml:space="preserve"> Congressman Jeb Hensarling (R-Texas) compared Dodd-Frank to "Obamacare for our economy."  Hensarling reasons, "</w:t>
      </w:r>
      <w:r w:rsidRPr="00111616">
        <w:rPr>
          <w:highlight w:val="cyan"/>
          <w:u w:val="single"/>
        </w:rPr>
        <w:t>Dodd-Frank has left us with fewer choices, higher costs and less freedom."</w:t>
      </w:r>
      <w:r w:rsidRPr="004B24F3">
        <w:rPr>
          <w:u w:val="single"/>
        </w:rPr>
        <w:t xml:space="preserve">  </w:t>
      </w:r>
      <w:r w:rsidRPr="00111616">
        <w:rPr>
          <w:highlight w:val="cyan"/>
          <w:u w:val="single"/>
        </w:rPr>
        <w:t>Small business institutions simply cannot afford to comply with these rules</w:t>
      </w:r>
      <w:r w:rsidRPr="00111616">
        <w:rPr>
          <w:rStyle w:val="StyleUnderline"/>
          <w:highlight w:val="cyan"/>
        </w:rPr>
        <w:t>.</w:t>
      </w:r>
      <w:r w:rsidRPr="004B24F3">
        <w:rPr>
          <w:rStyle w:val="StyleUnderline"/>
        </w:rPr>
        <w:t xml:space="preserve"> </w:t>
      </w:r>
      <w:r w:rsidRPr="00111616">
        <w:rPr>
          <w:rStyle w:val="StyleUnderline"/>
          <w:highlight w:val="cyan"/>
        </w:rPr>
        <w:t>Community banks and credit unions are</w:t>
      </w:r>
      <w:r w:rsidRPr="004B24F3">
        <w:rPr>
          <w:rStyle w:val="StyleUnderline"/>
        </w:rPr>
        <w:t xml:space="preserve"> increasingly </w:t>
      </w:r>
      <w:r w:rsidRPr="00111616">
        <w:rPr>
          <w:rStyle w:val="StyleUnderline"/>
          <w:highlight w:val="cyan"/>
        </w:rPr>
        <w:t>forced to close as a result of ever worsening regulations and compliance costs.</w:t>
      </w:r>
      <w:r w:rsidRPr="004B24F3">
        <w:rPr>
          <w:rStyle w:val="StyleUnderline"/>
        </w:rPr>
        <w:t xml:space="preserve"> </w:t>
      </w:r>
      <w:r w:rsidRPr="004B24F3">
        <w:rPr>
          <w:u w:val="single"/>
        </w:rPr>
        <w:t xml:space="preserve">In a recent study, the Harvard Kennedy School of Government suggests lawmakers work to identify, "what regulatory conflicts are unnecessarily harming community banks, to ensure better coordination and to reduce unintended consequences stemming from conflicting regulatory objectives.”  The same study concluded that </w:t>
      </w:r>
      <w:r w:rsidRPr="00111616">
        <w:rPr>
          <w:highlight w:val="cyan"/>
          <w:u w:val="single"/>
        </w:rPr>
        <w:t>Dodd-Frank accelerated the decline of America’s community banks</w:t>
      </w:r>
      <w:r w:rsidRPr="004B24F3">
        <w:rPr>
          <w:u w:val="single"/>
        </w:rPr>
        <w:t>.</w:t>
      </w:r>
      <w:r>
        <w:rPr>
          <w:u w:val="single"/>
        </w:rPr>
        <w:t xml:space="preserve"> </w:t>
      </w:r>
      <w:r w:rsidRPr="004B24F3">
        <w:rPr>
          <w:sz w:val="16"/>
        </w:rPr>
        <w:t>In 2010, as an alternative to Dodd-Frank, House Republicans introduced the Consumer Protection and Regulatory Enhancement Act.  Rather than sweeping government overhaul, this legislation sought to reform the financial regulatory system through market-based solutions and without taxpayer funded bailouts</w:t>
      </w:r>
      <w:r w:rsidRPr="004B24F3">
        <w:rPr>
          <w:u w:val="single"/>
        </w:rPr>
        <w:t>.  After enduring five years of oppressive Dodd-Frank policies, the time has come to revisit these proposed alternatives</w:t>
      </w:r>
      <w:r w:rsidRPr="004B24F3">
        <w:rPr>
          <w:sz w:val="16"/>
        </w:rPr>
        <w:t>.  ​</w:t>
      </w:r>
    </w:p>
    <w:p w:rsidR="00C3104F" w:rsidRDefault="00C3104F" w:rsidP="00C3104F">
      <w:pPr>
        <w:pStyle w:val="Heading4"/>
      </w:pPr>
      <w:r>
        <w:t xml:space="preserve">Dodd- Frank is the responsible for our slow economic recovery </w:t>
      </w:r>
    </w:p>
    <w:p w:rsidR="00C3104F" w:rsidRPr="00712B5D" w:rsidRDefault="00C3104F" w:rsidP="00C3104F">
      <w:pPr>
        <w:rPr>
          <w:sz w:val="24"/>
          <w:szCs w:val="24"/>
        </w:rPr>
      </w:pPr>
      <w:r>
        <w:rPr>
          <w:b/>
          <w:sz w:val="24"/>
          <w:szCs w:val="24"/>
        </w:rPr>
        <w:t xml:space="preserve">Clark 17 </w:t>
      </w:r>
      <w:proofErr w:type="gramStart"/>
      <w:r w:rsidRPr="00712B5D">
        <w:rPr>
          <w:sz w:val="20"/>
          <w:szCs w:val="20"/>
        </w:rPr>
        <w:t>( Sondra</w:t>
      </w:r>
      <w:proofErr w:type="gramEnd"/>
      <w:r w:rsidRPr="00712B5D">
        <w:rPr>
          <w:sz w:val="20"/>
          <w:szCs w:val="20"/>
        </w:rPr>
        <w:t xml:space="preserve"> Clark, contributes to the Daily Signal and the digital director of Heritage Action for America, May 18, 2017, “Dodd-Frank Has Crippled Our Economic Recovery. This Bill Would Unleash Real Growth Again,” </w:t>
      </w:r>
      <w:hyperlink r:id="rId117" w:history="1">
        <w:r w:rsidRPr="00276C3E">
          <w:rPr>
            <w:rStyle w:val="Hyperlink"/>
            <w:sz w:val="20"/>
            <w:szCs w:val="20"/>
          </w:rPr>
          <w:t>http://dailysignal.com/2017/05/18/dodd-frank-crippled-economic-recovery-bill-will-unleash-real-growth/</w:t>
        </w:r>
      </w:hyperlink>
      <w:r w:rsidRPr="00712B5D">
        <w:rPr>
          <w:sz w:val="20"/>
          <w:szCs w:val="20"/>
        </w:rPr>
        <w:t xml:space="preserve"> )</w:t>
      </w:r>
      <w:r>
        <w:rPr>
          <w:sz w:val="24"/>
          <w:szCs w:val="24"/>
        </w:rPr>
        <w:t xml:space="preserve"> </w:t>
      </w:r>
    </w:p>
    <w:p w:rsidR="00C3104F" w:rsidRDefault="00C3104F" w:rsidP="00C3104F">
      <w:pPr>
        <w:rPr>
          <w:u w:val="single"/>
        </w:rPr>
      </w:pPr>
      <w:r w:rsidRPr="00BC5ADA">
        <w:rPr>
          <w:u w:val="single"/>
        </w:rPr>
        <w:t xml:space="preserve">Have you noticed that </w:t>
      </w:r>
      <w:r w:rsidRPr="00111616">
        <w:rPr>
          <w:highlight w:val="cyan"/>
          <w:u w:val="single"/>
        </w:rPr>
        <w:t>free checking accounts are now nearly nonexistent, and locally owned stores are increasing the $5 minimum charge on debit cards?</w:t>
      </w:r>
      <w:r>
        <w:rPr>
          <w:u w:val="single"/>
        </w:rPr>
        <w:t xml:space="preserve"> </w:t>
      </w:r>
      <w:r w:rsidRPr="003A11BC">
        <w:rPr>
          <w:sz w:val="16"/>
        </w:rPr>
        <w:t xml:space="preserve">These are not the result of some financial conspiracy. </w:t>
      </w:r>
      <w:r w:rsidRPr="00111616">
        <w:rPr>
          <w:highlight w:val="cyan"/>
          <w:u w:val="single"/>
        </w:rPr>
        <w:t>They are a direct result of Dodd-Frank regulations.</w:t>
      </w:r>
      <w:r>
        <w:rPr>
          <w:u w:val="single"/>
        </w:rPr>
        <w:t xml:space="preserve"> </w:t>
      </w:r>
      <w:r w:rsidRPr="003A11BC">
        <w:rPr>
          <w:sz w:val="16"/>
        </w:rPr>
        <w:t>After the financial crash of 2008, President Barack Obama decided to increase the role of the federal government in the economy and impose massive new regulations on banks. As one might assume, this hasn’t worked out so well.</w:t>
      </w:r>
      <w:r>
        <w:rPr>
          <w:u w:val="single"/>
        </w:rPr>
        <w:t xml:space="preserve"> </w:t>
      </w:r>
      <w:r w:rsidRPr="00BC5ADA">
        <w:rPr>
          <w:u w:val="single"/>
        </w:rPr>
        <w:t xml:space="preserve">Included </w:t>
      </w:r>
      <w:r w:rsidRPr="00111616">
        <w:rPr>
          <w:highlight w:val="cyan"/>
          <w:u w:val="single"/>
        </w:rPr>
        <w:t>in</w:t>
      </w:r>
      <w:r w:rsidRPr="00BC5ADA">
        <w:rPr>
          <w:u w:val="single"/>
        </w:rPr>
        <w:t xml:space="preserve"> </w:t>
      </w:r>
      <w:r w:rsidRPr="00111616">
        <w:rPr>
          <w:highlight w:val="cyan"/>
          <w:u w:val="single"/>
        </w:rPr>
        <w:t>the</w:t>
      </w:r>
      <w:r w:rsidRPr="00BC5ADA">
        <w:rPr>
          <w:u w:val="single"/>
        </w:rPr>
        <w:t xml:space="preserve"> over 3,500-page </w:t>
      </w:r>
      <w:r w:rsidRPr="00111616">
        <w:rPr>
          <w:highlight w:val="cyan"/>
          <w:u w:val="single"/>
        </w:rPr>
        <w:t>Dodd-Frank bill are rules</w:t>
      </w:r>
      <w:r w:rsidRPr="00BC5ADA">
        <w:rPr>
          <w:u w:val="single"/>
        </w:rPr>
        <w:t xml:space="preserve"> restricting access to credit for investors and homebuyers, raising lending costs for entrepreneurs, and </w:t>
      </w:r>
      <w:r w:rsidRPr="00111616">
        <w:rPr>
          <w:highlight w:val="cyan"/>
          <w:u w:val="single"/>
        </w:rPr>
        <w:t>making it harder for small businesses to get capital to start or grow.</w:t>
      </w:r>
      <w:r w:rsidRPr="00BC5ADA">
        <w:rPr>
          <w:u w:val="single"/>
        </w:rPr>
        <w:t xml:space="preserve"> </w:t>
      </w:r>
      <w:r w:rsidRPr="00454959">
        <w:rPr>
          <w:highlight w:val="cyan"/>
          <w:u w:val="single"/>
        </w:rPr>
        <w:t>Dodd-Frank also created the Consumer Finance Protection Bureau. This agency has carte blanche to create huge economic rules and regulations, and little accountability.</w:t>
      </w:r>
      <w:r>
        <w:rPr>
          <w:u w:val="single"/>
        </w:rPr>
        <w:t xml:space="preserve"> </w:t>
      </w:r>
      <w:r w:rsidRPr="003A11BC">
        <w:rPr>
          <w:sz w:val="16"/>
        </w:rPr>
        <w:t>The bureau doesn’t have to get spending or regulation approval from anyone in Congress, and the White House has no say over who the director is, and can’t fire or put checks on the bureau’s leaders.</w:t>
      </w:r>
      <w:r>
        <w:rPr>
          <w:u w:val="single"/>
        </w:rPr>
        <w:t xml:space="preserve"> </w:t>
      </w:r>
      <w:r w:rsidRPr="003A11BC">
        <w:rPr>
          <w:sz w:val="16"/>
        </w:rPr>
        <w:t>Practically speaking, the president of the bureau has more autonomy and unregulated power to regulate than even the Treasury secretary or the IRS director.</w:t>
      </w:r>
      <w:r>
        <w:rPr>
          <w:u w:val="single"/>
        </w:rPr>
        <w:t xml:space="preserve"> </w:t>
      </w:r>
      <w:r w:rsidRPr="00BC5ADA">
        <w:rPr>
          <w:u w:val="single"/>
        </w:rPr>
        <w:t xml:space="preserve">In summary, </w:t>
      </w:r>
      <w:r w:rsidRPr="00454959">
        <w:rPr>
          <w:highlight w:val="cyan"/>
          <w:u w:val="single"/>
        </w:rPr>
        <w:t>Dodd-Frank has been cited</w:t>
      </w:r>
      <w:r w:rsidRPr="00BC5ADA">
        <w:rPr>
          <w:u w:val="single"/>
        </w:rPr>
        <w:t xml:space="preserve"> by economists </w:t>
      </w:r>
      <w:r w:rsidRPr="00454959">
        <w:rPr>
          <w:highlight w:val="cyan"/>
          <w:u w:val="single"/>
        </w:rPr>
        <w:t xml:space="preserve">as the primary reason America has had a </w:t>
      </w:r>
      <w:r w:rsidRPr="00454959">
        <w:rPr>
          <w:u w:val="single"/>
        </w:rPr>
        <w:t>historically</w:t>
      </w:r>
      <w:r w:rsidRPr="00454959">
        <w:rPr>
          <w:highlight w:val="cyan"/>
          <w:u w:val="single"/>
        </w:rPr>
        <w:t xml:space="preserve"> slow economic recovery since 2008. Reform Is Urgently Needed</w:t>
      </w:r>
      <w:r>
        <w:rPr>
          <w:u w:val="single"/>
        </w:rPr>
        <w:t xml:space="preserve"> </w:t>
      </w:r>
    </w:p>
    <w:p w:rsidR="00C3104F" w:rsidRDefault="00C3104F" w:rsidP="00C3104F">
      <w:pPr>
        <w:rPr>
          <w:u w:val="single"/>
        </w:rPr>
      </w:pPr>
    </w:p>
    <w:p w:rsidR="00C3104F" w:rsidRDefault="00C3104F" w:rsidP="00C3104F">
      <w:pPr>
        <w:pStyle w:val="Heading4"/>
      </w:pPr>
      <w:r>
        <w:t xml:space="preserve">With the Dodd- Frank Act comes an imbalance in federalism and hurts small businesses, banks, and jobs </w:t>
      </w:r>
    </w:p>
    <w:p w:rsidR="00C3104F" w:rsidRPr="008C4C55" w:rsidRDefault="00C3104F" w:rsidP="00C3104F">
      <w:pPr>
        <w:rPr>
          <w:sz w:val="20"/>
          <w:szCs w:val="20"/>
        </w:rPr>
      </w:pPr>
      <w:r>
        <w:rPr>
          <w:b/>
          <w:sz w:val="24"/>
          <w:szCs w:val="24"/>
        </w:rPr>
        <w:t xml:space="preserve">James 15 </w:t>
      </w:r>
      <w:r w:rsidRPr="008C4C55">
        <w:rPr>
          <w:sz w:val="20"/>
          <w:szCs w:val="20"/>
        </w:rPr>
        <w:t xml:space="preserve">( John Alan James, a professor at Pace University’s Lubin School of Business and chairman emeritus of its Center for Global Governance, Reporting and Regulation and created the Certified Compliance and Regulatory Professional certificate program at Pace. August 13, 2015, “High cost of Dodd-Frank is harming US banks and citizens,” </w:t>
      </w:r>
      <w:hyperlink r:id="rId118" w:history="1">
        <w:r w:rsidRPr="008C4C55">
          <w:rPr>
            <w:rStyle w:val="Hyperlink"/>
            <w:sz w:val="20"/>
            <w:szCs w:val="20"/>
          </w:rPr>
          <w:t>http://thehill.com/blogs/congress-blog/economy-budget/250887-high-cost-of-dodd-frank-is-harming-us-banks-and-citizens</w:t>
        </w:r>
      </w:hyperlink>
      <w:r w:rsidRPr="008C4C55">
        <w:rPr>
          <w:sz w:val="20"/>
          <w:szCs w:val="20"/>
        </w:rPr>
        <w:t xml:space="preserve"> ) </w:t>
      </w:r>
    </w:p>
    <w:p w:rsidR="00C3104F" w:rsidRDefault="00C3104F" w:rsidP="00C3104F">
      <w:pPr>
        <w:rPr>
          <w:rStyle w:val="StyleUnderline"/>
          <w:sz w:val="16"/>
          <w:u w:val="none"/>
        </w:rPr>
      </w:pPr>
      <w:r w:rsidRPr="003A11BC">
        <w:rPr>
          <w:u w:val="single"/>
        </w:rPr>
        <w:t>Fines and legal fees paid by financial institutions have risen dramatically in the past five years. Violations of regulations covering money laundering and sanctions have been extremely costly to banks, with penalties negatively impacting balance sh</w:t>
      </w:r>
      <w:r>
        <w:rPr>
          <w:u w:val="single"/>
        </w:rPr>
        <w:t>eets and shareholders’ equity</w:t>
      </w:r>
      <w:r w:rsidRPr="008C4C55">
        <w:rPr>
          <w:b/>
          <w:u w:val="single"/>
        </w:rPr>
        <w:t xml:space="preserve">. </w:t>
      </w:r>
      <w:r w:rsidRPr="008C4C55">
        <w:rPr>
          <w:b/>
          <w:highlight w:val="cyan"/>
          <w:u w:val="single"/>
        </w:rPr>
        <w:t>The Dodd-Frank Act has expanded the</w:t>
      </w:r>
      <w:r w:rsidRPr="008C4C55">
        <w:rPr>
          <w:b/>
          <w:u w:val="single"/>
        </w:rPr>
        <w:t xml:space="preserve"> </w:t>
      </w:r>
      <w:r w:rsidRPr="008C4C55">
        <w:rPr>
          <w:u w:val="single"/>
        </w:rPr>
        <w:t>role and</w:t>
      </w:r>
      <w:r w:rsidRPr="008C4C55">
        <w:rPr>
          <w:b/>
          <w:u w:val="single"/>
        </w:rPr>
        <w:t xml:space="preserve"> </w:t>
      </w:r>
      <w:r w:rsidRPr="008C4C55">
        <w:rPr>
          <w:b/>
          <w:highlight w:val="cyan"/>
          <w:u w:val="single"/>
        </w:rPr>
        <w:t xml:space="preserve">power of the federal government </w:t>
      </w:r>
      <w:r w:rsidRPr="00137C2A">
        <w:rPr>
          <w:highlight w:val="cyan"/>
          <w:u w:val="single"/>
        </w:rPr>
        <w:t>in corporate affairs and created a new and growing need for compliance risk management</w:t>
      </w:r>
      <w:r w:rsidRPr="008C4C55">
        <w:rPr>
          <w:b/>
          <w:u w:val="single"/>
        </w:rPr>
        <w:t>.</w:t>
      </w:r>
      <w:r w:rsidRPr="003A11BC">
        <w:rPr>
          <w:sz w:val="16"/>
        </w:rPr>
        <w:t xml:space="preserve"> The job of chief compliance officer, responsible for the implementation of internal and external governance policies and procedures, has grown from a clerical position to a new type of professional often reporting directly to the board and primarily responsible to the chief executive. The passage of the Sarbanes-Oxley Act of 2002 gave federal authorities oversight of what had been mainly under the control of state corporation laws. Before Sarbanes-Oxley, the concept of compliance management was a lower priority and staffed at lower levels of organizations. The legislation opened the door for federal intervention at all levels of regulation and compliance with external governance policies and adherence to laws.</w:t>
      </w:r>
      <w:r>
        <w:rPr>
          <w:sz w:val="16"/>
        </w:rPr>
        <w:t xml:space="preserve"> </w:t>
      </w:r>
      <w:r w:rsidRPr="00454959">
        <w:rPr>
          <w:highlight w:val="cyan"/>
          <w:u w:val="single"/>
        </w:rPr>
        <w:t xml:space="preserve">With the passage of Dodd-Frank </w:t>
      </w:r>
      <w:r w:rsidRPr="00454959">
        <w:rPr>
          <w:u w:val="single"/>
        </w:rPr>
        <w:t xml:space="preserve">in 2010, </w:t>
      </w:r>
      <w:r w:rsidRPr="00454959">
        <w:rPr>
          <w:highlight w:val="cyan"/>
          <w:u w:val="single"/>
        </w:rPr>
        <w:t xml:space="preserve">members of Congress </w:t>
      </w:r>
      <w:r w:rsidRPr="00454959">
        <w:rPr>
          <w:u w:val="single"/>
        </w:rPr>
        <w:t xml:space="preserve">further </w:t>
      </w:r>
      <w:r w:rsidRPr="00454959">
        <w:rPr>
          <w:highlight w:val="cyan"/>
          <w:u w:val="single"/>
        </w:rPr>
        <w:t>increased federal oversight of corporations</w:t>
      </w:r>
      <w:r w:rsidRPr="003A11BC">
        <w:rPr>
          <w:u w:val="single"/>
        </w:rPr>
        <w:t>. Inclusion of the Consumer Financial Protection Act as part of Dodd-Frank had little to do with preventing failures of financial institutions deemed too big to fail. The establishment of the Consumer Financial Protection Bureau has provided vast new opportunities for federal regulatory agencies to expand their reach far beyond normal banking operations. In less than five years, the Bureau, operating without Congressional oversight, has imposed fines at a rate never previously matched by a new regulatory agency</w:t>
      </w:r>
      <w:r w:rsidRPr="00454959">
        <w:rPr>
          <w:highlight w:val="cyan"/>
          <w:u w:val="single"/>
        </w:rPr>
        <w:t xml:space="preserve">. Smaller banks are hurt by the high costs of administering the </w:t>
      </w:r>
      <w:r w:rsidRPr="00454959">
        <w:rPr>
          <w:u w:val="single"/>
        </w:rPr>
        <w:t>new</w:t>
      </w:r>
      <w:r w:rsidRPr="00454959">
        <w:rPr>
          <w:highlight w:val="cyan"/>
          <w:u w:val="single"/>
        </w:rPr>
        <w:t xml:space="preserve"> rules and staffing for regulatory strategy and planning, as these rules were </w:t>
      </w:r>
      <w:r w:rsidRPr="00454959">
        <w:rPr>
          <w:u w:val="single"/>
        </w:rPr>
        <w:t xml:space="preserve">originally </w:t>
      </w:r>
      <w:r w:rsidRPr="00454959">
        <w:rPr>
          <w:highlight w:val="cyan"/>
          <w:u w:val="single"/>
        </w:rPr>
        <w:t>designed for larger banks.</w:t>
      </w:r>
      <w:r w:rsidRPr="003A11BC">
        <w:rPr>
          <w:u w:val="single"/>
        </w:rPr>
        <w:t xml:space="preserve"> </w:t>
      </w:r>
      <w:r w:rsidRPr="00454959">
        <w:rPr>
          <w:highlight w:val="cyan"/>
          <w:u w:val="single"/>
        </w:rPr>
        <w:t>Dodd-Frank has become</w:t>
      </w:r>
      <w:r w:rsidRPr="003A11BC">
        <w:rPr>
          <w:u w:val="single"/>
        </w:rPr>
        <w:t xml:space="preserve"> extremely </w:t>
      </w:r>
      <w:r w:rsidRPr="00454959">
        <w:rPr>
          <w:highlight w:val="cyan"/>
          <w:u w:val="single"/>
        </w:rPr>
        <w:t>burdensome and is contributing to a growing number of bank mergers and bankruptcies</w:t>
      </w:r>
      <w:r w:rsidRPr="003A11BC">
        <w:rPr>
          <w:u w:val="single"/>
        </w:rPr>
        <w:t xml:space="preserve">.  </w:t>
      </w:r>
      <w:r w:rsidRPr="003A11BC">
        <w:rPr>
          <w:rStyle w:val="StyleUnderline"/>
        </w:rPr>
        <w:t xml:space="preserve">In addition, </w:t>
      </w:r>
      <w:r w:rsidRPr="00454959">
        <w:rPr>
          <w:rStyle w:val="StyleUnderline"/>
          <w:highlight w:val="cyan"/>
        </w:rPr>
        <w:t xml:space="preserve">small- and medium-sized businesses are finding it hard to hire </w:t>
      </w:r>
      <w:r w:rsidRPr="00454959">
        <w:rPr>
          <w:rStyle w:val="StyleUnderline"/>
        </w:rPr>
        <w:t xml:space="preserve">new </w:t>
      </w:r>
      <w:r w:rsidRPr="00454959">
        <w:rPr>
          <w:rStyle w:val="StyleUnderline"/>
          <w:highlight w:val="cyan"/>
        </w:rPr>
        <w:t>employees</w:t>
      </w:r>
      <w:r w:rsidRPr="003A11BC">
        <w:rPr>
          <w:rStyle w:val="StyleUnderline"/>
        </w:rPr>
        <w:t xml:space="preserve">, considering the added costs of health care and other benefits. </w:t>
      </w:r>
      <w:r w:rsidRPr="00454959">
        <w:rPr>
          <w:rStyle w:val="StyleUnderline"/>
          <w:highlight w:val="cyan"/>
        </w:rPr>
        <w:t>The regulations that were designed for large companies have made it difficult for Americans to start a new business and to keep one going</w:t>
      </w:r>
      <w:r w:rsidRPr="003A11BC">
        <w:rPr>
          <w:rStyle w:val="StyleUnderline"/>
        </w:rPr>
        <w:t xml:space="preserve"> with the costs of added staffs for compliance with the new legislation. </w:t>
      </w:r>
      <w:r w:rsidRPr="00454959">
        <w:rPr>
          <w:rStyle w:val="StyleUnderline"/>
          <w:highlight w:val="cyan"/>
        </w:rPr>
        <w:t>The costs and uncertainty</w:t>
      </w:r>
      <w:r w:rsidRPr="003A11BC">
        <w:rPr>
          <w:rStyle w:val="StyleUnderline"/>
        </w:rPr>
        <w:t xml:space="preserve"> of expanded federal regulation </w:t>
      </w:r>
      <w:r w:rsidRPr="00454959">
        <w:rPr>
          <w:rStyle w:val="StyleUnderline"/>
          <w:highlight w:val="cyan"/>
        </w:rPr>
        <w:t>are inhibiting innovation and stultifying capital expenditures and corporate growth.</w:t>
      </w:r>
      <w:r w:rsidRPr="003A11BC">
        <w:rPr>
          <w:rStyle w:val="StyleUnderline"/>
        </w:rPr>
        <w:t xml:space="preserve"> If the U.S. economy is to recover, then growth must be higher than the current anemic gross domestic product growth rate</w:t>
      </w:r>
      <w:r w:rsidRPr="00454959">
        <w:rPr>
          <w:rStyle w:val="StyleUnderline"/>
          <w:highlight w:val="cyan"/>
        </w:rPr>
        <w:t xml:space="preserve">. </w:t>
      </w:r>
      <w:proofErr w:type="gramStart"/>
      <w:r w:rsidRPr="00454959">
        <w:rPr>
          <w:rStyle w:val="StyleUnderline"/>
          <w:highlight w:val="cyan"/>
        </w:rPr>
        <w:t>We  must</w:t>
      </w:r>
      <w:proofErr w:type="gramEnd"/>
      <w:r w:rsidRPr="00454959">
        <w:rPr>
          <w:rStyle w:val="StyleUnderline"/>
          <w:highlight w:val="cyan"/>
        </w:rPr>
        <w:t xml:space="preserve"> create a</w:t>
      </w:r>
      <w:r w:rsidRPr="00454959">
        <w:rPr>
          <w:rStyle w:val="StyleUnderline"/>
        </w:rPr>
        <w:t xml:space="preserve"> new </w:t>
      </w:r>
      <w:r w:rsidRPr="00454959">
        <w:rPr>
          <w:rStyle w:val="StyleUnderline"/>
          <w:highlight w:val="cyan"/>
        </w:rPr>
        <w:t xml:space="preserve">climate for innovation and investment </w:t>
      </w:r>
      <w:r w:rsidRPr="00454959">
        <w:rPr>
          <w:rStyle w:val="StyleUnderline"/>
        </w:rPr>
        <w:t>with a careful and objective analysis of</w:t>
      </w:r>
      <w:r w:rsidRPr="003A11BC">
        <w:rPr>
          <w:rStyle w:val="StyleUnderline"/>
        </w:rPr>
        <w:t xml:space="preserve"> the impact of regulation, and discuss modifications of rules that have a negative impact on economic growth. </w:t>
      </w:r>
      <w:r w:rsidRPr="003A11BC">
        <w:rPr>
          <w:rStyle w:val="StyleUnderline"/>
          <w:sz w:val="16"/>
          <w:u w:val="none"/>
        </w:rPr>
        <w:t>It is time for statesmanship, not rancor and polarization.</w:t>
      </w:r>
    </w:p>
    <w:p w:rsidR="00C3104F" w:rsidRDefault="00C3104F" w:rsidP="00C3104F">
      <w:pPr>
        <w:rPr>
          <w:rStyle w:val="StyleUnderline"/>
          <w:sz w:val="16"/>
          <w:u w:val="none"/>
        </w:rPr>
      </w:pPr>
    </w:p>
    <w:p w:rsidR="00C3104F" w:rsidRPr="00137C2A" w:rsidRDefault="00C3104F" w:rsidP="00C3104F">
      <w:pPr>
        <w:pStyle w:val="Heading4"/>
        <w:rPr>
          <w:rStyle w:val="StyleUnderline"/>
          <w:sz w:val="24"/>
          <w:szCs w:val="24"/>
          <w:u w:val="none"/>
        </w:rPr>
      </w:pPr>
      <w:r>
        <w:rPr>
          <w:rStyle w:val="StyleUnderline"/>
          <w:sz w:val="24"/>
          <w:szCs w:val="24"/>
          <w:u w:val="none"/>
        </w:rPr>
        <w:t xml:space="preserve">Dodd- Frank Act is has no use and has only resulted in a multitude of serious negative consequences </w:t>
      </w:r>
    </w:p>
    <w:p w:rsidR="00C3104F" w:rsidRPr="00137C2A" w:rsidRDefault="00C3104F" w:rsidP="00C3104F">
      <w:pPr>
        <w:rPr>
          <w:rStyle w:val="StyleUnderline"/>
          <w:sz w:val="24"/>
          <w:szCs w:val="24"/>
          <w:u w:val="none"/>
        </w:rPr>
      </w:pPr>
      <w:r>
        <w:rPr>
          <w:rStyle w:val="StyleUnderline"/>
          <w:b/>
          <w:sz w:val="24"/>
          <w:szCs w:val="24"/>
          <w:u w:val="none"/>
        </w:rPr>
        <w:t xml:space="preserve">Borak 17 </w:t>
      </w:r>
      <w:r>
        <w:rPr>
          <w:rStyle w:val="StyleUnderline"/>
          <w:sz w:val="24"/>
          <w:szCs w:val="24"/>
          <w:u w:val="none"/>
        </w:rPr>
        <w:t xml:space="preserve">( Donna Borak, current writer for CNN Money and former writer for The Wall Street Journal, Stanford University, June 8, 2017, “House votes to kill Dodd-Frank. Now what?” </w:t>
      </w:r>
      <w:hyperlink r:id="rId119" w:history="1">
        <w:r w:rsidRPr="00276C3E">
          <w:rPr>
            <w:rStyle w:val="Hyperlink"/>
            <w:sz w:val="24"/>
            <w:szCs w:val="24"/>
          </w:rPr>
          <w:t>http://money.cnn.com/2017/06/08/news/economy/house-dodd-frank-repeal/index.html</w:t>
        </w:r>
      </w:hyperlink>
      <w:r>
        <w:rPr>
          <w:rStyle w:val="StyleUnderline"/>
          <w:sz w:val="24"/>
          <w:szCs w:val="24"/>
          <w:u w:val="none"/>
        </w:rPr>
        <w:t xml:space="preserve"> ) </w:t>
      </w:r>
    </w:p>
    <w:p w:rsidR="00C3104F" w:rsidRDefault="00C3104F" w:rsidP="00C3104F">
      <w:pPr>
        <w:rPr>
          <w:u w:val="single"/>
        </w:rPr>
      </w:pPr>
      <w:r w:rsidRPr="00124CFE">
        <w:rPr>
          <w:highlight w:val="cyan"/>
          <w:u w:val="single"/>
        </w:rPr>
        <w:t>"Every promise of Dodd-Frank has been broken,"</w:t>
      </w:r>
      <w:r w:rsidRPr="004426AA">
        <w:rPr>
          <w:u w:val="single"/>
        </w:rPr>
        <w:t xml:space="preserve"> said Hensarling following his bill's approval. </w:t>
      </w:r>
      <w:r w:rsidRPr="00124CFE">
        <w:rPr>
          <w:highlight w:val="cyan"/>
          <w:u w:val="single"/>
        </w:rPr>
        <w:t>"We will replace economic stagnation with a growing healthy economy."</w:t>
      </w:r>
      <w:r w:rsidRPr="004426AA">
        <w:rPr>
          <w:u w:val="single"/>
        </w:rPr>
        <w:t xml:space="preserve"> </w:t>
      </w:r>
      <w:r w:rsidRPr="00124CFE">
        <w:rPr>
          <w:highlight w:val="cyan"/>
          <w:u w:val="single"/>
        </w:rPr>
        <w:t>Republicans criticize the Dodd-Frank regulations as the primary driver for anemic economic growth in the U.S.</w:t>
      </w:r>
      <w:r w:rsidRPr="004426AA">
        <w:rPr>
          <w:u w:val="single"/>
        </w:rPr>
        <w:t xml:space="preserve"> and for enshrining too-big-to-fail, which they say paves the way for future taxpayer bailouts of the country's biggest banks</w:t>
      </w:r>
      <w:r w:rsidRPr="004426AA">
        <w:rPr>
          <w:sz w:val="16"/>
        </w:rPr>
        <w:t xml:space="preserve">. </w:t>
      </w:r>
      <w:r w:rsidRPr="004426AA">
        <w:rPr>
          <w:u w:val="single"/>
        </w:rPr>
        <w:t xml:space="preserve">On Wednesday, House Speaker Paul Ryan told reporters </w:t>
      </w:r>
      <w:r w:rsidRPr="00124CFE">
        <w:rPr>
          <w:highlight w:val="cyan"/>
          <w:u w:val="single"/>
        </w:rPr>
        <w:t xml:space="preserve">Hensarling's bill would </w:t>
      </w:r>
      <w:r w:rsidRPr="00124CFE">
        <w:rPr>
          <w:u w:val="single"/>
        </w:rPr>
        <w:t xml:space="preserve">keep the GOP's promise to </w:t>
      </w:r>
      <w:r w:rsidRPr="00124CFE">
        <w:rPr>
          <w:highlight w:val="cyan"/>
          <w:u w:val="single"/>
        </w:rPr>
        <w:t>cut onerous financial regulations in order to help create jobs and foster economic growth.</w:t>
      </w:r>
      <w:r>
        <w:rPr>
          <w:u w:val="single"/>
        </w:rPr>
        <w:t xml:space="preserve"> </w:t>
      </w:r>
      <w:r w:rsidRPr="004426AA">
        <w:rPr>
          <w:sz w:val="16"/>
        </w:rPr>
        <w:t xml:space="preserve">"We see the Financial Choice Act as the crown jewel of this effort," Ryan said at a press conference. </w:t>
      </w:r>
      <w:r w:rsidRPr="00124CFE">
        <w:rPr>
          <w:highlight w:val="cyan"/>
          <w:u w:val="single"/>
        </w:rPr>
        <w:t>"The Dodd-Frank Act has had a lot of bad consequences for our economy, but most of all in the small communities across our country."</w:t>
      </w:r>
      <w:r>
        <w:rPr>
          <w:u w:val="single"/>
        </w:rPr>
        <w:t xml:space="preserve"> </w:t>
      </w:r>
    </w:p>
    <w:p w:rsidR="00C3104F" w:rsidRDefault="009D7195" w:rsidP="009D7195">
      <w:pPr>
        <w:pStyle w:val="Heading3"/>
      </w:pPr>
      <w:r>
        <w:t>Impact Defense – Economy</w:t>
      </w:r>
    </w:p>
    <w:p w:rsidR="009D7195" w:rsidRPr="00B0151C" w:rsidRDefault="009D7195" w:rsidP="009D7195">
      <w:pPr>
        <w:pStyle w:val="Heading4"/>
      </w:pPr>
      <w:r w:rsidRPr="00B0151C">
        <w:t>Most rigorous historical data proves there’s no impact to econ collapse.</w:t>
      </w:r>
    </w:p>
    <w:p w:rsidR="009D7195" w:rsidRPr="00B0151C" w:rsidRDefault="009D7195" w:rsidP="009D7195">
      <w:r w:rsidRPr="00B0151C">
        <w:rPr>
          <w:rStyle w:val="Style13ptBold"/>
        </w:rPr>
        <w:t>Brandt and Ulfelder 11</w:t>
      </w:r>
      <w:r w:rsidRPr="00B0151C">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9D7195" w:rsidRDefault="009D7195" w:rsidP="009D7195">
      <w:pPr>
        <w:rPr>
          <w:sz w:val="12"/>
        </w:rPr>
      </w:pPr>
      <w:r w:rsidRPr="00B0151C">
        <w:rPr>
          <w:sz w:val="12"/>
        </w:rPr>
        <w:t xml:space="preserve">These </w:t>
      </w:r>
      <w:r w:rsidRPr="00B0151C">
        <w:rPr>
          <w:rStyle w:val="IntenseEmphasis"/>
        </w:rPr>
        <w:t>statements anticipating political fallout from the global economic crisis</w:t>
      </w:r>
      <w:r w:rsidRPr="00B0151C">
        <w:rPr>
          <w:sz w:val="12"/>
        </w:rPr>
        <w:t xml:space="preserve"> of 2008–2010 </w:t>
      </w:r>
      <w:r w:rsidRPr="00B0151C">
        <w:rPr>
          <w:rStyle w:val="IntenseEmphasis"/>
        </w:rPr>
        <w:t>reflect a widely held view that economic growth has rapid and profound effects on countries’ political stability.</w:t>
      </w:r>
      <w:r w:rsidRPr="00B0151C">
        <w:rPr>
          <w:sz w:val="12"/>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A530A8">
        <w:rPr>
          <w:rStyle w:val="IntenseEmphasis"/>
          <w:highlight w:val="yellow"/>
        </w:rPr>
        <w:t>When growth slows</w:t>
      </w:r>
      <w:r w:rsidRPr="00B0151C">
        <w:rPr>
          <w:sz w:val="12"/>
        </w:rPr>
        <w:t xml:space="preserve">, however, citizens and cronies alike are presumed to grow frustrated with their governments, and the leaders at the receiving end of that frustration are thought to lack the financial resources to respond effectively. </w:t>
      </w:r>
      <w:r w:rsidRPr="00A530A8">
        <w:rPr>
          <w:rStyle w:val="IntenseEmphasis"/>
          <w:highlight w:val="yellow"/>
        </w:rPr>
        <w:t>The expected result is an increase</w:t>
      </w:r>
      <w:r w:rsidRPr="00B0151C">
        <w:rPr>
          <w:rStyle w:val="IntenseEmphasis"/>
        </w:rPr>
        <w:t xml:space="preserve"> in the risks of social unrest, civil </w:t>
      </w:r>
      <w:r w:rsidRPr="00A530A8">
        <w:rPr>
          <w:rStyle w:val="IntenseEmphasis"/>
          <w:highlight w:val="yellow"/>
        </w:rPr>
        <w:t>war</w:t>
      </w:r>
      <w:r w:rsidRPr="00B0151C">
        <w:rPr>
          <w:rStyle w:val="IntenseEmphasis"/>
        </w:rPr>
        <w:t>, coup attempts, and regime breakdown.</w:t>
      </w:r>
      <w:r w:rsidRPr="00B0151C">
        <w:rPr>
          <w:sz w:val="12"/>
        </w:rPr>
        <w:t xml:space="preserve"> </w:t>
      </w:r>
      <w:r w:rsidRPr="00B0151C">
        <w:rPr>
          <w:rStyle w:val="IntenseEmphasis"/>
        </w:rPr>
        <w:t xml:space="preserve">Although it is pervasive, </w:t>
      </w:r>
      <w:r w:rsidRPr="00A530A8">
        <w:rPr>
          <w:rStyle w:val="IntenseEmphasis"/>
          <w:highlight w:val="yellow"/>
        </w:rPr>
        <w:t>the assumption</w:t>
      </w:r>
      <w:r w:rsidRPr="00B0151C">
        <w:rPr>
          <w:rStyle w:val="IntenseEmphasis"/>
        </w:rPr>
        <w:t xml:space="preserve"> that countries’ economic growth rates strongly affect their political stability </w:t>
      </w:r>
      <w:r w:rsidRPr="00A530A8">
        <w:rPr>
          <w:rStyle w:val="IntenseEmphasis"/>
          <w:highlight w:val="yellow"/>
        </w:rPr>
        <w:t>has not been subjected to a great deal of careful empirical analysis, and evidence from social science</w:t>
      </w:r>
      <w:r w:rsidRPr="00B0151C">
        <w:rPr>
          <w:rStyle w:val="IntenseEmphasis"/>
        </w:rPr>
        <w:t xml:space="preserve"> research to date </w:t>
      </w:r>
      <w:r w:rsidRPr="00A530A8">
        <w:rPr>
          <w:rStyle w:val="IntenseEmphasis"/>
          <w:highlight w:val="yellow"/>
        </w:rPr>
        <w:t>does not</w:t>
      </w:r>
      <w:r w:rsidRPr="00B0151C">
        <w:rPr>
          <w:rStyle w:val="IntenseEmphasis"/>
        </w:rPr>
        <w:t xml:space="preserve"> unambiguously </w:t>
      </w:r>
      <w:r w:rsidRPr="00A530A8">
        <w:rPr>
          <w:rStyle w:val="IntenseEmphasis"/>
          <w:highlight w:val="yellow"/>
        </w:rPr>
        <w:t>support it.</w:t>
      </w:r>
      <w:r w:rsidRPr="00B0151C">
        <w:rPr>
          <w:sz w:val="12"/>
        </w:rPr>
        <w:t xml:space="preserve"> </w:t>
      </w:r>
      <w:r w:rsidRPr="00B0151C">
        <w:rPr>
          <w:rStyle w:val="IntenseEmphasis"/>
        </w:rPr>
        <w:t>Theoretical models</w:t>
      </w:r>
      <w:r w:rsidRPr="00B0151C">
        <w:rPr>
          <w:sz w:val="12"/>
        </w:rPr>
        <w:t xml:space="preserve"> of civil wars, coups d’etat, and transitions to and from democracy often </w:t>
      </w:r>
      <w:r w:rsidRPr="00B0151C">
        <w:rPr>
          <w:rStyle w:val="IntenseEmphasis"/>
        </w:rPr>
        <w:t>specify slow economic growth as a</w:t>
      </w:r>
      <w:r w:rsidRPr="00B0151C">
        <w:rPr>
          <w:sz w:val="12"/>
        </w:rPr>
        <w:t xml:space="preserve">n important cause or </w:t>
      </w:r>
      <w:r w:rsidRPr="00B0151C">
        <w:rPr>
          <w:rStyle w:val="IntenseEmphasis"/>
        </w:rPr>
        <w:t>catalyst</w:t>
      </w:r>
      <w:r w:rsidRPr="00B0151C">
        <w:rPr>
          <w:sz w:val="12"/>
        </w:rPr>
        <w:t xml:space="preserve"> of those events, </w:t>
      </w:r>
      <w:r w:rsidRPr="00B0151C">
        <w:rPr>
          <w:rStyle w:val="IntenseEmphasis"/>
        </w:rPr>
        <w:t>but empirical studies on the effects of economic growth on these phenomena have produced mixed results.</w:t>
      </w:r>
      <w:r w:rsidRPr="00B0151C">
        <w:rPr>
          <w:sz w:val="12"/>
        </w:rPr>
        <w:t xml:space="preserve"> Meanwhile, </w:t>
      </w:r>
      <w:r w:rsidRPr="00B0151C">
        <w:rPr>
          <w:rStyle w:val="IntenseEmphasis"/>
        </w:rPr>
        <w:t xml:space="preserve">the effects of economic growth on the occurrence or incidence of social unrest seem to have </w:t>
      </w:r>
      <w:r w:rsidRPr="00B0151C">
        <w:rPr>
          <w:rStyle w:val="Emphasis"/>
        </w:rPr>
        <w:t>hardly been studied in recent years</w:t>
      </w:r>
      <w:r w:rsidRPr="00B0151C">
        <w:rPr>
          <w:sz w:val="12"/>
        </w:rPr>
        <w:t xml:space="preserve">, as empirical analysis of contentious collective action has concentrated on political opportunity structures and dynamics of protest and repression. </w:t>
      </w:r>
      <w:r w:rsidRPr="00B0151C">
        <w:rPr>
          <w:rStyle w:val="IntenseEmphasis"/>
        </w:rPr>
        <w:t>T</w:t>
      </w:r>
      <w:r w:rsidRPr="00DA004C">
        <w:rPr>
          <w:rStyle w:val="IntenseEmphasis"/>
          <w:highlight w:val="yellow"/>
        </w:rPr>
        <w:t>h</w:t>
      </w:r>
      <w:r w:rsidRPr="00B0151C">
        <w:rPr>
          <w:rStyle w:val="IntenseEmphasis"/>
        </w:rPr>
        <w:t>is paper helps fill that gap by rigorously re-examining the effects of short-term variations in economic growth on the occurrence of several forms of political instability in countries worldwide over the past few decades</w:t>
      </w:r>
      <w:r w:rsidRPr="00B0151C">
        <w:rPr>
          <w:sz w:val="12"/>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DA004C">
        <w:rPr>
          <w:rStyle w:val="IntenseEmphasis"/>
          <w:highlight w:val="yellow"/>
        </w:rPr>
        <w:t>ours is the first statistical study of this relationship</w:t>
      </w:r>
      <w:r w:rsidRPr="00B0151C">
        <w:rPr>
          <w:sz w:val="12"/>
        </w:rPr>
        <w:t xml:space="preserve"> to simultaneously address the possibility of nonlinearity and problems of endogeneity. As such, we believe </w:t>
      </w:r>
      <w:r w:rsidRPr="00DA004C">
        <w:rPr>
          <w:rStyle w:val="IntenseEmphasis"/>
          <w:highlight w:val="yellow"/>
        </w:rPr>
        <w:t>this paper offers</w:t>
      </w:r>
      <w:r w:rsidRPr="00B0151C">
        <w:rPr>
          <w:rStyle w:val="IntenseEmphasis"/>
        </w:rPr>
        <w:t xml:space="preserve"> what is probably </w:t>
      </w:r>
      <w:r w:rsidRPr="00DA004C">
        <w:rPr>
          <w:rStyle w:val="IntenseEmphasis"/>
          <w:highlight w:val="yellow"/>
        </w:rPr>
        <w:t>the most rigorous general evaluation of this argument to date</w:t>
      </w:r>
      <w:r w:rsidRPr="00B0151C">
        <w:rPr>
          <w:rStyle w:val="IntenseEmphasis"/>
        </w:rPr>
        <w:t>.</w:t>
      </w:r>
      <w:r w:rsidRPr="00B0151C">
        <w:rPr>
          <w:sz w:val="12"/>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B0151C">
        <w:rPr>
          <w:rStyle w:val="IntenseEmphasis"/>
        </w:rPr>
        <w:t>the relationship between economic growth and political stability is neither as uniform nor as strong as the conventional wisdom(s) presume(s)</w:t>
      </w:r>
      <w:r w:rsidRPr="00B0151C">
        <w:rPr>
          <w:sz w:val="12"/>
        </w:rPr>
        <w:t xml:space="preserve">. We think </w:t>
      </w:r>
      <w:r w:rsidRPr="00DA004C">
        <w:rPr>
          <w:rStyle w:val="IntenseEmphasis"/>
          <w:highlight w:val="yellow"/>
        </w:rPr>
        <w:t>these findings</w:t>
      </w:r>
      <w:r w:rsidRPr="00B0151C">
        <w:rPr>
          <w:sz w:val="12"/>
        </w:rPr>
        <w:t xml:space="preserve"> also </w:t>
      </w:r>
      <w:r w:rsidRPr="00DA004C">
        <w:rPr>
          <w:rStyle w:val="IntenseEmphasis"/>
          <w:highlight w:val="yellow"/>
        </w:rPr>
        <w:t>help explain why the global recession of 2008</w:t>
      </w:r>
      <w:r w:rsidRPr="00B0151C">
        <w:rPr>
          <w:rStyle w:val="IntenseEmphasis"/>
        </w:rPr>
        <w:t xml:space="preserve">–2010 </w:t>
      </w:r>
      <w:r w:rsidRPr="00DA004C">
        <w:rPr>
          <w:rStyle w:val="IntenseEmphasis"/>
          <w:highlight w:val="yellow"/>
        </w:rPr>
        <w:t>has failed thus far to produce the wave</w:t>
      </w:r>
      <w:r w:rsidRPr="00B0151C">
        <w:rPr>
          <w:rStyle w:val="IntenseEmphasis"/>
        </w:rPr>
        <w:t xml:space="preserve"> of coups and regime failures </w:t>
      </w:r>
      <w:r w:rsidRPr="00DA004C">
        <w:rPr>
          <w:rStyle w:val="IntenseEmphasis"/>
          <w:highlight w:val="yellow"/>
        </w:rPr>
        <w:t xml:space="preserve">that </w:t>
      </w:r>
      <w:r w:rsidRPr="00DA004C">
        <w:rPr>
          <w:rStyle w:val="IntenseEmphasis"/>
        </w:rPr>
        <w:t xml:space="preserve">some </w:t>
      </w:r>
      <w:r w:rsidRPr="00DA004C">
        <w:rPr>
          <w:rStyle w:val="IntenseEmphasis"/>
          <w:highlight w:val="yellow"/>
        </w:rPr>
        <w:t>observers</w:t>
      </w:r>
      <w:r w:rsidRPr="00B0151C">
        <w:rPr>
          <w:rStyle w:val="IntenseEmphasis"/>
        </w:rPr>
        <w:t xml:space="preserve"> had </w:t>
      </w:r>
      <w:r w:rsidRPr="00DA004C">
        <w:rPr>
          <w:rStyle w:val="IntenseEmphasis"/>
          <w:highlight w:val="yellow"/>
        </w:rPr>
        <w:t>anticipated</w:t>
      </w:r>
      <w:r w:rsidRPr="00B0151C">
        <w:rPr>
          <w:rStyle w:val="IntenseEmphasis"/>
        </w:rPr>
        <w:t>, in spite of the expected and apparent uptick in social unrest associated with the crisis</w:t>
      </w:r>
      <w:r w:rsidRPr="00B0151C">
        <w:rPr>
          <w:sz w:val="12"/>
        </w:rPr>
        <w:t>.</w:t>
      </w:r>
    </w:p>
    <w:p w:rsidR="009D7195" w:rsidRDefault="009D7195" w:rsidP="009D7195">
      <w:pPr>
        <w:rPr>
          <w:sz w:val="12"/>
        </w:rPr>
      </w:pPr>
    </w:p>
    <w:p w:rsidR="009D7195" w:rsidRDefault="009D7195" w:rsidP="009D7195">
      <w:pPr>
        <w:pStyle w:val="Heading4"/>
      </w:pPr>
      <w:r>
        <w:t xml:space="preserve">Economic </w:t>
      </w:r>
      <w:r w:rsidRPr="004058C5">
        <w:t xml:space="preserve">collapse doesn’t cause war </w:t>
      </w:r>
    </w:p>
    <w:p w:rsidR="009D7195" w:rsidRDefault="009D7195" w:rsidP="009D7195">
      <w:r>
        <w:t xml:space="preserve">Daniel </w:t>
      </w:r>
      <w:r w:rsidRPr="000E715D">
        <w:rPr>
          <w:rStyle w:val="Style13ptBold"/>
        </w:rPr>
        <w:t>Drezner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rsidR="009D7195" w:rsidRPr="00E1765A" w:rsidRDefault="009D7195" w:rsidP="009D7195">
      <w:pPr>
        <w:rPr>
          <w:sz w:val="16"/>
        </w:rPr>
      </w:pPr>
      <w:r w:rsidRPr="00E1765A">
        <w:rPr>
          <w:sz w:val="16"/>
        </w:rPr>
        <w:t xml:space="preserve">The final significant outcome addresses </w:t>
      </w:r>
      <w:r w:rsidRPr="00F828E1">
        <w:rPr>
          <w:rStyle w:val="StyleUnderline"/>
        </w:rPr>
        <w:t>a dog</w:t>
      </w:r>
      <w:r w:rsidRPr="00E1765A">
        <w:rPr>
          <w:sz w:val="16"/>
        </w:rPr>
        <w:t xml:space="preserve"> that </w:t>
      </w:r>
      <w:r w:rsidRPr="00F828E1">
        <w:rPr>
          <w:rStyle w:val="StyleUnderline"/>
        </w:rPr>
        <w:t>hasn't barked</w:t>
      </w:r>
      <w:r w:rsidRPr="00E1765A">
        <w:rPr>
          <w:sz w:val="16"/>
        </w:rP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3E0A17">
        <w:rPr>
          <w:rStyle w:val="StyleUnderline"/>
          <w:highlight w:val="cyan"/>
        </w:rPr>
        <w:t>analysts asserted</w:t>
      </w:r>
      <w:r w:rsidRPr="00F828E1">
        <w:rPr>
          <w:rStyle w:val="StyleUnderline"/>
        </w:rPr>
        <w:t xml:space="preserve"> that </w:t>
      </w:r>
      <w:r w:rsidRPr="003E0A17">
        <w:rPr>
          <w:rStyle w:val="StyleUnderline"/>
          <w:highlight w:val="cyan"/>
        </w:rPr>
        <w:t>the</w:t>
      </w:r>
      <w:r w:rsidRPr="00F828E1">
        <w:rPr>
          <w:rStyle w:val="StyleUnderline"/>
        </w:rPr>
        <w:t xml:space="preserve"> financial </w:t>
      </w:r>
      <w:r w:rsidRPr="003E0A17">
        <w:rPr>
          <w:rStyle w:val="StyleUnderline"/>
          <w:highlight w:val="cyan"/>
        </w:rPr>
        <w:t>crisis would lead states to</w:t>
      </w:r>
      <w:r w:rsidRPr="00F828E1">
        <w:rPr>
          <w:rStyle w:val="StyleUnderline"/>
        </w:rPr>
        <w:t xml:space="preserve"> increase their </w:t>
      </w:r>
      <w:r w:rsidRPr="003E0A17">
        <w:rPr>
          <w:rStyle w:val="StyleUnderline"/>
          <w:highlight w:val="cyan"/>
        </w:rPr>
        <w:t>use of force</w:t>
      </w:r>
      <w:r w:rsidRPr="00E1765A">
        <w:rPr>
          <w:sz w:val="16"/>
        </w:rPr>
        <w:t xml:space="preserve"> as a tool for staying in power.42 They voiced genuine concern that the global economic downturn would lead to an increase in conflict—</w:t>
      </w:r>
      <w:r w:rsidRPr="00F828E1">
        <w:rPr>
          <w:rStyle w:val="StyleUnderline"/>
        </w:rPr>
        <w:t xml:space="preserve">whether </w:t>
      </w:r>
      <w:r w:rsidRPr="003E0A17">
        <w:rPr>
          <w:rStyle w:val="StyleUnderline"/>
          <w:highlight w:val="cyan"/>
        </w:rPr>
        <w:t>through</w:t>
      </w:r>
      <w:r w:rsidRPr="00E1765A">
        <w:rPr>
          <w:sz w:val="16"/>
        </w:rPr>
        <w:t xml:space="preserve"> greater internal </w:t>
      </w:r>
      <w:r w:rsidRPr="00F828E1">
        <w:rPr>
          <w:rStyle w:val="StyleUnderline"/>
        </w:rPr>
        <w:t xml:space="preserve">repression, </w:t>
      </w:r>
      <w:r w:rsidRPr="003E0A17">
        <w:rPr>
          <w:rStyle w:val="StyleUnderline"/>
          <w:highlight w:val="cyan"/>
        </w:rPr>
        <w:t>diversionary wars, arms races, or</w:t>
      </w:r>
      <w:r w:rsidRPr="00F828E1">
        <w:rPr>
          <w:rStyle w:val="StyleUnderline"/>
        </w:rPr>
        <w:t xml:space="preserve"> a ratcheting up of </w:t>
      </w:r>
      <w:r w:rsidRPr="003E0A17">
        <w:rPr>
          <w:rStyle w:val="StyleUnderline"/>
          <w:highlight w:val="cyan"/>
        </w:rPr>
        <w:t>great power conflict</w:t>
      </w:r>
      <w:r w:rsidRPr="00E1765A">
        <w:rPr>
          <w:sz w:val="16"/>
          <w:highlight w:val="cyan"/>
        </w:rPr>
        <w:t>.</w:t>
      </w:r>
      <w:r w:rsidRPr="00E1765A">
        <w:rPr>
          <w:sz w:val="16"/>
        </w:rPr>
        <w:t xml:space="preserve"> Violence in the Middle East, border disputes in the South China Sea, and even the disruptions of the Occupy movement fueled impressions of a surge in global public disorder. </w:t>
      </w:r>
      <w:r w:rsidRPr="003E0A17">
        <w:rPr>
          <w:rStyle w:val="Emphasis"/>
          <w:highlight w:val="cyan"/>
        </w:rPr>
        <w:t>The aggregate data suggest otherwise</w:t>
      </w:r>
      <w:r w:rsidRPr="00F828E1">
        <w:rPr>
          <w:rStyle w:val="StyleUnderline"/>
        </w:rPr>
        <w:t>, however</w:t>
      </w:r>
      <w:r w:rsidRPr="00E1765A">
        <w:rPr>
          <w:sz w:val="16"/>
        </w:rPr>
        <w:t>. The Institute for Economics and Peace has concluded that "</w:t>
      </w:r>
      <w:r w:rsidRPr="003E0A17">
        <w:rPr>
          <w:rStyle w:val="StyleUnderline"/>
          <w:highlight w:val="cyan"/>
        </w:rPr>
        <w:t xml:space="preserve">the average level of peacefulness in </w:t>
      </w:r>
      <w:r w:rsidRPr="00016AF2">
        <w:rPr>
          <w:rStyle w:val="StyleUnderline"/>
        </w:rPr>
        <w:t>20</w:t>
      </w:r>
      <w:r w:rsidRPr="003E0A17">
        <w:rPr>
          <w:rStyle w:val="StyleUnderline"/>
          <w:highlight w:val="cyan"/>
        </w:rPr>
        <w:t>12 is</w:t>
      </w:r>
      <w:r w:rsidRPr="00F828E1">
        <w:rPr>
          <w:rStyle w:val="StyleUnderline"/>
        </w:rPr>
        <w:t xml:space="preserve"> approximately </w:t>
      </w:r>
      <w:r w:rsidRPr="003E0A17">
        <w:rPr>
          <w:rStyle w:val="StyleUnderline"/>
          <w:highlight w:val="cyan"/>
        </w:rPr>
        <w:t>the same as</w:t>
      </w:r>
      <w:r w:rsidRPr="00F828E1">
        <w:rPr>
          <w:rStyle w:val="StyleUnderline"/>
        </w:rPr>
        <w:t xml:space="preserve"> it was in </w:t>
      </w:r>
      <w:r w:rsidRPr="00016AF2">
        <w:rPr>
          <w:rStyle w:val="StyleUnderline"/>
        </w:rPr>
        <w:t>20</w:t>
      </w:r>
      <w:r w:rsidRPr="003E0A17">
        <w:rPr>
          <w:rStyle w:val="StyleUnderline"/>
          <w:highlight w:val="cyan"/>
        </w:rPr>
        <w:t>07</w:t>
      </w:r>
      <w:r w:rsidRPr="00E1765A">
        <w:rPr>
          <w:sz w:val="16"/>
        </w:rPr>
        <w:t xml:space="preserve">."43 </w:t>
      </w:r>
      <w:r w:rsidRPr="003E0A17">
        <w:rPr>
          <w:rStyle w:val="StyleUnderline"/>
          <w:highlight w:val="cyan"/>
        </w:rPr>
        <w:t>Interstate violence</w:t>
      </w:r>
      <w:r w:rsidRPr="00E1765A">
        <w:rPr>
          <w:sz w:val="16"/>
        </w:rPr>
        <w:t xml:space="preserve"> in particular </w:t>
      </w:r>
      <w:r w:rsidRPr="00F828E1">
        <w:rPr>
          <w:rStyle w:val="StyleUnderline"/>
        </w:rPr>
        <w:t xml:space="preserve">has </w:t>
      </w:r>
      <w:r w:rsidRPr="003E0A17">
        <w:rPr>
          <w:rStyle w:val="StyleUnderline"/>
          <w:highlight w:val="cyan"/>
        </w:rPr>
        <w:t>declined</w:t>
      </w:r>
      <w:r w:rsidRPr="00F828E1">
        <w:rPr>
          <w:rStyle w:val="StyleUnderline"/>
        </w:rPr>
        <w:t xml:space="preserve"> since the start of the financial crisis, </w:t>
      </w:r>
      <w:r w:rsidRPr="003E0A17">
        <w:rPr>
          <w:rStyle w:val="StyleUnderline"/>
          <w:highlight w:val="cyan"/>
        </w:rPr>
        <w:t>as have military expenditures</w:t>
      </w:r>
      <w:r w:rsidRPr="00E1765A">
        <w:rPr>
          <w:sz w:val="16"/>
        </w:rPr>
        <w:t xml:space="preserve"> in most sampled countries. Other </w:t>
      </w:r>
      <w:r w:rsidRPr="003E0A17">
        <w:rPr>
          <w:rStyle w:val="StyleUnderline"/>
          <w:highlight w:val="cyan"/>
        </w:rPr>
        <w:t>studies confirm</w:t>
      </w:r>
      <w:r w:rsidRPr="00F828E1">
        <w:rPr>
          <w:rStyle w:val="StyleUnderline"/>
        </w:rPr>
        <w:t xml:space="preserve"> that</w:t>
      </w:r>
      <w:r w:rsidRPr="00E1765A">
        <w:rPr>
          <w:sz w:val="16"/>
        </w:rPr>
        <w:t xml:space="preserve"> </w:t>
      </w:r>
      <w:r w:rsidRPr="003E0A17">
        <w:rPr>
          <w:rStyle w:val="StyleUnderline"/>
          <w:highlight w:val="cyan"/>
        </w:rPr>
        <w:t>the</w:t>
      </w:r>
      <w:r w:rsidRPr="00F828E1">
        <w:rPr>
          <w:rStyle w:val="StyleUnderline"/>
        </w:rPr>
        <w:t xml:space="preserve"> Great </w:t>
      </w:r>
      <w:r w:rsidRPr="003E0A17">
        <w:rPr>
          <w:rStyle w:val="StyleUnderline"/>
          <w:highlight w:val="cyan"/>
        </w:rPr>
        <w:t>Recession has not triggered</w:t>
      </w:r>
      <w:r w:rsidRPr="00F828E1">
        <w:rPr>
          <w:rStyle w:val="StyleUnderline"/>
        </w:rPr>
        <w:t xml:space="preserve"> any increase in </w:t>
      </w:r>
      <w:r w:rsidRPr="003E0A17">
        <w:rPr>
          <w:rStyle w:val="StyleUnderline"/>
          <w:highlight w:val="cyan"/>
        </w:rPr>
        <w:t>violent conflict</w:t>
      </w:r>
      <w:r w:rsidRPr="00E1765A">
        <w:rPr>
          <w:sz w:val="16"/>
        </w:rPr>
        <w:t xml:space="preserve">, as Lotta Themner and Peter Wallensteen conclude: "[T]he pattern is one of relative stability when we consider the trend for the past five years."44 </w:t>
      </w:r>
      <w:r w:rsidRPr="00F828E1">
        <w:rPr>
          <w:rStyle w:val="StyleUnderline"/>
        </w:rPr>
        <w:t>The</w:t>
      </w:r>
      <w:r w:rsidRPr="00E1765A">
        <w:rPr>
          <w:sz w:val="16"/>
        </w:rPr>
        <w:t xml:space="preserve"> secular </w:t>
      </w:r>
      <w:r w:rsidRPr="00F828E1">
        <w:rPr>
          <w:rStyle w:val="StyleUnderline"/>
        </w:rPr>
        <w:t>decline in violence that started with the end of the Cold War has not been reversed</w:t>
      </w:r>
      <w:r w:rsidRPr="00E1765A">
        <w:rPr>
          <w:sz w:val="16"/>
        </w:rPr>
        <w:t>. Rogers Brubaker observes that "</w:t>
      </w:r>
      <w:r w:rsidRPr="003E0A17">
        <w:rPr>
          <w:rStyle w:val="StyleUnderline"/>
          <w:highlight w:val="cyan"/>
        </w:rPr>
        <w:t>the crisis has not</w:t>
      </w:r>
      <w:r w:rsidRPr="00E1765A">
        <w:rPr>
          <w:sz w:val="16"/>
        </w:rPr>
        <w:t xml:space="preserve"> to date </w:t>
      </w:r>
      <w:r w:rsidRPr="003E0A17">
        <w:rPr>
          <w:rStyle w:val="StyleUnderline"/>
          <w:highlight w:val="cyan"/>
        </w:rPr>
        <w:t>generated</w:t>
      </w:r>
      <w:r w:rsidRPr="00F828E1">
        <w:rPr>
          <w:rStyle w:val="StyleUnderline"/>
        </w:rPr>
        <w:t xml:space="preserve"> the surge in </w:t>
      </w:r>
      <w:r w:rsidRPr="003E0A17">
        <w:rPr>
          <w:rStyle w:val="StyleUnderline"/>
          <w:highlight w:val="cyan"/>
        </w:rPr>
        <w:t>protectionist nationalism or ethnic exclusion</w:t>
      </w:r>
      <w:r w:rsidRPr="00F828E1">
        <w:rPr>
          <w:rStyle w:val="StyleUnderline"/>
        </w:rPr>
        <w:t xml:space="preserve"> that might have been expected</w:t>
      </w:r>
      <w:r w:rsidRPr="00E1765A">
        <w:rPr>
          <w:sz w:val="16"/>
        </w:rPr>
        <w:t>."43</w:t>
      </w:r>
    </w:p>
    <w:p w:rsidR="009D7195" w:rsidRDefault="009D7195" w:rsidP="009D7195">
      <w:pPr>
        <w:rPr>
          <w:sz w:val="12"/>
        </w:rPr>
      </w:pPr>
    </w:p>
    <w:p w:rsidR="009D7195" w:rsidRPr="00B0151C" w:rsidRDefault="009D7195" w:rsidP="009D7195">
      <w:pPr>
        <w:rPr>
          <w:sz w:val="12"/>
        </w:rPr>
      </w:pPr>
    </w:p>
    <w:p w:rsidR="009D7195" w:rsidRPr="00B0151C" w:rsidRDefault="009D7195" w:rsidP="009D7195">
      <w:pPr>
        <w:pStyle w:val="Heading4"/>
      </w:pPr>
      <w:r w:rsidRPr="00B0151C">
        <w:t>Our evidence is assumptive of the worst case scenario – even that doesn’t lead to war.</w:t>
      </w:r>
    </w:p>
    <w:p w:rsidR="009D7195" w:rsidRPr="00B0151C" w:rsidRDefault="009D7195" w:rsidP="009D7195">
      <w:r w:rsidRPr="00B0151C">
        <w:t xml:space="preserve">Robert </w:t>
      </w:r>
      <w:r w:rsidRPr="00B0151C">
        <w:rPr>
          <w:rStyle w:val="Style13ptBold"/>
        </w:rPr>
        <w:t>Jervis 11</w:t>
      </w:r>
      <w:r w:rsidRPr="00B0151C">
        <w:t>, Professor in the Department of Political Science and School of International and Public Affairs at Columbia University, December 2011, “Force in Our Times,” Survival, Vol. 25, No. 4, p. 403-425</w:t>
      </w:r>
    </w:p>
    <w:p w:rsidR="009D7195" w:rsidRDefault="009D7195" w:rsidP="009D7195">
      <w:pPr>
        <w:pStyle w:val="cardtext"/>
        <w:ind w:left="0"/>
        <w:rPr>
          <w:sz w:val="12"/>
        </w:rPr>
      </w:pPr>
      <w:r w:rsidRPr="00B0151C">
        <w:rPr>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w:t>
      </w:r>
      <w:r w:rsidRPr="00DA004C">
        <w:rPr>
          <w:sz w:val="12"/>
        </w:rPr>
        <w:t xml:space="preserve">be </w:t>
      </w:r>
      <w:r w:rsidRPr="00DA004C">
        <w:rPr>
          <w:rStyle w:val="StyleUnderline"/>
        </w:rPr>
        <w:t>a worsening of</w:t>
      </w:r>
      <w:r w:rsidRPr="00DA004C">
        <w:rPr>
          <w:sz w:val="12"/>
        </w:rPr>
        <w:t xml:space="preserve"> the </w:t>
      </w:r>
      <w:r w:rsidRPr="00DA004C">
        <w:rPr>
          <w:rStyle w:val="StyleUnderline"/>
        </w:rPr>
        <w:t>current economic difficulties,</w:t>
      </w:r>
      <w:r w:rsidRPr="00DA004C">
        <w:rPr>
          <w:sz w:val="12"/>
        </w:rPr>
        <w:t xml:space="preserve"> which </w:t>
      </w:r>
      <w:r w:rsidRPr="00DA004C">
        <w:rPr>
          <w:rStyle w:val="StyleUnderline"/>
        </w:rPr>
        <w:t>could</w:t>
      </w:r>
      <w:r w:rsidRPr="00DA004C">
        <w:rPr>
          <w:sz w:val="12"/>
        </w:rPr>
        <w:t xml:space="preserve"> itself </w:t>
      </w:r>
      <w:r w:rsidRPr="00DA004C">
        <w:rPr>
          <w:rStyle w:val="StyleUnderline"/>
        </w:rPr>
        <w:t>produce greater nationalism,</w:t>
      </w:r>
      <w:r w:rsidRPr="00B0151C">
        <w:rPr>
          <w:rStyle w:val="StyleUnderline"/>
        </w:rPr>
        <w:t xml:space="preserve"> undermine democracy and bring back old-fashioned beggar-my-neighbor economic policies</w:t>
      </w:r>
      <w:r w:rsidRPr="00B0151C">
        <w:rPr>
          <w:sz w:val="12"/>
        </w:rPr>
        <w:t xml:space="preserve">. </w:t>
      </w:r>
      <w:r w:rsidRPr="00B0151C">
        <w:rPr>
          <w:rStyle w:val="StyleUnderline"/>
        </w:rPr>
        <w:t>While these dangers are real</w:t>
      </w:r>
      <w:r w:rsidRPr="00B0151C">
        <w:rPr>
          <w:sz w:val="12"/>
        </w:rPr>
        <w:t xml:space="preserve">, </w:t>
      </w:r>
      <w:r w:rsidRPr="00DA004C">
        <w:rPr>
          <w:rStyle w:val="Emphasis"/>
          <w:highlight w:val="yellow"/>
        </w:rPr>
        <w:t>it is hard to believe</w:t>
      </w:r>
      <w:r w:rsidRPr="00B0151C">
        <w:rPr>
          <w:rStyle w:val="Emphasis"/>
        </w:rPr>
        <w:t xml:space="preserve"> that the </w:t>
      </w:r>
      <w:r w:rsidRPr="00DA004C">
        <w:rPr>
          <w:rStyle w:val="Emphasis"/>
          <w:highlight w:val="yellow"/>
        </w:rPr>
        <w:t>conflicts could be great enough</w:t>
      </w:r>
      <w:r w:rsidRPr="00DA004C">
        <w:rPr>
          <w:sz w:val="12"/>
          <w:highlight w:val="yellow"/>
        </w:rPr>
        <w:t xml:space="preserve"> </w:t>
      </w:r>
      <w:r w:rsidRPr="00DA004C">
        <w:rPr>
          <w:rStyle w:val="StyleUnderline"/>
          <w:highlight w:val="yellow"/>
        </w:rPr>
        <w:t>to lead</w:t>
      </w:r>
      <w:r w:rsidRPr="00B0151C">
        <w:rPr>
          <w:sz w:val="12"/>
        </w:rPr>
        <w:t xml:space="preserve"> the </w:t>
      </w:r>
      <w:r w:rsidRPr="00B0151C">
        <w:rPr>
          <w:rStyle w:val="StyleUnderline"/>
        </w:rPr>
        <w:t>m</w:t>
      </w:r>
      <w:r w:rsidRPr="00DA004C">
        <w:rPr>
          <w:rStyle w:val="StyleUnderline"/>
          <w:highlight w:val="yellow"/>
        </w:rPr>
        <w:t>embers of the community to contemplate fighting each other</w:t>
      </w:r>
      <w:r w:rsidRPr="00B0151C">
        <w:rPr>
          <w:rStyle w:val="StyleUnderline"/>
        </w:rPr>
        <w:t>. It is not so much that economic interdependence</w:t>
      </w:r>
      <w:r w:rsidRPr="00B0151C">
        <w:rPr>
          <w:sz w:val="12"/>
        </w:rPr>
        <w:t xml:space="preserve"> has proceeded to the point where it </w:t>
      </w:r>
      <w:r w:rsidRPr="00B0151C">
        <w:rPr>
          <w:rStyle w:val="StyleUnderline"/>
        </w:rPr>
        <w:t>could not be reversed</w:t>
      </w:r>
      <w:r w:rsidRPr="00B0151C">
        <w:rPr>
          <w:sz w:val="12"/>
        </w:rPr>
        <w:t xml:space="preserve"> – states that were more internally interdependent than anything seen internationally have fought bloody civil wars. </w:t>
      </w:r>
      <w:r w:rsidRPr="00B0151C">
        <w:rPr>
          <w:rStyle w:val="StyleUnderline"/>
        </w:rPr>
        <w:t>Rather it is that</w:t>
      </w:r>
      <w:r w:rsidRPr="00B0151C">
        <w:rPr>
          <w:sz w:val="12"/>
        </w:rPr>
        <w:t xml:space="preserve"> </w:t>
      </w:r>
      <w:r w:rsidRPr="00DA004C">
        <w:rPr>
          <w:rStyle w:val="Emphasis"/>
          <w:highlight w:val="yellow"/>
        </w:rPr>
        <w:t>even if the more extreme versions of</w:t>
      </w:r>
      <w:r w:rsidRPr="00B0151C">
        <w:rPr>
          <w:rStyle w:val="Emphasis"/>
        </w:rPr>
        <w:t xml:space="preserve"> free trade and </w:t>
      </w:r>
      <w:r w:rsidRPr="00DA004C">
        <w:rPr>
          <w:rStyle w:val="Emphasis"/>
          <w:highlight w:val="yellow"/>
        </w:rPr>
        <w:t>economic liberalism become discredited</w:t>
      </w:r>
      <w:r w:rsidRPr="00DA004C">
        <w:rPr>
          <w:sz w:val="12"/>
          <w:highlight w:val="yellow"/>
        </w:rPr>
        <w:t xml:space="preserve">, </w:t>
      </w:r>
      <w:r w:rsidRPr="00DA004C">
        <w:rPr>
          <w:rStyle w:val="StyleUnderline"/>
          <w:highlight w:val="yellow"/>
        </w:rPr>
        <w:t>it is</w:t>
      </w:r>
      <w:r w:rsidRPr="00DA004C">
        <w:rPr>
          <w:sz w:val="12"/>
          <w:highlight w:val="yellow"/>
        </w:rPr>
        <w:t xml:space="preserve"> </w:t>
      </w:r>
      <w:r w:rsidRPr="00DA004C">
        <w:rPr>
          <w:rStyle w:val="StyleUnderline"/>
          <w:highlight w:val="yellow"/>
        </w:rPr>
        <w:t>hard to see how</w:t>
      </w:r>
      <w:r w:rsidRPr="00B0151C">
        <w:rPr>
          <w:sz w:val="12"/>
        </w:rPr>
        <w:t xml:space="preserve"> without building on a preexisting high level of political conflict </w:t>
      </w:r>
      <w:r w:rsidRPr="00B0151C">
        <w:rPr>
          <w:rStyle w:val="StyleUnderline"/>
        </w:rPr>
        <w:t>l</w:t>
      </w:r>
      <w:r w:rsidRPr="00DA004C">
        <w:rPr>
          <w:rStyle w:val="StyleUnderline"/>
        </w:rPr>
        <w:t>eaders</w:t>
      </w:r>
      <w:r w:rsidRPr="00B0151C">
        <w:rPr>
          <w:rStyle w:val="StyleUnderline"/>
        </w:rPr>
        <w:t xml:space="preserve"> and mass opinion </w:t>
      </w:r>
      <w:r w:rsidRPr="00DA004C">
        <w:rPr>
          <w:rStyle w:val="StyleUnderline"/>
          <w:highlight w:val="yellow"/>
        </w:rPr>
        <w:t>would come to believe that their countries could prosper by</w:t>
      </w:r>
      <w:r w:rsidRPr="00B0151C">
        <w:rPr>
          <w:rStyle w:val="StyleUnderline"/>
        </w:rPr>
        <w:t xml:space="preserve"> impoverishing or</w:t>
      </w:r>
      <w:r w:rsidRPr="00B0151C">
        <w:rPr>
          <w:sz w:val="12"/>
        </w:rPr>
        <w:t xml:space="preserve"> even </w:t>
      </w:r>
      <w:r w:rsidRPr="00DA004C">
        <w:rPr>
          <w:rStyle w:val="StyleUnderline"/>
          <w:highlight w:val="yellow"/>
        </w:rPr>
        <w:t>attacking others</w:t>
      </w:r>
      <w:r w:rsidRPr="00B0151C">
        <w:rPr>
          <w:sz w:val="12"/>
        </w:rPr>
        <w:t xml:space="preserve">. Is it possible that problems will not only become severe, but that people will entertain the thought that they have to be solved by war? </w:t>
      </w:r>
      <w:r w:rsidRPr="00B0151C">
        <w:rPr>
          <w:rStyle w:val="StyleUnderline"/>
        </w:rPr>
        <w:t>While a pessimist could note that this argument does not appear as outlandish as it did before the financial crisis</w:t>
      </w:r>
      <w:r w:rsidRPr="00B0151C">
        <w:rPr>
          <w:sz w:val="12"/>
        </w:rPr>
        <w:t xml:space="preserve">, </w:t>
      </w:r>
      <w:r w:rsidRPr="00DA004C">
        <w:rPr>
          <w:rStyle w:val="StyleUnderline"/>
          <w:highlight w:val="yellow"/>
        </w:rPr>
        <w:t>an optimist could reply (correctly</w:t>
      </w:r>
      <w:r w:rsidRPr="00B0151C">
        <w:rPr>
          <w:sz w:val="12"/>
        </w:rPr>
        <w:t xml:space="preserve">, in my view) </w:t>
      </w:r>
      <w:r w:rsidRPr="00B0151C">
        <w:rPr>
          <w:rStyle w:val="StyleUnderline"/>
        </w:rPr>
        <w:t xml:space="preserve">that </w:t>
      </w:r>
      <w:r w:rsidRPr="00DA004C">
        <w:rPr>
          <w:rStyle w:val="StyleUnderline"/>
          <w:highlight w:val="yellow"/>
        </w:rPr>
        <w:t>the</w:t>
      </w:r>
      <w:r w:rsidRPr="00B0151C">
        <w:rPr>
          <w:rStyle w:val="StyleUnderline"/>
        </w:rPr>
        <w:t xml:space="preserve"> </w:t>
      </w:r>
      <w:r w:rsidRPr="00DA004C">
        <w:rPr>
          <w:rStyle w:val="StyleUnderline"/>
        </w:rPr>
        <w:t>very</w:t>
      </w:r>
      <w:r w:rsidRPr="00DA004C">
        <w:rPr>
          <w:rStyle w:val="StyleUnderline"/>
          <w:highlight w:val="yellow"/>
        </w:rPr>
        <w:t xml:space="preserve"> fact</w:t>
      </w:r>
      <w:r w:rsidRPr="00B0151C">
        <w:rPr>
          <w:rStyle w:val="StyleUnderline"/>
        </w:rPr>
        <w:t xml:space="preserve"> that </w:t>
      </w:r>
      <w:r w:rsidRPr="00DA004C">
        <w:rPr>
          <w:rStyle w:val="StyleUnderline"/>
          <w:highlight w:val="yellow"/>
        </w:rPr>
        <w:t>we have seen</w:t>
      </w:r>
      <w:r w:rsidRPr="00B0151C">
        <w:rPr>
          <w:sz w:val="12"/>
        </w:rPr>
        <w:t xml:space="preserve"> </w:t>
      </w:r>
      <w:r w:rsidRPr="00B0151C">
        <w:rPr>
          <w:rStyle w:val="Emphasis"/>
        </w:rPr>
        <w:t xml:space="preserve">such </w:t>
      </w:r>
      <w:r w:rsidRPr="00DA004C">
        <w:rPr>
          <w:rStyle w:val="Emphasis"/>
          <w:highlight w:val="yellow"/>
        </w:rPr>
        <w:t>a sharp economic down-turn</w:t>
      </w:r>
      <w:r w:rsidRPr="00DA004C">
        <w:rPr>
          <w:sz w:val="12"/>
          <w:highlight w:val="yellow"/>
        </w:rPr>
        <w:t xml:space="preserve"> </w:t>
      </w:r>
      <w:r w:rsidRPr="00DA004C">
        <w:rPr>
          <w:rStyle w:val="StyleUnderline"/>
          <w:highlight w:val="yellow"/>
        </w:rPr>
        <w:t>without</w:t>
      </w:r>
      <w:r w:rsidRPr="00DA004C">
        <w:rPr>
          <w:sz w:val="12"/>
          <w:highlight w:val="yellow"/>
        </w:rPr>
        <w:t xml:space="preserve"> </w:t>
      </w:r>
      <w:r w:rsidRPr="00DA004C">
        <w:rPr>
          <w:rStyle w:val="Emphasis"/>
          <w:highlight w:val="yellow"/>
        </w:rPr>
        <w:t>anyone</w:t>
      </w:r>
      <w:r w:rsidRPr="00DA004C">
        <w:rPr>
          <w:sz w:val="12"/>
          <w:highlight w:val="yellow"/>
        </w:rPr>
        <w:t xml:space="preserve"> </w:t>
      </w:r>
      <w:r w:rsidRPr="00DA004C">
        <w:rPr>
          <w:rStyle w:val="StyleUnderline"/>
          <w:highlight w:val="yellow"/>
        </w:rPr>
        <w:t>suggesting that force</w:t>
      </w:r>
      <w:r w:rsidRPr="00B0151C">
        <w:rPr>
          <w:sz w:val="12"/>
        </w:rPr>
        <w:t xml:space="preserve"> of arms </w:t>
      </w:r>
      <w:r w:rsidRPr="00B0151C">
        <w:rPr>
          <w:rStyle w:val="StyleUnderline"/>
        </w:rPr>
        <w:t>is the solution</w:t>
      </w:r>
      <w:r w:rsidRPr="00B0151C">
        <w:rPr>
          <w:sz w:val="12"/>
        </w:rPr>
        <w:t xml:space="preserve"> </w:t>
      </w:r>
      <w:r w:rsidRPr="00DA004C">
        <w:rPr>
          <w:rStyle w:val="StyleUnderline"/>
          <w:highlight w:val="yellow"/>
        </w:rPr>
        <w:t>shows that</w:t>
      </w:r>
      <w:r w:rsidRPr="00DA004C">
        <w:rPr>
          <w:sz w:val="12"/>
          <w:highlight w:val="yellow"/>
        </w:rPr>
        <w:t xml:space="preserve"> </w:t>
      </w:r>
      <w:r w:rsidRPr="00DA004C">
        <w:rPr>
          <w:rStyle w:val="Emphasis"/>
          <w:highlight w:val="yellow"/>
        </w:rPr>
        <w:t>even if bad times bring about greater economic conflict</w:t>
      </w:r>
      <w:r w:rsidRPr="00DA004C">
        <w:rPr>
          <w:sz w:val="12"/>
          <w:highlight w:val="yellow"/>
        </w:rPr>
        <w:t xml:space="preserve">, </w:t>
      </w:r>
      <w:r w:rsidRPr="00DA004C">
        <w:rPr>
          <w:rStyle w:val="Emphasis"/>
          <w:highlight w:val="yellow"/>
        </w:rPr>
        <w:t>it will not make war thinkable</w:t>
      </w:r>
      <w:r w:rsidRPr="00DA004C">
        <w:rPr>
          <w:sz w:val="12"/>
          <w:highlight w:val="yellow"/>
        </w:rPr>
        <w:t>.</w:t>
      </w:r>
    </w:p>
    <w:p w:rsidR="009D7195" w:rsidRDefault="00C825DC" w:rsidP="00C825DC">
      <w:pPr>
        <w:pStyle w:val="Heading1"/>
      </w:pPr>
      <w:r>
        <w:t>Misc</w:t>
      </w:r>
    </w:p>
    <w:p w:rsidR="00C825DC" w:rsidRDefault="00C825DC" w:rsidP="00C825DC">
      <w:pPr>
        <w:pStyle w:val="Heading3"/>
      </w:pPr>
      <w:r>
        <w:t>Other scenarios stems</w:t>
      </w:r>
    </w:p>
    <w:p w:rsidR="00C825DC" w:rsidRDefault="00C825DC" w:rsidP="00C825DC">
      <w:pPr>
        <w:pStyle w:val="Heading4"/>
      </w:pPr>
      <w:r>
        <w:t>These are some of the regulations on the chopping block</w:t>
      </w:r>
    </w:p>
    <w:p w:rsidR="00C825DC" w:rsidRDefault="00C825DC" w:rsidP="00C825DC"/>
    <w:p w:rsidR="00C825DC" w:rsidRDefault="00C825DC" w:rsidP="00C825DC">
      <w:r w:rsidRPr="00937562">
        <w:rPr>
          <w:rStyle w:val="Style13ptBold"/>
        </w:rPr>
        <w:t>Restuccia &amp; Cook 17</w:t>
      </w:r>
      <w:r>
        <w:t xml:space="preserve"> (</w:t>
      </w:r>
      <w:hyperlink r:id="rId120" w:history="1">
        <w:r w:rsidRPr="00937562">
          <w:rPr>
            <w:rStyle w:val="Hyperlink"/>
          </w:rPr>
          <w:t>ANDREW RESTUCCIA</w:t>
        </w:r>
      </w:hyperlink>
      <w:r>
        <w:t xml:space="preserve"> </w:t>
      </w:r>
      <w:r w:rsidRPr="00937562">
        <w:t>and</w:t>
      </w:r>
      <w:r>
        <w:t xml:space="preserve"> </w:t>
      </w:r>
      <w:hyperlink r:id="rId121" w:history="1">
        <w:r w:rsidRPr="00937562">
          <w:rPr>
            <w:rStyle w:val="Hyperlink"/>
          </w:rPr>
          <w:t>NANCY COOK</w:t>
        </w:r>
      </w:hyperlink>
      <w:r>
        <w:t>, writers for politico</w:t>
      </w:r>
      <w:r w:rsidRPr="00937562">
        <w:t>, 05/28/17. Inside Trump's war on regulations</w:t>
      </w:r>
      <w:r>
        <w:t xml:space="preserve"> </w:t>
      </w:r>
      <w:hyperlink r:id="rId122" w:history="1">
        <w:r w:rsidRPr="003307D9">
          <w:rPr>
            <w:rStyle w:val="Hyperlink"/>
          </w:rPr>
          <w:t>http://www.politico.com/interactives/2017/trump-war-on-regulations/</w:t>
        </w:r>
      </w:hyperlink>
    </w:p>
    <w:p w:rsidR="00C825DC" w:rsidRPr="00937562" w:rsidRDefault="00C825DC" w:rsidP="00C825DC">
      <w:pPr>
        <w:rPr>
          <w:rStyle w:val="Emphasis"/>
        </w:rPr>
      </w:pPr>
      <w:r w:rsidRPr="00937562">
        <w:rPr>
          <w:sz w:val="16"/>
        </w:rPr>
        <w:br/>
        <w:t xml:space="preserve">The chaos of Donald </w:t>
      </w:r>
      <w:r w:rsidRPr="00937562">
        <w:rPr>
          <w:rStyle w:val="Emphasis"/>
        </w:rPr>
        <w:t>Trump’s</w:t>
      </w:r>
      <w:r w:rsidRPr="00937562">
        <w:rPr>
          <w:sz w:val="16"/>
        </w:rPr>
        <w:t xml:space="preserve"> first four months as president has overshadowed a series of actions that could reshape American life for decades — </w:t>
      </w:r>
      <w:r w:rsidRPr="00937562">
        <w:rPr>
          <w:rStyle w:val="Emphasis"/>
        </w:rPr>
        <w:t>efforts to rewrite or wipe out regulations affecting everything from</w:t>
      </w:r>
      <w:hyperlink r:id="rId123" w:history="1">
        <w:r w:rsidRPr="00937562">
          <w:rPr>
            <w:rStyle w:val="Emphasis"/>
          </w:rPr>
          <w:t xml:space="preserve"> </w:t>
        </w:r>
      </w:hyperlink>
      <w:hyperlink r:id="rId124" w:history="1">
        <w:r w:rsidRPr="00937562">
          <w:rPr>
            <w:rStyle w:val="Emphasis"/>
          </w:rPr>
          <w:t>student loans</w:t>
        </w:r>
      </w:hyperlink>
      <w:r w:rsidRPr="00937562">
        <w:rPr>
          <w:rStyle w:val="Emphasis"/>
        </w:rPr>
        <w:t xml:space="preserve"> and</w:t>
      </w:r>
      <w:hyperlink r:id="rId125" w:history="1">
        <w:r w:rsidRPr="00937562">
          <w:rPr>
            <w:rStyle w:val="Emphasis"/>
          </w:rPr>
          <w:t xml:space="preserve"> </w:t>
        </w:r>
      </w:hyperlink>
      <w:hyperlink r:id="rId126" w:history="1">
        <w:r w:rsidRPr="00937562">
          <w:rPr>
            <w:rStyle w:val="Emphasis"/>
          </w:rPr>
          <w:t>restaurant menus</w:t>
        </w:r>
      </w:hyperlink>
      <w:r w:rsidRPr="00937562">
        <w:rPr>
          <w:rStyle w:val="Emphasis"/>
        </w:rPr>
        <w:t xml:space="preserve"> to internet privacy, workplace injuries and climate change</w:t>
      </w:r>
      <w:r w:rsidRPr="00937562">
        <w:rPr>
          <w:sz w:val="16"/>
        </w:rPr>
        <w:t>. Trump and his agencies have already wielded executive actions and Republican control of Congress to postpone, weaken or</w:t>
      </w:r>
      <w:hyperlink r:id="rId127" w:history="1">
        <w:r w:rsidRPr="00937562">
          <w:rPr>
            <w:rStyle w:val="Hyperlink"/>
            <w:sz w:val="16"/>
          </w:rPr>
          <w:t xml:space="preserve"> </w:t>
        </w:r>
      </w:hyperlink>
      <w:hyperlink r:id="rId128" w:history="1">
        <w:r w:rsidRPr="00937562">
          <w:rPr>
            <w:rStyle w:val="Hyperlink"/>
            <w:sz w:val="16"/>
          </w:rPr>
          <w:t>outright kill</w:t>
        </w:r>
      </w:hyperlink>
      <w:r w:rsidRPr="00937562">
        <w:rPr>
          <w:sz w:val="16"/>
        </w:rPr>
        <w:t xml:space="preserve"> dozens of regulations created by Barack Obama’s administration, often using delays in the courtroom to buy time to make those changes. Their targets have included</w:t>
      </w:r>
      <w:hyperlink r:id="rId129" w:history="1">
        <w:r w:rsidRPr="00937562">
          <w:rPr>
            <w:rStyle w:val="Hyperlink"/>
            <w:sz w:val="16"/>
          </w:rPr>
          <w:t xml:space="preserve"> </w:t>
        </w:r>
      </w:hyperlink>
      <w:hyperlink r:id="rId130" w:history="1">
        <w:r w:rsidRPr="00937562">
          <w:rPr>
            <w:rStyle w:val="Hyperlink"/>
            <w:sz w:val="16"/>
          </w:rPr>
          <w:t>protections for streams</w:t>
        </w:r>
      </w:hyperlink>
      <w:r w:rsidRPr="00937562">
        <w:rPr>
          <w:sz w:val="16"/>
        </w:rPr>
        <w:t xml:space="preserve"> from coal-mining pollution and a directive on the rights of</w:t>
      </w:r>
      <w:hyperlink r:id="rId131" w:history="1">
        <w:r w:rsidRPr="00937562">
          <w:rPr>
            <w:rStyle w:val="Hyperlink"/>
            <w:sz w:val="16"/>
          </w:rPr>
          <w:t xml:space="preserve"> </w:t>
        </w:r>
      </w:hyperlink>
      <w:hyperlink r:id="rId132" w:history="1">
        <w:r w:rsidRPr="00937562">
          <w:rPr>
            <w:rStyle w:val="Hyperlink"/>
            <w:sz w:val="16"/>
          </w:rPr>
          <w:t>transgender students</w:t>
        </w:r>
      </w:hyperlink>
      <w:r w:rsidRPr="00937562">
        <w:rPr>
          <w:sz w:val="16"/>
        </w:rPr>
        <w:t xml:space="preserve">. </w:t>
      </w:r>
      <w:r w:rsidRPr="00937562">
        <w:rPr>
          <w:rStyle w:val="Emphasis"/>
        </w:rPr>
        <w:t>Other Obama-era regulations are in the crosshairs for possible elimination or downsizing, such as limits on</w:t>
      </w:r>
      <w:hyperlink r:id="rId133" w:history="1">
        <w:r w:rsidRPr="00937562">
          <w:rPr>
            <w:rStyle w:val="Emphasis"/>
          </w:rPr>
          <w:t xml:space="preserve"> </w:t>
        </w:r>
      </w:hyperlink>
      <w:hyperlink r:id="rId134" w:history="1">
        <w:r w:rsidRPr="00937562">
          <w:rPr>
            <w:rStyle w:val="Emphasis"/>
          </w:rPr>
          <w:t>greenhouse gases from power plants</w:t>
        </w:r>
      </w:hyperlink>
      <w:r w:rsidRPr="00937562">
        <w:rPr>
          <w:rStyle w:val="Emphasis"/>
        </w:rPr>
        <w:t xml:space="preserve"> and rules meant to prevent</w:t>
      </w:r>
      <w:hyperlink r:id="rId135" w:history="1">
        <w:r w:rsidRPr="00937562">
          <w:rPr>
            <w:rStyle w:val="Emphasis"/>
          </w:rPr>
          <w:t xml:space="preserve"> </w:t>
        </w:r>
      </w:hyperlink>
      <w:hyperlink r:id="rId136" w:history="1">
        <w:r w:rsidRPr="00937562">
          <w:rPr>
            <w:rStyle w:val="Emphasis"/>
          </w:rPr>
          <w:t>concentrated ownership</w:t>
        </w:r>
      </w:hyperlink>
      <w:r w:rsidRPr="00937562">
        <w:rPr>
          <w:rStyle w:val="Emphasis"/>
        </w:rPr>
        <w:t xml:space="preserve"> of media companies.</w:t>
      </w:r>
    </w:p>
    <w:p w:rsidR="00C825DC" w:rsidRDefault="00C825DC" w:rsidP="00C825DC"/>
    <w:p w:rsidR="00C825DC" w:rsidRDefault="00C825DC" w:rsidP="00C825DC">
      <w:pPr>
        <w:pStyle w:val="Heading4"/>
      </w:pPr>
      <w:r>
        <w:t>Trump will cut one of these programs</w:t>
      </w:r>
    </w:p>
    <w:p w:rsidR="00C825DC" w:rsidRDefault="00C825DC" w:rsidP="00C825DC"/>
    <w:p w:rsidR="00C825DC" w:rsidRPr="0066040B" w:rsidRDefault="00C825DC" w:rsidP="00C825DC">
      <w:r w:rsidRPr="0066040B">
        <w:rPr>
          <w:rStyle w:val="Style13ptBold"/>
        </w:rPr>
        <w:t>Katz 17</w:t>
      </w:r>
      <w:r>
        <w:t xml:space="preserve"> (</w:t>
      </w:r>
      <w:hyperlink r:id="rId137" w:history="1">
        <w:r w:rsidRPr="0066040B">
          <w:rPr>
            <w:rStyle w:val="Hyperlink"/>
          </w:rPr>
          <w:t>Eric Katz</w:t>
        </w:r>
      </w:hyperlink>
      <w:r w:rsidRPr="0066040B">
        <w:t>, Staff Correspondent Government Executive, March 20, 2017. The 10 Largest Programs on Trump’s Chopping Block http://www.govexec.com/management/2017/03/10-largest-programs-trumps-chopping-block/136311/</w:t>
      </w:r>
    </w:p>
    <w:p w:rsidR="00C825DC" w:rsidRPr="0066040B" w:rsidRDefault="00C825DC" w:rsidP="00C825DC">
      <w:pPr>
        <w:rPr>
          <w:sz w:val="16"/>
        </w:rPr>
      </w:pPr>
      <w:r w:rsidRPr="0066040B">
        <w:rPr>
          <w:sz w:val="16"/>
        </w:rPr>
        <w:t xml:space="preserve">Ultimately, Congress will have final say in how agencies fund their programs, and many activities that enjoy bipartisan support are likely to survive. </w:t>
      </w:r>
      <w:r w:rsidRPr="0066040B">
        <w:rPr>
          <w:rStyle w:val="Emphasis"/>
        </w:rPr>
        <w:t>Here’s a look at the</w:t>
      </w:r>
      <w:r w:rsidRPr="0066040B">
        <w:rPr>
          <w:sz w:val="16"/>
        </w:rPr>
        <w:t xml:space="preserve"> 10 </w:t>
      </w:r>
      <w:r w:rsidRPr="0066040B">
        <w:rPr>
          <w:rStyle w:val="Emphasis"/>
        </w:rPr>
        <w:t xml:space="preserve">largest programs Trump proposed to eliminate </w:t>
      </w:r>
      <w:r w:rsidRPr="0066040B">
        <w:rPr>
          <w:sz w:val="16"/>
        </w:rPr>
        <w:t>and their fiscal 2017 appropriation.</w:t>
      </w:r>
      <w:r>
        <w:rPr>
          <w:rStyle w:val="Emphasis"/>
        </w:rPr>
        <w:t xml:space="preserve"> </w:t>
      </w:r>
      <w:r w:rsidRPr="0066040B">
        <w:rPr>
          <w:sz w:val="16"/>
        </w:rPr>
        <w:t xml:space="preserve">Low Income Home Energy Assistance Program ($3.4B): Trump’s budget proposed cutting 18 percent of the Health and Human Services Department’s fiscal 2018 budget, in part by eliminating LIHEAP. The reduction would account for nearly one-quarter of the overall cuts at HHS. LIHEAP, created in 1981, subsidizes energy costs for low-income families and is run by HHS’ Administration for Children and Families. The program makes up 6 percent of the budget for ACF, which employs more than 1,300 individuals. Trump would also eliminate the Energy Department’s Weatherization Assistance Program, a $121 million program that works in conjunction with LIHEAP by helping low-income families reduce energy consumption by making their homes more energy efficient. Community Development Block Grant ($3B): One of the Housing and Urban Development Department’s most high-profile projects provides grants to state and local governments for infrastructure, housing and other public services. The program, created in 1974, represents about half of Trump’s proposed cuts at HUD. It is administered by HUD’s Community Planning and Development office, which has its own assistant secretary and employs 258 people. The block grant program makes up about 45 percent of the CPD budget. </w:t>
      </w:r>
      <w:r w:rsidRPr="0066040B">
        <w:rPr>
          <w:rStyle w:val="Emphasis"/>
        </w:rPr>
        <w:t xml:space="preserve">Supporting Effective Instruction State Grants program </w:t>
      </w:r>
      <w:r w:rsidRPr="0066040B">
        <w:rPr>
          <w:sz w:val="16"/>
        </w:rPr>
        <w:t xml:space="preserve">($2.4B): </w:t>
      </w:r>
      <w:r w:rsidRPr="0066040B">
        <w:rPr>
          <w:rStyle w:val="Emphasis"/>
        </w:rPr>
        <w:t>The Education Department would absorb more than 25 percent of its cuts through the elimination of this program, which provides funding to state and local education agencies to hire more teachers and principals and to improve their quality and effectiveness.</w:t>
      </w:r>
      <w:r w:rsidRPr="0066040B">
        <w:rPr>
          <w:sz w:val="16"/>
        </w:rPr>
        <w:t xml:space="preserve"> The program falls under the Office of Elementary and Secondary Education, which has 244 employees. Global Climate Change Initiative ($1.3B): President Obama created this initiative in response to United Nations agreements reached in 2009 and 2010. Administered by the State Department, it has integrated climate change priorities into U.S. foreign assistance. Eliminating the initiative would also affect programs at the U.S. Agency for International Development and the Treasury Department. State and Treasury rely on the UN and other international organizations to implement the program. </w:t>
      </w:r>
      <w:r w:rsidRPr="0066040B">
        <w:rPr>
          <w:rStyle w:val="Emphasis"/>
        </w:rPr>
        <w:t>21st Century Community Learning Centers program</w:t>
      </w:r>
      <w:r w:rsidRPr="0066040B">
        <w:rPr>
          <w:sz w:val="16"/>
        </w:rPr>
        <w:t xml:space="preserve"> ($1.2B): </w:t>
      </w:r>
      <w:r w:rsidRPr="0066040B">
        <w:rPr>
          <w:rStyle w:val="Emphasis"/>
        </w:rPr>
        <w:t>Trump proposed significantly increasing funding for school choice</w:t>
      </w:r>
      <w:r>
        <w:rPr>
          <w:rStyle w:val="Emphasis"/>
        </w:rPr>
        <w:t xml:space="preserve"> </w:t>
      </w:r>
      <w:r w:rsidRPr="0066040B">
        <w:rPr>
          <w:rStyle w:val="Emphasis"/>
        </w:rPr>
        <w:t>initiatives such as charter schools and vouchers for private institutions, leading to significant cuts at the rest of the Education Department</w:t>
      </w:r>
      <w:r w:rsidRPr="0066040B">
        <w:rPr>
          <w:sz w:val="16"/>
        </w:rPr>
        <w:t xml:space="preserve">. The </w:t>
      </w:r>
      <w:r w:rsidRPr="0066040B">
        <w:rPr>
          <w:rStyle w:val="Emphasis"/>
        </w:rPr>
        <w:t>community learning centers help “high-need” schools implement in and out-of-school activities in non-school hours, such as expanded learning time programs</w:t>
      </w:r>
      <w:r w:rsidRPr="0066040B">
        <w:rPr>
          <w:sz w:val="16"/>
        </w:rPr>
        <w:t xml:space="preserve">. The program is administered in the Office of Elementary and Secondary Education’s Office of Academic Improvement. Trump’s proposal to cut funding for after-school programs caused a significant stir in the days since he released his budget. </w:t>
      </w:r>
      <w:r w:rsidRPr="0066040B">
        <w:rPr>
          <w:rStyle w:val="Emphasis"/>
        </w:rPr>
        <w:t>Federal Supplemental Educational Opportunity Grant program</w:t>
      </w:r>
      <w:r w:rsidRPr="0066040B">
        <w:rPr>
          <w:sz w:val="16"/>
        </w:rPr>
        <w:t xml:space="preserve"> ($732M): </w:t>
      </w:r>
      <w:r w:rsidRPr="0066040B">
        <w:rPr>
          <w:rStyle w:val="Emphasis"/>
        </w:rPr>
        <w:t>The third Education Department program in the 10 largest proposed cuts would eliminate funding for undergraduate students with demonstrated financial need to receive up to $4,000 per academic year</w:t>
      </w:r>
      <w:r w:rsidRPr="0066040B">
        <w:rPr>
          <w:sz w:val="16"/>
        </w:rPr>
        <w:t xml:space="preserve">. It is administered in Education’s Federal Student Aid office, which houses about one-third of the department’s 4,300 employees. Colleges and universities partially match the federal funding, which provides assistance to 1.6 million students. Community Services Block Grants ($715M): Like LIHEAP, CSBG is administered by HHS’ Administration for Children and families. The program aims to “alleviate the causes and conditions of poverty in communities,” such as employment, education, nutrition and emergency services. CSBG has staff at 10 different regions throughout the country, as well at ACF’s headquarters in Washington, D.C. Together with LIHEAP, Trump’s elimination of CSBG would zero-out ACF’s Office of Community Services’ discretionary programs altogether. Transportation Investment Generating Economic Recovery grant program ($499M): TIGER grants fund local transportation projects that are “difficult to fund through traditional federal programs.” The funding must go to construction rather than design and planning with grants awarded on a competitive basis. Obama created the Transportation Department program in 2009. Water and Waste Disposal Loan and Grant Program ($498M): The largest cut at the Agriculture Department eliminates a program that helps rural households and businesses obtain reliable drinking water systems, sanitary waste and sewage disposal and storm water drainage. It is administered by USDA Rural Development’s Rural Utility Service, which employs 265 individuals. Senior Community Service Employment Program ($434M): The Labor Department’s largest cut would eliminate a program designed to help low-income, unemployed seniors engage in job training. It was created in 1965 and allows older Americans to participate in activities at schools, hospitals, day-care centers and other facilities. Labor’s Employment and Training Administration, which has 1,100 employees, runs the program. </w:t>
      </w:r>
    </w:p>
    <w:p w:rsidR="00C825DC" w:rsidRPr="00C825DC" w:rsidRDefault="00C825DC" w:rsidP="00C825DC"/>
    <w:sectPr w:rsidR="00C825DC" w:rsidRPr="00C82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OpenSans-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C04304"/>
    <w:multiLevelType w:val="multilevel"/>
    <w:tmpl w:val="7CD2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D7F19"/>
    <w:multiLevelType w:val="multilevel"/>
    <w:tmpl w:val="4A9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1040320"/>
    <w:docVar w:name="VerbatimVersion" w:val="5.1"/>
  </w:docVars>
  <w:rsids>
    <w:rsidRoot w:val="0066040B"/>
    <w:rsid w:val="00003875"/>
    <w:rsid w:val="000139A3"/>
    <w:rsid w:val="00024186"/>
    <w:rsid w:val="00041028"/>
    <w:rsid w:val="00100833"/>
    <w:rsid w:val="00104529"/>
    <w:rsid w:val="00105942"/>
    <w:rsid w:val="00107396"/>
    <w:rsid w:val="00144A4C"/>
    <w:rsid w:val="001768F7"/>
    <w:rsid w:val="00176AB0"/>
    <w:rsid w:val="00177B7D"/>
    <w:rsid w:val="0018322D"/>
    <w:rsid w:val="001B2A12"/>
    <w:rsid w:val="001B5776"/>
    <w:rsid w:val="001E5068"/>
    <w:rsid w:val="001E527A"/>
    <w:rsid w:val="001F78CE"/>
    <w:rsid w:val="0023532B"/>
    <w:rsid w:val="00251FC7"/>
    <w:rsid w:val="002855A7"/>
    <w:rsid w:val="0029378A"/>
    <w:rsid w:val="002952CD"/>
    <w:rsid w:val="002B146A"/>
    <w:rsid w:val="002B5E17"/>
    <w:rsid w:val="002C53A4"/>
    <w:rsid w:val="00315690"/>
    <w:rsid w:val="00316B75"/>
    <w:rsid w:val="00322AE5"/>
    <w:rsid w:val="00325646"/>
    <w:rsid w:val="00335065"/>
    <w:rsid w:val="003460F2"/>
    <w:rsid w:val="0038158C"/>
    <w:rsid w:val="003902BA"/>
    <w:rsid w:val="003A09E2"/>
    <w:rsid w:val="003F65AF"/>
    <w:rsid w:val="00407037"/>
    <w:rsid w:val="00435F87"/>
    <w:rsid w:val="004605D6"/>
    <w:rsid w:val="004A5D35"/>
    <w:rsid w:val="004C60E8"/>
    <w:rsid w:val="004E3579"/>
    <w:rsid w:val="004E728B"/>
    <w:rsid w:val="004F39E0"/>
    <w:rsid w:val="00537BD5"/>
    <w:rsid w:val="00556363"/>
    <w:rsid w:val="0056563D"/>
    <w:rsid w:val="0057268A"/>
    <w:rsid w:val="0057279A"/>
    <w:rsid w:val="0058052B"/>
    <w:rsid w:val="00582FA1"/>
    <w:rsid w:val="005D2912"/>
    <w:rsid w:val="005E36F6"/>
    <w:rsid w:val="006065BD"/>
    <w:rsid w:val="00634565"/>
    <w:rsid w:val="00645FA9"/>
    <w:rsid w:val="00647866"/>
    <w:rsid w:val="0066040B"/>
    <w:rsid w:val="00665003"/>
    <w:rsid w:val="006A2AD0"/>
    <w:rsid w:val="006C2375"/>
    <w:rsid w:val="006D4ECC"/>
    <w:rsid w:val="006E7D54"/>
    <w:rsid w:val="00713DF5"/>
    <w:rsid w:val="00722258"/>
    <w:rsid w:val="007243E5"/>
    <w:rsid w:val="00725FD4"/>
    <w:rsid w:val="00766EA0"/>
    <w:rsid w:val="007830FD"/>
    <w:rsid w:val="007A2226"/>
    <w:rsid w:val="007A586B"/>
    <w:rsid w:val="007E5B05"/>
    <w:rsid w:val="007F5B66"/>
    <w:rsid w:val="00817630"/>
    <w:rsid w:val="00823A1C"/>
    <w:rsid w:val="008457B6"/>
    <w:rsid w:val="00845B9D"/>
    <w:rsid w:val="00860984"/>
    <w:rsid w:val="0087059E"/>
    <w:rsid w:val="00872687"/>
    <w:rsid w:val="008A6C1F"/>
    <w:rsid w:val="008B0363"/>
    <w:rsid w:val="008B3ECB"/>
    <w:rsid w:val="008B4E85"/>
    <w:rsid w:val="008C1B2E"/>
    <w:rsid w:val="008E24D8"/>
    <w:rsid w:val="008F46B5"/>
    <w:rsid w:val="00902E25"/>
    <w:rsid w:val="00903035"/>
    <w:rsid w:val="00913025"/>
    <w:rsid w:val="0091627E"/>
    <w:rsid w:val="00954930"/>
    <w:rsid w:val="0097032B"/>
    <w:rsid w:val="009D2EAD"/>
    <w:rsid w:val="009D41F4"/>
    <w:rsid w:val="009D54B2"/>
    <w:rsid w:val="009D645B"/>
    <w:rsid w:val="009D7195"/>
    <w:rsid w:val="009E1922"/>
    <w:rsid w:val="009F6290"/>
    <w:rsid w:val="009F7ED2"/>
    <w:rsid w:val="00A457CF"/>
    <w:rsid w:val="00A569F2"/>
    <w:rsid w:val="00A93661"/>
    <w:rsid w:val="00A95652"/>
    <w:rsid w:val="00A9770C"/>
    <w:rsid w:val="00AB317A"/>
    <w:rsid w:val="00AC0AB8"/>
    <w:rsid w:val="00B14917"/>
    <w:rsid w:val="00B33C6D"/>
    <w:rsid w:val="00B4508F"/>
    <w:rsid w:val="00B530B7"/>
    <w:rsid w:val="00B55AD5"/>
    <w:rsid w:val="00B8057C"/>
    <w:rsid w:val="00B858AB"/>
    <w:rsid w:val="00BD2576"/>
    <w:rsid w:val="00BD6238"/>
    <w:rsid w:val="00BE53AE"/>
    <w:rsid w:val="00BF593B"/>
    <w:rsid w:val="00BF773A"/>
    <w:rsid w:val="00BF7E81"/>
    <w:rsid w:val="00C13773"/>
    <w:rsid w:val="00C17CC8"/>
    <w:rsid w:val="00C3104F"/>
    <w:rsid w:val="00C669B4"/>
    <w:rsid w:val="00C82008"/>
    <w:rsid w:val="00C825DC"/>
    <w:rsid w:val="00C83417"/>
    <w:rsid w:val="00C9604F"/>
    <w:rsid w:val="00CA19AA"/>
    <w:rsid w:val="00CC5298"/>
    <w:rsid w:val="00CD2BC5"/>
    <w:rsid w:val="00CD736E"/>
    <w:rsid w:val="00CD798D"/>
    <w:rsid w:val="00CE161E"/>
    <w:rsid w:val="00CF59A8"/>
    <w:rsid w:val="00D24A39"/>
    <w:rsid w:val="00D325A9"/>
    <w:rsid w:val="00D36A8A"/>
    <w:rsid w:val="00D47BC0"/>
    <w:rsid w:val="00D61409"/>
    <w:rsid w:val="00D6691E"/>
    <w:rsid w:val="00D71170"/>
    <w:rsid w:val="00DA1C92"/>
    <w:rsid w:val="00DA25D4"/>
    <w:rsid w:val="00DA6538"/>
    <w:rsid w:val="00DF18C8"/>
    <w:rsid w:val="00E15E75"/>
    <w:rsid w:val="00E437C4"/>
    <w:rsid w:val="00E5262C"/>
    <w:rsid w:val="00E52FC3"/>
    <w:rsid w:val="00E60BFC"/>
    <w:rsid w:val="00EC7DC4"/>
    <w:rsid w:val="00ED30CF"/>
    <w:rsid w:val="00EF3315"/>
    <w:rsid w:val="00F04FF3"/>
    <w:rsid w:val="00F176EF"/>
    <w:rsid w:val="00F273F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A169C-3DD4-459B-974D-AAB70A77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B036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B036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036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B036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Normal Tag,Heading 21,Ch,Heading 2 Char2 Char,Heading 2 Char1 Char Char,No Spacing211,No Spacing11111,No Spacing5,No Spacing12,No Spacing2111,Tags,Card,tag,tags,Read stuff,No Spacing1111,No Spacing3,ta,TAG"/>
    <w:basedOn w:val="Normal"/>
    <w:next w:val="Normal"/>
    <w:link w:val="Heading4Char"/>
    <w:uiPriority w:val="4"/>
    <w:qFormat/>
    <w:rsid w:val="008B0363"/>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semiHidden/>
    <w:unhideWhenUsed/>
    <w:qFormat/>
    <w:rsid w:val="003F65A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B03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0363"/>
  </w:style>
  <w:style w:type="character" w:customStyle="1" w:styleId="Heading1Char">
    <w:name w:val="Heading 1 Char"/>
    <w:aliases w:val="Pocket Char"/>
    <w:basedOn w:val="DefaultParagraphFont"/>
    <w:link w:val="Heading1"/>
    <w:uiPriority w:val="1"/>
    <w:rsid w:val="008B036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B036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B0363"/>
    <w:rPr>
      <w:rFonts w:ascii="Calibri" w:eastAsiaTheme="majorEastAsia" w:hAnsi="Calibri" w:cstheme="majorBidi"/>
      <w:b/>
      <w:bCs/>
      <w:sz w:val="32"/>
      <w:u w:val="single"/>
    </w:rPr>
  </w:style>
  <w:style w:type="character" w:customStyle="1" w:styleId="Heading4Char">
    <w:name w:val="Heading 4 Char"/>
    <w:aliases w:val="Tag Char,no read Char,small text Char,Big card Char,body Char,Normal Tag Char,Heading 21 Char,Ch Char,Heading 2 Char2 Char Char,Heading 2 Char1 Char Char Char,No Spacing211 Char,No Spacing11111 Char,No Spacing5 Char,No Spacing12 Char"/>
    <w:basedOn w:val="DefaultParagraphFont"/>
    <w:link w:val="Heading4"/>
    <w:uiPriority w:val="4"/>
    <w:rsid w:val="008B0363"/>
    <w:rPr>
      <w:rFonts w:ascii="Calibri" w:eastAsiaTheme="majorEastAsia" w:hAnsi="Calibri" w:cstheme="majorBidi"/>
      <w:b/>
      <w:bCs/>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Debate,B,Text 8,Box"/>
    <w:basedOn w:val="DefaultParagraphFont"/>
    <w:link w:val="Emphasis1"/>
    <w:uiPriority w:val="7"/>
    <w:qFormat/>
    <w:rsid w:val="008B0363"/>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StyleBold"/>
    <w:uiPriority w:val="5"/>
    <w:qFormat/>
    <w:rsid w:val="008B036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8B0363"/>
    <w:rPr>
      <w:b w:val="0"/>
      <w:bCs/>
      <w:sz w:val="22"/>
      <w:u w:val="single"/>
    </w:rPr>
  </w:style>
  <w:style w:type="character" w:styleId="Hyperlink">
    <w:name w:val="Hyperlink"/>
    <w:aliases w:val="heading 1 (block title),Card Text,Important,Read,Internet Link,Analytic Text,Internet link,Char Char1,Heading 3 Char1 Char1,No Underline Char1,Text 7 Char1,3: Cite Char1,Index Headers Char1,Underline Char Char Char Char1,Heading 3 Char1"/>
    <w:basedOn w:val="DefaultParagraphFont"/>
    <w:uiPriority w:val="99"/>
    <w:rsid w:val="008B0363"/>
    <w:rPr>
      <w:color w:val="auto"/>
      <w:u w:val="none"/>
    </w:rPr>
  </w:style>
  <w:style w:type="character" w:styleId="FollowedHyperlink">
    <w:name w:val="FollowedHyperlink"/>
    <w:basedOn w:val="DefaultParagraphFont"/>
    <w:uiPriority w:val="99"/>
    <w:semiHidden/>
    <w:rsid w:val="008B0363"/>
    <w:rPr>
      <w:color w:val="auto"/>
      <w:u w:val="none"/>
    </w:rPr>
  </w:style>
  <w:style w:type="paragraph" w:customStyle="1" w:styleId="Emphasis1">
    <w:name w:val="Emphasis1"/>
    <w:basedOn w:val="Normal"/>
    <w:link w:val="Emphasis"/>
    <w:autoRedefine/>
    <w:uiPriority w:val="7"/>
    <w:qFormat/>
    <w:rsid w:val="0066040B"/>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8" w:space="0" w:color="auto"/>
    </w:rPr>
  </w:style>
  <w:style w:type="paragraph" w:styleId="NormalWeb">
    <w:name w:val="Normal (Web)"/>
    <w:basedOn w:val="Normal"/>
    <w:uiPriority w:val="99"/>
    <w:semiHidden/>
    <w:unhideWhenUsed/>
    <w:rsid w:val="0066040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6040B"/>
    <w:rPr>
      <w:b/>
      <w:bCs/>
    </w:rPr>
  </w:style>
  <w:style w:type="character" w:customStyle="1" w:styleId="apple-converted-space">
    <w:name w:val="apple-converted-space"/>
    <w:basedOn w:val="DefaultParagraphFont"/>
    <w:rsid w:val="0066040B"/>
  </w:style>
  <w:style w:type="paragraph" w:customStyle="1" w:styleId="p1">
    <w:name w:val="p1"/>
    <w:basedOn w:val="Normal"/>
    <w:rsid w:val="009F6290"/>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9F6290"/>
    <w:pPr>
      <w:spacing w:before="100" w:beforeAutospacing="1" w:after="100" w:afterAutospacing="1"/>
    </w:pPr>
    <w:rPr>
      <w:rFonts w:ascii="Times New Roman" w:eastAsia="Times New Roman" w:hAnsi="Times New Roman" w:cs="Times New Roman"/>
      <w:sz w:val="24"/>
      <w:szCs w:val="24"/>
    </w:rPr>
  </w:style>
  <w:style w:type="character" w:customStyle="1" w:styleId="submitted-date">
    <w:name w:val="submitted-date"/>
    <w:basedOn w:val="DefaultParagraphFont"/>
    <w:rsid w:val="009F6290"/>
  </w:style>
  <w:style w:type="character" w:customStyle="1" w:styleId="pb-byline">
    <w:name w:val="pb-byline"/>
    <w:basedOn w:val="DefaultParagraphFont"/>
    <w:rsid w:val="00003875"/>
  </w:style>
  <w:style w:type="character" w:customStyle="1" w:styleId="pb-timestamp">
    <w:name w:val="pb-timestamp"/>
    <w:basedOn w:val="DefaultParagraphFont"/>
    <w:rsid w:val="00003875"/>
  </w:style>
  <w:style w:type="paragraph" w:customStyle="1" w:styleId="byline">
    <w:name w:val="byline"/>
    <w:basedOn w:val="Normal"/>
    <w:rsid w:val="00954930"/>
    <w:pPr>
      <w:spacing w:before="100" w:beforeAutospacing="1" w:after="100" w:afterAutospacing="1"/>
    </w:pPr>
    <w:rPr>
      <w:rFonts w:ascii="Times New Roman" w:eastAsia="Times New Roman" w:hAnsi="Times New Roman" w:cs="Times New Roman"/>
      <w:sz w:val="24"/>
      <w:szCs w:val="24"/>
    </w:rPr>
  </w:style>
  <w:style w:type="character" w:customStyle="1" w:styleId="vcard">
    <w:name w:val="vcard"/>
    <w:basedOn w:val="DefaultParagraphFont"/>
    <w:rsid w:val="00954930"/>
  </w:style>
  <w:style w:type="paragraph" w:customStyle="1" w:styleId="timestamp">
    <w:name w:val="timestamp"/>
    <w:basedOn w:val="Normal"/>
    <w:rsid w:val="00954930"/>
    <w:pPr>
      <w:spacing w:before="100" w:beforeAutospacing="1" w:after="100" w:afterAutospacing="1"/>
    </w:pPr>
    <w:rPr>
      <w:rFonts w:ascii="Times New Roman" w:eastAsia="Times New Roman" w:hAnsi="Times New Roman" w:cs="Times New Roman"/>
      <w:sz w:val="24"/>
      <w:szCs w:val="24"/>
    </w:rPr>
  </w:style>
  <w:style w:type="paragraph" w:customStyle="1" w:styleId="story-body-text">
    <w:name w:val="story-body-text"/>
    <w:basedOn w:val="Normal"/>
    <w:rsid w:val="00817630"/>
    <w:pPr>
      <w:spacing w:before="100" w:beforeAutospacing="1" w:after="100" w:afterAutospacing="1"/>
    </w:pPr>
    <w:rPr>
      <w:rFonts w:ascii="Times New Roman" w:eastAsia="Times New Roman" w:hAnsi="Times New Roman" w:cs="Times New Roman"/>
      <w:sz w:val="24"/>
      <w:szCs w:val="24"/>
    </w:rPr>
  </w:style>
  <w:style w:type="character" w:customStyle="1" w:styleId="byline-author">
    <w:name w:val="byline-author"/>
    <w:basedOn w:val="DefaultParagraphFont"/>
    <w:rsid w:val="00817630"/>
  </w:style>
  <w:style w:type="paragraph" w:styleId="z-TopofForm">
    <w:name w:val="HTML Top of Form"/>
    <w:basedOn w:val="Normal"/>
    <w:next w:val="Normal"/>
    <w:link w:val="z-TopofFormChar"/>
    <w:hidden/>
    <w:uiPriority w:val="99"/>
    <w:semiHidden/>
    <w:unhideWhenUsed/>
    <w:rsid w:val="00902E2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2E2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02E2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2E25"/>
    <w:rPr>
      <w:rFonts w:ascii="Arial" w:eastAsia="Times New Roman" w:hAnsi="Arial" w:cs="Arial"/>
      <w:vanish/>
      <w:sz w:val="16"/>
      <w:szCs w:val="16"/>
    </w:rPr>
  </w:style>
  <w:style w:type="character" w:customStyle="1" w:styleId="lede-text-onlyhighlight">
    <w:name w:val="lede-text-only__highlight"/>
    <w:basedOn w:val="DefaultParagraphFont"/>
    <w:rsid w:val="00902E25"/>
  </w:style>
  <w:style w:type="character" w:customStyle="1" w:styleId="Heading5Char">
    <w:name w:val="Heading 5 Char"/>
    <w:basedOn w:val="DefaultParagraphFont"/>
    <w:link w:val="Heading5"/>
    <w:uiPriority w:val="99"/>
    <w:semiHidden/>
    <w:rsid w:val="003F65AF"/>
    <w:rPr>
      <w:rFonts w:asciiTheme="majorHAnsi" w:eastAsiaTheme="majorEastAsia" w:hAnsiTheme="majorHAnsi" w:cstheme="majorBidi"/>
      <w:color w:val="2E74B5" w:themeColor="accent1" w:themeShade="BF"/>
    </w:rPr>
  </w:style>
  <w:style w:type="character" w:customStyle="1" w:styleId="datestamp">
    <w:name w:val="datestamp"/>
    <w:basedOn w:val="DefaultParagraphFont"/>
    <w:rsid w:val="00E60BFC"/>
  </w:style>
  <w:style w:type="character" w:customStyle="1" w:styleId="published">
    <w:name w:val="published"/>
    <w:basedOn w:val="DefaultParagraphFont"/>
    <w:rsid w:val="00E60BFC"/>
  </w:style>
  <w:style w:type="character" w:customStyle="1" w:styleId="first-name">
    <w:name w:val="first-name"/>
    <w:basedOn w:val="DefaultParagraphFont"/>
    <w:rsid w:val="00435F87"/>
  </w:style>
  <w:style w:type="character" w:customStyle="1" w:styleId="last-name">
    <w:name w:val="last-name"/>
    <w:basedOn w:val="DefaultParagraphFont"/>
    <w:rsid w:val="00435F87"/>
  </w:style>
  <w:style w:type="paragraph" w:customStyle="1" w:styleId="Title1">
    <w:name w:val="Title1"/>
    <w:basedOn w:val="Normal"/>
    <w:rsid w:val="00B858AB"/>
    <w:pPr>
      <w:spacing w:before="100" w:beforeAutospacing="1" w:after="100" w:afterAutospacing="1"/>
    </w:pPr>
    <w:rPr>
      <w:rFonts w:ascii="Times New Roman" w:eastAsia="Times New Roman" w:hAnsi="Times New Roman" w:cs="Times New Roman"/>
      <w:sz w:val="24"/>
      <w:szCs w:val="24"/>
    </w:rPr>
  </w:style>
  <w:style w:type="paragraph" w:customStyle="1" w:styleId="comment-options">
    <w:name w:val="comment-options"/>
    <w:basedOn w:val="Normal"/>
    <w:rsid w:val="00B858AB"/>
    <w:pPr>
      <w:spacing w:before="100" w:beforeAutospacing="1" w:after="100" w:afterAutospacing="1"/>
    </w:pPr>
    <w:rPr>
      <w:rFonts w:ascii="Times New Roman" w:eastAsia="Times New Roman" w:hAnsi="Times New Roman" w:cs="Times New Roman"/>
      <w:sz w:val="24"/>
      <w:szCs w:val="24"/>
    </w:rPr>
  </w:style>
  <w:style w:type="character" w:styleId="IntenseEmphasis">
    <w:name w:val="Intense Emphasis"/>
    <w:aliases w:val="Intense Emphasis111,Intense Emphasis1111,Underline Char,Minimized Char,Heading 3 Char Char Char Char Char,9.5 pt,9.5,9.5 ,8.,Intense Emphasis4"/>
    <w:basedOn w:val="DefaultParagraphFont"/>
    <w:uiPriority w:val="6"/>
    <w:qFormat/>
    <w:rsid w:val="009D7195"/>
    <w:rPr>
      <w:b w:val="0"/>
      <w:bCs w:val="0"/>
      <w:sz w:val="24"/>
      <w:u w:val="single"/>
    </w:rPr>
  </w:style>
  <w:style w:type="paragraph" w:customStyle="1" w:styleId="cardtext">
    <w:name w:val="card text"/>
    <w:basedOn w:val="Normal"/>
    <w:link w:val="cardtextChar"/>
    <w:qFormat/>
    <w:rsid w:val="009D7195"/>
    <w:pPr>
      <w:ind w:left="288" w:right="288"/>
    </w:pPr>
  </w:style>
  <w:style w:type="character" w:customStyle="1" w:styleId="cardtextChar">
    <w:name w:val="card text Char"/>
    <w:basedOn w:val="DefaultParagraphFont"/>
    <w:link w:val="cardtext"/>
    <w:rsid w:val="009D7195"/>
    <w:rPr>
      <w:rFonts w:ascii="Calibri" w:hAnsi="Calibri"/>
    </w:rPr>
  </w:style>
  <w:style w:type="paragraph" w:customStyle="1" w:styleId="bylineby37lv8">
    <w:name w:val="byline__by___37lv8"/>
    <w:basedOn w:val="Normal"/>
    <w:rsid w:val="0087059E"/>
    <w:pPr>
      <w:spacing w:before="100" w:beforeAutospacing="1" w:after="100" w:afterAutospacing="1"/>
    </w:pPr>
    <w:rPr>
      <w:rFonts w:ascii="Times New Roman" w:eastAsia="Times New Roman" w:hAnsi="Times New Roman" w:cs="Times New Roman"/>
      <w:sz w:val="24"/>
      <w:szCs w:val="24"/>
    </w:rPr>
  </w:style>
  <w:style w:type="paragraph" w:customStyle="1" w:styleId="articletimestamptimestamp1klks">
    <w:name w:val="articletimestamp__timestamp___1klks"/>
    <w:basedOn w:val="Normal"/>
    <w:rsid w:val="0087059E"/>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rsid w:val="008B0363"/>
    <w:rPr>
      <w:b/>
      <w:bCs/>
    </w:rPr>
  </w:style>
  <w:style w:type="paragraph" w:styleId="Header">
    <w:name w:val="header"/>
    <w:basedOn w:val="Normal"/>
    <w:link w:val="HeaderChar"/>
    <w:uiPriority w:val="99"/>
    <w:semiHidden/>
    <w:rsid w:val="008B0363"/>
    <w:pPr>
      <w:tabs>
        <w:tab w:val="center" w:pos="4680"/>
        <w:tab w:val="right" w:pos="9360"/>
      </w:tabs>
    </w:pPr>
  </w:style>
  <w:style w:type="character" w:customStyle="1" w:styleId="HeaderChar">
    <w:name w:val="Header Char"/>
    <w:basedOn w:val="DefaultParagraphFont"/>
    <w:link w:val="Header"/>
    <w:uiPriority w:val="99"/>
    <w:semiHidden/>
    <w:rsid w:val="008B0363"/>
    <w:rPr>
      <w:rFonts w:ascii="Calibri" w:hAnsi="Calibri" w:cs="Calibri"/>
    </w:rPr>
  </w:style>
  <w:style w:type="paragraph" w:styleId="Footer">
    <w:name w:val="footer"/>
    <w:basedOn w:val="Normal"/>
    <w:link w:val="FooterChar"/>
    <w:uiPriority w:val="99"/>
    <w:semiHidden/>
    <w:rsid w:val="008B0363"/>
    <w:pPr>
      <w:tabs>
        <w:tab w:val="center" w:pos="4680"/>
        <w:tab w:val="right" w:pos="9360"/>
      </w:tabs>
    </w:pPr>
  </w:style>
  <w:style w:type="character" w:customStyle="1" w:styleId="FooterChar">
    <w:name w:val="Footer Char"/>
    <w:basedOn w:val="DefaultParagraphFont"/>
    <w:link w:val="Footer"/>
    <w:uiPriority w:val="99"/>
    <w:semiHidden/>
    <w:rsid w:val="008B036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09284">
      <w:bodyDiv w:val="1"/>
      <w:marLeft w:val="0"/>
      <w:marRight w:val="0"/>
      <w:marTop w:val="0"/>
      <w:marBottom w:val="0"/>
      <w:divBdr>
        <w:top w:val="none" w:sz="0" w:space="0" w:color="auto"/>
        <w:left w:val="none" w:sz="0" w:space="0" w:color="auto"/>
        <w:bottom w:val="none" w:sz="0" w:space="0" w:color="auto"/>
        <w:right w:val="none" w:sz="0" w:space="0" w:color="auto"/>
      </w:divBdr>
    </w:div>
    <w:div w:id="96800311">
      <w:bodyDiv w:val="1"/>
      <w:marLeft w:val="0"/>
      <w:marRight w:val="0"/>
      <w:marTop w:val="0"/>
      <w:marBottom w:val="0"/>
      <w:divBdr>
        <w:top w:val="none" w:sz="0" w:space="0" w:color="auto"/>
        <w:left w:val="none" w:sz="0" w:space="0" w:color="auto"/>
        <w:bottom w:val="none" w:sz="0" w:space="0" w:color="auto"/>
        <w:right w:val="none" w:sz="0" w:space="0" w:color="auto"/>
      </w:divBdr>
      <w:divsChild>
        <w:div w:id="395014479">
          <w:marLeft w:val="0"/>
          <w:marRight w:val="0"/>
          <w:marTop w:val="0"/>
          <w:marBottom w:val="0"/>
          <w:divBdr>
            <w:top w:val="none" w:sz="0" w:space="0" w:color="auto"/>
            <w:left w:val="none" w:sz="0" w:space="0" w:color="auto"/>
            <w:bottom w:val="none" w:sz="0" w:space="0" w:color="auto"/>
            <w:right w:val="none" w:sz="0" w:space="0" w:color="auto"/>
          </w:divBdr>
          <w:divsChild>
            <w:div w:id="10360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5147">
      <w:bodyDiv w:val="1"/>
      <w:marLeft w:val="0"/>
      <w:marRight w:val="0"/>
      <w:marTop w:val="0"/>
      <w:marBottom w:val="0"/>
      <w:divBdr>
        <w:top w:val="none" w:sz="0" w:space="0" w:color="auto"/>
        <w:left w:val="none" w:sz="0" w:space="0" w:color="auto"/>
        <w:bottom w:val="none" w:sz="0" w:space="0" w:color="auto"/>
        <w:right w:val="none" w:sz="0" w:space="0" w:color="auto"/>
      </w:divBdr>
    </w:div>
    <w:div w:id="257913514">
      <w:bodyDiv w:val="1"/>
      <w:marLeft w:val="0"/>
      <w:marRight w:val="0"/>
      <w:marTop w:val="0"/>
      <w:marBottom w:val="0"/>
      <w:divBdr>
        <w:top w:val="none" w:sz="0" w:space="0" w:color="auto"/>
        <w:left w:val="none" w:sz="0" w:space="0" w:color="auto"/>
        <w:bottom w:val="none" w:sz="0" w:space="0" w:color="auto"/>
        <w:right w:val="none" w:sz="0" w:space="0" w:color="auto"/>
      </w:divBdr>
    </w:div>
    <w:div w:id="358818153">
      <w:bodyDiv w:val="1"/>
      <w:marLeft w:val="0"/>
      <w:marRight w:val="0"/>
      <w:marTop w:val="0"/>
      <w:marBottom w:val="0"/>
      <w:divBdr>
        <w:top w:val="none" w:sz="0" w:space="0" w:color="auto"/>
        <w:left w:val="none" w:sz="0" w:space="0" w:color="auto"/>
        <w:bottom w:val="none" w:sz="0" w:space="0" w:color="auto"/>
        <w:right w:val="none" w:sz="0" w:space="0" w:color="auto"/>
      </w:divBdr>
    </w:div>
    <w:div w:id="404380852">
      <w:bodyDiv w:val="1"/>
      <w:marLeft w:val="0"/>
      <w:marRight w:val="0"/>
      <w:marTop w:val="0"/>
      <w:marBottom w:val="0"/>
      <w:divBdr>
        <w:top w:val="none" w:sz="0" w:space="0" w:color="auto"/>
        <w:left w:val="none" w:sz="0" w:space="0" w:color="auto"/>
        <w:bottom w:val="none" w:sz="0" w:space="0" w:color="auto"/>
        <w:right w:val="none" w:sz="0" w:space="0" w:color="auto"/>
      </w:divBdr>
    </w:div>
    <w:div w:id="443695862">
      <w:bodyDiv w:val="1"/>
      <w:marLeft w:val="0"/>
      <w:marRight w:val="0"/>
      <w:marTop w:val="0"/>
      <w:marBottom w:val="0"/>
      <w:divBdr>
        <w:top w:val="none" w:sz="0" w:space="0" w:color="auto"/>
        <w:left w:val="none" w:sz="0" w:space="0" w:color="auto"/>
        <w:bottom w:val="none" w:sz="0" w:space="0" w:color="auto"/>
        <w:right w:val="none" w:sz="0" w:space="0" w:color="auto"/>
      </w:divBdr>
    </w:div>
    <w:div w:id="453402296">
      <w:bodyDiv w:val="1"/>
      <w:marLeft w:val="0"/>
      <w:marRight w:val="0"/>
      <w:marTop w:val="0"/>
      <w:marBottom w:val="0"/>
      <w:divBdr>
        <w:top w:val="none" w:sz="0" w:space="0" w:color="auto"/>
        <w:left w:val="none" w:sz="0" w:space="0" w:color="auto"/>
        <w:bottom w:val="none" w:sz="0" w:space="0" w:color="auto"/>
        <w:right w:val="none" w:sz="0" w:space="0" w:color="auto"/>
      </w:divBdr>
    </w:div>
    <w:div w:id="475491277">
      <w:bodyDiv w:val="1"/>
      <w:marLeft w:val="0"/>
      <w:marRight w:val="0"/>
      <w:marTop w:val="0"/>
      <w:marBottom w:val="0"/>
      <w:divBdr>
        <w:top w:val="none" w:sz="0" w:space="0" w:color="auto"/>
        <w:left w:val="none" w:sz="0" w:space="0" w:color="auto"/>
        <w:bottom w:val="none" w:sz="0" w:space="0" w:color="auto"/>
        <w:right w:val="none" w:sz="0" w:space="0" w:color="auto"/>
      </w:divBdr>
    </w:div>
    <w:div w:id="518200012">
      <w:bodyDiv w:val="1"/>
      <w:marLeft w:val="0"/>
      <w:marRight w:val="0"/>
      <w:marTop w:val="0"/>
      <w:marBottom w:val="0"/>
      <w:divBdr>
        <w:top w:val="none" w:sz="0" w:space="0" w:color="auto"/>
        <w:left w:val="none" w:sz="0" w:space="0" w:color="auto"/>
        <w:bottom w:val="none" w:sz="0" w:space="0" w:color="auto"/>
        <w:right w:val="none" w:sz="0" w:space="0" w:color="auto"/>
      </w:divBdr>
    </w:div>
    <w:div w:id="542181566">
      <w:bodyDiv w:val="1"/>
      <w:marLeft w:val="0"/>
      <w:marRight w:val="0"/>
      <w:marTop w:val="0"/>
      <w:marBottom w:val="0"/>
      <w:divBdr>
        <w:top w:val="none" w:sz="0" w:space="0" w:color="auto"/>
        <w:left w:val="none" w:sz="0" w:space="0" w:color="auto"/>
        <w:bottom w:val="none" w:sz="0" w:space="0" w:color="auto"/>
        <w:right w:val="none" w:sz="0" w:space="0" w:color="auto"/>
      </w:divBdr>
    </w:div>
    <w:div w:id="605892107">
      <w:bodyDiv w:val="1"/>
      <w:marLeft w:val="0"/>
      <w:marRight w:val="0"/>
      <w:marTop w:val="0"/>
      <w:marBottom w:val="0"/>
      <w:divBdr>
        <w:top w:val="none" w:sz="0" w:space="0" w:color="auto"/>
        <w:left w:val="none" w:sz="0" w:space="0" w:color="auto"/>
        <w:bottom w:val="none" w:sz="0" w:space="0" w:color="auto"/>
        <w:right w:val="none" w:sz="0" w:space="0" w:color="auto"/>
      </w:divBdr>
    </w:div>
    <w:div w:id="626474576">
      <w:bodyDiv w:val="1"/>
      <w:marLeft w:val="0"/>
      <w:marRight w:val="0"/>
      <w:marTop w:val="0"/>
      <w:marBottom w:val="0"/>
      <w:divBdr>
        <w:top w:val="none" w:sz="0" w:space="0" w:color="auto"/>
        <w:left w:val="none" w:sz="0" w:space="0" w:color="auto"/>
        <w:bottom w:val="none" w:sz="0" w:space="0" w:color="auto"/>
        <w:right w:val="none" w:sz="0" w:space="0" w:color="auto"/>
      </w:divBdr>
    </w:div>
    <w:div w:id="714693606">
      <w:bodyDiv w:val="1"/>
      <w:marLeft w:val="0"/>
      <w:marRight w:val="0"/>
      <w:marTop w:val="0"/>
      <w:marBottom w:val="0"/>
      <w:divBdr>
        <w:top w:val="none" w:sz="0" w:space="0" w:color="auto"/>
        <w:left w:val="none" w:sz="0" w:space="0" w:color="auto"/>
        <w:bottom w:val="none" w:sz="0" w:space="0" w:color="auto"/>
        <w:right w:val="none" w:sz="0" w:space="0" w:color="auto"/>
      </w:divBdr>
      <w:divsChild>
        <w:div w:id="1358116101">
          <w:marLeft w:val="0"/>
          <w:marRight w:val="0"/>
          <w:marTop w:val="0"/>
          <w:marBottom w:val="225"/>
          <w:divBdr>
            <w:top w:val="none" w:sz="0" w:space="0" w:color="auto"/>
            <w:left w:val="none" w:sz="0" w:space="0" w:color="auto"/>
            <w:bottom w:val="none" w:sz="0" w:space="0" w:color="auto"/>
            <w:right w:val="none" w:sz="0" w:space="0" w:color="auto"/>
          </w:divBdr>
        </w:div>
        <w:div w:id="1738897548">
          <w:marLeft w:val="0"/>
          <w:marRight w:val="0"/>
          <w:marTop w:val="0"/>
          <w:marBottom w:val="225"/>
          <w:divBdr>
            <w:top w:val="none" w:sz="0" w:space="0" w:color="auto"/>
            <w:left w:val="none" w:sz="0" w:space="0" w:color="auto"/>
            <w:bottom w:val="none" w:sz="0" w:space="0" w:color="auto"/>
            <w:right w:val="none" w:sz="0" w:space="0" w:color="auto"/>
          </w:divBdr>
        </w:div>
      </w:divsChild>
    </w:div>
    <w:div w:id="762071222">
      <w:bodyDiv w:val="1"/>
      <w:marLeft w:val="0"/>
      <w:marRight w:val="0"/>
      <w:marTop w:val="0"/>
      <w:marBottom w:val="0"/>
      <w:divBdr>
        <w:top w:val="none" w:sz="0" w:space="0" w:color="auto"/>
        <w:left w:val="none" w:sz="0" w:space="0" w:color="auto"/>
        <w:bottom w:val="none" w:sz="0" w:space="0" w:color="auto"/>
        <w:right w:val="none" w:sz="0" w:space="0" w:color="auto"/>
      </w:divBdr>
    </w:div>
    <w:div w:id="806122302">
      <w:bodyDiv w:val="1"/>
      <w:marLeft w:val="0"/>
      <w:marRight w:val="0"/>
      <w:marTop w:val="0"/>
      <w:marBottom w:val="0"/>
      <w:divBdr>
        <w:top w:val="none" w:sz="0" w:space="0" w:color="auto"/>
        <w:left w:val="none" w:sz="0" w:space="0" w:color="auto"/>
        <w:bottom w:val="none" w:sz="0" w:space="0" w:color="auto"/>
        <w:right w:val="none" w:sz="0" w:space="0" w:color="auto"/>
      </w:divBdr>
    </w:div>
    <w:div w:id="847982928">
      <w:bodyDiv w:val="1"/>
      <w:marLeft w:val="0"/>
      <w:marRight w:val="0"/>
      <w:marTop w:val="0"/>
      <w:marBottom w:val="0"/>
      <w:divBdr>
        <w:top w:val="none" w:sz="0" w:space="0" w:color="auto"/>
        <w:left w:val="none" w:sz="0" w:space="0" w:color="auto"/>
        <w:bottom w:val="none" w:sz="0" w:space="0" w:color="auto"/>
        <w:right w:val="none" w:sz="0" w:space="0" w:color="auto"/>
      </w:divBdr>
    </w:div>
    <w:div w:id="852955774">
      <w:bodyDiv w:val="1"/>
      <w:marLeft w:val="0"/>
      <w:marRight w:val="0"/>
      <w:marTop w:val="0"/>
      <w:marBottom w:val="0"/>
      <w:divBdr>
        <w:top w:val="none" w:sz="0" w:space="0" w:color="auto"/>
        <w:left w:val="none" w:sz="0" w:space="0" w:color="auto"/>
        <w:bottom w:val="none" w:sz="0" w:space="0" w:color="auto"/>
        <w:right w:val="none" w:sz="0" w:space="0" w:color="auto"/>
      </w:divBdr>
    </w:div>
    <w:div w:id="864828392">
      <w:bodyDiv w:val="1"/>
      <w:marLeft w:val="0"/>
      <w:marRight w:val="0"/>
      <w:marTop w:val="0"/>
      <w:marBottom w:val="0"/>
      <w:divBdr>
        <w:top w:val="none" w:sz="0" w:space="0" w:color="auto"/>
        <w:left w:val="none" w:sz="0" w:space="0" w:color="auto"/>
        <w:bottom w:val="none" w:sz="0" w:space="0" w:color="auto"/>
        <w:right w:val="none" w:sz="0" w:space="0" w:color="auto"/>
      </w:divBdr>
    </w:div>
    <w:div w:id="884945537">
      <w:bodyDiv w:val="1"/>
      <w:marLeft w:val="0"/>
      <w:marRight w:val="0"/>
      <w:marTop w:val="0"/>
      <w:marBottom w:val="0"/>
      <w:divBdr>
        <w:top w:val="none" w:sz="0" w:space="0" w:color="auto"/>
        <w:left w:val="none" w:sz="0" w:space="0" w:color="auto"/>
        <w:bottom w:val="none" w:sz="0" w:space="0" w:color="auto"/>
        <w:right w:val="none" w:sz="0" w:space="0" w:color="auto"/>
      </w:divBdr>
    </w:div>
    <w:div w:id="927470407">
      <w:bodyDiv w:val="1"/>
      <w:marLeft w:val="0"/>
      <w:marRight w:val="0"/>
      <w:marTop w:val="0"/>
      <w:marBottom w:val="0"/>
      <w:divBdr>
        <w:top w:val="none" w:sz="0" w:space="0" w:color="auto"/>
        <w:left w:val="none" w:sz="0" w:space="0" w:color="auto"/>
        <w:bottom w:val="none" w:sz="0" w:space="0" w:color="auto"/>
        <w:right w:val="none" w:sz="0" w:space="0" w:color="auto"/>
      </w:divBdr>
    </w:div>
    <w:div w:id="1040790266">
      <w:bodyDiv w:val="1"/>
      <w:marLeft w:val="0"/>
      <w:marRight w:val="0"/>
      <w:marTop w:val="0"/>
      <w:marBottom w:val="0"/>
      <w:divBdr>
        <w:top w:val="none" w:sz="0" w:space="0" w:color="auto"/>
        <w:left w:val="none" w:sz="0" w:space="0" w:color="auto"/>
        <w:bottom w:val="none" w:sz="0" w:space="0" w:color="auto"/>
        <w:right w:val="none" w:sz="0" w:space="0" w:color="auto"/>
      </w:divBdr>
    </w:div>
    <w:div w:id="1121681126">
      <w:bodyDiv w:val="1"/>
      <w:marLeft w:val="0"/>
      <w:marRight w:val="0"/>
      <w:marTop w:val="0"/>
      <w:marBottom w:val="0"/>
      <w:divBdr>
        <w:top w:val="none" w:sz="0" w:space="0" w:color="auto"/>
        <w:left w:val="none" w:sz="0" w:space="0" w:color="auto"/>
        <w:bottom w:val="none" w:sz="0" w:space="0" w:color="auto"/>
        <w:right w:val="none" w:sz="0" w:space="0" w:color="auto"/>
      </w:divBdr>
    </w:div>
    <w:div w:id="1151673397">
      <w:bodyDiv w:val="1"/>
      <w:marLeft w:val="0"/>
      <w:marRight w:val="0"/>
      <w:marTop w:val="0"/>
      <w:marBottom w:val="0"/>
      <w:divBdr>
        <w:top w:val="none" w:sz="0" w:space="0" w:color="auto"/>
        <w:left w:val="none" w:sz="0" w:space="0" w:color="auto"/>
        <w:bottom w:val="none" w:sz="0" w:space="0" w:color="auto"/>
        <w:right w:val="none" w:sz="0" w:space="0" w:color="auto"/>
      </w:divBdr>
    </w:div>
    <w:div w:id="1243220157">
      <w:bodyDiv w:val="1"/>
      <w:marLeft w:val="0"/>
      <w:marRight w:val="0"/>
      <w:marTop w:val="0"/>
      <w:marBottom w:val="0"/>
      <w:divBdr>
        <w:top w:val="none" w:sz="0" w:space="0" w:color="auto"/>
        <w:left w:val="none" w:sz="0" w:space="0" w:color="auto"/>
        <w:bottom w:val="none" w:sz="0" w:space="0" w:color="auto"/>
        <w:right w:val="none" w:sz="0" w:space="0" w:color="auto"/>
      </w:divBdr>
    </w:div>
    <w:div w:id="1275017083">
      <w:bodyDiv w:val="1"/>
      <w:marLeft w:val="0"/>
      <w:marRight w:val="0"/>
      <w:marTop w:val="0"/>
      <w:marBottom w:val="0"/>
      <w:divBdr>
        <w:top w:val="none" w:sz="0" w:space="0" w:color="auto"/>
        <w:left w:val="none" w:sz="0" w:space="0" w:color="auto"/>
        <w:bottom w:val="none" w:sz="0" w:space="0" w:color="auto"/>
        <w:right w:val="none" w:sz="0" w:space="0" w:color="auto"/>
      </w:divBdr>
    </w:div>
    <w:div w:id="1285036017">
      <w:bodyDiv w:val="1"/>
      <w:marLeft w:val="0"/>
      <w:marRight w:val="0"/>
      <w:marTop w:val="0"/>
      <w:marBottom w:val="0"/>
      <w:divBdr>
        <w:top w:val="none" w:sz="0" w:space="0" w:color="auto"/>
        <w:left w:val="none" w:sz="0" w:space="0" w:color="auto"/>
        <w:bottom w:val="none" w:sz="0" w:space="0" w:color="auto"/>
        <w:right w:val="none" w:sz="0" w:space="0" w:color="auto"/>
      </w:divBdr>
    </w:div>
    <w:div w:id="1323464273">
      <w:bodyDiv w:val="1"/>
      <w:marLeft w:val="0"/>
      <w:marRight w:val="0"/>
      <w:marTop w:val="0"/>
      <w:marBottom w:val="0"/>
      <w:divBdr>
        <w:top w:val="none" w:sz="0" w:space="0" w:color="auto"/>
        <w:left w:val="none" w:sz="0" w:space="0" w:color="auto"/>
        <w:bottom w:val="none" w:sz="0" w:space="0" w:color="auto"/>
        <w:right w:val="none" w:sz="0" w:space="0" w:color="auto"/>
      </w:divBdr>
    </w:div>
    <w:div w:id="1344674304">
      <w:bodyDiv w:val="1"/>
      <w:marLeft w:val="0"/>
      <w:marRight w:val="0"/>
      <w:marTop w:val="0"/>
      <w:marBottom w:val="0"/>
      <w:divBdr>
        <w:top w:val="none" w:sz="0" w:space="0" w:color="auto"/>
        <w:left w:val="none" w:sz="0" w:space="0" w:color="auto"/>
        <w:bottom w:val="none" w:sz="0" w:space="0" w:color="auto"/>
        <w:right w:val="none" w:sz="0" w:space="0" w:color="auto"/>
      </w:divBdr>
    </w:div>
    <w:div w:id="1419135278">
      <w:bodyDiv w:val="1"/>
      <w:marLeft w:val="0"/>
      <w:marRight w:val="0"/>
      <w:marTop w:val="0"/>
      <w:marBottom w:val="0"/>
      <w:divBdr>
        <w:top w:val="none" w:sz="0" w:space="0" w:color="auto"/>
        <w:left w:val="none" w:sz="0" w:space="0" w:color="auto"/>
        <w:bottom w:val="none" w:sz="0" w:space="0" w:color="auto"/>
        <w:right w:val="none" w:sz="0" w:space="0" w:color="auto"/>
      </w:divBdr>
    </w:div>
    <w:div w:id="1588928250">
      <w:bodyDiv w:val="1"/>
      <w:marLeft w:val="0"/>
      <w:marRight w:val="0"/>
      <w:marTop w:val="0"/>
      <w:marBottom w:val="0"/>
      <w:divBdr>
        <w:top w:val="none" w:sz="0" w:space="0" w:color="auto"/>
        <w:left w:val="none" w:sz="0" w:space="0" w:color="auto"/>
        <w:bottom w:val="none" w:sz="0" w:space="0" w:color="auto"/>
        <w:right w:val="none" w:sz="0" w:space="0" w:color="auto"/>
      </w:divBdr>
      <w:divsChild>
        <w:div w:id="1230073039">
          <w:marLeft w:val="470"/>
          <w:marRight w:val="0"/>
          <w:marTop w:val="0"/>
          <w:marBottom w:val="240"/>
          <w:divBdr>
            <w:top w:val="none" w:sz="0" w:space="0" w:color="auto"/>
            <w:left w:val="none" w:sz="0" w:space="0" w:color="auto"/>
            <w:bottom w:val="none" w:sz="0" w:space="0" w:color="auto"/>
            <w:right w:val="none" w:sz="0" w:space="0" w:color="auto"/>
          </w:divBdr>
          <w:divsChild>
            <w:div w:id="711804111">
              <w:marLeft w:val="0"/>
              <w:marRight w:val="0"/>
              <w:marTop w:val="0"/>
              <w:marBottom w:val="0"/>
              <w:divBdr>
                <w:top w:val="none" w:sz="0" w:space="0" w:color="auto"/>
                <w:left w:val="none" w:sz="0" w:space="0" w:color="auto"/>
                <w:bottom w:val="none" w:sz="0" w:space="0" w:color="auto"/>
                <w:right w:val="none" w:sz="0" w:space="0" w:color="auto"/>
              </w:divBdr>
              <w:divsChild>
                <w:div w:id="145282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6329">
      <w:bodyDiv w:val="1"/>
      <w:marLeft w:val="0"/>
      <w:marRight w:val="0"/>
      <w:marTop w:val="0"/>
      <w:marBottom w:val="0"/>
      <w:divBdr>
        <w:top w:val="none" w:sz="0" w:space="0" w:color="auto"/>
        <w:left w:val="none" w:sz="0" w:space="0" w:color="auto"/>
        <w:bottom w:val="none" w:sz="0" w:space="0" w:color="auto"/>
        <w:right w:val="none" w:sz="0" w:space="0" w:color="auto"/>
      </w:divBdr>
    </w:div>
    <w:div w:id="1610699408">
      <w:bodyDiv w:val="1"/>
      <w:marLeft w:val="0"/>
      <w:marRight w:val="0"/>
      <w:marTop w:val="0"/>
      <w:marBottom w:val="0"/>
      <w:divBdr>
        <w:top w:val="none" w:sz="0" w:space="0" w:color="auto"/>
        <w:left w:val="none" w:sz="0" w:space="0" w:color="auto"/>
        <w:bottom w:val="none" w:sz="0" w:space="0" w:color="auto"/>
        <w:right w:val="none" w:sz="0" w:space="0" w:color="auto"/>
      </w:divBdr>
      <w:divsChild>
        <w:div w:id="512257571">
          <w:marLeft w:val="0"/>
          <w:marRight w:val="0"/>
          <w:marTop w:val="0"/>
          <w:marBottom w:val="210"/>
          <w:divBdr>
            <w:top w:val="none" w:sz="0" w:space="0" w:color="auto"/>
            <w:left w:val="none" w:sz="0" w:space="0" w:color="auto"/>
            <w:bottom w:val="none" w:sz="0" w:space="0" w:color="auto"/>
            <w:right w:val="none" w:sz="0" w:space="0" w:color="auto"/>
          </w:divBdr>
        </w:div>
      </w:divsChild>
    </w:div>
    <w:div w:id="1640115361">
      <w:bodyDiv w:val="1"/>
      <w:marLeft w:val="0"/>
      <w:marRight w:val="0"/>
      <w:marTop w:val="0"/>
      <w:marBottom w:val="0"/>
      <w:divBdr>
        <w:top w:val="none" w:sz="0" w:space="0" w:color="auto"/>
        <w:left w:val="none" w:sz="0" w:space="0" w:color="auto"/>
        <w:bottom w:val="none" w:sz="0" w:space="0" w:color="auto"/>
        <w:right w:val="none" w:sz="0" w:space="0" w:color="auto"/>
      </w:divBdr>
      <w:divsChild>
        <w:div w:id="846283586">
          <w:marLeft w:val="0"/>
          <w:marRight w:val="0"/>
          <w:marTop w:val="120"/>
          <w:marBottom w:val="0"/>
          <w:divBdr>
            <w:top w:val="none" w:sz="0" w:space="0" w:color="auto"/>
            <w:left w:val="none" w:sz="0" w:space="0" w:color="auto"/>
            <w:bottom w:val="none" w:sz="0" w:space="0" w:color="auto"/>
            <w:right w:val="none" w:sz="0" w:space="0" w:color="auto"/>
          </w:divBdr>
          <w:divsChild>
            <w:div w:id="1715961159">
              <w:marLeft w:val="0"/>
              <w:marRight w:val="150"/>
              <w:marTop w:val="75"/>
              <w:marBottom w:val="75"/>
              <w:divBdr>
                <w:top w:val="none" w:sz="0" w:space="0" w:color="auto"/>
                <w:left w:val="none" w:sz="0" w:space="0" w:color="auto"/>
                <w:bottom w:val="none" w:sz="0" w:space="0" w:color="auto"/>
                <w:right w:val="none" w:sz="0" w:space="0" w:color="auto"/>
              </w:divBdr>
            </w:div>
          </w:divsChild>
        </w:div>
      </w:divsChild>
    </w:div>
    <w:div w:id="1680693020">
      <w:bodyDiv w:val="1"/>
      <w:marLeft w:val="0"/>
      <w:marRight w:val="0"/>
      <w:marTop w:val="0"/>
      <w:marBottom w:val="0"/>
      <w:divBdr>
        <w:top w:val="none" w:sz="0" w:space="0" w:color="auto"/>
        <w:left w:val="none" w:sz="0" w:space="0" w:color="auto"/>
        <w:bottom w:val="none" w:sz="0" w:space="0" w:color="auto"/>
        <w:right w:val="none" w:sz="0" w:space="0" w:color="auto"/>
      </w:divBdr>
    </w:div>
    <w:div w:id="1700620588">
      <w:bodyDiv w:val="1"/>
      <w:marLeft w:val="0"/>
      <w:marRight w:val="0"/>
      <w:marTop w:val="0"/>
      <w:marBottom w:val="0"/>
      <w:divBdr>
        <w:top w:val="none" w:sz="0" w:space="0" w:color="auto"/>
        <w:left w:val="none" w:sz="0" w:space="0" w:color="auto"/>
        <w:bottom w:val="none" w:sz="0" w:space="0" w:color="auto"/>
        <w:right w:val="none" w:sz="0" w:space="0" w:color="auto"/>
      </w:divBdr>
    </w:div>
    <w:div w:id="1776245752">
      <w:bodyDiv w:val="1"/>
      <w:marLeft w:val="0"/>
      <w:marRight w:val="0"/>
      <w:marTop w:val="0"/>
      <w:marBottom w:val="0"/>
      <w:divBdr>
        <w:top w:val="none" w:sz="0" w:space="0" w:color="auto"/>
        <w:left w:val="none" w:sz="0" w:space="0" w:color="auto"/>
        <w:bottom w:val="none" w:sz="0" w:space="0" w:color="auto"/>
        <w:right w:val="none" w:sz="0" w:space="0" w:color="auto"/>
      </w:divBdr>
    </w:div>
    <w:div w:id="1937059067">
      <w:bodyDiv w:val="1"/>
      <w:marLeft w:val="0"/>
      <w:marRight w:val="0"/>
      <w:marTop w:val="0"/>
      <w:marBottom w:val="0"/>
      <w:divBdr>
        <w:top w:val="none" w:sz="0" w:space="0" w:color="auto"/>
        <w:left w:val="none" w:sz="0" w:space="0" w:color="auto"/>
        <w:bottom w:val="none" w:sz="0" w:space="0" w:color="auto"/>
        <w:right w:val="none" w:sz="0" w:space="0" w:color="auto"/>
      </w:divBdr>
    </w:div>
    <w:div w:id="1998880046">
      <w:bodyDiv w:val="1"/>
      <w:marLeft w:val="0"/>
      <w:marRight w:val="0"/>
      <w:marTop w:val="0"/>
      <w:marBottom w:val="0"/>
      <w:divBdr>
        <w:top w:val="none" w:sz="0" w:space="0" w:color="auto"/>
        <w:left w:val="none" w:sz="0" w:space="0" w:color="auto"/>
        <w:bottom w:val="none" w:sz="0" w:space="0" w:color="auto"/>
        <w:right w:val="none" w:sz="0" w:space="0" w:color="auto"/>
      </w:divBdr>
    </w:div>
    <w:div w:id="1999067325">
      <w:bodyDiv w:val="1"/>
      <w:marLeft w:val="0"/>
      <w:marRight w:val="0"/>
      <w:marTop w:val="0"/>
      <w:marBottom w:val="0"/>
      <w:divBdr>
        <w:top w:val="none" w:sz="0" w:space="0" w:color="auto"/>
        <w:left w:val="none" w:sz="0" w:space="0" w:color="auto"/>
        <w:bottom w:val="none" w:sz="0" w:space="0" w:color="auto"/>
        <w:right w:val="none" w:sz="0" w:space="0" w:color="auto"/>
      </w:divBdr>
      <w:divsChild>
        <w:div w:id="960847174">
          <w:marLeft w:val="0"/>
          <w:marRight w:val="0"/>
          <w:marTop w:val="0"/>
          <w:marBottom w:val="0"/>
          <w:divBdr>
            <w:top w:val="none" w:sz="0" w:space="0" w:color="auto"/>
            <w:left w:val="none" w:sz="0" w:space="0" w:color="auto"/>
            <w:bottom w:val="none" w:sz="0" w:space="0" w:color="auto"/>
            <w:right w:val="none" w:sz="0" w:space="0" w:color="auto"/>
          </w:divBdr>
          <w:divsChild>
            <w:div w:id="1301807269">
              <w:marLeft w:val="0"/>
              <w:marRight w:val="0"/>
              <w:marTop w:val="0"/>
              <w:marBottom w:val="0"/>
              <w:divBdr>
                <w:top w:val="none" w:sz="0" w:space="0" w:color="auto"/>
                <w:left w:val="none" w:sz="0" w:space="0" w:color="auto"/>
                <w:bottom w:val="none" w:sz="0" w:space="0" w:color="auto"/>
                <w:right w:val="none" w:sz="0" w:space="0" w:color="auto"/>
              </w:divBdr>
              <w:divsChild>
                <w:div w:id="779834263">
                  <w:marLeft w:val="0"/>
                  <w:marRight w:val="0"/>
                  <w:marTop w:val="75"/>
                  <w:marBottom w:val="0"/>
                  <w:divBdr>
                    <w:top w:val="none" w:sz="0" w:space="0" w:color="auto"/>
                    <w:left w:val="none" w:sz="0" w:space="0" w:color="auto"/>
                    <w:bottom w:val="none" w:sz="0" w:space="0" w:color="auto"/>
                    <w:right w:val="none" w:sz="0" w:space="0" w:color="auto"/>
                  </w:divBdr>
                </w:div>
                <w:div w:id="889343753">
                  <w:marLeft w:val="0"/>
                  <w:marRight w:val="0"/>
                  <w:marTop w:val="0"/>
                  <w:marBottom w:val="0"/>
                  <w:divBdr>
                    <w:top w:val="none" w:sz="0" w:space="0" w:color="auto"/>
                    <w:left w:val="none" w:sz="0" w:space="0" w:color="auto"/>
                    <w:bottom w:val="none" w:sz="0" w:space="0" w:color="auto"/>
                    <w:right w:val="none" w:sz="0" w:space="0" w:color="auto"/>
                  </w:divBdr>
                </w:div>
                <w:div w:id="147922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50784">
      <w:bodyDiv w:val="1"/>
      <w:marLeft w:val="0"/>
      <w:marRight w:val="0"/>
      <w:marTop w:val="0"/>
      <w:marBottom w:val="0"/>
      <w:divBdr>
        <w:top w:val="none" w:sz="0" w:space="0" w:color="auto"/>
        <w:left w:val="none" w:sz="0" w:space="0" w:color="auto"/>
        <w:bottom w:val="none" w:sz="0" w:space="0" w:color="auto"/>
        <w:right w:val="none" w:sz="0" w:space="0" w:color="auto"/>
      </w:divBdr>
    </w:div>
    <w:div w:id="2107922727">
      <w:bodyDiv w:val="1"/>
      <w:marLeft w:val="0"/>
      <w:marRight w:val="0"/>
      <w:marTop w:val="0"/>
      <w:marBottom w:val="0"/>
      <w:divBdr>
        <w:top w:val="none" w:sz="0" w:space="0" w:color="auto"/>
        <w:left w:val="none" w:sz="0" w:space="0" w:color="auto"/>
        <w:bottom w:val="none" w:sz="0" w:space="0" w:color="auto"/>
        <w:right w:val="none" w:sz="0" w:space="0" w:color="auto"/>
      </w:divBdr>
    </w:div>
    <w:div w:id="2139183177">
      <w:bodyDiv w:val="1"/>
      <w:marLeft w:val="0"/>
      <w:marRight w:val="0"/>
      <w:marTop w:val="0"/>
      <w:marBottom w:val="0"/>
      <w:divBdr>
        <w:top w:val="none" w:sz="0" w:space="0" w:color="auto"/>
        <w:left w:val="none" w:sz="0" w:space="0" w:color="auto"/>
        <w:bottom w:val="none" w:sz="0" w:space="0" w:color="auto"/>
        <w:right w:val="none" w:sz="0" w:space="0" w:color="auto"/>
      </w:divBdr>
      <w:divsChild>
        <w:div w:id="862399878">
          <w:marLeft w:val="0"/>
          <w:marRight w:val="0"/>
          <w:marTop w:val="0"/>
          <w:marBottom w:val="0"/>
          <w:divBdr>
            <w:top w:val="none" w:sz="0" w:space="0" w:color="auto"/>
            <w:left w:val="none" w:sz="0" w:space="0" w:color="auto"/>
            <w:bottom w:val="none" w:sz="0" w:space="0" w:color="auto"/>
            <w:right w:val="none" w:sz="0" w:space="0" w:color="auto"/>
          </w:divBdr>
        </w:div>
        <w:div w:id="228929849">
          <w:marLeft w:val="0"/>
          <w:marRight w:val="0"/>
          <w:marTop w:val="0"/>
          <w:marBottom w:val="0"/>
          <w:divBdr>
            <w:top w:val="none" w:sz="0" w:space="0" w:color="auto"/>
            <w:left w:val="none" w:sz="0" w:space="0" w:color="auto"/>
            <w:bottom w:val="none" w:sz="0" w:space="0" w:color="auto"/>
            <w:right w:val="none" w:sz="0" w:space="0" w:color="auto"/>
          </w:divBdr>
        </w:div>
        <w:div w:id="1587881666">
          <w:marLeft w:val="0"/>
          <w:marRight w:val="0"/>
          <w:marTop w:val="0"/>
          <w:marBottom w:val="0"/>
          <w:divBdr>
            <w:top w:val="none" w:sz="0" w:space="0" w:color="auto"/>
            <w:left w:val="none" w:sz="0" w:space="0" w:color="auto"/>
            <w:bottom w:val="none" w:sz="0" w:space="0" w:color="auto"/>
            <w:right w:val="none" w:sz="0" w:space="0" w:color="auto"/>
          </w:divBdr>
        </w:div>
        <w:div w:id="113982383">
          <w:marLeft w:val="0"/>
          <w:marRight w:val="0"/>
          <w:marTop w:val="0"/>
          <w:marBottom w:val="0"/>
          <w:divBdr>
            <w:top w:val="none" w:sz="0" w:space="0" w:color="auto"/>
            <w:left w:val="none" w:sz="0" w:space="0" w:color="auto"/>
            <w:bottom w:val="none" w:sz="0" w:space="0" w:color="auto"/>
            <w:right w:val="none" w:sz="0" w:space="0" w:color="auto"/>
          </w:divBdr>
        </w:div>
        <w:div w:id="994605059">
          <w:marLeft w:val="0"/>
          <w:marRight w:val="0"/>
          <w:marTop w:val="0"/>
          <w:marBottom w:val="0"/>
          <w:divBdr>
            <w:top w:val="none" w:sz="0" w:space="0" w:color="auto"/>
            <w:left w:val="none" w:sz="0" w:space="0" w:color="auto"/>
            <w:bottom w:val="none" w:sz="0" w:space="0" w:color="auto"/>
            <w:right w:val="none" w:sz="0" w:space="0" w:color="auto"/>
          </w:divBdr>
        </w:div>
        <w:div w:id="1108282975">
          <w:marLeft w:val="0"/>
          <w:marRight w:val="0"/>
          <w:marTop w:val="0"/>
          <w:marBottom w:val="0"/>
          <w:divBdr>
            <w:top w:val="none" w:sz="0" w:space="0" w:color="auto"/>
            <w:left w:val="none" w:sz="0" w:space="0" w:color="auto"/>
            <w:bottom w:val="none" w:sz="0" w:space="0" w:color="auto"/>
            <w:right w:val="none" w:sz="0" w:space="0" w:color="auto"/>
          </w:divBdr>
        </w:div>
        <w:div w:id="1883783210">
          <w:marLeft w:val="0"/>
          <w:marRight w:val="0"/>
          <w:marTop w:val="0"/>
          <w:marBottom w:val="0"/>
          <w:divBdr>
            <w:top w:val="none" w:sz="0" w:space="0" w:color="auto"/>
            <w:left w:val="none" w:sz="0" w:space="0" w:color="auto"/>
            <w:bottom w:val="none" w:sz="0" w:space="0" w:color="auto"/>
            <w:right w:val="none" w:sz="0" w:space="0" w:color="auto"/>
          </w:divBdr>
        </w:div>
        <w:div w:id="811629792">
          <w:marLeft w:val="0"/>
          <w:marRight w:val="0"/>
          <w:marTop w:val="0"/>
          <w:marBottom w:val="150"/>
          <w:divBdr>
            <w:top w:val="none" w:sz="0" w:space="0" w:color="auto"/>
            <w:left w:val="none" w:sz="0" w:space="0" w:color="auto"/>
            <w:bottom w:val="single" w:sz="6" w:space="8" w:color="281B21"/>
            <w:right w:val="none" w:sz="0" w:space="0" w:color="auto"/>
          </w:divBdr>
        </w:div>
        <w:div w:id="1300769618">
          <w:marLeft w:val="0"/>
          <w:marRight w:val="0"/>
          <w:marTop w:val="0"/>
          <w:marBottom w:val="0"/>
          <w:divBdr>
            <w:top w:val="none" w:sz="0" w:space="0" w:color="auto"/>
            <w:left w:val="none" w:sz="0" w:space="0" w:color="auto"/>
            <w:bottom w:val="none" w:sz="0" w:space="0" w:color="auto"/>
            <w:right w:val="none" w:sz="0" w:space="0" w:color="auto"/>
          </w:divBdr>
        </w:div>
      </w:divsChild>
    </w:div>
    <w:div w:id="214561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hitehouse.gov/the-press-office/2017/01/30/presidential-executive-order-reducing-regulation-and-controlling" TargetMode="External"/><Relationship Id="rId117" Type="http://schemas.openxmlformats.org/officeDocument/2006/relationships/hyperlink" Target="http://dailysignal.com/2017/05/18/dodd-frank-crippled-economic-recovery-bill-will-unleash-real-growth/" TargetMode="External"/><Relationship Id="rId21" Type="http://schemas.openxmlformats.org/officeDocument/2006/relationships/hyperlink" Target="http://money.cnn.com/2017/05/23/retirement/fiduciary-rule-labor-department-june/" TargetMode="External"/><Relationship Id="rId42" Type="http://schemas.openxmlformats.org/officeDocument/2006/relationships/hyperlink" Target="https://www.venable.com/president-trump-signs-executive-order-introducing-significant-changes-into-the-federal-regulatory-process-01-31-2017/" TargetMode="External"/><Relationship Id="rId47" Type="http://schemas.openxmlformats.org/officeDocument/2006/relationships/hyperlink" Target="http://www.npr.org/2016/08/08/488816816/donald-trump-looks-to-turn-the-page-on-bad-week-with-economic-speech" TargetMode="External"/><Relationship Id="rId63" Type="http://schemas.openxmlformats.org/officeDocument/2006/relationships/hyperlink" Target="https://www.congress.gov/search?q=%7b%22congress%22:%22115%22,%22source%22:%22legislation%22,%22search%22:%22regulatory%20flexibility%22%7d&amp;searchResultViewType=expanded" TargetMode="External"/><Relationship Id="rId68" Type="http://schemas.openxmlformats.org/officeDocument/2006/relationships/hyperlink" Target="https://www.fdic.gov/bank/analytical/qbp/" TargetMode="External"/><Relationship Id="rId84" Type="http://schemas.openxmlformats.org/officeDocument/2006/relationships/hyperlink" Target="https://www.americanprogress.org/issues/economy/news/2017/01/18/296539/why-we-need-a-strong-cfpb-in-5-numbers/" TargetMode="External"/><Relationship Id="rId89" Type="http://schemas.openxmlformats.org/officeDocument/2006/relationships/hyperlink" Target="http://www.bis.org/publ/work558.pdf" TargetMode="External"/><Relationship Id="rId112" Type="http://schemas.openxmlformats.org/officeDocument/2006/relationships/hyperlink" Target="http://www.citizen.org/documents/Complaint-Public-Citizen-NRDC-CWA-v-Donald-Trump.pdf" TargetMode="External"/><Relationship Id="rId133" Type="http://schemas.openxmlformats.org/officeDocument/2006/relationships/hyperlink" Target="http://www.politico.com/story/2017/03/donald-trump-obama-climate-change-policies-236570" TargetMode="External"/><Relationship Id="rId138" Type="http://schemas.openxmlformats.org/officeDocument/2006/relationships/fontTable" Target="fontTable.xml"/><Relationship Id="rId16" Type="http://schemas.openxmlformats.org/officeDocument/2006/relationships/hyperlink" Target="https://www.fdic.gov/bank/analytical/qbp/2017mar/qbp.pdf" TargetMode="External"/><Relationship Id="rId107" Type="http://schemas.openxmlformats.org/officeDocument/2006/relationships/hyperlink" Target="http://environment.law.h" TargetMode="External"/><Relationship Id="rId11" Type="http://schemas.openxmlformats.org/officeDocument/2006/relationships/hyperlink" Target="https://www.washingtonpost.com/graphics/politics/trump-rolling-back-obama-rules/?utm_term=.e41d99faa91e" TargetMode="External"/><Relationship Id="rId32" Type="http://schemas.openxmlformats.org/officeDocument/2006/relationships/hyperlink" Target="https://www.washingtonpost.com/people/moriah-balingit/" TargetMode="External"/><Relationship Id="rId37" Type="http://schemas.openxmlformats.org/officeDocument/2006/relationships/hyperlink" Target="http://www.politico.com/staff/nolan-d-mccaskill" TargetMode="External"/><Relationship Id="rId53" Type="http://schemas.openxmlformats.org/officeDocument/2006/relationships/hyperlink" Target="https://www.scientificamerican.com/article/what-could-replace-the-clean-power-plan/" TargetMode="External"/><Relationship Id="rId58" Type="http://schemas.openxmlformats.org/officeDocument/2006/relationships/hyperlink" Target="http://www.cnn.com/2017/02/08/politics/donald-trump-travel-ban-defense/index.html" TargetMode="External"/><Relationship Id="rId74" Type="http://schemas.openxmlformats.org/officeDocument/2006/relationships/hyperlink" Target="https://bipartisanpolicy.org/library/impact-of-dodd-frank-act/" TargetMode="External"/><Relationship Id="rId79" Type="http://schemas.openxmlformats.org/officeDocument/2006/relationships/hyperlink" Target="https://www.fdic.gov/bank/analytical/quarterly/2016_vol10_4/article1.pdf" TargetMode="External"/><Relationship Id="rId102" Type="http://schemas.openxmlformats.org/officeDocument/2006/relationships/hyperlink" Target="https://www.washingtonpost.com/news/wonk/wp/2017/01/26/donald-trumps-pledge-to-use-only-u-s-steel-is-loaded-with-caveats/?utm_term=.5ecda9f36399" TargetMode="External"/><Relationship Id="rId123" Type="http://schemas.openxmlformats.org/officeDocument/2006/relationships/hyperlink" Target="https://www.politicopro.com/financial-services/story/2017/04/devos-scraps-obamas-overhaul-of-federal-student-loan-servicing-155219" TargetMode="External"/><Relationship Id="rId128" Type="http://schemas.openxmlformats.org/officeDocument/2006/relationships/hyperlink" Target="https://www.politicopro.com/transportation/story/2017/05/gop-onslaught-over-obama-midnight-rules-comes-to-an-end-156347" TargetMode="External"/><Relationship Id="rId5" Type="http://schemas.openxmlformats.org/officeDocument/2006/relationships/webSettings" Target="webSettings.xml"/><Relationship Id="rId90" Type="http://schemas.openxmlformats.org/officeDocument/2006/relationships/hyperlink" Target="https://www.fdic.gov/news/news/speeches/spmar1816.pdf" TargetMode="External"/><Relationship Id="rId95" Type="http://schemas.openxmlformats.org/officeDocument/2006/relationships/hyperlink" Target="http://www.latimes.com/topic/business/financial-business-services/wells-fargo-ORCRP016609-topic.html" TargetMode="External"/><Relationship Id="rId22" Type="http://schemas.openxmlformats.org/officeDocument/2006/relationships/hyperlink" Target="https://www.reginfo.gov/public/do/eoCountsSearchInit?action=init" TargetMode="External"/><Relationship Id="rId27" Type="http://schemas.openxmlformats.org/officeDocument/2006/relationships/hyperlink" Target="https://www.whitehouse.gov/the-press-office/2017/04/05/memorandum-implementing-executive-order-13771-titled-reducing-regulation" TargetMode="External"/><Relationship Id="rId43" Type="http://schemas.openxmlformats.org/officeDocument/2006/relationships/hyperlink" Target="http://www.forbes.com/sites/waynecrews/" TargetMode="External"/><Relationship Id="rId48" Type="http://schemas.openxmlformats.org/officeDocument/2006/relationships/hyperlink" Target="http://www.npr.org/2016/11/09/501451368/here-is-what-donald-trump-wants-to-do-in-his-first-100-days" TargetMode="External"/><Relationship Id="rId64" Type="http://schemas.openxmlformats.org/officeDocument/2006/relationships/hyperlink" Target="http://www.cnn.com/profiles/kevin-liptak-profile" TargetMode="External"/><Relationship Id="rId69" Type="http://schemas.openxmlformats.org/officeDocument/2006/relationships/hyperlink" Target="https://www5.fdic.gov/qbp/2010jun/qbp.pdf" TargetMode="External"/><Relationship Id="rId113" Type="http://schemas.openxmlformats.org/officeDocument/2006/relationships/hyperlink" Target="http://www.politico.com/story/2017/01/trump-signs-executive-order-requiring-that-for-every-one-new-regulation-two-must-be-revoked-234365" TargetMode="External"/><Relationship Id="rId118" Type="http://schemas.openxmlformats.org/officeDocument/2006/relationships/hyperlink" Target="http://thehill.com/blogs/congress-blog/economy-budget/250887-high-cost-of-dodd-frank-is-harming-us-banks-and-citizens" TargetMode="External"/><Relationship Id="rId134" Type="http://schemas.openxmlformats.org/officeDocument/2006/relationships/hyperlink" Target="http://www.politico.com/story/2017/03/donald-trump-obama-climate-change-policies-236570" TargetMode="External"/><Relationship Id="rId139" Type="http://schemas.openxmlformats.org/officeDocument/2006/relationships/theme" Target="theme/theme1.xml"/><Relationship Id="rId8" Type="http://schemas.openxmlformats.org/officeDocument/2006/relationships/hyperlink" Target="https://www.bloomberg.com/view/articles/2017-06-01/trump-s-war-on-regulations-is-off-to-a-slow-start" TargetMode="External"/><Relationship Id="rId51" Type="http://schemas.openxmlformats.org/officeDocument/2006/relationships/hyperlink" Target="http://www.politico.com/story/2015/05/epa-waterways-wetlands-rule-118319" TargetMode="External"/><Relationship Id="rId72" Type="http://schemas.openxmlformats.org/officeDocument/2006/relationships/hyperlink" Target="https://bipartisanpolicy.org/person/aaron-klein/" TargetMode="External"/><Relationship Id="rId80" Type="http://schemas.openxmlformats.org/officeDocument/2006/relationships/hyperlink" Target="https://fred.stlouisfed.org/series/UNRATE" TargetMode="External"/><Relationship Id="rId85" Type="http://schemas.openxmlformats.org/officeDocument/2006/relationships/hyperlink" Target="https://www.federalreserve.gov/releases/g19/hist/" TargetMode="External"/><Relationship Id="rId93" Type="http://schemas.openxmlformats.org/officeDocument/2006/relationships/hyperlink" Target="https://studentaid.ed.gov/sa/types/grants-scholarships/fseog" TargetMode="External"/><Relationship Id="rId98" Type="http://schemas.openxmlformats.org/officeDocument/2006/relationships/hyperlink" Target="https://www.washingtonpost.com/news/post-politics/wp/2017/01/26/in-his-first-major-tv-interview-as-president-trump-is-endlessly-obsessed-about-his-popularity/?tid=pm_pop" TargetMode="External"/><Relationship Id="rId121" Type="http://schemas.openxmlformats.org/officeDocument/2006/relationships/hyperlink" Target="http://www.politico.com/staff/nancy-cook" TargetMode="External"/><Relationship Id="rId3" Type="http://schemas.openxmlformats.org/officeDocument/2006/relationships/styles" Target="styles.xml"/><Relationship Id="rId12" Type="http://schemas.openxmlformats.org/officeDocument/2006/relationships/hyperlink" Target="https://www.washingtonpost.com/politics/osha-suspends-rule-requiring-firms-report-injury-and-illness-data-electronically/2017/05/17/5b26d964-3b35-11e7-9e48-c4f199710b69_story.html?utm_term=.5dda96009487" TargetMode="External"/><Relationship Id="rId17" Type="http://schemas.openxmlformats.org/officeDocument/2006/relationships/hyperlink" Target="https://jscholarship.library.jhu.edu/bitstream/handle/1774.2/37262/MANN-THESIS-2014.pdf" TargetMode="External"/><Relationship Id="rId25" Type="http://schemas.openxmlformats.org/officeDocument/2006/relationships/hyperlink" Target="mailto:cbolen@bna.com" TargetMode="External"/><Relationship Id="rId33" Type="http://schemas.openxmlformats.org/officeDocument/2006/relationships/hyperlink" Target="http://data.rollcall.com/members/274?rel=memberLink" TargetMode="External"/><Relationship Id="rId38" Type="http://schemas.openxmlformats.org/officeDocument/2006/relationships/hyperlink" Target="http://www.politico.com/staff/matthew-nussbaum" TargetMode="External"/><Relationship Id="rId46" Type="http://schemas.openxmlformats.org/officeDocument/2006/relationships/hyperlink" Target="http://www.politico.com/agenda/story/2017/01/all-trump-executive-actions-000288" TargetMode="External"/><Relationship Id="rId59" Type="http://schemas.openxmlformats.org/officeDocument/2006/relationships/hyperlink" Target="https://www.conservativereview.com/commentary/2017/01/trump-skirmishes-with-courts-good-thing" TargetMode="External"/><Relationship Id="rId67" Type="http://schemas.openxmlformats.org/officeDocument/2006/relationships/hyperlink" Target="http://www.slate.com/authors.daniel_gross.html" TargetMode="External"/><Relationship Id="rId103" Type="http://schemas.openxmlformats.org/officeDocument/2006/relationships/hyperlink" Target="https://www.washingtonpost.com/politics/trump-signs-executive-order-that-could-lift-affordable-care-acts-individual-mandate/2017/01/20/8c99e35e-df70-11e6-b2cf-b67fe3285cbc_story.html?utm_term=.f330913a412b" TargetMode="External"/><Relationship Id="rId108" Type="http://schemas.openxmlformats.org/officeDocument/2006/relationships/hyperlink" Target="http://www.insurancejournal.com/author/jennifer-a-dlouhy/" TargetMode="External"/><Relationship Id="rId116" Type="http://schemas.openxmlformats.org/officeDocument/2006/relationships/hyperlink" Target="https://www.atr.org/senate-should-pass-better-care-reconciliation-act" TargetMode="External"/><Relationship Id="rId124" Type="http://schemas.openxmlformats.org/officeDocument/2006/relationships/hyperlink" Target="https://www.politicopro.com/financial-services/story/2017/04/devos-scraps-obamas-overhaul-of-federal-student-loan-servicing-155219" TargetMode="External"/><Relationship Id="rId129" Type="http://schemas.openxmlformats.org/officeDocument/2006/relationships/hyperlink" Target="https://www.politicopro.com/energy/whiteboard/2017/02/trump-steamrolls-stream-rule-083857" TargetMode="External"/><Relationship Id="rId137" Type="http://schemas.openxmlformats.org/officeDocument/2006/relationships/hyperlink" Target="http://www.govexec.com/voices/eric-katz/6739/" TargetMode="External"/><Relationship Id="rId20" Type="http://schemas.openxmlformats.org/officeDocument/2006/relationships/hyperlink" Target="https://www.bloomberg.com/view/articles/2017-06-01/trump-s-war-on-regulations-is-off-to-a-slow-start" TargetMode="External"/><Relationship Id="rId41" Type="http://schemas.openxmlformats.org/officeDocument/2006/relationships/hyperlink" Target="https://www.whitehouse.gov/the-press-office/2017/01/30/presidential-executive-order-reducing-regulation-and-controlling" TargetMode="External"/><Relationship Id="rId54" Type="http://schemas.openxmlformats.org/officeDocument/2006/relationships/hyperlink" Target="https://www.theatlantic.com/business/archive/2017/01/trump-corporate-tax-cut/514148/" TargetMode="External"/><Relationship Id="rId62" Type="http://schemas.openxmlformats.org/officeDocument/2006/relationships/hyperlink" Target="http://heinonline.org/HOL/Page?handle=hein.journals/frdurb33&amp;div=50&amp;g_sent=1&amp;collection=journals" TargetMode="External"/><Relationship Id="rId70" Type="http://schemas.openxmlformats.org/officeDocument/2006/relationships/hyperlink" Target="https://www.fdic.gov/bank/analytical/qbp/2017mar/qbp.pdf" TargetMode="External"/><Relationship Id="rId75" Type="http://schemas.openxmlformats.org/officeDocument/2006/relationships/hyperlink" Target="https://www.americanprogress.org/about/staff/zonta-michela/bio/" TargetMode="External"/><Relationship Id="rId83" Type="http://schemas.openxmlformats.org/officeDocument/2006/relationships/hyperlink" Target="https://www.aclu.org/files/field_document/discrimlend_final.pdf" TargetMode="External"/><Relationship Id="rId88" Type="http://schemas.openxmlformats.org/officeDocument/2006/relationships/hyperlink" Target="http://www.bis.org/publ/qtrpdf/r_qt1309e.pdf" TargetMode="External"/><Relationship Id="rId91" Type="http://schemas.openxmlformats.org/officeDocument/2006/relationships/hyperlink" Target="https://www.americanbanker.com/news/four-myths-in-the-battle-over-dodd-frank" TargetMode="External"/><Relationship Id="rId96" Type="http://schemas.openxmlformats.org/officeDocument/2006/relationships/hyperlink" Target="https://www.washingtonpost.com/people/ashley-parker" TargetMode="External"/><Relationship Id="rId111" Type="http://schemas.openxmlformats.org/officeDocument/2006/relationships/hyperlink" Target="http://www.politico.com/staff/josh-gerstein" TargetMode="External"/><Relationship Id="rId132" Type="http://schemas.openxmlformats.org/officeDocument/2006/relationships/hyperlink" Target="http://www.politico.com/story/2017/02/trump-administration-scraps-obama-transgender-rights-directive-235285" TargetMode="External"/><Relationship Id="rId1" Type="http://schemas.openxmlformats.org/officeDocument/2006/relationships/customXml" Target="../customXml/item1.xml"/><Relationship Id="rId6" Type="http://schemas.openxmlformats.org/officeDocument/2006/relationships/hyperlink" Target="https://www.bloomberg.com/view/articles/2017-02-08/the-sensible-fine-print-on-trump-s-regulation-order" TargetMode="External"/><Relationship Id="rId15" Type="http://schemas.openxmlformats.org/officeDocument/2006/relationships/hyperlink" Target="https://www5.fdic.gov/qbp/2010jun/qbp.pdf" TargetMode="External"/><Relationship Id="rId23" Type="http://schemas.openxmlformats.org/officeDocument/2006/relationships/hyperlink" Target="https://www.washingtonpost.com/graphics/politics/trump-rolling-back-obama-rules/?utm_term=.e41d99faa91e" TargetMode="External"/><Relationship Id="rId28" Type="http://schemas.openxmlformats.org/officeDocument/2006/relationships/hyperlink" Target="https://www.federalregister.gov/documents/2017/04/06/2017-06817/drawbridge-operation-regulation-atlantic-beach-bridge-reynolds-channel-lawrence-ny" TargetMode="External"/><Relationship Id="rId36" Type="http://schemas.openxmlformats.org/officeDocument/2006/relationships/hyperlink" Target="https://www.whitehouse.gov/sites/whitehouse.gov/files/omb/memoranda/2017/M-17-21-OMB.pdf" TargetMode="External"/><Relationship Id="rId49" Type="http://schemas.openxmlformats.org/officeDocument/2006/relationships/hyperlink" Target="http://www.npr.org/2016/11/09/501451368/here-is-what-donald-trump-wants-to-do-in-his-first-100-days" TargetMode="External"/><Relationship Id="rId57" Type="http://schemas.openxmlformats.org/officeDocument/2006/relationships/hyperlink" Target="http://www.newyorker.com/contributors/jeff-shesol" TargetMode="External"/><Relationship Id="rId106" Type="http://schemas.openxmlformats.org/officeDocument/2006/relationships/hyperlink" Target="file:///C:\Users\isabe\AppData\Roaming\Microsoft\Word\Professor%20Jody%20Freeman%20on%20Trump's%20" TargetMode="External"/><Relationship Id="rId114" Type="http://schemas.openxmlformats.org/officeDocument/2006/relationships/hyperlink" Target="http://cei.org/legal-briefs/dodd-frank-challenge-amended-complaint" TargetMode="External"/><Relationship Id="rId119" Type="http://schemas.openxmlformats.org/officeDocument/2006/relationships/hyperlink" Target="http://money.cnn.com/2017/06/08/news/economy/house-dodd-frank-repeal/index.html" TargetMode="External"/><Relationship Id="rId127" Type="http://schemas.openxmlformats.org/officeDocument/2006/relationships/hyperlink" Target="https://www.politicopro.com/transportation/story/2017/05/gop-onslaught-over-obama-midnight-rules-comes-to-an-end-156347" TargetMode="External"/><Relationship Id="rId10" Type="http://schemas.openxmlformats.org/officeDocument/2006/relationships/hyperlink" Target="https://www.reginfo.gov/public/do/eoCountsSearchInit?action=init" TargetMode="External"/><Relationship Id="rId31" Type="http://schemas.openxmlformats.org/officeDocument/2006/relationships/hyperlink" Target="https://www.nytimes.com/2017/06/08/business/dealbook/house-financial-regulations-dodd-frank.html" TargetMode="External"/><Relationship Id="rId44" Type="http://schemas.openxmlformats.org/officeDocument/2006/relationships/hyperlink" Target="https://www.fraserinstitute.org/sites/default/files/One-Nation-Ungovernable-Confronting-Modern-Regulatory-State-by-Crews.pdf" TargetMode="External"/><Relationship Id="rId52" Type="http://schemas.openxmlformats.org/officeDocument/2006/relationships/hyperlink" Target="https://www.epa.gov/cleanpowerplan/fact-sheet-overview-clean-power-plan" TargetMode="External"/><Relationship Id="rId60" Type="http://schemas.openxmlformats.org/officeDocument/2006/relationships/hyperlink" Target="https://www.nytimes.com/2017/02/06/opinion/president-trumps-real-fear-the-courts.html?ref=opinion" TargetMode="External"/><Relationship Id="rId65" Type="http://schemas.openxmlformats.org/officeDocument/2006/relationships/hyperlink" Target="https://www.federalregister.gov/" TargetMode="External"/><Relationship Id="rId73" Type="http://schemas.openxmlformats.org/officeDocument/2006/relationships/hyperlink" Target="https://bipartisanpolicy.org/person/justin-schardin/" TargetMode="External"/><Relationship Id="rId78" Type="http://schemas.openxmlformats.org/officeDocument/2006/relationships/hyperlink" Target="https://www.fdic.gov/bank/analytical/quarterly/2016_vol10_4/fdic_v10n4_3q16_quarterly.pdf" TargetMode="External"/><Relationship Id="rId81" Type="http://schemas.openxmlformats.org/officeDocument/2006/relationships/hyperlink" Target="http://www.corelogic.com/research/foreclosure-report/national-foreclosure-report-10-year.pdf" TargetMode="External"/><Relationship Id="rId86" Type="http://schemas.openxmlformats.org/officeDocument/2006/relationships/hyperlink" Target="http://files.consumerfinance.gov/f/201512_cfpb_report-the-consumer-credit-card-market.pdf" TargetMode="External"/><Relationship Id="rId94" Type="http://schemas.openxmlformats.org/officeDocument/2006/relationships/hyperlink" Target="https://baselinescenario.com/2015/01/07/the-republican-strategy-to-repeal-dodd-frank/2" TargetMode="External"/><Relationship Id="rId99" Type="http://schemas.openxmlformats.org/officeDocument/2006/relationships/hyperlink" Target="https://www.washingtonpost.com/world/national-security/white-house-draft-order-calls-for-review-on-use-of-cia-black-sites-overseas/2017/01/25/e4318970-e310-11e6-a547-5fb9411d332c_story.html?utm_term=.c86845c632fb" TargetMode="External"/><Relationship Id="rId101" Type="http://schemas.openxmlformats.org/officeDocument/2006/relationships/hyperlink" Target="http://www.washingtonpost.com/graphics/national/challenges-building-border-wall/" TargetMode="External"/><Relationship Id="rId122" Type="http://schemas.openxmlformats.org/officeDocument/2006/relationships/hyperlink" Target="http://www.politico.com/interactives/2017/trump-war-on-regulations/" TargetMode="External"/><Relationship Id="rId130" Type="http://schemas.openxmlformats.org/officeDocument/2006/relationships/hyperlink" Target="https://www.politicopro.com/energy/whiteboard/2017/02/trump-steamrolls-stream-rule-083857" TargetMode="External"/><Relationship Id="rId135" Type="http://schemas.openxmlformats.org/officeDocument/2006/relationships/hyperlink" Target="https://www.politicopro.com/technology/story/2017/05/fcc-chairmans-first-100-days-full-steam-ahead-on-slashing-regulations-156202" TargetMode="External"/><Relationship Id="rId4" Type="http://schemas.openxmlformats.org/officeDocument/2006/relationships/settings" Target="settings.xml"/><Relationship Id="rId9" Type="http://schemas.openxmlformats.org/officeDocument/2006/relationships/hyperlink" Target="http://money.cnn.com/2017/05/23/retirement/fiduciary-rule-labor-department-june/" TargetMode="External"/><Relationship Id="rId13" Type="http://schemas.openxmlformats.org/officeDocument/2006/relationships/hyperlink" Target="http://www.slate.com/authors.daniel_gross.html" TargetMode="External"/><Relationship Id="rId18" Type="http://schemas.openxmlformats.org/officeDocument/2006/relationships/hyperlink" Target="https://www.bloomberg.com/view/articles/2017-02-08/the-sensible-fine-print-on-trump-s-regulation-order" TargetMode="External"/><Relationship Id="rId39" Type="http://schemas.openxmlformats.org/officeDocument/2006/relationships/hyperlink" Target="http://www.politico.com/f/?id=00000159-f049-d7d2-a97f-fcd922750000" TargetMode="External"/><Relationship Id="rId109" Type="http://schemas.openxmlformats.org/officeDocument/2006/relationships/hyperlink" Target="http://w" TargetMode="External"/><Relationship Id="rId34" Type="http://schemas.openxmlformats.org/officeDocument/2006/relationships/hyperlink" Target="http://data.rollcall.com/members/284?rel=memberLink" TargetMode="External"/><Relationship Id="rId50" Type="http://schemas.openxmlformats.org/officeDocument/2006/relationships/hyperlink" Target="https://www.donaldjtrump.com/press-releases/trump-delivers-speech-on-jobs-at-new-york-economic-club" TargetMode="External"/><Relationship Id="rId55" Type="http://schemas.openxmlformats.org/officeDocument/2006/relationships/hyperlink" Target="https://www.whitehouse.gov/the-press-office/2017/01/20/memorandum-heads-executive-departments-and-agencies" TargetMode="External"/><Relationship Id="rId76" Type="http://schemas.openxmlformats.org/officeDocument/2006/relationships/hyperlink" Target="https://www.americanprogress.org/about/staff/valenti-joe/bio/" TargetMode="External"/><Relationship Id="rId97" Type="http://schemas.openxmlformats.org/officeDocument/2006/relationships/hyperlink" Target="https://www.washingtonpost.com/people/sean-sullivan/" TargetMode="External"/><Relationship Id="rId104" Type="http://schemas.openxmlformats.org/officeDocument/2006/relationships/hyperlink" Target="https://www.washingtonpost.com/graphics/politics/trump-promise-tracker/" TargetMode="External"/><Relationship Id="rId120" Type="http://schemas.openxmlformats.org/officeDocument/2006/relationships/hyperlink" Target="http://www.politico.com/staff/andrew-restuccia" TargetMode="External"/><Relationship Id="rId125" Type="http://schemas.openxmlformats.org/officeDocument/2006/relationships/hyperlink" Target="https://www.politicopro.com/agriculture/whiteboard/2017/05/fda-pushes-back-menu-labeling-deadline-one-year-087086" TargetMode="External"/><Relationship Id="rId7" Type="http://schemas.openxmlformats.org/officeDocument/2006/relationships/hyperlink" Target="https://www.reginfo.gov/public/do/eoCountsSearchInit?action=init" TargetMode="External"/><Relationship Id="rId71" Type="http://schemas.openxmlformats.org/officeDocument/2006/relationships/hyperlink" Target="https://bipartisanpolicy.org/person/martin-neil-baily-0/" TargetMode="External"/><Relationship Id="rId92" Type="http://schemas.openxmlformats.org/officeDocument/2006/relationships/hyperlink" Target="http://collegecampaign.org/linda-vasquez/" TargetMode="External"/><Relationship Id="rId2" Type="http://schemas.openxmlformats.org/officeDocument/2006/relationships/numbering" Target="numbering.xml"/><Relationship Id="rId29" Type="http://schemas.openxmlformats.org/officeDocument/2006/relationships/hyperlink" Target="https://www.federalregister.gov/documents/2017/05/31/2017-11069/establishment-of-class-e-airspace-grass-range-mt" TargetMode="External"/><Relationship Id="rId24" Type="http://schemas.openxmlformats.org/officeDocument/2006/relationships/hyperlink" Target="https://www.washingtonpost.com/politics/osha-suspends-rule-requiring-firms-report-injury-and-illness-data-electronically/2017/05/17/5b26d964-3b35-11e7-9e48-c4f199710b69_story.html?utm_term=.5dda96009487" TargetMode="External"/><Relationship Id="rId40" Type="http://schemas.openxmlformats.org/officeDocument/2006/relationships/hyperlink" Target="https://edexcellence.net/about-us/fordham-staff/brandon-l-wright" TargetMode="External"/><Relationship Id="rId45" Type="http://schemas.openxmlformats.org/officeDocument/2006/relationships/hyperlink" Target="https://www.theatlantic.com/author/bourree-lam/" TargetMode="External"/><Relationship Id="rId66" Type="http://schemas.openxmlformats.org/officeDocument/2006/relationships/hyperlink" Target="http://www.sciencemag.org/author/ariel-wittenberg-ee-news-0" TargetMode="External"/><Relationship Id="rId87" Type="http://schemas.openxmlformats.org/officeDocument/2006/relationships/hyperlink" Target="https://www.theclearinghouse.org/research/banking-perspectives/2014/2014-q4-banking-perspectives/too-much-of-a-good-thing" TargetMode="External"/><Relationship Id="rId110" Type="http://schemas.openxmlformats.org/officeDocument/2006/relationships/image" Target="media/image1.gif"/><Relationship Id="rId115" Type="http://schemas.openxmlformats.org/officeDocument/2006/relationships/hyperlink" Target="http://www.businessinsider.com/r-white-house-budget-envisions-massive-savings-from-dodd-frank-rollback-2017-5" TargetMode="External"/><Relationship Id="rId131" Type="http://schemas.openxmlformats.org/officeDocument/2006/relationships/hyperlink" Target="http://www.politico.com/story/2017/02/trump-administration-scraps-obama-transgender-rights-directive-235285" TargetMode="External"/><Relationship Id="rId136" Type="http://schemas.openxmlformats.org/officeDocument/2006/relationships/hyperlink" Target="https://www.politicopro.com/technology/story/2017/05/fcc-chairmans-first-100-days-full-steam-ahead-on-slashing-regulations-156202" TargetMode="External"/><Relationship Id="rId61" Type="http://schemas.openxmlformats.org/officeDocument/2006/relationships/hyperlink" Target="https://www.law.cornell.edu/uscode/text/5/610" TargetMode="External"/><Relationship Id="rId82" Type="http://schemas.openxmlformats.org/officeDocument/2006/relationships/hyperlink" Target="https://www.theatlantic.com/business/archive/2011/12/for-the-last-time-fannie-and-freddie-didnt-cause-the-housing-crisis/250121/" TargetMode="External"/><Relationship Id="rId19" Type="http://schemas.openxmlformats.org/officeDocument/2006/relationships/hyperlink" Target="https://www.reginfo.gov/public/do/eoCountsSearchInit?action=init" TargetMode="External"/><Relationship Id="rId14" Type="http://schemas.openxmlformats.org/officeDocument/2006/relationships/hyperlink" Target="https://www.fdic.gov/bank/analytical/qbp/" TargetMode="External"/><Relationship Id="rId30" Type="http://schemas.openxmlformats.org/officeDocument/2006/relationships/hyperlink" Target="http://thehill.com/author/lydia-wheeler" TargetMode="External"/><Relationship Id="rId35" Type="http://schemas.openxmlformats.org/officeDocument/2006/relationships/hyperlink" Target="https://www.whitehouse.gov/sites/whitehouse.gov/files/briefing-room/presidential-actions/related-omb-material/eo_iterim_guidance_reducing_regulations_controlling_regulatory_costs.pdf" TargetMode="External"/><Relationship Id="rId56" Type="http://schemas.openxmlformats.org/officeDocument/2006/relationships/hyperlink" Target="http://www.uscourts.gov/judges-judgeships/judicial-vacancies" TargetMode="External"/><Relationship Id="rId77" Type="http://schemas.openxmlformats.org/officeDocument/2006/relationships/hyperlink" Target="https://www.americanprogress.org/about/staff/edelman-sarah/bio/" TargetMode="External"/><Relationship Id="rId100" Type="http://schemas.openxmlformats.org/officeDocument/2006/relationships/hyperlink" Target="https://www.washingtonpost.com/politics/people-were-taking-trump-seriously-now-theyre-starting-to-take-him-literally-too/2017/01/25/dc86447e-e31d-11e6-ba11-63c4b4fb5a63_story.html?utm_term=.859267733a15" TargetMode="External"/><Relationship Id="rId105" Type="http://schemas.openxmlformats.org/officeDocument/2006/relationships/hyperlink" Target="https://subscribe.washingtonpost.com/acquisition/?promo=display_hp_subsbnr&amp;oscode=RPWH&amp;wpsrc=CM0000449&amp;tid=s_028&amp;destination=http://www.washingtonpost.com/pb/politics/reality-check-many-of-trumps-early-vows-will-never-actually-happen/2017/01/26/2d56bfda-e3e3-11e6-879b-356663383f1b_story.html" TargetMode="External"/><Relationship Id="rId126" Type="http://schemas.openxmlformats.org/officeDocument/2006/relationships/hyperlink" Target="https://www.politicopro.com/agriculture/whiteboard/2017/05/fda-pushes-back-menu-labeling-deadline-one-year-0870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CA6D0-CB84-474D-AD83-7C2BF51CF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25</Pages>
  <Words>27494</Words>
  <Characters>156716</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Saunders</dc:creator>
  <cp:keywords>5.1.1</cp:keywords>
  <dc:description/>
  <cp:lastModifiedBy>Alexandria</cp:lastModifiedBy>
  <cp:revision>2</cp:revision>
  <dcterms:created xsi:type="dcterms:W3CDTF">2017-07-02T17:35:00Z</dcterms:created>
  <dcterms:modified xsi:type="dcterms:W3CDTF">2017-07-02T17:35:00Z</dcterms:modified>
</cp:coreProperties>
</file>