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5BD" w:rsidRDefault="00146B79" w:rsidP="00146B79">
      <w:pPr>
        <w:pStyle w:val="Heading1"/>
      </w:pPr>
      <w:r>
        <w:t>Neg Politics</w:t>
      </w:r>
    </w:p>
    <w:p w:rsidR="00EA58CA" w:rsidRPr="00EA58CA" w:rsidRDefault="00EA58CA" w:rsidP="00EA58CA"/>
    <w:p w:rsidR="002765BD" w:rsidRDefault="002765BD" w:rsidP="002765BD">
      <w:pPr>
        <w:pStyle w:val="Heading2"/>
      </w:pPr>
      <w:r>
        <w:lastRenderedPageBreak/>
        <w:t>1NC</w:t>
      </w:r>
    </w:p>
    <w:p w:rsidR="00C10F5E" w:rsidRPr="00C10F5E" w:rsidRDefault="00C10F5E" w:rsidP="00C10F5E"/>
    <w:p w:rsidR="00C10F5E" w:rsidRDefault="00C10F5E" w:rsidP="00C10F5E">
      <w:pPr>
        <w:pStyle w:val="Heading4"/>
      </w:pPr>
      <w:r>
        <w:t>ATC privatization</w:t>
      </w:r>
      <w:r w:rsidR="00845BA1">
        <w:t xml:space="preserve"> will pass – but it’s contentiou</w:t>
      </w:r>
      <w:r>
        <w:t xml:space="preserve">s – Trump is pushing and political capital is key </w:t>
      </w:r>
    </w:p>
    <w:p w:rsidR="00C10F5E" w:rsidRDefault="00C10F5E" w:rsidP="00C10F5E">
      <w:r w:rsidRPr="008A06CC">
        <w:rPr>
          <w:rStyle w:val="Style13ptBold"/>
        </w:rPr>
        <w:t>Zanona 7/12</w:t>
      </w:r>
      <w:r>
        <w:t xml:space="preserve"> – (Melanie, White House works to sell House R</w:t>
      </w:r>
      <w:bookmarkStart w:id="0" w:name="_GoBack"/>
      <w:bookmarkEnd w:id="0"/>
      <w:r>
        <w:t>epublicans on Trump’s air traffic control plan, 7-12-17, http://thehill.com/business-a-lobbying/341698-white-house-works-to-sell-house-republicans-on-trumps-air-traffic-control)//a-berg</w:t>
      </w:r>
    </w:p>
    <w:p w:rsidR="00C10F5E" w:rsidRDefault="00C10F5E" w:rsidP="00C10F5E">
      <w:pPr>
        <w:rPr>
          <w:sz w:val="16"/>
        </w:rPr>
      </w:pPr>
      <w:r w:rsidRPr="002765BD">
        <w:rPr>
          <w:rStyle w:val="StyleUnderline"/>
        </w:rPr>
        <w:t>The White House dispatched a high-ranking official to</w:t>
      </w:r>
      <w:r w:rsidRPr="002765BD">
        <w:rPr>
          <w:sz w:val="16"/>
        </w:rPr>
        <w:t xml:space="preserve"> Capitol Hill on Wednesday in an effort to </w:t>
      </w:r>
      <w:r w:rsidRPr="002765BD">
        <w:rPr>
          <w:rStyle w:val="StyleUnderline"/>
        </w:rPr>
        <w:t>sell skeptical House Republicans on</w:t>
      </w:r>
      <w:r w:rsidRPr="002765BD">
        <w:rPr>
          <w:sz w:val="16"/>
        </w:rPr>
        <w:t xml:space="preserve"> President </w:t>
      </w:r>
      <w:r w:rsidRPr="002765BD">
        <w:rPr>
          <w:rStyle w:val="StyleUnderline"/>
        </w:rPr>
        <w:t>Trump’s plan to separate air traffic control from the federal government</w:t>
      </w:r>
      <w:r w:rsidRPr="002765BD">
        <w:rPr>
          <w:sz w:val="16"/>
        </w:rPr>
        <w:t xml:space="preserve">. National Economic Council Director Gary Cohn, who has been a vocal proponent of the spinoff proposal, met with </w:t>
      </w:r>
      <w:r w:rsidRPr="002765BD">
        <w:rPr>
          <w:rStyle w:val="StyleUnderline"/>
        </w:rPr>
        <w:t>members of the general aviation caucus</w:t>
      </w:r>
      <w:r w:rsidRPr="002765BD">
        <w:rPr>
          <w:sz w:val="16"/>
        </w:rPr>
        <w:t xml:space="preserve"> who </w:t>
      </w:r>
      <w:r w:rsidRPr="002765BD">
        <w:rPr>
          <w:rStyle w:val="StyleUnderline"/>
        </w:rPr>
        <w:t>still have</w:t>
      </w:r>
      <w:r w:rsidRPr="002765BD">
        <w:rPr>
          <w:sz w:val="16"/>
        </w:rPr>
        <w:t xml:space="preserve"> </w:t>
      </w:r>
      <w:r w:rsidRPr="002765BD">
        <w:rPr>
          <w:rStyle w:val="StyleUnderline"/>
        </w:rPr>
        <w:t>questions</w:t>
      </w:r>
      <w:r w:rsidRPr="002765BD">
        <w:rPr>
          <w:sz w:val="16"/>
        </w:rPr>
        <w:t xml:space="preserve"> or concerns </w:t>
      </w:r>
      <w:r w:rsidRPr="002765BD">
        <w:rPr>
          <w:rStyle w:val="StyleUnderline"/>
        </w:rPr>
        <w:t>about the privatization push</w:t>
      </w:r>
      <w:r w:rsidRPr="002765BD">
        <w:rPr>
          <w:sz w:val="16"/>
        </w:rPr>
        <w:t xml:space="preserve">, according to lawmakers who were at the meeting. </w:t>
      </w:r>
      <w:r w:rsidRPr="002765BD">
        <w:rPr>
          <w:rStyle w:val="StyleUnderline"/>
        </w:rPr>
        <w:t>The</w:t>
      </w:r>
      <w:r w:rsidRPr="002765BD">
        <w:rPr>
          <w:sz w:val="16"/>
        </w:rPr>
        <w:t xml:space="preserve"> GA </w:t>
      </w:r>
      <w:r w:rsidRPr="002765BD">
        <w:rPr>
          <w:rStyle w:val="StyleUnderline"/>
        </w:rPr>
        <w:t>caucus is bipartisan,</w:t>
      </w:r>
      <w:r w:rsidRPr="002765BD">
        <w:rPr>
          <w:sz w:val="16"/>
        </w:rPr>
        <w:t xml:space="preserve"> but Rep. Sam Graves (R-Mo.) believes that only Republicans were in attendance. “I think [</w:t>
      </w:r>
      <w:r w:rsidRPr="002765BD">
        <w:rPr>
          <w:rStyle w:val="StyleUnderline"/>
        </w:rPr>
        <w:t>the purpose</w:t>
      </w:r>
      <w:r w:rsidRPr="002765BD">
        <w:rPr>
          <w:sz w:val="16"/>
        </w:rPr>
        <w:t xml:space="preserve"> of the meeting] </w:t>
      </w:r>
      <w:r w:rsidRPr="002765BD">
        <w:rPr>
          <w:rStyle w:val="StyleUnderline"/>
        </w:rPr>
        <w:t>was</w:t>
      </w:r>
      <w:r w:rsidRPr="002765BD">
        <w:rPr>
          <w:sz w:val="16"/>
        </w:rPr>
        <w:t xml:space="preserve"> just </w:t>
      </w:r>
      <w:r w:rsidRPr="002765BD">
        <w:rPr>
          <w:rStyle w:val="StyleUnderline"/>
        </w:rPr>
        <w:t>to put that stamp of approval</w:t>
      </w:r>
      <w:r w:rsidRPr="002765BD">
        <w:rPr>
          <w:sz w:val="16"/>
        </w:rPr>
        <w:t xml:space="preserve"> on what was gong on, </w:t>
      </w:r>
      <w:r w:rsidRPr="002765BD">
        <w:rPr>
          <w:rStyle w:val="StyleUnderline"/>
        </w:rPr>
        <w:t xml:space="preserve">and to suggest that if we have to </w:t>
      </w:r>
      <w:r w:rsidRPr="002765BD">
        <w:rPr>
          <w:rStyle w:val="Emphasis"/>
        </w:rPr>
        <w:t>twist some arms</w:t>
      </w:r>
      <w:r w:rsidRPr="002765BD">
        <w:rPr>
          <w:rStyle w:val="StyleUnderline"/>
        </w:rPr>
        <w:t xml:space="preserve">, that the </w:t>
      </w:r>
      <w:r w:rsidRPr="002765BD">
        <w:rPr>
          <w:rStyle w:val="Emphasis"/>
        </w:rPr>
        <w:t>White House will be engaged in it</w:t>
      </w:r>
      <w:r w:rsidRPr="002765BD">
        <w:rPr>
          <w:sz w:val="16"/>
        </w:rPr>
        <w:t xml:space="preserve">,” said Rep. Rob Woodall (R-Ga.), who is not apart of the general aviation caucus but supports the spinoff effort. It also shows that </w:t>
      </w:r>
      <w:r w:rsidRPr="002765BD">
        <w:rPr>
          <w:rStyle w:val="StyleUnderline"/>
        </w:rPr>
        <w:t>the "White House is committed to seeing this kind of corporatization take place,</w:t>
      </w:r>
      <w:r w:rsidRPr="002765BD">
        <w:rPr>
          <w:sz w:val="16"/>
        </w:rPr>
        <w:t xml:space="preserve">" Woodall said. The meeting comes as </w:t>
      </w:r>
      <w:r w:rsidRPr="002765BD">
        <w:rPr>
          <w:rStyle w:val="StyleUnderline"/>
        </w:rPr>
        <w:t>House leadership is preparing to bring a l</w:t>
      </w:r>
      <w:r w:rsidRPr="002765BD">
        <w:rPr>
          <w:sz w:val="16"/>
        </w:rPr>
        <w:t xml:space="preserve">ong-term Federal Aviation Administration (FAA) </w:t>
      </w:r>
      <w:r w:rsidRPr="002765BD">
        <w:rPr>
          <w:rStyle w:val="StyleUnderline"/>
        </w:rPr>
        <w:t>bill to the floor that includes the contentious spinoff plan</w:t>
      </w:r>
      <w:r w:rsidRPr="002765BD">
        <w:rPr>
          <w:sz w:val="16"/>
        </w:rPr>
        <w:t xml:space="preserve">, which Trump formally endorsed earlier this year. House Transportation Chairman Bill </w:t>
      </w:r>
      <w:r w:rsidRPr="002765BD">
        <w:rPr>
          <w:rStyle w:val="StyleUnderline"/>
        </w:rPr>
        <w:t>Shuster</w:t>
      </w:r>
      <w:r w:rsidRPr="002765BD">
        <w:rPr>
          <w:sz w:val="16"/>
        </w:rPr>
        <w:t xml:space="preserve"> (R-Pa.) </w:t>
      </w:r>
      <w:r w:rsidRPr="002765BD">
        <w:rPr>
          <w:rStyle w:val="StyleUnderline"/>
        </w:rPr>
        <w:t>has been pushing the proposal for years</w:t>
      </w:r>
      <w:r w:rsidRPr="002765BD">
        <w:rPr>
          <w:sz w:val="16"/>
        </w:rPr>
        <w:t xml:space="preserve">, and returned to Washington this week with the goal of bringing more lawmakers on board with </w:t>
      </w:r>
      <w:r w:rsidRPr="002765BD">
        <w:rPr>
          <w:rStyle w:val="StyleUnderline"/>
        </w:rPr>
        <w:t>the idea</w:t>
      </w:r>
      <w:r w:rsidRPr="002765BD">
        <w:rPr>
          <w:sz w:val="16"/>
        </w:rPr>
        <w:t xml:space="preserve">, which </w:t>
      </w:r>
      <w:r w:rsidRPr="002765BD">
        <w:rPr>
          <w:rStyle w:val="StyleUnderline"/>
        </w:rPr>
        <w:t>stalled last year amid opposition</w:t>
      </w:r>
      <w:r w:rsidRPr="002765BD">
        <w:rPr>
          <w:sz w:val="16"/>
        </w:rPr>
        <w:t xml:space="preserve"> from both parties. </w:t>
      </w:r>
      <w:r w:rsidRPr="002765BD">
        <w:rPr>
          <w:rStyle w:val="StyleUnderline"/>
        </w:rPr>
        <w:t>This time around</w:t>
      </w:r>
      <w:r w:rsidRPr="002765BD">
        <w:rPr>
          <w:sz w:val="16"/>
        </w:rPr>
        <w:t xml:space="preserve">, however, </w:t>
      </w:r>
      <w:r w:rsidRPr="002765BD">
        <w:rPr>
          <w:rStyle w:val="StyleUnderline"/>
        </w:rPr>
        <w:t xml:space="preserve">Shuster is getting </w:t>
      </w:r>
      <w:r w:rsidRPr="002765BD">
        <w:rPr>
          <w:rStyle w:val="Emphasis"/>
        </w:rPr>
        <w:t>high-level reinforcements</w:t>
      </w:r>
      <w:r w:rsidRPr="002765BD">
        <w:rPr>
          <w:rStyle w:val="StyleUnderline"/>
        </w:rPr>
        <w:t xml:space="preserve"> from the White House.</w:t>
      </w:r>
      <w:r>
        <w:rPr>
          <w:rStyle w:val="StyleUnderline"/>
        </w:rPr>
        <w:t xml:space="preserve"> </w:t>
      </w:r>
      <w:r w:rsidRPr="002765BD">
        <w:rPr>
          <w:rStyle w:val="StyleUnderline"/>
        </w:rPr>
        <w:t>The</w:t>
      </w:r>
      <w:r w:rsidRPr="002765BD">
        <w:rPr>
          <w:sz w:val="16"/>
        </w:rPr>
        <w:t xml:space="preserve"> spinoff </w:t>
      </w:r>
      <w:r w:rsidRPr="002765BD">
        <w:rPr>
          <w:rStyle w:val="StyleUnderline"/>
        </w:rPr>
        <w:t>proposal</w:t>
      </w:r>
      <w:r w:rsidRPr="002765BD">
        <w:rPr>
          <w:sz w:val="16"/>
        </w:rPr>
        <w:t xml:space="preserve"> has </w:t>
      </w:r>
      <w:r w:rsidRPr="002765BD">
        <w:rPr>
          <w:rStyle w:val="StyleUnderline"/>
        </w:rPr>
        <w:t>passed through committee but has never been brought to the House floor</w:t>
      </w:r>
      <w:r w:rsidRPr="002765BD">
        <w:rPr>
          <w:sz w:val="16"/>
        </w:rPr>
        <w:t xml:space="preserve">, and </w:t>
      </w:r>
      <w:r w:rsidRPr="002765BD">
        <w:rPr>
          <w:rStyle w:val="StyleUnderline"/>
        </w:rPr>
        <w:t>supporters of the push are now working to shore up votes.</w:t>
      </w:r>
      <w:r>
        <w:rPr>
          <w:rStyle w:val="StyleUnderline"/>
        </w:rPr>
        <w:t xml:space="preserve"> </w:t>
      </w:r>
      <w:r w:rsidRPr="002765BD">
        <w:rPr>
          <w:sz w:val="16"/>
        </w:rPr>
        <w:t xml:space="preserve">One area where supporters are looking to gain more support is among </w:t>
      </w:r>
      <w:r w:rsidRPr="002765BD">
        <w:rPr>
          <w:rStyle w:val="StyleUnderline"/>
        </w:rPr>
        <w:t>rural lawmakers</w:t>
      </w:r>
      <w:r w:rsidRPr="002765BD">
        <w:rPr>
          <w:sz w:val="16"/>
        </w:rPr>
        <w:t xml:space="preserve"> who </w:t>
      </w:r>
      <w:r w:rsidRPr="002765BD">
        <w:rPr>
          <w:rStyle w:val="StyleUnderline"/>
        </w:rPr>
        <w:t>are concerned</w:t>
      </w:r>
      <w:r w:rsidRPr="002765BD">
        <w:rPr>
          <w:sz w:val="16"/>
        </w:rPr>
        <w:t xml:space="preserve"> that the model — which would transfer the country’s air navigation system to a private nonprofit entity — would leave small airports and general aviation users behind. Cohn told lawmakers that the administration supports Shuster's bill language, which is slightly different than the principles Trump released earlier this year. He also assured members that the White House is cognizant of their concerns and underscored the importance of the issue to the president. The FAA also sent out a notice to Hill offices later in the day touting the benefits of the air traffic control overhaul. Graves, a pilot who voted against the spinoff proposal last year, worked on compromise language with Shuster this year to exempt all general aviation users from any user fees imposed by the new entity and to ensure that the new board would have a diverse makeup. Graves was at Wednesday’s meeting to help educate members about changes that have been made to the legislation since last year. Rep. Todd Rokita (R-Ind.) - the only Republican to vote against the proposal in committee - was also at the gathering. “We’ve got a lot of folks that are operating off of last year’s bill, which is a completely different bill. We want to get information out there,” Graves told reporters. “Gary gave the White House perspective on what they want to do and what the president’s priorities are, and then I kind of walked through the details and the changes I had to have… and tried to ease some concerns.” Graves said </w:t>
      </w:r>
      <w:r w:rsidRPr="002765BD">
        <w:rPr>
          <w:rStyle w:val="StyleUnderline"/>
        </w:rPr>
        <w:t xml:space="preserve">there is </w:t>
      </w:r>
      <w:r w:rsidRPr="008A06CC">
        <w:rPr>
          <w:rStyle w:val="Emphasis"/>
        </w:rPr>
        <w:t>still some concern</w:t>
      </w:r>
      <w:r w:rsidRPr="002765BD">
        <w:rPr>
          <w:rStyle w:val="StyleUnderline"/>
        </w:rPr>
        <w:t xml:space="preserve"> among lawmakers</w:t>
      </w:r>
      <w:r w:rsidRPr="002765BD">
        <w:rPr>
          <w:sz w:val="16"/>
        </w:rPr>
        <w:t xml:space="preserve">. Woodall said most of the concern </w:t>
      </w:r>
      <w:r w:rsidRPr="002765BD">
        <w:rPr>
          <w:rStyle w:val="StyleUnderline"/>
        </w:rPr>
        <w:t>centered on the new entity’s board composition.</w:t>
      </w:r>
      <w:r>
        <w:rPr>
          <w:rStyle w:val="StyleUnderline"/>
        </w:rPr>
        <w:t xml:space="preserve"> </w:t>
      </w:r>
      <w:r w:rsidRPr="002765BD">
        <w:rPr>
          <w:rStyle w:val="StyleUnderline"/>
        </w:rPr>
        <w:t>And outside general aviation groups have not signed on</w:t>
      </w:r>
      <w:r w:rsidRPr="002765BD">
        <w:rPr>
          <w:sz w:val="16"/>
        </w:rPr>
        <w:t>to the proposal, despite the concessions won by Graves. “</w:t>
      </w:r>
      <w:r w:rsidRPr="002765BD">
        <w:rPr>
          <w:rStyle w:val="StyleUnderline"/>
        </w:rPr>
        <w:t xml:space="preserve">There’s </w:t>
      </w:r>
      <w:r w:rsidRPr="008A06CC">
        <w:rPr>
          <w:rStyle w:val="Emphasis"/>
        </w:rPr>
        <w:t>uncertainty</w:t>
      </w:r>
      <w:r w:rsidRPr="002765BD">
        <w:rPr>
          <w:sz w:val="16"/>
        </w:rPr>
        <w:t xml:space="preserve"> about the unknown,” he said. “This is something different. It’s very different.” Graves suggested that members send him language if they want to try to get it added as an amendment. </w:t>
      </w:r>
      <w:r w:rsidRPr="002765BD">
        <w:rPr>
          <w:rStyle w:val="StyleUnderline"/>
        </w:rPr>
        <w:t xml:space="preserve">The House Rules Committee will likely tee up debate on the FAA bill </w:t>
      </w:r>
      <w:r w:rsidRPr="008A06CC">
        <w:rPr>
          <w:rStyle w:val="Emphasis"/>
        </w:rPr>
        <w:t>next week</w:t>
      </w:r>
      <w:r w:rsidRPr="002765BD">
        <w:rPr>
          <w:sz w:val="16"/>
        </w:rPr>
        <w:t>, with amendments due Monday.</w:t>
      </w:r>
    </w:p>
    <w:p w:rsidR="00C10F5E" w:rsidRDefault="00C10F5E" w:rsidP="00C10F5E">
      <w:pPr>
        <w:rPr>
          <w:sz w:val="16"/>
        </w:rPr>
      </w:pPr>
    </w:p>
    <w:p w:rsidR="002765BD" w:rsidRPr="00DB4436" w:rsidRDefault="002765BD" w:rsidP="002765BD">
      <w:pPr>
        <w:pStyle w:val="Heading4"/>
        <w:rPr>
          <w:rStyle w:val="Style13ptBold"/>
          <w:b/>
        </w:rPr>
      </w:pPr>
      <w:r w:rsidRPr="00DB4436">
        <w:rPr>
          <w:rStyle w:val="Style13ptBold"/>
          <w:b/>
        </w:rPr>
        <w:t xml:space="preserve">Republicans oppose ending abstinence-only </w:t>
      </w:r>
      <w:r>
        <w:rPr>
          <w:rStyle w:val="Style13ptBold"/>
          <w:b/>
        </w:rPr>
        <w:t xml:space="preserve">funding in favor of comprehensive sex </w:t>
      </w:r>
      <w:proofErr w:type="gramStart"/>
      <w:r>
        <w:rPr>
          <w:rStyle w:val="Style13ptBold"/>
          <w:b/>
        </w:rPr>
        <w:t>ed</w:t>
      </w:r>
      <w:proofErr w:type="gramEnd"/>
    </w:p>
    <w:p w:rsidR="002765BD" w:rsidRPr="00DB4436" w:rsidRDefault="002765BD" w:rsidP="002765BD">
      <w:pPr>
        <w:rPr>
          <w:rStyle w:val="Style13ptBold"/>
          <w:b w:val="0"/>
        </w:rPr>
      </w:pPr>
      <w:r>
        <w:rPr>
          <w:rStyle w:val="Style13ptBold"/>
        </w:rPr>
        <w:t xml:space="preserve">Gladu 2/10/16 </w:t>
      </w:r>
      <w:r w:rsidRPr="00DB4436">
        <w:rPr>
          <w:rStyle w:val="Style13ptBold"/>
          <w:b w:val="0"/>
          <w:sz w:val="16"/>
          <w:szCs w:val="16"/>
        </w:rPr>
        <w:t xml:space="preserve">[Alex. “Obama's 2017 Budget Takes A Realistic Approach To Sex Education, But It Will Struggle To Pass Congress.” </w:t>
      </w:r>
      <w:r w:rsidRPr="00DB4436">
        <w:rPr>
          <w:rStyle w:val="Style13ptBold"/>
          <w:b w:val="0"/>
          <w:i/>
          <w:sz w:val="16"/>
          <w:szCs w:val="16"/>
        </w:rPr>
        <w:t xml:space="preserve">Bustle. </w:t>
      </w:r>
      <w:hyperlink r:id="rId6" w:history="1">
        <w:r w:rsidRPr="00DB4436">
          <w:rPr>
            <w:rStyle w:val="Hyperlink"/>
            <w:sz w:val="16"/>
            <w:szCs w:val="16"/>
          </w:rPr>
          <w:t>https://www.bustle.com/articles/141134-obamas-2017-budget-takes-a-realistic-approach-to-sex-education-but-it-will-struggle-to-pass</w:t>
        </w:r>
      </w:hyperlink>
      <w:r w:rsidRPr="00DB4436">
        <w:rPr>
          <w:rStyle w:val="Style13ptBold"/>
          <w:b w:val="0"/>
          <w:sz w:val="16"/>
          <w:szCs w:val="16"/>
        </w:rPr>
        <w:t>. SH]</w:t>
      </w:r>
    </w:p>
    <w:p w:rsidR="002765BD" w:rsidRPr="00DB4436" w:rsidRDefault="002765BD" w:rsidP="002765BD">
      <w:pPr>
        <w:rPr>
          <w:rStyle w:val="StyleUnderline"/>
        </w:rPr>
      </w:pPr>
      <w:r w:rsidRPr="00DB4436">
        <w:rPr>
          <w:sz w:val="16"/>
        </w:rPr>
        <w:lastRenderedPageBreak/>
        <w:t xml:space="preserve">President Obama's 2017 budget — the final budget he will prepare as president — proposes some pretty significant cuts. It's not often that a Democratic president makes headlines for budget cuts, but Obama's proposal seems to make a lot of sense, for both his party and for the country. </w:t>
      </w:r>
      <w:r w:rsidRPr="00DB4436">
        <w:rPr>
          <w:rStyle w:val="StyleUnderline"/>
        </w:rPr>
        <w:t>In a move that will likely anger the Republican majorities in both the House of Representatives and the Senate, Obama's budget eliminates funding for abstinence-only sex education in schools.</w:t>
      </w:r>
      <w:r>
        <w:rPr>
          <w:rStyle w:val="StyleUnderline"/>
        </w:rPr>
        <w:t xml:space="preserve"> </w:t>
      </w:r>
      <w:r w:rsidRPr="00DB4436">
        <w:rPr>
          <w:sz w:val="16"/>
        </w:rPr>
        <w:t xml:space="preserve">Currently, the U.S. Department of Health and Human Services offers grants to states and territories </w:t>
      </w:r>
      <w:r w:rsidRPr="00DB4436">
        <w:rPr>
          <w:rStyle w:val="StyleUnderline"/>
        </w:rPr>
        <w:t>for teaching abstinence-based curriculums in sex education classes. Obama has proposed cutting this funding completely</w:t>
      </w:r>
      <w:r w:rsidRPr="00DB4436">
        <w:rPr>
          <w:sz w:val="16"/>
        </w:rPr>
        <w:t xml:space="preserve">, thereby removing a huge incentive for states to teach such programs. Ultimately, Obama's recommended cut represents a realistic vision for the future of sex education in the U.S., as research has typically demonstrated that teaching abstinence does not effectively reduce rates of teenage pregnancy. The problem is that </w:t>
      </w:r>
      <w:r w:rsidRPr="00DB4436">
        <w:rPr>
          <w:rStyle w:val="StyleUnderline"/>
        </w:rPr>
        <w:t>congressional Republicans probably won't see it that way. Sex education has long remained a moral dilemma for lawmakers in Congress, and it's likely that the debate will reemerge later this year, as Congress sets out to shape and approve Obama's budget.</w:t>
      </w:r>
      <w:r>
        <w:rPr>
          <w:rStyle w:val="StyleUnderline"/>
        </w:rPr>
        <w:t xml:space="preserve"> </w:t>
      </w:r>
      <w:r w:rsidRPr="00DB4436">
        <w:rPr>
          <w:sz w:val="16"/>
        </w:rPr>
        <w:t xml:space="preserve">Over more than 25 years, the federal government has spent more than $1.5 billion supporting abstinence-based education. This isn't the first time that the Obama administration has worked to reduce that spending — and indeed, abstinence education spending has fluctuated, declining in some years only to be reinstated the next. All the while, research has shown that abstinence education is neither entirely effective nor entirely popular among Americans. In 2011, researchers from the University of Georgia found that abstinence-based education actually correlated positively with cases of teenage pregnancy. That's not to say that focusing on abstinence encouraged teenage pregnancy, but it certainly demonstrates that such curriculums doesn't effectively prevent youth pregnancy. Although there's plenty of research out there to back this finding up, the issue isn't so cut and dry. For instance, a study published just a year earlier claimed that abstinence-only education effectively delayed sex among sixth- and seventh-graders. Americans remain divided over the right course of action in sex education, but probably less so than you might think. According to the pro-choice group NARAL, an overwhelming majority — more than 80 percent — of Americans support a blended curriculum that emphasizes the benefits of abstinence without ignoring the practical lessons of condom and contraceptive use. Still, </w:t>
      </w:r>
      <w:r w:rsidRPr="00DB4436">
        <w:rPr>
          <w:rStyle w:val="StyleUnderline"/>
        </w:rPr>
        <w:t>faith-based groups and ultra-conservative politicians are known for strongly supporting abstinence-only programs.</w:t>
      </w:r>
    </w:p>
    <w:p w:rsidR="002765BD" w:rsidRDefault="002765BD" w:rsidP="002765BD"/>
    <w:p w:rsidR="002765BD" w:rsidRDefault="002765BD" w:rsidP="002765BD">
      <w:pPr>
        <w:pStyle w:val="Heading4"/>
      </w:pPr>
      <w:r>
        <w:t xml:space="preserve">Only privatized ATC can set efficient prices and reduce delays – Canada proves </w:t>
      </w:r>
    </w:p>
    <w:p w:rsidR="002765BD" w:rsidRDefault="001C37F9" w:rsidP="002765BD">
      <w:r w:rsidRPr="001C37F9">
        <w:rPr>
          <w:rStyle w:val="Style13ptBold"/>
        </w:rPr>
        <w:t>Morrison and Winston 08</w:t>
      </w:r>
      <w:r>
        <w:t xml:space="preserve"> - </w:t>
      </w:r>
      <w:r w:rsidR="002765BD">
        <w:t>S</w:t>
      </w:r>
      <w:r w:rsidR="002765BD" w:rsidRPr="001C37F9">
        <w:t xml:space="preserve">teven A. Morrison (Chair, Department of Economics, Northeastern University) and Clifford Winston (Senior Fellow Economic Studies @ Brookings) – May 2008, Delayed! U.S. Aviation Infrastructure Policy at a Crossroads, </w:t>
      </w:r>
      <w:hyperlink r:id="rId7" w:history="1">
        <w:r w:rsidR="002765BD" w:rsidRPr="001C37F9">
          <w:rPr>
            <w:rStyle w:val="Hyperlink"/>
          </w:rPr>
          <w:t>http://www.brookings.edu/research/articles/2008/05/~/media/Research/Files/Articles/2008/5/aviation%20winston/Winston_aviation_chpt2.PDF</w:t>
        </w:r>
      </w:hyperlink>
    </w:p>
    <w:p w:rsidR="002765BD" w:rsidRDefault="002765BD" w:rsidP="002765BD">
      <w:r w:rsidRPr="001C37F9">
        <w:rPr>
          <w:sz w:val="16"/>
        </w:rPr>
        <w:t xml:space="preserve">Performance of Air Traffic Control Today, the probability of dying in a commercial aviation crash is at an all-time low, following a dramatic improvement in safety during the past ten years.35 FAA expenditures on air traffic control deserve some credit for the nation’s excellent safety record.36 But </w:t>
      </w:r>
      <w:r w:rsidRPr="001C37F9">
        <w:rPr>
          <w:rStyle w:val="StyleUnderline"/>
        </w:rPr>
        <w:t>the FAA’s inefficient pricing of and investment in the system and its slow adoption of the latest technology have exacerbated air travel delays</w:t>
      </w:r>
      <w:r w:rsidRPr="001C37F9">
        <w:rPr>
          <w:sz w:val="16"/>
        </w:rPr>
        <w:t xml:space="preserve">. In addition, some observers in industry and academia caution that </w:t>
      </w:r>
      <w:r w:rsidRPr="001C37F9">
        <w:rPr>
          <w:rStyle w:val="StyleUnderline"/>
        </w:rPr>
        <w:t xml:space="preserve">air transport safety could be threatened if the air traffic control system is not expeditiously upgraded so it can handle the expected growth in traffic over the next decade. </w:t>
      </w:r>
      <w:proofErr w:type="gramStart"/>
      <w:r w:rsidRPr="001C37F9">
        <w:rPr>
          <w:sz w:val="16"/>
        </w:rPr>
        <w:t>pricing</w:t>
      </w:r>
      <w:proofErr w:type="gramEnd"/>
      <w:r w:rsidRPr="001C37F9">
        <w:rPr>
          <w:sz w:val="16"/>
        </w:rPr>
        <w:t xml:space="preserve">. The relevant consideration in pricing air traffic control services is the marginal cost that a given flight imposes on the air traffic control system, including delay costs to other users. The cost clearly increases with the volume of traffic in a controller’s airspace. Because the ticket tax is based on a percentage of the price of a given flight that may or may not vary with the time of day and, incidentally, with airspace congestion, it does not force a plane to account for the delays it imposes on other aircraft. In addition, because of the intensity of airline competition, real average fares have declined over time; thus, the ticket tax is not a stable source of revenue. As air traffic controllers try to manage congested airspace near airports, delays may take the form of slower air speeds, indirect routings, suboptimal altitudes, and the like. Unscheduled aircraft (general aviation) may cause greater delays than scheduled aircraft cause because of unpredictable peaks in their demand for airspace, especially near airports, and because general aviation prefers altitude approach levels that create additional complexity for controllers. These costs are also not reflected in the ticket tax. We are not aware of any studies that quantify the welfare effects of replacing current air traffic control charges based on the ticket tax with appropriately measured marginal-cost user fees. The Congressional Budget Office reports rough estimates of the marginal cost of services provided by air traffic control.37 </w:t>
      </w:r>
      <w:proofErr w:type="gramStart"/>
      <w:r w:rsidRPr="001C37F9">
        <w:rPr>
          <w:sz w:val="16"/>
        </w:rPr>
        <w:t>But</w:t>
      </w:r>
      <w:proofErr w:type="gramEnd"/>
      <w:r w:rsidRPr="001C37F9">
        <w:rPr>
          <w:sz w:val="16"/>
        </w:rPr>
        <w:t xml:space="preserve"> because of data limitations, these estimates are based on the unrealistic assumption that all air traffic control facilities are optimized. Investment in these facilities, however, has not been optimal. Under efficient (marginal-cost) pricing and investment, it is likely that air traffic control operations would be designed so that they exhaust any scale economies and fully cover costs. </w:t>
      </w:r>
      <w:r w:rsidRPr="001C37F9">
        <w:rPr>
          <w:rStyle w:val="StyleUnderline"/>
        </w:rPr>
        <w:t>A fundamental problem in determining efficient charges for air traffic control services is that the FAA has had historic difficulties in establishing its costs for these services</w:t>
      </w:r>
      <w:r w:rsidRPr="001C37F9">
        <w:rPr>
          <w:sz w:val="16"/>
        </w:rPr>
        <w:t xml:space="preserve">. In fact, Russell Chew, the former head of the FAA’s Air Traffic </w:t>
      </w:r>
      <w:r w:rsidRPr="001C37F9">
        <w:rPr>
          <w:sz w:val="16"/>
        </w:rPr>
        <w:lastRenderedPageBreak/>
        <w:t>Organization, which operates the air traffic system, acknowledged that after extensive work by analysts, “an understanding of air traffic control costs is only now just coming.”38 In any case, we expect the efficiency gains from marginal-cost pricing, as reflected in reduced delay for travelers and lower operating costs for carriers, would be significant given that the ticket tax bears little relationship to the costs that an aircraft imposes on the system and on other aircraft and does little to discourage planes from using airspace near airports during congested periods. In addition, marginal-cost user fees would generate revenues that cover the costs of air traffic control services. The expiration on September 30, 2007, of the taxes and fees that support the U.S. Airport and Airway Trust Fund and the trust fund’s reauthorization provide an opportunity for the FAA and Congress to reconsider how the air traffic control system should be funded. Not surprisingly, input is being provided by the system’s users. Commercial airlines support user fees, instead of the ticket tax, because they believe that under this pricing scheme they will pay less for their use of air traffic control services and business jets will pay more. The private- and corporate-jet owners prefer a fuel tax and argue that they should not pay higher fees because they cost the FAA less to handle than do the commercial airlines. Instead of mediating the debate, the FAA should focus on how current pricing inefficiencies are contributing to travel delays and develop a cost-based pricing scheme. As of January 2008</w:t>
      </w:r>
      <w:proofErr w:type="gramStart"/>
      <w:r w:rsidRPr="001C37F9">
        <w:rPr>
          <w:sz w:val="16"/>
        </w:rPr>
        <w:t>,Congress</w:t>
      </w:r>
      <w:proofErr w:type="gramEnd"/>
      <w:r w:rsidRPr="001C37F9">
        <w:rPr>
          <w:sz w:val="16"/>
        </w:rPr>
        <w:t xml:space="preserve"> had been unable to agree on a measure that would reauthorize the trust fund. Frustrated by these delays, Transportation Secretary Mary Peters had begun to encourage congested airports to adopt congestion pricing. </w:t>
      </w:r>
      <w:proofErr w:type="gramStart"/>
      <w:r w:rsidRPr="001C37F9">
        <w:rPr>
          <w:sz w:val="16"/>
        </w:rPr>
        <w:t>investment</w:t>
      </w:r>
      <w:proofErr w:type="gramEnd"/>
      <w:r w:rsidRPr="001C37F9">
        <w:rPr>
          <w:sz w:val="16"/>
        </w:rPr>
        <w:t xml:space="preserve">. As noted, the FAA hires air traffic controllers and other air traffic control personnel and supplies terminal and en route facilities with new equipment. Personnel and equipment tend to be added to those parts of the system where traffic levels exceed a threshold. </w:t>
      </w:r>
      <w:r w:rsidRPr="001C37F9">
        <w:rPr>
          <w:rStyle w:val="StyleUnderline"/>
        </w:rPr>
        <w:t>The FAA’s allocation of funds is</w:t>
      </w:r>
      <w:r w:rsidRPr="001C37F9">
        <w:rPr>
          <w:sz w:val="16"/>
        </w:rPr>
        <w:t xml:space="preserve"> also </w:t>
      </w:r>
      <w:r w:rsidRPr="001C37F9">
        <w:rPr>
          <w:rStyle w:val="StyleUnderline"/>
        </w:rPr>
        <w:t xml:space="preserve">influenced by airlines, airports, trade associations, and members of Congress, a process that may compromise the efficiency of FAA investments. </w:t>
      </w:r>
      <w:r w:rsidRPr="001C37F9">
        <w:rPr>
          <w:sz w:val="16"/>
        </w:rPr>
        <w:t xml:space="preserve">Morrison and Winston document at least one way that FAA investments could be improved.39 Compared with the current allocation, we find that allocating expenditures at towers and TRACONs to airports where travelers incur the most costly delays would generate more than $1 billion in annual time savings to air travelers and cost savings to airlines. Under the current allocation, </w:t>
      </w:r>
      <w:r w:rsidRPr="001C37F9">
        <w:rPr>
          <w:rStyle w:val="StyleUnderline"/>
        </w:rPr>
        <w:t>smaller airports get a disproportionately large share of funds, an allocation that appears to be zealously protected by representatives of the districts where the airports are located</w:t>
      </w:r>
      <w:r w:rsidRPr="001C37F9">
        <w:rPr>
          <w:sz w:val="16"/>
        </w:rPr>
        <w:t xml:space="preserve">. For example, Oster and Strong point out that when the Air Traffic Organization proposed in February 2005 to close control towers between midnight and 5:00 a.m. at forty-eight lightly used airports, U.S. representatives from the airports’ districts strongly opposed the action without even considering whether the tower services were needed or even used.40 technology adoption. </w:t>
      </w:r>
      <w:r w:rsidRPr="001C37F9">
        <w:rPr>
          <w:rStyle w:val="StyleUnderline"/>
        </w:rPr>
        <w:t>The FAA could also reduce delays by expeditiously implementing technologies that have the capability of expanding navigable airspace around airports and en route</w:t>
      </w:r>
      <w:r w:rsidRPr="001C37F9">
        <w:rPr>
          <w:sz w:val="16"/>
        </w:rPr>
        <w:t xml:space="preserve">. We have indicated that the FAA has yet to fully adopt the air traffic control technology that was envisioned when the advanced automated system was initiated during the early 1980s. Worse, the technology is no longer state of the art. By enabling pilots to be less dependent on controllers and to choose the most efficient altitude, routing, and speed for their trip, the NextGen satellite-based system could reduce air travel times and carrier operating costs, especially those related to fuel, and handle more traffic while maintaining, if not improving upon, the nation’s outstanding air transportation safety record. In fact, the NextGen system would facilitate the first significant change from the air traffic routes established in the 1920s when the government was developing airmail service. Today’s pilots, while flying at much higher altitudes than they did several decades ago, still follow the same routes. Unfortunately, </w:t>
      </w:r>
      <w:r w:rsidRPr="001C37F9">
        <w:rPr>
          <w:rStyle w:val="StyleUnderline"/>
        </w:rPr>
        <w:t>the delays that the FAA has experienced with implementing experimental satellite-based systems suggest that NextGen will take more than the projected twenty-five years to become fully operational and that the current system may eventually have to impose additional delays on aircraft to handle growing traffic volumes safely</w:t>
      </w:r>
      <w:r w:rsidRPr="001C37F9">
        <w:rPr>
          <w:sz w:val="16"/>
        </w:rPr>
        <w:t xml:space="preserve">. </w:t>
      </w:r>
      <w:r w:rsidRPr="001C37F9">
        <w:rPr>
          <w:rStyle w:val="StyleUnderline"/>
        </w:rPr>
        <w:t>The GAO has concluded that the FAA has failed to provide the expertise to make the transition to NextGen and has urged it to seek assistance from a third party</w:t>
      </w:r>
      <w:r w:rsidRPr="001C37F9">
        <w:rPr>
          <w:sz w:val="16"/>
        </w:rPr>
        <w:t xml:space="preserve">.41 In addition, because the old equipment continues to consume vast amounts of money for operations and maintenance, it will need to be shut down to implement new navigational procedures. Eventually, all the facilities associated with the current system will be eliminated or consolidated as NextGen is managed and operated with fewer and more technologically up-to-date facilities. Such disinvestment and consolidation will undoubtedly face political resistance that slows the implementation of NextGen because members of Congress will attempt to keep navigational aids and jobs in their districts.42 Institutional and Political Constraints on Reform Although many travelers and some policymakers are painfully aware of the suboptimal service provided by U.S. aviation infrastructure facilities, regulations and political forces have made it extremely difficult for would-be reformers to rid the system of its major inefficiencies. At the heart of the problem is the FAA, which lacks organizational independence and is prevented to a significant extent by Congress and the administration from using its resources— and from encouraging airports to use theirs—more efficiently. Special interest politics has also thwarted efforts to reform aviation infrastructure policy. Joseph Stiglitz described his efforts, as part of the Clinton administration, to institute peak-period pricing for air traffic control only to find reform blocked by owners of corporate jets and small planes who opposed higher user fees.43 The FAA and commercial airlines appear to support replacing the expired ticket tax with user fees—although commercial airlines are opposed to congestion pricing. In any case, the current funding mechanism is supported by the potent National Business Aviation Association and the National Air Traffic Controllers Association; hence, a compromise that falls far short of marginal-cost pricing is likely to emerge.44 Both associations fear that any user fee is the first step to taking air traffic control out of the congressional funding process and privatizing it. Political pressure applied by air transport interests including members of Congress is the primary cause of misallocated FAA expenditures among traffic control facilities and is also behind the inertia preventing the elimination and consolidation of these facilities to implement the NextGen system. Turning to airports, a problem with introducing congestion pricing is that existing residual and compensatory contracts between airline tenants and their airport landlords would have to be abrogated and an acceptable framework for determining all airport charges would have to be instituted. Efficient expansion of airport runway capacity is impeded by regulatory hurdles </w:t>
      </w:r>
      <w:r w:rsidRPr="001C37F9">
        <w:rPr>
          <w:sz w:val="16"/>
        </w:rPr>
        <w:lastRenderedPageBreak/>
        <w:t xml:space="preserve">imposed by the Environmental Protection Agency and by opposition from the local community; “majority in interest” clauses permit incumbent airlines to block construction of new terminals and gates that could enable new entrants to serve the airport; and TSA’s shortcomings can be partly traced to the political objective of Congress and the Department of Homeland Security to convince an anxious public that they are doing something to combat terrorism, even if their efforts are wasting resources. Finally, the FAA, TSA, and local airport authorities are constrained by the inflexibility, shortsightedness, and conflicts that characterize most regulatory agencies and are entangled in a decisionmaking process with diffuse accountability. 45 Hence, technological advances that could improve airport and air traffic control services require an excessive amount of time and resources to be implemented, which reduces productivity in the air transportation sector. Building the Case for Privatization </w:t>
      </w:r>
      <w:r w:rsidRPr="001C37F9">
        <w:rPr>
          <w:rStyle w:val="StyleUnderline"/>
        </w:rPr>
        <w:t>Given the vast and growing inefficiencies in the aviation infrastructure,</w:t>
      </w:r>
      <w:r w:rsidRPr="001C37F9">
        <w:rPr>
          <w:sz w:val="16"/>
        </w:rPr>
        <w:t xml:space="preserve"> our view is that </w:t>
      </w:r>
      <w:r w:rsidRPr="001C37F9">
        <w:rPr>
          <w:rStyle w:val="StyleUnderline"/>
        </w:rPr>
        <w:t xml:space="preserve">policymakers should question the wisdom of allowing public sector airport authorities and a federal air traffic control system to continue to provide aviation services, especially when there is little indication that the efficiency of air travel will significantly improve in this institutional environment. </w:t>
      </w:r>
      <w:r w:rsidRPr="001C37F9">
        <w:rPr>
          <w:sz w:val="16"/>
        </w:rPr>
        <w:t xml:space="preserve">Accordingly, we believe policymakers should explore whether privatizing airports and air traffic control could enhance the efficiency of the air transportation system. Political resistance to such dramatic institutional change is great. As noted, the very interests that oppose efficient pricing of air traffic control fear that it will lead to privatization. Thus, political support for privatization must be built carefully and strengthened by favorable experimental evidence of its economic effects. Here we briefly outline the conceptual case for privatizing airports and air traffic control, its likely economic effects, and important considerations in designing experiments to provide evidence of these effects. Privatizing Airports </w:t>
      </w:r>
      <w:proofErr w:type="gramStart"/>
      <w:r w:rsidRPr="001C37F9">
        <w:rPr>
          <w:sz w:val="16"/>
        </w:rPr>
        <w:t>The</w:t>
      </w:r>
      <w:proofErr w:type="gramEnd"/>
      <w:r w:rsidRPr="001C37F9">
        <w:rPr>
          <w:sz w:val="16"/>
        </w:rPr>
        <w:t xml:space="preserve"> central tenet of airport privatization is that travelers will experience fewer delays and airline competition will increase if airports are forced to compete with each other to attract passengers and airline service. To be sure, airport competition already exists to some extent as airports located in adjacent metropolitan areas compete for passengers through their location and the airlines that serve them. Examples of competing airports include Oakland, San Francisco, and San Jose in northern California; Boston, Manchester, New Hampshire, Providence, and Hartford in New England; Los Angeles, Orange County, and Long Beach in southern California; and Washington (Reagan), Baltimore (BWI), and northern Virginia (Dulles) in the Middle Atlantic region. In addition, satellite airports could expand and provide competition in certain major metropolitan areas; examples are Palmdale airport (Los Angeles), Stewart airport (New York City), and Gary, Indiana, airport (Chicago). The potential for competition also has been demonstrated by airports that have tried to induce carriers to offer new service or expand existing service and by airports that have lost carriers that are dissatisfied with their facilities and performance.46 </w:t>
      </w:r>
      <w:proofErr w:type="gramStart"/>
      <w:r w:rsidRPr="001C37F9">
        <w:rPr>
          <w:sz w:val="16"/>
        </w:rPr>
        <w:t>And</w:t>
      </w:r>
      <w:proofErr w:type="gramEnd"/>
      <w:r w:rsidRPr="001C37F9">
        <w:rPr>
          <w:sz w:val="16"/>
        </w:rPr>
        <w:t xml:space="preserve"> competition among airports in different metropolitan areas even exists. For example, LAX is spending $1.2 billion to build ten new gates at an extension of its international terminal to remain competitive with San Francisco for overseas traffic.47 In principle, privatization would make unrestricted airport competition a reality by giving airports the freedom and incentive to compete for passengers and carriers by efficiently producing a level of service that its users value. Skeptics may counter that privatization would enable some airports to become monopolies, which would charge excessive prices for and have little incentive to provide high-quality services. But the economic conditions under which an airport would have monopoly power are not clear. A fundamental constraint on any airport’s exercising monopoly power—even if it is the only airport serving an outlying area—is that the airport will still have to be efficiently integrated into a carrier’s entire network. Thus, if an airport sets monopoly charges, an airline may not find it optimal to include the airport in its spoke routes. Or in the process of determining the routes that it will serve, an airline may be able to play off monopoly (spoke) airports against each other to reduce charges.48 We would expect private airports to introduce some form of rational pricing to make efficient use of available taxiing areas and runway capacity, to make efficient investments in terminals and runways to reduce delays, and to allow access to any carrier that is willing to pay the cost of using its facilities.49 Privatized airports would also be able to allocate their resources for security toward the greatest threats to safety. To this end, they would have the choice of whether the government or the private sector provides their security without any constraints on private sector provision. In addition, airports would be free to coordinate and share their security strategies with each other. Similar to other profit-maximizing entities in the private sector, airports would have a strong financial incentive to ensure that their security is efficient and minimizes passenger and carrier inconvenience. As noted, the private sector has had considerable experience and success in providing security for facilities such as theme parks, gambling casinos, and the like. Generally, we would expect efficiencies to accrue to the traveling public as airlines and airports develop their buyer-seller relationship without governmental interference or contractual mandates. In a more competitive environment, airlines would be more forthcoming about their preferences of the types of airport services that would reduce operating costs and improve service to passengers, while airports would have an incentive to respond to these preferences and introduce new services. It is, of course, difficult to predict what service innovations airports might offer. </w:t>
      </w:r>
      <w:r w:rsidRPr="001C37F9">
        <w:rPr>
          <w:rStyle w:val="StyleUnderline"/>
        </w:rPr>
        <w:t>But deregulation of the U.S. intercity transportation system has demonstrated that consumers have substantially gained from pricing and service innovations that are introduced when firms are exposed to a more competitive environment</w:t>
      </w:r>
      <w:r w:rsidRPr="001C37F9">
        <w:rPr>
          <w:sz w:val="16"/>
        </w:rPr>
        <w:t xml:space="preserve">.50 Although we expect privatization to have positive economic effects, we also recognize that uncertainties exist about how to manage the transition to private airports and how airport competition will evolve. Thus, we believe it is imperative for policymakers to design privatization experiments before proceeding with the policy. In 1996 Congress enacted legislation creating an airport privatization pilot program. But a major barrier for participation in the program was the requirement that a city or state had to obtain the approval of airlines representing 65 percent of the landed weight at the airport. In many cases involving hub airports, this enabled one airline to have veto power over privatization efforts. Policymakers must be more committed to designing useful privatization experiments, especially because interest in these experiments among investors and cities is starting to develop. For example, private equity firms such as Goldman Sachs are raising billions of dollars for infrastructure investments including airports, while the City of Chicago has filed a preliminary application with the FAA to include Midway Airport in a pilot privatization program. Accordingly, policymakers should convene meetings with potential investors, airport authorities, and other major stakeholders for guidance on how to conduct airport privatization experiments. We envision that several issues must—but can—be resolved. First, airport competition should be encouraged to develop by selling each airport in a </w:t>
      </w:r>
      <w:r w:rsidRPr="001C37F9">
        <w:rPr>
          <w:sz w:val="16"/>
        </w:rPr>
        <w:lastRenderedPageBreak/>
        <w:t xml:space="preserve">given metropolitan area to a distinct owner. Airports serving the London metropolitan area, Heathrow, Gatwick, and Stansted, were sold to the same owner, raising concerns about the effectiveness of privatized airport service. Second, private airports should be able to finance themselves with user charges and without tax-exempt debt financing. Third, local and state governments should be able to reap sufficient financial benefits from the sale of U.S. airports but be prohibited from imposing residual regulations as a condition of a sale. Finally, policymakers must ensure that entities do not have legal grounds for blocking privatization. Although these and undoubtedly other issues pose major challenges to formulating experiments and transitioning to a privatized system, policymakers must persevere because it is clear that they do not have the option of standing still and hoping that public airports improve their performance. Air Traffic Control The Clinton administration recognized that the nation’s air traffic control system was inadequate to meet the growth in airline traffic and sought to “corporatize” it by spinning off air traffic control operations as an independent government corporation that would be financed by user fees and be able to borrow money from capital markets. Although Congress did not support the effort, the justification for it—and an even stronger reform, </w:t>
      </w:r>
      <w:r w:rsidRPr="001C37F9">
        <w:rPr>
          <w:rStyle w:val="StyleUnderline"/>
        </w:rPr>
        <w:t>privatization— is more valid than ever.</w:t>
      </w:r>
      <w:r w:rsidRPr="001C37F9">
        <w:rPr>
          <w:sz w:val="16"/>
        </w:rPr>
        <w:t xml:space="preserve">51 </w:t>
      </w:r>
      <w:r w:rsidRPr="001C37F9">
        <w:rPr>
          <w:rStyle w:val="StyleUnderline"/>
        </w:rPr>
        <w:t xml:space="preserve">In a comparison of the U.S. Air Traffic Organization with Nav Canada, a private sector air traffic control corporation established in 1996 and financed by publicly traded debt, Oster and Strong concluded that the ATO was disadvantaged by a disconnect between its source of funds and costs, the poor performance of its capital investment programs, and a lack of organizational independence that would enable it to take steps to improve its performance. </w:t>
      </w:r>
      <w:r w:rsidRPr="001C37F9">
        <w:rPr>
          <w:sz w:val="16"/>
        </w:rPr>
        <w:t xml:space="preserve">The authors concluded that </w:t>
      </w:r>
      <w:r w:rsidRPr="001C37F9">
        <w:rPr>
          <w:rStyle w:val="StyleUnderline"/>
        </w:rPr>
        <w:t>Nav Canada was able to overcome these problems while maintaining a high level of air safety in Canada by having the main stakeholders and users determine user fees subject to legal requirements that limit charges to full cost recovery, by undertaking modest projects that could be efficiently managed, and by having complete freedom to allocate resources and consolidate facilities when necessary</w:t>
      </w:r>
      <w:r w:rsidRPr="001C37F9">
        <w:rPr>
          <w:sz w:val="16"/>
        </w:rPr>
        <w:t xml:space="preserve">.52 Generally, </w:t>
      </w:r>
      <w:r w:rsidRPr="001C37F9">
        <w:rPr>
          <w:rStyle w:val="StyleUnderline"/>
        </w:rPr>
        <w:t>we would expect that a privatized air traffic control system would introduce some form of rational pricing for its services, allocate resources to address the greatest risks to safety and the major sources of delay, and adopt the latest and most effective technology in a timely fashion.</w:t>
      </w:r>
      <w:r w:rsidRPr="001C37F9">
        <w:rPr>
          <w:sz w:val="16"/>
        </w:rPr>
        <w:t xml:space="preserve"> As in the case of airport privatization, </w:t>
      </w:r>
      <w:r w:rsidRPr="001C37F9">
        <w:rPr>
          <w:rStyle w:val="StyleUnderline"/>
        </w:rPr>
        <w:t>we would also expect that travelers would gain from service improvements as airlines and the control system provider develop their buyer-seller relationship.</w:t>
      </w:r>
      <w:r w:rsidRPr="001C37F9">
        <w:rPr>
          <w:sz w:val="16"/>
        </w:rPr>
        <w:t xml:space="preserve"> The </w:t>
      </w:r>
      <w:r w:rsidRPr="001C37F9">
        <w:rPr>
          <w:rStyle w:val="StyleUnderline"/>
        </w:rPr>
        <w:t xml:space="preserve">evidence provided by Canada’s privatization experiment suggests that the United States could realize significant benefits from a privatized traffic control system. </w:t>
      </w:r>
      <w:r w:rsidRPr="001C37F9">
        <w:rPr>
          <w:sz w:val="16"/>
        </w:rPr>
        <w:t xml:space="preserve">Accordingly, U.S. policymakers should explore ways to overcome the political opposition that has blocked previous efforts to reform the nation’s air traffic control. An incremental approach could include an agreement to conduct an experiment to privatize the nation’s air traffic control system. As in the airport case, key stakeholders must be consulted and critical features of the experiment must be pinned down—including the selection of a private air traffic control corporation; the contractual framework within which airlines and the provider would negotiate prices and service; and the oversight role, if any, for the federal government. While formidable, the challenges to resolving these matters should not obscure the motivation for or impede the implementation of this vital experiment. Final Comments As shown in figure 2-1, during the past thirty years airline travel times have been characterized by cycles of sharp increases followed by modest decreases. Growth in travel times and delays have spurred promises from the FAA to address the problem; however, declines caused by recessions in the early 1980s and 1990s and by the September 11, 2001, terrorist attacks have changed the FAA’s focus. On net, delays continue to mount, the flying public accepts the inconvenience without calling for a change in policy, and the performance of the nation’s aviation infrastructure worsens.At some point, however, the level of delays—not the increase—may generate a public outcry that cannot be silenced by an external shock. We have argued that </w:t>
      </w:r>
      <w:r w:rsidRPr="001C37F9">
        <w:rPr>
          <w:rStyle w:val="StyleUnderline"/>
        </w:rPr>
        <w:t>travel delays are a manifestation of inefficient pricing and investment policies and the slow adoption of state-of-the-art technology by public airports and a federally managed air traffic control system. Given little reason to believe that policymakers have the determination to overcome regulatory obstacles and given the existence of political forces that preclude the introduction of efficient policies, we have argued that the private sector represents the best hope for improving aviation infrastructure</w:t>
      </w:r>
      <w:r w:rsidRPr="001C37F9">
        <w:rPr>
          <w:sz w:val="16"/>
        </w:rPr>
        <w:t>. But we have also recognized that such major institutional change should not proceed without hard evidence that it will benefit the public. Thus, we have called for the federal government to initiate privatization experiments, which we expect would produce favorable evidence that strengthens the case for a change in policy. During the past decade, periodic interest among U.S. policymakers in privatization and the implementation of it abroad have provided some hope that the policy may eventually receive consideration in the United States.With the growing realization</w:t>
      </w:r>
      <w:r w:rsidRPr="005F79DD">
        <w:rPr>
          <w:sz w:val="16"/>
        </w:rPr>
        <w:t xml:space="preserve"> among public officials and the public that the U.S. air transportation system is being severely compromised by its infrastructure, it appears inevitable that privatization will be thoroughly—and justifiably—</w:t>
      </w:r>
      <w:r>
        <w:t>explored.</w:t>
      </w:r>
    </w:p>
    <w:p w:rsidR="00146B79" w:rsidRDefault="00146B79" w:rsidP="002765BD"/>
    <w:p w:rsidR="002765BD" w:rsidRPr="00247043" w:rsidRDefault="002765BD" w:rsidP="002765BD">
      <w:pPr>
        <w:pStyle w:val="Heading4"/>
      </w:pPr>
      <w:r>
        <w:lastRenderedPageBreak/>
        <w:t>Investment in aviation efficiency</w:t>
      </w:r>
      <w:r w:rsidRPr="00247043">
        <w:t xml:space="preserve"> is uniquely productive – it solves delays, boosts competitiveness, enhances tourism, and promotes economic development. </w:t>
      </w:r>
    </w:p>
    <w:p w:rsidR="002765BD" w:rsidRPr="00247043" w:rsidRDefault="002765BD" w:rsidP="002765BD">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rsidR="002765BD" w:rsidRPr="00247043" w:rsidRDefault="002765BD" w:rsidP="002765BD">
      <w:pPr>
        <w:rPr>
          <w:rStyle w:val="StyleUnderline"/>
        </w:rPr>
      </w:pPr>
      <w:r w:rsidRPr="00C42485">
        <w:rPr>
          <w:sz w:val="16"/>
        </w:rPr>
        <w:t xml:space="preserve">The total national economic impact of civil aviation exceeded more than $900 billion and 11 million jobs to the U.S. economy in the year 2000, roughly 9% of the total U.S. GDP; · Of this, </w:t>
      </w:r>
      <w:r w:rsidRPr="00247043">
        <w:rPr>
          <w:rStyle w:val="StyleUnderline"/>
        </w:rPr>
        <w:t>one dollar in nine is contributed by general aviation</w:t>
      </w:r>
      <w:r w:rsidRPr="00C42485">
        <w:rPr>
          <w:sz w:val="16"/>
        </w:rPr>
        <w:t xml:space="preserve">; · Aggressive </w:t>
      </w:r>
      <w:r w:rsidRPr="00247043">
        <w:rPr>
          <w:rStyle w:val="StyleUnderline"/>
        </w:rPr>
        <w:t>investment in air transportation infrastructure would reduce projected 2012 passenger delays by 64 million hours or 25 percent</w:t>
      </w:r>
      <w:r w:rsidRPr="00C42485">
        <w:rPr>
          <w:sz w:val="16"/>
        </w:rPr>
        <w:t xml:space="preserve">. Critically, every </w:t>
      </w:r>
      <w:r w:rsidRPr="00247043">
        <w:rPr>
          <w:u w:val="single"/>
        </w:rPr>
        <w:t>dollar of investment would generate as much as $5 in economic benefits to the U.S. economy</w:t>
      </w:r>
      <w:r w:rsidRPr="00C42485">
        <w:rPr>
          <w:sz w:val="16"/>
        </w:rPr>
        <w:t xml:space="preserve">; · For the period </w:t>
      </w:r>
      <w:r w:rsidRPr="00247043">
        <w:rPr>
          <w:u w:val="single"/>
        </w:rPr>
        <w:t>2000 to 2012, timely, robust investment in airports and airways could mean an additional $30.7 billion for the U.S. economy</w:t>
      </w:r>
      <w:r w:rsidRPr="00C42485">
        <w:rPr>
          <w:sz w:val="16"/>
        </w:rPr>
        <w:t xml:space="preserve">—benefits that would accrue at a higher annual rate as volumes grow beyond 2012; · As a result, </w:t>
      </w:r>
      <w:r w:rsidRPr="00247043">
        <w:rPr>
          <w:u w:val="single"/>
        </w:rPr>
        <w:t>business operations would become more efficient, costs would be reduced, and U.S. international competitiveness would increase, particularly in aviation, including air cargo, and tourism, increasing economic development</w:t>
      </w:r>
      <w:r w:rsidRPr="00C42485">
        <w:rPr>
          <w:sz w:val="16"/>
        </w:rPr>
        <w:t xml:space="preserve">; · Further, </w:t>
      </w:r>
      <w:r w:rsidRPr="00247043">
        <w:rPr>
          <w:u w:val="single"/>
        </w:rPr>
        <w:t>with quicker, more robust investment in infrastructure, business and personal travel would rise, and the agony of delays and cancelled flights would be greatly mitigated;</w:t>
      </w:r>
      <w:r w:rsidRPr="00C42485">
        <w:rPr>
          <w:sz w:val="16"/>
        </w:rPr>
        <w:t xml:space="preserve"> and · The increased connectedness of friends and family and more efficient use of the environment would lead to a greater quality of life for all of American society. Substantial agreement exists among the public, aircraft operators, and politicians that civil aviation delays in the base year 2000 were unacceptable. </w:t>
      </w:r>
      <w:r w:rsidRPr="00247043">
        <w:rPr>
          <w:rStyle w:val="StyleUnderline"/>
        </w:rPr>
        <w:t>The magnitude of the damage caused by delays</w:t>
      </w:r>
      <w:r w:rsidRPr="00247043">
        <w:rPr>
          <w:u w:val="single"/>
        </w:rPr>
        <w:t xml:space="preserve"> is not limited to mere passenger inconvenience; it also </w:t>
      </w:r>
      <w:r w:rsidRPr="00247043">
        <w:rPr>
          <w:rStyle w:val="StyleUnderline"/>
        </w:rPr>
        <w:t>imposes considerable direct costs to civil aviation, travel and tourism, and economic development</w:t>
      </w:r>
      <w:r w:rsidRPr="00247043">
        <w:rPr>
          <w:u w:val="single"/>
        </w:rPr>
        <w:t xml:space="preserve">, and </w:t>
      </w:r>
      <w:r w:rsidRPr="00C42485">
        <w:rPr>
          <w:sz w:val="16"/>
        </w:rPr>
        <w:t>hence</w:t>
      </w:r>
      <w:r w:rsidRPr="00247043">
        <w:rPr>
          <w:u w:val="single"/>
        </w:rPr>
        <w:t xml:space="preserve"> to the entire U.S. economy</w:t>
      </w:r>
      <w:r w:rsidRPr="00C42485">
        <w:rPr>
          <w:sz w:val="16"/>
        </w:rPr>
        <w:t xml:space="preserve">. FAA’s Operational Evolution Plan cannot keep pace with the forecast growth in scheduled airline passengers. 24 Therefore, </w:t>
      </w:r>
      <w:r w:rsidRPr="00247043">
        <w:rPr>
          <w:u w:val="single"/>
        </w:rPr>
        <w:t>it is an insufficient response to the delay problem because it merely reduces the increase in delay experienced by passengers through 2012 without attacking the base delay itself. The earlier the airport and ATC investment program addresses congestion at large, critical choke points, the more successful it will be in attacking overall system congestion</w:t>
      </w:r>
      <w:r w:rsidRPr="00C42485">
        <w:rPr>
          <w:sz w:val="16"/>
        </w:rPr>
        <w:t xml:space="preserve">. But even in the most aggressive scenario investigated in this study, </w:t>
      </w:r>
      <w:r w:rsidRPr="00247043">
        <w:rPr>
          <w:u w:val="single"/>
        </w:rPr>
        <w:t>annual passenger delay hours in 2012 increase 39% from unacceptable 2000 levels</w:t>
      </w:r>
      <w:r w:rsidRPr="00C42485">
        <w:rPr>
          <w:sz w:val="16"/>
        </w:rPr>
        <w:t xml:space="preserve">. More aggressive </w:t>
      </w:r>
      <w:r w:rsidRPr="00247043">
        <w:rPr>
          <w:rStyle w:val="StyleUnderline"/>
        </w:rPr>
        <w:t>investment in civil aviation infrastructure is</w:t>
      </w:r>
      <w:r w:rsidRPr="00247043">
        <w:rPr>
          <w:u w:val="single"/>
        </w:rPr>
        <w:t xml:space="preserve"> not only justified by benefit/cost analysis—it is also </w:t>
      </w:r>
      <w:r w:rsidRPr="00247043">
        <w:rPr>
          <w:rStyle w:val="StyleUnderline"/>
        </w:rPr>
        <w:t>essential to the economic well being of the U.S. economy and its citizens.</w:t>
      </w:r>
    </w:p>
    <w:p w:rsidR="002765BD" w:rsidRPr="00247043" w:rsidRDefault="002765BD" w:rsidP="002765BD"/>
    <w:p w:rsidR="002765BD" w:rsidRPr="00247043" w:rsidRDefault="002765BD" w:rsidP="002765BD">
      <w:pPr>
        <w:pStyle w:val="Heading4"/>
      </w:pPr>
      <w:r w:rsidRPr="00247043">
        <w:t>Aviation a</w:t>
      </w:r>
      <w:r>
        <w:t>ffects all parts of the economy – the industry will collapse without new capacity to solve congestion.</w:t>
      </w:r>
    </w:p>
    <w:p w:rsidR="002765BD" w:rsidRPr="00247043" w:rsidRDefault="002765BD" w:rsidP="002765BD">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rsidR="002765BD" w:rsidRDefault="002765BD" w:rsidP="002765BD">
      <w:pPr>
        <w:rPr>
          <w:rStyle w:val="StyleUnderline"/>
        </w:rPr>
      </w:pPr>
      <w:r w:rsidRPr="00C42485">
        <w:rPr>
          <w:sz w:val="16"/>
        </w:rPr>
        <w:t xml:space="preserve">Civil </w:t>
      </w:r>
      <w:r w:rsidRPr="00247043">
        <w:rPr>
          <w:rStyle w:val="StyleUnderline"/>
        </w:rPr>
        <w:t xml:space="preserve">aviation has become an integral part of the U.S. economy. It is a key catalyst for economic growth </w:t>
      </w:r>
      <w:r w:rsidRPr="00C42485">
        <w:rPr>
          <w:sz w:val="16"/>
        </w:rPr>
        <w:t>and has a profound influence on the quality of life of populations around the globe</w:t>
      </w:r>
      <w:r w:rsidRPr="00247043">
        <w:rPr>
          <w:rStyle w:val="StyleUnderline"/>
        </w:rPr>
        <w:t>. It integrates the world economy and promotes the international exchange of people, products, investment, and ideas</w:t>
      </w:r>
      <w:r w:rsidRPr="00C42485">
        <w:rPr>
          <w:sz w:val="16"/>
        </w:rPr>
        <w:t xml:space="preserve">. Indeed, to a very large extent, civil </w:t>
      </w:r>
      <w:r w:rsidRPr="00247043">
        <w:rPr>
          <w:rStyle w:val="StyleUnderline"/>
        </w:rPr>
        <w:t>aviation has enabled small community and rural populations to enter the mainstream of global commerce by linking such communities with worldwide population, manufacturing, and cultural centers</w:t>
      </w:r>
      <w:r w:rsidRPr="00C42485">
        <w:rPr>
          <w:sz w:val="16"/>
        </w:rPr>
        <w:t xml:space="preserve">. Civil </w:t>
      </w:r>
      <w:r w:rsidRPr="00247043">
        <w:rPr>
          <w:rStyle w:val="StyleUnderline"/>
        </w:rPr>
        <w:t>aviation</w:t>
      </w:r>
      <w:r w:rsidRPr="00C42485">
        <w:rPr>
          <w:sz w:val="16"/>
        </w:rPr>
        <w:t xml:space="preserve"> products and services </w:t>
      </w:r>
      <w:r w:rsidRPr="00247043">
        <w:rPr>
          <w:rStyle w:val="StyleUnderline"/>
        </w:rPr>
        <w:t xml:space="preserve">generate a significant surplus for the U.S. trade accounts and are in the </w:t>
      </w:r>
      <w:r w:rsidRPr="00247043">
        <w:rPr>
          <w:rStyle w:val="StyleUnderline"/>
        </w:rPr>
        <w:lastRenderedPageBreak/>
        <w:t>forefront in the development and use of advanced technologies</w:t>
      </w:r>
      <w:r w:rsidRPr="00C42485">
        <w:rPr>
          <w:sz w:val="16"/>
        </w:rPr>
        <w:t xml:space="preserve">. Fundamentally, civil </w:t>
      </w:r>
      <w:r w:rsidRPr="00247043">
        <w:rPr>
          <w:u w:val="single"/>
        </w:rPr>
        <w:t xml:space="preserve">aviation touches nearly every aspect of our lives, and its success will, to a great degree, shape American society and the U.S. economy in the coming decades. </w:t>
      </w:r>
      <w:r w:rsidRPr="00C42485">
        <w:rPr>
          <w:sz w:val="16"/>
        </w:rPr>
        <w:t xml:space="preserve">The ability of civil aviation to foster economic growth and engender social mobility is not, however, guaranteed. By 2000, </w:t>
      </w:r>
      <w:r w:rsidRPr="00247043">
        <w:rPr>
          <w:u w:val="single"/>
        </w:rPr>
        <w:t>the economic and personal cost of delays caused by constrained airport and airway capacity and reduced aviation system efficiency reached unacceptable levels</w:t>
      </w:r>
      <w:r w:rsidRPr="00C42485">
        <w:rPr>
          <w:sz w:val="16"/>
        </w:rPr>
        <w:t xml:space="preserve">. The recent economic downturn and the decline in air transportation following the tragic events of September 11, 2001, provided only temporary relief from the growing problem of congestion and delay—it by no means eliminated the problem. </w:t>
      </w:r>
      <w:r w:rsidRPr="00247043">
        <w:rPr>
          <w:rStyle w:val="StyleUnderline"/>
        </w:rPr>
        <w:t>Without swift and thorough intervention, the costs of delay will continue to rise, further harming the U.S. economy, the competitiveness of its industries, and all who rely on aviation in the conduct of their business and personal affairs. Conversely, additional investment in the nation’s aviation infrastructure will facilitate economic growth.</w:t>
      </w:r>
    </w:p>
    <w:p w:rsidR="00146B79" w:rsidRPr="00247043" w:rsidRDefault="00146B79" w:rsidP="002765BD">
      <w:pPr>
        <w:rPr>
          <w:rStyle w:val="StyleUnderline"/>
        </w:rPr>
      </w:pPr>
    </w:p>
    <w:p w:rsidR="002765BD" w:rsidRPr="00247043" w:rsidRDefault="002765BD" w:rsidP="002765BD">
      <w:pPr>
        <w:pStyle w:val="Heading4"/>
      </w:pPr>
      <w:r w:rsidRPr="00247043">
        <w:t>Economic decline triggers nuclear war</w:t>
      </w:r>
    </w:p>
    <w:p w:rsidR="002765BD" w:rsidRPr="00247043" w:rsidRDefault="002765BD" w:rsidP="002765BD">
      <w:r w:rsidRPr="00247043">
        <w:rPr>
          <w:b/>
        </w:rPr>
        <w:t xml:space="preserve">Harris and Burrows 9 </w:t>
      </w:r>
      <w:r w:rsidRPr="00247043">
        <w:t xml:space="preserve">(Mathew, PhD European History at Cambridge, counselor in the National Intelligence Council (NIC) and Jennifer, member of the NIC’s Long Range Analysis Unit “Revisiting the Future: Geopolitical Effects of the Financial Crisis” </w:t>
      </w:r>
      <w:hyperlink r:id="rId8" w:history="1">
        <w:r w:rsidRPr="00247043">
          <w:rPr>
            <w:rStyle w:val="Hyperlink"/>
          </w:rPr>
          <w:t>http://www.ciaonet.org/journals/twq/v32i2/f_0016178_13952.pdf</w:t>
        </w:r>
      </w:hyperlink>
      <w:r w:rsidRPr="00247043">
        <w:t>, AM)</w:t>
      </w:r>
    </w:p>
    <w:p w:rsidR="002765BD" w:rsidRPr="00247043" w:rsidRDefault="002765BD" w:rsidP="002765BD">
      <w:pPr>
        <w:rPr>
          <w:u w:val="single"/>
        </w:rPr>
      </w:pPr>
      <w:r w:rsidRPr="00C42485">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247043">
        <w:rPr>
          <w:u w:val="single"/>
        </w:rPr>
        <w:t>history may be more instructive than ever</w:t>
      </w:r>
      <w:r w:rsidRPr="00C42485">
        <w:rPr>
          <w:sz w:val="16"/>
        </w:rPr>
        <w:t xml:space="preserve">. While we continue to believe that </w:t>
      </w:r>
      <w:r w:rsidRPr="00247043">
        <w:rPr>
          <w:u w:val="single"/>
        </w:rPr>
        <w:t>the Great Depression</w:t>
      </w:r>
      <w:r w:rsidRPr="00C42485">
        <w:rPr>
          <w:sz w:val="16"/>
        </w:rPr>
        <w:t xml:space="preserve"> is not likely to be repeated, the </w:t>
      </w:r>
      <w:r w:rsidRPr="00247043">
        <w:rPr>
          <w:u w:val="single"/>
        </w:rPr>
        <w:t>lessons</w:t>
      </w:r>
      <w:r w:rsidRPr="00C42485">
        <w:rPr>
          <w:sz w:val="16"/>
        </w:rPr>
        <w:t xml:space="preserve"> to be drawn from that period </w:t>
      </w:r>
      <w:r w:rsidRPr="00247043">
        <w:rPr>
          <w:u w:val="single"/>
        </w:rPr>
        <w:t>include the harmful effects on fledgling democracies and multiethnic societies</w:t>
      </w:r>
      <w:r w:rsidRPr="00C42485">
        <w:rPr>
          <w:sz w:val="16"/>
        </w:rPr>
        <w:t xml:space="preserve"> (think Central Europe in 1920s and 1930s) </w:t>
      </w:r>
      <w:r w:rsidRPr="00247043">
        <w:rPr>
          <w:u w:val="single"/>
        </w:rPr>
        <w:t>and</w:t>
      </w:r>
      <w:r w:rsidRPr="00C42485">
        <w:rPr>
          <w:sz w:val="16"/>
        </w:rPr>
        <w:t xml:space="preserve"> on the </w:t>
      </w:r>
      <w:r w:rsidRPr="00247043">
        <w:rPr>
          <w:u w:val="single"/>
        </w:rPr>
        <w:t>sustainability of multilateral institutions</w:t>
      </w:r>
      <w:r w:rsidRPr="00C42485">
        <w:rPr>
          <w:sz w:val="16"/>
        </w:rPr>
        <w:t xml:space="preserve"> (think League of Nations in the same period). </w:t>
      </w:r>
      <w:r w:rsidRPr="00247043">
        <w:rPr>
          <w:u w:val="single"/>
        </w:rPr>
        <w:t>There is no reason to think that this would not be true in the twenty-first as much as in the twentieth century.</w:t>
      </w:r>
      <w:r w:rsidRPr="00C42485">
        <w:rPr>
          <w:sz w:val="16"/>
        </w:rPr>
        <w:t xml:space="preserve"> For that reason, the ways in which </w:t>
      </w:r>
      <w:r w:rsidRPr="00247043">
        <w:rPr>
          <w:u w:val="single"/>
        </w:rPr>
        <w:t>the potential for greater conflict could grow</w:t>
      </w:r>
      <w:r w:rsidRPr="00C42485">
        <w:rPr>
          <w:sz w:val="16"/>
        </w:rPr>
        <w:t xml:space="preserve"> would seem to be even more apt </w:t>
      </w:r>
      <w:r w:rsidRPr="00247043">
        <w:rPr>
          <w:u w:val="single"/>
        </w:rPr>
        <w:t>in a constantly volatile economic environment</w:t>
      </w:r>
      <w:r w:rsidRPr="00C42485">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247043">
        <w:rPr>
          <w:u w:val="single"/>
        </w:rPr>
        <w:t>Terrorism’s appeal will decline if economic growth continues in the Middle East and youth unemployment is reduced.</w:t>
      </w:r>
      <w:r w:rsidRPr="00C42485">
        <w:rPr>
          <w:sz w:val="16"/>
        </w:rPr>
        <w:t xml:space="preserve"> For those terrorist groups that remain active in 2025, however, the diffusion of technologies and scientific knowledge will place some of the world’s most dangerous capabilities within their reach. </w:t>
      </w:r>
      <w:r w:rsidRPr="00247043">
        <w:rPr>
          <w:u w:val="single"/>
        </w:rPr>
        <w:t>Terrorist groups</w:t>
      </w:r>
      <w:r w:rsidRPr="00C42485">
        <w:rPr>
          <w:sz w:val="16"/>
        </w:rPr>
        <w:t xml:space="preserve"> in 2025 </w:t>
      </w:r>
      <w:r w:rsidRPr="00247043">
        <w:rPr>
          <w:u w:val="single"/>
        </w:rPr>
        <w:t>will</w:t>
      </w:r>
      <w:r w:rsidRPr="00C42485">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247043">
        <w:rPr>
          <w:u w:val="single"/>
        </w:rPr>
        <w:t>become self-radicalized, particularly in the absence of economic outlets that would become narrower in an economic downturn. The most dangerous casualty of any economically-induced drawdown of U.S. military presence would</w:t>
      </w:r>
      <w:r w:rsidRPr="00C42485">
        <w:rPr>
          <w:sz w:val="16"/>
        </w:rPr>
        <w:t xml:space="preserve"> almost certainly </w:t>
      </w:r>
      <w:r w:rsidRPr="00247043">
        <w:rPr>
          <w:u w:val="single"/>
        </w:rPr>
        <w:t>be the Middle East</w:t>
      </w:r>
      <w:r w:rsidRPr="00C42485">
        <w:rPr>
          <w:sz w:val="16"/>
        </w:rPr>
        <w:t xml:space="preserve">. Although Iran’s acquisition of nuclear weapons is not inevitable, </w:t>
      </w:r>
      <w:r w:rsidRPr="00247043">
        <w:rPr>
          <w:u w:val="single"/>
        </w:rPr>
        <w:t>worries</w:t>
      </w:r>
      <w:r w:rsidRPr="00C42485">
        <w:rPr>
          <w:sz w:val="16"/>
        </w:rPr>
        <w:t xml:space="preserve"> about a nuclear-armed Iran </w:t>
      </w:r>
      <w:r w:rsidRPr="00247043">
        <w:rPr>
          <w:u w:val="single"/>
        </w:rPr>
        <w:t>could lead states in the region to develop new security arrangements with external powers, acquire additional weapons, and consider pursuing their own nuclear ambitions.</w:t>
      </w:r>
      <w:r w:rsidRPr="00C42485">
        <w:rPr>
          <w:sz w:val="16"/>
        </w:rPr>
        <w:t xml:space="preserve"> It is not clear that the type of stable deterrent relationship that existed between the great powers for most of the Cold War would emerge naturally in the Middle East with a nuclear Iran. Episodes of low intensity </w:t>
      </w:r>
      <w:r w:rsidRPr="00247043">
        <w:rPr>
          <w:u w:val="single"/>
        </w:rPr>
        <w:t>conflict</w:t>
      </w:r>
      <w:r w:rsidRPr="00C42485">
        <w:rPr>
          <w:sz w:val="16"/>
        </w:rPr>
        <w:t xml:space="preserve"> and terrorism taking place under a nuclear umbrella </w:t>
      </w:r>
      <w:r w:rsidRPr="00247043">
        <w:rPr>
          <w:u w:val="single"/>
        </w:rPr>
        <w:t xml:space="preserve">could lead to an </w:t>
      </w:r>
      <w:r w:rsidRPr="008A06CC">
        <w:rPr>
          <w:rStyle w:val="Emphasis"/>
        </w:rPr>
        <w:t>unintended escalation</w:t>
      </w:r>
      <w:r w:rsidRPr="00247043">
        <w:rPr>
          <w:u w:val="single"/>
        </w:rPr>
        <w:t xml:space="preserve"> and broader conflict</w:t>
      </w:r>
      <w:r w:rsidRPr="00C42485">
        <w:rPr>
          <w:sz w:val="16"/>
        </w:rPr>
        <w:t xml:space="preserve"> if clear red lines between those states involved are not well established. </w:t>
      </w:r>
      <w:r w:rsidRPr="00247043">
        <w:rPr>
          <w:u w:val="single"/>
        </w:rPr>
        <w:t>The close proximity of potential nuclear rivals</w:t>
      </w:r>
      <w:r w:rsidRPr="00C42485">
        <w:rPr>
          <w:sz w:val="16"/>
        </w:rPr>
        <w:t xml:space="preserve"> combined with underdeveloped surveillance capabilities and mobile dual-capable Iranian missile systems also </w:t>
      </w:r>
      <w:r w:rsidRPr="00247043">
        <w:rPr>
          <w:u w:val="single"/>
        </w:rPr>
        <w:t>will produce inherent difficulties in achieving reliable indications and warning of an impending nuclear attack</w:t>
      </w:r>
      <w:r w:rsidRPr="00C42485">
        <w:rPr>
          <w:sz w:val="16"/>
        </w:rPr>
        <w:t xml:space="preserve">. The lack of strategic depth in neighboring states like Israel, </w:t>
      </w:r>
      <w:r w:rsidRPr="00247043">
        <w:rPr>
          <w:u w:val="single"/>
        </w:rPr>
        <w:t xml:space="preserve">short warning and missile flight times, and uncertainty </w:t>
      </w:r>
      <w:r w:rsidRPr="00C42485">
        <w:rPr>
          <w:sz w:val="16"/>
        </w:rPr>
        <w:t xml:space="preserve">of Iranian intentions </w:t>
      </w:r>
      <w:r w:rsidRPr="00247043">
        <w:rPr>
          <w:u w:val="single"/>
        </w:rPr>
        <w:t>may place more focus on preemption</w:t>
      </w:r>
      <w:r w:rsidRPr="00C42485">
        <w:rPr>
          <w:sz w:val="16"/>
        </w:rPr>
        <w:t xml:space="preserve"> rather than defense, potentially </w:t>
      </w:r>
      <w:r w:rsidRPr="00247043">
        <w:rPr>
          <w:u w:val="single"/>
        </w:rPr>
        <w:t xml:space="preserve">leading to </w:t>
      </w:r>
      <w:r w:rsidRPr="008A06CC">
        <w:rPr>
          <w:rStyle w:val="Emphasis"/>
        </w:rPr>
        <w:t>escalating crises</w:t>
      </w:r>
      <w:r w:rsidRPr="00247043">
        <w:rPr>
          <w:u w:val="single"/>
        </w:rPr>
        <w:t>.</w:t>
      </w:r>
      <w:r w:rsidRPr="00C42485">
        <w:rPr>
          <w:sz w:val="16"/>
        </w:rPr>
        <w:t xml:space="preserve"> 36 Types of </w:t>
      </w:r>
      <w:r w:rsidRPr="00247043">
        <w:rPr>
          <w:u w:val="single"/>
        </w:rPr>
        <w:t>conflict</w:t>
      </w:r>
      <w:r w:rsidRPr="00C42485">
        <w:rPr>
          <w:sz w:val="16"/>
        </w:rPr>
        <w:t xml:space="preserve"> that the world continues to experience, such as </w:t>
      </w:r>
      <w:r w:rsidRPr="00247043">
        <w:rPr>
          <w:u w:val="single"/>
        </w:rPr>
        <w:t xml:space="preserve">over resources, could </w:t>
      </w:r>
      <w:r w:rsidRPr="00247043">
        <w:rPr>
          <w:u w:val="single"/>
        </w:rPr>
        <w:lastRenderedPageBreak/>
        <w:t>reemerge</w:t>
      </w:r>
      <w:r w:rsidRPr="00C42485">
        <w:rPr>
          <w:sz w:val="16"/>
        </w:rPr>
        <w:t xml:space="preserve">, </w:t>
      </w:r>
      <w:r w:rsidRPr="00247043">
        <w:rPr>
          <w:u w:val="single"/>
        </w:rPr>
        <w:t>particularly if protectionism grows and there is a resort to neo-mercantilist practices. Perceptions</w:t>
      </w:r>
      <w:r w:rsidRPr="00C42485">
        <w:rPr>
          <w:sz w:val="16"/>
        </w:rPr>
        <w:t xml:space="preserve"> of renewed energy scarcity will drive countries to take actions to assure their future access to energy supplies. In the worst case, this </w:t>
      </w:r>
      <w:r w:rsidRPr="00247043">
        <w:rPr>
          <w:u w:val="single"/>
        </w:rPr>
        <w:t>could result in interstate conflicts if government leaders deem assured access to energy resources,</w:t>
      </w:r>
      <w:r w:rsidRPr="00C42485">
        <w:rPr>
          <w:sz w:val="16"/>
        </w:rPr>
        <w:t xml:space="preserve"> for example, to be </w:t>
      </w:r>
      <w:r w:rsidRPr="00247043">
        <w:rPr>
          <w:u w:val="single"/>
        </w:rPr>
        <w:t>essential for</w:t>
      </w:r>
      <w:r w:rsidRPr="00C42485">
        <w:rPr>
          <w:sz w:val="16"/>
        </w:rPr>
        <w:t xml:space="preserve"> maintaining domestic stability and the </w:t>
      </w:r>
      <w:r w:rsidRPr="00247043">
        <w:rPr>
          <w:u w:val="single"/>
        </w:rPr>
        <w:t>survival of their regime</w:t>
      </w:r>
      <w:r w:rsidRPr="00C42485">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247043">
        <w:rPr>
          <w:u w:val="single"/>
        </w:rPr>
        <w:t>If</w:t>
      </w:r>
      <w:r w:rsidRPr="00C42485">
        <w:rPr>
          <w:sz w:val="16"/>
        </w:rPr>
        <w:t xml:space="preserve"> the </w:t>
      </w:r>
      <w:r w:rsidRPr="00247043">
        <w:rPr>
          <w:u w:val="single"/>
        </w:rPr>
        <w:t>fiscal stimulus focus for</w:t>
      </w:r>
      <w:r w:rsidRPr="00C42485">
        <w:rPr>
          <w:sz w:val="16"/>
        </w:rPr>
        <w:t xml:space="preserve"> these </w:t>
      </w:r>
      <w:r w:rsidRPr="00247043">
        <w:rPr>
          <w:u w:val="single"/>
        </w:rPr>
        <w:t>countries indeed turns inward, one of the most obvious funding targets may be military. Buildup of regional</w:t>
      </w:r>
      <w:r w:rsidRPr="00C42485">
        <w:rPr>
          <w:sz w:val="16"/>
        </w:rPr>
        <w:t xml:space="preserve"> naval </w:t>
      </w:r>
      <w:r w:rsidRPr="00247043">
        <w:rPr>
          <w:u w:val="single"/>
        </w:rPr>
        <w:t>capabilities could lead to increased tensions, rivalries, and counterbalancing moves</w:t>
      </w:r>
      <w:r w:rsidRPr="00C42485">
        <w:rPr>
          <w:sz w:val="16"/>
        </w:rPr>
        <w:t xml:space="preserve">, but it also will create opportunities for multinational cooperation in protecting critical sea lanes. </w:t>
      </w:r>
      <w:r w:rsidRPr="00247043">
        <w:rPr>
          <w:u w:val="single"/>
        </w:rPr>
        <w:t>With water</w:t>
      </w:r>
      <w:r w:rsidRPr="00C42485">
        <w:rPr>
          <w:sz w:val="16"/>
        </w:rPr>
        <w:t xml:space="preserve"> also </w:t>
      </w:r>
      <w:r w:rsidRPr="00247043">
        <w:rPr>
          <w:u w:val="single"/>
        </w:rPr>
        <w:t xml:space="preserve">becoming scarcer in Asia and the Middle East, cooperation to manage changing water resources is likely to be increasingly difficult both within and between states in a more dog-eat-dog world. </w:t>
      </w:r>
    </w:p>
    <w:p w:rsidR="002765BD" w:rsidRDefault="002765BD" w:rsidP="002765BD">
      <w:pPr>
        <w:pStyle w:val="Heading2"/>
      </w:pPr>
      <w:r>
        <w:lastRenderedPageBreak/>
        <w:t>2NC Uniqueness</w:t>
      </w:r>
    </w:p>
    <w:p w:rsidR="001C37F9" w:rsidRDefault="001C37F9" w:rsidP="001C37F9">
      <w:pPr>
        <w:pStyle w:val="Heading3"/>
      </w:pPr>
      <w:r>
        <w:lastRenderedPageBreak/>
        <w:t>2NC Uniqueness Wall</w:t>
      </w:r>
    </w:p>
    <w:p w:rsidR="001C37F9" w:rsidRDefault="001C37F9" w:rsidP="001C37F9">
      <w:pPr>
        <w:pStyle w:val="Heading4"/>
      </w:pPr>
      <w:r>
        <w:t xml:space="preserve">It will pass - Trump’s political capital gets the bill through both chambers.  </w:t>
      </w:r>
    </w:p>
    <w:p w:rsidR="001C37F9" w:rsidRPr="00EA58CA" w:rsidRDefault="001C37F9" w:rsidP="001C37F9">
      <w:r w:rsidRPr="00EA58CA">
        <w:rPr>
          <w:rStyle w:val="Style13ptBold"/>
        </w:rPr>
        <w:t>Siegel 7/10</w:t>
      </w:r>
      <w:r>
        <w:t xml:space="preserve"> – (Josh, Republican air traffic control disagreement could be trouble for Trump infrastructure plan, 7-10-17, http://www.washingtonexaminer.com/republican-air-traffic-control-disagreement-could-be-trouble-for-trump-infrastructure-plan/article/2627825)//a-berg</w:t>
      </w:r>
    </w:p>
    <w:p w:rsidR="001C37F9" w:rsidRPr="00EA58CA" w:rsidRDefault="001C37F9" w:rsidP="001C37F9">
      <w:pPr>
        <w:rPr>
          <w:sz w:val="16"/>
        </w:rPr>
      </w:pPr>
      <w:r w:rsidRPr="00EA58CA">
        <w:rPr>
          <w:rStyle w:val="StyleUnderline"/>
        </w:rPr>
        <w:t>Shuster</w:t>
      </w:r>
      <w:r w:rsidRPr="00EA58CA">
        <w:rPr>
          <w:sz w:val="16"/>
        </w:rPr>
        <w:t xml:space="preserve"> sees things differently. He </w:t>
      </w:r>
      <w:r w:rsidRPr="00EA58CA">
        <w:rPr>
          <w:rStyle w:val="StyleUnderline"/>
        </w:rPr>
        <w:t>began selling his plan to Trump in 2014</w:t>
      </w:r>
      <w:r w:rsidRPr="00EA58CA">
        <w:rPr>
          <w:sz w:val="16"/>
        </w:rPr>
        <w:t xml:space="preserve">, before Trump was a presidential candidate, as the means for making America's air traffic control modernized and efficient, moving from ground-based radar to satellite-based GPS. That shift is already occurring with a technology known as NextGen, but Shuster says it will be done faster and cheaper with privatization. Britain, Canada and New Zealand, among others, have already successfully switched to independently controlled air traffic control systems, in some form — a potent pitch to a president who views America as losing ground. </w:t>
      </w:r>
      <w:r w:rsidRPr="00EA58CA">
        <w:rPr>
          <w:rStyle w:val="StyleUnderline"/>
        </w:rPr>
        <w:t>Shuster's latest</w:t>
      </w:r>
      <w:r w:rsidRPr="00EA58CA">
        <w:rPr>
          <w:sz w:val="16"/>
        </w:rPr>
        <w:t xml:space="preserve"> privatization </w:t>
      </w:r>
      <w:r w:rsidRPr="00EA58CA">
        <w:rPr>
          <w:rStyle w:val="StyleUnderline"/>
        </w:rPr>
        <w:t>plan passed</w:t>
      </w:r>
      <w:r w:rsidRPr="00EA58CA">
        <w:rPr>
          <w:sz w:val="16"/>
        </w:rPr>
        <w:t xml:space="preserve"> his </w:t>
      </w:r>
      <w:r w:rsidRPr="00EA58CA">
        <w:rPr>
          <w:rStyle w:val="StyleUnderline"/>
        </w:rPr>
        <w:t>committee late last month</w:t>
      </w:r>
      <w:r w:rsidRPr="00EA58CA">
        <w:rPr>
          <w:sz w:val="16"/>
        </w:rPr>
        <w:t xml:space="preserve"> as the cornerstone of an FAA reauthorization bill, mostly along party lines. He says </w:t>
      </w:r>
      <w:r w:rsidRPr="00EA58CA">
        <w:rPr>
          <w:rStyle w:val="StyleUnderline"/>
        </w:rPr>
        <w:t xml:space="preserve">this year's legislation contains </w:t>
      </w:r>
      <w:r w:rsidRPr="00EA58CA">
        <w:rPr>
          <w:rStyle w:val="Emphasis"/>
        </w:rPr>
        <w:t>new provisions</w:t>
      </w:r>
      <w:r w:rsidRPr="00EA58CA">
        <w:rPr>
          <w:rStyle w:val="StyleUnderline"/>
        </w:rPr>
        <w:t xml:space="preserve"> meant to </w:t>
      </w:r>
      <w:r w:rsidRPr="00EA58CA">
        <w:rPr>
          <w:rStyle w:val="Emphasis"/>
        </w:rPr>
        <w:t>appease holdouts</w:t>
      </w:r>
      <w:r w:rsidRPr="00EA58CA">
        <w:rPr>
          <w:sz w:val="16"/>
        </w:rPr>
        <w:t xml:space="preserve">, such as the one that requires providers to continue to offer flight service to places that receive it now, </w:t>
      </w:r>
      <w:r w:rsidRPr="00EA58CA">
        <w:rPr>
          <w:rStyle w:val="StyleUnderline"/>
        </w:rPr>
        <w:t>meaning rural areas should not be ignored.</w:t>
      </w:r>
      <w:r>
        <w:rPr>
          <w:rStyle w:val="StyleUnderline"/>
        </w:rPr>
        <w:t xml:space="preserve"> </w:t>
      </w:r>
      <w:r w:rsidRPr="00EA58CA">
        <w:rPr>
          <w:sz w:val="16"/>
        </w:rPr>
        <w:t xml:space="preserve">The 13-member board governing the proposed nonprofit, Shuster says, would have broad representation, including members from passenger airlines, cargo airlines, regional airlines, general aviation, business jets, controllers, airports and commercial pilots. Shuster says he guesses </w:t>
      </w:r>
      <w:r w:rsidRPr="00EA58CA">
        <w:rPr>
          <w:rStyle w:val="StyleUnderline"/>
        </w:rPr>
        <w:t>the bill will pass the full House this time</w:t>
      </w:r>
      <w:r w:rsidRPr="00EA58CA">
        <w:rPr>
          <w:sz w:val="16"/>
        </w:rPr>
        <w:t xml:space="preserve">, as </w:t>
      </w:r>
      <w:r w:rsidRPr="00EA58CA">
        <w:rPr>
          <w:rStyle w:val="StyleUnderline"/>
        </w:rPr>
        <w:t>Speaker</w:t>
      </w:r>
      <w:r w:rsidRPr="00EA58CA">
        <w:rPr>
          <w:sz w:val="16"/>
        </w:rPr>
        <w:t xml:space="preserve"> Paul </w:t>
      </w:r>
      <w:r w:rsidRPr="00EA58CA">
        <w:rPr>
          <w:rStyle w:val="StyleUnderline"/>
        </w:rPr>
        <w:t>Ryan supports privatization</w:t>
      </w:r>
      <w:r w:rsidRPr="00EA58CA">
        <w:rPr>
          <w:sz w:val="16"/>
        </w:rPr>
        <w:t xml:space="preserve">. He says that </w:t>
      </w:r>
      <w:r w:rsidRPr="00EA58CA">
        <w:rPr>
          <w:rStyle w:val="StyleUnderline"/>
        </w:rPr>
        <w:t>even if the Senate passes its own bill without the</w:t>
      </w:r>
      <w:r w:rsidRPr="00EA58CA">
        <w:rPr>
          <w:sz w:val="16"/>
        </w:rPr>
        <w:t xml:space="preserve"> air traffic control </w:t>
      </w:r>
      <w:r w:rsidRPr="00EA58CA">
        <w:rPr>
          <w:rStyle w:val="StyleUnderline"/>
        </w:rPr>
        <w:t xml:space="preserve">reforms, the two chambers will </w:t>
      </w:r>
      <w:r w:rsidRPr="00EA58CA">
        <w:rPr>
          <w:rStyle w:val="Emphasis"/>
        </w:rPr>
        <w:t>negotiate a solution</w:t>
      </w:r>
      <w:r w:rsidRPr="00EA58CA">
        <w:rPr>
          <w:rStyle w:val="StyleUnderline"/>
        </w:rPr>
        <w:t xml:space="preserve"> in conference</w:t>
      </w:r>
      <w:r w:rsidRPr="00EA58CA">
        <w:rPr>
          <w:sz w:val="16"/>
        </w:rPr>
        <w:t xml:space="preserve">, a tough sell under a tight deadline, as the FAA's legal authority expires at the end of September. "If the Senate passes its own bill, with or without the transformational reforms included in the committee's bill, then </w:t>
      </w:r>
      <w:r w:rsidRPr="00EA58CA">
        <w:rPr>
          <w:rStyle w:val="StyleUnderline"/>
        </w:rPr>
        <w:t>we'll go to conference and continue to work on this important bill," Shuster said</w:t>
      </w:r>
      <w:r w:rsidRPr="00EA58CA">
        <w:rPr>
          <w:sz w:val="16"/>
        </w:rPr>
        <w:t xml:space="preserve"> in a statement. Rep. Daniel Webster, R-Fla</w:t>
      </w:r>
      <w:proofErr w:type="gramStart"/>
      <w:r w:rsidRPr="00EA58CA">
        <w:rPr>
          <w:sz w:val="16"/>
        </w:rPr>
        <w:t>,.</w:t>
      </w:r>
      <w:proofErr w:type="gramEnd"/>
      <w:r w:rsidRPr="00EA58CA">
        <w:rPr>
          <w:sz w:val="16"/>
        </w:rPr>
        <w:t xml:space="preserve"> </w:t>
      </w:r>
      <w:proofErr w:type="gramStart"/>
      <w:r w:rsidRPr="00EA58CA">
        <w:rPr>
          <w:sz w:val="16"/>
        </w:rPr>
        <w:t>who</w:t>
      </w:r>
      <w:proofErr w:type="gramEnd"/>
      <w:r w:rsidRPr="00EA58CA">
        <w:rPr>
          <w:sz w:val="16"/>
        </w:rPr>
        <w:t xml:space="preserve"> voted for the privatization plan in the House Transportation and Infrastructure Committee, predicts that </w:t>
      </w:r>
      <w:r w:rsidRPr="00EA58CA">
        <w:rPr>
          <w:rStyle w:val="Emphasis"/>
        </w:rPr>
        <w:t>Trump's advocacy</w:t>
      </w:r>
      <w:r w:rsidRPr="00EA58CA">
        <w:rPr>
          <w:rStyle w:val="StyleUnderline"/>
        </w:rPr>
        <w:t xml:space="preserve"> of the issue </w:t>
      </w:r>
      <w:r w:rsidRPr="00EA58CA">
        <w:rPr>
          <w:rStyle w:val="Emphasis"/>
        </w:rPr>
        <w:t>will push Republicans to come around</w:t>
      </w:r>
      <w:r w:rsidRPr="00EA58CA">
        <w:rPr>
          <w:rStyle w:val="StyleUnderline"/>
        </w:rPr>
        <w:t xml:space="preserve"> to it.</w:t>
      </w:r>
      <w:r>
        <w:rPr>
          <w:rStyle w:val="StyleUnderline"/>
        </w:rPr>
        <w:t xml:space="preserve"> </w:t>
      </w:r>
      <w:r w:rsidRPr="00EA58CA">
        <w:rPr>
          <w:sz w:val="16"/>
        </w:rPr>
        <w:t>"</w:t>
      </w:r>
      <w:r w:rsidRPr="00EA58CA">
        <w:rPr>
          <w:rStyle w:val="StyleUnderline"/>
        </w:rPr>
        <w:t>Trump matters,"</w:t>
      </w:r>
      <w:r w:rsidRPr="00EA58CA">
        <w:rPr>
          <w:sz w:val="16"/>
        </w:rPr>
        <w:t xml:space="preserve"> Webster told the Washington Examiner. "</w:t>
      </w:r>
      <w:r w:rsidRPr="00EA58CA">
        <w:rPr>
          <w:rStyle w:val="StyleUnderline"/>
        </w:rPr>
        <w:t xml:space="preserve">He's got a veto pen, </w:t>
      </w:r>
      <w:r w:rsidRPr="00EA58CA">
        <w:rPr>
          <w:rStyle w:val="Emphasis"/>
        </w:rPr>
        <w:t>he's got influence</w:t>
      </w:r>
      <w:r w:rsidRPr="00EA58CA">
        <w:rPr>
          <w:rStyle w:val="StyleUnderline"/>
        </w:rPr>
        <w:t xml:space="preserve"> and he will be working that issue.</w:t>
      </w:r>
      <w:r w:rsidRPr="00EA58CA">
        <w:rPr>
          <w:sz w:val="16"/>
        </w:rPr>
        <w:t xml:space="preserve"> He worked the healthcare bill in the House, and it ended up passing." Still, Webster contends if Trump and supportive lawmakers fail to implement air traffic control privatization, it wouldn't doom the rest of the president's infrastructure agenda. Trump has sparsely outlined his broader infrastructure proposal, offering $200 billion in direct federal spending over 10 years. The plan would use tax breaks to incentivize private business to spend more money on infrastructure projects. With state and local contributions, total spending would equal $1 trillion. "This [air traffic control privatization] is a tiny piece — I don't think it bleeds into the overall infrastructure issue," Webster said. "The huge, deciding portion of the infrastructure debate will be the money. How do we pay for it, can we pay for it. That's the giant elephant in the room." Robert Poole, a transportation expert with the Reason Foundation, a libertarian think tank that backs Shuster's proposal, says the fate of air traffic control privatization in Congress will be telling. "</w:t>
      </w:r>
      <w:r w:rsidRPr="00EA58CA">
        <w:rPr>
          <w:rStyle w:val="StyleUnderline"/>
        </w:rPr>
        <w:t>This will certainly be a test for the White House to see how much sway the Trump administration has over infrastructure issues</w:t>
      </w:r>
      <w:r w:rsidRPr="00EA58CA">
        <w:rPr>
          <w:sz w:val="16"/>
        </w:rPr>
        <w:t>," Poole told the Washington Examiner. "</w:t>
      </w:r>
      <w:r w:rsidRPr="00EA58CA">
        <w:rPr>
          <w:rStyle w:val="StyleUnderline"/>
        </w:rPr>
        <w:t>We will see how they decide to deal with this and see how serious they are</w:t>
      </w:r>
      <w:r w:rsidRPr="00EA58CA">
        <w:rPr>
          <w:sz w:val="16"/>
        </w:rPr>
        <w:t>. This is the one thing they can do before they get over the hurdle of tax reform and health care, because the FAA reauthorization process is already underway and should be done this year. This is supposed to be the leading edge of their infrastructure initiative."</w:t>
      </w:r>
    </w:p>
    <w:p w:rsidR="003264C9" w:rsidRPr="003264C9" w:rsidRDefault="003264C9" w:rsidP="003264C9">
      <w:pPr>
        <w:pStyle w:val="Heading4"/>
      </w:pPr>
      <w:r>
        <w:t xml:space="preserve">It will pass – Trump’s influence is getting it through the House now but the Senate is key. </w:t>
      </w:r>
    </w:p>
    <w:p w:rsidR="003264C9" w:rsidRPr="003264C9" w:rsidRDefault="003264C9" w:rsidP="003264C9">
      <w:r w:rsidRPr="003264C9">
        <w:rPr>
          <w:rStyle w:val="Style13ptBold"/>
        </w:rPr>
        <w:t>Gardner and Beasley 7/14</w:t>
      </w:r>
      <w:r>
        <w:t xml:space="preserve"> – (Lauren Gardner and Stephanie Beasley, “Whip it good,” 7/14/17, http://www.politico.com/tipsheets/morning-transportation/2017/07/14/whip-it-good-221341)</w:t>
      </w:r>
    </w:p>
    <w:p w:rsidR="003264C9" w:rsidRPr="003264C9" w:rsidRDefault="003264C9" w:rsidP="003264C9">
      <w:pPr>
        <w:rPr>
          <w:sz w:val="16"/>
        </w:rPr>
      </w:pPr>
      <w:r w:rsidRPr="003264C9">
        <w:rPr>
          <w:sz w:val="16"/>
        </w:rPr>
        <w:t xml:space="preserve">WHIP IT GOOD: </w:t>
      </w:r>
      <w:r w:rsidRPr="003264C9">
        <w:rPr>
          <w:rStyle w:val="StyleUnderline"/>
        </w:rPr>
        <w:t xml:space="preserve">House Republicans </w:t>
      </w:r>
      <w:r w:rsidRPr="003264C9">
        <w:rPr>
          <w:rStyle w:val="Emphasis"/>
        </w:rPr>
        <w:t>got to work</w:t>
      </w:r>
      <w:r w:rsidRPr="003264C9">
        <w:rPr>
          <w:rStyle w:val="StyleUnderline"/>
        </w:rPr>
        <w:t xml:space="preserve"> Thursday night whipping members on</w:t>
      </w:r>
      <w:r w:rsidRPr="003264C9">
        <w:rPr>
          <w:sz w:val="16"/>
        </w:rPr>
        <w:t xml:space="preserve"> Transportation Chairman Bill </w:t>
      </w:r>
      <w:r w:rsidRPr="003264C9">
        <w:rPr>
          <w:rStyle w:val="StyleUnderline"/>
        </w:rPr>
        <w:t>Shuster’s plan to spin air traffic control operations away from the FAA</w:t>
      </w:r>
      <w:r w:rsidRPr="003264C9">
        <w:rPr>
          <w:sz w:val="16"/>
        </w:rPr>
        <w:t xml:space="preserve">. Shuster and members of his </w:t>
      </w:r>
      <w:r w:rsidRPr="003264C9">
        <w:rPr>
          <w:rStyle w:val="StyleUnderline"/>
        </w:rPr>
        <w:t>staff darted across the House chamber to chat with Republicans</w:t>
      </w:r>
      <w:r w:rsidRPr="003264C9">
        <w:rPr>
          <w:sz w:val="16"/>
        </w:rPr>
        <w:t xml:space="preserve"> as the lawmakers voted. (Side note: We haven’t seen a whip count yet, but the bill isn’t likely to be scheduled unless the leadership is confident it will pass. Friday, when the House releases the floor schedule for </w:t>
      </w:r>
      <w:r w:rsidRPr="003264C9">
        <w:rPr>
          <w:rStyle w:val="Emphasis"/>
        </w:rPr>
        <w:t>next week, will be key</w:t>
      </w:r>
      <w:r w:rsidRPr="003264C9">
        <w:rPr>
          <w:sz w:val="16"/>
        </w:rPr>
        <w:t xml:space="preserve">.) What a difference a year makes: House Speaker Paul </w:t>
      </w:r>
      <w:r w:rsidRPr="003264C9">
        <w:rPr>
          <w:rStyle w:val="StyleUnderline"/>
        </w:rPr>
        <w:t>Ryan told reporters</w:t>
      </w:r>
      <w:r w:rsidRPr="003264C9">
        <w:rPr>
          <w:sz w:val="16"/>
        </w:rPr>
        <w:t xml:space="preserve"> earlier in the day </w:t>
      </w:r>
      <w:r w:rsidRPr="003264C9">
        <w:rPr>
          <w:rStyle w:val="StyleUnderline"/>
        </w:rPr>
        <w:t>that the bill</w:t>
      </w:r>
      <w:r w:rsidRPr="003264C9">
        <w:rPr>
          <w:sz w:val="16"/>
        </w:rPr>
        <w:t xml:space="preserve">, H.R. 2997 (115) </w:t>
      </w:r>
      <w:r w:rsidRPr="003264C9">
        <w:rPr>
          <w:rStyle w:val="StyleUnderline"/>
        </w:rPr>
        <w:t>had “</w:t>
      </w:r>
      <w:r w:rsidRPr="003264C9">
        <w:rPr>
          <w:rStyle w:val="Emphasis"/>
        </w:rPr>
        <w:t>changed substantially</w:t>
      </w:r>
      <w:r w:rsidRPr="003264C9">
        <w:rPr>
          <w:rStyle w:val="StyleUnderline"/>
        </w:rPr>
        <w:t>" from 2016, when leadership declined to bring it to the floor for a vote</w:t>
      </w:r>
      <w:r w:rsidRPr="003264C9">
        <w:rPr>
          <w:sz w:val="16"/>
        </w:rPr>
        <w:t xml:space="preserve">. In response to a question from POLITICO about whether President Donald </w:t>
      </w:r>
      <w:r w:rsidRPr="003264C9">
        <w:rPr>
          <w:rStyle w:val="StyleUnderline"/>
        </w:rPr>
        <w:t>Trump’s influence</w:t>
      </w:r>
      <w:r w:rsidRPr="003264C9">
        <w:rPr>
          <w:sz w:val="16"/>
        </w:rPr>
        <w:t xml:space="preserve"> this time around </w:t>
      </w:r>
      <w:r w:rsidRPr="003264C9">
        <w:rPr>
          <w:rStyle w:val="Emphasis"/>
        </w:rPr>
        <w:t xml:space="preserve">changed </w:t>
      </w:r>
      <w:r w:rsidRPr="003264C9">
        <w:rPr>
          <w:rStyle w:val="Emphasis"/>
        </w:rPr>
        <w:lastRenderedPageBreak/>
        <w:t>the political dynamics</w:t>
      </w:r>
      <w:r w:rsidRPr="003264C9">
        <w:rPr>
          <w:sz w:val="16"/>
        </w:rPr>
        <w:t xml:space="preserve">, </w:t>
      </w:r>
      <w:r w:rsidRPr="003264C9">
        <w:rPr>
          <w:rStyle w:val="StyleUnderline"/>
        </w:rPr>
        <w:t xml:space="preserve">Ryan said: "I think the </w:t>
      </w:r>
      <w:r w:rsidRPr="003264C9">
        <w:rPr>
          <w:rStyle w:val="Emphasis"/>
        </w:rPr>
        <w:t>president’s support did help</w:t>
      </w:r>
      <w:r w:rsidRPr="003264C9">
        <w:rPr>
          <w:sz w:val="16"/>
        </w:rPr>
        <w:t xml:space="preserve">.” INBOX ALERT: A series of emails sent by officials at FAA and DOT this week promoting Shuster’s bill are making the rounds among member offices and industry groups, raising some eyebrows about their propriety. Chris Brown, FAA’s assistant administrator for government and industry affairs, recently sent emails — one of which had the screaming headline “ATC Reform ALERT - General Aviation Benefits from the AIRR Act” — touting the “benefits” of an air traffic control overhaul for general aviation and noting “a lot of misinformation out there” about the effort. MT has seen two more emails, which are largely derivative of </w:t>
      </w:r>
      <w:proofErr w:type="gramStart"/>
      <w:r w:rsidRPr="003264C9">
        <w:rPr>
          <w:sz w:val="16"/>
        </w:rPr>
        <w:t>Brown’s, that</w:t>
      </w:r>
      <w:proofErr w:type="gramEnd"/>
      <w:r w:rsidRPr="003264C9">
        <w:rPr>
          <w:sz w:val="16"/>
        </w:rPr>
        <w:t xml:space="preserve"> were blasted out by DOT officials from the secretary’s office, including one addressed to “stakeholders.” The FAA said in a statement that the agency is “providing fact-based information in response to questions and issues that we have been consistently asked over the course of the FAA’s reauthorization.” As of press time, the DOT secretary’s office had not responded. ACROSS THE DOME: </w:t>
      </w:r>
      <w:r w:rsidRPr="003264C9">
        <w:rPr>
          <w:rStyle w:val="StyleUnderline"/>
        </w:rPr>
        <w:t>All’s quiet on the Senate front, as senators and staff continue to talk through issues with language</w:t>
      </w:r>
      <w:r w:rsidRPr="003264C9">
        <w:rPr>
          <w:sz w:val="16"/>
        </w:rPr>
        <w:t xml:space="preserve"> in that chamber’s bill, S. 1405 (115</w:t>
      </w:r>
      <w:proofErr w:type="gramStart"/>
      <w:r w:rsidRPr="003264C9">
        <w:rPr>
          <w:sz w:val="16"/>
        </w:rPr>
        <w:t>), that</w:t>
      </w:r>
      <w:proofErr w:type="gramEnd"/>
      <w:r w:rsidRPr="003264C9">
        <w:rPr>
          <w:sz w:val="16"/>
        </w:rPr>
        <w:t xml:space="preserve"> would loosen training requirements for some commercial pilots. "</w:t>
      </w:r>
      <w:r w:rsidRPr="003264C9">
        <w:rPr>
          <w:rStyle w:val="StyleUnderline"/>
        </w:rPr>
        <w:t>I’ve never been able to see why that was not a solvable problem, but it might not be,”</w:t>
      </w:r>
      <w:r w:rsidRPr="003264C9">
        <w:rPr>
          <w:sz w:val="16"/>
        </w:rPr>
        <w:t xml:space="preserve"> Senate Commerce Aviation Subcommittee Chairman Roy Blunt (R-Mo.) told MT. Meanwhile, the committee’s top Democrat, Florida Sen. Bill </w:t>
      </w:r>
      <w:r w:rsidRPr="003264C9">
        <w:rPr>
          <w:rStyle w:val="StyleUnderline"/>
        </w:rPr>
        <w:t xml:space="preserve">Nelson, said he's optimistic lawmakers can </w:t>
      </w:r>
      <w:r w:rsidRPr="003264C9">
        <w:rPr>
          <w:rStyle w:val="Emphasis"/>
        </w:rPr>
        <w:t>compromise</w:t>
      </w:r>
      <w:r w:rsidRPr="003264C9">
        <w:rPr>
          <w:rStyle w:val="StyleUnderline"/>
        </w:rPr>
        <w:t xml:space="preserve"> —</w:t>
      </w:r>
      <w:r w:rsidRPr="003264C9">
        <w:rPr>
          <w:sz w:val="16"/>
        </w:rPr>
        <w:t xml:space="preserve"> though his "preference is [for] it to be taken out."</w:t>
      </w:r>
    </w:p>
    <w:p w:rsidR="001C37F9" w:rsidRPr="001C37F9" w:rsidRDefault="001C37F9" w:rsidP="001C37F9"/>
    <w:p w:rsidR="001C37F9" w:rsidRDefault="001C37F9" w:rsidP="001C37F9">
      <w:pPr>
        <w:pStyle w:val="Heading3"/>
      </w:pPr>
      <w:r>
        <w:lastRenderedPageBreak/>
        <w:t>AT: Senate</w:t>
      </w:r>
    </w:p>
    <w:p w:rsidR="001C37F9" w:rsidRDefault="001C37F9" w:rsidP="001C37F9">
      <w:pPr>
        <w:pStyle w:val="Heading4"/>
      </w:pPr>
      <w:r>
        <w:t xml:space="preserve">Trump push solves </w:t>
      </w:r>
    </w:p>
    <w:p w:rsidR="001C37F9" w:rsidRDefault="001C37F9" w:rsidP="001C37F9">
      <w:r w:rsidRPr="00C10F5E">
        <w:rPr>
          <w:rStyle w:val="Style13ptBold"/>
        </w:rPr>
        <w:t>Gurciullo and Gardner 7/9</w:t>
      </w:r>
      <w:r>
        <w:t xml:space="preserve"> – (Brianna Gurciullo and Lauren Gardner, Trump’s air traffic overhaul faces bumpy skies, 7/9/17, http://www.politico.com/story/2017/07/09/air-traffic-control-private-trump-240335)//a-berg</w:t>
      </w:r>
    </w:p>
    <w:p w:rsidR="001C37F9" w:rsidRPr="00C10F5E" w:rsidRDefault="001C37F9" w:rsidP="001C37F9">
      <w:pPr>
        <w:rPr>
          <w:rStyle w:val="StyleUnderline"/>
        </w:rPr>
      </w:pPr>
      <w:r w:rsidRPr="00C10F5E">
        <w:rPr>
          <w:sz w:val="16"/>
        </w:rPr>
        <w:t xml:space="preserve">Other </w:t>
      </w:r>
      <w:r w:rsidRPr="00C10F5E">
        <w:rPr>
          <w:rStyle w:val="StyleUnderline"/>
        </w:rPr>
        <w:t>former opponents of Shuster’s bill have been much quieter</w:t>
      </w:r>
      <w:r w:rsidRPr="00C10F5E">
        <w:rPr>
          <w:sz w:val="16"/>
        </w:rPr>
        <w:t xml:space="preserve">. They include former House Appropriations Chairman Hal Rogers (R-Ky.), who signed onto a letter last year blasting Shuster’s plan but has remained noncommittal so far in 2017. He told POLITICO last month that he’s reserving judgment for now. Rep. Lou Barletta (R-Pa.), a Transportation Committee member who is close to the White House, said he thinks </w:t>
      </w:r>
      <w:r w:rsidRPr="00C10F5E">
        <w:rPr>
          <w:rStyle w:val="StyleUnderline"/>
        </w:rPr>
        <w:t>Trump’s support has been critical to getting more lawmakers to lean "yes."</w:t>
      </w:r>
      <w:r>
        <w:rPr>
          <w:rStyle w:val="StyleUnderline"/>
        </w:rPr>
        <w:t xml:space="preserve"> </w:t>
      </w:r>
      <w:r w:rsidRPr="00C10F5E">
        <w:rPr>
          <w:sz w:val="16"/>
        </w:rPr>
        <w:t>“</w:t>
      </w:r>
      <w:r w:rsidRPr="00C10F5E">
        <w:rPr>
          <w:rStyle w:val="StyleUnderline"/>
        </w:rPr>
        <w:t>The president brought it before the American people and talked about his support for it, and I thought it was heard here by members of the Congress</w:t>
      </w:r>
      <w:r w:rsidRPr="00C10F5E">
        <w:rPr>
          <w:sz w:val="16"/>
        </w:rPr>
        <w:t xml:space="preserve">,” he said. “I think </w:t>
      </w:r>
      <w:r w:rsidRPr="00C10F5E">
        <w:rPr>
          <w:rStyle w:val="StyleUnderline"/>
        </w:rPr>
        <w:t>members took it more seriously when [Trump] came out and openly endorsed it,</w:t>
      </w:r>
      <w:r w:rsidRPr="00C10F5E">
        <w:rPr>
          <w:sz w:val="16"/>
        </w:rPr>
        <w:t xml:space="preserve"> yeah,” Rep. Kenny Marchant (R-Texas), a member of Ways and Means, told POLITICO. "And then the speaker did as well." House Majority Leader Kevin McCarthy — whose office sets the legislative schedule — was one of the lawmakers who attended Trump’s air traffic control rollout. But not even all Republicans on Shuster’s committee support his FAA proposal. Indiana Rep. Todd Rokita voted no when Shuster’s panel cleared the bill in a 32-25 vote in late June, calling it “fundamentally flawed” because of the potential for any one interest group to hold too much sway over the system. He also said that unlike a "true privatization effort," Shuster’s bill “does not reduce the regulatory state or the number of workers." House Transportation member Sam Graves (R-Mo.), a pilot who opposed the bill last year, voted yes this time after Shuster agreed to changes such as exempting owners of small planes and business jets from user fees. But he still wasn’t sure how much Trump's support has swayed members' thinking. "I mean, that's hard to tell at this point," said Graves, who hopes to succeed Shuster as chairman. "</w:t>
      </w:r>
      <w:r w:rsidRPr="00C10F5E">
        <w:rPr>
          <w:rStyle w:val="StyleUnderline"/>
        </w:rPr>
        <w:t>It's hard to underestimate the president's power,</w:t>
      </w:r>
      <w:r w:rsidRPr="00C10F5E">
        <w:rPr>
          <w:sz w:val="16"/>
        </w:rPr>
        <w:t xml:space="preserve"> too, </w:t>
      </w:r>
      <w:r w:rsidRPr="00C10F5E">
        <w:rPr>
          <w:rStyle w:val="StyleUnderline"/>
        </w:rPr>
        <w:t>when it comes to persuasion</w:t>
      </w:r>
      <w:r w:rsidRPr="00C10F5E">
        <w:rPr>
          <w:sz w:val="16"/>
        </w:rPr>
        <w:t>, any president.” In the Senate, meanwhile, the Commerce Committee’s more straight-up FAA reauthorization bill faces its own challenges because of details such as pilot-training requirements. Commerce Chairman John Thune (R-S.D.) has said for months that he wouldn’t have the votes to pass the bill out of his panel if it included Shuster’s air traffic control overhaul. If the House and Senate can’t agree, one likely scenario is that lawmakers will simply extend the FAA’s current authorization while they hash things out. In past FAA renewals, that process has sometimes lasted years. The Transportation Committee’s top Democrat, Oregon Rep. Peter DeFazio, said Trump’s backing has “shifted things on the margin” in Congress. "</w:t>
      </w:r>
      <w:r w:rsidRPr="00C10F5E">
        <w:rPr>
          <w:rStyle w:val="StyleUnderline"/>
        </w:rPr>
        <w:t>Ryan</w:t>
      </w:r>
      <w:r w:rsidRPr="00C10F5E">
        <w:rPr>
          <w:sz w:val="16"/>
        </w:rPr>
        <w:t xml:space="preserve"> didn’t support bringing the bill to the floor last year. He</w:t>
      </w:r>
      <w:r w:rsidRPr="00C10F5E">
        <w:rPr>
          <w:rStyle w:val="StyleUnderline"/>
        </w:rPr>
        <w:t>’s trying to deliver something for the president,</w:t>
      </w:r>
      <w:r w:rsidRPr="00C10F5E">
        <w:rPr>
          <w:sz w:val="16"/>
        </w:rPr>
        <w:t xml:space="preserve"> so maybe he thinks this is his something he might be able to deliver,” DeFazio said. “</w:t>
      </w:r>
      <w:r w:rsidRPr="00C10F5E">
        <w:rPr>
          <w:rStyle w:val="StyleUnderline"/>
        </w:rPr>
        <w:t>So the dynamics have changed to that extent.”</w:t>
      </w:r>
    </w:p>
    <w:p w:rsidR="001C37F9" w:rsidRDefault="001C37F9" w:rsidP="001C37F9"/>
    <w:p w:rsidR="001C37F9" w:rsidRPr="001C37F9" w:rsidRDefault="001C37F9" w:rsidP="001C37F9"/>
    <w:p w:rsidR="002765BD" w:rsidRDefault="002765BD" w:rsidP="002765BD">
      <w:pPr>
        <w:pStyle w:val="Heading2"/>
      </w:pPr>
      <w:r>
        <w:lastRenderedPageBreak/>
        <w:t>2NC Link</w:t>
      </w:r>
    </w:p>
    <w:p w:rsidR="001C37F9" w:rsidRPr="001C37F9" w:rsidRDefault="001C37F9" w:rsidP="001C37F9"/>
    <w:p w:rsidR="002765BD" w:rsidRDefault="002765BD" w:rsidP="002765BD">
      <w:pPr>
        <w:pStyle w:val="Heading3"/>
      </w:pPr>
      <w:r>
        <w:lastRenderedPageBreak/>
        <w:t xml:space="preserve">Sex </w:t>
      </w:r>
      <w:proofErr w:type="gramStart"/>
      <w:r>
        <w:t>ed</w:t>
      </w:r>
      <w:proofErr w:type="gramEnd"/>
      <w:r>
        <w:t xml:space="preserve"> &amp; federal intervention</w:t>
      </w:r>
    </w:p>
    <w:p w:rsidR="002765BD" w:rsidRPr="005A0FDE" w:rsidRDefault="002765BD" w:rsidP="002765BD">
      <w:pPr>
        <w:pStyle w:val="Heading4"/>
        <w:rPr>
          <w:rStyle w:val="Style13ptBold"/>
          <w:b/>
        </w:rPr>
      </w:pPr>
      <w:r>
        <w:rPr>
          <w:rStyle w:val="Style13ptBold"/>
          <w:b/>
        </w:rPr>
        <w:t xml:space="preserve">Republicans opposed comprehensive sex </w:t>
      </w:r>
      <w:proofErr w:type="gramStart"/>
      <w:r>
        <w:rPr>
          <w:rStyle w:val="Style13ptBold"/>
          <w:b/>
        </w:rPr>
        <w:t>ed</w:t>
      </w:r>
      <w:proofErr w:type="gramEnd"/>
      <w:r>
        <w:rPr>
          <w:rStyle w:val="Style13ptBold"/>
          <w:b/>
        </w:rPr>
        <w:t xml:space="preserve"> and federal intervention </w:t>
      </w:r>
    </w:p>
    <w:p w:rsidR="002765BD" w:rsidRPr="005A0FDE" w:rsidRDefault="002765BD" w:rsidP="002765BD">
      <w:pPr>
        <w:jc w:val="both"/>
        <w:rPr>
          <w:rStyle w:val="Style13ptBold"/>
          <w:b w:val="0"/>
        </w:rPr>
      </w:pPr>
      <w:r>
        <w:rPr>
          <w:rStyle w:val="Style13ptBold"/>
        </w:rPr>
        <w:t>Stratford 16</w:t>
      </w:r>
      <w:r w:rsidRPr="005A0FDE">
        <w:rPr>
          <w:rStyle w:val="Style13ptBold"/>
          <w:sz w:val="16"/>
          <w:szCs w:val="16"/>
        </w:rPr>
        <w:t xml:space="preserve"> </w:t>
      </w:r>
      <w:r w:rsidRPr="005A0FDE">
        <w:rPr>
          <w:rStyle w:val="Style13ptBold"/>
          <w:b w:val="0"/>
          <w:sz w:val="16"/>
          <w:szCs w:val="16"/>
        </w:rPr>
        <w:t xml:space="preserve">[Michael. education reporter for POLITICO Pro. 7/19/16. “What the Republican platform says about education.” </w:t>
      </w:r>
      <w:r w:rsidRPr="005A0FDE">
        <w:rPr>
          <w:rStyle w:val="Style13ptBold"/>
          <w:b w:val="0"/>
          <w:i/>
          <w:sz w:val="16"/>
          <w:szCs w:val="16"/>
        </w:rPr>
        <w:t xml:space="preserve">Politico. </w:t>
      </w:r>
      <w:hyperlink r:id="rId9" w:history="1">
        <w:r w:rsidRPr="005A0FDE">
          <w:rPr>
            <w:rStyle w:val="Hyperlink"/>
            <w:sz w:val="16"/>
            <w:szCs w:val="16"/>
          </w:rPr>
          <w:t>http://www.politico.com/tipsheets/morning-education/2016/07/what-the-republican-platform-says-about-education-215401</w:t>
        </w:r>
      </w:hyperlink>
      <w:r w:rsidRPr="005A0FDE">
        <w:rPr>
          <w:rStyle w:val="Style13ptBold"/>
          <w:b w:val="0"/>
          <w:sz w:val="16"/>
          <w:szCs w:val="16"/>
        </w:rPr>
        <w:t>. SH]</w:t>
      </w:r>
    </w:p>
    <w:p w:rsidR="002765BD" w:rsidRPr="005A0FDE" w:rsidRDefault="002765BD" w:rsidP="002765BD">
      <w:pPr>
        <w:jc w:val="both"/>
        <w:rPr>
          <w:sz w:val="16"/>
        </w:rPr>
      </w:pPr>
      <w:r w:rsidRPr="005A0FDE">
        <w:rPr>
          <w:sz w:val="16"/>
        </w:rPr>
        <w:t xml:space="preserve">GOP PLATFORM UNVEILED: </w:t>
      </w:r>
      <w:r w:rsidRPr="005A0FDE">
        <w:rPr>
          <w:rStyle w:val="StyleUnderline"/>
        </w:rPr>
        <w:t>Delegates at the Republican National Convention on Monday evening approved a 58-page party platform</w:t>
      </w:r>
      <w:r w:rsidRPr="005A0FDE">
        <w:rPr>
          <w:sz w:val="16"/>
        </w:rPr>
        <w:t xml:space="preserve"> [http://politi.co/29KXvLh] that contains a range of education provisions. Here’s a rundown of the key K-12 and higher education issues: — On campus sexual assault: The Obama administration’s crackdown on campus sexual assaults has distorted Title IX “to micromanage the way colleges and universities deal with allegations of abuse,” the platform says. Republicans said that sexual assault reports should be resolved only by law enforcement, rather than by university officials. — On White House directive on transgender students’ rights: The platform says the guidance, which requires schools to allow transgender students to use the restroom or locker room that matches their gender identity, is “at once illegal, dangerous, and ignores privacy issues.” Republicans said they “salute the several states which have filed suit against it.” — On student loans: Republicans called for ending the federal direct student loan program and restoring greater “private sector participation in student financing.” — On college accreditation: The platform says that “accreditation should be decoupled from federal financing.” And it also echoes some of the accreditation overhaul ideas that lawmakers like Sens. Mike Lee (R-Utah) and Marco Rubio (R-Fla.) have proposed. The document says, for example, that “states should be empowered to allow a wide array of accrediting and credentialing bodies to operate.” Such a model, the platform says, would “foster innovation, bring private industry into the credentialing market, and give students the ability to customize their college experience.” — On for-profit education: “We need new systems of learning to compete with traditional four-year schools,” the platform says. “Technical institutions, online universities, life-long learning, and work-based learning in the private sector.” — On recent campus protests and student activism: As it has in previous years, the platform laments “political indoctrination” on college campuses. This year, the document specifically criticizes “zones of intellectual intolerance or ‘safe zones” — adopting the term that some student activists have used to describe spaces on campus where marginalized students feel comfortable discussing sensitive issues. Some conservatives have said such efforts keep out contrary viewpoints and infringe on students’ free speech rights. “Colleges, universities, and trade schools must not infringe on their freedom of speech and association in the name of political correctness,” the platform says. — On school choice: Republicans are, unsurprisingly, very supportive of school choice, “especially … innovative financing mechanisms that make options available to all children: education savings accounts (ESAs), vouchers, and tuition tax credits.” The platform specifically cites the D.C. Opportunity Scholarship Program as “a model for the rest of the country” that should be expanded. “We deplore the efforts of Congressional Democrats and the current President to eliminate this successful program for disadvantaged students in order to placate the leaders of the teachers’ unions,” the platform says. — On testing and the Common Core: Republicans “congratulate” states that have “repealed” the academic standards. And on testing, they find some common ground with Democrats: The platform rejects “excessive testing and ‘teaching to the test’ and supports the need for strong assessments to serve as a tool so teachers can tailor teaching to meet student needs.” The platform also encourages “instruction in American history and civics by using the original documents of our founding fathers.” — On the Bible and abstinence: “A good understanding of the Bible being indispensable for the development of an educated citizenry, we encourage state legislatures to offer the Bible in a literature curriculum as an elective in America’s high schools,” the platform says. </w:t>
      </w:r>
      <w:r w:rsidRPr="005A0FDE">
        <w:rPr>
          <w:rStyle w:val="StyleUnderline"/>
        </w:rPr>
        <w:t>Republicans say that “family planning” programs for teens should be replaced with abstinence education. And they oppose “school-based clinics that provide referral or counseling for abortion and contraception.”</w:t>
      </w:r>
      <w:r>
        <w:rPr>
          <w:rStyle w:val="StyleUnderline"/>
        </w:rPr>
        <w:t xml:space="preserve"> </w:t>
      </w:r>
      <w:r w:rsidRPr="005A0FDE">
        <w:rPr>
          <w:sz w:val="16"/>
        </w:rPr>
        <w:t xml:space="preserve">— On teachers: The platform says teachers should be “protected against frivolous lawsuits and should be able to take reasonable actions to maintain discipline and order in the classroom … Rigid tenure systems should be replaced with a merit-based approach in order to attract the best talent to the classroom. All personnel who interact with school children should pass background checks and be held to the highest standards of personal conduct.” — On K-12 spending: </w:t>
      </w:r>
      <w:r w:rsidRPr="005A0FDE">
        <w:rPr>
          <w:rStyle w:val="StyleUnderline"/>
        </w:rPr>
        <w:t>Republicans say the Education Department has spent more than $2 trillion dollars “with little substantial improvement in academic achievement or high school graduation rates</w:t>
      </w:r>
      <w:r w:rsidRPr="005A0FDE">
        <w:rPr>
          <w:sz w:val="16"/>
        </w:rPr>
        <w:t xml:space="preserve">.” The platform supports the notion of Title I portability, which Republicans failed to include in a reauthorization of No Child Left Behind. “We propose that the bulk of federal money through Title I for low-income children and through IDEA for children with special needs should follow the child to whatever school the family thinks will work best for them,” the platform says. — On changing the U.S. constitution: </w:t>
      </w:r>
      <w:r w:rsidRPr="005A0FDE">
        <w:rPr>
          <w:rStyle w:val="StyleUnderline"/>
        </w:rPr>
        <w:t>The platform calls for a constitutional amendment protecting the right of parents to direct their children’s education, care and upbringing “from interference by states, the federal government, or international bodies such as the United Nations</w:t>
      </w:r>
      <w:r w:rsidRPr="005A0FDE">
        <w:rPr>
          <w:sz w:val="16"/>
        </w:rPr>
        <w:t>.”</w:t>
      </w:r>
    </w:p>
    <w:p w:rsidR="002765BD" w:rsidRDefault="002765BD" w:rsidP="002765BD"/>
    <w:p w:rsidR="002765BD" w:rsidRPr="005A0FDE" w:rsidRDefault="002765BD" w:rsidP="002765BD"/>
    <w:p w:rsidR="002765BD" w:rsidRPr="007F34B7" w:rsidRDefault="002765BD" w:rsidP="002765BD"/>
    <w:p w:rsidR="002765BD" w:rsidRDefault="002765BD" w:rsidP="002765BD">
      <w:pPr>
        <w:pStyle w:val="Heading2"/>
      </w:pPr>
      <w:r>
        <w:lastRenderedPageBreak/>
        <w:t>2NC Econ</w:t>
      </w:r>
    </w:p>
    <w:p w:rsidR="002765BD" w:rsidRPr="00247043" w:rsidRDefault="002765BD" w:rsidP="002765BD">
      <w:pPr>
        <w:pStyle w:val="Heading3"/>
      </w:pPr>
      <w:r>
        <w:lastRenderedPageBreak/>
        <w:t xml:space="preserve">Internal Link: </w:t>
      </w:r>
      <w:r w:rsidRPr="00247043">
        <w:t>Congestion/Delays</w:t>
      </w:r>
    </w:p>
    <w:p w:rsidR="002765BD" w:rsidRPr="00051AF2" w:rsidRDefault="002765BD" w:rsidP="002765BD"/>
    <w:p w:rsidR="002765BD" w:rsidRPr="00247043" w:rsidRDefault="002765BD" w:rsidP="002765BD">
      <w:pPr>
        <w:pStyle w:val="Heading4"/>
      </w:pPr>
      <w:r>
        <w:t>SQ congestion and</w:t>
      </w:r>
      <w:r w:rsidRPr="00247043">
        <w:t xml:space="preserve"> delays </w:t>
      </w:r>
      <w:r>
        <w:t>independently cost the economy billions</w:t>
      </w:r>
    </w:p>
    <w:p w:rsidR="002765BD" w:rsidRPr="00247043" w:rsidRDefault="001C37F9" w:rsidP="002765BD">
      <w:pPr>
        <w:rPr>
          <w:bCs/>
        </w:rPr>
      </w:pPr>
      <w:r w:rsidRPr="001C37F9">
        <w:rPr>
          <w:rStyle w:val="Style13ptBold"/>
        </w:rPr>
        <w:t>Guy 10</w:t>
      </w:r>
      <w:r>
        <w:rPr>
          <w:bCs/>
        </w:rPr>
        <w:t xml:space="preserve"> - </w:t>
      </w:r>
      <w:r w:rsidR="002765BD" w:rsidRPr="00247043">
        <w:rPr>
          <w:bCs/>
        </w:rPr>
        <w:t xml:space="preserve">Ann </w:t>
      </w:r>
      <w:r w:rsidR="002765BD" w:rsidRPr="001C37F9">
        <w:t>Brody Guy, College of Natural Resources, UC Berkley, October 18, 2010 “Flight delays cost $32.9 billion, passengers foot half the bill” (</w:t>
      </w:r>
      <w:hyperlink r:id="rId10" w:history="1">
        <w:r w:rsidR="002765BD" w:rsidRPr="001C37F9">
          <w:rPr>
            <w:rStyle w:val="Hyperlink"/>
          </w:rPr>
          <w:t>http://newscenter.berkeley.edu/2010/10/18/flight_delays/</w:t>
        </w:r>
      </w:hyperlink>
      <w:r w:rsidR="002765BD" w:rsidRPr="00247043">
        <w:rPr>
          <w:bCs/>
        </w:rPr>
        <w:t>)</w:t>
      </w:r>
    </w:p>
    <w:p w:rsidR="002765BD" w:rsidRDefault="002765BD" w:rsidP="002765BD">
      <w:pPr>
        <w:rPr>
          <w:bCs/>
          <w:u w:val="single"/>
        </w:rPr>
      </w:pPr>
      <w:r w:rsidRPr="001C37F9">
        <w:rPr>
          <w:bCs/>
          <w:u w:val="single"/>
        </w:rPr>
        <w:t>The cost of domestic flight delays puts a $32.9 billion dent into the U.S. economy</w:t>
      </w:r>
      <w:r w:rsidRPr="001C37F9">
        <w:rPr>
          <w:bCs/>
          <w:sz w:val="16"/>
        </w:rPr>
        <w:t xml:space="preserve">, and about half that cost is borne by airline passengers, according to a new study led by researchers at the University of California, Berkeley. The research was commissioned by the Federal Aviation Administration (FAA), and the final report was delivered to the agency today (Monday, Oct. 18). The comprehensive new study analyzed data from 2007 to calculate the economic impact of flight delays on airlines and passengers, the cost of lost demand, and the collective impact of these costs on the U.S. economy. </w:t>
      </w:r>
      <w:r w:rsidRPr="001C37F9">
        <w:rPr>
          <w:bCs/>
          <w:u w:val="single"/>
        </w:rPr>
        <w:t>The study authors found that increased delays directly correlate with increased costs. Of the total costs, $16.7 billion, or just over half the cost, was borne by passengers, the study found.</w:t>
      </w:r>
      <w:r w:rsidRPr="001C37F9">
        <w:rPr>
          <w:bCs/>
          <w:sz w:val="16"/>
        </w:rPr>
        <w:t xml:space="preserve"> This number was calculated based on lost passenger time due to flight delays, cancellations and missed connections, plus expenses such as food and accommodations that are incurred from being away from home for additional time. “</w:t>
      </w:r>
      <w:r w:rsidRPr="001C37F9">
        <w:rPr>
          <w:bCs/>
          <w:u w:val="single"/>
        </w:rPr>
        <w:t>This is the most comprehensive study done to date analyzing the monetary cost of airline flight delays</w:t>
      </w:r>
      <w:r w:rsidRPr="001C37F9">
        <w:rPr>
          <w:bCs/>
          <w:sz w:val="16"/>
        </w:rPr>
        <w:t xml:space="preserve">,” said Mark Hansen, UC Berkeley civil and environmental engineering professor and lead researcher on the study. Hansen said most previous studies have focused on the cost to airlines; the new study analyzed the complex relationship between flight delay and passenger delay, and considered how degraded service quality affects the demand for air travel. “Before this work, no one actually analyzed the data to see how flight delay affects airline cost or passenger lateness,” said Hansen. “While there are a lot of widely available data on flight delays, passenger itineraries and airline costs, this is the first attempt to fully exploit that information to measure the impacts of delay.” Hansen said previous estimates of these costs relied on assumptions and expert opinion, while the research team’s results are largely driven by the actual data. </w:t>
      </w:r>
      <w:r w:rsidRPr="001C37F9">
        <w:rPr>
          <w:bCs/>
          <w:u w:val="single"/>
        </w:rPr>
        <w:t>The $8.3 billion direct cost to airlines included increased expenses for crew, fuel and maintenance, among others.</w:t>
      </w:r>
      <w:r w:rsidRPr="001C37F9">
        <w:rPr>
          <w:bCs/>
          <w:sz w:val="16"/>
        </w:rPr>
        <w:t xml:space="preserve"> Nearly half this cost is due to padded schedules, the hidden delays that are built into schedules because the airlines anticipated them. In addition to the direct costs to the airline industry and its customers, flight delays have indirect effects on the U.S. economy, the report said. </w:t>
      </w:r>
      <w:r w:rsidRPr="001C37F9">
        <w:rPr>
          <w:bCs/>
          <w:u w:val="single"/>
        </w:rPr>
        <w:t>The authors noted that inefficiency in the air transportation sector increases the cost of doing business for other sectors, making the associated businesses less productive.</w:t>
      </w:r>
      <w:r w:rsidRPr="001C37F9">
        <w:rPr>
          <w:bCs/>
          <w:sz w:val="16"/>
        </w:rPr>
        <w:t xml:space="preserve"> </w:t>
      </w:r>
      <w:r w:rsidRPr="001C37F9">
        <w:rPr>
          <w:bCs/>
          <w:u w:val="single"/>
        </w:rPr>
        <w:t>The study estimated that air transportation delays reduced the 2007 U.S. gross domestic product (GDP) by $4 billion.</w:t>
      </w:r>
    </w:p>
    <w:p w:rsidR="001C37F9" w:rsidRPr="001C37F9" w:rsidRDefault="001C37F9" w:rsidP="002765BD">
      <w:pPr>
        <w:rPr>
          <w:bCs/>
          <w:u w:val="single"/>
        </w:rPr>
      </w:pPr>
    </w:p>
    <w:p w:rsidR="002765BD" w:rsidRPr="00247043" w:rsidRDefault="002765BD" w:rsidP="002765BD">
      <w:pPr>
        <w:pStyle w:val="Heading4"/>
      </w:pPr>
      <w:r w:rsidRPr="00247043">
        <w:t>Congestion is increasing, but the infrastructure will not be able to keep up with growing demand.</w:t>
      </w:r>
    </w:p>
    <w:p w:rsidR="002765BD" w:rsidRPr="00247043" w:rsidRDefault="001C37F9" w:rsidP="002765BD">
      <w:r w:rsidRPr="001C37F9">
        <w:rPr>
          <w:rStyle w:val="Style13ptBold"/>
        </w:rPr>
        <w:t>Morrison 08</w:t>
      </w:r>
      <w:r>
        <w:t xml:space="preserve"> - </w:t>
      </w:r>
      <w:r w:rsidR="002765BD" w:rsidRPr="001C37F9">
        <w:t>Steven Morrison, Professor and Chair in the Department of Economics at Northeastern University, Editor in Chief of the Journal of Transport Economics and Policy, May 2008, “Delayed! U.S. Aviation Infrastructure Policy at a Crossroads”, Brookings, http://www.brookings.edu/research/articles/2008/05/aviation-winston</w:t>
      </w:r>
    </w:p>
    <w:p w:rsidR="002765BD" w:rsidRPr="001C37F9" w:rsidRDefault="002765BD" w:rsidP="002765BD">
      <w:pPr>
        <w:rPr>
          <w:sz w:val="16"/>
        </w:rPr>
      </w:pPr>
      <w:r w:rsidRPr="001C37F9">
        <w:rPr>
          <w:sz w:val="16"/>
        </w:rPr>
        <w:t xml:space="preserve">In the aftermath of the September 11 terrorist attacks, travelers’ fears of flying have given way to their anxieties about delays they may encounter when going through airport security, leaving the departure gate and taking off, flying to their destination, and landing and disembarking from the aircraft. </w:t>
      </w:r>
      <w:r w:rsidRPr="00247043">
        <w:rPr>
          <w:rStyle w:val="StyleUnderline"/>
        </w:rPr>
        <w:t>In 2005 inflight delays and earlier airport arrivals for security screening were estimated to cost passengers and airlines in the United States $40 billion annually</w:t>
      </w:r>
      <w:r w:rsidRPr="001C37F9">
        <w:rPr>
          <w:sz w:val="16"/>
        </w:rPr>
        <w:t xml:space="preserve">.1 Of course, delays are hardly a new concern with airline travel.As shown in figure 2-1, </w:t>
      </w:r>
      <w:r w:rsidRPr="00247043">
        <w:rPr>
          <w:rStyle w:val="StyleUnderline"/>
        </w:rPr>
        <w:t>travel times have been increasing for the past three decades</w:t>
      </w:r>
      <w:r w:rsidRPr="001C37F9">
        <w:rPr>
          <w:sz w:val="16"/>
        </w:rPr>
        <w:t xml:space="preserve">. </w:t>
      </w:r>
      <w:r w:rsidRPr="00247043">
        <w:rPr>
          <w:rStyle w:val="StyleUnderline"/>
        </w:rPr>
        <w:t>Forecasts</w:t>
      </w:r>
      <w:r w:rsidRPr="001C37F9">
        <w:rPr>
          <w:sz w:val="16"/>
        </w:rPr>
        <w:t xml:space="preserve"> by the Federal Aviation Administration (FAA) </w:t>
      </w:r>
      <w:r w:rsidRPr="00247043">
        <w:rPr>
          <w:rStyle w:val="StyleUnderline"/>
        </w:rPr>
        <w:t>call for more than 1 billion passenger enplanements by 2016, indicating that landside and airborne delays and their associated costs will become significantly worse unless the nation’s aviation infrastructure—airports and air traffic control—improves the efficiency with which it helps passengers get to their destinations</w:t>
      </w:r>
      <w:r w:rsidRPr="001C37F9">
        <w:rPr>
          <w:sz w:val="16"/>
        </w:rPr>
        <w:t>.2</w:t>
      </w:r>
    </w:p>
    <w:p w:rsidR="002765BD" w:rsidRPr="00247043" w:rsidRDefault="002765BD" w:rsidP="002765BD">
      <w:pPr>
        <w:rPr>
          <w:rStyle w:val="StyleUnderline"/>
          <w:b/>
        </w:rPr>
      </w:pPr>
    </w:p>
    <w:p w:rsidR="002765BD" w:rsidRPr="00247043" w:rsidRDefault="002765BD" w:rsidP="002765BD">
      <w:pPr>
        <w:pStyle w:val="Heading4"/>
      </w:pPr>
      <w:r w:rsidRPr="00247043">
        <w:t>Delays hurt the economy and waste money.</w:t>
      </w:r>
    </w:p>
    <w:p w:rsidR="002765BD" w:rsidRPr="00247043" w:rsidRDefault="002765BD" w:rsidP="002765BD">
      <w:pPr>
        <w:rPr>
          <w:rStyle w:val="StyleUnderline"/>
          <w:b/>
        </w:rPr>
      </w:pPr>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rsidR="002765BD" w:rsidRPr="00247043" w:rsidRDefault="002765BD" w:rsidP="002765BD">
      <w:pPr>
        <w:rPr>
          <w:rStyle w:val="StyleUnderline"/>
        </w:rPr>
      </w:pPr>
      <w:r w:rsidRPr="00247043">
        <w:rPr>
          <w:rStyle w:val="StyleUnderline"/>
        </w:rPr>
        <w:t>Year 2000 commercial airline passenger delays were 142 million hours annually—an average of 34 minutes per passenger per round trip—and caused $4.7 billion in annual costs to passengers and $4.7 billion in annual costs to the economy, for a total of $9.4 billion in delay costs. · With no new investment, delays and related costs would rise to 205 million hours and $13.5 billion in 2007 and to 261 million hours and $17.2 billion in 2012. · Given current investment plans, they would rise instead to 185 million hours and $12.2 billion annually in 2007, and to 231 million hours and $15.2 billion annually in 2012. Thus, current investment plans are insufficient to effect a material reduction in delays and their economic costs.</w:t>
      </w:r>
    </w:p>
    <w:p w:rsidR="002765BD" w:rsidRPr="00247043" w:rsidRDefault="002765BD" w:rsidP="002765BD">
      <w:pPr>
        <w:rPr>
          <w:rStyle w:val="StyleUnderline"/>
          <w:b/>
        </w:rPr>
      </w:pPr>
    </w:p>
    <w:p w:rsidR="002765BD" w:rsidRPr="00247043" w:rsidRDefault="002765BD" w:rsidP="002765BD">
      <w:pPr>
        <w:pStyle w:val="Heading4"/>
      </w:pPr>
      <w:r w:rsidRPr="00247043">
        <w:t>Airline congestion reduces business travel.</w:t>
      </w:r>
    </w:p>
    <w:p w:rsidR="002765BD" w:rsidRPr="00247043" w:rsidRDefault="002765BD" w:rsidP="002765BD">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rsidR="002765BD" w:rsidRPr="00247043" w:rsidRDefault="002765BD" w:rsidP="002765BD">
      <w:pPr>
        <w:rPr>
          <w:u w:val="single"/>
        </w:rPr>
      </w:pPr>
      <w:r w:rsidRPr="00247043">
        <w:t>Business travel includes all individuals who travel for the purpose of work.</w:t>
      </w:r>
      <w:r w:rsidRPr="00247043">
        <w:rPr>
          <w:rStyle w:val="StyleUnderline"/>
        </w:rPr>
        <w:t xml:space="preserve"> Business travel is the most profitable market segment for airlines, and the erosion of this segment has significant implications on the bottom line for the entire civil aviation economy, as well as for industries related to travel</w:t>
      </w:r>
      <w:r w:rsidRPr="00247043">
        <w:t xml:space="preserve">, </w:t>
      </w:r>
      <w:r w:rsidRPr="00247043">
        <w:rPr>
          <w:u w:val="single"/>
        </w:rPr>
        <w:t>such as hotels and rental car companies</w:t>
      </w:r>
      <w:r w:rsidRPr="00247043">
        <w:t xml:space="preserve">. In 2000, </w:t>
      </w:r>
      <w:r w:rsidRPr="00247043">
        <w:rPr>
          <w:u w:val="single"/>
        </w:rPr>
        <w:t>business travel accounted for 14% (139.6 million) of total domestic U.S. person-trips</w:t>
      </w:r>
      <w:r w:rsidRPr="00247043">
        <w:t xml:space="preserve"> as recorded by the Travel Industry Association. A</w:t>
      </w:r>
      <w:r w:rsidRPr="00247043">
        <w:rPr>
          <w:rStyle w:val="StyleUnderline"/>
        </w:rPr>
        <w:t>ir travel was the mode of transportation used by 41% of all business travelers that year. In 1999, 8.4 million Americans traveled overseas for business, including conventions</w:t>
      </w:r>
      <w:r w:rsidRPr="00247043">
        <w:t xml:space="preserve">. Business Travel Alternatives </w:t>
      </w:r>
      <w:r w:rsidRPr="00247043">
        <w:rPr>
          <w:u w:val="single"/>
        </w:rPr>
        <w:t>Corporations seeking to minimize their business travel costs associated with air traffic congestion and delays are finding alternative ways to "stay in touch" with their customers by using technology instead of flying</w:t>
      </w:r>
      <w:r w:rsidRPr="00247043">
        <w:t xml:space="preserve">. In addition, many corporations choose to consolidate satellite offices geographically to minimize travel expense. Within civil aviation, business aircraft are now becoming more common, especially for transporting sales and management teams from both large and mid-size corporations. Corporations also use these planes to transport other company personnel and to deliver timecritical parts and products. In addition, customers and clients are brought to company facilities for factory tours and product demonstrations. In most cases, companies fully own their business aircraft. However, </w:t>
      </w:r>
      <w:r w:rsidRPr="00247043">
        <w:rPr>
          <w:u w:val="single"/>
        </w:rPr>
        <w:t xml:space="preserve">a trend toward alternative arrangements between different companies is on the rise. </w:t>
      </w:r>
      <w:r w:rsidRPr="00247043">
        <w:t>Chartering, leasing, fractional ownership, time-sharing agreements, interchange agreements, and partnerships all</w:t>
      </w:r>
      <w:r w:rsidRPr="00247043">
        <w:rPr>
          <w:u w:val="single"/>
        </w:rPr>
        <w:t xml:space="preserve"> reduce the overall costs to a corporation—fractional ownership is one of the faster growing segments. In addition, corporations are increasingly using private “shuttle” operations that service frequent business travelers on a “regular and frequent” basis</w:t>
      </w:r>
      <w:r w:rsidRPr="00247043">
        <w:t xml:space="preserve">. Among the benefits of owning their own fleets, flight crews, maintenance technicians, and other support personnel, large multinationals and other corporations see </w:t>
      </w:r>
      <w:r w:rsidRPr="00247043">
        <w:lastRenderedPageBreak/>
        <w:t xml:space="preserve">the following: · Time-saving, through fewer unscheduled delays · Increased productivity, as employees can work in complete privacy · Control of all aspects of the travel plan · Accessibility to more destinations than served by airlines · Full control of fleets and maintenance · Enhanced corporate image </w:t>
      </w:r>
      <w:r w:rsidRPr="00247043">
        <w:rPr>
          <w:u w:val="single"/>
        </w:rPr>
        <w:t>Airlines are trying actively to attract business travelers despite troubles with airport and air traffic congestion.</w:t>
      </w:r>
      <w:r w:rsidRPr="00247043">
        <w:t xml:space="preserve"> </w:t>
      </w:r>
      <w:r w:rsidRPr="00247043">
        <w:rPr>
          <w:u w:val="single"/>
        </w:rPr>
        <w:t>Technology has been used to help customers cope with the congestion</w:t>
      </w:r>
      <w:r w:rsidRPr="00247043">
        <w:t xml:space="preserve"> (e.g., adding automated check-in machines to avoid long lines), </w:t>
      </w:r>
      <w:r w:rsidRPr="00247043">
        <w:rPr>
          <w:u w:val="single"/>
        </w:rPr>
        <w:t>and some airlines have installed paging services that will notify the customer of delays in advance</w:t>
      </w:r>
      <w:r w:rsidRPr="00247043">
        <w:t xml:space="preserve">. However, </w:t>
      </w:r>
      <w:r w:rsidRPr="00247043">
        <w:rPr>
          <w:u w:val="single"/>
        </w:rPr>
        <w:t>these are only short-term solutions that improve service, but do not tackle the core of the problem.</w:t>
      </w:r>
    </w:p>
    <w:p w:rsidR="002765BD" w:rsidRPr="00247043" w:rsidRDefault="002765BD" w:rsidP="002765BD">
      <w:pPr>
        <w:pStyle w:val="Heading4"/>
      </w:pPr>
      <w:r w:rsidRPr="00247043">
        <w:t>Congestion and delays hurt company productivity.</w:t>
      </w:r>
    </w:p>
    <w:p w:rsidR="002765BD" w:rsidRPr="00247043" w:rsidRDefault="002765BD" w:rsidP="002765BD">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rsidR="002765BD" w:rsidRPr="00247043" w:rsidRDefault="002765BD" w:rsidP="002765BD"/>
    <w:p w:rsidR="002765BD" w:rsidRPr="00247043" w:rsidRDefault="002765BD" w:rsidP="002765BD">
      <w:pPr>
        <w:rPr>
          <w:u w:val="single"/>
        </w:rPr>
      </w:pPr>
      <w:r w:rsidRPr="00247043">
        <w:t xml:space="preserve">Airport </w:t>
      </w:r>
      <w:r w:rsidRPr="00247043">
        <w:rPr>
          <w:rStyle w:val="StyleUnderline"/>
        </w:rPr>
        <w:t>congestion is an added expense for companies that rely on air transportation for the dayto-day conduct of their business.</w:t>
      </w:r>
      <w:r w:rsidRPr="00247043">
        <w:t xml:space="preserve"> The long-term capacity enhancements required to allow business air travel to grow to its full potential have fallen short in recent years. Flight </w:t>
      </w:r>
      <w:r w:rsidRPr="00247043">
        <w:rPr>
          <w:rStyle w:val="StyleUnderline"/>
        </w:rPr>
        <w:t>delays</w:t>
      </w:r>
      <w:r w:rsidRPr="00247043">
        <w:t xml:space="preserve"> or cancellations </w:t>
      </w:r>
      <w:r w:rsidRPr="00247043">
        <w:rPr>
          <w:u w:val="single"/>
        </w:rPr>
        <w:t>result in lost productive work and personal time for the business traveler. Companies incur losses due to missed sales opportunities, added travel expenses, and unproductive employee hours</w:t>
      </w:r>
      <w:r w:rsidRPr="00247043">
        <w:t xml:space="preserve">. </w:t>
      </w:r>
      <w:r w:rsidRPr="00247043">
        <w:rPr>
          <w:rStyle w:val="StyleUnderline"/>
        </w:rPr>
        <w:t>The increase in demand for air travel has not been met with an adequate level of infrastructure and capacity investment, resulting in more frequent and extended flight delays and traffic congestion</w:t>
      </w:r>
      <w:r w:rsidRPr="00247043">
        <w:t xml:space="preserve">. According to the FAA OPSNET database, </w:t>
      </w:r>
      <w:r w:rsidRPr="00247043">
        <w:rPr>
          <w:u w:val="single"/>
        </w:rPr>
        <w:t>450,000 flights were delayed by air traffic control in the United States in 2000—approximately 393,000 delays were recorded in 1990, the previous record</w:t>
      </w:r>
      <w:r w:rsidRPr="00247043">
        <w:t xml:space="preserve">. Flight delays are a source of frustration and an added financial burden—according to this study </w:t>
      </w:r>
      <w:r w:rsidRPr="00247043">
        <w:rPr>
          <w:rStyle w:val="StyleUnderline"/>
        </w:rPr>
        <w:t>$9.4 billion in 2000, split between costs to the economy ($4.7 billion) and the value of passengers' time ($4.7 billion</w:t>
      </w:r>
      <w:r w:rsidRPr="00247043">
        <w:t xml:space="preserve">). That is only for the scheduled airlines. </w:t>
      </w:r>
      <w:r w:rsidRPr="00247043">
        <w:rPr>
          <w:rStyle w:val="StyleUnderline"/>
        </w:rPr>
        <w:t>The financial cost impacts the bottom line of all participants</w:t>
      </w:r>
      <w:r w:rsidRPr="00247043">
        <w:t xml:space="preserve">, from aircraft operators to shippers and passengers. In particular, </w:t>
      </w:r>
      <w:r w:rsidRPr="00247043">
        <w:rPr>
          <w:u w:val="single"/>
        </w:rPr>
        <w:t>there is a significant financial impact on business operations as business passenger travel and air cargo shipments are directly affected. How businesses cope with these issues will depend on economic conditions and the actions taken by government and aviation operators.</w:t>
      </w:r>
    </w:p>
    <w:p w:rsidR="002765BD" w:rsidRPr="00247043" w:rsidRDefault="002765BD" w:rsidP="002765BD"/>
    <w:p w:rsidR="002765BD" w:rsidRPr="00247043" w:rsidRDefault="002765BD" w:rsidP="002765BD">
      <w:pPr>
        <w:pStyle w:val="Heading4"/>
        <w:rPr>
          <w:rStyle w:val="Style13ptBold"/>
          <w:b/>
        </w:rPr>
      </w:pPr>
      <w:r w:rsidRPr="00247043">
        <w:rPr>
          <w:rStyle w:val="Style13ptBold"/>
          <w:b/>
        </w:rPr>
        <w:t xml:space="preserve">New tech key to avoid delays.  </w:t>
      </w:r>
    </w:p>
    <w:p w:rsidR="002765BD" w:rsidRPr="00247043" w:rsidRDefault="002765BD" w:rsidP="002765BD">
      <w:r w:rsidRPr="00247043">
        <w:rPr>
          <w:rStyle w:val="Style13ptBold"/>
        </w:rPr>
        <w:t>Roberts 2011</w:t>
      </w:r>
      <w:r w:rsidRPr="00247043">
        <w:t xml:space="preserve"> (Chief engineer at MITRE’s independent research and development of air traffic management and an associate fellow of the American Institute of Aernautics and Astronautics, “Research Challenge: The Next Generation Air Transportation System (NextGen)”, MITRE Corporation, </w:t>
      </w:r>
      <w:hyperlink r:id="rId11" w:history="1">
        <w:r w:rsidRPr="00247043">
          <w:t>http://www.mitre.org/work/tech_papers/2011/11_2464/11_2464.pdf</w:t>
        </w:r>
      </w:hyperlink>
      <w:r w:rsidRPr="00247043">
        <w:t xml:space="preserve">)-Jeremiah </w:t>
      </w:r>
    </w:p>
    <w:p w:rsidR="002765BD" w:rsidRPr="00247043" w:rsidRDefault="002765BD" w:rsidP="002765BD"/>
    <w:p w:rsidR="002765BD" w:rsidRPr="00247043" w:rsidRDefault="002765BD" w:rsidP="002765BD">
      <w:r w:rsidRPr="00247043">
        <w:rPr>
          <w:rStyle w:val="StyleUnderline"/>
        </w:rPr>
        <w:t xml:space="preserve">Adverse weather conditions </w:t>
      </w:r>
      <w:proofErr w:type="gramStart"/>
      <w:r w:rsidRPr="00247043">
        <w:rPr>
          <w:rStyle w:val="StyleUnderline"/>
        </w:rPr>
        <w:t>cause</w:t>
      </w:r>
      <w:proofErr w:type="gramEnd"/>
      <w:r w:rsidRPr="00247043">
        <w:rPr>
          <w:rStyle w:val="StyleUnderline"/>
        </w:rPr>
        <w:t xml:space="preserve"> approximately 70 percent of all delays</w:t>
      </w:r>
      <w:r w:rsidRPr="00247043">
        <w:t xml:space="preserve"> in today’s NAS. </w:t>
      </w:r>
      <w:r w:rsidRPr="00247043">
        <w:rPr>
          <w:rStyle w:val="StyleUnderline"/>
        </w:rPr>
        <w:t>The JPDO asserts that two-thirds of</w:t>
      </w:r>
      <w:r w:rsidRPr="00247043">
        <w:t xml:space="preserve"> </w:t>
      </w:r>
      <w:r w:rsidRPr="00247043">
        <w:rPr>
          <w:rStyle w:val="StyleUnderline"/>
        </w:rPr>
        <w:t>these</w:t>
      </w:r>
      <w:r w:rsidRPr="00247043">
        <w:t xml:space="preserve"> </w:t>
      </w:r>
      <w:r w:rsidRPr="00247043">
        <w:rPr>
          <w:rStyle w:val="StyleUnderline"/>
        </w:rPr>
        <w:t>delays are avoidable</w:t>
      </w:r>
      <w:r w:rsidRPr="00247043">
        <w:t xml:space="preserve">. </w:t>
      </w:r>
      <w:r w:rsidRPr="00247043">
        <w:rPr>
          <w:rStyle w:val="StyleUnderline"/>
        </w:rPr>
        <w:t>Resolving the shortcomings</w:t>
      </w:r>
      <w:r w:rsidRPr="00247043">
        <w:t xml:space="preserve"> in the current system </w:t>
      </w:r>
      <w:r w:rsidRPr="00247043">
        <w:rPr>
          <w:rStyle w:val="StyleUnderline"/>
        </w:rPr>
        <w:t>could</w:t>
      </w:r>
      <w:r w:rsidRPr="00247043">
        <w:t xml:space="preserve"> potentially </w:t>
      </w:r>
      <w:r w:rsidRPr="00247043">
        <w:rPr>
          <w:rStyle w:val="StyleUnderline"/>
        </w:rPr>
        <w:t>reap savings of $19 billion or more a year</w:t>
      </w:r>
      <w:r w:rsidRPr="00247043">
        <w:t xml:space="preserve">. The </w:t>
      </w:r>
      <w:r w:rsidRPr="00247043">
        <w:rPr>
          <w:rStyle w:val="StyleUnderline"/>
        </w:rPr>
        <w:t>NAS</w:t>
      </w:r>
      <w:r w:rsidRPr="00247043">
        <w:t xml:space="preserve"> operates most efficiently under visual flight conditions: when pilots have positive visual contact with other aircraft, obstacles, and the </w:t>
      </w:r>
      <w:r w:rsidRPr="00247043">
        <w:lastRenderedPageBreak/>
        <w:t xml:space="preserve">runway surface. </w:t>
      </w:r>
      <w:r w:rsidRPr="00247043">
        <w:rPr>
          <w:rStyle w:val="StyleUnderline"/>
        </w:rPr>
        <w:t>Capacity is degraded under poor visibility conditions,</w:t>
      </w:r>
      <w:r w:rsidRPr="00247043">
        <w:t xml:space="preserve"> </w:t>
      </w:r>
      <w:r w:rsidRPr="00247043">
        <w:rPr>
          <w:rStyle w:val="StyleUnderline"/>
        </w:rPr>
        <w:t>because</w:t>
      </w:r>
      <w:r w:rsidRPr="00247043">
        <w:t xml:space="preserve"> </w:t>
      </w:r>
      <w:r w:rsidRPr="00247043">
        <w:rPr>
          <w:rStyle w:val="StyleUnderline"/>
        </w:rPr>
        <w:t>pilots</w:t>
      </w:r>
      <w:r w:rsidRPr="00247043">
        <w:t xml:space="preserve"> and controllers </w:t>
      </w:r>
      <w:r w:rsidRPr="00247043">
        <w:rPr>
          <w:rStyle w:val="StyleUnderline"/>
        </w:rPr>
        <w:t xml:space="preserve">lack the </w:t>
      </w:r>
      <w:r w:rsidRPr="00247043">
        <w:t xml:space="preserve">sensors and decision support </w:t>
      </w:r>
      <w:r w:rsidRPr="00247043">
        <w:rPr>
          <w:rStyle w:val="StyleUnderline"/>
        </w:rPr>
        <w:t>tools to ensure safe operations a</w:t>
      </w:r>
      <w:r w:rsidRPr="00247043">
        <w:t xml:space="preserve">nd must build in extra operational safety margins to compensate. This situation presents an opportunity to supplement their operating environment with capabilities that provide situational awareness equivalent to what they have under visual conditions </w:t>
      </w:r>
      <w:proofErr w:type="gramStart"/>
      <w:r w:rsidRPr="00247043">
        <w:rPr>
          <w:rStyle w:val="StyleUnderline"/>
        </w:rPr>
        <w:t>Severe</w:t>
      </w:r>
      <w:proofErr w:type="gramEnd"/>
      <w:r w:rsidRPr="00247043">
        <w:rPr>
          <w:rStyle w:val="StyleUnderline"/>
        </w:rPr>
        <w:t xml:space="preserve"> weather activity</w:t>
      </w:r>
      <w:r w:rsidRPr="00247043">
        <w:t xml:space="preserve">, such as blizzards or lines of summer thunderstorms, </w:t>
      </w:r>
      <w:r w:rsidRPr="00247043">
        <w:rPr>
          <w:rStyle w:val="StyleUnderline"/>
        </w:rPr>
        <w:t>can significantly disrupt the flow of aircraft</w:t>
      </w:r>
      <w:r w:rsidRPr="00247043">
        <w:t xml:space="preserve">. Current safety regulations bar commercial aircraft from flying through thunderstorms, and frequently these storms extend so high into the atmosphere that flying over them is precluded. As a result, </w:t>
      </w:r>
      <w:r w:rsidRPr="00247043">
        <w:rPr>
          <w:rStyle w:val="StyleUnderline"/>
        </w:rPr>
        <w:t>traffic patterns around the weather become complex and difficult for air traffic controllers to handle</w:t>
      </w:r>
      <w:r w:rsidRPr="00247043">
        <w:t xml:space="preserve">, further decreasing throughput. </w:t>
      </w:r>
      <w:r w:rsidRPr="00247043">
        <w:rPr>
          <w:rStyle w:val="StyleUnderline"/>
        </w:rPr>
        <w:t>Traffic flow managers would benefit greatly from better tools for forecasting</w:t>
      </w:r>
      <w:r w:rsidRPr="00247043">
        <w:t xml:space="preserve"> and tracking these events, and for re-planning traffic in and around them in a safe and effective manner.</w:t>
      </w:r>
    </w:p>
    <w:p w:rsidR="002765BD" w:rsidRDefault="002765BD" w:rsidP="002765BD">
      <w:pPr>
        <w:pStyle w:val="Heading3"/>
      </w:pPr>
      <w:r>
        <w:lastRenderedPageBreak/>
        <w:t>Internal Link: NextGen Tech</w:t>
      </w:r>
    </w:p>
    <w:p w:rsidR="002765BD" w:rsidRDefault="002765BD" w:rsidP="002765BD">
      <w:pPr>
        <w:pStyle w:val="Heading4"/>
      </w:pPr>
      <w:r>
        <w:t>Privatization of ATC leads to adoption of NextGen technology</w:t>
      </w:r>
    </w:p>
    <w:p w:rsidR="002765BD" w:rsidRPr="00001A4C" w:rsidRDefault="002765BD" w:rsidP="002765BD">
      <w:pPr>
        <w:rPr>
          <w:rStyle w:val="Style13ptBold"/>
          <w:b w:val="0"/>
        </w:rPr>
      </w:pPr>
      <w:r>
        <w:rPr>
          <w:rStyle w:val="Style13ptBold"/>
        </w:rPr>
        <w:t xml:space="preserve">Sepp et al., 2016 </w:t>
      </w:r>
      <w:r>
        <w:rPr>
          <w:rStyle w:val="Style13ptBold"/>
          <w:b w:val="0"/>
        </w:rPr>
        <w:t xml:space="preserve">[ </w:t>
      </w:r>
      <w:r w:rsidRPr="00001A4C">
        <w:rPr>
          <w:rStyle w:val="Style13ptBold"/>
          <w:b w:val="0"/>
        </w:rPr>
        <w:t>Pete Sepp, President</w:t>
      </w:r>
      <w:r>
        <w:rPr>
          <w:rStyle w:val="Style13ptBold"/>
          <w:b w:val="0"/>
        </w:rPr>
        <w:t xml:space="preserve"> </w:t>
      </w:r>
      <w:r w:rsidRPr="00001A4C">
        <w:rPr>
          <w:rStyle w:val="Style13ptBold"/>
          <w:b w:val="0"/>
        </w:rPr>
        <w:t>National Taxpayers Union</w:t>
      </w:r>
      <w:r>
        <w:rPr>
          <w:rStyle w:val="Style13ptBold"/>
          <w:b w:val="0"/>
        </w:rPr>
        <w:t xml:space="preserve">; </w:t>
      </w:r>
      <w:r w:rsidRPr="00001A4C">
        <w:rPr>
          <w:rStyle w:val="Style13ptBold"/>
          <w:b w:val="0"/>
        </w:rPr>
        <w:t>R. Richard Geddes*</w:t>
      </w:r>
      <w:r>
        <w:rPr>
          <w:rStyle w:val="Style13ptBold"/>
          <w:b w:val="0"/>
        </w:rPr>
        <w:t xml:space="preserve"> </w:t>
      </w:r>
      <w:r w:rsidRPr="00001A4C">
        <w:rPr>
          <w:rStyle w:val="Style13ptBold"/>
          <w:b w:val="0"/>
        </w:rPr>
        <w:t>American Enterprise Institute and Cornell University</w:t>
      </w:r>
      <w:r>
        <w:rPr>
          <w:rStyle w:val="Style13ptBold"/>
          <w:b w:val="0"/>
        </w:rPr>
        <w:t xml:space="preserve">; </w:t>
      </w:r>
      <w:r w:rsidRPr="00001A4C">
        <w:rPr>
          <w:rStyle w:val="Style13ptBold"/>
          <w:b w:val="0"/>
        </w:rPr>
        <w:t>Andrew F. Quinlan, President</w:t>
      </w:r>
      <w:r>
        <w:rPr>
          <w:rStyle w:val="Style13ptBold"/>
          <w:b w:val="0"/>
        </w:rPr>
        <w:t xml:space="preserve"> </w:t>
      </w:r>
      <w:r w:rsidRPr="00001A4C">
        <w:rPr>
          <w:rStyle w:val="Style13ptBold"/>
          <w:b w:val="0"/>
        </w:rPr>
        <w:t>Center for Freedom and Prosperity</w:t>
      </w:r>
      <w:r>
        <w:rPr>
          <w:rStyle w:val="Style13ptBold"/>
          <w:b w:val="0"/>
        </w:rPr>
        <w:t xml:space="preserve">; </w:t>
      </w:r>
      <w:r w:rsidRPr="00001A4C">
        <w:rPr>
          <w:rStyle w:val="Style13ptBold"/>
          <w:b w:val="0"/>
        </w:rPr>
        <w:t>Jonathan Bydlak, President</w:t>
      </w:r>
      <w:r>
        <w:rPr>
          <w:rStyle w:val="Style13ptBold"/>
          <w:b w:val="0"/>
        </w:rPr>
        <w:t xml:space="preserve"> </w:t>
      </w:r>
      <w:r w:rsidRPr="00001A4C">
        <w:rPr>
          <w:rStyle w:val="Style13ptBold"/>
          <w:b w:val="0"/>
        </w:rPr>
        <w:t>Coalition to Reduce Spending</w:t>
      </w:r>
      <w:r>
        <w:rPr>
          <w:rStyle w:val="Style13ptBold"/>
          <w:b w:val="0"/>
        </w:rPr>
        <w:t xml:space="preserve">; </w:t>
      </w:r>
      <w:r w:rsidRPr="00001A4C">
        <w:rPr>
          <w:rStyle w:val="Style13ptBold"/>
          <w:b w:val="0"/>
        </w:rPr>
        <w:t>Marc Scribner, Fellow</w:t>
      </w:r>
      <w:r>
        <w:rPr>
          <w:rStyle w:val="Style13ptBold"/>
          <w:b w:val="0"/>
        </w:rPr>
        <w:t xml:space="preserve"> </w:t>
      </w:r>
      <w:r w:rsidRPr="00001A4C">
        <w:rPr>
          <w:rStyle w:val="Style13ptBold"/>
          <w:b w:val="0"/>
        </w:rPr>
        <w:t>Competitive Enterprise Institute</w:t>
      </w:r>
      <w:r>
        <w:rPr>
          <w:rStyle w:val="Style13ptBold"/>
          <w:b w:val="0"/>
        </w:rPr>
        <w:t xml:space="preserve">; </w:t>
      </w:r>
      <w:r w:rsidRPr="00001A4C">
        <w:rPr>
          <w:rStyle w:val="Style13ptBold"/>
          <w:b w:val="0"/>
        </w:rPr>
        <w:t>Tom Schatz, President</w:t>
      </w:r>
      <w:r>
        <w:rPr>
          <w:rStyle w:val="Style13ptBold"/>
          <w:b w:val="0"/>
        </w:rPr>
        <w:t xml:space="preserve"> </w:t>
      </w:r>
      <w:r w:rsidRPr="00001A4C">
        <w:rPr>
          <w:rStyle w:val="Style13ptBold"/>
          <w:b w:val="0"/>
        </w:rPr>
        <w:t>Council for Citizens Against Government Waste</w:t>
      </w:r>
      <w:r>
        <w:rPr>
          <w:rStyle w:val="Style13ptBold"/>
          <w:b w:val="0"/>
        </w:rPr>
        <w:t xml:space="preserve">; </w:t>
      </w:r>
      <w:r w:rsidRPr="00001A4C">
        <w:rPr>
          <w:rStyle w:val="Style13ptBold"/>
          <w:b w:val="0"/>
        </w:rPr>
        <w:t>Chris DeMuth, Distinguished Fellow*</w:t>
      </w:r>
      <w:r>
        <w:rPr>
          <w:rStyle w:val="Style13ptBold"/>
          <w:b w:val="0"/>
        </w:rPr>
        <w:t xml:space="preserve"> </w:t>
      </w:r>
      <w:r w:rsidRPr="00001A4C">
        <w:rPr>
          <w:rStyle w:val="Style13ptBold"/>
          <w:b w:val="0"/>
        </w:rPr>
        <w:t>Hudson Institute</w:t>
      </w:r>
      <w:r>
        <w:rPr>
          <w:rStyle w:val="Style13ptBold"/>
          <w:b w:val="0"/>
        </w:rPr>
        <w:t xml:space="preserve">; </w:t>
      </w:r>
      <w:r w:rsidRPr="00001A4C">
        <w:rPr>
          <w:rStyle w:val="Style13ptBold"/>
          <w:b w:val="0"/>
        </w:rPr>
        <w:t>Seton Motley, President</w:t>
      </w:r>
      <w:r>
        <w:rPr>
          <w:rStyle w:val="Style13ptBold"/>
          <w:b w:val="0"/>
        </w:rPr>
        <w:t xml:space="preserve"> </w:t>
      </w:r>
      <w:r w:rsidRPr="00001A4C">
        <w:rPr>
          <w:rStyle w:val="Style13ptBold"/>
          <w:b w:val="0"/>
        </w:rPr>
        <w:t>Less Government</w:t>
      </w:r>
      <w:r>
        <w:rPr>
          <w:rStyle w:val="Style13ptBold"/>
          <w:b w:val="0"/>
        </w:rPr>
        <w:t xml:space="preserve">; </w:t>
      </w:r>
      <w:r w:rsidRPr="00001A4C">
        <w:rPr>
          <w:rStyle w:val="Style13ptBold"/>
          <w:b w:val="0"/>
        </w:rPr>
        <w:t>Brian Williams, Legislative Director</w:t>
      </w:r>
      <w:r>
        <w:rPr>
          <w:rStyle w:val="Style13ptBold"/>
          <w:b w:val="0"/>
        </w:rPr>
        <w:t xml:space="preserve"> </w:t>
      </w:r>
      <w:r w:rsidRPr="00001A4C">
        <w:rPr>
          <w:rStyle w:val="Style13ptBold"/>
          <w:b w:val="0"/>
        </w:rPr>
        <w:t>National Center for Policy Analysis</w:t>
      </w:r>
      <w:r>
        <w:rPr>
          <w:rStyle w:val="Style13ptBold"/>
          <w:b w:val="0"/>
        </w:rPr>
        <w:t xml:space="preserve">; </w:t>
      </w:r>
      <w:r w:rsidRPr="00001A4C">
        <w:rPr>
          <w:rStyle w:val="Style13ptBold"/>
          <w:b w:val="0"/>
        </w:rPr>
        <w:t>Bob Poole, Director of Transportation Policy*</w:t>
      </w:r>
      <w:r>
        <w:rPr>
          <w:rStyle w:val="Style13ptBold"/>
          <w:b w:val="0"/>
        </w:rPr>
        <w:t xml:space="preserve"> </w:t>
      </w:r>
      <w:r w:rsidRPr="00001A4C">
        <w:rPr>
          <w:rStyle w:val="Style13ptBold"/>
          <w:b w:val="0"/>
        </w:rPr>
        <w:t>Reason Foundation</w:t>
      </w:r>
      <w:r>
        <w:rPr>
          <w:rStyle w:val="Style13ptBold"/>
          <w:b w:val="0"/>
        </w:rPr>
        <w:t xml:space="preserve">; </w:t>
      </w:r>
      <w:r w:rsidRPr="00001A4C">
        <w:rPr>
          <w:rStyle w:val="Style13ptBold"/>
          <w:b w:val="0"/>
        </w:rPr>
        <w:t>Paul Gessing, President</w:t>
      </w:r>
      <w:r>
        <w:rPr>
          <w:rStyle w:val="Style13ptBold"/>
          <w:b w:val="0"/>
        </w:rPr>
        <w:t xml:space="preserve"> </w:t>
      </w:r>
      <w:r w:rsidRPr="00001A4C">
        <w:rPr>
          <w:rStyle w:val="Style13ptBold"/>
          <w:b w:val="0"/>
        </w:rPr>
        <w:t>Rio Grande Foundation</w:t>
      </w:r>
      <w:r>
        <w:rPr>
          <w:rStyle w:val="Style13ptBold"/>
          <w:b w:val="0"/>
        </w:rPr>
        <w:t xml:space="preserve">; </w:t>
      </w:r>
      <w:r w:rsidRPr="00001A4C">
        <w:rPr>
          <w:rStyle w:val="Style13ptBold"/>
          <w:b w:val="0"/>
        </w:rPr>
        <w:t>Eli Lehrer, President*</w:t>
      </w:r>
      <w:r>
        <w:rPr>
          <w:rStyle w:val="Style13ptBold"/>
          <w:b w:val="0"/>
        </w:rPr>
        <w:t xml:space="preserve"> </w:t>
      </w:r>
      <w:r w:rsidRPr="00001A4C">
        <w:rPr>
          <w:rStyle w:val="Style13ptBold"/>
          <w:b w:val="0"/>
        </w:rPr>
        <w:t>The R Street Institute</w:t>
      </w:r>
      <w:r>
        <w:rPr>
          <w:rStyle w:val="Style13ptBold"/>
          <w:b w:val="0"/>
        </w:rPr>
        <w:t xml:space="preserve">; </w:t>
      </w:r>
      <w:r w:rsidRPr="00001A4C">
        <w:rPr>
          <w:rStyle w:val="Style13ptBold"/>
          <w:b w:val="0"/>
        </w:rPr>
        <w:t>Stephen Ellis, Vice President</w:t>
      </w:r>
      <w:r>
        <w:rPr>
          <w:rStyle w:val="Style13ptBold"/>
          <w:b w:val="0"/>
        </w:rPr>
        <w:t xml:space="preserve"> </w:t>
      </w:r>
      <w:r w:rsidRPr="00001A4C">
        <w:rPr>
          <w:rStyle w:val="Style13ptBold"/>
          <w:b w:val="0"/>
        </w:rPr>
        <w:t>Taxpayers for Common Sense</w:t>
      </w:r>
      <w:r>
        <w:rPr>
          <w:rStyle w:val="Style13ptBold"/>
          <w:b w:val="0"/>
        </w:rPr>
        <w:t>. “</w:t>
      </w:r>
      <w:r w:rsidRPr="00001A4C">
        <w:rPr>
          <w:rStyle w:val="Style13ptBold"/>
          <w:b w:val="0"/>
        </w:rPr>
        <w:t>An Open Letter to Congress: It’s Time to Modernize Air Traffic Control</w:t>
      </w:r>
      <w:r>
        <w:rPr>
          <w:rStyle w:val="Style13ptBold"/>
          <w:b w:val="0"/>
        </w:rPr>
        <w:t xml:space="preserve">.” </w:t>
      </w:r>
      <w:r>
        <w:rPr>
          <w:rStyle w:val="Style13ptBold"/>
          <w:b w:val="0"/>
          <w:i/>
        </w:rPr>
        <w:t>National Taxpayers Union</w:t>
      </w:r>
      <w:r>
        <w:rPr>
          <w:rStyle w:val="Style13ptBold"/>
          <w:b w:val="0"/>
        </w:rPr>
        <w:t xml:space="preserve">, February 8, 2016, </w:t>
      </w:r>
      <w:hyperlink r:id="rId12" w:history="1">
        <w:r w:rsidRPr="008963C4">
          <w:rPr>
            <w:rStyle w:val="Hyperlink"/>
            <w:sz w:val="26"/>
          </w:rPr>
          <w:t>http://www.ntu.org/governmentbytes/detail/an-open-letter-to-congress-its-time-to-modernize-air-traffic-control</w:t>
        </w:r>
      </w:hyperlink>
      <w:r>
        <w:rPr>
          <w:rStyle w:val="Style13ptBold"/>
          <w:b w:val="0"/>
        </w:rPr>
        <w:t>, SPS]</w:t>
      </w:r>
    </w:p>
    <w:p w:rsidR="002765BD" w:rsidRDefault="002765BD" w:rsidP="002765BD">
      <w:r>
        <w:t xml:space="preserve">Last month, </w:t>
      </w:r>
      <w:r w:rsidRPr="00001A4C">
        <w:rPr>
          <w:rStyle w:val="StyleUnderline"/>
        </w:rPr>
        <w:t>the Federal Aviation Administration’s Inspector General</w:t>
      </w:r>
      <w:r>
        <w:t xml:space="preserve"> (IG) </w:t>
      </w:r>
      <w:r w:rsidRPr="00001A4C">
        <w:rPr>
          <w:rStyle w:val="StyleUnderline"/>
        </w:rPr>
        <w:t xml:space="preserve">provided </w:t>
      </w:r>
      <w:r>
        <w:t xml:space="preserve">the latest in a decades-long string of </w:t>
      </w:r>
      <w:r w:rsidRPr="00001A4C">
        <w:rPr>
          <w:rStyle w:val="StyleUnderline"/>
        </w:rPr>
        <w:t>warnings that the agency is not performing the transformational tasks Congress has repeatedly given it, the largest of which is the NextGen project to build a 21st century air traffic control network.</w:t>
      </w:r>
      <w:r>
        <w:t xml:space="preserve"> Well into that century, </w:t>
      </w:r>
      <w:r w:rsidRPr="00001A4C">
        <w:rPr>
          <w:rStyle w:val="StyleUnderline"/>
        </w:rPr>
        <w:t>NextGen remains a distant goal, despite the facts that FAA’s budget nearly doubled between 1996 and 2012</w:t>
      </w:r>
      <w:r>
        <w:t xml:space="preserve">, personnel levels were constant, and productivity dropped. The IG reported that </w:t>
      </w:r>
      <w:r w:rsidRPr="00001A4C">
        <w:rPr>
          <w:rStyle w:val="StyleUnderline"/>
        </w:rPr>
        <w:t>eight of FAA’s 15 recent major system acquisitions were over-budget by a total of $3.8 billion, while eight were behind schedule by an average of more than four years. These chronic breakdowns indicate FAA is fundamentally incapable of managing change</w:t>
      </w:r>
      <w:r>
        <w:t xml:space="preserve">. A better approach is needed now. To us it is an axiomatic economic principle that </w:t>
      </w:r>
      <w:r w:rsidRPr="00001A4C">
        <w:rPr>
          <w:rStyle w:val="StyleUnderline"/>
        </w:rPr>
        <w:t>user-funded, user-accountable entities are far more capable of delivering innovation and timely improvements in a cost-effective manner than government agencies.</w:t>
      </w:r>
      <w:r>
        <w:t xml:space="preserve"> </w:t>
      </w:r>
      <w:r w:rsidRPr="00001A4C">
        <w:rPr>
          <w:rStyle w:val="StyleUnderline"/>
        </w:rPr>
        <w:t>By drawing upon the positive experiences of dozens of nations that have freed their air traffic control enterprises from</w:t>
      </w:r>
      <w:r>
        <w:t xml:space="preserve"> the stifling grip of </w:t>
      </w:r>
      <w:r w:rsidRPr="00001A4C">
        <w:rPr>
          <w:rStyle w:val="StyleUnderline"/>
        </w:rPr>
        <w:t>bureaucracies</w:t>
      </w:r>
      <w:r>
        <w:t xml:space="preserve">, Chairman </w:t>
      </w:r>
      <w:r w:rsidRPr="00001A4C">
        <w:rPr>
          <w:rStyle w:val="StyleUnderline"/>
        </w:rPr>
        <w:t>Shuster’s framework has much greater promise of fulfilling the objectives of NextGen. If this framework is properly developed into legislation and implemented, consumers will experience fewer travel delays, the movement of goods will become more efficient, aircraft will burn less fuel, air safety margins will increase, capacity will expand, responsiveness and transparency will improve, political micromanagement will recede, costs will be easier to control and sustain, and the economy could experience tens of billions of dollars in growth.</w:t>
      </w:r>
      <w:r>
        <w:t xml:space="preserve"> </w:t>
      </w:r>
      <w:r w:rsidRPr="00001A4C">
        <w:rPr>
          <w:rStyle w:val="StyleUnderline"/>
        </w:rPr>
        <w:t>Defenders of the status quo have conjured up apparitions of doom</w:t>
      </w:r>
      <w:r>
        <w:t xml:space="preserve"> over Chairman Shuster’s outline as if it were completely set in legislative stone. In truth, most of them are opposed to any meaningful conversation over shifting the direction of air traffic control policy. </w:t>
      </w:r>
      <w:r w:rsidRPr="00001A4C">
        <w:rPr>
          <w:rStyle w:val="StyleUnderline"/>
        </w:rPr>
        <w:t>They claim that the plan is “privatization,” when in fact the proposal calls for a nonprofit entity</w:t>
      </w:r>
      <w:r>
        <w:t xml:space="preserve">. They assert that the general aviation community would be disadvantaged, even though the independent organization would include all stakeholders and customers of the system, from labor unions to airlines to piston-engine pilots. In any case, user charges for piston and non-commercial turbine aircraft would be waived. </w:t>
      </w:r>
      <w:r w:rsidRPr="00001A4C">
        <w:rPr>
          <w:rStyle w:val="StyleUnderline"/>
        </w:rPr>
        <w:t>They contend that a nonprofit arrangement would be an unconstitutional delegation of Washington’s authority over air traffic control, even though</w:t>
      </w:r>
      <w:r>
        <w:t xml:space="preserve"> a private-contractor tower program has existed for 30 years. This inconvenient reality aside, </w:t>
      </w:r>
      <w:r w:rsidRPr="00001A4C">
        <w:rPr>
          <w:rStyle w:val="StyleUnderline"/>
        </w:rPr>
        <w:t xml:space="preserve">regulating safety – including that of the air traffic control system – would </w:t>
      </w:r>
      <w:r w:rsidRPr="00001A4C">
        <w:rPr>
          <w:rStyle w:val="StyleUnderline"/>
        </w:rPr>
        <w:lastRenderedPageBreak/>
        <w:t>remain an inherently governmental function in FAA’s hands. Indeed, clarifying this mission could actually sharpen FAA’s focus on maintaining America’s aviation safety record</w:t>
      </w:r>
      <w:r>
        <w:t>.</w:t>
      </w:r>
    </w:p>
    <w:p w:rsidR="001C37F9" w:rsidRDefault="001C37F9" w:rsidP="002765BD"/>
    <w:p w:rsidR="002765BD" w:rsidRDefault="002765BD" w:rsidP="002765BD">
      <w:pPr>
        <w:pStyle w:val="Heading4"/>
      </w:pPr>
      <w:r>
        <w:t>Privatizing ATC allows for NextGen technology to develop without constant threat of funding cuts.</w:t>
      </w:r>
    </w:p>
    <w:p w:rsidR="002765BD" w:rsidRPr="00F12746" w:rsidRDefault="002765BD" w:rsidP="002765BD">
      <w:pPr>
        <w:rPr>
          <w:rStyle w:val="Style13ptBold"/>
        </w:rPr>
      </w:pPr>
      <w:r>
        <w:rPr>
          <w:rStyle w:val="Style13ptBold"/>
        </w:rPr>
        <w:t>Hawkins 6/5</w:t>
      </w:r>
    </w:p>
    <w:p w:rsidR="002765BD" w:rsidRPr="00F12746" w:rsidRDefault="002765BD" w:rsidP="002765BD">
      <w:pPr>
        <w:rPr>
          <w:sz w:val="12"/>
          <w:szCs w:val="12"/>
        </w:rPr>
      </w:pPr>
      <w:r w:rsidRPr="00F12746">
        <w:rPr>
          <w:sz w:val="12"/>
          <w:szCs w:val="12"/>
        </w:rPr>
        <w:t xml:space="preserve">(Andrew J. Hawkins, Transportation and Infrastructure writer, “Trump wants to modernize air travel by turning over control to the big airlines”, The Verge, Jun 5, 2017, </w:t>
      </w:r>
      <w:hyperlink r:id="rId13" w:history="1">
        <w:r w:rsidRPr="00F12746">
          <w:rPr>
            <w:rStyle w:val="Hyperlink"/>
            <w:sz w:val="12"/>
            <w:szCs w:val="12"/>
          </w:rPr>
          <w:t>https://www.theverge.com/2017/6/5/15740506/trump-air-traffic-control-privatization-faa-airlines</w:t>
        </w:r>
      </w:hyperlink>
      <w:r w:rsidRPr="00F12746">
        <w:rPr>
          <w:sz w:val="12"/>
          <w:szCs w:val="12"/>
        </w:rPr>
        <w:t xml:space="preserve"> accessed 6/20/2017, BW)</w:t>
      </w:r>
    </w:p>
    <w:p w:rsidR="002765BD" w:rsidRPr="00F12746" w:rsidRDefault="002765BD" w:rsidP="002765BD">
      <w:pPr>
        <w:rPr>
          <w:sz w:val="12"/>
        </w:rPr>
      </w:pPr>
      <w:r w:rsidRPr="00F12746">
        <w:rPr>
          <w:sz w:val="12"/>
        </w:rPr>
        <w:t xml:space="preserve">Many supporters, though, conflate the bill to </w:t>
      </w:r>
      <w:r w:rsidRPr="00F12746">
        <w:rPr>
          <w:rStyle w:val="StyleUnderline"/>
        </w:rPr>
        <w:t>privatize air traffic control with an ongoing effort to modernize</w:t>
      </w:r>
      <w:r w:rsidRPr="00F12746">
        <w:rPr>
          <w:sz w:val="12"/>
        </w:rPr>
        <w:t xml:space="preserve"> the </w:t>
      </w:r>
      <w:r w:rsidRPr="00F12746">
        <w:rPr>
          <w:rStyle w:val="StyleUnderline"/>
        </w:rPr>
        <w:t>technology</w:t>
      </w:r>
      <w:r w:rsidRPr="00F12746">
        <w:rPr>
          <w:sz w:val="12"/>
        </w:rPr>
        <w:t xml:space="preserve"> that powers air traffic control. The FAA is already years into a technology upgrade known as </w:t>
      </w:r>
      <w:r w:rsidRPr="00F12746">
        <w:rPr>
          <w:rStyle w:val="StyleUnderline"/>
        </w:rPr>
        <w:t>NextGen</w:t>
      </w:r>
      <w:r w:rsidRPr="00F12746">
        <w:rPr>
          <w:sz w:val="12"/>
        </w:rPr>
        <w:t xml:space="preserve">, which </w:t>
      </w:r>
      <w:r w:rsidRPr="00F12746">
        <w:rPr>
          <w:rStyle w:val="StyleUnderline"/>
        </w:rPr>
        <w:t>involves moving from the current system based on radar and voice</w:t>
      </w:r>
      <w:r w:rsidRPr="00F12746">
        <w:rPr>
          <w:sz w:val="12"/>
        </w:rPr>
        <w:t xml:space="preserve"> communications </w:t>
      </w:r>
      <w:r w:rsidRPr="00F12746">
        <w:rPr>
          <w:rStyle w:val="StyleUnderline"/>
        </w:rPr>
        <w:t>to one based on satellite navigation and digital communications.</w:t>
      </w:r>
      <w:r w:rsidRPr="00F12746">
        <w:rPr>
          <w:sz w:val="12"/>
        </w:rPr>
        <w:t xml:space="preserve"> The FAA wants </w:t>
      </w:r>
      <w:r w:rsidRPr="00F12746">
        <w:rPr>
          <w:rStyle w:val="StyleUnderline"/>
        </w:rPr>
        <w:t>to</w:t>
      </w:r>
      <w:r w:rsidRPr="00F12746">
        <w:rPr>
          <w:sz w:val="12"/>
        </w:rPr>
        <w:t xml:space="preserve"> use GPS technology to </w:t>
      </w:r>
      <w:r w:rsidRPr="00F12746">
        <w:rPr>
          <w:rStyle w:val="StyleUnderline"/>
        </w:rPr>
        <w:t>shorten routes, save time and fuel, and reduce traffic delays</w:t>
      </w:r>
      <w:r w:rsidRPr="00F12746">
        <w:rPr>
          <w:sz w:val="12"/>
        </w:rPr>
        <w:t xml:space="preserve"> by increasing capacity.¶ Supporters of the White House’s plan say </w:t>
      </w:r>
      <w:r w:rsidRPr="00F12746">
        <w:rPr>
          <w:rStyle w:val="StyleUnderline"/>
        </w:rPr>
        <w:t>a new</w:t>
      </w:r>
      <w:r w:rsidRPr="00F12746">
        <w:rPr>
          <w:sz w:val="12"/>
        </w:rPr>
        <w:t xml:space="preserve">, corporate-run </w:t>
      </w:r>
      <w:r w:rsidRPr="00F12746">
        <w:rPr>
          <w:rStyle w:val="StyleUnderline"/>
        </w:rPr>
        <w:t>agency would be able to complete the shift to NextGen on a much faster timeline</w:t>
      </w:r>
      <w:r w:rsidRPr="00F12746">
        <w:rPr>
          <w:sz w:val="12"/>
        </w:rPr>
        <w:t xml:space="preserve">. They argue that </w:t>
      </w:r>
      <w:r w:rsidRPr="00F12746">
        <w:rPr>
          <w:rStyle w:val="StyleUnderline"/>
        </w:rPr>
        <w:t>congressional squabbling</w:t>
      </w:r>
      <w:r w:rsidRPr="00F12746">
        <w:rPr>
          <w:sz w:val="12"/>
        </w:rPr>
        <w:t xml:space="preserve">, including the occasional </w:t>
      </w:r>
      <w:r w:rsidRPr="00F12746">
        <w:rPr>
          <w:rStyle w:val="StyleUnderline"/>
        </w:rPr>
        <w:t>government shutdown</w:t>
      </w:r>
      <w:r w:rsidRPr="00F12746">
        <w:rPr>
          <w:sz w:val="12"/>
        </w:rPr>
        <w:t xml:space="preserve"> </w:t>
      </w:r>
      <w:r w:rsidRPr="00F12746">
        <w:rPr>
          <w:rStyle w:val="StyleUnderline"/>
        </w:rPr>
        <w:t>and controller furloughs</w:t>
      </w:r>
      <w:r w:rsidRPr="00F12746">
        <w:rPr>
          <w:sz w:val="12"/>
        </w:rPr>
        <w:t xml:space="preserve">, </w:t>
      </w:r>
      <w:r w:rsidRPr="00F12746">
        <w:rPr>
          <w:rStyle w:val="StyleUnderline"/>
        </w:rPr>
        <w:t>has made for inconsistent funding for the FAA</w:t>
      </w:r>
      <w:r w:rsidRPr="00F12746">
        <w:rPr>
          <w:sz w:val="12"/>
        </w:rPr>
        <w:t xml:space="preserve">. “If we want to continue to have the safest air traffic control system in the world, we need to modernize technology and ensure that the system cannot continue to be interrupted by Congressional budget impasses,” writes Chris Ward, </w:t>
      </w:r>
      <w:r w:rsidRPr="00F12746">
        <w:rPr>
          <w:rStyle w:val="StyleUnderline"/>
        </w:rPr>
        <w:t>former head of the Port Authority of New York and New Jersey, which oversees the busiest airports in the nation. “This approach keeps costs down, reduces delays and enhances safety</w:t>
      </w:r>
      <w:r w:rsidRPr="00F12746">
        <w:rPr>
          <w:sz w:val="12"/>
        </w:rPr>
        <w:t>.”</w:t>
      </w:r>
    </w:p>
    <w:p w:rsidR="002765BD" w:rsidRDefault="002765BD" w:rsidP="002765BD"/>
    <w:p w:rsidR="002765BD" w:rsidRPr="00F12746" w:rsidRDefault="002765BD" w:rsidP="002765BD">
      <w:pPr>
        <w:pStyle w:val="Heading4"/>
      </w:pPr>
      <w:r>
        <w:t>Privatized Air Traffic Control will lead to a quicker implementation of new technology.</w:t>
      </w:r>
    </w:p>
    <w:p w:rsidR="002765BD" w:rsidRPr="00F12746" w:rsidRDefault="002765BD" w:rsidP="002765BD">
      <w:pPr>
        <w:rPr>
          <w:rStyle w:val="Style13ptBold"/>
        </w:rPr>
      </w:pPr>
      <w:r>
        <w:rPr>
          <w:rStyle w:val="Style13ptBold"/>
        </w:rPr>
        <w:t>Martin 4/15/17</w:t>
      </w:r>
    </w:p>
    <w:p w:rsidR="002765BD" w:rsidRPr="00F12746" w:rsidRDefault="002765BD" w:rsidP="002765BD">
      <w:pPr>
        <w:rPr>
          <w:sz w:val="12"/>
          <w:szCs w:val="12"/>
        </w:rPr>
      </w:pPr>
      <w:r w:rsidRPr="00F12746">
        <w:rPr>
          <w:sz w:val="12"/>
          <w:szCs w:val="12"/>
        </w:rPr>
        <w:t xml:space="preserve">(Hugo Martin, Travel and Transportation journalist, “Trump's plan to privatize air traffic control has benefits and pitfalls”, LA Times, April 15 2017, </w:t>
      </w:r>
      <w:hyperlink r:id="rId14" w:history="1">
        <w:r w:rsidRPr="00F12746">
          <w:rPr>
            <w:rStyle w:val="Hyperlink"/>
            <w:sz w:val="12"/>
            <w:szCs w:val="12"/>
          </w:rPr>
          <w:t>http://www.latimes.com/business/la-fi-air-traffic-control-20170415-story.html</w:t>
        </w:r>
      </w:hyperlink>
      <w:r w:rsidRPr="00F12746">
        <w:rPr>
          <w:sz w:val="12"/>
          <w:szCs w:val="12"/>
        </w:rPr>
        <w:t>, accessed 6/20/17, BW)</w:t>
      </w:r>
    </w:p>
    <w:p w:rsidR="002765BD" w:rsidRPr="00001A4C" w:rsidRDefault="002765BD" w:rsidP="002765BD">
      <w:r w:rsidRPr="00F12746">
        <w:rPr>
          <w:rStyle w:val="StyleUnderline"/>
        </w:rPr>
        <w:t>Supporters of the idea — major airlines, among them</w:t>
      </w:r>
      <w:r w:rsidRPr="00F12746">
        <w:rPr>
          <w:sz w:val="12"/>
        </w:rPr>
        <w:t xml:space="preserve"> — </w:t>
      </w:r>
      <w:r w:rsidRPr="00F12746">
        <w:rPr>
          <w:rStyle w:val="StyleUnderline"/>
        </w:rPr>
        <w:t>say the U.S. needs a system that can implement new satellite technology faster and is free from the funding cuts that result from</w:t>
      </w:r>
      <w:r w:rsidRPr="00F12746">
        <w:rPr>
          <w:sz w:val="12"/>
        </w:rPr>
        <w:t xml:space="preserve"> Washington’s </w:t>
      </w:r>
      <w:r w:rsidRPr="00F12746">
        <w:rPr>
          <w:rStyle w:val="StyleUnderline"/>
        </w:rPr>
        <w:t>political squabbles</w:t>
      </w:r>
      <w:r w:rsidRPr="00F12746">
        <w:rPr>
          <w:sz w:val="12"/>
        </w:rPr>
        <w:t xml:space="preserve">.¶ “This is </w:t>
      </w:r>
      <w:r w:rsidRPr="00F12746">
        <w:rPr>
          <w:rStyle w:val="StyleUnderline"/>
        </w:rPr>
        <w:t xml:space="preserve">a bold step that will lead to </w:t>
      </w:r>
      <w:r w:rsidRPr="00F12746">
        <w:rPr>
          <w:sz w:val="12"/>
        </w:rPr>
        <w:t xml:space="preserve">the governance and funding </w:t>
      </w:r>
      <w:r w:rsidRPr="00F12746">
        <w:rPr>
          <w:rStyle w:val="StyleUnderline"/>
        </w:rPr>
        <w:t>reforms needed to move our air traffic control infrastructure into the 21st century</w:t>
      </w:r>
      <w:r w:rsidRPr="00F12746">
        <w:rPr>
          <w:sz w:val="12"/>
        </w:rPr>
        <w:t xml:space="preserve">,” </w:t>
      </w:r>
      <w:r w:rsidRPr="00F12746">
        <w:rPr>
          <w:rStyle w:val="StyleUnderline"/>
        </w:rPr>
        <w:t>said</w:t>
      </w:r>
      <w:r w:rsidRPr="00F12746">
        <w:rPr>
          <w:sz w:val="12"/>
        </w:rPr>
        <w:t xml:space="preserve"> Nicholas Calio, </w:t>
      </w:r>
      <w:r w:rsidRPr="00F12746">
        <w:rPr>
          <w:rStyle w:val="StyleUnderline"/>
        </w:rPr>
        <w:t>chief executive of</w:t>
      </w:r>
      <w:r w:rsidRPr="00F12746">
        <w:rPr>
          <w:sz w:val="12"/>
        </w:rPr>
        <w:t xml:space="preserve"> Airlines for America, </w:t>
      </w:r>
      <w:r w:rsidRPr="00F12746">
        <w:rPr>
          <w:rStyle w:val="StyleUnderline"/>
        </w:rPr>
        <w:t>the</w:t>
      </w:r>
      <w:r w:rsidRPr="00F12746">
        <w:rPr>
          <w:sz w:val="12"/>
        </w:rPr>
        <w:t xml:space="preserve"> </w:t>
      </w:r>
      <w:r w:rsidRPr="00F12746">
        <w:rPr>
          <w:rStyle w:val="StyleUnderline"/>
        </w:rPr>
        <w:t>trade group for the nation’s airlines</w:t>
      </w:r>
      <w:r w:rsidRPr="00F12746">
        <w:rPr>
          <w:sz w:val="12"/>
        </w:rPr>
        <w:t>.</w:t>
      </w:r>
    </w:p>
    <w:p w:rsidR="002765BD" w:rsidRDefault="002765BD" w:rsidP="002765BD">
      <w:pPr>
        <w:pStyle w:val="Heading3"/>
      </w:pPr>
      <w:r>
        <w:lastRenderedPageBreak/>
        <w:t>Internal Link: NextGen K to Aviation</w:t>
      </w:r>
    </w:p>
    <w:p w:rsidR="002765BD" w:rsidRDefault="002765BD" w:rsidP="002765BD">
      <w:pPr>
        <w:pStyle w:val="Heading4"/>
        <w:rPr>
          <w:rStyle w:val="StyleUnderline"/>
        </w:rPr>
      </w:pPr>
      <w:r>
        <w:rPr>
          <w:rStyle w:val="StyleUnderline"/>
        </w:rPr>
        <w:t>NextGen boosts the airline industry – they’ll invest in other systems</w:t>
      </w:r>
    </w:p>
    <w:p w:rsidR="002765BD" w:rsidRDefault="002765BD" w:rsidP="002765BD">
      <w:r w:rsidRPr="0064716D">
        <w:rPr>
          <w:rStyle w:val="Style13ptBold"/>
        </w:rPr>
        <w:t>Laing 6-14</w:t>
      </w:r>
      <w:r>
        <w:rPr>
          <w:rStyle w:val="Style13ptBold"/>
        </w:rPr>
        <w:t>-12</w:t>
      </w:r>
      <w:r>
        <w:t xml:space="preserve"> (Keith; national political journalist; The Hill; “Obama: 'NextGen' air traffic control system a 'smart investment'”; </w:t>
      </w:r>
      <w:hyperlink r:id="rId15" w:history="1">
        <w:r w:rsidRPr="00CA3E30">
          <w:rPr>
            <w:rStyle w:val="Hyperlink"/>
          </w:rPr>
          <w:t>http://thehill.com/blogs/transportation-report/aviation/166373-obama-nextgen-air-traffic-control-system-a-smart-investment-</w:t>
        </w:r>
      </w:hyperlink>
      <w:r>
        <w:t>)</w:t>
      </w:r>
    </w:p>
    <w:p w:rsidR="002765BD" w:rsidRPr="00C377E0" w:rsidRDefault="002765BD" w:rsidP="002765BD"/>
    <w:p w:rsidR="002765BD" w:rsidRDefault="002765BD" w:rsidP="002765BD">
      <w:pPr>
        <w:rPr>
          <w:rFonts w:eastAsia="Times New Roman"/>
          <w:sz w:val="16"/>
          <w:szCs w:val="21"/>
        </w:rPr>
      </w:pPr>
      <w:r w:rsidRPr="00C377E0">
        <w:rPr>
          <w:rFonts w:eastAsia="Times New Roman"/>
          <w:sz w:val="16"/>
          <w:szCs w:val="21"/>
        </w:rPr>
        <w:t xml:space="preserve">During President Obama's meeting of his Jobs and Competitiveness Council in swing state North Carolina this week, the </w:t>
      </w:r>
      <w:r w:rsidRPr="007A74D6">
        <w:rPr>
          <w:rStyle w:val="StyleUnderline"/>
        </w:rPr>
        <w:t>Southwest Airlines CEO</w:t>
      </w:r>
      <w:r w:rsidRPr="00C377E0">
        <w:rPr>
          <w:rFonts w:eastAsia="Times New Roman"/>
          <w:sz w:val="16"/>
          <w:szCs w:val="21"/>
        </w:rPr>
        <w:t xml:space="preserve"> Gary </w:t>
      </w:r>
      <w:r w:rsidRPr="00983F82">
        <w:rPr>
          <w:rStyle w:val="StyleUnderline"/>
        </w:rPr>
        <w:t>Kelly suggested</w:t>
      </w:r>
      <w:r w:rsidRPr="00C377E0">
        <w:rPr>
          <w:rFonts w:eastAsia="Times New Roman"/>
          <w:sz w:val="16"/>
          <w:szCs w:val="21"/>
        </w:rPr>
        <w:t xml:space="preserve"> </w:t>
      </w:r>
      <w:r w:rsidRPr="00C377E0">
        <w:rPr>
          <w:rStyle w:val="StyleUnderline"/>
        </w:rPr>
        <w:t xml:space="preserve">building a new air traffic control system could </w:t>
      </w:r>
      <w:r>
        <w:rPr>
          <w:rStyle w:val="StyleUnderline"/>
        </w:rPr>
        <w:t xml:space="preserve">stimulate economic </w:t>
      </w:r>
      <w:r w:rsidRPr="00C377E0">
        <w:rPr>
          <w:rStyle w:val="StyleUnderline"/>
        </w:rPr>
        <w:t>growth</w:t>
      </w:r>
      <w:r w:rsidRPr="00C377E0">
        <w:rPr>
          <w:rFonts w:eastAsia="Times New Roman"/>
          <w:sz w:val="16"/>
          <w:szCs w:val="21"/>
        </w:rPr>
        <w:t>. Kelly, who is a member of Obama's jobs council, told the president that the new system known as "</w:t>
      </w:r>
      <w:r w:rsidRPr="00C377E0">
        <w:rPr>
          <w:rStyle w:val="StyleUnderline"/>
        </w:rPr>
        <w:t xml:space="preserve">NextGen" could save the airlines 15 percent, which could they could be using for other activities that would stimulate jobs. "We want to grow, we want to buy more airplanes, but we're not just generating sufficient profits to make those kinds of investments," </w:t>
      </w:r>
      <w:r w:rsidRPr="007A74D6">
        <w:t>Kelly</w:t>
      </w:r>
      <w:r w:rsidRPr="00C377E0">
        <w:rPr>
          <w:rFonts w:eastAsia="Times New Roman"/>
          <w:sz w:val="16"/>
          <w:szCs w:val="21"/>
        </w:rPr>
        <w:t xml:space="preserve"> said to CNNMoney. President Obama seemed open to the idea, the agency said, though Republicans have indicated they are unlikely to go along with his proposal for a $556 billion transportation spending bill. "As we move forward, distinguishing between smart investments and dumb investments, it's not something that's often highlighted in these debates," Obama said. The Federal Aviation Administration has long planned to switch the air traffic control system from World War II-era radar technology to a satellite-based system. But in the series of continuing resolutions approved this spring as Congress was working to avert a government shutdown, </w:t>
      </w:r>
      <w:r w:rsidRPr="007A74D6">
        <w:rPr>
          <w:rStyle w:val="StyleUnderline"/>
        </w:rPr>
        <w:t>lawmakers cut about $200 million from the FAA's budget that would have gone to the conversion.</w:t>
      </w:r>
      <w:r w:rsidRPr="00C377E0">
        <w:rPr>
          <w:rFonts w:eastAsia="Times New Roman"/>
          <w:sz w:val="16"/>
          <w:szCs w:val="21"/>
        </w:rPr>
        <w:t xml:space="preserve"> Additionally, a long-term overall funding bill for the FAA has also been bogged down in discussions over the labor rights of airline and railroad employees.</w:t>
      </w:r>
    </w:p>
    <w:p w:rsidR="002765BD" w:rsidRPr="00BE4464" w:rsidRDefault="002765BD" w:rsidP="002765BD"/>
    <w:p w:rsidR="002765BD" w:rsidRPr="00247043" w:rsidRDefault="002765BD" w:rsidP="002765BD">
      <w:pPr>
        <w:pStyle w:val="Heading3"/>
      </w:pPr>
      <w:r>
        <w:lastRenderedPageBreak/>
        <w:t>Internal Link: Aviation K to Econ</w:t>
      </w:r>
    </w:p>
    <w:p w:rsidR="002765BD" w:rsidRPr="00247043" w:rsidRDefault="002765BD" w:rsidP="002765BD">
      <w:pPr>
        <w:pStyle w:val="Heading4"/>
      </w:pPr>
      <w:r>
        <w:t>Aviation</w:t>
      </w:r>
      <w:r w:rsidRPr="00247043">
        <w:t xml:space="preserve"> Key to economy</w:t>
      </w:r>
    </w:p>
    <w:p w:rsidR="002765BD" w:rsidRPr="00247043" w:rsidRDefault="002765BD" w:rsidP="002765BD">
      <w:pPr>
        <w:rPr>
          <w:rStyle w:val="Style13ptBold"/>
          <w:b w:val="0"/>
        </w:rPr>
      </w:pPr>
      <w:r w:rsidRPr="00247043">
        <w:rPr>
          <w:rStyle w:val="Style13ptBold"/>
          <w:b w:val="0"/>
        </w:rPr>
        <w:t xml:space="preserve">Chris </w:t>
      </w:r>
      <w:r w:rsidRPr="00247043">
        <w:rPr>
          <w:rStyle w:val="Style13ptBold"/>
        </w:rPr>
        <w:t>Farrell</w:t>
      </w:r>
      <w:r w:rsidRPr="00247043">
        <w:rPr>
          <w:rStyle w:val="Style13ptBold"/>
          <w:b w:val="0"/>
        </w:rPr>
        <w:t>-economics editor of Marketplace Money-January 27</w:t>
      </w:r>
      <w:proofErr w:type="gramStart"/>
      <w:r w:rsidRPr="00247043">
        <w:rPr>
          <w:rStyle w:val="Style13ptBold"/>
          <w:b w:val="0"/>
        </w:rPr>
        <w:t>,20</w:t>
      </w:r>
      <w:r w:rsidRPr="00247043">
        <w:rPr>
          <w:rStyle w:val="Style13ptBold"/>
        </w:rPr>
        <w:t>12</w:t>
      </w:r>
      <w:proofErr w:type="gramEnd"/>
      <w:r w:rsidRPr="00247043">
        <w:rPr>
          <w:rStyle w:val="Style13ptBold"/>
          <w:b w:val="0"/>
        </w:rPr>
        <w:t xml:space="preserve">, “The role of airports in building the economy”, Marketplace Economy, </w:t>
      </w:r>
      <w:hyperlink r:id="rId16" w:history="1">
        <w:r w:rsidRPr="00247043">
          <w:rPr>
            <w:rStyle w:val="Hyperlink"/>
            <w:sz w:val="26"/>
          </w:rPr>
          <w:t>http://www.marketplace.org/topics/economy/role-airports-building-economy</w:t>
        </w:r>
      </w:hyperlink>
    </w:p>
    <w:p w:rsidR="002765BD" w:rsidRPr="00247043" w:rsidRDefault="002765BD" w:rsidP="002765BD">
      <w:pPr>
        <w:rPr>
          <w:rStyle w:val="Style13ptBold"/>
          <w:b w:val="0"/>
        </w:rPr>
      </w:pPr>
    </w:p>
    <w:p w:rsidR="002765BD" w:rsidRPr="00247043" w:rsidRDefault="002765BD" w:rsidP="002765BD">
      <w:pPr>
        <w:rPr>
          <w:rStyle w:val="StyleUnderline"/>
        </w:rPr>
      </w:pPr>
      <w:r w:rsidRPr="00247043">
        <w:rPr>
          <w:rStyle w:val="Style13ptBold"/>
          <w:b w:val="0"/>
          <w:sz w:val="16"/>
        </w:rPr>
        <w:t xml:space="preserve">Jeremy Hobson: The latest ranking of the best airports in the world does not offer much good news for the United States. Only one terminal makes the top ten on the list from Frommers.com -- that would Jet Blue's Terminal 5 at New York's JFK airport. Meanwhile, the U.S. is home to four of the ten worst airports on the list, including Delta's Terminal 3 at JFK. Does it matter? Well, for answers, let's bring in Marketplace economics correspondent Chris Farrell. Good morning. Chris Farrell: Good morning, Jeremy. Hobson: Well Chris, why does a good airport matter to our economy really? Farrell: Well, besides that a bad airport is a miserable experience whenever you travel? Look, over the years, you've talked a lot about this evolving global economy. And if you think about it, airports, airlines, </w:t>
      </w:r>
      <w:r w:rsidRPr="00247043">
        <w:rPr>
          <w:rStyle w:val="StyleUnderline"/>
        </w:rPr>
        <w:t>commercial aviation -- I mean, this is a linchpin infrastructure in this global economy</w:t>
      </w:r>
      <w:r w:rsidRPr="00247043">
        <w:rPr>
          <w:rStyle w:val="Style13ptBold"/>
          <w:b w:val="0"/>
          <w:sz w:val="16"/>
        </w:rPr>
        <w:t xml:space="preserve">. It's important locally, it's important nationally, it's important around the world. And </w:t>
      </w:r>
      <w:r w:rsidRPr="00247043">
        <w:rPr>
          <w:rStyle w:val="StyleUnderline"/>
        </w:rPr>
        <w:t>the U.S. accounts for about a third for the world's total air traffic.</w:t>
      </w:r>
      <w:r w:rsidRPr="00247043">
        <w:rPr>
          <w:rStyle w:val="Style13ptBold"/>
          <w:b w:val="0"/>
          <w:sz w:val="16"/>
        </w:rPr>
        <w:t xml:space="preserve"> So, if the United States wants to continue to be the major player in the global economy, you need a really efficient, robust aviation system. Hobson: But we've got incredibly high unemployment right now, we've got very high deficits. Should we really be spending money on airports or high-speed trains or other infrastructure like that at a time like this? Farrell: You know, Jeremy, it's really striking whether you're doing research into the airports and the airlines or looking at the railways or the roads. There's a constant theme that our </w:t>
      </w:r>
      <w:r w:rsidRPr="00247043">
        <w:rPr>
          <w:rStyle w:val="StyleUnderline"/>
        </w:rPr>
        <w:t xml:space="preserve">transportation network is starved of investment </w:t>
      </w:r>
      <w:proofErr w:type="gramStart"/>
      <w:r w:rsidRPr="00247043">
        <w:rPr>
          <w:rStyle w:val="StyleUnderline"/>
        </w:rPr>
        <w:t>capital, that</w:t>
      </w:r>
      <w:proofErr w:type="gramEnd"/>
      <w:r w:rsidRPr="00247043">
        <w:rPr>
          <w:rStyle w:val="StyleUnderline"/>
        </w:rPr>
        <w:t xml:space="preserve"> we've neglected it for too long</w:t>
      </w:r>
      <w:r w:rsidRPr="00247043">
        <w:rPr>
          <w:rStyle w:val="Style13ptBold"/>
          <w:b w:val="0"/>
          <w:sz w:val="16"/>
        </w:rPr>
        <w:t xml:space="preserve">. And the thing about </w:t>
      </w:r>
      <w:r w:rsidRPr="00247043">
        <w:rPr>
          <w:rStyle w:val="StyleUnderline"/>
        </w:rPr>
        <w:t xml:space="preserve">public investment and transportation </w:t>
      </w:r>
      <w:r w:rsidRPr="00247043">
        <w:rPr>
          <w:sz w:val="16"/>
        </w:rPr>
        <w:t>is that it</w:t>
      </w:r>
      <w:r w:rsidRPr="00247043">
        <w:rPr>
          <w:rStyle w:val="StyleUnderline"/>
          <w:sz w:val="28"/>
        </w:rPr>
        <w:t xml:space="preserve"> </w:t>
      </w:r>
      <w:r w:rsidRPr="00247043">
        <w:rPr>
          <w:rStyle w:val="StyleUnderline"/>
        </w:rPr>
        <w:t>makes the private sector more efficient</w:t>
      </w:r>
      <w:r w:rsidRPr="00247043">
        <w:rPr>
          <w:rStyle w:val="Style13ptBold"/>
          <w:b w:val="0"/>
          <w:sz w:val="16"/>
        </w:rPr>
        <w:t xml:space="preserve">. So </w:t>
      </w:r>
      <w:r w:rsidRPr="00247043">
        <w:rPr>
          <w:rStyle w:val="StyleUnderline"/>
        </w:rPr>
        <w:t>it's easier for people to do business travel, it's easier for goods to travel their way on an airplane</w:t>
      </w:r>
      <w:r w:rsidRPr="00247043">
        <w:rPr>
          <w:rStyle w:val="Style13ptBold"/>
          <w:b w:val="0"/>
          <w:sz w:val="16"/>
        </w:rPr>
        <w:t xml:space="preserve"> -- a lot of goods have to go on airplanes. Think of FedEx and UPS. So this is the kind of investment that makes the private sector more efficient, which would lead to more jobs, which leads to more wealth. Hobson: But does this kind of investment have to happen right now, at a time when we've got such big problems? Farrell: I was watching Ben Bernanke and his press conference the other day and there was a question about low interest rates that savers are getting, and he said, well that's, you know, the economy that we're in. Let's flip it around -- those low interest </w:t>
      </w:r>
      <w:proofErr w:type="gramStart"/>
      <w:r w:rsidRPr="00247043">
        <w:rPr>
          <w:rStyle w:val="Style13ptBold"/>
          <w:b w:val="0"/>
          <w:sz w:val="16"/>
        </w:rPr>
        <w:t>rates, that</w:t>
      </w:r>
      <w:proofErr w:type="gramEnd"/>
      <w:r w:rsidRPr="00247043">
        <w:rPr>
          <w:rStyle w:val="Style13ptBold"/>
          <w:b w:val="0"/>
          <w:sz w:val="16"/>
        </w:rPr>
        <w:t xml:space="preserve"> means that the cost of capital, </w:t>
      </w:r>
      <w:r w:rsidRPr="00247043">
        <w:rPr>
          <w:rStyle w:val="StyleUnderline"/>
        </w:rPr>
        <w:t>the cost of building your infrastructure is really cheap. The time to do it is now, because the capital's low and there's a lot of labor that would like a job.</w:t>
      </w:r>
    </w:p>
    <w:p w:rsidR="002765BD" w:rsidRPr="00247043" w:rsidRDefault="002765BD" w:rsidP="002765BD"/>
    <w:p w:rsidR="002765BD" w:rsidRPr="00247043" w:rsidRDefault="002765BD" w:rsidP="002765BD">
      <w:pPr>
        <w:pStyle w:val="Heading4"/>
      </w:pPr>
      <w:r w:rsidRPr="00247043">
        <w:t>Aviation is a large part of the U.S. GDP, and with time, it will worsen.</w:t>
      </w:r>
    </w:p>
    <w:p w:rsidR="002765BD" w:rsidRPr="00247043" w:rsidRDefault="002765BD" w:rsidP="002765BD">
      <w:r w:rsidRPr="00247043">
        <w:rPr>
          <w:rStyle w:val="Style13ptBold"/>
        </w:rPr>
        <w:t>DRI WEFA, ‘2</w:t>
      </w:r>
      <w:r w:rsidRPr="00247043">
        <w:t xml:space="preserve"> (A Global Insight company, was created in May 2001 from the integration of DRI and WEFA, two of the most respected economic information companies in the world.  “National Economic Impact of Civil Aviation”, 07-2002, http://www.aia-aerospace.org/stats/resources/DRI-WEFA_EconomicImpactStudy.pdf)</w:t>
      </w:r>
    </w:p>
    <w:p w:rsidR="002765BD" w:rsidRPr="00247043" w:rsidRDefault="002765BD" w:rsidP="002765BD"/>
    <w:p w:rsidR="002765BD" w:rsidRDefault="002765BD" w:rsidP="002765BD">
      <w:r w:rsidRPr="00247043">
        <w:t xml:space="preserve">In 2000, </w:t>
      </w:r>
      <w:r w:rsidRPr="00247043">
        <w:rPr>
          <w:rStyle w:val="StyleUnderline"/>
        </w:rPr>
        <w:t>the total impact of civil aviation exceeded $900 billion and 11 million jobs, representing 9% of the U.S. gross domestic product</w:t>
      </w:r>
      <w:r w:rsidRPr="00247043">
        <w:t xml:space="preserve">. </w:t>
      </w:r>
      <w:r w:rsidRPr="00247043">
        <w:rPr>
          <w:u w:val="single"/>
        </w:rPr>
        <w:t xml:space="preserve">This economic contribution is split as 88% commercial aviation and 12% general aviation. </w:t>
      </w:r>
      <w:r w:rsidRPr="00247043">
        <w:t xml:space="preserve">2. </w:t>
      </w:r>
      <w:r w:rsidRPr="00247043">
        <w:rPr>
          <w:rStyle w:val="StyleUnderline"/>
        </w:rPr>
        <w:t xml:space="preserve">Congestion and delays had a significant negative effect on the economy and the traveling public in 2000. Commercial airline passenger delays, averaging 12.0 minutes per flight segment for a total of 142 million hours of passenger delay, amounted to $9.4 billion in U.S. delay costs. </w:t>
      </w:r>
      <w:r w:rsidRPr="00247043">
        <w:t xml:space="preserve">7 Hundreds of millions of dollars in additional delays accrued to general aviation and commercial cargo operators. 8 3. </w:t>
      </w:r>
      <w:r w:rsidRPr="00247043">
        <w:rPr>
          <w:rStyle w:val="StyleUnderline"/>
        </w:rPr>
        <w:t>If</w:t>
      </w:r>
      <w:r w:rsidRPr="00247043">
        <w:t xml:space="preserve"> committed OEP aviation </w:t>
      </w:r>
      <w:r w:rsidRPr="00247043">
        <w:rPr>
          <w:rStyle w:val="StyleUnderline"/>
        </w:rPr>
        <w:t>infrastructure projects are under-funded or not completed on schedule, the present situation will deteriorate significantly</w:t>
      </w:r>
      <w:r w:rsidRPr="00247043">
        <w:t xml:space="preserve">. </w:t>
      </w:r>
      <w:r w:rsidRPr="00247043">
        <w:rPr>
          <w:u w:val="single"/>
        </w:rPr>
        <w:t xml:space="preserve">If no new airport construction or air traffic </w:t>
      </w:r>
      <w:r w:rsidRPr="00247043">
        <w:rPr>
          <w:u w:val="single"/>
        </w:rPr>
        <w:lastRenderedPageBreak/>
        <w:t>system improvements are completed, average delay per flight segment will rise to 14.5 minutes in 2007 and 16.5 minutes in 2012, increases of 21% and 38%, respectively, over the 2000 average.</w:t>
      </w:r>
      <w:r w:rsidRPr="00247043">
        <w:t xml:space="preserve"> Between 2000 and 2012 inclusive, </w:t>
      </w:r>
      <w:r w:rsidRPr="00247043">
        <w:rPr>
          <w:rStyle w:val="StyleUnderline"/>
        </w:rPr>
        <w:t>the cost to the U.S. economy of no further infrastructure enhancement beyond 2000 would approach $170.2 billion</w:t>
      </w:r>
      <w:r w:rsidRPr="00247043">
        <w:t xml:space="preserve">. 4. </w:t>
      </w:r>
      <w:r w:rsidRPr="00247043">
        <w:rPr>
          <w:rStyle w:val="StyleUnderline"/>
        </w:rPr>
        <w:t>Even if currently committed projects are completed on schedule, the situation in 2012 will be worse than in 2000</w:t>
      </w:r>
      <w:r w:rsidRPr="00247043">
        <w:t xml:space="preserve">. </w:t>
      </w:r>
      <w:r w:rsidRPr="00247043">
        <w:rPr>
          <w:u w:val="single"/>
        </w:rPr>
        <w:t>Average 2012 delay-per-flight segment would be 14.7 minutes, an increase of almost three minutes over 2000. Total 2012 passenger delay would rise to 231 million hours, a 63% increase over 2000. Total U.S. congestion-related costs for 2000-2012 would fall to $156.7 billion, a $13.5 billion improvement</w:t>
      </w:r>
      <w:r w:rsidRPr="00247043">
        <w:t xml:space="preserve"> relative to no investment.</w:t>
      </w:r>
    </w:p>
    <w:p w:rsidR="002765BD" w:rsidRDefault="002765BD" w:rsidP="002765BD">
      <w:pPr>
        <w:pStyle w:val="Heading3"/>
      </w:pPr>
      <w:r>
        <w:lastRenderedPageBreak/>
        <w:t>2NC AT: Kills NextGen (DeGood)</w:t>
      </w:r>
    </w:p>
    <w:p w:rsidR="002765BD" w:rsidRDefault="002765BD" w:rsidP="002765BD">
      <w:pPr>
        <w:pStyle w:val="Heading4"/>
      </w:pPr>
      <w:r>
        <w:t>DeGood is wrong, privatization would be better for integrating NextGen than the status quo</w:t>
      </w:r>
    </w:p>
    <w:p w:rsidR="002765BD" w:rsidRPr="00D01319" w:rsidRDefault="002765BD" w:rsidP="002765BD">
      <w:pPr>
        <w:rPr>
          <w:rStyle w:val="Style13ptBold"/>
          <w:b w:val="0"/>
        </w:rPr>
      </w:pPr>
      <w:r>
        <w:rPr>
          <w:rStyle w:val="Style13ptBold"/>
        </w:rPr>
        <w:t xml:space="preserve">Neiva, No Date </w:t>
      </w:r>
      <w:r>
        <w:rPr>
          <w:rStyle w:val="Style13ptBold"/>
          <w:b w:val="0"/>
        </w:rPr>
        <w:t>[</w:t>
      </w:r>
      <w:r w:rsidRPr="00D01319">
        <w:rPr>
          <w:rStyle w:val="Style13ptBold"/>
          <w:b w:val="0"/>
        </w:rPr>
        <w:t xml:space="preserve">Rui Neiva, xx-xx-xxxx, "A Few Clarifications </w:t>
      </w:r>
      <w:proofErr w:type="gramStart"/>
      <w:r w:rsidRPr="00D01319">
        <w:rPr>
          <w:rStyle w:val="Style13ptBold"/>
          <w:b w:val="0"/>
        </w:rPr>
        <w:t>About</w:t>
      </w:r>
      <w:proofErr w:type="gramEnd"/>
      <w:r w:rsidRPr="00D01319">
        <w:rPr>
          <w:rStyle w:val="Style13ptBold"/>
          <w:b w:val="0"/>
        </w:rPr>
        <w:t xml:space="preserve"> Air Traffic Control Reform," Eno Center for Transportation, </w:t>
      </w:r>
      <w:hyperlink r:id="rId17" w:history="1">
        <w:r w:rsidRPr="008963C4">
          <w:rPr>
            <w:rStyle w:val="Hyperlink"/>
            <w:sz w:val="26"/>
          </w:rPr>
          <w:t>https://www.enotrans.org/article/clarifications-air-traffic-control-reform/</w:t>
        </w:r>
      </w:hyperlink>
      <w:r>
        <w:rPr>
          <w:rStyle w:val="Style13ptBold"/>
          <w:b w:val="0"/>
        </w:rPr>
        <w:t>, SPS]</w:t>
      </w:r>
    </w:p>
    <w:p w:rsidR="002765BD" w:rsidRPr="00D01319" w:rsidRDefault="002765BD" w:rsidP="002765BD">
      <w:pPr>
        <w:pStyle w:val="NormalWeb"/>
        <w:spacing w:before="270" w:beforeAutospacing="0" w:after="270" w:afterAutospacing="0"/>
        <w:rPr>
          <w:rFonts w:ascii="Arial" w:hAnsi="Arial" w:cs="Arial"/>
          <w:color w:val="333333"/>
          <w:sz w:val="14"/>
        </w:rPr>
      </w:pPr>
      <w:r w:rsidRPr="00D01319">
        <w:rPr>
          <w:rStyle w:val="StyleUnderline"/>
        </w:rPr>
        <w:t>The third question is related to NextGen implementation and how its deployment would be affected</w:t>
      </w:r>
      <w:r w:rsidRPr="00D01319">
        <w:rPr>
          <w:rFonts w:ascii="Arial" w:hAnsi="Arial" w:cs="Arial"/>
          <w:color w:val="333333"/>
          <w:sz w:val="14"/>
        </w:rPr>
        <w:t xml:space="preserve">. In answering this question, </w:t>
      </w:r>
      <w:r w:rsidRPr="00D01319">
        <w:rPr>
          <w:rStyle w:val="StyleUnderline"/>
        </w:rPr>
        <w:t>DeGood argues that “splitting off NextGen from the bulk of facilities and equipment planning and procurement — as some proponents of privatization would like to see — increases the possibility that the two will become out of step.”</w:t>
      </w:r>
      <w:r w:rsidRPr="00D01319">
        <w:rPr>
          <w:rFonts w:ascii="Arial" w:hAnsi="Arial" w:cs="Arial"/>
          <w:color w:val="333333"/>
          <w:sz w:val="14"/>
        </w:rPr>
        <w:t xml:space="preserve"> </w:t>
      </w:r>
      <w:r w:rsidRPr="00D01319">
        <w:rPr>
          <w:rStyle w:val="StyleUnderline"/>
        </w:rPr>
        <w:t>As far as we know, no one has ever proposed any split of facilities between FAA and the new ATC provider. For reform to work, on day one the new ATC provider would take over all FAA facilities that are in any way related to ATC provision. There would be no need for any integration, because the FAA relationship with ATC would simply be as the arms’ length safety regulator.</w:t>
      </w:r>
      <w:r>
        <w:rPr>
          <w:rStyle w:val="StyleUnderline"/>
        </w:rPr>
        <w:t xml:space="preserve"> </w:t>
      </w:r>
      <w:r w:rsidRPr="00D01319">
        <w:rPr>
          <w:rFonts w:ascii="Arial" w:hAnsi="Arial" w:cs="Arial"/>
          <w:color w:val="333333"/>
          <w:sz w:val="14"/>
        </w:rPr>
        <w:t>DeGood’s argument about the potential for disruption in economic downturns is on more solid ground. Indeed</w:t>
      </w:r>
      <w:r w:rsidRPr="00D01319">
        <w:rPr>
          <w:rStyle w:val="StyleUnderline"/>
        </w:rPr>
        <w:t>, like any other enterprise in bad times, the new ATC provider might have to delay investments. But how is that different from what is happening today? A recent</w:t>
      </w:r>
      <w:r>
        <w:rPr>
          <w:rStyle w:val="StyleUnderline"/>
        </w:rPr>
        <w:t xml:space="preserve"> </w:t>
      </w:r>
      <w:hyperlink r:id="rId18" w:tgtFrame="_hplink" w:history="1">
        <w:r w:rsidRPr="00D01319">
          <w:rPr>
            <w:rStyle w:val="StyleUnderline"/>
            <w:rFonts w:eastAsiaTheme="majorEastAsia"/>
          </w:rPr>
          <w:t>National Research Council report</w:t>
        </w:r>
      </w:hyperlink>
      <w:r>
        <w:rPr>
          <w:rStyle w:val="StyleUnderline"/>
        </w:rPr>
        <w:t xml:space="preserve"> </w:t>
      </w:r>
      <w:r w:rsidRPr="00D01319">
        <w:rPr>
          <w:rStyle w:val="StyleUnderline"/>
        </w:rPr>
        <w:t>said that the FAA should reset expectations, because the original transformative vision for NextGen will never come to fruition. The FAA capital budget</w:t>
      </w:r>
      <w:r w:rsidRPr="00D01319">
        <w:rPr>
          <w:rFonts w:ascii="Arial" w:hAnsi="Arial" w:cs="Arial"/>
          <w:color w:val="333333"/>
          <w:sz w:val="14"/>
        </w:rPr>
        <w:t xml:space="preserve"> (the Facilities and Equipment account) </w:t>
      </w:r>
      <w:r w:rsidRPr="00D01319">
        <w:rPr>
          <w:rStyle w:val="StyleUnderline"/>
        </w:rPr>
        <w:t>was just cut to its</w:t>
      </w:r>
      <w:r>
        <w:rPr>
          <w:rStyle w:val="StyleUnderline"/>
        </w:rPr>
        <w:t xml:space="preserve"> </w:t>
      </w:r>
      <w:hyperlink r:id="rId19" w:tgtFrame="_hplink" w:history="1">
        <w:r w:rsidRPr="00D01319">
          <w:rPr>
            <w:rStyle w:val="StyleUnderline"/>
            <w:rFonts w:eastAsiaTheme="majorEastAsia"/>
          </w:rPr>
          <w:t>lowest level in 15 years</w:t>
        </w:r>
      </w:hyperlink>
      <w:r w:rsidRPr="00D01319">
        <w:rPr>
          <w:rStyle w:val="StyleUnderline"/>
        </w:rPr>
        <w:t>. Regardless of who holds power in Congress in the next few years, it is really realistic to assume that, in the face of ever increasing Social Security and Medicare expenditures, the discretionary items of the budget like NextGen would see increased or even stable funding?</w:t>
      </w:r>
      <w:r w:rsidRPr="00D01319">
        <w:rPr>
          <w:rFonts w:ascii="Arial" w:hAnsi="Arial" w:cs="Arial"/>
          <w:color w:val="333333"/>
          <w:sz w:val="14"/>
        </w:rPr>
        <w:t xml:space="preserve"> The final argument in this “question” is about the potential pressures during downturns for the ATC provider to decrease “taxes” (sic). There are three different things at play here. First, airlines should not dominate the governing board, and no one is proposing such an arrangement. In Canada the airlines nominate four out of 15 people on the board. Unless they present a very compelling case to the other stakeholders, it is unlikely they would agree with such a decrease in user fees. Second, although airlines might nominate people to the governing board, no one is suggesting that they nominate their own employees to the board. Unless the system is very poorly structured, what will happen is that a trade organization representing the airlines (Airlines for America being the most likely candidate) will be able to nominate a few people to the board. But those people will not be airline employees, and, more than that, they will have a fiduciary duty to work in the best interest of the ATC provider, not the stakeholder who nominates them. Ultimately, they would be liable for any decisions that harm the organization. Finally, what has happened in other countries during downturns is exactly the opposite of DeGood’s argument: Since ATC providers have to maintain full cost-recovery every year (and Congress can and should mandate that when chartering the corporation), during downturns many systems have been obligated to increase their fees — which in turn further exacerbates the problem, as higher costs for the airlines lead to less traffic. To avoid this death spiral, NAV CANADA has created a rainy-day fund, which is used whenever traffic comes below expectations. (It has been depleted once, after 9/11, but was able to sustain NAV CANADA during the 2008 Great Recession, allowing it to avoid raising fees.) Legislation recently introduced in Europe also gives their ATC providers flexibility to create such mechanisms. The final question relates to aviation policy, with a focus on how privatization would affect safety regulation. It is true that Congress and the FAA have played a strong role in creating the very safe system that we have today. However, there is zero evidence that taking ATC provision out of the government would change that. The FAA would still be the authority on air traffic control shift length, just as it is today. They impose, for example, the maximum number of </w:t>
      </w:r>
      <w:proofErr w:type="gramStart"/>
      <w:r w:rsidRPr="00D01319">
        <w:rPr>
          <w:rFonts w:ascii="Arial" w:hAnsi="Arial" w:cs="Arial"/>
          <w:color w:val="333333"/>
          <w:sz w:val="14"/>
        </w:rPr>
        <w:t>hours</w:t>
      </w:r>
      <w:proofErr w:type="gramEnd"/>
      <w:r w:rsidRPr="00D01319">
        <w:rPr>
          <w:rFonts w:ascii="Arial" w:hAnsi="Arial" w:cs="Arial"/>
          <w:color w:val="333333"/>
          <w:sz w:val="14"/>
        </w:rPr>
        <w:t xml:space="preserve"> flown and minimum resting periods for pilots and flights attendants, despite the fact that they do not run the airlines. Similarly they would still regulate ATC even if they do not operate it. DeGood also mentions the case of the regulation of the freight railroads by the Federal Railroad Administration (FRA). While it is fair to say that freight railroads have sometimes had contentious relations with the FRA, what is the evidence that those discussions are not useful in creating a safe and more efficient system? Is DeGood actually suggesting we would be better off if the federal government ran the freight railroads? Finally, on this topic of safety regulation, it is worth reiterating that the U.S. is an outlier among developed nations. Every other peer nation has separated ATC provision from its safety regulation. And they have done it because having the two functions housed in the same governmental department presents a conflict of interest, with potential impacts on safety. In fact, since the early 2000s, ICAO has recommended a clear separation of authority and responsibility between the regulatory functions and service provision functions; in the European Union, that separation is now law and mandatory. At the request of the FAA, the MITRE Corporation studied the matter of how civil aviation authorities (CAA) like the FAA have dealt with having ATC provision spun off into a new entity. The report concluded that “the separation of the [ATC provider] from the CAA was reasonably successful,” and that “MITRE did not discover any views that the system prior to separation was preferred.” An increased focus on safety, from both the CAA and the ATC provider, was found to be one benefit that the separation provided. Although most of the conversations have focused on funding and governance reform, removing ATC provision from the FAA would have the additional benefit of separating those two functions. </w:t>
      </w:r>
      <w:r w:rsidRPr="00D01319">
        <w:rPr>
          <w:rStyle w:val="StyleUnderline"/>
        </w:rPr>
        <w:t>While we might reasonably fear poorly thought out reform projects, this one is quite the opposite</w:t>
      </w:r>
      <w:r w:rsidRPr="00D01319">
        <w:rPr>
          <w:rFonts w:ascii="Arial" w:hAnsi="Arial" w:cs="Arial"/>
          <w:color w:val="333333"/>
          <w:sz w:val="14"/>
        </w:rPr>
        <w:t xml:space="preserve">, as it has been percolating for decades and has extensive precedent around the world. </w:t>
      </w:r>
      <w:r w:rsidRPr="00D01319">
        <w:rPr>
          <w:rStyle w:val="StyleUnderline"/>
        </w:rPr>
        <w:t>There is no reason that the Congress, the administration, and the aviation stakeholders cannot come together and create a system that is safe, is attentive to user needs, has reliable and stable funding streams, is cost-effective, and is able to deploy modernization efficiently. Many other nations have done it, so the only remaining question is: Why can’t we?</w:t>
      </w:r>
    </w:p>
    <w:p w:rsidR="002765BD" w:rsidRPr="00D01319" w:rsidRDefault="002765BD" w:rsidP="002765BD"/>
    <w:p w:rsidR="00A95652" w:rsidRDefault="00146B79" w:rsidP="00EA58CA">
      <w:pPr>
        <w:pStyle w:val="Heading1"/>
      </w:pPr>
      <w:r>
        <w:lastRenderedPageBreak/>
        <w:t>Aff Politics</w:t>
      </w:r>
    </w:p>
    <w:p w:rsidR="00EA58CA" w:rsidRDefault="00EA58CA" w:rsidP="00EA58CA">
      <w:pPr>
        <w:pStyle w:val="Heading2"/>
      </w:pPr>
      <w:r>
        <w:lastRenderedPageBreak/>
        <w:t>2AC ATC Politics DA</w:t>
      </w:r>
    </w:p>
    <w:p w:rsidR="00EA58CA" w:rsidRDefault="001C37F9" w:rsidP="00EA58CA">
      <w:pPr>
        <w:pStyle w:val="Heading3"/>
      </w:pPr>
      <w:r>
        <w:lastRenderedPageBreak/>
        <w:t xml:space="preserve">2AC </w:t>
      </w:r>
      <w:r w:rsidR="00EA58CA">
        <w:t>Non-Uniqueness</w:t>
      </w:r>
    </w:p>
    <w:p w:rsidR="001C37F9" w:rsidRDefault="001C37F9" w:rsidP="001C37F9"/>
    <w:p w:rsidR="001C37F9" w:rsidRDefault="001C37F9" w:rsidP="001C37F9">
      <w:pPr>
        <w:rPr>
          <w:sz w:val="16"/>
        </w:rPr>
      </w:pPr>
    </w:p>
    <w:p w:rsidR="001C37F9" w:rsidRDefault="007C2582" w:rsidP="001C37F9">
      <w:pPr>
        <w:pStyle w:val="Heading4"/>
      </w:pPr>
      <w:r>
        <w:t>Privatization won’t pass – no support</w:t>
      </w:r>
      <w:r w:rsidR="001C37F9">
        <w:t>.</w:t>
      </w:r>
    </w:p>
    <w:p w:rsidR="001C37F9" w:rsidRPr="00EA58CA" w:rsidRDefault="001C37F9" w:rsidP="001C37F9">
      <w:r w:rsidRPr="00EA58CA">
        <w:rPr>
          <w:rStyle w:val="Style13ptBold"/>
        </w:rPr>
        <w:t>Siegel 7/10</w:t>
      </w:r>
      <w:r>
        <w:t xml:space="preserve"> – (Josh, Republican air traffic control disagreement could be trouble for Trump infrastructure plan, 7-10-17, http://www.washingtonexaminer.com/republican-air-traffic-control-disagreement-could-be-trouble-for-trump-infrastructure-plan/article/2627825)//a-berg</w:t>
      </w:r>
    </w:p>
    <w:p w:rsidR="001C37F9" w:rsidRDefault="001C37F9" w:rsidP="001C37F9">
      <w:pPr>
        <w:rPr>
          <w:rStyle w:val="StyleUnderline"/>
        </w:rPr>
      </w:pPr>
      <w:r w:rsidRPr="00EA58CA">
        <w:rPr>
          <w:sz w:val="16"/>
        </w:rPr>
        <w:t xml:space="preserve">On the surface, it would be appear to be the easy component of President Trump's infrastructure plan for Republicans to agree upon: a wonky, bureaucratic reform that could be done cheaply. Yet, </w:t>
      </w:r>
      <w:r w:rsidRPr="00EA58CA">
        <w:rPr>
          <w:rStyle w:val="StyleUnderline"/>
        </w:rPr>
        <w:t>Trump's promotion of</w:t>
      </w:r>
      <w:r w:rsidRPr="00EA58CA">
        <w:rPr>
          <w:sz w:val="16"/>
        </w:rPr>
        <w:t xml:space="preserve"> a long-held Republican idea — </w:t>
      </w:r>
      <w:r w:rsidRPr="00EA58CA">
        <w:rPr>
          <w:rStyle w:val="StyleUnderline"/>
        </w:rPr>
        <w:t>privatizing</w:t>
      </w:r>
      <w:r w:rsidRPr="00EA58CA">
        <w:rPr>
          <w:sz w:val="16"/>
        </w:rPr>
        <w:t xml:space="preserve"> the nation's government-run </w:t>
      </w:r>
      <w:r w:rsidRPr="00EA58CA">
        <w:rPr>
          <w:rStyle w:val="StyleUnderline"/>
        </w:rPr>
        <w:t>air traffic control</w:t>
      </w:r>
      <w:r w:rsidRPr="00EA58CA">
        <w:rPr>
          <w:sz w:val="16"/>
        </w:rPr>
        <w:t xml:space="preserve"> system — </w:t>
      </w:r>
      <w:r w:rsidRPr="00EA58CA">
        <w:rPr>
          <w:rStyle w:val="Emphasis"/>
        </w:rPr>
        <w:t>landed with a thud</w:t>
      </w:r>
      <w:r w:rsidRPr="00EA58CA">
        <w:rPr>
          <w:rStyle w:val="StyleUnderline"/>
        </w:rPr>
        <w:t xml:space="preserve"> in Congress, </w:t>
      </w:r>
      <w:r w:rsidRPr="00EA58CA">
        <w:rPr>
          <w:rStyle w:val="Emphasis"/>
        </w:rPr>
        <w:t>failing to attract sufficient support</w:t>
      </w:r>
      <w:r w:rsidRPr="00EA58CA">
        <w:rPr>
          <w:rStyle w:val="StyleUnderline"/>
        </w:rPr>
        <w:t xml:space="preserve"> at even the committee level in the Senate.</w:t>
      </w:r>
      <w:r w:rsidRPr="00EA58CA">
        <w:rPr>
          <w:sz w:val="16"/>
        </w:rPr>
        <w:t xml:space="preserve"> Late last month, </w:t>
      </w:r>
      <w:r w:rsidRPr="00EA58CA">
        <w:rPr>
          <w:rStyle w:val="StyleUnderline"/>
        </w:rPr>
        <w:t>a GOP-controlled Senate</w:t>
      </w:r>
      <w:r w:rsidRPr="00EA58CA">
        <w:rPr>
          <w:sz w:val="16"/>
        </w:rPr>
        <w:t xml:space="preserve"> committee </w:t>
      </w:r>
      <w:r w:rsidRPr="00EA58CA">
        <w:rPr>
          <w:rStyle w:val="StyleUnderline"/>
        </w:rPr>
        <w:t>chose to ignore the proposal</w:t>
      </w:r>
      <w:r w:rsidRPr="00EA58CA">
        <w:rPr>
          <w:sz w:val="16"/>
        </w:rPr>
        <w:t xml:space="preserve">, approving a long-term aviation bill that maintains air traffic control as it is. But the idea is receiving a far different reception in the House. In the lower chamber, the Transportation and Infrastructure Committee advanced a plan championed by Chairman Rep. Bill Shuster, R-Pa., that transfers air traffic control from the Federal Aviation Administration to a nonprofit corporation. </w:t>
      </w:r>
      <w:r w:rsidRPr="00EA58CA">
        <w:rPr>
          <w:rStyle w:val="StyleUnderline"/>
        </w:rPr>
        <w:t>Lawmakers and advocates concede the GOP disagreement over the issue highlights the uncertain prospects for fulfilling the kind of big-spending, transformative infrastructure investment that Trump described on the campaign trail.</w:t>
      </w:r>
      <w:r>
        <w:rPr>
          <w:rStyle w:val="StyleUnderline"/>
        </w:rPr>
        <w:t xml:space="preserve"> </w:t>
      </w:r>
      <w:r w:rsidRPr="00EA58CA">
        <w:rPr>
          <w:sz w:val="16"/>
        </w:rPr>
        <w:t xml:space="preserve">"I am very interested in helping the administration move forward with infrastructure," said Sen. Jerry Moran, R-Kan., who is on the Commerce, Science and Transportation Committee, the panel with jurisdiction over the FAA that chose to not pursue air traffic control privatization. "I agree with the president that we have underinvested in infrastructure, and the country's economy can be greatly enhanced by improving it," Moran told the Washington Examiner. "But I think fighting over this part of the infrastructure program [air traffic control] slows down progress we can make in getting a larger infrastructure plan in place." </w:t>
      </w:r>
      <w:r w:rsidRPr="00EA58CA">
        <w:rPr>
          <w:rStyle w:val="StyleUnderline"/>
        </w:rPr>
        <w:t>Moran, like other Republican senators serving rural states, opposes privatizing the air traffic control system because he worries that smaller airports and general aviation, such as private pilots and business jets, will lose under a nonprofit governed by a board composed of industry players.</w:t>
      </w:r>
      <w:r>
        <w:rPr>
          <w:rStyle w:val="StyleUnderline"/>
        </w:rPr>
        <w:t xml:space="preserve"> </w:t>
      </w:r>
      <w:r w:rsidRPr="00EA58CA">
        <w:rPr>
          <w:sz w:val="16"/>
        </w:rPr>
        <w:t xml:space="preserve">These critics are listening to warnings expressed by groups such as the Alliance for Aviation Across America, which represents general aviation airports and farmers, that argue a nonprofit system funded by user fees would favor major revenue generators — airlines at busy, urban airports. In Kansas, Moran is especially beholden to the interests of the general aviation industry. Cessna, Beechcraft and Bombardier Learjet all manufacture jets and aviation products in the state, with those companies accounting for about 43 percent of private aircraft manufactured in the U.S., according to the Kansas Chamber of Commerce. "My general concern of privatization is if there is to be a benefit to air traffic control, it will accrue only to the largest cities in the county," Moran said. "Counties that are not the largest will find less satisfactory service." </w:t>
      </w:r>
      <w:r w:rsidRPr="00EA58CA">
        <w:rPr>
          <w:rStyle w:val="StyleUnderline"/>
        </w:rPr>
        <w:t xml:space="preserve">Moran predicts privatization will meet the </w:t>
      </w:r>
      <w:r w:rsidRPr="00EA58CA">
        <w:rPr>
          <w:rStyle w:val="Emphasis"/>
        </w:rPr>
        <w:t>same fate as it has in the past</w:t>
      </w:r>
      <w:r w:rsidRPr="00EA58CA">
        <w:rPr>
          <w:rStyle w:val="StyleUnderline"/>
        </w:rPr>
        <w:t xml:space="preserve">. Shuster saw his proposal to privatize air traffic control </w:t>
      </w:r>
      <w:r w:rsidRPr="00EA58CA">
        <w:rPr>
          <w:rStyle w:val="Emphasis"/>
        </w:rPr>
        <w:t>fail to make it the House floor</w:t>
      </w:r>
      <w:r w:rsidRPr="00EA58CA">
        <w:rPr>
          <w:rStyle w:val="StyleUnderline"/>
        </w:rPr>
        <w:t xml:space="preserve"> last year.</w:t>
      </w:r>
      <w:r>
        <w:rPr>
          <w:rStyle w:val="StyleUnderline"/>
        </w:rPr>
        <w:t xml:space="preserve"> </w:t>
      </w:r>
      <w:r w:rsidRPr="00EA58CA">
        <w:rPr>
          <w:sz w:val="16"/>
        </w:rPr>
        <w:t>"</w:t>
      </w:r>
      <w:r w:rsidRPr="00EA58CA">
        <w:rPr>
          <w:rStyle w:val="StyleUnderline"/>
        </w:rPr>
        <w:t>Even with Trump, I don't see we are in any different position this year," Moran said.</w:t>
      </w:r>
    </w:p>
    <w:p w:rsidR="001C37F9" w:rsidRPr="00EA58CA" w:rsidRDefault="001C37F9" w:rsidP="001C37F9">
      <w:pPr>
        <w:rPr>
          <w:rStyle w:val="StyleUnderline"/>
        </w:rPr>
      </w:pPr>
    </w:p>
    <w:p w:rsidR="001C37F9" w:rsidRDefault="007C2582" w:rsidP="001C37F9">
      <w:pPr>
        <w:pStyle w:val="Heading4"/>
      </w:pPr>
      <w:r>
        <w:t xml:space="preserve">It won’t pass – Trump’s push is ineffective. </w:t>
      </w:r>
    </w:p>
    <w:p w:rsidR="001C37F9" w:rsidRPr="00C10F5E" w:rsidRDefault="001C37F9" w:rsidP="001C37F9">
      <w:r w:rsidRPr="00C10F5E">
        <w:rPr>
          <w:rStyle w:val="Style13ptBold"/>
        </w:rPr>
        <w:t>Gurciullo and Gardner 7/9</w:t>
      </w:r>
      <w:r>
        <w:t xml:space="preserve"> – (Brianna Gurciullo and Lauren Gardner, Trump’s air traffic overhaul faces bumpy skies, 7/9/17, http://www.politico.com/story/2017/07/09/air-traffic-control-private-trump-240335)//a-berg</w:t>
      </w:r>
    </w:p>
    <w:p w:rsidR="001C37F9" w:rsidRPr="00C10F5E" w:rsidRDefault="001C37F9" w:rsidP="001C37F9">
      <w:pPr>
        <w:rPr>
          <w:rStyle w:val="StyleUnderline"/>
        </w:rPr>
      </w:pPr>
      <w:r w:rsidRPr="00C10F5E">
        <w:rPr>
          <w:sz w:val="16"/>
        </w:rPr>
        <w:t xml:space="preserve">A House Republican plan to place the nation’s air traffic control system in private hands is closer than ever to becoming reality — but </w:t>
      </w:r>
      <w:r w:rsidRPr="00C10F5E">
        <w:rPr>
          <w:rStyle w:val="StyleUnderline"/>
        </w:rPr>
        <w:t>not even</w:t>
      </w:r>
      <w:r w:rsidRPr="00C10F5E">
        <w:rPr>
          <w:sz w:val="16"/>
        </w:rPr>
        <w:t xml:space="preserve"> President Donald </w:t>
      </w:r>
      <w:r w:rsidRPr="00C10F5E">
        <w:rPr>
          <w:rStyle w:val="StyleUnderline"/>
        </w:rPr>
        <w:t>Trump’s outspoken support has cleared away all the obstacles</w:t>
      </w:r>
      <w:r w:rsidRPr="00C10F5E">
        <w:rPr>
          <w:sz w:val="16"/>
        </w:rPr>
        <w:t xml:space="preserve">. </w:t>
      </w:r>
      <w:r w:rsidRPr="00C10F5E">
        <w:rPr>
          <w:rStyle w:val="StyleUnderline"/>
        </w:rPr>
        <w:t>A month after Trump offered</w:t>
      </w:r>
      <w:r w:rsidRPr="00C10F5E">
        <w:rPr>
          <w:sz w:val="16"/>
        </w:rPr>
        <w:t xml:space="preserve"> his </w:t>
      </w:r>
      <w:r w:rsidRPr="00C10F5E">
        <w:rPr>
          <w:rStyle w:val="StyleUnderline"/>
        </w:rPr>
        <w:t>public support</w:t>
      </w:r>
      <w:r w:rsidRPr="00C10F5E">
        <w:rPr>
          <w:sz w:val="16"/>
        </w:rPr>
        <w:t xml:space="preserve"> in a White House speech, </w:t>
      </w:r>
      <w:r w:rsidRPr="00C10F5E">
        <w:rPr>
          <w:rStyle w:val="StyleUnderline"/>
        </w:rPr>
        <w:t>the proposal</w:t>
      </w:r>
      <w:r w:rsidRPr="00C10F5E">
        <w:rPr>
          <w:sz w:val="16"/>
        </w:rPr>
        <w:t xml:space="preserve"> to split up the Federal Aviation Administration </w:t>
      </w:r>
      <w:r w:rsidRPr="00C10F5E">
        <w:rPr>
          <w:rStyle w:val="StyleUnderline"/>
        </w:rPr>
        <w:t>still faces opposition from rural interests, small-plane owners and key Republicans in Congress</w:t>
      </w:r>
      <w:r w:rsidRPr="00C10F5E">
        <w:rPr>
          <w:sz w:val="16"/>
        </w:rPr>
        <w:t xml:space="preserve">, where the to-do list for returning lawmakers is piled high with big tasks like repealing Obamacare and rewriting the tax code. One crucial lawmaker says he's not even sure how strongly Trump supports the proposal, which would represent the most dramatic overhaul of U.S. aviation in a century. “Well, you </w:t>
      </w:r>
      <w:r w:rsidRPr="00C10F5E">
        <w:rPr>
          <w:sz w:val="16"/>
        </w:rPr>
        <w:lastRenderedPageBreak/>
        <w:t xml:space="preserve">know, the president — it’s kind of funny because he hasn’t mentioned that to me, and I’m the one that he would mention it to, and I’ve been around him a lot,” said Sen. Jim Inhofe (R-Okla.), who, as a pilot, staunch conservative and advocate for rural communities, would be an important voice in the debate. “So I just question the depth of his commitment to that cause, to that legislation.” Still, the proposal may at least make it further than it did last year, when a bill sponsored by House Transportation Chairman Bill Shuster (R-Pa.) faced so much opposition that House leadership didn’t even bring it to the floor. Members have expressed confidence that Speaker Paul Ryan will bring it up this time, especially after he offered his support in a June blog post calling for “innovation” in air travel. But </w:t>
      </w:r>
      <w:r w:rsidRPr="00C10F5E">
        <w:rPr>
          <w:rStyle w:val="StyleUnderline"/>
        </w:rPr>
        <w:t>Congress faces a Sept. 30 deadline</w:t>
      </w:r>
      <w:r w:rsidRPr="00C10F5E">
        <w:rPr>
          <w:sz w:val="16"/>
        </w:rPr>
        <w:t xml:space="preserve"> to reauthorize the FAA — similar to the tight time frames for raising the debt ceiling and keeping the government running. The Senate’s version of the FAA reauthorization bill would leave the agency in charge of air traffic control, so the chambers would need to reconcile two dramatically different visions for an aviation system that safeguards the lives of millions of travelers. “</w:t>
      </w:r>
      <w:r w:rsidRPr="00C10F5E">
        <w:rPr>
          <w:rStyle w:val="StyleUnderline"/>
        </w:rPr>
        <w:t>We want to get it to the floor,” Shuster told POLITICO</w:t>
      </w:r>
      <w:r w:rsidRPr="00C10F5E">
        <w:rPr>
          <w:sz w:val="16"/>
        </w:rPr>
        <w:t xml:space="preserve"> before Congress’ July 4 recess. “We’re talking. People have to understand what we’re doing.” Shuster’s proposal would place the FAA’s air traffic control operation — including its thousands of controllers — under a nonprofit corporation that would be funded by user fees and overseen by a board that includes representatives of airlines, small-plane owners, airports and labor unions. The new entity could also take over a long-running, multibillion-dollar air traffic modernization project that the airlines — and Trump — accuse the FAA of mishandling. “A modern air traffic control system will make life better for all Americans who travel, ship or fly,” Trump said in his June 5 speech, promising that the system would deliver “cheaper, faster and safer travel.” </w:t>
      </w:r>
      <w:r w:rsidRPr="00C10F5E">
        <w:rPr>
          <w:rStyle w:val="StyleUnderline"/>
        </w:rPr>
        <w:t>Major interests have squared off on the proposal</w:t>
      </w:r>
      <w:r w:rsidRPr="00C10F5E">
        <w:rPr>
          <w:sz w:val="16"/>
        </w:rPr>
        <w:t xml:space="preserve">. Major airlines support it and are urging their passengers to get behind the push to “modernize air traffic control.” </w:t>
      </w:r>
      <w:r w:rsidRPr="00C10F5E">
        <w:rPr>
          <w:rStyle w:val="StyleUnderline"/>
        </w:rPr>
        <w:t>But groups representing small-plane owners are lobbying against it, in part because they say it would give too much control to the airlines.</w:t>
      </w:r>
      <w:r>
        <w:rPr>
          <w:rStyle w:val="StyleUnderline"/>
        </w:rPr>
        <w:t xml:space="preserve"> </w:t>
      </w:r>
      <w:r w:rsidRPr="00C10F5E">
        <w:rPr>
          <w:rStyle w:val="StyleUnderline"/>
        </w:rPr>
        <w:t>Democrats have lined up against the plan,</w:t>
      </w:r>
      <w:r w:rsidRPr="00C10F5E">
        <w:rPr>
          <w:sz w:val="16"/>
        </w:rPr>
        <w:t xml:space="preserve"> calling it a giveaway to the airline industry. </w:t>
      </w:r>
      <w:r w:rsidRPr="00C10F5E">
        <w:rPr>
          <w:rStyle w:val="StyleUnderline"/>
        </w:rPr>
        <w:t>And not even all Republicans are sold</w:t>
      </w:r>
      <w:r w:rsidRPr="00C10F5E">
        <w:rPr>
          <w:sz w:val="16"/>
        </w:rPr>
        <w:t xml:space="preserve">, including members of Congress’ appropriating and tax-writing committees. </w:t>
      </w:r>
      <w:r w:rsidRPr="00C10F5E">
        <w:rPr>
          <w:rStyle w:val="StyleUnderline"/>
        </w:rPr>
        <w:t>Rep</w:t>
      </w:r>
      <w:r w:rsidRPr="00C10F5E">
        <w:rPr>
          <w:sz w:val="16"/>
        </w:rPr>
        <w:t xml:space="preserve">. Mario </w:t>
      </w:r>
      <w:r w:rsidRPr="00C10F5E">
        <w:rPr>
          <w:rStyle w:val="StyleUnderline"/>
        </w:rPr>
        <w:t>Diaz-Balart</w:t>
      </w:r>
      <w:r w:rsidRPr="00C10F5E">
        <w:rPr>
          <w:sz w:val="16"/>
        </w:rPr>
        <w:t xml:space="preserve"> (R-Fla.), </w:t>
      </w:r>
      <w:r w:rsidRPr="00C10F5E">
        <w:rPr>
          <w:rStyle w:val="StyleUnderline"/>
        </w:rPr>
        <w:t>who chairs House Appropriations' transportation panel, has objected</w:t>
      </w:r>
      <w:r w:rsidRPr="00C10F5E">
        <w:rPr>
          <w:sz w:val="16"/>
        </w:rPr>
        <w:t xml:space="preserve"> that the nonprofit entity would escape congressional oversight while getting an estimated $40 billion in FAA equipment and other assets. “They’re not mine; they’re not yours — they’re the American </w:t>
      </w:r>
      <w:proofErr w:type="gramStart"/>
      <w:r w:rsidRPr="00C10F5E">
        <w:rPr>
          <w:sz w:val="16"/>
        </w:rPr>
        <w:t>people’s</w:t>
      </w:r>
      <w:proofErr w:type="gramEnd"/>
      <w:r w:rsidRPr="00C10F5E">
        <w:rPr>
          <w:sz w:val="16"/>
        </w:rPr>
        <w:t xml:space="preserve">,” he said in March. </w:t>
      </w:r>
      <w:r w:rsidRPr="00C10F5E">
        <w:rPr>
          <w:rStyle w:val="StyleUnderline"/>
        </w:rPr>
        <w:t xml:space="preserve">House GOP tax writers </w:t>
      </w:r>
      <w:r w:rsidRPr="00C10F5E">
        <w:rPr>
          <w:sz w:val="16"/>
        </w:rPr>
        <w:t xml:space="preserve">— who played a key role in heading off the measure last time — </w:t>
      </w:r>
      <w:r w:rsidRPr="00C10F5E">
        <w:rPr>
          <w:rStyle w:val="StyleUnderline"/>
        </w:rPr>
        <w:t xml:space="preserve">have been cagier </w:t>
      </w:r>
      <w:r w:rsidRPr="00C10F5E">
        <w:rPr>
          <w:sz w:val="16"/>
        </w:rPr>
        <w:t xml:space="preserve">in this go-round. Ways and Means Chairman Kevin Brady (R-Texas) called the White House’s list of air traffic control principles a “serious proposal” that “deserves serious consideration.” “I’m going to go through the details on that,” Brady said last month. “But what I do know is what we’ve got right now isn’t working. Our air traffic infrastructure is falling behind, and you just aren’t seeing the improvements and progress that need to be made.” Other former opponents of Shuster’s bill have been much quieter. They include former House Appropriations Chairman Hal Rogers (R-Ky.), who signed onto a letter last year blasting Shuster’s plan but has remained noncommittal so far in 2017. He told POLITICO last month that he’s reserving judgment for now. Rep. Lou Barletta (R-Pa.), a Transportation Committee member who is close to the White House, said he thinks Trump’s support has been critical to getting more lawmakers to lean "yes." “The president brought it before the American people and talked about his support for it, and I thought it was heard here by members of the Congress,” he said. “I think members took it more seriously when [Trump] came out and openly endorsed it, yeah,” Rep. Kenny Marchant (R-Texas), a member of Ways and Means, told POLITICO. "And then the speaker did as well." House Majority Leader Kevin McCarthy — whose office sets the legislative schedule — was one of the lawmakers who attended Trump’s air traffic control rollout. But not even all Republicans on Shuster’s committee support his FAA proposal. Indiana Rep. Todd Rokita voted no when Shuster’s panel cleared the bill in a 32-25 vote in late June, calling it “fundamentally flawed” because of the potential for any one interest group to hold too much sway over the system. He also said that unlike a "true privatization effort," Shuster’s bill “does not reduce the regulatory state or the number of workers." House Transportation member Sam Graves (R-Mo.), a pilot who opposed the bill last year, voted yes this time after Shuster agreed to changes such as exempting owners of small planes and business jets from user fees. But he still wasn’t sure how much Trump's support has swayed members' thinking. "I mean, that's hard to tell at this point," said Graves, who hopes to succeed Shuster as chairman. "It's hard to underestimate the president's power, too, when it comes to persuasion, any president.” In the Senate, meanwhile, the Commerce Committee’s more straight-up FAA reauthorization bill faces its own challenges because of details such as pilot-training requirements. Commerce Chairman John Thune (R-S.D.) has said for months that he wouldn’t have the votes to pass the bill out of his panel if it included Shuster’s air traffic control overhaul. If the House and Senate can’t agree, one likely scenario is that lawmakers will simply extend the FAA’s current authorization while they hash things out. In past FAA renewals, that process has sometimes lasted years. The Transportation Committee’s top Democrat, Oregon Rep. Peter DeFazio, said Trump’s backing has “shifted things on the margin” in Congress. "Ryan didn’t support bringing the bill to the floor last year. He’s trying to deliver something for the president, so maybe he thinks this is his something he might be able to deliver,” DeFazio said. “So the dynamics have changed to that extent.” </w:t>
      </w:r>
      <w:r w:rsidRPr="00C10F5E">
        <w:rPr>
          <w:rStyle w:val="Emphasis"/>
        </w:rPr>
        <w:t>Trump’s influence has its limits, however.</w:t>
      </w:r>
      <w:r>
        <w:rPr>
          <w:rStyle w:val="Emphasis"/>
        </w:rPr>
        <w:t xml:space="preserve"> </w:t>
      </w:r>
      <w:r w:rsidRPr="00C10F5E">
        <w:rPr>
          <w:sz w:val="16"/>
        </w:rPr>
        <w:t xml:space="preserve">"I’m still concerned about security and who has jurisdiction," Ways and Means member Dave Reichert (R-Wash.) told POLITICO before the recess. He has yet to take a position on the bill. </w:t>
      </w:r>
      <w:r w:rsidRPr="00C10F5E">
        <w:rPr>
          <w:rStyle w:val="StyleUnderline"/>
        </w:rPr>
        <w:t>When asked whether Trump's support for the change had affected the political calculus for lawmakers, Reichert said: "Not for me."</w:t>
      </w:r>
    </w:p>
    <w:p w:rsidR="001C37F9" w:rsidRDefault="001C37F9" w:rsidP="001C37F9">
      <w:pPr>
        <w:pStyle w:val="Heading3"/>
      </w:pPr>
      <w:r>
        <w:lastRenderedPageBreak/>
        <w:t xml:space="preserve">1AR Non-Uniqueness </w:t>
      </w:r>
    </w:p>
    <w:p w:rsidR="001C37F9" w:rsidRDefault="001C37F9" w:rsidP="001C37F9"/>
    <w:p w:rsidR="001C37F9" w:rsidRDefault="007C2582" w:rsidP="001C37F9">
      <w:pPr>
        <w:pStyle w:val="Heading4"/>
      </w:pPr>
      <w:r>
        <w:t>Won’t pass - Senate committees</w:t>
      </w:r>
    </w:p>
    <w:p w:rsidR="001C37F9" w:rsidRDefault="001C37F9" w:rsidP="001C37F9">
      <w:r w:rsidRPr="00C10F5E">
        <w:rPr>
          <w:rStyle w:val="Style13ptBold"/>
        </w:rPr>
        <w:t>Wagner 7/10</w:t>
      </w:r>
      <w:r>
        <w:t xml:space="preserve"> – (Erich, Senate Panel Advances FAA Reauthorization </w:t>
      </w:r>
      <w:proofErr w:type="gramStart"/>
      <w:r>
        <w:t>Without</w:t>
      </w:r>
      <w:proofErr w:type="gramEnd"/>
      <w:r>
        <w:t xml:space="preserve"> Trump Privatization Plan, 7/10/17, http://www.govexec.com/oversight/2017/07/senate-panel-advances-faa-reauthorization-without-trump-privatization-plan/139315/)//a-berg</w:t>
      </w:r>
    </w:p>
    <w:p w:rsidR="001C37F9" w:rsidRDefault="001C37F9" w:rsidP="001C37F9">
      <w:pPr>
        <w:rPr>
          <w:sz w:val="16"/>
        </w:rPr>
      </w:pPr>
      <w:r w:rsidRPr="008A06CC">
        <w:rPr>
          <w:rStyle w:val="StyleUnderline"/>
        </w:rPr>
        <w:t xml:space="preserve">A Senate committee has thrown </w:t>
      </w:r>
      <w:r w:rsidRPr="00CB656F">
        <w:rPr>
          <w:rStyle w:val="Emphasis"/>
        </w:rPr>
        <w:t>cold water</w:t>
      </w:r>
      <w:r w:rsidRPr="008A06CC">
        <w:rPr>
          <w:rStyle w:val="StyleUnderline"/>
        </w:rPr>
        <w:t xml:space="preserve"> on the Trump administration’s controversial plan</w:t>
      </w:r>
      <w:r w:rsidRPr="008A06CC">
        <w:rPr>
          <w:sz w:val="16"/>
        </w:rPr>
        <w:t xml:space="preserve"> to transfer the nation’s air traffic control system from the Federal Aviation Administration to a private non-profit organization. The Senate Commerce, Science and Transportation Committee voted unanimously just before the July 4 recess to advance the 2017 Federal Aviation Administration Reauthorization Act (S.1405), which makes only minor tweaks to how the agency conducts air traffic control operations. </w:t>
      </w:r>
      <w:r w:rsidRPr="008A06CC">
        <w:rPr>
          <w:rStyle w:val="StyleUnderline"/>
        </w:rPr>
        <w:t>Committee Chairman</w:t>
      </w:r>
      <w:r w:rsidRPr="008A06CC">
        <w:rPr>
          <w:sz w:val="16"/>
        </w:rPr>
        <w:t xml:space="preserve"> John </w:t>
      </w:r>
      <w:r w:rsidRPr="008A06CC">
        <w:rPr>
          <w:rStyle w:val="StyleUnderline"/>
        </w:rPr>
        <w:t>Thune</w:t>
      </w:r>
      <w:r w:rsidRPr="008A06CC">
        <w:rPr>
          <w:sz w:val="16"/>
        </w:rPr>
        <w:t xml:space="preserve">, R-S.D., said he </w:t>
      </w:r>
      <w:r w:rsidRPr="008A06CC">
        <w:rPr>
          <w:rStyle w:val="StyleUnderline"/>
        </w:rPr>
        <w:t>left the privatization plan out of his bill in</w:t>
      </w:r>
      <w:r w:rsidRPr="008A06CC">
        <w:rPr>
          <w:sz w:val="16"/>
        </w:rPr>
        <w:t xml:space="preserve"> the spirit of the panel making a bipartisan decision on the agency’s future. House Republicans and the White House have argued that privatizing the ATC system will speed up efforts to modernize its infrastructure, including the effort to upgrade from radar-based tracking systems to the NextGen system of tracking aircraft via GPS. “To be clear, I remain open minded about the idea of moving FAA’s ATC function into a not-for-profit nongovernmental body, but I also appreciate that sincerely held concerns exist,” Thune said. “So I hope and expect that we’ll consider this proposal more fully as this bill advances beyond committee.” The Senate bill requires FAA to assess its current NextGen implementation status and set up annual performance goals, as well as report to Congress on other infrastructure initiatives. It also would better define which FAA employees are considered “essential” and allow FAA to transfer money within the agency in the event of furloughs. </w:t>
      </w:r>
      <w:r w:rsidRPr="008A06CC">
        <w:rPr>
          <w:rStyle w:val="StyleUnderline"/>
        </w:rPr>
        <w:t>Sen</w:t>
      </w:r>
      <w:r w:rsidRPr="008A06CC">
        <w:rPr>
          <w:sz w:val="16"/>
        </w:rPr>
        <w:t xml:space="preserve">. Bill </w:t>
      </w:r>
      <w:r w:rsidRPr="008A06CC">
        <w:rPr>
          <w:rStyle w:val="StyleUnderline"/>
        </w:rPr>
        <w:t>Nelson</w:t>
      </w:r>
      <w:r w:rsidRPr="008A06CC">
        <w:rPr>
          <w:sz w:val="16"/>
        </w:rPr>
        <w:t xml:space="preserve">, D-Fla., the committee’s ranking Democrat, thanked Thune for the inclusive drafting and amendment process, and he </w:t>
      </w:r>
      <w:r w:rsidRPr="008A06CC">
        <w:rPr>
          <w:rStyle w:val="StyleUnderline"/>
        </w:rPr>
        <w:t xml:space="preserve">stressed that privatizing the air traffic control system would be </w:t>
      </w:r>
      <w:r w:rsidRPr="00CB656F">
        <w:rPr>
          <w:rStyle w:val="Emphasis"/>
        </w:rPr>
        <w:t>a</w:t>
      </w:r>
      <w:r w:rsidRPr="008A06CC">
        <w:rPr>
          <w:rStyle w:val="StyleUnderline"/>
        </w:rPr>
        <w:t xml:space="preserve"> </w:t>
      </w:r>
      <w:r w:rsidRPr="00CB656F">
        <w:rPr>
          <w:rStyle w:val="Emphasis"/>
        </w:rPr>
        <w:t>nonstarter</w:t>
      </w:r>
      <w:r w:rsidRPr="008A06CC">
        <w:rPr>
          <w:rStyle w:val="StyleUnderline"/>
        </w:rPr>
        <w:t xml:space="preserve"> for many Democrats.</w:t>
      </w:r>
      <w:r>
        <w:rPr>
          <w:rStyle w:val="StyleUnderline"/>
        </w:rPr>
        <w:t xml:space="preserve"> </w:t>
      </w:r>
      <w:r w:rsidRPr="008A06CC">
        <w:rPr>
          <w:sz w:val="16"/>
        </w:rPr>
        <w:t>“</w:t>
      </w:r>
      <w:r w:rsidRPr="008A06CC">
        <w:rPr>
          <w:rStyle w:val="StyleUnderline"/>
        </w:rPr>
        <w:t>No matter what is occurring in the House</w:t>
      </w:r>
      <w:r w:rsidRPr="008A06CC">
        <w:rPr>
          <w:sz w:val="16"/>
        </w:rPr>
        <w:t xml:space="preserve"> and no matter how hard various interests press, it is clear that those who support the privatization of a national asset, our airspace system — </w:t>
      </w:r>
      <w:r w:rsidRPr="00CB656F">
        <w:rPr>
          <w:rStyle w:val="Emphasis"/>
        </w:rPr>
        <w:t>the support is not there</w:t>
      </w:r>
      <w:r w:rsidRPr="008A06CC">
        <w:rPr>
          <w:rStyle w:val="StyleUnderline"/>
        </w:rPr>
        <w:t xml:space="preserve"> in this committee or in the Senate</w:t>
      </w:r>
      <w:r w:rsidRPr="008A06CC">
        <w:rPr>
          <w:sz w:val="16"/>
        </w:rPr>
        <w:t xml:space="preserve">,” Nelson said. “I appreciate that many folks in this debate have good intentions, but this idea is simply not there as a sound idea for the safety of travelers, taxpayers, the economy or the security of this country. A more promising path is the bill before us today in its current form.” </w:t>
      </w:r>
      <w:r w:rsidRPr="008A06CC">
        <w:rPr>
          <w:rStyle w:val="StyleUnderline"/>
        </w:rPr>
        <w:t>The Senate committee’s action brings into question whether Congress will deliver on a heavily touted White House initiative</w:t>
      </w:r>
      <w:r w:rsidRPr="008A06CC">
        <w:rPr>
          <w:sz w:val="16"/>
        </w:rPr>
        <w:t>. President Trump in June held a signing ceremony for the principles he wished to see in an FAA reauthorization bill, chiefly ATC privatization.</w:t>
      </w:r>
    </w:p>
    <w:p w:rsidR="00F27B1D" w:rsidRPr="00F27B1D" w:rsidRDefault="00F27B1D" w:rsidP="00F27B1D">
      <w:pPr>
        <w:pStyle w:val="Heading4"/>
      </w:pPr>
      <w:r>
        <w:t xml:space="preserve">Privatization </w:t>
      </w:r>
      <w:proofErr w:type="gramStart"/>
      <w:r>
        <w:t>wont</w:t>
      </w:r>
      <w:proofErr w:type="gramEnd"/>
      <w:r>
        <w:t xml:space="preserve"> pass – massive resistance.</w:t>
      </w:r>
    </w:p>
    <w:p w:rsidR="00F27B1D" w:rsidRDefault="00F27B1D" w:rsidP="00F27B1D">
      <w:r w:rsidRPr="00F27B1D">
        <w:rPr>
          <w:rStyle w:val="Style13ptBold"/>
        </w:rPr>
        <w:t>Shepardson 7/13</w:t>
      </w:r>
      <w:r>
        <w:t xml:space="preserve"> – David, U.S. lawmakers fight White House transportation budget cut plan, 7/13/17, https://www.reuters.com/article/usa-transportation-idUSL1N1K41X5</w:t>
      </w:r>
    </w:p>
    <w:p w:rsidR="00F27B1D" w:rsidRPr="00F27B1D" w:rsidRDefault="00F27B1D" w:rsidP="00F27B1D">
      <w:pPr>
        <w:rPr>
          <w:rStyle w:val="StyleUnderline"/>
        </w:rPr>
      </w:pPr>
      <w:r w:rsidRPr="00F27B1D">
        <w:rPr>
          <w:sz w:val="16"/>
        </w:rPr>
        <w:t xml:space="preserve">WASHINGTON (Reuters) - </w:t>
      </w:r>
      <w:r w:rsidRPr="00F27B1D">
        <w:rPr>
          <w:rStyle w:val="StyleUnderline"/>
        </w:rPr>
        <w:t>The White House plan to</w:t>
      </w:r>
      <w:r w:rsidRPr="00F27B1D">
        <w:rPr>
          <w:sz w:val="16"/>
        </w:rPr>
        <w:t xml:space="preserve"> cut transportation spending, </w:t>
      </w:r>
      <w:r w:rsidRPr="00F27B1D">
        <w:rPr>
          <w:rStyle w:val="StyleUnderline"/>
        </w:rPr>
        <w:t>privatize air traffic control</w:t>
      </w:r>
      <w:r w:rsidRPr="00F27B1D">
        <w:rPr>
          <w:sz w:val="16"/>
        </w:rPr>
        <w:t xml:space="preserve"> and scrap long-distance train service </w:t>
      </w:r>
      <w:r w:rsidRPr="00F27B1D">
        <w:rPr>
          <w:rStyle w:val="StyleUnderline"/>
        </w:rPr>
        <w:t xml:space="preserve">is facing </w:t>
      </w:r>
      <w:r w:rsidRPr="00F27B1D">
        <w:rPr>
          <w:rStyle w:val="Emphasis"/>
        </w:rPr>
        <w:t>strong resistance</w:t>
      </w:r>
      <w:r w:rsidRPr="00F27B1D">
        <w:rPr>
          <w:rStyle w:val="StyleUnderline"/>
        </w:rPr>
        <w:t xml:space="preserve"> in </w:t>
      </w:r>
      <w:proofErr w:type="gramStart"/>
      <w:r w:rsidRPr="00F27B1D">
        <w:rPr>
          <w:rStyle w:val="StyleUnderline"/>
        </w:rPr>
        <w:t>Congress .</w:t>
      </w:r>
      <w:proofErr w:type="gramEnd"/>
      <w:r>
        <w:rPr>
          <w:rStyle w:val="StyleUnderline"/>
        </w:rPr>
        <w:t xml:space="preserve"> </w:t>
      </w:r>
      <w:r w:rsidRPr="00F27B1D">
        <w:rPr>
          <w:sz w:val="16"/>
        </w:rPr>
        <w:t xml:space="preserve">In May, the Trump administration proposed cutting discretionary U.S. Transportation Department spending by 12.7 percent, or $2.4 billion to $16.2 billion. A House of Representatives Appropriations Committee panel this week approved $17.8 billion in discretionary spending, $1.5 billion above the White House request. On Thursday, Transportation Secretary Elaine Chao addressed a U.S. Senate Appropriations subcommittee hearing. Senator Susan Collins, a Republican who chairs the panel, said she was disappointed in many proposed cuts. The House panel rejected a White House plan to end subsidies for Amtrak to operate long-distance train service, which would have cut $630 million of $1.4 billion in annual government support for passenger rail service. The panel also rejected a plan to eliminate $150 million in annual subsidies for commercial air service to rural airports. </w:t>
      </w:r>
      <w:r w:rsidRPr="00F27B1D">
        <w:rPr>
          <w:rStyle w:val="Emphasis"/>
        </w:rPr>
        <w:t>Many lawmakers</w:t>
      </w:r>
      <w:r w:rsidRPr="00F27B1D">
        <w:rPr>
          <w:sz w:val="16"/>
        </w:rPr>
        <w:t xml:space="preserve"> also </w:t>
      </w:r>
      <w:r w:rsidRPr="00F27B1D">
        <w:rPr>
          <w:rStyle w:val="StyleUnderline"/>
        </w:rPr>
        <w:t>opposed the administration's proposal to privatize the air traffic control system.</w:t>
      </w:r>
      <w:r>
        <w:rPr>
          <w:rStyle w:val="StyleUnderline"/>
        </w:rPr>
        <w:t xml:space="preserve"> </w:t>
      </w:r>
      <w:r w:rsidRPr="00F27B1D">
        <w:rPr>
          <w:rStyle w:val="StyleUnderline"/>
        </w:rPr>
        <w:t>In June, the Senate Commerce Committee</w:t>
      </w:r>
      <w:r w:rsidRPr="00F27B1D">
        <w:rPr>
          <w:sz w:val="16"/>
        </w:rPr>
        <w:t xml:space="preserve"> approved proposed changes in Federal Aviation Administration policies. But unlike a House panel, it </w:t>
      </w:r>
      <w:r w:rsidRPr="00F27B1D">
        <w:rPr>
          <w:rStyle w:val="StyleUnderline"/>
        </w:rPr>
        <w:t>did not back spinning off air traffic control.</w:t>
      </w:r>
      <w:r w:rsidRPr="00F27B1D">
        <w:rPr>
          <w:sz w:val="16"/>
        </w:rPr>
        <w:t xml:space="preserve"> The House will vote on the privatization plan as soon as next week. President Donald </w:t>
      </w:r>
      <w:r w:rsidRPr="00F27B1D">
        <w:rPr>
          <w:rStyle w:val="StyleUnderline"/>
        </w:rPr>
        <w:t xml:space="preserve">Trump says the move would modernize air traffic control and lower flying costs. The proposal has </w:t>
      </w:r>
      <w:r w:rsidRPr="00F27B1D">
        <w:rPr>
          <w:rStyle w:val="Emphasis"/>
        </w:rPr>
        <w:t>drawn fire</w:t>
      </w:r>
      <w:r w:rsidRPr="00F27B1D">
        <w:rPr>
          <w:rStyle w:val="StyleUnderline"/>
        </w:rPr>
        <w:t xml:space="preserve"> from private plane owners and rural airports. Critics say it would hand control of an important service to special interests and big airlines.</w:t>
      </w:r>
    </w:p>
    <w:p w:rsidR="00F27B1D" w:rsidRDefault="00F27B1D" w:rsidP="001C37F9">
      <w:pPr>
        <w:rPr>
          <w:sz w:val="16"/>
        </w:rPr>
      </w:pPr>
    </w:p>
    <w:p w:rsidR="001C37F9" w:rsidRPr="001C37F9" w:rsidRDefault="001C37F9" w:rsidP="001C37F9">
      <w:pPr>
        <w:pStyle w:val="Heading3"/>
      </w:pPr>
      <w:r>
        <w:lastRenderedPageBreak/>
        <w:t>1AR AT: Trump Push</w:t>
      </w:r>
    </w:p>
    <w:p w:rsidR="001C37F9" w:rsidRDefault="001C37F9" w:rsidP="001C37F9">
      <w:pPr>
        <w:pStyle w:val="Heading4"/>
      </w:pPr>
      <w:r>
        <w:t xml:space="preserve">It won’t pass and Trump is not committed </w:t>
      </w:r>
    </w:p>
    <w:p w:rsidR="001C37F9" w:rsidRPr="0077573D" w:rsidRDefault="001C37F9" w:rsidP="001C37F9">
      <w:r w:rsidRPr="0077573D">
        <w:rPr>
          <w:rStyle w:val="Style13ptBold"/>
        </w:rPr>
        <w:t>Schaffer 7/11</w:t>
      </w:r>
      <w:r>
        <w:t xml:space="preserve"> – (Jim, The Effort to Privatize the Nation’s Air Traffic Control System Persists, 7/11/17, https://nonprofitquarterly.org/2017/07/11/effort-privatize-nations-air-traffic-control-system-continues/)//a-berg</w:t>
      </w:r>
    </w:p>
    <w:p w:rsidR="001C37F9" w:rsidRPr="0077573D" w:rsidRDefault="001C37F9" w:rsidP="001C37F9">
      <w:pPr>
        <w:rPr>
          <w:sz w:val="16"/>
        </w:rPr>
      </w:pPr>
      <w:r w:rsidRPr="0077573D">
        <w:rPr>
          <w:sz w:val="16"/>
        </w:rPr>
        <w:t xml:space="preserve">NPQ regularly addresses the pros and cons (mostly cons) of government privatization in general, and in particular with education reform, public health systems, public works such as the water supply, prisons (and here), foster care, the management of public lands, and even the privatization of democracy through philanthropy. President Trump’s infrastructure vision (once costing $1 trillion, now $200 billion with details still forthcoming) includes the privatization of the nation’s air traffic control system, as explained in this White House press release in early June. It is a decades-old idea to detach the job of tracking and guiding airplanes from the control of the Federal Aviation Administration (FAA) and fund it by user fees instead of taxpayer dollars. Most of the commercial airlines support the idea, and executives from those companies joined the president at the White House to announce the plan. House Committee on Transportation and Infrastructure chairman Bill </w:t>
      </w:r>
      <w:r w:rsidRPr="0077573D">
        <w:rPr>
          <w:rStyle w:val="StyleUnderline"/>
        </w:rPr>
        <w:t>Shuster</w:t>
      </w:r>
      <w:r w:rsidRPr="0077573D">
        <w:rPr>
          <w:sz w:val="16"/>
        </w:rPr>
        <w:t xml:space="preserve"> (Republican of Pennsylvania and an early Trump supporter) </w:t>
      </w:r>
      <w:r w:rsidRPr="0077573D">
        <w:rPr>
          <w:rStyle w:val="StyleUnderline"/>
        </w:rPr>
        <w:t>champions the proposed legislation</w:t>
      </w:r>
      <w:r w:rsidRPr="0077573D">
        <w:rPr>
          <w:sz w:val="16"/>
        </w:rPr>
        <w:t xml:space="preserve"> which he put forward early last year. The Aviation Innovation, Reform, and Reauthorization Act of 2016 proposed that a private nonprofit corporation be created to operate, manage, and control air traffic control nationwide. The FAA would retain some oversight capacity, but mostly representatives of the major airlines would constitute this new organization’s board. Air traffic controllers would remain unionized (and the union supports the proposal). </w:t>
      </w:r>
      <w:r w:rsidRPr="0077573D">
        <w:rPr>
          <w:rStyle w:val="StyleUnderline"/>
        </w:rPr>
        <w:t>Shuster’s bill never made it to the House floor last year, indicating that even some Republicans are not yet sold on the idea.</w:t>
      </w:r>
      <w:r>
        <w:rPr>
          <w:rStyle w:val="StyleUnderline"/>
        </w:rPr>
        <w:t xml:space="preserve"> </w:t>
      </w:r>
      <w:r w:rsidRPr="0077573D">
        <w:rPr>
          <w:sz w:val="16"/>
        </w:rPr>
        <w:t xml:space="preserve">Britain, Canada, France (they went on strike last March), and Germany are among the countries that have already transferred their air traffic control systems to private entities or independent agencies. Writing for Politico, Brianna Gurciullo and Lauren Gardner bring us up to date on the progress this legislation is making in the U.S. and the threats that remain to this proposal becoming law. </w:t>
      </w:r>
      <w:r w:rsidRPr="0077573D">
        <w:rPr>
          <w:rStyle w:val="StyleUnderline"/>
        </w:rPr>
        <w:t>A month after Trump offered his public support</w:t>
      </w:r>
      <w:r w:rsidRPr="0077573D">
        <w:rPr>
          <w:sz w:val="16"/>
        </w:rPr>
        <w:t xml:space="preserve"> in a White House speech, </w:t>
      </w:r>
      <w:r w:rsidRPr="0077573D">
        <w:rPr>
          <w:rStyle w:val="StyleUnderline"/>
        </w:rPr>
        <w:t>the proposal</w:t>
      </w:r>
      <w:r w:rsidRPr="0077573D">
        <w:rPr>
          <w:sz w:val="16"/>
        </w:rPr>
        <w:t xml:space="preserve"> to split up the Federal Aviation Administration </w:t>
      </w:r>
      <w:r w:rsidRPr="0077573D">
        <w:rPr>
          <w:rStyle w:val="StyleUnderline"/>
        </w:rPr>
        <w:t>still faces opposition from rural interests, small-plane owners and key Republicans in Congress</w:t>
      </w:r>
      <w:r w:rsidRPr="0077573D">
        <w:rPr>
          <w:sz w:val="16"/>
        </w:rPr>
        <w:t xml:space="preserve">, where the to-do list for returning lawmakers is piled high with big tasks like repealing Obamacare and rewriting the tax code. </w:t>
      </w:r>
      <w:r w:rsidRPr="0077573D">
        <w:rPr>
          <w:rStyle w:val="StyleUnderline"/>
        </w:rPr>
        <w:t>One crucial lawmaker says he’s not even sure how strongly Trump supports the proposal</w:t>
      </w:r>
      <w:r w:rsidRPr="0077573D">
        <w:rPr>
          <w:sz w:val="16"/>
        </w:rPr>
        <w:t xml:space="preserve">, which would represent the most dramatic overhaul of U.S. aviation in a century. “Well, you know, </w:t>
      </w:r>
      <w:r w:rsidRPr="0077573D">
        <w:rPr>
          <w:rStyle w:val="StyleUnderline"/>
        </w:rPr>
        <w:t>the president</w:t>
      </w:r>
      <w:r w:rsidRPr="0077573D">
        <w:rPr>
          <w:sz w:val="16"/>
        </w:rPr>
        <w:t xml:space="preserve">—it’s kind of funny because he </w:t>
      </w:r>
      <w:r w:rsidRPr="0077573D">
        <w:rPr>
          <w:rStyle w:val="StyleUnderline"/>
        </w:rPr>
        <w:t>hasn’t mentioned that to me</w:t>
      </w:r>
      <w:r w:rsidRPr="0077573D">
        <w:rPr>
          <w:sz w:val="16"/>
        </w:rPr>
        <w:t>, and I’m the one that he would mention it to, and I’ve been around him a lot,” said Sen. Jim Inhofe (R-OK), who, as a pilot, staunch conservative, and advocate for rural communities, would be an important voice in the debate. “</w:t>
      </w:r>
      <w:r w:rsidRPr="0077573D">
        <w:rPr>
          <w:rStyle w:val="StyleUnderline"/>
        </w:rPr>
        <w:t>So I just question the depth of his commitment to that cause, to that legislation.”</w:t>
      </w:r>
      <w:r w:rsidRPr="0077573D">
        <w:rPr>
          <w:sz w:val="16"/>
        </w:rPr>
        <w:t xml:space="preserve"> In any event, </w:t>
      </w:r>
      <w:r w:rsidRPr="0077573D">
        <w:rPr>
          <w:rStyle w:val="StyleUnderline"/>
        </w:rPr>
        <w:t>it will take much more than President Trump’s endorsement to pass this legislation</w:t>
      </w:r>
      <w:r w:rsidRPr="0077573D">
        <w:rPr>
          <w:sz w:val="16"/>
        </w:rPr>
        <w:t xml:space="preserve">. Gurciullo and Gardner offer a thorough analysis of who is for and against the bill and for what reasons. In general, most Republicans and the major airlines are for the proposal, and the airlines are asking their customers to sign on. </w:t>
      </w:r>
      <w:r w:rsidRPr="0077573D">
        <w:rPr>
          <w:rStyle w:val="StyleUnderline"/>
        </w:rPr>
        <w:t>Most Democrats and small-plane owners oppose what they see as giving too much control away to the airline industry</w:t>
      </w:r>
      <w:r w:rsidRPr="0077573D">
        <w:rPr>
          <w:sz w:val="16"/>
        </w:rPr>
        <w:t xml:space="preserve">. Other opponents say the key to reducing delays and increasing efficiency is the full implementation of the NextGen technology that would shift air-traffic control to a satellite, GPS-based system. It’s been a slow and costly transition, but the FAA’s safety record remains strong. Privatizing government began in earnest during the Reagan years. An ascendant conservative ideology held the public sector to be an inefficient bureaucracy and the private sector as the best alternative. In the intervening years, private prisons and many other examples of governmental privatization often proved problematic. Privatizing air traffic control would normally find its most ardent skeptics in those who are sympathetic to labor unions fighting to save public-sector jobs, but in this scenario the industry union supports privatization. Privatization of the nation’s air traffic control system has potential rewards, but there are a lot of dangers and a potential lack of transparency as well. </w:t>
      </w:r>
      <w:r w:rsidRPr="0077573D">
        <w:rPr>
          <w:rStyle w:val="StyleUnderline"/>
        </w:rPr>
        <w:t>Gurciullo and Gardner assure us that this proposal continues to face considerable turbulence as it inches forward.</w:t>
      </w:r>
    </w:p>
    <w:p w:rsidR="00EA58CA" w:rsidRDefault="00EA58CA" w:rsidP="00EA58CA">
      <w:pPr>
        <w:pStyle w:val="Heading3"/>
      </w:pPr>
      <w:r>
        <w:lastRenderedPageBreak/>
        <w:t>No Internal Link: alt causes</w:t>
      </w:r>
    </w:p>
    <w:p w:rsidR="00EA58CA" w:rsidRDefault="00EA58CA" w:rsidP="00EA58CA">
      <w:pPr>
        <w:pStyle w:val="Heading4"/>
      </w:pPr>
      <w:r>
        <w:t>Alternate causes to efficiency that ATC privatization can’t solve</w:t>
      </w:r>
    </w:p>
    <w:p w:rsidR="00EA58CA" w:rsidRPr="00716368" w:rsidRDefault="00EA58CA" w:rsidP="00EA58CA">
      <w:pPr>
        <w:rPr>
          <w:rStyle w:val="Style13ptBold"/>
          <w:b w:val="0"/>
        </w:rPr>
      </w:pPr>
      <w:r>
        <w:rPr>
          <w:rStyle w:val="Style13ptBold"/>
        </w:rPr>
        <w:t xml:space="preserve">Reed, June 6, 2017 </w:t>
      </w:r>
      <w:r>
        <w:rPr>
          <w:rStyle w:val="Style13ptBold"/>
          <w:b w:val="0"/>
        </w:rPr>
        <w:t>[</w:t>
      </w:r>
      <w:r w:rsidRPr="00716368">
        <w:rPr>
          <w:rStyle w:val="Style13ptBold"/>
          <w:b w:val="0"/>
        </w:rPr>
        <w:t xml:space="preserve">Dan Reed, 6-6-2017, "Air Traffic Control 'Privatization' Has Found </w:t>
      </w:r>
      <w:proofErr w:type="gramStart"/>
      <w:r w:rsidRPr="00716368">
        <w:rPr>
          <w:rStyle w:val="Style13ptBold"/>
          <w:b w:val="0"/>
        </w:rPr>
        <w:t>A Champion In</w:t>
      </w:r>
      <w:proofErr w:type="gramEnd"/>
      <w:r w:rsidRPr="00716368">
        <w:rPr>
          <w:rStyle w:val="Style13ptBold"/>
          <w:b w:val="0"/>
        </w:rPr>
        <w:t xml:space="preserve"> Trump, But That's Still Not Enough," Forbes, </w:t>
      </w:r>
      <w:hyperlink r:id="rId20" w:anchor="1b70dac81c0e" w:history="1">
        <w:r w:rsidRPr="008963C4">
          <w:rPr>
            <w:rStyle w:val="Hyperlink"/>
            <w:sz w:val="26"/>
          </w:rPr>
          <w:t>https://www.forbes.com/sites/danielreed/2017/06/06/air-traffic-control-privatization-has-found-a-champion-in-trump-but-thats-still-not-enough/#1b70dac81c0e</w:t>
        </w:r>
      </w:hyperlink>
      <w:r>
        <w:rPr>
          <w:rStyle w:val="Style13ptBold"/>
          <w:b w:val="0"/>
        </w:rPr>
        <w:t>, SPS]</w:t>
      </w:r>
    </w:p>
    <w:p w:rsidR="00EA58CA" w:rsidRDefault="00EA58CA" w:rsidP="00EA58CA">
      <w:pPr>
        <w:rPr>
          <w:rStyle w:val="StyleUnderline"/>
        </w:rPr>
      </w:pPr>
      <w:r w:rsidRPr="00716368">
        <w:rPr>
          <w:rStyle w:val="StyleUnderline"/>
        </w:rPr>
        <w:t>Rapid modernization of the ATC system following privatization could</w:t>
      </w:r>
      <w:r w:rsidRPr="00671E14">
        <w:rPr>
          <w:color w:val="000000"/>
          <w:sz w:val="14"/>
          <w:szCs w:val="26"/>
        </w:rPr>
        <w:t xml:space="preserve">, by itself, </w:t>
      </w:r>
      <w:r w:rsidRPr="00716368">
        <w:rPr>
          <w:rStyle w:val="StyleUnderline"/>
        </w:rPr>
        <w:t>provide some very marginal improvement U.S. airlines’ on-time performance</w:t>
      </w:r>
      <w:r w:rsidRPr="00671E14">
        <w:rPr>
          <w:color w:val="000000"/>
          <w:sz w:val="14"/>
          <w:szCs w:val="26"/>
        </w:rPr>
        <w:t xml:space="preserve">. So being able to tap the financial markets to properly fund technology improvements in a few short years, and being able to acquire commercially off-the-shelf equipment rather than having to wait a decade or more for the unnecessarily expensive, purpose-built equipment that nearly always results from complex government acquisition rules is a good reason to support ATC privatization. </w:t>
      </w:r>
      <w:r w:rsidRPr="00671E14">
        <w:rPr>
          <w:rStyle w:val="StyleUnderline"/>
        </w:rPr>
        <w:t xml:space="preserve">But it’s the airlines own internal inefficiencies that drive the lion’s share of flight delays, not ATC issues. Airlines today don’t do much of anything to manage the movement of their own aircraft once the door closes, or to more effectively manage the many logistical activities that must take place in order for planes to operate on time. Yet, as argued here many times in the past three years, by doing a better job of actively managing every aspect of their daily flight operations U.S. airlines could lower their their product defect rate dramatically. </w:t>
      </w:r>
      <w:r w:rsidRPr="00671E14">
        <w:rPr>
          <w:color w:val="000000"/>
          <w:sz w:val="14"/>
          <w:szCs w:val="26"/>
        </w:rPr>
        <w:t xml:space="preserve">That’s defined as the percentage of flights that fail to reach their destination within five minutes of scheduled arrival time, sans the 10% to 25% schedule padding that airlines customarily use to to keep their flights from appearing to operate even later than they already do. </w:t>
      </w:r>
      <w:r w:rsidRPr="00671E14">
        <w:rPr>
          <w:rStyle w:val="StyleUnderline"/>
        </w:rPr>
        <w:t>Making those kinds of dramatic efficiency improvements would shave billions of dollars off U.S. carriers' operating expenses</w:t>
      </w:r>
      <w:r w:rsidRPr="00671E14">
        <w:rPr>
          <w:color w:val="000000"/>
          <w:sz w:val="14"/>
          <w:szCs w:val="26"/>
          <w:shd w:val="clear" w:color="auto" w:fill="FFFFFF"/>
        </w:rPr>
        <w:t xml:space="preserve"> and lower their defect rate from around 35% today to between 10% and 15%. </w:t>
      </w:r>
      <w:r w:rsidRPr="00671E14">
        <w:rPr>
          <w:rStyle w:val="StyleUnderline"/>
        </w:rPr>
        <w:t>The bulk of the remaining delays would be the result of bad weather, over which no ATC organization, privately- or government-owned, has control.</w:t>
      </w:r>
    </w:p>
    <w:p w:rsidR="00EA58CA" w:rsidRDefault="00EA58CA" w:rsidP="00EA58CA">
      <w:pPr>
        <w:pStyle w:val="Heading4"/>
      </w:pPr>
      <w:r>
        <w:t xml:space="preserve">Doesn’t help the industry – other factors overwhelm </w:t>
      </w:r>
    </w:p>
    <w:p w:rsidR="00EA58CA" w:rsidRPr="003C46CE" w:rsidRDefault="00EA58CA" w:rsidP="00EA58CA">
      <w:pPr>
        <w:rPr>
          <w:rStyle w:val="Style13ptBold"/>
          <w:b w:val="0"/>
        </w:rPr>
      </w:pPr>
      <w:r w:rsidRPr="003C46CE">
        <w:rPr>
          <w:rStyle w:val="Style13ptBold"/>
        </w:rPr>
        <w:t xml:space="preserve">Ferguson,et al. 11 (John, Abdul Qadar Kara , Karla Hoffman , Lance Sherry-  George Mason University, Center for Air Transportation Research “ Estimating domestic US airline cost of delay based on European model” </w:t>
      </w:r>
      <w:hyperlink r:id="rId21" w:history="1">
        <w:r w:rsidRPr="003C46CE">
          <w:rPr>
            <w:rStyle w:val="Style13ptBold"/>
          </w:rPr>
          <w:t>http://www.sciencedirect.com/science/article/pii/S0968090X11001471 Accessed 6/26/12</w:t>
        </w:r>
      </w:hyperlink>
      <w:r w:rsidRPr="003C46CE">
        <w:rPr>
          <w:rStyle w:val="Style13ptBold"/>
        </w:rPr>
        <w:t>) KT</w:t>
      </w:r>
    </w:p>
    <w:p w:rsidR="00EA58CA" w:rsidRDefault="00EA58CA" w:rsidP="00EA58CA">
      <w:pPr>
        <w:rPr>
          <w:color w:val="000000"/>
          <w:sz w:val="18"/>
          <w:szCs w:val="18"/>
        </w:rPr>
      </w:pPr>
    </w:p>
    <w:p w:rsidR="00EA58CA" w:rsidRPr="00C0385C" w:rsidRDefault="00EA58CA" w:rsidP="00EA58CA">
      <w:pPr>
        <w:rPr>
          <w:color w:val="000000"/>
          <w:sz w:val="16"/>
          <w:szCs w:val="18"/>
        </w:rPr>
      </w:pPr>
      <w:r w:rsidRPr="00C0385C">
        <w:rPr>
          <w:color w:val="000000"/>
          <w:szCs w:val="18"/>
          <w:u w:val="single"/>
        </w:rPr>
        <w:t>Further exploring their cost factors reveals the following costs involved</w:t>
      </w:r>
      <w:r w:rsidRPr="00C0385C">
        <w:rPr>
          <w:color w:val="000000"/>
          <w:sz w:val="16"/>
          <w:szCs w:val="18"/>
        </w:rPr>
        <w:t>:</w:t>
      </w:r>
      <w:r>
        <w:rPr>
          <w:color w:val="000000"/>
          <w:sz w:val="16"/>
          <w:szCs w:val="18"/>
        </w:rPr>
        <w:t xml:space="preserve"> </w:t>
      </w:r>
      <w:r w:rsidRPr="00C0385C">
        <w:rPr>
          <w:color w:val="000000"/>
          <w:szCs w:val="18"/>
          <w:u w:val="single"/>
        </w:rPr>
        <w:t>Fuel cost:</w:t>
      </w:r>
      <w:r w:rsidRPr="00C0385C">
        <w:rPr>
          <w:color w:val="000000"/>
          <w:sz w:val="16"/>
          <w:szCs w:val="18"/>
        </w:rPr>
        <w:t xml:space="preserve"> The </w:t>
      </w:r>
      <w:r w:rsidRPr="00C0385C">
        <w:rPr>
          <w:color w:val="000000"/>
          <w:szCs w:val="18"/>
          <w:u w:val="single"/>
        </w:rPr>
        <w:t>report provides different fuel burn rates for each aircraft type studied and for all segments of the flights</w:t>
      </w:r>
      <w:r w:rsidRPr="00C0385C">
        <w:rPr>
          <w:color w:val="000000"/>
          <w:sz w:val="16"/>
          <w:szCs w:val="18"/>
        </w:rPr>
        <w:t>. The prices for all cost scenarios and conversion rates from Euro to Dollars are also provided (see Appendix J of the report in Cook et al. (2004)).</w:t>
      </w:r>
      <w:r>
        <w:rPr>
          <w:color w:val="000000"/>
          <w:sz w:val="16"/>
          <w:szCs w:val="18"/>
        </w:rPr>
        <w:t xml:space="preserve"> </w:t>
      </w:r>
      <w:r w:rsidRPr="00C0385C">
        <w:rPr>
          <w:color w:val="000000"/>
          <w:szCs w:val="18"/>
          <w:u w:val="single"/>
        </w:rPr>
        <w:t>Extra crew cost: The report defines extra crew cost as the extra cost paid in addition to the usual flight and cabin crew salaries and expenses. It may include employing additional crew (both flight and cabin crew) or incurring additional pay for regular crews due to unexpected increases in hours worked</w:t>
      </w:r>
      <w:r w:rsidRPr="00C0385C">
        <w:rPr>
          <w:color w:val="000000"/>
          <w:sz w:val="16"/>
          <w:szCs w:val="18"/>
        </w:rPr>
        <w:t>. The report does not specify exactly the methodologies used to obtain the crew cost component of the delay cost factor in order to preserve confidentiality of airline data. However, the report describes under what circumstances the cost factors will be increased.</w:t>
      </w:r>
      <w:r>
        <w:rPr>
          <w:color w:val="000000"/>
          <w:sz w:val="16"/>
          <w:szCs w:val="18"/>
        </w:rPr>
        <w:t xml:space="preserve"> </w:t>
      </w:r>
      <w:r w:rsidRPr="00C0385C">
        <w:rPr>
          <w:color w:val="000000"/>
          <w:szCs w:val="18"/>
          <w:u w:val="single"/>
        </w:rPr>
        <w:t>Maintenance cost: The maintenance cost is defined to be the cost of maintaining both the airframe and power plant of the aircraft</w:t>
      </w:r>
      <w:r w:rsidRPr="00C0385C">
        <w:rPr>
          <w:color w:val="000000"/>
          <w:sz w:val="16"/>
          <w:szCs w:val="18"/>
        </w:rPr>
        <w:t xml:space="preserve">. </w:t>
      </w:r>
      <w:r w:rsidRPr="00C0385C">
        <w:rPr>
          <w:color w:val="000000"/>
          <w:szCs w:val="18"/>
          <w:u w:val="single"/>
        </w:rPr>
        <w:t>The additional maintenance cost incurred is stated in the report as approximately 15% of the Block Hour Direct Operating Cost (BHDOC</w:t>
      </w:r>
      <w:r w:rsidRPr="00C0385C">
        <w:rPr>
          <w:color w:val="000000"/>
          <w:sz w:val="16"/>
          <w:szCs w:val="18"/>
        </w:rPr>
        <w:t>). The proportions of how maintenance cost is divided into different segments of the flights are given in Annex J of Cook et al. (2004). BHDOC’s are given in the report for low, base and high cost scenarios for the 12 different aircraft systems studied (see Tabl</w:t>
      </w:r>
      <w:r>
        <w:rPr>
          <w:color w:val="000000"/>
          <w:sz w:val="16"/>
          <w:szCs w:val="18"/>
        </w:rPr>
        <w:t xml:space="preserve">es 2–11 in Cook et al. (2004)). </w:t>
      </w:r>
      <w:r w:rsidRPr="00C0385C">
        <w:rPr>
          <w:color w:val="000000"/>
          <w:szCs w:val="18"/>
          <w:u w:val="single"/>
        </w:rPr>
        <w:t xml:space="preserve">Passenger delay cost: Passenger delay cost (or PAX delay cost) is </w:t>
      </w:r>
      <w:r w:rsidRPr="00C0385C">
        <w:rPr>
          <w:color w:val="000000"/>
          <w:szCs w:val="18"/>
          <w:u w:val="single"/>
        </w:rPr>
        <w:lastRenderedPageBreak/>
        <w:t>defined as the compensation paid by the airlines to passengers who have experienced delayed flights. Passenger delay (in cost per passenger per minute) is given as: zero for low and base cost scenarios, 0.05 for the high cost scenario for 15 min of dela</w:t>
      </w:r>
      <w:r w:rsidRPr="00C0385C">
        <w:rPr>
          <w:color w:val="000000"/>
          <w:sz w:val="16"/>
          <w:szCs w:val="18"/>
        </w:rPr>
        <w:t>y and € 0.32, € 0.40 and € 0.48 for low, base and high cost scenarios respectively for 65 min delay. The load factors assumed are: 50% for low, 70% for base a</w:t>
      </w:r>
      <w:r>
        <w:rPr>
          <w:color w:val="000000"/>
          <w:sz w:val="16"/>
          <w:szCs w:val="18"/>
        </w:rPr>
        <w:t xml:space="preserve">nd 90% for high cost scenarios. </w:t>
      </w:r>
      <w:r w:rsidRPr="00C0385C">
        <w:rPr>
          <w:color w:val="000000"/>
          <w:sz w:val="16"/>
          <w:szCs w:val="18"/>
        </w:rPr>
        <w:t>Other costs: This factor is a catch-all component that attempts to include any other cost factors. Includes depreciation, rental and lease costs and airport charges. No specific cost factors were given in the report, except details for different Airport charges at different EU airports (see Annex L in Cook et al. (2004)).</w:t>
      </w:r>
      <w:r>
        <w:rPr>
          <w:color w:val="000000"/>
          <w:sz w:val="16"/>
          <w:szCs w:val="18"/>
        </w:rPr>
        <w:t xml:space="preserve"> </w:t>
      </w:r>
      <w:r w:rsidRPr="00C0385C">
        <w:rPr>
          <w:color w:val="000000"/>
          <w:sz w:val="16"/>
          <w:szCs w:val="18"/>
        </w:rPr>
        <w:t xml:space="preserve">Based on the analysis done, the EC report provides cost of delay factors (in Euros). The delay is divided into three segments of the flight; delay on the ground at the gate (Table 2), delay while taxiing at either airport (Table 3) or delay while airborne (en-route and holding, Table 4). These segments were chosen for discussion because they reflect the fidelity of publically available data. </w:t>
      </w:r>
    </w:p>
    <w:p w:rsidR="00EA58CA" w:rsidRDefault="00EA58CA" w:rsidP="00EA58CA">
      <w:pPr>
        <w:rPr>
          <w:rStyle w:val="StyleUnderline"/>
        </w:rPr>
      </w:pPr>
    </w:p>
    <w:p w:rsidR="00EA58CA" w:rsidRPr="003E009F" w:rsidRDefault="00EA58CA" w:rsidP="00EA58CA">
      <w:pPr>
        <w:pStyle w:val="Heading3"/>
      </w:pPr>
      <w:r w:rsidRPr="003E009F">
        <w:lastRenderedPageBreak/>
        <w:t xml:space="preserve">No Impact: Aviation Industry Resilient </w:t>
      </w:r>
    </w:p>
    <w:p w:rsidR="00EA58CA" w:rsidRPr="00247043" w:rsidRDefault="00EA58CA" w:rsidP="00EA58CA">
      <w:pPr>
        <w:pStyle w:val="Heading4"/>
      </w:pPr>
      <w:r w:rsidRPr="00247043">
        <w:t>Airline industry resilient</w:t>
      </w:r>
    </w:p>
    <w:p w:rsidR="00EA58CA" w:rsidRPr="00247043" w:rsidRDefault="00EA58CA" w:rsidP="00EA58CA">
      <w:pPr>
        <w:rPr>
          <w:sz w:val="16"/>
        </w:rPr>
      </w:pPr>
      <w:r w:rsidRPr="00247043">
        <w:rPr>
          <w:sz w:val="16"/>
        </w:rPr>
        <w:t xml:space="preserve">David </w:t>
      </w:r>
      <w:r w:rsidRPr="00247043">
        <w:rPr>
          <w:rStyle w:val="Style13ptBold"/>
        </w:rPr>
        <w:t>Grizzle</w:t>
      </w:r>
      <w:r w:rsidRPr="00247043">
        <w:rPr>
          <w:sz w:val="16"/>
        </w:rPr>
        <w:t xml:space="preserve">, Chief Operating Officer Air Traffic Organization Federal Aviation Administration, August </w:t>
      </w:r>
      <w:r w:rsidRPr="00247043">
        <w:rPr>
          <w:rStyle w:val="Style13ptBold"/>
        </w:rPr>
        <w:t>2011</w:t>
      </w:r>
      <w:r w:rsidRPr="00247043">
        <w:rPr>
          <w:sz w:val="16"/>
        </w:rPr>
        <w:t>, “The Economic Impact of Civil Aviation on the U.S. Economy</w:t>
      </w:r>
      <w:proofErr w:type="gramStart"/>
      <w:r w:rsidRPr="00247043">
        <w:rPr>
          <w:sz w:val="16"/>
        </w:rPr>
        <w:t xml:space="preserve">” </w:t>
      </w:r>
      <w:r>
        <w:rPr>
          <w:sz w:val="16"/>
        </w:rPr>
        <w:t>,</w:t>
      </w:r>
      <w:proofErr w:type="gramEnd"/>
      <w:r>
        <w:rPr>
          <w:sz w:val="16"/>
        </w:rPr>
        <w:t xml:space="preserve"> </w:t>
      </w:r>
      <w:r w:rsidRPr="00BA020F">
        <w:rPr>
          <w:sz w:val="16"/>
        </w:rPr>
        <w:t>www.faa.gov/air_traffic/.../FAA_Economic_Impact_Rpt_2011.pdf</w:t>
      </w:r>
    </w:p>
    <w:p w:rsidR="00EA58CA" w:rsidRPr="00247043" w:rsidRDefault="00EA58CA" w:rsidP="00EA58CA">
      <w:pPr>
        <w:rPr>
          <w:sz w:val="16"/>
        </w:rPr>
      </w:pPr>
    </w:p>
    <w:p w:rsidR="00EA58CA" w:rsidRDefault="00EA58CA" w:rsidP="00EA58CA">
      <w:pPr>
        <w:rPr>
          <w:sz w:val="16"/>
        </w:rPr>
      </w:pPr>
      <w:r w:rsidRPr="00247043">
        <w:rPr>
          <w:rStyle w:val="StyleUnderline"/>
        </w:rPr>
        <w:t>Even during tough times, the efficiency of our air transport network serves commerce and supports jobs that maintain and revitalize the strength of the U.S. economy.</w:t>
      </w:r>
      <w:r w:rsidRPr="00247043">
        <w:rPr>
          <w:sz w:val="16"/>
        </w:rPr>
        <w:t xml:space="preserve"> </w:t>
      </w:r>
      <w:r w:rsidRPr="00247043">
        <w:rPr>
          <w:rStyle w:val="StyleUnderline"/>
        </w:rPr>
        <w:t>Today,</w:t>
      </w:r>
      <w:r w:rsidRPr="00247043">
        <w:rPr>
          <w:sz w:val="16"/>
        </w:rPr>
        <w:t xml:space="preserve"> despite the lingering effects of the recent recession, </w:t>
      </w:r>
      <w:r w:rsidRPr="00247043">
        <w:rPr>
          <w:rStyle w:val="StyleUnderline"/>
        </w:rPr>
        <w:t>there is</w:t>
      </w:r>
      <w:r w:rsidRPr="00247043">
        <w:rPr>
          <w:sz w:val="16"/>
        </w:rPr>
        <w:t xml:space="preserve"> cautious </w:t>
      </w:r>
      <w:r w:rsidRPr="00247043">
        <w:rPr>
          <w:rStyle w:val="StyleUnderline"/>
        </w:rPr>
        <w:t>optimism in the air transport sector of the U.S. economy. The industry continues to be flexible, developing new, innovative ways to lower costs and increase revenues.</w:t>
      </w:r>
      <w:r w:rsidRPr="00247043">
        <w:rPr>
          <w:sz w:val="16"/>
        </w:rPr>
        <w:t xml:space="preserve"> • For example, </w:t>
      </w:r>
      <w:r w:rsidRPr="00247043">
        <w:rPr>
          <w:rStyle w:val="StyleUnderline"/>
        </w:rPr>
        <w:t>as the price of jet fuel climbs</w:t>
      </w:r>
      <w:r w:rsidRPr="00247043">
        <w:rPr>
          <w:sz w:val="16"/>
        </w:rPr>
        <w:t xml:space="preserve">, </w:t>
      </w:r>
      <w:r w:rsidRPr="00247043">
        <w:rPr>
          <w:rStyle w:val="StyleUnderline"/>
        </w:rPr>
        <w:t>air carriers are finding innovative ways to conserve fuel and lower costs</w:t>
      </w:r>
      <w:r w:rsidRPr="00247043">
        <w:rPr>
          <w:sz w:val="16"/>
        </w:rPr>
        <w:t xml:space="preserve"> by: replacing old, heavy drink carts with new lighter versions, removing seat back telephones, installing lighter seats and TV monitors, applying new coating on airframes to improve airflow, and purchasing more tugs to reduce engine fuel use. </w:t>
      </w:r>
    </w:p>
    <w:p w:rsidR="00EA58CA" w:rsidRDefault="00EA58CA" w:rsidP="00EA58CA">
      <w:pPr>
        <w:pStyle w:val="Heading3"/>
      </w:pPr>
      <w:r>
        <w:lastRenderedPageBreak/>
        <w:t>No Impact: Econ Decline</w:t>
      </w:r>
    </w:p>
    <w:p w:rsidR="00EA58CA" w:rsidRPr="00C319F2" w:rsidRDefault="00EA58CA" w:rsidP="00EA58CA">
      <w:pPr>
        <w:pStyle w:val="Heading4"/>
      </w:pPr>
      <w:r w:rsidRPr="00C319F2">
        <w:t xml:space="preserve">Economic collapse doesn’t cause war </w:t>
      </w:r>
    </w:p>
    <w:p w:rsidR="00EA58CA" w:rsidRPr="00C319F2" w:rsidRDefault="00EA58CA" w:rsidP="00EA58CA">
      <w:r w:rsidRPr="00C319F2">
        <w:t xml:space="preserve">Daniel </w:t>
      </w:r>
      <w:r w:rsidRPr="00C319F2">
        <w:rPr>
          <w:rStyle w:val="Style13ptBold"/>
        </w:rPr>
        <w:t>Drezner 14</w:t>
      </w:r>
      <w:r w:rsidRPr="00C319F2">
        <w:t xml:space="preserve">, IR prof at Tufts, </w:t>
      </w:r>
      <w:proofErr w:type="gramStart"/>
      <w:r w:rsidRPr="00C319F2">
        <w:t>The</w:t>
      </w:r>
      <w:proofErr w:type="gramEnd"/>
      <w:r w:rsidRPr="00C319F2">
        <w:t xml:space="preserve"> System Worked: Global Economic Governance during the Great Recession, World Politics, Volume 66. Number 1, January 2014, pp. 123-164</w:t>
      </w:r>
    </w:p>
    <w:p w:rsidR="00EA58CA" w:rsidRPr="00C319F2" w:rsidRDefault="00EA58CA" w:rsidP="00EA58CA">
      <w:pPr>
        <w:rPr>
          <w:sz w:val="16"/>
        </w:rPr>
      </w:pPr>
      <w:r w:rsidRPr="00C319F2">
        <w:rPr>
          <w:sz w:val="16"/>
        </w:rPr>
        <w:t xml:space="preserve">The final significant outcome addresses </w:t>
      </w:r>
      <w:r w:rsidRPr="00C319F2">
        <w:rPr>
          <w:rStyle w:val="StyleUnderline"/>
        </w:rPr>
        <w:t>a dog</w:t>
      </w:r>
      <w:r w:rsidRPr="00C319F2">
        <w:rPr>
          <w:sz w:val="16"/>
        </w:rPr>
        <w:t xml:space="preserve"> that </w:t>
      </w:r>
      <w:r w:rsidRPr="00C319F2">
        <w:rPr>
          <w:rStyle w:val="StyleUnderline"/>
        </w:rPr>
        <w:t>hasn't barked</w:t>
      </w:r>
      <w:r w:rsidRPr="00C319F2">
        <w:rPr>
          <w:sz w:val="16"/>
        </w:rPr>
        <w:t xml:space="preserve">: the effect of the Great Recession on cross-border conflict and violence. </w:t>
      </w:r>
      <w:r w:rsidRPr="00C319F2">
        <w:rPr>
          <w:rStyle w:val="StyleUnderline"/>
        </w:rPr>
        <w:t>During the initial stages of the crisis, multiple analysts asserted that the financial crisis would lead states to increase their use of force</w:t>
      </w:r>
      <w:r w:rsidRPr="00C319F2">
        <w:rPr>
          <w:sz w:val="16"/>
        </w:rPr>
        <w:t xml:space="preserve"> as a tool for staying in power.42 They voiced genuine concern that the global economic downturn would lead to an increase in conflict—</w:t>
      </w:r>
      <w:r w:rsidRPr="00C319F2">
        <w:rPr>
          <w:rStyle w:val="StyleUnderline"/>
        </w:rPr>
        <w:t>whether through</w:t>
      </w:r>
      <w:r w:rsidRPr="00C319F2">
        <w:rPr>
          <w:sz w:val="16"/>
        </w:rPr>
        <w:t xml:space="preserve"> greater internal </w:t>
      </w:r>
      <w:r w:rsidRPr="00C319F2">
        <w:rPr>
          <w:rStyle w:val="StyleUnderline"/>
        </w:rPr>
        <w:t>repression, diversionary wars, arms races, or a ratcheting up of great power conflict</w:t>
      </w:r>
      <w:r w:rsidRPr="00C319F2">
        <w:rPr>
          <w:sz w:val="16"/>
        </w:rPr>
        <w:t xml:space="preserve">. Violence in the Middle East, border disputes in the South China Sea, and even the disruptions of the Occupy movement fueled impressions of a surge in global public disorder. </w:t>
      </w:r>
      <w:r w:rsidRPr="00C319F2">
        <w:rPr>
          <w:rStyle w:val="Emphasis"/>
        </w:rPr>
        <w:t>The aggregate data suggest otherwise</w:t>
      </w:r>
      <w:r w:rsidRPr="00C319F2">
        <w:rPr>
          <w:rStyle w:val="StyleUnderline"/>
        </w:rPr>
        <w:t>, however</w:t>
      </w:r>
      <w:r w:rsidRPr="00C319F2">
        <w:rPr>
          <w:sz w:val="16"/>
        </w:rPr>
        <w:t>. The Institute for Economics and Peace has concluded that "</w:t>
      </w:r>
      <w:r w:rsidRPr="00C319F2">
        <w:rPr>
          <w:rStyle w:val="StyleUnderline"/>
        </w:rPr>
        <w:t>the average level of peacefulness in 2012 is approximately the same as it was in 2007</w:t>
      </w:r>
      <w:r w:rsidRPr="00C319F2">
        <w:rPr>
          <w:sz w:val="16"/>
        </w:rPr>
        <w:t xml:space="preserve">."43 </w:t>
      </w:r>
      <w:r w:rsidRPr="00C319F2">
        <w:rPr>
          <w:rStyle w:val="StyleUnderline"/>
        </w:rPr>
        <w:t>Interstate violence</w:t>
      </w:r>
      <w:r w:rsidRPr="00C319F2">
        <w:rPr>
          <w:sz w:val="16"/>
        </w:rPr>
        <w:t xml:space="preserve"> in particular </w:t>
      </w:r>
      <w:r w:rsidRPr="00C319F2">
        <w:rPr>
          <w:rStyle w:val="StyleUnderline"/>
        </w:rPr>
        <w:t>has declined since the start of the financial crisis, as have military expenditures</w:t>
      </w:r>
      <w:r w:rsidRPr="00C319F2">
        <w:rPr>
          <w:sz w:val="16"/>
        </w:rPr>
        <w:t xml:space="preserve"> in most sampled countries. Other </w:t>
      </w:r>
      <w:r w:rsidRPr="00C319F2">
        <w:rPr>
          <w:rStyle w:val="StyleUnderline"/>
        </w:rPr>
        <w:t>studies confirm that</w:t>
      </w:r>
      <w:r w:rsidRPr="00C319F2">
        <w:rPr>
          <w:sz w:val="16"/>
        </w:rPr>
        <w:t xml:space="preserve"> </w:t>
      </w:r>
      <w:r w:rsidRPr="00C319F2">
        <w:rPr>
          <w:rStyle w:val="StyleUnderline"/>
        </w:rPr>
        <w:t>the Great Recession has not triggered any increase in violent conflict</w:t>
      </w:r>
      <w:r w:rsidRPr="00C319F2">
        <w:rPr>
          <w:sz w:val="16"/>
        </w:rPr>
        <w:t xml:space="preserve">, as Lotta Themner and Peter Wallensteen conclude: "[T]he pattern is one of relative stability when we consider the trend for the past five years."44 </w:t>
      </w:r>
      <w:r w:rsidRPr="00C319F2">
        <w:rPr>
          <w:rStyle w:val="StyleUnderline"/>
        </w:rPr>
        <w:t>The</w:t>
      </w:r>
      <w:r w:rsidRPr="00C319F2">
        <w:rPr>
          <w:sz w:val="16"/>
        </w:rPr>
        <w:t xml:space="preserve"> secular </w:t>
      </w:r>
      <w:r w:rsidRPr="00C319F2">
        <w:rPr>
          <w:rStyle w:val="StyleUnderline"/>
        </w:rPr>
        <w:t>decline in violence that started with the end of the Cold War has not been reversed</w:t>
      </w:r>
      <w:r w:rsidRPr="00C319F2">
        <w:rPr>
          <w:sz w:val="16"/>
        </w:rPr>
        <w:t>. Rogers Brubaker observes that "</w:t>
      </w:r>
      <w:r w:rsidRPr="00C319F2">
        <w:rPr>
          <w:rStyle w:val="StyleUnderline"/>
        </w:rPr>
        <w:t>the crisis has not</w:t>
      </w:r>
      <w:r w:rsidRPr="00C319F2">
        <w:rPr>
          <w:sz w:val="16"/>
        </w:rPr>
        <w:t xml:space="preserve"> to date </w:t>
      </w:r>
      <w:r w:rsidRPr="00C319F2">
        <w:rPr>
          <w:rStyle w:val="StyleUnderline"/>
        </w:rPr>
        <w:t>generated the surge in protectionist nationalism or ethnic exclusion that might have been expected</w:t>
      </w:r>
      <w:r w:rsidRPr="00C319F2">
        <w:rPr>
          <w:sz w:val="16"/>
        </w:rPr>
        <w:t>."43</w:t>
      </w:r>
    </w:p>
    <w:p w:rsidR="00EA58CA" w:rsidRPr="00EA58CA" w:rsidRDefault="00EA58CA" w:rsidP="00EA58CA"/>
    <w:p w:rsidR="00EA58CA" w:rsidRDefault="00EA58CA" w:rsidP="00EA58CA">
      <w:pPr>
        <w:pStyle w:val="Heading4"/>
      </w:pPr>
      <w:r>
        <w:t>Economic declines don’t cause conflict</w:t>
      </w:r>
    </w:p>
    <w:p w:rsidR="00EA58CA" w:rsidRPr="00EA58CA" w:rsidRDefault="00EA58CA" w:rsidP="00EA58CA">
      <w:r w:rsidRPr="00EA58CA">
        <w:rPr>
          <w:rStyle w:val="Style13ptBold"/>
        </w:rPr>
        <w:t>BARNETT 09</w:t>
      </w:r>
      <w:r>
        <w:t xml:space="preserve"> - </w:t>
      </w:r>
      <w:r w:rsidRPr="00EA58CA">
        <w:t>senior managing director of Enterra Solutions LLC, contributing editor/online columnist for Esquire</w:t>
      </w:r>
      <w:r>
        <w:t xml:space="preserve"> </w:t>
      </w:r>
      <w:r w:rsidRPr="00EA58CA">
        <w:t xml:space="preserve">[Thomas P.M, “The New Rules: Security Remains Stable </w:t>
      </w:r>
      <w:proofErr w:type="gramStart"/>
      <w:r w:rsidRPr="00EA58CA">
        <w:t>Amid</w:t>
      </w:r>
      <w:proofErr w:type="gramEnd"/>
      <w:r w:rsidRPr="00EA58CA">
        <w:t xml:space="preserve"> Financial Crisis,” Aprodex, Asset Protection Index, 8/25/9, </w:t>
      </w:r>
      <w:hyperlink r:id="rId22" w:history="1">
        <w:r w:rsidRPr="00EA58CA">
          <w:rPr>
            <w:rStyle w:val="Hyperlink"/>
          </w:rPr>
          <w:t>http://www.aprodex.com/the-new-rules--security-remains-stable-amid-financial-crisis-398-bl.aspx</w:t>
        </w:r>
      </w:hyperlink>
      <w:r w:rsidRPr="00EA58CA">
        <w:t>]</w:t>
      </w:r>
    </w:p>
    <w:p w:rsidR="00EA58CA" w:rsidRPr="005A394D" w:rsidRDefault="00EA58CA" w:rsidP="00EA58CA"/>
    <w:p w:rsidR="00EA58CA" w:rsidRPr="001A23B0" w:rsidRDefault="00EA58CA" w:rsidP="00EA58CA">
      <w:pPr>
        <w:rPr>
          <w:sz w:val="16"/>
        </w:rPr>
      </w:pPr>
      <w:r w:rsidRPr="001A23B0">
        <w:rPr>
          <w:rStyle w:val="StyleUnderline"/>
        </w:rPr>
        <w:t>When the</w:t>
      </w:r>
      <w:r w:rsidRPr="001A23B0">
        <w:rPr>
          <w:sz w:val="16"/>
        </w:rPr>
        <w:t xml:space="preserve"> global </w:t>
      </w:r>
      <w:r w:rsidRPr="001A23B0">
        <w:rPr>
          <w:rStyle w:val="StyleUnderline"/>
        </w:rPr>
        <w:t>financial crisis struck</w:t>
      </w:r>
      <w:r w:rsidRPr="001A23B0">
        <w:rPr>
          <w:sz w:val="16"/>
        </w:rPr>
        <w:t xml:space="preserve"> roughly a year ago, </w:t>
      </w:r>
      <w:r w:rsidRPr="001A23B0">
        <w:rPr>
          <w:rStyle w:val="StyleUnderline"/>
        </w:rPr>
        <w:t>the blogosphere was ablaze with</w:t>
      </w:r>
      <w:r w:rsidRPr="001A23B0">
        <w:rPr>
          <w:sz w:val="16"/>
        </w:rPr>
        <w:t xml:space="preserve"> all sorts of </w:t>
      </w:r>
      <w:r w:rsidRPr="001A23B0">
        <w:rPr>
          <w:rStyle w:val="StyleUnderline"/>
        </w:rPr>
        <w:t>scary predictions of</w:t>
      </w:r>
      <w:r w:rsidRPr="001A23B0">
        <w:rPr>
          <w:sz w:val="16"/>
        </w:rPr>
        <w:t xml:space="preserve">, and commentary regarding, ensuing </w:t>
      </w:r>
      <w:r w:rsidRPr="001A23B0">
        <w:rPr>
          <w:rStyle w:val="StyleUnderline"/>
        </w:rPr>
        <w:t>conflict and wars</w:t>
      </w:r>
      <w:r w:rsidRPr="001A23B0">
        <w:rPr>
          <w:sz w:val="16"/>
        </w:rPr>
        <w:t xml:space="preserve"> -- </w:t>
      </w:r>
      <w:r w:rsidRPr="001A23B0">
        <w:rPr>
          <w:rStyle w:val="StyleUnderline"/>
        </w:rPr>
        <w:t>a rerun of the Great Depression leading to world war</w:t>
      </w:r>
      <w:r w:rsidRPr="001A23B0">
        <w:rPr>
          <w:sz w:val="16"/>
        </w:rPr>
        <w:t xml:space="preserve">, as it were. </w:t>
      </w:r>
      <w:r w:rsidRPr="001A23B0">
        <w:rPr>
          <w:rStyle w:val="StyleUnderline"/>
        </w:rPr>
        <w:t>Now, as</w:t>
      </w:r>
      <w:r w:rsidRPr="001A23B0">
        <w:rPr>
          <w:sz w:val="16"/>
        </w:rPr>
        <w:t xml:space="preserve"> global </w:t>
      </w:r>
      <w:r w:rsidRPr="001A23B0">
        <w:rPr>
          <w:rStyle w:val="StyleUnderline"/>
        </w:rPr>
        <w:t>economic news brightens</w:t>
      </w:r>
      <w:r w:rsidRPr="001A23B0">
        <w:rPr>
          <w:sz w:val="16"/>
        </w:rPr>
        <w:t xml:space="preserve"> and recovery -- surprisingly led by China and emerging markets -- is the talk of the day, </w:t>
      </w:r>
      <w:r w:rsidRPr="001A23B0">
        <w:rPr>
          <w:rStyle w:val="StyleUnderline"/>
        </w:rPr>
        <w:t>it's interesting to look back</w:t>
      </w:r>
      <w:r w:rsidRPr="001A23B0">
        <w:rPr>
          <w:sz w:val="16"/>
        </w:rPr>
        <w:t xml:space="preserve"> over the past year </w:t>
      </w:r>
      <w:r w:rsidRPr="001A23B0">
        <w:rPr>
          <w:rStyle w:val="StyleUnderline"/>
        </w:rPr>
        <w:t>and realize how globalization's first</w:t>
      </w:r>
      <w:r w:rsidRPr="001A23B0">
        <w:rPr>
          <w:sz w:val="16"/>
        </w:rPr>
        <w:t xml:space="preserve"> truly </w:t>
      </w:r>
      <w:r w:rsidRPr="001A23B0">
        <w:rPr>
          <w:rStyle w:val="StyleUnderline"/>
        </w:rPr>
        <w:t>worldwide recession has had</w:t>
      </w:r>
      <w:r w:rsidRPr="001A23B0">
        <w:rPr>
          <w:sz w:val="16"/>
        </w:rPr>
        <w:t xml:space="preserve"> virtually </w:t>
      </w:r>
      <w:r w:rsidRPr="001A23B0">
        <w:rPr>
          <w:rStyle w:val="StyleUnderline"/>
        </w:rPr>
        <w:t>no impact</w:t>
      </w:r>
      <w:r w:rsidRPr="001A23B0">
        <w:rPr>
          <w:sz w:val="16"/>
        </w:rPr>
        <w:t xml:space="preserve"> whatsoever </w:t>
      </w:r>
      <w:r w:rsidRPr="001A23B0">
        <w:rPr>
          <w:rStyle w:val="StyleUnderline"/>
        </w:rPr>
        <w:t>on</w:t>
      </w:r>
      <w:r w:rsidRPr="001A23B0">
        <w:rPr>
          <w:sz w:val="16"/>
        </w:rPr>
        <w:t xml:space="preserve"> the </w:t>
      </w:r>
      <w:r w:rsidRPr="001A23B0">
        <w:rPr>
          <w:rStyle w:val="StyleUnderline"/>
        </w:rPr>
        <w:t>international security</w:t>
      </w:r>
      <w:r w:rsidRPr="001A23B0">
        <w:rPr>
          <w:sz w:val="16"/>
        </w:rPr>
        <w:t xml:space="preserve"> landscape.</w:t>
      </w:r>
    </w:p>
    <w:p w:rsidR="00EA58CA" w:rsidRPr="001A23B0" w:rsidRDefault="00EA58CA" w:rsidP="00EA58CA">
      <w:pPr>
        <w:rPr>
          <w:sz w:val="16"/>
        </w:rPr>
      </w:pPr>
      <w:r w:rsidRPr="001A23B0">
        <w:rPr>
          <w:rStyle w:val="StyleUnderline"/>
        </w:rPr>
        <w:t>None of the</w:t>
      </w:r>
      <w:r w:rsidRPr="001A23B0">
        <w:rPr>
          <w:sz w:val="16"/>
        </w:rPr>
        <w:t xml:space="preserve"> more than </w:t>
      </w:r>
      <w:r w:rsidRPr="001A23B0">
        <w:rPr>
          <w:rStyle w:val="StyleUnderline"/>
        </w:rPr>
        <w:t>three-dozen ongoing conflicts listed by GlobalSecurity</w:t>
      </w:r>
      <w:r w:rsidRPr="001A23B0">
        <w:rPr>
          <w:sz w:val="16"/>
        </w:rPr>
        <w:t xml:space="preserve">.org </w:t>
      </w:r>
      <w:r w:rsidRPr="001A23B0">
        <w:rPr>
          <w:rStyle w:val="StyleUnderline"/>
        </w:rPr>
        <w:t>can be</w:t>
      </w:r>
      <w:r w:rsidRPr="001A23B0">
        <w:rPr>
          <w:sz w:val="16"/>
        </w:rPr>
        <w:t xml:space="preserve"> clearly </w:t>
      </w:r>
      <w:r w:rsidRPr="001A23B0">
        <w:rPr>
          <w:rStyle w:val="StyleUnderline"/>
        </w:rPr>
        <w:t>attributed to the</w:t>
      </w:r>
      <w:r w:rsidRPr="001A23B0">
        <w:rPr>
          <w:sz w:val="16"/>
        </w:rPr>
        <w:t xml:space="preserve"> global </w:t>
      </w:r>
      <w:r w:rsidRPr="001A23B0">
        <w:rPr>
          <w:rStyle w:val="StyleUnderline"/>
        </w:rPr>
        <w:t>recession.</w:t>
      </w:r>
      <w:r w:rsidRPr="001A23B0">
        <w:rPr>
          <w:sz w:val="16"/>
        </w:rPr>
        <w:t xml:space="preserve"> Indeed, </w:t>
      </w:r>
      <w:r w:rsidRPr="001A23B0">
        <w:rPr>
          <w:rStyle w:val="StyleUnderline"/>
        </w:rPr>
        <w:t>the last new entry</w:t>
      </w:r>
      <w:r w:rsidRPr="001A23B0">
        <w:rPr>
          <w:sz w:val="16"/>
        </w:rPr>
        <w:t xml:space="preserve"> (</w:t>
      </w:r>
      <w:r w:rsidRPr="001A23B0">
        <w:rPr>
          <w:rStyle w:val="StyleUnderline"/>
        </w:rPr>
        <w:t>civil conflict between Hamas and Fatah</w:t>
      </w:r>
      <w:r w:rsidRPr="001A23B0">
        <w:rPr>
          <w:sz w:val="16"/>
        </w:rPr>
        <w:t xml:space="preserve"> in the Palestine) </w:t>
      </w:r>
      <w:r w:rsidRPr="001A23B0">
        <w:rPr>
          <w:rStyle w:val="StyleUnderline"/>
        </w:rPr>
        <w:t>predates the economic crisis by a year</w:t>
      </w:r>
      <w:r w:rsidRPr="001A23B0">
        <w:rPr>
          <w:sz w:val="16"/>
        </w:rPr>
        <w:t xml:space="preserve">, and three quarters of the chronic struggles began in the last century. Ditto for the 15 low-intensity conflicts listed by Wikipedia (where the latest entry is the Mexican "drug war" begun in 2006). Certainly, the </w:t>
      </w:r>
      <w:r w:rsidRPr="001A23B0">
        <w:rPr>
          <w:rStyle w:val="StyleUnderline"/>
        </w:rPr>
        <w:t>Russia-Georgia</w:t>
      </w:r>
      <w:r w:rsidRPr="001A23B0">
        <w:rPr>
          <w:sz w:val="16"/>
        </w:rPr>
        <w:t xml:space="preserve"> conflict last August </w:t>
      </w:r>
      <w:r w:rsidRPr="001A23B0">
        <w:rPr>
          <w:rStyle w:val="StyleUnderline"/>
        </w:rPr>
        <w:t>was specifically timed, but by most accounts</w:t>
      </w:r>
      <w:r w:rsidRPr="001A23B0">
        <w:rPr>
          <w:sz w:val="16"/>
        </w:rPr>
        <w:t xml:space="preserve"> </w:t>
      </w:r>
      <w:r w:rsidRPr="001A23B0">
        <w:rPr>
          <w:rStyle w:val="StyleUnderline"/>
        </w:rPr>
        <w:t>the opening ceremony of the</w:t>
      </w:r>
      <w:r w:rsidRPr="001A23B0">
        <w:rPr>
          <w:sz w:val="16"/>
        </w:rPr>
        <w:t xml:space="preserve"> Beijing </w:t>
      </w:r>
      <w:r w:rsidRPr="001A23B0">
        <w:rPr>
          <w:rStyle w:val="StyleUnderline"/>
        </w:rPr>
        <w:t>Olympics was the</w:t>
      </w:r>
      <w:r w:rsidRPr="001A23B0">
        <w:rPr>
          <w:sz w:val="16"/>
        </w:rPr>
        <w:t xml:space="preserve"> most important </w:t>
      </w:r>
      <w:r w:rsidRPr="001A23B0">
        <w:rPr>
          <w:rStyle w:val="StyleUnderline"/>
        </w:rPr>
        <w:t>external trigger</w:t>
      </w:r>
      <w:r w:rsidRPr="001A23B0">
        <w:rPr>
          <w:sz w:val="16"/>
        </w:rPr>
        <w:t xml:space="preserve"> (followed by the U.S. presidential campaign) </w:t>
      </w:r>
      <w:r w:rsidRPr="001A23B0">
        <w:rPr>
          <w:rStyle w:val="StyleUnderline"/>
        </w:rPr>
        <w:t>for that sudden spike in a</w:t>
      </w:r>
      <w:r w:rsidRPr="001A23B0">
        <w:rPr>
          <w:sz w:val="16"/>
        </w:rPr>
        <w:t xml:space="preserve">n almost </w:t>
      </w:r>
      <w:r w:rsidRPr="001A23B0">
        <w:rPr>
          <w:rStyle w:val="StyleUnderline"/>
        </w:rPr>
        <w:t>two-decade</w:t>
      </w:r>
      <w:r w:rsidRPr="001A23B0">
        <w:rPr>
          <w:sz w:val="16"/>
        </w:rPr>
        <w:t xml:space="preserve"> long </w:t>
      </w:r>
      <w:r w:rsidRPr="001A23B0">
        <w:rPr>
          <w:rStyle w:val="StyleUnderline"/>
        </w:rPr>
        <w:t>struggle</w:t>
      </w:r>
      <w:r w:rsidRPr="001A23B0">
        <w:rPr>
          <w:sz w:val="16"/>
        </w:rPr>
        <w:t xml:space="preserve"> between Georgia and its two breakaway regions.</w:t>
      </w:r>
    </w:p>
    <w:p w:rsidR="00EA58CA" w:rsidRPr="001A23B0" w:rsidRDefault="00EA58CA" w:rsidP="00EA58CA">
      <w:pPr>
        <w:rPr>
          <w:rStyle w:val="StyleUnderline"/>
        </w:rPr>
      </w:pPr>
      <w:r w:rsidRPr="001A23B0">
        <w:rPr>
          <w:rStyle w:val="StyleUnderline"/>
        </w:rPr>
        <w:t>Looking over</w:t>
      </w:r>
      <w:r w:rsidRPr="001A23B0">
        <w:rPr>
          <w:sz w:val="16"/>
        </w:rPr>
        <w:t xml:space="preserve"> the </w:t>
      </w:r>
      <w:r w:rsidRPr="001A23B0">
        <w:rPr>
          <w:rStyle w:val="StyleUnderline"/>
        </w:rPr>
        <w:t>various databases</w:t>
      </w:r>
      <w:r w:rsidRPr="001A23B0">
        <w:rPr>
          <w:sz w:val="16"/>
        </w:rPr>
        <w:t xml:space="preserve">, then, </w:t>
      </w:r>
      <w:r w:rsidRPr="001A23B0">
        <w:rPr>
          <w:rStyle w:val="StyleUnderline"/>
        </w:rPr>
        <w:t>we see</w:t>
      </w:r>
      <w:r w:rsidRPr="001A23B0">
        <w:rPr>
          <w:sz w:val="16"/>
        </w:rPr>
        <w:t xml:space="preserve"> a most familiar picture: </w:t>
      </w:r>
      <w:r w:rsidRPr="001A23B0">
        <w:rPr>
          <w:rStyle w:val="StyleUnderline"/>
        </w:rPr>
        <w:t>the usual mix of civil conflicts, insurgencies, and liberation-themed terrorist movements.</w:t>
      </w:r>
      <w:r w:rsidRPr="001A23B0">
        <w:rPr>
          <w:sz w:val="16"/>
        </w:rPr>
        <w:t xml:space="preserve"> Besides the recent Russia-Georgia dust-up, </w:t>
      </w:r>
      <w:r w:rsidRPr="001A23B0">
        <w:rPr>
          <w:rStyle w:val="StyleUnderline"/>
        </w:rPr>
        <w:t xml:space="preserve">the only two </w:t>
      </w:r>
      <w:r w:rsidRPr="001A23B0">
        <w:rPr>
          <w:rStyle w:val="StyleUnderline"/>
        </w:rPr>
        <w:lastRenderedPageBreak/>
        <w:t>potential state-on-state wars</w:t>
      </w:r>
      <w:r w:rsidRPr="001A23B0">
        <w:rPr>
          <w:sz w:val="16"/>
        </w:rPr>
        <w:t xml:space="preserve"> (North v. South Korea, Israel v. Iran) </w:t>
      </w:r>
      <w:r w:rsidRPr="001A23B0">
        <w:rPr>
          <w:rStyle w:val="StyleUnderline"/>
        </w:rPr>
        <w:t>are</w:t>
      </w:r>
      <w:r w:rsidRPr="001A23B0">
        <w:rPr>
          <w:sz w:val="16"/>
        </w:rPr>
        <w:t xml:space="preserve"> both </w:t>
      </w:r>
      <w:r w:rsidRPr="001A23B0">
        <w:rPr>
          <w:rStyle w:val="StyleUnderline"/>
        </w:rPr>
        <w:t>tied to</w:t>
      </w:r>
      <w:r w:rsidRPr="001A23B0">
        <w:rPr>
          <w:sz w:val="16"/>
        </w:rPr>
        <w:t xml:space="preserve"> one side acquiring a </w:t>
      </w:r>
      <w:r w:rsidRPr="001A23B0">
        <w:rPr>
          <w:rStyle w:val="StyleUnderline"/>
        </w:rPr>
        <w:t>nuclear weapon capacity</w:t>
      </w:r>
      <w:r w:rsidRPr="001A23B0">
        <w:rPr>
          <w:sz w:val="16"/>
        </w:rPr>
        <w:t xml:space="preserve"> -- a process wholly </w:t>
      </w:r>
      <w:r w:rsidRPr="001A23B0">
        <w:rPr>
          <w:rStyle w:val="StyleUnderline"/>
        </w:rPr>
        <w:t>unrelated to global economic trends.</w:t>
      </w:r>
    </w:p>
    <w:p w:rsidR="00EA58CA" w:rsidRPr="001A23B0" w:rsidRDefault="00EA58CA" w:rsidP="00EA58CA">
      <w:pPr>
        <w:rPr>
          <w:sz w:val="16"/>
        </w:rPr>
      </w:pPr>
      <w:r w:rsidRPr="001A23B0">
        <w:rPr>
          <w:sz w:val="16"/>
        </w:rPr>
        <w:t xml:space="preserve">And </w:t>
      </w:r>
      <w:r w:rsidRPr="001A23B0">
        <w:rPr>
          <w:rStyle w:val="StyleUnderline"/>
        </w:rPr>
        <w:t>with the U</w:t>
      </w:r>
      <w:r w:rsidRPr="001A23B0">
        <w:rPr>
          <w:sz w:val="16"/>
        </w:rPr>
        <w:t xml:space="preserve">nited </w:t>
      </w:r>
      <w:r w:rsidRPr="001A23B0">
        <w:rPr>
          <w:rStyle w:val="StyleUnderline"/>
        </w:rPr>
        <w:t>S</w:t>
      </w:r>
      <w:r w:rsidRPr="001A23B0">
        <w:rPr>
          <w:sz w:val="16"/>
        </w:rPr>
        <w:t xml:space="preserve">tates effectively </w:t>
      </w:r>
      <w:r w:rsidRPr="001A23B0">
        <w:rPr>
          <w:rStyle w:val="StyleUnderline"/>
        </w:rPr>
        <w:t>tied down</w:t>
      </w:r>
      <w:r w:rsidRPr="001A23B0">
        <w:rPr>
          <w:sz w:val="16"/>
        </w:rPr>
        <w:t xml:space="preserve"> by its two ongoing major interventions (Iraq and Afghanistan-bleeding-into-Pakistan), </w:t>
      </w:r>
      <w:r w:rsidRPr="001A23B0">
        <w:rPr>
          <w:rStyle w:val="StyleUnderline"/>
        </w:rPr>
        <w:t>our involvement elsewhere</w:t>
      </w:r>
      <w:r w:rsidRPr="001A23B0">
        <w:rPr>
          <w:sz w:val="16"/>
        </w:rPr>
        <w:t xml:space="preserve"> around the planet </w:t>
      </w:r>
      <w:r w:rsidRPr="001A23B0">
        <w:rPr>
          <w:rStyle w:val="StyleUnderline"/>
        </w:rPr>
        <w:t>has been quite modest</w:t>
      </w:r>
      <w:r w:rsidRPr="001A23B0">
        <w:rPr>
          <w:sz w:val="16"/>
        </w:rPr>
        <w:t xml:space="preserve">, both leading up to and </w:t>
      </w:r>
      <w:r w:rsidRPr="001A23B0">
        <w:rPr>
          <w:rStyle w:val="StyleUnderline"/>
        </w:rPr>
        <w:t>following the onset of the</w:t>
      </w:r>
      <w:r w:rsidRPr="001A23B0">
        <w:rPr>
          <w:sz w:val="16"/>
        </w:rPr>
        <w:t xml:space="preserve"> economic </w:t>
      </w:r>
      <w:r w:rsidRPr="001A23B0">
        <w:rPr>
          <w:rStyle w:val="StyleUnderline"/>
        </w:rPr>
        <w:t>crisis</w:t>
      </w:r>
      <w:r w:rsidRPr="001A23B0">
        <w:rPr>
          <w:sz w:val="16"/>
        </w:rPr>
        <w:t xml:space="preserve">: e.g., the usual counter-drug efforts in Latin America, the usual military exercises with allies across Asia, mixing it up with pirates off Somalia's coast). </w:t>
      </w:r>
      <w:r w:rsidRPr="001A23B0">
        <w:rPr>
          <w:rStyle w:val="StyleUnderline"/>
        </w:rPr>
        <w:t>Everywhere else we find serious instability we pretty much let it burn, occasionally pressing the</w:t>
      </w:r>
      <w:r w:rsidRPr="001A23B0">
        <w:rPr>
          <w:sz w:val="16"/>
        </w:rPr>
        <w:t xml:space="preserve"> </w:t>
      </w:r>
      <w:r w:rsidRPr="001A23B0">
        <w:rPr>
          <w:rStyle w:val="StyleUnderline"/>
        </w:rPr>
        <w:t>Chinese</w:t>
      </w:r>
      <w:r w:rsidRPr="001A23B0">
        <w:rPr>
          <w:sz w:val="16"/>
        </w:rPr>
        <w:t xml:space="preserve"> -- unsuccessfully -- </w:t>
      </w:r>
      <w:r w:rsidRPr="001A23B0">
        <w:rPr>
          <w:rStyle w:val="StyleUnderline"/>
        </w:rPr>
        <w:t>to do something.</w:t>
      </w:r>
      <w:r w:rsidRPr="001A23B0">
        <w:rPr>
          <w:sz w:val="16"/>
        </w:rPr>
        <w:t xml:space="preserve"> Our new Africa Command, for example, hasn't led us to anything beyond advising and training local forces.</w:t>
      </w:r>
    </w:p>
    <w:p w:rsidR="00EA58CA" w:rsidRDefault="00EA58CA" w:rsidP="00EA58CA">
      <w:pPr>
        <w:pStyle w:val="Heading4"/>
      </w:pPr>
      <w:r>
        <w:t>History disproves the link between the economy and conflict</w:t>
      </w:r>
    </w:p>
    <w:p w:rsidR="00EA58CA" w:rsidRPr="00EA58CA" w:rsidRDefault="00EA58CA" w:rsidP="00EA58CA">
      <w:r>
        <w:rPr>
          <w:rStyle w:val="Style13ptBold"/>
        </w:rPr>
        <w:t xml:space="preserve">FERGUSON 06 - </w:t>
      </w:r>
      <w:r w:rsidRPr="00EA58CA">
        <w:t>Laurence A. Tisch Professor of History at Harvard, a Senior Research Fellow of Jesus College at Oxford, and a Senior Fellow of the Hoover Institution</w:t>
      </w:r>
    </w:p>
    <w:p w:rsidR="00EA58CA" w:rsidRPr="00EA58CA" w:rsidRDefault="00EA58CA" w:rsidP="00EA58CA">
      <w:r w:rsidRPr="00EA58CA">
        <w:t>[Niall Ferguson, “The War of the World”, Penguin Books, pg. xxxviii]</w:t>
      </w:r>
    </w:p>
    <w:p w:rsidR="00EA58CA" w:rsidRPr="005A394D" w:rsidRDefault="00EA58CA" w:rsidP="00EA58CA"/>
    <w:p w:rsidR="00EA58CA" w:rsidRPr="001A23B0" w:rsidRDefault="00EA58CA" w:rsidP="00EA58CA">
      <w:pPr>
        <w:rPr>
          <w:sz w:val="16"/>
        </w:rPr>
      </w:pPr>
      <w:r w:rsidRPr="001A23B0">
        <w:rPr>
          <w:rStyle w:val="StyleUnderline"/>
        </w:rPr>
        <w:t>Nor can economic crises explain</w:t>
      </w:r>
      <w:r w:rsidRPr="001A23B0">
        <w:rPr>
          <w:sz w:val="16"/>
        </w:rPr>
        <w:t xml:space="preserve"> all the </w:t>
      </w:r>
      <w:r w:rsidRPr="001A23B0">
        <w:rPr>
          <w:rStyle w:val="StyleUnderline"/>
        </w:rPr>
        <w:t>violent upheavals of the century.</w:t>
      </w:r>
      <w:r w:rsidRPr="001A23B0">
        <w:rPr>
          <w:sz w:val="16"/>
        </w:rPr>
        <w:t xml:space="preserve"> As noted already, perhaps </w:t>
      </w:r>
      <w:r w:rsidRPr="001A23B0">
        <w:rPr>
          <w:rStyle w:val="StyleUnderline"/>
        </w:rPr>
        <w:t>the most familiar causal chain</w:t>
      </w:r>
      <w:r w:rsidRPr="001A23B0">
        <w:rPr>
          <w:sz w:val="16"/>
        </w:rPr>
        <w:t xml:space="preserve"> in modern historiography </w:t>
      </w:r>
      <w:r w:rsidRPr="001A23B0">
        <w:rPr>
          <w:rStyle w:val="StyleUnderline"/>
        </w:rPr>
        <w:t>leads from the Great Depression to</w:t>
      </w:r>
      <w:r w:rsidRPr="001A23B0">
        <w:rPr>
          <w:sz w:val="16"/>
        </w:rPr>
        <w:t xml:space="preserve"> the rise of </w:t>
      </w:r>
      <w:r w:rsidRPr="001A23B0">
        <w:rPr>
          <w:rStyle w:val="StyleUnderline"/>
        </w:rPr>
        <w:t>fascism and</w:t>
      </w:r>
      <w:r w:rsidRPr="001A23B0">
        <w:rPr>
          <w:sz w:val="16"/>
        </w:rPr>
        <w:t xml:space="preserve"> the outbreak of </w:t>
      </w:r>
      <w:r w:rsidRPr="001A23B0">
        <w:rPr>
          <w:rStyle w:val="StyleUnderline"/>
        </w:rPr>
        <w:t>war. Yet on closer inspection this</w:t>
      </w:r>
      <w:r w:rsidRPr="001A23B0">
        <w:rPr>
          <w:sz w:val="16"/>
        </w:rPr>
        <w:t xml:space="preserve"> pleasing </w:t>
      </w:r>
      <w:r w:rsidRPr="001A23B0">
        <w:rPr>
          <w:rStyle w:val="StyleUnderline"/>
        </w:rPr>
        <w:t>story falls apart. Not all the countries affected by the Great Depression became fascist regimes; nor did all the fascist regimes engage in wars</w:t>
      </w:r>
      <w:r w:rsidRPr="001A23B0">
        <w:rPr>
          <w:sz w:val="16"/>
        </w:rPr>
        <w:t xml:space="preserve"> of aggression. </w:t>
      </w:r>
      <w:r w:rsidRPr="001A23B0">
        <w:rPr>
          <w:rStyle w:val="StyleUnderline"/>
        </w:rPr>
        <w:t>Nazi Germany</w:t>
      </w:r>
      <w:r w:rsidRPr="001A23B0">
        <w:rPr>
          <w:sz w:val="16"/>
        </w:rPr>
        <w:t xml:space="preserve"> </w:t>
      </w:r>
      <w:r w:rsidRPr="001A23B0">
        <w:rPr>
          <w:rStyle w:val="StyleUnderline"/>
        </w:rPr>
        <w:t>started the war</w:t>
      </w:r>
      <w:r w:rsidRPr="001A23B0">
        <w:rPr>
          <w:sz w:val="16"/>
        </w:rPr>
        <w:t xml:space="preserve"> in Europe, but only </w:t>
      </w:r>
      <w:r w:rsidRPr="001A23B0">
        <w:rPr>
          <w:rStyle w:val="StyleUnderline"/>
        </w:rPr>
        <w:t>after its economy had recovered</w:t>
      </w:r>
      <w:r w:rsidRPr="001A23B0">
        <w:rPr>
          <w:sz w:val="16"/>
        </w:rPr>
        <w:t xml:space="preserve"> from the Depression. </w:t>
      </w:r>
      <w:r w:rsidRPr="001A23B0">
        <w:rPr>
          <w:rStyle w:val="StyleUnderline"/>
        </w:rPr>
        <w:t>The Soviet Union</w:t>
      </w:r>
      <w:r w:rsidRPr="001A23B0">
        <w:rPr>
          <w:sz w:val="16"/>
        </w:rPr>
        <w:t xml:space="preserve">, which started the war on Hitler’s side, </w:t>
      </w:r>
      <w:r w:rsidRPr="001A23B0">
        <w:rPr>
          <w:rStyle w:val="StyleUnderline"/>
        </w:rPr>
        <w:t>was cut off from</w:t>
      </w:r>
      <w:r w:rsidRPr="001A23B0">
        <w:rPr>
          <w:sz w:val="16"/>
        </w:rPr>
        <w:t xml:space="preserve"> the world </w:t>
      </w:r>
      <w:r w:rsidRPr="001A23B0">
        <w:rPr>
          <w:rStyle w:val="StyleUnderline"/>
        </w:rPr>
        <w:t>economic crisis, yet ended up mobilizing</w:t>
      </w:r>
      <w:r w:rsidRPr="001A23B0">
        <w:rPr>
          <w:sz w:val="16"/>
        </w:rPr>
        <w:t xml:space="preserve"> and losing more soldiers than any other combatant. </w:t>
      </w:r>
      <w:r w:rsidRPr="00EA58CA">
        <w:rPr>
          <w:rStyle w:val="Emphasis"/>
        </w:rPr>
        <w:t>For the century as a whole, no general rule is discernible</w:t>
      </w:r>
      <w:r w:rsidRPr="001A23B0">
        <w:rPr>
          <w:rStyle w:val="UnderlineBold"/>
        </w:rPr>
        <w:t>.</w:t>
      </w:r>
      <w:r w:rsidRPr="001A23B0">
        <w:rPr>
          <w:sz w:val="16"/>
        </w:rPr>
        <w:t xml:space="preserve"> Some </w:t>
      </w:r>
      <w:r w:rsidRPr="001A23B0">
        <w:rPr>
          <w:rStyle w:val="StyleUnderline"/>
        </w:rPr>
        <w:t>wars came after periods of growth; others were</w:t>
      </w:r>
      <w:r w:rsidRPr="001A23B0">
        <w:rPr>
          <w:sz w:val="16"/>
        </w:rPr>
        <w:t xml:space="preserve"> the </w:t>
      </w:r>
      <w:r w:rsidRPr="001A23B0">
        <w:rPr>
          <w:rStyle w:val="StyleUnderline"/>
        </w:rPr>
        <w:t>causes</w:t>
      </w:r>
      <w:r w:rsidRPr="001A23B0">
        <w:rPr>
          <w:sz w:val="16"/>
        </w:rPr>
        <w:t xml:space="preserve"> rather than the consequence </w:t>
      </w:r>
      <w:r w:rsidRPr="001A23B0">
        <w:rPr>
          <w:rStyle w:val="StyleUnderline"/>
        </w:rPr>
        <w:t>of economic crisis</w:t>
      </w:r>
      <w:r w:rsidRPr="001A23B0">
        <w:rPr>
          <w:sz w:val="16"/>
        </w:rPr>
        <w:t xml:space="preserve">. And </w:t>
      </w:r>
      <w:r w:rsidRPr="001A23B0">
        <w:rPr>
          <w:rStyle w:val="StyleUnderline"/>
        </w:rPr>
        <w:t>some severe economic crisis did not lead to wars.</w:t>
      </w:r>
      <w:r w:rsidRPr="001A23B0">
        <w:rPr>
          <w:sz w:val="16"/>
        </w:rPr>
        <w:t xml:space="preserve"> Certainly, it is now impossible to argue (thought Marxists long tried to) that the First World War was the result of a crisis of capitalism; on the contrary, it abruptly terminated a period of extraordinary global economic integration with relatively high growth and low inflation.</w:t>
      </w:r>
    </w:p>
    <w:p w:rsidR="00EA58CA" w:rsidRDefault="00EA58CA" w:rsidP="00EA58CA">
      <w:pPr>
        <w:pStyle w:val="Heading3"/>
      </w:pPr>
      <w:r>
        <w:lastRenderedPageBreak/>
        <w:t>Impact Turn: Privatization Bad</w:t>
      </w:r>
    </w:p>
    <w:p w:rsidR="00EA58CA" w:rsidRPr="00BC1D29" w:rsidRDefault="00EA58CA" w:rsidP="00EA58CA">
      <w:pPr>
        <w:keepNext/>
        <w:keepLines/>
        <w:outlineLvl w:val="3"/>
        <w:rPr>
          <w:rFonts w:ascii="Garamond" w:eastAsia="Times New Roman" w:hAnsi="Garamond"/>
          <w:b/>
          <w:bCs/>
          <w:iCs/>
        </w:rPr>
      </w:pPr>
      <w:r>
        <w:rPr>
          <w:rFonts w:ascii="Garamond" w:eastAsia="Times New Roman" w:hAnsi="Garamond"/>
          <w:b/>
          <w:bCs/>
          <w:iCs/>
        </w:rPr>
        <w:t>Airport privatization is bad, creates monopolies that hurt the general public and lead to market collapse</w:t>
      </w:r>
      <w:r w:rsidRPr="00BC1D29">
        <w:rPr>
          <w:rFonts w:ascii="Garamond" w:eastAsia="Times New Roman" w:hAnsi="Garamond"/>
          <w:b/>
          <w:bCs/>
          <w:iCs/>
        </w:rPr>
        <w:t xml:space="preserve">. </w:t>
      </w:r>
    </w:p>
    <w:p w:rsidR="00EA58CA" w:rsidRPr="00BC1D29" w:rsidRDefault="00EA58CA" w:rsidP="00EA58CA">
      <w:pPr>
        <w:rPr>
          <w:rFonts w:ascii="Garamond" w:hAnsi="Garamond"/>
          <w:sz w:val="16"/>
          <w:szCs w:val="16"/>
        </w:rPr>
      </w:pPr>
      <w:r w:rsidRPr="00BC1D29">
        <w:rPr>
          <w:rFonts w:ascii="Garamond" w:hAnsi="Garamond"/>
          <w:b/>
        </w:rPr>
        <w:t>Glaeser 10</w:t>
      </w:r>
      <w:r w:rsidRPr="00BC1D29">
        <w:rPr>
          <w:rFonts w:ascii="Garamond" w:hAnsi="Garamond"/>
          <w:b/>
          <w:sz w:val="16"/>
        </w:rPr>
        <w:t xml:space="preserve"> </w:t>
      </w:r>
      <w:r w:rsidRPr="00BC1D29">
        <w:rPr>
          <w:rFonts w:ascii="Garamond" w:hAnsi="Garamond"/>
          <w:sz w:val="16"/>
          <w:szCs w:val="16"/>
        </w:rPr>
        <w:t>economics professor at Harvard (Edward, “Right-Turn Signal: Privatizing Our Way out of Traffic,” 9/28/10, http://economix.blogs.nytimes.com/2010/09/28/right-turn-signal-privatizing-our-way-out-of-traffic/)//AM</w:t>
      </w:r>
    </w:p>
    <w:p w:rsidR="00EA58CA" w:rsidRPr="00BC1D29" w:rsidRDefault="00EA58CA" w:rsidP="00EA58CA">
      <w:pPr>
        <w:rPr>
          <w:rFonts w:ascii="Garamond" w:hAnsi="Garamond"/>
          <w:sz w:val="16"/>
        </w:rPr>
      </w:pPr>
      <w:r w:rsidRPr="00BC1D29">
        <w:rPr>
          <w:rFonts w:ascii="Garamond" w:hAnsi="Garamond"/>
          <w:sz w:val="16"/>
        </w:rPr>
        <w:t xml:space="preserve">But </w:t>
      </w:r>
      <w:r w:rsidRPr="00BC1D29">
        <w:rPr>
          <w:rFonts w:ascii="Garamond" w:hAnsi="Garamond"/>
          <w:u w:val="single"/>
        </w:rPr>
        <w:t>markets are not perfect and private provision has its own pitfalls. In transportation</w:t>
      </w:r>
      <w:r w:rsidRPr="00BC1D29">
        <w:rPr>
          <w:rFonts w:ascii="Garamond" w:hAnsi="Garamond"/>
          <w:sz w:val="16"/>
        </w:rPr>
        <w:t xml:space="preserve">, as in every other setting, Mr. Winston properly notes that </w:t>
      </w:r>
      <w:r w:rsidRPr="00BC1D29">
        <w:rPr>
          <w:rFonts w:ascii="Garamond" w:hAnsi="Garamond"/>
          <w:u w:val="single"/>
        </w:rPr>
        <w:t>the important question is whether government failure is a more serious problem than market failure.</w:t>
      </w:r>
      <w:r w:rsidRPr="00BC1D29">
        <w:rPr>
          <w:rFonts w:ascii="Garamond" w:hAnsi="Garamond"/>
          <w:sz w:val="16"/>
        </w:rPr>
        <w:t xml:space="preserve"> </w:t>
      </w:r>
      <w:r w:rsidRPr="00BC1D29">
        <w:rPr>
          <w:rFonts w:ascii="Garamond" w:hAnsi="Garamond"/>
          <w:u w:val="single"/>
        </w:rPr>
        <w:t>Because the public sector controls almost all roads, airports and urban transit, we see the downsides of public control on a daily basis, but we don’t experience the social costs that could accompany privatization. A private airport operator might try to exploit its monopoly power over a particular market or cut costs in a way that increases the probability of very costly</w:t>
      </w:r>
      <w:r w:rsidRPr="00BC1D29">
        <w:rPr>
          <w:rFonts w:ascii="Garamond" w:hAnsi="Garamond"/>
          <w:sz w:val="16"/>
        </w:rPr>
        <w:t xml:space="preserve">, but rare, </w:t>
      </w:r>
      <w:r w:rsidRPr="00BC1D29">
        <w:rPr>
          <w:rFonts w:ascii="Garamond" w:hAnsi="Garamond"/>
          <w:u w:val="single"/>
        </w:rPr>
        <w:t>disaster</w:t>
      </w:r>
      <w:r w:rsidRPr="00BC1D29">
        <w:rPr>
          <w:rFonts w:ascii="Garamond" w:hAnsi="Garamond"/>
          <w:sz w:val="16"/>
        </w:rPr>
        <w:t xml:space="preserve">. </w:t>
      </w:r>
      <w:r w:rsidRPr="00BC1D29">
        <w:rPr>
          <w:rFonts w:ascii="Garamond" w:hAnsi="Garamond"/>
          <w:u w:val="single"/>
        </w:rPr>
        <w:t>The complexity and risks of switching to private provision means that Mr. Winston is wise to call for experimentation rather than wholesale privatization</w:t>
      </w:r>
      <w:r w:rsidRPr="00BC1D29">
        <w:rPr>
          <w:rFonts w:ascii="Garamond" w:hAnsi="Garamond"/>
          <w:sz w:val="16"/>
        </w:rPr>
        <w:t>. An incremental process of trying things out will provide information and build public support.</w:t>
      </w:r>
    </w:p>
    <w:p w:rsidR="00EA58CA" w:rsidRPr="00BC1D29" w:rsidRDefault="00EA58CA" w:rsidP="00EA58CA">
      <w:pPr>
        <w:keepNext/>
        <w:keepLines/>
        <w:outlineLvl w:val="3"/>
        <w:rPr>
          <w:rFonts w:ascii="Garamond" w:eastAsia="Times New Roman" w:hAnsi="Garamond"/>
          <w:b/>
          <w:bCs/>
          <w:iCs/>
        </w:rPr>
      </w:pPr>
      <w:r w:rsidRPr="00BC1D29">
        <w:rPr>
          <w:rFonts w:ascii="Garamond" w:eastAsia="Times New Roman" w:hAnsi="Garamond"/>
          <w:b/>
          <w:bCs/>
          <w:iCs/>
        </w:rPr>
        <w:t>Privatization</w:t>
      </w:r>
      <w:r>
        <w:rPr>
          <w:rFonts w:ascii="Garamond" w:eastAsia="Times New Roman" w:hAnsi="Garamond"/>
          <w:b/>
          <w:bCs/>
          <w:iCs/>
        </w:rPr>
        <w:t xml:space="preserve"> of the FAA</w:t>
      </w:r>
      <w:r w:rsidRPr="00BC1D29">
        <w:rPr>
          <w:rFonts w:ascii="Garamond" w:eastAsia="Times New Roman" w:hAnsi="Garamond"/>
          <w:b/>
          <w:bCs/>
          <w:iCs/>
        </w:rPr>
        <w:t xml:space="preserve"> creates significant inefficiencies in the airport system. </w:t>
      </w:r>
    </w:p>
    <w:p w:rsidR="00EA58CA" w:rsidRPr="00BC1D29" w:rsidRDefault="00EA58CA" w:rsidP="00EA58CA">
      <w:pPr>
        <w:rPr>
          <w:rFonts w:ascii="Garamond" w:hAnsi="Garamond"/>
          <w:b/>
        </w:rPr>
      </w:pPr>
      <w:r w:rsidRPr="00BC1D29">
        <w:rPr>
          <w:rFonts w:ascii="Garamond" w:hAnsi="Garamond"/>
          <w:b/>
          <w:bCs/>
        </w:rPr>
        <w:t>Keith</w:t>
      </w:r>
      <w:proofErr w:type="gramStart"/>
      <w:r w:rsidRPr="00BC1D29">
        <w:rPr>
          <w:rFonts w:ascii="Garamond" w:hAnsi="Garamond"/>
          <w:b/>
          <w:bCs/>
        </w:rPr>
        <w:t>,1</w:t>
      </w:r>
      <w:proofErr w:type="gramEnd"/>
      <w:r w:rsidRPr="00BC1D29">
        <w:rPr>
          <w:rFonts w:ascii="Garamond" w:hAnsi="Garamond"/>
          <w:b/>
          <w:bCs/>
        </w:rPr>
        <w:t xml:space="preserve"> </w:t>
      </w:r>
      <w:r w:rsidRPr="00BC1D29">
        <w:rPr>
          <w:rFonts w:ascii="Garamond" w:hAnsi="Garamond"/>
        </w:rPr>
        <w:t>[Alexander, Issues and Controversies, http://www.2facts.com.proxy.lib.umich.edu/icof_story.aspx?PIN=i0601700&amp;term=privatization, “Air-Travel Delays”, Accessed Jun 20, //SH]</w:t>
      </w:r>
    </w:p>
    <w:p w:rsidR="00EA58CA" w:rsidRPr="00D3386B" w:rsidRDefault="00EA58CA" w:rsidP="00EA58CA">
      <w:pPr>
        <w:rPr>
          <w:rFonts w:ascii="Garamond" w:hAnsi="Garamond"/>
          <w:sz w:val="16"/>
        </w:rPr>
      </w:pPr>
      <w:r w:rsidRPr="00BC1D29">
        <w:rPr>
          <w:rFonts w:ascii="Garamond" w:hAnsi="Garamond"/>
          <w:sz w:val="16"/>
        </w:rPr>
        <w:t xml:space="preserve">Other </w:t>
      </w:r>
      <w:r w:rsidRPr="00BC1D29">
        <w:rPr>
          <w:rFonts w:ascii="Garamond" w:hAnsi="Garamond"/>
          <w:bCs/>
          <w:u w:val="single"/>
        </w:rPr>
        <w:t>policy makers</w:t>
      </w:r>
      <w:r w:rsidRPr="00BC1D29">
        <w:rPr>
          <w:rFonts w:ascii="Garamond" w:hAnsi="Garamond"/>
          <w:sz w:val="16"/>
        </w:rPr>
        <w:t xml:space="preserve">, however, insist that the FAA is capable of making the needed improvements. They </w:t>
      </w:r>
      <w:r w:rsidRPr="00BC1D29">
        <w:rPr>
          <w:rFonts w:ascii="Garamond" w:hAnsi="Garamond"/>
          <w:bCs/>
          <w:u w:val="single"/>
        </w:rPr>
        <w:t>point to the agency's</w:t>
      </w:r>
      <w:r w:rsidRPr="00BC1D29">
        <w:rPr>
          <w:rFonts w:ascii="Garamond" w:hAnsi="Garamond"/>
          <w:sz w:val="16"/>
        </w:rPr>
        <w:t xml:space="preserve"> recent </w:t>
      </w:r>
      <w:r w:rsidRPr="00BC1D29">
        <w:rPr>
          <w:rFonts w:ascii="Garamond" w:hAnsi="Garamond"/>
          <w:bCs/>
          <w:u w:val="single"/>
        </w:rPr>
        <w:t>announcement of a 10-year plan to reduce flight delays as a sign that the FAA has the problem under control.</w:t>
      </w:r>
      <w:r w:rsidRPr="00BC1D29">
        <w:rPr>
          <w:rFonts w:ascii="Garamond" w:hAnsi="Garamond"/>
          <w:sz w:val="16"/>
        </w:rPr>
        <w:t xml:space="preserve"> Opponents also contend that continued </w:t>
      </w:r>
      <w:r w:rsidRPr="00BC1D29">
        <w:rPr>
          <w:rFonts w:ascii="Garamond" w:hAnsi="Garamond"/>
          <w:bCs/>
          <w:u w:val="single"/>
        </w:rPr>
        <w:t>federal involvement is necessary</w:t>
      </w:r>
      <w:r w:rsidRPr="00BC1D29">
        <w:rPr>
          <w:rFonts w:ascii="Garamond" w:hAnsi="Garamond"/>
          <w:sz w:val="16"/>
        </w:rPr>
        <w:t xml:space="preserve"> </w:t>
      </w:r>
      <w:r w:rsidRPr="00BC1D29">
        <w:rPr>
          <w:rFonts w:ascii="Garamond" w:hAnsi="Garamond"/>
          <w:bCs/>
          <w:u w:val="single"/>
        </w:rPr>
        <w:t>to insure that air travel remains open to people across the entire nation--a private company might</w:t>
      </w:r>
      <w:r w:rsidRPr="00BC1D29">
        <w:rPr>
          <w:rFonts w:ascii="Garamond" w:hAnsi="Garamond"/>
          <w:sz w:val="16"/>
        </w:rPr>
        <w:t xml:space="preserve"> allow the airlines </w:t>
      </w:r>
      <w:r w:rsidRPr="00BC1D29">
        <w:rPr>
          <w:rFonts w:ascii="Garamond" w:hAnsi="Garamond"/>
          <w:bCs/>
          <w:u w:val="single"/>
        </w:rPr>
        <w:t>to concentrate service in the more profitable major cities,</w:t>
      </w:r>
      <w:r w:rsidRPr="00BC1D29">
        <w:rPr>
          <w:rFonts w:ascii="Garamond" w:hAnsi="Garamond"/>
          <w:sz w:val="16"/>
        </w:rPr>
        <w:t xml:space="preserve"> critics warn.</w:t>
      </w:r>
    </w:p>
    <w:p w:rsidR="00EA58CA" w:rsidRPr="00BC1D29" w:rsidRDefault="00EA58CA" w:rsidP="00EA58CA">
      <w:pPr>
        <w:keepNext/>
        <w:keepLines/>
        <w:outlineLvl w:val="3"/>
        <w:rPr>
          <w:rFonts w:ascii="Garamond" w:eastAsia="Times New Roman" w:hAnsi="Garamond"/>
          <w:b/>
          <w:bCs/>
          <w:iCs/>
        </w:rPr>
      </w:pPr>
      <w:r>
        <w:rPr>
          <w:rFonts w:ascii="Garamond" w:eastAsia="Times New Roman" w:hAnsi="Garamond"/>
          <w:b/>
          <w:bCs/>
          <w:iCs/>
        </w:rPr>
        <w:t>ATC</w:t>
      </w:r>
      <w:r w:rsidRPr="00BC1D29">
        <w:rPr>
          <w:rFonts w:ascii="Garamond" w:eastAsia="Times New Roman" w:hAnsi="Garamond"/>
          <w:b/>
          <w:bCs/>
          <w:iCs/>
        </w:rPr>
        <w:t xml:space="preserve"> privatization fails and kills safety</w:t>
      </w:r>
      <w:r>
        <w:rPr>
          <w:rFonts w:ascii="Garamond" w:eastAsia="Times New Roman" w:hAnsi="Garamond"/>
          <w:b/>
          <w:bCs/>
          <w:iCs/>
        </w:rPr>
        <w:t>, the US system is too complex</w:t>
      </w:r>
      <w:r w:rsidRPr="00BC1D29">
        <w:rPr>
          <w:rFonts w:ascii="Garamond" w:eastAsia="Times New Roman" w:hAnsi="Garamond"/>
          <w:b/>
          <w:bCs/>
          <w:iCs/>
        </w:rPr>
        <w:t xml:space="preserve">. </w:t>
      </w:r>
    </w:p>
    <w:p w:rsidR="00EA58CA" w:rsidRPr="00BC1D29" w:rsidRDefault="00EA58CA" w:rsidP="00EA58CA">
      <w:pPr>
        <w:rPr>
          <w:rFonts w:ascii="Garamond" w:hAnsi="Garamond"/>
          <w:b/>
        </w:rPr>
      </w:pPr>
      <w:r w:rsidRPr="00BC1D29">
        <w:rPr>
          <w:rFonts w:ascii="Garamond" w:hAnsi="Garamond"/>
          <w:b/>
          <w:bCs/>
        </w:rPr>
        <w:t>Keith</w:t>
      </w:r>
      <w:proofErr w:type="gramStart"/>
      <w:r w:rsidRPr="00BC1D29">
        <w:rPr>
          <w:rFonts w:ascii="Garamond" w:hAnsi="Garamond"/>
          <w:b/>
          <w:bCs/>
        </w:rPr>
        <w:t>,1</w:t>
      </w:r>
      <w:proofErr w:type="gramEnd"/>
      <w:r w:rsidRPr="00BC1D29">
        <w:rPr>
          <w:rFonts w:ascii="Garamond" w:hAnsi="Garamond"/>
          <w:b/>
          <w:bCs/>
        </w:rPr>
        <w:t xml:space="preserve"> </w:t>
      </w:r>
      <w:r w:rsidRPr="00BC1D29">
        <w:rPr>
          <w:rFonts w:ascii="Garamond" w:hAnsi="Garamond"/>
        </w:rPr>
        <w:t>[Alexander, Issues and Controversies, http://www.2facts.com.proxy.lib.umich.edu/icof_story.aspx?PIN=i0601700&amp;term=privatization, “Air-Travel Delays”, Accessed Jun 20, //SH]</w:t>
      </w:r>
    </w:p>
    <w:p w:rsidR="00EA58CA" w:rsidRDefault="00EA58CA" w:rsidP="00EA58CA">
      <w:pPr>
        <w:rPr>
          <w:rFonts w:ascii="Garamond" w:hAnsi="Garamond"/>
          <w:sz w:val="16"/>
        </w:rPr>
      </w:pPr>
      <w:r w:rsidRPr="00BC1D29">
        <w:rPr>
          <w:rFonts w:ascii="Garamond" w:hAnsi="Garamond"/>
          <w:sz w:val="16"/>
        </w:rPr>
        <w:t xml:space="preserve">Other experts oppose reallocating air-traffic control to a separate organization, however. </w:t>
      </w:r>
      <w:r w:rsidRPr="00BC1D29">
        <w:rPr>
          <w:rFonts w:ascii="Garamond" w:hAnsi="Garamond"/>
          <w:bCs/>
          <w:u w:val="single"/>
        </w:rPr>
        <w:t>The U.S. is the safest nation for air travel in the world, due to the efforts of the FAA,</w:t>
      </w:r>
      <w:r w:rsidRPr="00BC1D29">
        <w:rPr>
          <w:rFonts w:ascii="Garamond" w:hAnsi="Garamond"/>
          <w:sz w:val="16"/>
        </w:rPr>
        <w:t xml:space="preserve"> they contend. They argue that air-traffic control and safety are inextricably intertwined, and that </w:t>
      </w:r>
      <w:r w:rsidRPr="00BC1D29">
        <w:rPr>
          <w:rFonts w:ascii="Garamond" w:hAnsi="Garamond"/>
          <w:bCs/>
          <w:u w:val="single"/>
        </w:rPr>
        <w:t>any reforms that weaken the FAA could threaten aviation safety. "Safety is a governmental responsibility</w:t>
      </w:r>
      <w:r w:rsidRPr="00BC1D29">
        <w:rPr>
          <w:rFonts w:ascii="Garamond" w:hAnsi="Garamond"/>
          <w:sz w:val="16"/>
        </w:rPr>
        <w:t xml:space="preserve">," says Transportation Secretary Norman Mineta. Moreover, </w:t>
      </w:r>
      <w:r w:rsidRPr="00BC1D29">
        <w:rPr>
          <w:rFonts w:ascii="Garamond" w:hAnsi="Garamond"/>
          <w:bCs/>
          <w:u w:val="single"/>
        </w:rPr>
        <w:t>critics of a privatized system argue that experts</w:t>
      </w:r>
      <w:r w:rsidRPr="00BC1D29">
        <w:rPr>
          <w:rFonts w:ascii="Garamond" w:hAnsi="Garamond"/>
          <w:sz w:val="16"/>
        </w:rPr>
        <w:t xml:space="preserve"> still </w:t>
      </w:r>
      <w:r w:rsidRPr="00BC1D29">
        <w:rPr>
          <w:rFonts w:ascii="Garamond" w:hAnsi="Garamond"/>
          <w:bCs/>
          <w:u w:val="single"/>
        </w:rPr>
        <w:t>do not have a complete understanding of the full consequences of systems such as Nav Canada</w:t>
      </w:r>
      <w:r w:rsidRPr="00BC1D29">
        <w:rPr>
          <w:rFonts w:ascii="Garamond" w:hAnsi="Garamond"/>
          <w:u w:val="single"/>
        </w:rPr>
        <w:t>.</w:t>
      </w:r>
      <w:r w:rsidRPr="00BC1D29">
        <w:rPr>
          <w:rFonts w:ascii="Garamond" w:hAnsi="Garamond"/>
          <w:sz w:val="16"/>
        </w:rPr>
        <w:t xml:space="preserve"> For example, </w:t>
      </w:r>
      <w:r w:rsidRPr="00BC1D29">
        <w:rPr>
          <w:rFonts w:ascii="Garamond" w:hAnsi="Garamond"/>
          <w:bCs/>
          <w:u w:val="single"/>
        </w:rPr>
        <w:t>recently</w:t>
      </w:r>
      <w:r w:rsidRPr="00BC1D29">
        <w:rPr>
          <w:rFonts w:ascii="Garamond" w:hAnsi="Garamond"/>
          <w:sz w:val="16"/>
        </w:rPr>
        <w:t xml:space="preserve"> some </w:t>
      </w:r>
      <w:r w:rsidRPr="00BC1D29">
        <w:rPr>
          <w:rFonts w:ascii="Garamond" w:hAnsi="Garamond"/>
          <w:bCs/>
          <w:u w:val="single"/>
        </w:rPr>
        <w:t>small regional airlines</w:t>
      </w:r>
      <w:r w:rsidRPr="00BC1D29">
        <w:rPr>
          <w:rFonts w:ascii="Garamond" w:hAnsi="Garamond"/>
          <w:sz w:val="16"/>
        </w:rPr>
        <w:t xml:space="preserve"> within Canada have </w:t>
      </w:r>
      <w:r w:rsidRPr="00BC1D29">
        <w:rPr>
          <w:rFonts w:ascii="Garamond" w:hAnsi="Garamond"/>
          <w:bCs/>
          <w:u w:val="single"/>
        </w:rPr>
        <w:t>complained that the system gives preference to</w:t>
      </w:r>
      <w:r w:rsidRPr="00BC1D29">
        <w:rPr>
          <w:rFonts w:ascii="Garamond" w:hAnsi="Garamond"/>
          <w:sz w:val="16"/>
        </w:rPr>
        <w:t xml:space="preserve"> Air Canada, </w:t>
      </w:r>
      <w:r w:rsidRPr="00BC1D29">
        <w:rPr>
          <w:rFonts w:ascii="Garamond" w:hAnsi="Garamond"/>
          <w:bCs/>
          <w:u w:val="single"/>
        </w:rPr>
        <w:t>the country's predominant airline.</w:t>
      </w:r>
      <w:r w:rsidRPr="00BC1D29">
        <w:rPr>
          <w:rFonts w:ascii="Garamond" w:hAnsi="Garamond"/>
          <w:sz w:val="16"/>
        </w:rPr>
        <w:t xml:space="preserve"> "The jury is out on privatization," says Kevin Psutka, president of the Canadian Owners and Pilots Association. Critics of privatization also question whether a system modeled after Nav Canada would even work in the U.S. They contend that </w:t>
      </w:r>
      <w:r w:rsidRPr="00BC1D29">
        <w:rPr>
          <w:rFonts w:ascii="Garamond" w:hAnsi="Garamond"/>
          <w:bCs/>
          <w:u w:val="single"/>
        </w:rPr>
        <w:t>the airline industry in the U.S. is much bigger and more complicated than in other nations, making U.S. air-traffic control a far greater challenge.</w:t>
      </w:r>
      <w:r w:rsidRPr="00BC1D29">
        <w:rPr>
          <w:rFonts w:ascii="Garamond" w:hAnsi="Garamond"/>
          <w:sz w:val="16"/>
        </w:rPr>
        <w:t xml:space="preserve"> "We have a lot we can learn from looking at private structures that are set up in place in Europe and Canada," says FAA Chairman Jane Garvey. "But </w:t>
      </w:r>
      <w:r w:rsidRPr="00BC1D29">
        <w:rPr>
          <w:rFonts w:ascii="Garamond" w:hAnsi="Garamond"/>
          <w:bCs/>
          <w:u w:val="single"/>
        </w:rPr>
        <w:t>our system is much more complex</w:t>
      </w:r>
      <w:r w:rsidRPr="00BC1D29">
        <w:rPr>
          <w:rFonts w:ascii="Garamond" w:hAnsi="Garamond"/>
          <w:sz w:val="16"/>
        </w:rPr>
        <w:t>."</w:t>
      </w:r>
    </w:p>
    <w:p w:rsidR="00EA58CA" w:rsidRDefault="00EA58CA" w:rsidP="00EA58CA">
      <w:pPr>
        <w:pStyle w:val="Heading3"/>
      </w:pPr>
      <w:r>
        <w:lastRenderedPageBreak/>
        <w:t>Impact Turn: Privatization bad--Terrorism</w:t>
      </w:r>
    </w:p>
    <w:p w:rsidR="00EA58CA" w:rsidRDefault="00EA58CA" w:rsidP="00EA58CA">
      <w:pPr>
        <w:pStyle w:val="Heading4"/>
      </w:pPr>
      <w:r>
        <w:t>Privatization of ATC compromises security checks, opens America to terrorism</w:t>
      </w:r>
    </w:p>
    <w:p w:rsidR="00EA58CA" w:rsidRDefault="00EA58CA" w:rsidP="00EA58CA">
      <w:pPr>
        <w:rPr>
          <w:rStyle w:val="Style13ptBold"/>
          <w:b w:val="0"/>
        </w:rPr>
      </w:pPr>
      <w:r>
        <w:rPr>
          <w:rStyle w:val="Style13ptBold"/>
        </w:rPr>
        <w:t xml:space="preserve">Sullivan, May 16, 2017 </w:t>
      </w:r>
      <w:r>
        <w:rPr>
          <w:rStyle w:val="Style13ptBold"/>
          <w:b w:val="0"/>
        </w:rPr>
        <w:t>[Mark Sullivan</w:t>
      </w:r>
      <w:r w:rsidRPr="002F40E5">
        <w:rPr>
          <w:rStyle w:val="Style13ptBold"/>
          <w:b w:val="0"/>
        </w:rPr>
        <w:t xml:space="preserve">, 5-16-2017, "Privatizing air traffic control would pose new risks to national security," </w:t>
      </w:r>
      <w:hyperlink r:id="rId23" w:history="1">
        <w:r w:rsidRPr="008963C4">
          <w:rPr>
            <w:rStyle w:val="Hyperlink"/>
            <w:sz w:val="26"/>
          </w:rPr>
          <w:t>http://thehill.com/blogs/pundits-blog/homeland-security/333508-should-we-privatize-air-traffic-control-lets-look-at</w:t>
        </w:r>
      </w:hyperlink>
      <w:r>
        <w:rPr>
          <w:rStyle w:val="Style13ptBold"/>
          <w:b w:val="0"/>
        </w:rPr>
        <w:t>, SPS]</w:t>
      </w:r>
    </w:p>
    <w:p w:rsidR="00EA58CA" w:rsidRDefault="00EA58CA" w:rsidP="00EA58CA">
      <w:pPr>
        <w:rPr>
          <w:rStyle w:val="StyleUnderline"/>
          <w:b/>
        </w:rPr>
      </w:pPr>
      <w:r w:rsidRPr="002F40E5">
        <w:rPr>
          <w:rStyle w:val="StyleUnderline"/>
          <w:b/>
        </w:rPr>
        <w:t>The push for privatization of the air traffic control</w:t>
      </w:r>
      <w:r w:rsidRPr="002F40E5">
        <w:rPr>
          <w:rStyle w:val="Style13ptBold"/>
          <w:b w:val="0"/>
          <w:sz w:val="14"/>
        </w:rPr>
        <w:t xml:space="preserve"> function of the Federal Aviation Administration (FAA) </w:t>
      </w:r>
      <w:r w:rsidRPr="002F40E5">
        <w:rPr>
          <w:rStyle w:val="StyleUnderline"/>
          <w:b/>
        </w:rPr>
        <w:t>has begun again. As we discuss this course of action, national security must be a top consideration</w:t>
      </w:r>
      <w:r w:rsidRPr="002F40E5">
        <w:rPr>
          <w:rStyle w:val="StyleUnderline"/>
          <w:bCs/>
        </w:rPr>
        <w:t>.</w:t>
      </w:r>
      <w:r w:rsidRPr="002F40E5">
        <w:rPr>
          <w:rStyle w:val="Style13ptBold"/>
          <w:b w:val="0"/>
          <w:sz w:val="14"/>
        </w:rPr>
        <w:t xml:space="preserve"> As someone who has spent nearly 35 years in law enforcement, including serving as director of the U.S. Secret Service, I think </w:t>
      </w:r>
      <w:r w:rsidRPr="002F40E5">
        <w:rPr>
          <w:rStyle w:val="StyleUnderline"/>
          <w:b/>
          <w:bCs/>
        </w:rPr>
        <w:t>there are several key law enforcement and national security questions that have been overlooked</w:t>
      </w:r>
      <w:r w:rsidRPr="002F40E5">
        <w:rPr>
          <w:rStyle w:val="Style13ptBold"/>
          <w:b w:val="0"/>
          <w:sz w:val="14"/>
        </w:rPr>
        <w:t xml:space="preserve"> and need to be considered </w:t>
      </w:r>
      <w:r w:rsidRPr="002F40E5">
        <w:rPr>
          <w:rStyle w:val="StyleUnderline"/>
          <w:b/>
        </w:rPr>
        <w:t>as we discuss</w:t>
      </w:r>
      <w:r w:rsidRPr="002F40E5">
        <w:rPr>
          <w:rStyle w:val="Style13ptBold"/>
          <w:b w:val="0"/>
          <w:sz w:val="14"/>
        </w:rPr>
        <w:t xml:space="preserve"> the merits of bringing </w:t>
      </w:r>
      <w:r w:rsidRPr="002F40E5">
        <w:rPr>
          <w:rStyle w:val="StyleUnderline"/>
          <w:b/>
          <w:bCs/>
        </w:rPr>
        <w:t xml:space="preserve">private entities into the air traffic control </w:t>
      </w:r>
      <w:r w:rsidRPr="002F40E5">
        <w:rPr>
          <w:rStyle w:val="Style13ptBold"/>
          <w:b w:val="0"/>
          <w:sz w:val="14"/>
        </w:rPr>
        <w:t xml:space="preserve">governance </w:t>
      </w:r>
      <w:r w:rsidRPr="002F40E5">
        <w:rPr>
          <w:rStyle w:val="StyleUnderline"/>
          <w:b/>
        </w:rPr>
        <w:t>structure.</w:t>
      </w:r>
      <w:r w:rsidRPr="002F40E5">
        <w:rPr>
          <w:rStyle w:val="Style13ptBold"/>
          <w:b w:val="0"/>
          <w:sz w:val="14"/>
        </w:rPr>
        <w:t xml:space="preserve"> First is a threshold, philosophical question: if an entity with private interests in its leadership takes over air traffic control management, will the bottom-line considerations be prioritized</w:t>
      </w:r>
      <w:r w:rsidRPr="002F40E5">
        <w:rPr>
          <w:rStyle w:val="Style13ptBold"/>
          <w:sz w:val="14"/>
        </w:rPr>
        <w:t xml:space="preserve">? </w:t>
      </w:r>
      <w:r w:rsidRPr="002F40E5">
        <w:rPr>
          <w:rStyle w:val="StyleUnderline"/>
          <w:sz w:val="14"/>
          <w:u w:val="none"/>
        </w:rPr>
        <w:t>Investments in Next Generation</w:t>
      </w:r>
      <w:r w:rsidRPr="002F40E5">
        <w:rPr>
          <w:rStyle w:val="Style13ptBold"/>
          <w:b w:val="0"/>
          <w:sz w:val="14"/>
        </w:rPr>
        <w:t xml:space="preserve"> (NextGen) modernization, a multibillion-dollar air traffic upgrade initiated in 2012, </w:t>
      </w:r>
      <w:r w:rsidRPr="002F40E5">
        <w:rPr>
          <w:rStyle w:val="StyleUnderline"/>
          <w:sz w:val="14"/>
          <w:u w:val="none"/>
        </w:rPr>
        <w:t>are underway</w:t>
      </w:r>
      <w:r w:rsidRPr="002F40E5">
        <w:rPr>
          <w:rStyle w:val="Style13ptBold"/>
          <w:b w:val="0"/>
          <w:sz w:val="14"/>
        </w:rPr>
        <w:t xml:space="preserve"> and will only continue to enhance the capabilities of air traffic control. The communications and geopositioning upgrades associated with NextGen stand to improve the security of our air traffic system through more accurate data exchange</w:t>
      </w:r>
      <w:r w:rsidRPr="002F40E5">
        <w:rPr>
          <w:rStyle w:val="StyleUnderline"/>
          <w:b/>
        </w:rPr>
        <w:t>. If a private entity begins to oversee these upgrades, it is questionable whether it will place public safety first and its finances second. Air traffic controllers are subject to rigorous background security investigations as a condition of employment</w:t>
      </w:r>
      <w:r w:rsidRPr="002F40E5">
        <w:rPr>
          <w:rStyle w:val="Style13ptBold"/>
          <w:b w:val="0"/>
          <w:sz w:val="14"/>
        </w:rPr>
        <w:t xml:space="preserve">. </w:t>
      </w:r>
      <w:r w:rsidRPr="002F40E5">
        <w:rPr>
          <w:rStyle w:val="StyleUnderline"/>
          <w:b/>
        </w:rPr>
        <w:t>These investigations ensure that the individual</w:t>
      </w:r>
      <w:r w:rsidRPr="002F40E5">
        <w:rPr>
          <w:rStyle w:val="Style13ptBold"/>
          <w:b w:val="0"/>
          <w:sz w:val="14"/>
        </w:rPr>
        <w:t xml:space="preserve"> has no criminal record, </w:t>
      </w:r>
      <w:r w:rsidRPr="002F40E5">
        <w:rPr>
          <w:rStyle w:val="StyleUnderline"/>
          <w:b/>
        </w:rPr>
        <w:t>is not affiliated with criminal or terrorist organizations</w:t>
      </w:r>
      <w:r w:rsidRPr="002F40E5">
        <w:rPr>
          <w:rStyle w:val="Style13ptBold"/>
          <w:b w:val="0"/>
          <w:sz w:val="14"/>
        </w:rPr>
        <w:t xml:space="preserve"> or has other issues that would indicate a lack of trustworthiness or character. These background investigations also ensure that the air traffic controller is able to operate effectively and calmly in high-pressure situations. Background investigations are not a one-time requirement, are costly, and continue routinely through the course of an air traffic controller's career. </w:t>
      </w:r>
      <w:r w:rsidRPr="002F40E5">
        <w:rPr>
          <w:rStyle w:val="StyleUnderline"/>
          <w:b/>
        </w:rPr>
        <w:t>Currently, these investigations are undertaken by experienced federal investigators. They can be time and resource consuming, but are well worth it, especially given the current world environment and the threat to aviation. If air traffic control functions are privatized, will this critical function continue to be in the capable hands of federal investigators? This is a critical area where we cannot afford to cut corners. It is not yet clear how the FAA and this new privatized organization would develop or structure aviation standards or approvals of new regulations</w:t>
      </w:r>
      <w:r w:rsidRPr="002F40E5">
        <w:rPr>
          <w:rStyle w:val="Style13ptBold"/>
          <w:b w:val="0"/>
          <w:sz w:val="14"/>
        </w:rPr>
        <w:t xml:space="preserve"> — all of which form a coordinated approach to passenger and general aviation security. For example, a unified and uniformed FAA was integral in coordinating multi-layered and integrated air defense plans and securing airspace during high-profile events like presidential inaugurations, political conventions, other national special security events, and whenever Air Force One traversed the country. Throughout my career, I observed — and Secret Service protectees benefited from — an inherent partnership, standardized air traffic control and cooperation between the FAA and other federal entities like the Department of Defense and Department of Homeland Security. I believe strongly in the wisdom that can be gained from the private sector. </w:t>
      </w:r>
      <w:r w:rsidRPr="002F40E5">
        <w:rPr>
          <w:rStyle w:val="StyleUnderline"/>
          <w:b/>
        </w:rPr>
        <w:t>Privatization of the air traffic control</w:t>
      </w:r>
      <w:r w:rsidRPr="002F40E5">
        <w:rPr>
          <w:rStyle w:val="Style13ptBold"/>
          <w:b w:val="0"/>
          <w:sz w:val="14"/>
        </w:rPr>
        <w:t xml:space="preserve">, however, </w:t>
      </w:r>
      <w:r w:rsidRPr="002F40E5">
        <w:rPr>
          <w:rStyle w:val="StyleUnderline"/>
          <w:b/>
        </w:rPr>
        <w:t>would pose a multitude of chain of command issues, differing priorities, and perspectives that could potentially elevate risk and interfere with the end goal of ensuring aviation security.</w:t>
      </w:r>
    </w:p>
    <w:p w:rsidR="00EA58CA" w:rsidRDefault="00EA58CA" w:rsidP="00EA58CA">
      <w:pPr>
        <w:pStyle w:val="Heading3"/>
        <w:rPr>
          <w:bCs/>
        </w:rPr>
      </w:pPr>
      <w:r w:rsidRPr="002F40E5">
        <w:rPr>
          <w:bCs/>
        </w:rPr>
        <w:lastRenderedPageBreak/>
        <w:t xml:space="preserve">Turn: Privatization </w:t>
      </w:r>
      <w:r>
        <w:rPr>
          <w:bCs/>
        </w:rPr>
        <w:t>bad—N</w:t>
      </w:r>
      <w:r w:rsidRPr="002F40E5">
        <w:rPr>
          <w:bCs/>
        </w:rPr>
        <w:t>extGen integration</w:t>
      </w:r>
    </w:p>
    <w:p w:rsidR="00EA58CA" w:rsidRDefault="00EA58CA" w:rsidP="00EA58CA">
      <w:pPr>
        <w:pStyle w:val="Heading4"/>
      </w:pPr>
      <w:r>
        <w:t>Privatization of ATC prevents NextGen technology integration, fractures existing frameworks, turns the impact</w:t>
      </w:r>
    </w:p>
    <w:p w:rsidR="00EA58CA" w:rsidRPr="002F40E5" w:rsidRDefault="00EA58CA" w:rsidP="00EA58CA">
      <w:pPr>
        <w:rPr>
          <w:rStyle w:val="Style13ptBold"/>
          <w:b w:val="0"/>
        </w:rPr>
      </w:pPr>
      <w:r>
        <w:rPr>
          <w:rStyle w:val="Style13ptBold"/>
        </w:rPr>
        <w:t xml:space="preserve">DeGood, 2015 </w:t>
      </w:r>
      <w:r>
        <w:rPr>
          <w:rStyle w:val="Style13ptBold"/>
          <w:b w:val="0"/>
        </w:rPr>
        <w:t>[</w:t>
      </w:r>
      <w:r w:rsidRPr="002F40E5">
        <w:rPr>
          <w:rStyle w:val="Style13ptBold"/>
          <w:b w:val="0"/>
        </w:rPr>
        <w:t xml:space="preserve">Kevin Degood, 5-5-2015, "4 Essential Questions </w:t>
      </w:r>
      <w:proofErr w:type="gramStart"/>
      <w:r w:rsidRPr="002F40E5">
        <w:rPr>
          <w:rStyle w:val="Style13ptBold"/>
          <w:b w:val="0"/>
        </w:rPr>
        <w:t>About</w:t>
      </w:r>
      <w:proofErr w:type="gramEnd"/>
      <w:r w:rsidRPr="002F40E5">
        <w:rPr>
          <w:rStyle w:val="Style13ptBold"/>
          <w:b w:val="0"/>
        </w:rPr>
        <w:t xml:space="preserve"> Air Traffic Control Privatization," Center for American Progress, </w:t>
      </w:r>
      <w:hyperlink r:id="rId24" w:history="1">
        <w:r w:rsidRPr="008963C4">
          <w:rPr>
            <w:rStyle w:val="Hyperlink"/>
            <w:sz w:val="26"/>
          </w:rPr>
          <w:t>https://www.americanprogress.org/issues/economy/reports/2015/05/05/112406/4-essential-questions-about-air-traffic-control-privatization/</w:t>
        </w:r>
      </w:hyperlink>
      <w:r>
        <w:rPr>
          <w:rStyle w:val="Style13ptBold"/>
          <w:b w:val="0"/>
        </w:rPr>
        <w:t>, SPS]</w:t>
      </w:r>
    </w:p>
    <w:p w:rsidR="00EA58CA" w:rsidRPr="002D5991" w:rsidRDefault="00EA58CA" w:rsidP="00EA58CA">
      <w:pPr>
        <w:rPr>
          <w:sz w:val="14"/>
        </w:rPr>
      </w:pPr>
      <w:r w:rsidRPr="002D5991">
        <w:rPr>
          <w:sz w:val="14"/>
        </w:rPr>
        <w:t xml:space="preserve">Transitioning from a ground-based radar system of navigation and control to one based on satellites is a major undertaking. The task is complicated, in part, </w:t>
      </w:r>
      <w:r w:rsidRPr="002D5991">
        <w:rPr>
          <w:rStyle w:val="StyleUnderline"/>
        </w:rPr>
        <w:t>because upgrading is not as simple as purchasing existing systems and then scheduling installation. NextGen involves funding primary and applied research to advance the science and technology required to make the envisioned system a reality.</w:t>
      </w:r>
      <w:r w:rsidRPr="002D5991">
        <w:rPr>
          <w:sz w:val="14"/>
        </w:rPr>
        <w:t xml:space="preserve"> And </w:t>
      </w:r>
      <w:r w:rsidRPr="002D5991">
        <w:rPr>
          <w:rStyle w:val="StyleUnderline"/>
        </w:rPr>
        <w:t>the upgrades extend beyond infrastructure owned by the government. As part of the transition, aviation users</w:t>
      </w:r>
      <w:r w:rsidRPr="002D5991">
        <w:rPr>
          <w:sz w:val="14"/>
        </w:rPr>
        <w:t>—from the smallest private planes to the largest commercial carriers—</w:t>
      </w:r>
      <w:r w:rsidRPr="002D5991">
        <w:rPr>
          <w:rStyle w:val="StyleUnderline"/>
        </w:rPr>
        <w:t>will have to upgrade their on-board avionics.</w:t>
      </w:r>
      <w:r w:rsidRPr="002D5991">
        <w:rPr>
          <w:sz w:val="14"/>
        </w:rPr>
        <w:t xml:space="preserve"> As recently as 2009, the Government Accountability Office, or GAO, listed the NextGen modernization program as having a high risk for “waste, fraud, abuse, and mismanagement or in need of broad-based transformation.” More </w:t>
      </w:r>
      <w:r w:rsidRPr="002D5991">
        <w:rPr>
          <w:rStyle w:val="StyleUnderline"/>
        </w:rPr>
        <w:t>recently, the GAO praised the FAA for improved management, but implementation remains a difficult process</w:t>
      </w:r>
      <w:r w:rsidRPr="002D5991">
        <w:rPr>
          <w:sz w:val="14"/>
        </w:rPr>
        <w:t xml:space="preserve">. </w:t>
      </w:r>
      <w:r w:rsidRPr="002D5991">
        <w:rPr>
          <w:rStyle w:val="StyleUnderline"/>
        </w:rPr>
        <w:t xml:space="preserve">The incentives to get NextGen right are enormous. An economic analysis by the FAA found that NextGen would return $2 in benefit for every $1 invested: Implementing and maintaining them [NextGen upgrades] is expected to cost the FAA and aircraft operators $37 billion through the year 2030, while generating $106 billion in total benefits over that same time period. </w:t>
      </w:r>
      <w:r w:rsidRPr="002D5991">
        <w:rPr>
          <w:sz w:val="14"/>
        </w:rPr>
        <w:t xml:space="preserve">Applying a 7 percent discount rate, and taking the difference between the present value of benefits and costs, we find that NextGen mid-term improvements have a Net Present Value (NPV) of $23 billion. This translates to $2 in benefits for every $1 invested. </w:t>
      </w:r>
      <w:r w:rsidRPr="002D5991">
        <w:rPr>
          <w:rStyle w:val="StyleUnderline"/>
        </w:rPr>
        <w:t>The principal benefit from NextGen implementation is avoided delay—more flights taking off and landing on time</w:t>
      </w:r>
      <w:r w:rsidRPr="002D5991">
        <w:rPr>
          <w:sz w:val="14"/>
        </w:rPr>
        <w:t xml:space="preserve">. The FAA estimates a total benefit over the next 15 years of $106 billion, with $77 billion resulting from avoided delay and the remaining $29 billion resulting from more direct routes that burn less fuel, reduced carbon dioxide emissions, safety improvements, and other operational cost savings. </w:t>
      </w:r>
      <w:r w:rsidRPr="002D5991">
        <w:rPr>
          <w:rStyle w:val="StyleUnderline"/>
        </w:rPr>
        <w:t>NextGen offers a highly efficient technological solution to the problem of aviation congestion</w:t>
      </w:r>
      <w:r w:rsidRPr="002D5991">
        <w:rPr>
          <w:sz w:val="14"/>
        </w:rPr>
        <w:t xml:space="preserve">—a problem that will only grow worse as the United States adds another 100 million people by 2060. </w:t>
      </w:r>
      <w:r w:rsidRPr="002D5991">
        <w:rPr>
          <w:rStyle w:val="StyleUnderline"/>
        </w:rPr>
        <w:t>Two things are certain: NextGen offers tremendous benefits, and the FAA could do a much better job of implementing this complex suite of technologies. Turning over such a large procurement process to a privatized ANSP</w:t>
      </w:r>
      <w:r w:rsidRPr="002D5991">
        <w:rPr>
          <w:sz w:val="14"/>
        </w:rPr>
        <w:t xml:space="preserve">, however, </w:t>
      </w:r>
      <w:r w:rsidRPr="002D5991">
        <w:rPr>
          <w:rStyle w:val="StyleUnderline"/>
        </w:rPr>
        <w:t>comes with its own challenges</w:t>
      </w:r>
      <w:r w:rsidRPr="002D5991">
        <w:rPr>
          <w:sz w:val="14"/>
        </w:rPr>
        <w:t>. For starters</w:t>
      </w:r>
      <w:r w:rsidRPr="002D5991">
        <w:rPr>
          <w:rStyle w:val="StyleUnderline"/>
        </w:rPr>
        <w:t>, NextGen is not the only procurement underway within the FAA. And the FAA has a responsibility to ensure that NextGen integrates smoothly with existing systems.</w:t>
      </w:r>
      <w:r w:rsidRPr="002D5991">
        <w:rPr>
          <w:sz w:val="14"/>
        </w:rPr>
        <w:t xml:space="preserve"> In fiscal year 2013, Congress appropriated $2.7 billion for the Facilities and Equipment account, or F&amp;E. Annual NextGen funding has held constant at around $1 billion, principally within the F&amp;E account. The remaining funds support numerous activities, including tower facilities, lighting, telecommunications, landing and navigation aids, and weather equipment, among many other categories. </w:t>
      </w:r>
      <w:r w:rsidRPr="002D5991">
        <w:rPr>
          <w:rStyle w:val="StyleUnderline"/>
        </w:rPr>
        <w:t>Splitting off NextGen from the bulk of facilities and equipment planning and procurement—as some proponents of privatization would like to see—increases the possibility that the two will become out of step, causing technological conflict or reducing the efficacy of the investment.</w:t>
      </w:r>
      <w:r w:rsidRPr="002D5991">
        <w:rPr>
          <w:sz w:val="14"/>
        </w:rPr>
        <w:t xml:space="preserve"> Technology integration is not the only possible sticking point. In the past decade, the aviation industry has undergone substantial consolidation. As a result, major carriers increasingly dominate certain geographic areas, pushing up prices even as fuel costs fall. </w:t>
      </w:r>
      <w:r w:rsidRPr="002D5991">
        <w:rPr>
          <w:rStyle w:val="StyleUnderline"/>
        </w:rPr>
        <w:t>Privatization raises the possibility that procurement could become a new form of rent seeking by major carriers looking for a competitive advantage.</w:t>
      </w:r>
      <w:r w:rsidRPr="002D5991">
        <w:rPr>
          <w:sz w:val="14"/>
        </w:rPr>
        <w:t xml:space="preserve"> The rollout of NextGen technology and the redesign of airspace around major metroplexes will not be uniform. Would Delta Air Lines agree to upgrades at a major American Airlines hub? Would either major carrier approve a system deployment that might benefit a new regional carrier competing for their established market share? At the very least, these questions deserve consideration when debating alternative forms of air traffic control governance. Finally, </w:t>
      </w:r>
      <w:r w:rsidRPr="002D5991">
        <w:rPr>
          <w:rStyle w:val="StyleUnderline"/>
        </w:rPr>
        <w:t>the highly cyclical nature of the aviation industry could negatively impact NextGen implementation.</w:t>
      </w:r>
      <w:r w:rsidRPr="002D5991">
        <w:rPr>
          <w:sz w:val="14"/>
        </w:rPr>
        <w:t xml:space="preserve"> Unlike essentials such as rent and food, </w:t>
      </w:r>
      <w:r w:rsidRPr="002D5991">
        <w:rPr>
          <w:rStyle w:val="StyleUnderline"/>
        </w:rPr>
        <w:t>air travel is quickly reduced or eliminated during hard economic times.</w:t>
      </w:r>
      <w:r w:rsidRPr="002D5991">
        <w:rPr>
          <w:sz w:val="14"/>
        </w:rPr>
        <w:t xml:space="preserve"> Research by the U.S. Travel Association reveals that 72 percent of domestic air trips are for leisure purposes. As a result, </w:t>
      </w:r>
      <w:r w:rsidRPr="002D5991">
        <w:rPr>
          <w:rStyle w:val="StyleUnderline"/>
        </w:rPr>
        <w:t>the economic health of the aviation industry is closely tied to the overall health of the U.S. economy.</w:t>
      </w:r>
      <w:r w:rsidRPr="002D5991">
        <w:rPr>
          <w:sz w:val="14"/>
        </w:rPr>
        <w:t xml:space="preserve"> A recent FAA report wistfully states that, “Going into the next decade, there is cautious optimism that the industry has been transformed from that of a boom-to-bust cycle </w:t>
      </w:r>
      <w:r w:rsidRPr="002D5991">
        <w:rPr>
          <w:sz w:val="14"/>
        </w:rPr>
        <w:lastRenderedPageBreak/>
        <w:t xml:space="preserve">to one of sustainable profits.” Perhaps. </w:t>
      </w:r>
      <w:r w:rsidRPr="002D5991">
        <w:rPr>
          <w:rStyle w:val="StyleUnderline"/>
        </w:rPr>
        <w:t>Under the current system, Congress sets all aviation tax rates.</w:t>
      </w:r>
      <w:r w:rsidRPr="002D5991">
        <w:rPr>
          <w:sz w:val="14"/>
        </w:rPr>
        <w:t xml:space="preserve"> In theory, </w:t>
      </w:r>
      <w:r w:rsidRPr="002D5991">
        <w:rPr>
          <w:rStyle w:val="StyleUnderline"/>
        </w:rPr>
        <w:t>privatization would give the new ANSP the authority to set rates. The history of boom and bust raises the possibility that the aviation industry might use its seat at the ANSP governance table to try to roll back taxes and fees during a downturn. Cutting aviation taxes to respond to economic conditions could dramatically slow the pace of air traffic control modernization</w:t>
      </w:r>
      <w:r w:rsidRPr="002D5991">
        <w:rPr>
          <w:sz w:val="14"/>
        </w:rPr>
        <w:t>—if ANSP-controlled taxes are directed toward the modernization at all</w:t>
      </w:r>
      <w:r w:rsidRPr="002D5991">
        <w:rPr>
          <w:rStyle w:val="StyleUnderline"/>
        </w:rPr>
        <w:t>. Congress, by comparison, is not bound by economic cycles and can deficit spend to stimulate aggregate demand, including on critical assets such as aviation infrastructure</w:t>
      </w:r>
      <w:r w:rsidRPr="002D5991">
        <w:rPr>
          <w:sz w:val="14"/>
        </w:rPr>
        <w:t>. The Great Recession offers a prime example. The American Recovery and Reinvestment Act of 2009 included a total of $1.3 billion for aviation programs, including $1.1 billion for grants to airports and $200 million for facilities and equipment.</w:t>
      </w:r>
    </w:p>
    <w:p w:rsidR="00EA58CA" w:rsidRPr="002F40E5" w:rsidRDefault="00EA58CA" w:rsidP="00EA58CA"/>
    <w:p w:rsidR="00EA58CA" w:rsidRDefault="00146B79" w:rsidP="00146B79">
      <w:pPr>
        <w:pStyle w:val="Heading1"/>
      </w:pPr>
      <w:r>
        <w:lastRenderedPageBreak/>
        <w:t>Optional Survivors Case Neg</w:t>
      </w:r>
      <w:r w:rsidR="0014467D">
        <w:t xml:space="preserve"> Cards</w:t>
      </w:r>
    </w:p>
    <w:p w:rsidR="00146B79" w:rsidRDefault="00146B79" w:rsidP="00146B79">
      <w:pPr>
        <w:pStyle w:val="Heading4"/>
      </w:pPr>
      <w:r>
        <w:t xml:space="preserve">REYHA fails at the state and local level – Uneven implementation, self-censorship, cursory teaching, and circumvention via abstinence-based education – </w:t>
      </w:r>
    </w:p>
    <w:p w:rsidR="00146B79" w:rsidRDefault="00146B79" w:rsidP="00146B79">
      <w:r w:rsidRPr="00310DD4">
        <w:rPr>
          <w:rStyle w:val="Style13ptBold"/>
        </w:rPr>
        <w:t>Mauro and Joff</w:t>
      </w:r>
      <w:r>
        <w:t xml:space="preserve"> 20</w:t>
      </w:r>
      <w:r w:rsidRPr="00310DD4">
        <w:rPr>
          <w:rStyle w:val="Style13ptBold"/>
        </w:rPr>
        <w:t>07</w:t>
      </w:r>
      <w:r>
        <w:t xml:space="preserve"> (Diane di, and Carole, March 2007, “The Religious Right and the Reshaping of Sexual Policy: An Examination of Reproductive Rights and Sexuality Education,”</w:t>
      </w:r>
      <w:r w:rsidRPr="00310DD4">
        <w:t xml:space="preserve"> </w:t>
      </w:r>
      <w:r>
        <w:t xml:space="preserve">p. 82-83. Sexuality Research &amp; Social Policy Journal of NSRC Vol. 4, No. 1, </w:t>
      </w:r>
      <w:hyperlink r:id="rId25" w:history="1">
        <w:r w:rsidRPr="00EA2EA6">
          <w:rPr>
            <w:rStyle w:val="Hyperlink"/>
          </w:rPr>
          <w:t>https://www.researchgate.net/publication/226245635_The_religious_right_and_the_reshaping_of_sexual_policy_An_examination_of_reproductive_rights_and_sexuality_education</w:t>
        </w:r>
      </w:hyperlink>
      <w:r>
        <w:t xml:space="preserve"> -cDr)</w:t>
      </w:r>
    </w:p>
    <w:p w:rsidR="00146B79" w:rsidRPr="0039750E" w:rsidRDefault="00146B79" w:rsidP="00146B79">
      <w:pPr>
        <w:rPr>
          <w:sz w:val="16"/>
        </w:rPr>
      </w:pPr>
      <w:r w:rsidRPr="0039750E">
        <w:rPr>
          <w:sz w:val="16"/>
        </w:rPr>
        <w:t xml:space="preserve">Impact in the classroom. </w:t>
      </w:r>
      <w:r w:rsidRPr="00310DD4">
        <w:rPr>
          <w:rStyle w:val="StyleUnderline"/>
        </w:rPr>
        <w:t>Abstinence-only curricula typically rely on misleading</w:t>
      </w:r>
      <w:r w:rsidRPr="0039750E">
        <w:rPr>
          <w:sz w:val="16"/>
        </w:rPr>
        <w:t xml:space="preserve">, inaccurate, </w:t>
      </w:r>
      <w:r w:rsidRPr="00310DD4">
        <w:rPr>
          <w:rStyle w:val="StyleUnderline"/>
        </w:rPr>
        <w:t>and incomplete information</w:t>
      </w:r>
      <w:r w:rsidRPr="0039750E">
        <w:rPr>
          <w:sz w:val="16"/>
        </w:rPr>
        <w:t xml:space="preserve"> by which </w:t>
      </w:r>
      <w:r w:rsidRPr="00310DD4">
        <w:rPr>
          <w:rStyle w:val="StyleUnderline"/>
        </w:rPr>
        <w:t>to warn youth of the dangers of any and all sexual activity</w:t>
      </w:r>
      <w:r w:rsidRPr="0039750E">
        <w:rPr>
          <w:sz w:val="16"/>
        </w:rPr>
        <w:t xml:space="preserve">. Even more significantly—and </w:t>
      </w:r>
      <w:r w:rsidRPr="00310DD4">
        <w:rPr>
          <w:rStyle w:val="StyleUnderline"/>
        </w:rPr>
        <w:t>indicative of the interest to promote social change in tune with a conservative agenda—is the inclusion in such curricula of information regarding traditional gender roles and male-female relationships</w:t>
      </w:r>
      <w:r w:rsidRPr="0039750E">
        <w:rPr>
          <w:sz w:val="16"/>
        </w:rPr>
        <w:t xml:space="preserve">. Examples are plentiful in this regard: the inclusion of gender-stereotypic information about male-female differences (e.g., Males desire casual sexual activity from any and all women whereas women agree to sexual activity to get love); an emphasis on traditional gender roles as the norm within marriage (e.g., Will the wife work after marriage or will the husband be the sole breadwinner?); and the normalizing of heterosexuality (SIECUS, 2003).At present, </w:t>
      </w:r>
      <w:r w:rsidRPr="00310DD4">
        <w:rPr>
          <w:rStyle w:val="StyleUnderline"/>
        </w:rPr>
        <w:t>the continuing and compelling mobilization o</w:t>
      </w:r>
      <w:r w:rsidRPr="00310DD4">
        <w:rPr>
          <w:rStyle w:val="Emphasis"/>
        </w:rPr>
        <w:t xml:space="preserve">f conservative and religious forces </w:t>
      </w:r>
      <w:r w:rsidRPr="00310DD4">
        <w:rPr>
          <w:rStyle w:val="StyleUnderline"/>
        </w:rPr>
        <w:t>opposing comprehensive sexuality education</w:t>
      </w:r>
      <w:r w:rsidRPr="00310DD4">
        <w:rPr>
          <w:rStyle w:val="Emphasis"/>
        </w:rPr>
        <w:t xml:space="preserve"> continue</w:t>
      </w:r>
      <w:r w:rsidRPr="0039750E">
        <w:rPr>
          <w:sz w:val="16"/>
        </w:rPr>
        <w:t>s</w:t>
      </w:r>
      <w:r w:rsidRPr="00310DD4">
        <w:rPr>
          <w:rStyle w:val="Emphasis"/>
        </w:rPr>
        <w:t xml:space="preserve"> to dominate the political arena</w:t>
      </w:r>
      <w:r w:rsidRPr="0039750E">
        <w:rPr>
          <w:sz w:val="16"/>
        </w:rPr>
        <w:t xml:space="preserve">, </w:t>
      </w:r>
      <w:r w:rsidRPr="00310DD4">
        <w:rPr>
          <w:rStyle w:val="Emphasis"/>
        </w:rPr>
        <w:t>especially at the local level</w:t>
      </w:r>
      <w:r w:rsidRPr="0039750E">
        <w:rPr>
          <w:sz w:val="16"/>
        </w:rPr>
        <w:t xml:space="preserve">. In their most extreme actions, </w:t>
      </w:r>
      <w:r w:rsidRPr="00310DD4">
        <w:rPr>
          <w:rStyle w:val="StyleUnderline"/>
        </w:rPr>
        <w:t>these forces rely on perpetuating a</w:t>
      </w:r>
      <w:r w:rsidRPr="0039750E">
        <w:rPr>
          <w:sz w:val="16"/>
        </w:rPr>
        <w:t xml:space="preserve"> far-reaching </w:t>
      </w:r>
      <w:r w:rsidRPr="00310DD4">
        <w:rPr>
          <w:rStyle w:val="StyleUnderline"/>
        </w:rPr>
        <w:t>climate of fear,</w:t>
      </w:r>
      <w:r w:rsidRPr="0039750E">
        <w:rPr>
          <w:sz w:val="16"/>
        </w:rPr>
        <w:t xml:space="preserve"> ignorance, </w:t>
      </w:r>
      <w:r w:rsidRPr="00310DD4">
        <w:rPr>
          <w:rStyle w:val="StyleUnderline"/>
        </w:rPr>
        <w:t>and</w:t>
      </w:r>
      <w:r w:rsidRPr="0039750E">
        <w:rPr>
          <w:sz w:val="16"/>
        </w:rPr>
        <w:t xml:space="preserve"> intimidation in the class-room and in the community, whereas at a more moderate end, </w:t>
      </w:r>
      <w:r w:rsidRPr="00310DD4">
        <w:rPr>
          <w:rStyle w:val="StyleUnderline"/>
        </w:rPr>
        <w:t xml:space="preserve">they </w:t>
      </w:r>
      <w:r w:rsidRPr="00310DD4">
        <w:rPr>
          <w:rStyle w:val="Emphasis"/>
        </w:rPr>
        <w:t xml:space="preserve">employ </w:t>
      </w:r>
      <w:r w:rsidRPr="00310DD4">
        <w:rPr>
          <w:rStyle w:val="StyleUnderline"/>
        </w:rPr>
        <w:t xml:space="preserve">increasingly </w:t>
      </w:r>
      <w:r w:rsidRPr="00310DD4">
        <w:rPr>
          <w:rStyle w:val="Emphasis"/>
        </w:rPr>
        <w:t>subtle strategies to undermine other types of educational efforts</w:t>
      </w:r>
      <w:r w:rsidRPr="0039750E">
        <w:rPr>
          <w:sz w:val="16"/>
        </w:rPr>
        <w:t xml:space="preserve">. In either case, </w:t>
      </w:r>
      <w:r w:rsidRPr="00310DD4">
        <w:rPr>
          <w:rStyle w:val="StyleUnderline"/>
        </w:rPr>
        <w:t xml:space="preserve">the result includes an uneven development and implementation of programs, self-censorship </w:t>
      </w:r>
      <w:r w:rsidRPr="0039750E">
        <w:rPr>
          <w:sz w:val="16"/>
        </w:rPr>
        <w:t>in the classroom,</w:t>
      </w:r>
      <w:r w:rsidRPr="00310DD4">
        <w:rPr>
          <w:rStyle w:val="StyleUnderline"/>
        </w:rPr>
        <w:t xml:space="preserve"> a </w:t>
      </w:r>
      <w:proofErr w:type="gramStart"/>
      <w:r w:rsidRPr="00310DD4">
        <w:rPr>
          <w:rStyle w:val="StyleUnderline"/>
        </w:rPr>
        <w:t>blanding</w:t>
      </w:r>
      <w:proofErr w:type="gramEnd"/>
      <w:r w:rsidRPr="00310DD4">
        <w:rPr>
          <w:rStyle w:val="StyleUnderline"/>
        </w:rPr>
        <w:t xml:space="preserve"> of the curriculum, and a cursory teaching of o</w:t>
      </w:r>
      <w:r w:rsidRPr="0039750E">
        <w:rPr>
          <w:sz w:val="16"/>
        </w:rPr>
        <w:t xml:space="preserve">nly those </w:t>
      </w:r>
      <w:r w:rsidRPr="00310DD4">
        <w:rPr>
          <w:rStyle w:val="StyleUnderline"/>
        </w:rPr>
        <w:t xml:space="preserve">topics regarded as safe and uncontroversial. Self-censorship </w:t>
      </w:r>
      <w:r w:rsidRPr="0039750E">
        <w:rPr>
          <w:sz w:val="16"/>
        </w:rPr>
        <w:t xml:space="preserve">in the schools </w:t>
      </w:r>
      <w:r w:rsidRPr="00310DD4">
        <w:rPr>
          <w:rStyle w:val="StyleUnderline"/>
        </w:rPr>
        <w:t>occurs through the outsourcing of instruction</w:t>
      </w:r>
      <w:r w:rsidRPr="0039750E">
        <w:rPr>
          <w:sz w:val="16"/>
        </w:rPr>
        <w:t>; for example</w:t>
      </w:r>
      <w:r w:rsidRPr="0039750E">
        <w:rPr>
          <w:rStyle w:val="StyleUnderline"/>
        </w:rPr>
        <w:t>, schools increasingly are hiring consultants from outside organizations</w:t>
      </w:r>
      <w:r w:rsidRPr="0039750E">
        <w:rPr>
          <w:sz w:val="16"/>
        </w:rPr>
        <w:t xml:space="preserve"> to teach sexuality education </w:t>
      </w:r>
      <w:r w:rsidRPr="0039750E">
        <w:rPr>
          <w:rStyle w:val="Emphasis"/>
        </w:rPr>
        <w:t>so that</w:t>
      </w:r>
      <w:r w:rsidRPr="0039750E">
        <w:rPr>
          <w:rStyle w:val="StyleUnderline"/>
        </w:rPr>
        <w:t xml:space="preserve"> should </w:t>
      </w:r>
      <w:r w:rsidRPr="0039750E">
        <w:rPr>
          <w:rStyle w:val="Emphasis"/>
        </w:rPr>
        <w:t>controversy</w:t>
      </w:r>
      <w:r w:rsidRPr="0039750E">
        <w:rPr>
          <w:rStyle w:val="StyleUnderline"/>
        </w:rPr>
        <w:t xml:space="preserve"> erupt, any ensuing public attention </w:t>
      </w:r>
      <w:r w:rsidRPr="0039750E">
        <w:rPr>
          <w:rStyle w:val="Emphasis"/>
        </w:rPr>
        <w:t>can be diverted</w:t>
      </w:r>
      <w:r w:rsidRPr="0039750E">
        <w:rPr>
          <w:rStyle w:val="StyleUnderline"/>
        </w:rPr>
        <w:t xml:space="preserve"> away</w:t>
      </w:r>
      <w:r w:rsidRPr="0039750E">
        <w:rPr>
          <w:sz w:val="16"/>
        </w:rPr>
        <w:t xml:space="preserve"> from the school itself. </w:t>
      </w:r>
      <w:r w:rsidRPr="0039750E">
        <w:rPr>
          <w:rStyle w:val="StyleUnderline"/>
        </w:rPr>
        <w:t>An increase is also evident in legislated teaching via state law in opposition to homosexuality</w:t>
      </w:r>
      <w:r w:rsidRPr="0039750E">
        <w:rPr>
          <w:sz w:val="16"/>
        </w:rPr>
        <w:t xml:space="preserve"> and abortion, especially in schools in southern states (SIECUS, 2003). In the end, given such tactics and increasingly hostile environments, </w:t>
      </w:r>
      <w:r w:rsidRPr="0039750E">
        <w:rPr>
          <w:rStyle w:val="StyleUnderline"/>
        </w:rPr>
        <w:t xml:space="preserve">many school districts find it much easier to implement an </w:t>
      </w:r>
      <w:r w:rsidRPr="0039750E">
        <w:rPr>
          <w:rStyle w:val="Emphasis"/>
        </w:rPr>
        <w:t>abstinence</w:t>
      </w:r>
      <w:r w:rsidRPr="00146B79">
        <w:rPr>
          <w:rStyle w:val="StyleUnderline"/>
        </w:rPr>
        <w:t xml:space="preserve">-only </w:t>
      </w:r>
      <w:r w:rsidRPr="0039750E">
        <w:rPr>
          <w:rStyle w:val="Emphasis"/>
        </w:rPr>
        <w:t>education curriculum</w:t>
      </w:r>
      <w:r w:rsidRPr="0039750E">
        <w:rPr>
          <w:sz w:val="16"/>
        </w:rPr>
        <w:t xml:space="preserve">, thereby </w:t>
      </w:r>
      <w:r w:rsidRPr="0039750E">
        <w:rPr>
          <w:rStyle w:val="Emphasis"/>
        </w:rPr>
        <w:t>circumventing</w:t>
      </w:r>
      <w:r w:rsidRPr="0039750E">
        <w:rPr>
          <w:rStyle w:val="StyleUnderline"/>
        </w:rPr>
        <w:t xml:space="preserve"> controversy and </w:t>
      </w:r>
      <w:r w:rsidRPr="0039750E">
        <w:rPr>
          <w:rStyle w:val="Emphasis"/>
        </w:rPr>
        <w:t>opposition and</w:t>
      </w:r>
      <w:r w:rsidRPr="0039750E">
        <w:rPr>
          <w:sz w:val="16"/>
        </w:rPr>
        <w:t xml:space="preserve">, in the process, </w:t>
      </w:r>
      <w:r w:rsidRPr="0039750E">
        <w:rPr>
          <w:rStyle w:val="Emphasis"/>
        </w:rPr>
        <w:t>gaining access to government funding.</w:t>
      </w:r>
      <w:r w:rsidRPr="0039750E">
        <w:rPr>
          <w:sz w:val="16"/>
        </w:rPr>
        <w:t xml:space="preserve"> Exporting abstinence-only abroad. “</w:t>
      </w:r>
      <w:r w:rsidRPr="0039750E">
        <w:rPr>
          <w:rStyle w:val="StyleUnderline"/>
        </w:rPr>
        <w:t>The U</w:t>
      </w:r>
      <w:r w:rsidRPr="0039750E">
        <w:rPr>
          <w:sz w:val="16"/>
        </w:rPr>
        <w:t xml:space="preserve">nited </w:t>
      </w:r>
      <w:r w:rsidRPr="0039750E">
        <w:rPr>
          <w:rStyle w:val="StyleUnderline"/>
        </w:rPr>
        <w:t>S</w:t>
      </w:r>
      <w:r w:rsidRPr="0039750E">
        <w:rPr>
          <w:sz w:val="16"/>
        </w:rPr>
        <w:t xml:space="preserve">tates </w:t>
      </w:r>
      <w:r w:rsidRPr="0039750E">
        <w:rPr>
          <w:rStyle w:val="StyleUnderline"/>
        </w:rPr>
        <w:t>is using its unparalleled influence to export abstinence-only programs</w:t>
      </w:r>
      <w:r w:rsidRPr="0039750E">
        <w:rPr>
          <w:sz w:val="16"/>
        </w:rPr>
        <w:t xml:space="preserve"> that have proven to be an abject failure in its own country” (Human Rights Watch, 2005, p. 5).The </w:t>
      </w:r>
      <w:r w:rsidRPr="0039750E">
        <w:rPr>
          <w:rStyle w:val="StyleUnderline"/>
        </w:rPr>
        <w:t>abstinence-only policies</w:t>
      </w:r>
      <w:r w:rsidRPr="0039750E">
        <w:rPr>
          <w:sz w:val="16"/>
        </w:rPr>
        <w:t xml:space="preserve"> of the U.S. government—based on the framework established in its domestic legislation for sexuality education—</w:t>
      </w:r>
      <w:r w:rsidRPr="0039750E">
        <w:rPr>
          <w:rStyle w:val="StyleUnderline"/>
        </w:rPr>
        <w:t xml:space="preserve">have become part and parcel of </w:t>
      </w:r>
      <w:r w:rsidRPr="0039750E">
        <w:rPr>
          <w:sz w:val="16"/>
        </w:rPr>
        <w:t>all U</w:t>
      </w:r>
      <w:r w:rsidRPr="0039750E">
        <w:rPr>
          <w:rStyle w:val="StyleUnderline"/>
        </w:rPr>
        <w:t>.S. global HIV-prevention efforts, regardless of the position or views</w:t>
      </w:r>
      <w:r w:rsidRPr="0039750E">
        <w:rPr>
          <w:sz w:val="16"/>
        </w:rPr>
        <w:t xml:space="preserve"> of its international partners. For instance, the United States Leadership Against HIV/AIDS, Tuberculosis and Malaria Act of 2003 focused on 14 coun-tries in sub-Saharan Africa and the Caribbean that have been severely affected by AIDS, requiring “the expenditure of 33 percent of HIV prevention funds on abstinence-only programs that exclude consideration of other approaches to HIV prevention” (Human Rights Watch, 2005, pp. 8–9).Nowhere has such policy exportation been more keenly promoted than in Uganda, whose government has been heralded for its success in dramatically decreasing the prevalence of HIV in Ugandans9in the 1990s via a comprehensive public-education approach known as ABC: Abstain, Be Faithful, and Use Condoms. Yet recent analyses indicate that Uganda’s success cannot be solely attributed to ABC. For one, the Uganda government did not implement abstinence-only education on a large scale until2001, when the United States began intently promoting these programs internationally. More significantly, the decline in HIV has been credited to the government’s comprehensive approach to HIV prevention, which has been in place for more than a decade and has emphasized a range of strategies, including positive behavior change, high-level political leadership, condom use, and widespread HIV testing—all of which no doubt contributed to dimin-ishing HIV prevalence in the country. “</w:t>
      </w:r>
      <w:r w:rsidRPr="0039750E">
        <w:rPr>
          <w:rStyle w:val="StyleUnderline"/>
        </w:rPr>
        <w:t>Nothing in</w:t>
      </w:r>
      <w:r w:rsidRPr="0039750E">
        <w:rPr>
          <w:sz w:val="16"/>
        </w:rPr>
        <w:t xml:space="preserve"> the </w:t>
      </w:r>
      <w:r w:rsidRPr="0039750E">
        <w:rPr>
          <w:rStyle w:val="StyleUnderline"/>
        </w:rPr>
        <w:t>demographic</w:t>
      </w:r>
      <w:r w:rsidRPr="0039750E">
        <w:rPr>
          <w:sz w:val="16"/>
        </w:rPr>
        <w:t xml:space="preserve"> or historical </w:t>
      </w:r>
      <w:r w:rsidRPr="0039750E">
        <w:rPr>
          <w:rStyle w:val="StyleUnderline"/>
        </w:rPr>
        <w:t>records suggests that abstinence education as conceived by the U</w:t>
      </w:r>
      <w:r w:rsidRPr="0039750E">
        <w:rPr>
          <w:sz w:val="16"/>
        </w:rPr>
        <w:t xml:space="preserve">nited </w:t>
      </w:r>
      <w:r w:rsidRPr="0039750E">
        <w:rPr>
          <w:rStyle w:val="StyleUnderline"/>
        </w:rPr>
        <w:t>S</w:t>
      </w:r>
      <w:r w:rsidRPr="0039750E">
        <w:rPr>
          <w:sz w:val="16"/>
        </w:rPr>
        <w:t xml:space="preserve">tates is what </w:t>
      </w:r>
      <w:r w:rsidRPr="0039750E">
        <w:rPr>
          <w:rStyle w:val="StyleUnderline"/>
        </w:rPr>
        <w:t>con-tributed to</w:t>
      </w:r>
      <w:r w:rsidRPr="0039750E">
        <w:rPr>
          <w:sz w:val="16"/>
        </w:rPr>
        <w:t xml:space="preserve"> Uganda’s </w:t>
      </w:r>
      <w:r w:rsidRPr="0039750E">
        <w:rPr>
          <w:rStyle w:val="StyleUnderline"/>
        </w:rPr>
        <w:t xml:space="preserve">HIV prevention </w:t>
      </w:r>
      <w:r w:rsidRPr="0039750E">
        <w:rPr>
          <w:rStyle w:val="StyleUnderline"/>
        </w:rPr>
        <w:lastRenderedPageBreak/>
        <w:t>success</w:t>
      </w:r>
      <w:r w:rsidRPr="0039750E">
        <w:rPr>
          <w:sz w:val="16"/>
        </w:rPr>
        <w:t xml:space="preserve">” (Human Rights Watch, 2005, p. 7; Cohen, 2003). Moreover, at the 2005 Annual Retrovirus Conference in Boston, Massachusetts, a presentation on research from the Rakai district in Uganda indicated that condom use, coupled with premature death among those infected more than a decade ago with the AIDS virus—not the ABC approach—was responsible for the decline in HIV infection (Russell, 2005). </w:t>
      </w:r>
    </w:p>
    <w:p w:rsidR="00146B79" w:rsidRPr="00146B79" w:rsidRDefault="00146B79" w:rsidP="00146B79"/>
    <w:p w:rsidR="00146B79" w:rsidRDefault="00146B79" w:rsidP="00146B79">
      <w:pPr>
        <w:pStyle w:val="Heading4"/>
      </w:pPr>
      <w:r>
        <w:t>Conservative backlash means that states don’t follow through</w:t>
      </w:r>
    </w:p>
    <w:p w:rsidR="00146B79" w:rsidRDefault="00146B79" w:rsidP="00146B79">
      <w:pPr>
        <w:tabs>
          <w:tab w:val="left" w:pos="900"/>
        </w:tabs>
        <w:rPr>
          <w:sz w:val="16"/>
        </w:rPr>
      </w:pPr>
      <w:r>
        <w:rPr>
          <w:sz w:val="16"/>
        </w:rPr>
        <w:t xml:space="preserve">Jonathan </w:t>
      </w:r>
      <w:r w:rsidRPr="00310E35">
        <w:rPr>
          <w:rStyle w:val="Style13ptBold"/>
        </w:rPr>
        <w:t>Zimmerman</w:t>
      </w:r>
      <w:r w:rsidRPr="00937D64">
        <w:rPr>
          <w:sz w:val="16"/>
        </w:rPr>
        <w:t>, 8-31-20</w:t>
      </w:r>
      <w:r w:rsidRPr="00310E35">
        <w:rPr>
          <w:rStyle w:val="Style13ptBold"/>
        </w:rPr>
        <w:t>14</w:t>
      </w:r>
      <w:r w:rsidRPr="00937D64">
        <w:rPr>
          <w:sz w:val="16"/>
        </w:rPr>
        <w:t xml:space="preserve">, "A global front against sex </w:t>
      </w:r>
      <w:proofErr w:type="gramStart"/>
      <w:r w:rsidRPr="00937D64">
        <w:rPr>
          <w:sz w:val="16"/>
        </w:rPr>
        <w:t>ed</w:t>
      </w:r>
      <w:proofErr w:type="gramEnd"/>
      <w:r w:rsidRPr="00937D64">
        <w:rPr>
          <w:sz w:val="16"/>
        </w:rPr>
        <w:t>,"</w:t>
      </w:r>
      <w:r>
        <w:rPr>
          <w:sz w:val="16"/>
        </w:rPr>
        <w:t>(Jonathan Zimmerman is the professor of the history of educaton at NYU), Washington Post,</w:t>
      </w:r>
      <w:r w:rsidRPr="00937D64">
        <w:rPr>
          <w:sz w:val="16"/>
        </w:rPr>
        <w:t xml:space="preserve"> https://www.washingtonpost.com/opinions/sex-education-is-a-global-dividing-line-between-liberals-and-conservatives/2014/08/31/b92715b0-2e3b-11e4-9b98-848790384093_story.html?utm_term=.1fbd7c153796</w:t>
      </w:r>
    </w:p>
    <w:p w:rsidR="00146B79" w:rsidRDefault="00146B79" w:rsidP="00146B79">
      <w:r w:rsidRPr="00937D64">
        <w:rPr>
          <w:sz w:val="16"/>
        </w:rPr>
        <w:t xml:space="preserve">Two decades later, girls’ education has expanded steadily around the globe. But </w:t>
      </w:r>
      <w:r w:rsidRPr="00AE65A4">
        <w:rPr>
          <w:rStyle w:val="StyleUnderline"/>
        </w:rPr>
        <w:t>sex education has stalled</w:t>
      </w:r>
      <w:r w:rsidRPr="00937D64">
        <w:rPr>
          <w:sz w:val="16"/>
        </w:rPr>
        <w:t xml:space="preserve">. </w:t>
      </w:r>
      <w:r w:rsidRPr="00AE65A4">
        <w:rPr>
          <w:rStyle w:val="StyleUnderline"/>
        </w:rPr>
        <w:t>In most countries, children and adolescents receive a smattering of information about their reproductive organs and a set of stern warnings against putting them to use</w:t>
      </w:r>
      <w:r w:rsidRPr="00937D64">
        <w:rPr>
          <w:sz w:val="16"/>
        </w:rPr>
        <w:t xml:space="preserve">. Whereas the Cairo meeting envisioned preparing youths to be autonomous sexual beings, most </w:t>
      </w:r>
      <w:r w:rsidRPr="00AE65A4">
        <w:rPr>
          <w:rStyle w:val="StyleUnderline"/>
        </w:rPr>
        <w:t>contemporary sex education simply admonishes them against sex itself.</w:t>
      </w:r>
      <w:r>
        <w:rPr>
          <w:rStyle w:val="StyleUnderline"/>
        </w:rPr>
        <w:t xml:space="preserve"> </w:t>
      </w:r>
      <w:r w:rsidRPr="00937D64">
        <w:rPr>
          <w:sz w:val="16"/>
        </w:rPr>
        <w:t>And that’s not because certain parts of the world are “conservative” or “traditional” on the topic. Instead, cons</w:t>
      </w:r>
      <w:r w:rsidRPr="00AE65A4">
        <w:rPr>
          <w:rStyle w:val="StyleUnderline"/>
        </w:rPr>
        <w:t>ervatives around the globe have united across borders to block or inhibit sex education</w:t>
      </w:r>
      <w:r w:rsidRPr="00937D64">
        <w:rPr>
          <w:sz w:val="16"/>
        </w:rPr>
        <w:t xml:space="preserve">. On issues of sex and reproduction, it’s not East vs. West anymore. It’s liberals vs. conservatives, each of which often have more in common with their ideological soulmates in other parts of the world than they do with people next door. This configuration was already apparent at the Cairo meeting, where delegates from seven countries — including the host nation, Egypt — dissented from the resolution on sex education. As </w:t>
      </w:r>
      <w:r w:rsidRPr="00AE65A4">
        <w:rPr>
          <w:rStyle w:val="StyleUnderline"/>
        </w:rPr>
        <w:t>an Iranian representative explained, the resolution “could be interpreted as applying to sexual relations outside the framework of marriage, which is totally unacceptable.”</w:t>
      </w:r>
      <w:r>
        <w:rPr>
          <w:rStyle w:val="StyleUnderline"/>
        </w:rPr>
        <w:t xml:space="preserve"> </w:t>
      </w:r>
      <w:r w:rsidRPr="00AE65A4">
        <w:rPr>
          <w:rStyle w:val="StyleUnderline"/>
        </w:rPr>
        <w:t>The resolution was also condemned by the Vatican</w:t>
      </w:r>
      <w:r w:rsidRPr="00937D64">
        <w:rPr>
          <w:sz w:val="16"/>
        </w:rPr>
        <w:t xml:space="preserve">, which had sent a papal envoy to Tehran earlier that year to coordinate its campaigns against the Cairo accords. </w:t>
      </w:r>
      <w:r w:rsidRPr="00937D64">
        <w:rPr>
          <w:rStyle w:val="StyleUnderline"/>
        </w:rPr>
        <w:t>The resolution caught the attention of growing Muslim immigrant communities in Europe, who joined hands with native white conservatives against sex education</w:t>
      </w:r>
      <w:r w:rsidRPr="00937D64">
        <w:rPr>
          <w:sz w:val="16"/>
        </w:rPr>
        <w:t xml:space="preserve">. </w:t>
      </w:r>
      <w:r w:rsidRPr="00937D64">
        <w:rPr>
          <w:rStyle w:val="StyleUnderline"/>
        </w:rPr>
        <w:t>On most issues, including immigration</w:t>
      </w:r>
      <w:r w:rsidRPr="00937D64">
        <w:rPr>
          <w:sz w:val="16"/>
        </w:rPr>
        <w:t xml:space="preserve"> itself, </w:t>
      </w:r>
      <w:r w:rsidRPr="00937D64">
        <w:rPr>
          <w:rStyle w:val="StyleUnderline"/>
        </w:rPr>
        <w:t>these groups were at loggerheads. But on sex education, they saw eye to eye.</w:t>
      </w:r>
      <w:r>
        <w:rPr>
          <w:rStyle w:val="StyleUnderline"/>
        </w:rPr>
        <w:t xml:space="preserve"> </w:t>
      </w:r>
      <w:r w:rsidRPr="00937D64">
        <w:rPr>
          <w:sz w:val="16"/>
        </w:rPr>
        <w:t>Meanwhile, a burgeoning network of international organizations bound conservatives together. Born a year after Cairo, t</w:t>
      </w:r>
      <w:r w:rsidRPr="00937D64">
        <w:rPr>
          <w:rStyle w:val="StyleUnderline"/>
        </w:rPr>
        <w:t>he World Congress of Families united Christians, Muslims, Hindus and Jews who opposed abortion, same-sex marriage and sex education. It received a letter of praise</w:t>
      </w:r>
      <w:r w:rsidRPr="00937D64">
        <w:rPr>
          <w:sz w:val="16"/>
        </w:rPr>
        <w:t xml:space="preserve"> in 2004 </w:t>
      </w:r>
      <w:r w:rsidRPr="00937D64">
        <w:rPr>
          <w:rStyle w:val="StyleUnderline"/>
        </w:rPr>
        <w:t>from</w:t>
      </w:r>
      <w:r w:rsidRPr="00937D64">
        <w:rPr>
          <w:sz w:val="16"/>
        </w:rPr>
        <w:t xml:space="preserve"> President George W. </w:t>
      </w:r>
      <w:r w:rsidRPr="00937D64">
        <w:rPr>
          <w:rStyle w:val="StyleUnderline"/>
        </w:rPr>
        <w:t>Bush, who</w:t>
      </w:r>
      <w:r w:rsidRPr="00937D64">
        <w:rPr>
          <w:sz w:val="16"/>
        </w:rPr>
        <w:t xml:space="preserve"> had </w:t>
      </w:r>
      <w:r w:rsidRPr="00937D64">
        <w:rPr>
          <w:rStyle w:val="StyleUnderline"/>
        </w:rPr>
        <w:t>declared that one-third of U.S. foreign assistance for HIV/AIDS prevention would be devoted to abstinence-only education.</w:t>
      </w:r>
      <w:r>
        <w:rPr>
          <w:rStyle w:val="StyleUnderline"/>
        </w:rPr>
        <w:t xml:space="preserve"> </w:t>
      </w:r>
      <w:r w:rsidRPr="00937D64">
        <w:rPr>
          <w:sz w:val="16"/>
        </w:rPr>
        <w:t xml:space="preserve">But the global right was not simply a product of conservative U.S. support, as liberal critics too often assume. </w:t>
      </w:r>
      <w:r w:rsidRPr="00937D64">
        <w:rPr>
          <w:rStyle w:val="StyleUnderline"/>
        </w:rPr>
        <w:t>When U.S. delegates condemned</w:t>
      </w:r>
      <w:r w:rsidRPr="00937D64">
        <w:rPr>
          <w:sz w:val="16"/>
        </w:rPr>
        <w:t xml:space="preserve"> a reference to “</w:t>
      </w:r>
      <w:r w:rsidRPr="00937D64">
        <w:rPr>
          <w:rStyle w:val="StyleUnderline"/>
        </w:rPr>
        <w:t>reproductive health services and education</w:t>
      </w:r>
      <w:r w:rsidRPr="00937D64">
        <w:rPr>
          <w:sz w:val="16"/>
        </w:rPr>
        <w:t xml:space="preserve">” at a U.N. special session on children in 2002, the </w:t>
      </w:r>
      <w:r w:rsidRPr="00937D64">
        <w:rPr>
          <w:rStyle w:val="StyleUnderline"/>
        </w:rPr>
        <w:t xml:space="preserve">other opponents </w:t>
      </w:r>
      <w:r w:rsidRPr="00937D64">
        <w:rPr>
          <w:sz w:val="16"/>
        </w:rPr>
        <w:t xml:space="preserve">of the language </w:t>
      </w:r>
      <w:r w:rsidRPr="00937D64">
        <w:rPr>
          <w:rStyle w:val="StyleUnderline"/>
        </w:rPr>
        <w:t>were Iran, Iraq, Sudan, Libya and Syria.</w:t>
      </w:r>
      <w:r w:rsidRPr="00937D64">
        <w:rPr>
          <w:sz w:val="16"/>
        </w:rPr>
        <w:t xml:space="preserve"> On sex education, </w:t>
      </w:r>
      <w:r w:rsidRPr="00937D64">
        <w:rPr>
          <w:rStyle w:val="StyleUnderline"/>
        </w:rPr>
        <w:t>one observer wryly noted, the United States had united with the “axis of evil” that it otherwise reviled.</w:t>
      </w:r>
      <w:r>
        <w:rPr>
          <w:rStyle w:val="StyleUnderline"/>
        </w:rPr>
        <w:t xml:space="preserve"> </w:t>
      </w:r>
      <w:r w:rsidRPr="00937D64">
        <w:rPr>
          <w:sz w:val="16"/>
        </w:rPr>
        <w:t xml:space="preserve">With the election of Barack </w:t>
      </w:r>
      <w:r w:rsidRPr="00937D64">
        <w:rPr>
          <w:rStyle w:val="StyleUnderline"/>
        </w:rPr>
        <w:t>Obama</w:t>
      </w:r>
      <w:r w:rsidRPr="00937D64">
        <w:rPr>
          <w:sz w:val="16"/>
        </w:rPr>
        <w:t xml:space="preserve">, U.S. foreign policy </w:t>
      </w:r>
      <w:r w:rsidRPr="00937D64">
        <w:rPr>
          <w:rStyle w:val="StyleUnderline"/>
        </w:rPr>
        <w:t>became friendlier to sex education and reproductive rights. But the global campaign against sexual information for adolescents continued</w:t>
      </w:r>
      <w:r w:rsidRPr="00937D64">
        <w:rPr>
          <w:sz w:val="16"/>
        </w:rPr>
        <w:t xml:space="preserve">. In Asia and Africa, especially, critics railed against “Western” sex education. They simultaneously made common cause with their conservative brethren in the West, borrowing the rhetoric of family values and — increasingly — multiculturalism. Consider the reaction to </w:t>
      </w:r>
      <w:r w:rsidRPr="00937D64">
        <w:rPr>
          <w:rStyle w:val="StyleUnderline"/>
        </w:rPr>
        <w:t>the U.N.</w:t>
      </w:r>
      <w:r w:rsidRPr="00937D64">
        <w:rPr>
          <w:sz w:val="16"/>
        </w:rPr>
        <w:t xml:space="preserve"> Educational, Scientific and Cultural Organization’s 2009 “International Guidelines on Sexuality Education,” which </w:t>
      </w:r>
      <w:r w:rsidRPr="00937D64">
        <w:rPr>
          <w:rStyle w:val="StyleUnderline"/>
        </w:rPr>
        <w:t>urged schools to address often-ignored topics — including masturbation, abortion and contraception — so that adolescents could develop their own sexual selves</w:t>
      </w:r>
      <w:r w:rsidRPr="00937D64">
        <w:rPr>
          <w:sz w:val="16"/>
        </w:rPr>
        <w:t xml:space="preserve">. One critic in </w:t>
      </w:r>
      <w:r w:rsidRPr="00937D64">
        <w:rPr>
          <w:rStyle w:val="StyleUnderline"/>
        </w:rPr>
        <w:t>Singapore blasted the “U.S.-centrism”</w:t>
      </w:r>
      <w:r w:rsidRPr="00937D64">
        <w:rPr>
          <w:sz w:val="16"/>
        </w:rPr>
        <w:t xml:space="preserve"> of the guidelines, which were authored by two American educators. He was </w:t>
      </w:r>
      <w:r w:rsidRPr="00937D64">
        <w:rPr>
          <w:rStyle w:val="StyleUnderline"/>
        </w:rPr>
        <w:t>echoed by a right-wing opponent in the United States, who decried the standards as a “one-size-fits-all approach” that was “damaging to cultures, religions, and to children.”</w:t>
      </w:r>
      <w:r>
        <w:rPr>
          <w:rStyle w:val="StyleUnderline"/>
        </w:rPr>
        <w:t xml:space="preserve"> </w:t>
      </w:r>
      <w:r w:rsidRPr="00937D64">
        <w:rPr>
          <w:sz w:val="16"/>
        </w:rPr>
        <w:t xml:space="preserve">In the 20 years since Cairo, the world has globalized as never before. </w:t>
      </w:r>
      <w:r w:rsidRPr="00937D64">
        <w:rPr>
          <w:rStyle w:val="StyleUnderline"/>
        </w:rPr>
        <w:t>Hundreds of millions of people have migrated among countries, while digital technologies forge new connections across them. But as the fate of sex education shows, globalization does not necessarily mean liberalization. It can also bind formerly isolated conservatives into powerful new coalitions, which can lead to stalemates on causes that liberals hold dear</w:t>
      </w:r>
      <w:r w:rsidRPr="008F6740">
        <w:t>.</w:t>
      </w:r>
    </w:p>
    <w:p w:rsidR="00146B79" w:rsidRPr="00146B79" w:rsidRDefault="00146B79" w:rsidP="00146B79">
      <w:pPr>
        <w:pStyle w:val="Heading4"/>
        <w:rPr>
          <w:rStyle w:val="Style13ptBold"/>
          <w:b/>
        </w:rPr>
      </w:pPr>
      <w:r w:rsidRPr="00146B79">
        <w:rPr>
          <w:rStyle w:val="Style13ptBold"/>
          <w:b/>
        </w:rPr>
        <w:lastRenderedPageBreak/>
        <w:t>State and control over education means the aff gets circumvented</w:t>
      </w:r>
    </w:p>
    <w:p w:rsidR="00146B79" w:rsidRPr="008F6740" w:rsidRDefault="00146B79" w:rsidP="00146B79">
      <w:pPr>
        <w:rPr>
          <w:sz w:val="16"/>
          <w:szCs w:val="16"/>
        </w:rPr>
      </w:pPr>
      <w:r w:rsidRPr="008F6740">
        <w:rPr>
          <w:rStyle w:val="Style13ptBold"/>
        </w:rPr>
        <w:t>ACLU, No Date</w:t>
      </w:r>
      <w:r w:rsidRPr="008F6740">
        <w:rPr>
          <w:sz w:val="16"/>
          <w:szCs w:val="16"/>
        </w:rPr>
        <w:t>, "Campaigns to Undermine Sexuality Education in the Public Schools," (American Civil Liberties Union) https://www.aclu.org/other/campaigns-undermine-sexuality-education-public-schools</w:t>
      </w:r>
    </w:p>
    <w:p w:rsidR="00146B79" w:rsidRDefault="00146B79" w:rsidP="00146B79">
      <w:pPr>
        <w:rPr>
          <w:sz w:val="14"/>
        </w:rPr>
      </w:pPr>
      <w:r w:rsidRPr="00670170">
        <w:rPr>
          <w:rStyle w:val="StyleUnderline"/>
        </w:rPr>
        <w:t xml:space="preserve">Current Status </w:t>
      </w:r>
      <w:proofErr w:type="gramStart"/>
      <w:r w:rsidRPr="00670170">
        <w:rPr>
          <w:rStyle w:val="StyleUnderline"/>
        </w:rPr>
        <w:t>Of Sex</w:t>
      </w:r>
      <w:r w:rsidRPr="00861908">
        <w:rPr>
          <w:sz w:val="14"/>
        </w:rPr>
        <w:t xml:space="preserve">uality </w:t>
      </w:r>
      <w:r w:rsidRPr="00670170">
        <w:rPr>
          <w:rStyle w:val="StyleUnderline"/>
        </w:rPr>
        <w:t>Ed</w:t>
      </w:r>
      <w:r w:rsidRPr="00861908">
        <w:rPr>
          <w:sz w:val="14"/>
        </w:rPr>
        <w:t>ucation In</w:t>
      </w:r>
      <w:proofErr w:type="gramEnd"/>
      <w:r w:rsidRPr="00861908">
        <w:rPr>
          <w:sz w:val="14"/>
        </w:rPr>
        <w:t xml:space="preserve"> American Public Schools Many </w:t>
      </w:r>
      <w:r w:rsidRPr="00670170">
        <w:rPr>
          <w:rStyle w:val="StyleUnderline"/>
        </w:rPr>
        <w:t xml:space="preserve">states sponsor </w:t>
      </w:r>
      <w:r w:rsidRPr="00861908">
        <w:rPr>
          <w:sz w:val="14"/>
        </w:rPr>
        <w:t xml:space="preserve">some form of </w:t>
      </w:r>
      <w:r w:rsidRPr="00670170">
        <w:rPr>
          <w:rStyle w:val="StyleUnderline"/>
        </w:rPr>
        <w:t>sexuality education through laws, regulations, or recommendations</w:t>
      </w:r>
      <w:r w:rsidRPr="00861908">
        <w:rPr>
          <w:sz w:val="14"/>
        </w:rPr>
        <w:t xml:space="preserve">. At present, </w:t>
      </w:r>
      <w:r w:rsidRPr="00670170">
        <w:rPr>
          <w:rStyle w:val="StyleUnderline"/>
        </w:rPr>
        <w:t>19 states require that schools provide sexuality education, and 34 states require instruction about sexually transmitted diseases and/or HIV/AIDS</w:t>
      </w:r>
      <w:r w:rsidRPr="00861908">
        <w:rPr>
          <w:sz w:val="14"/>
        </w:rPr>
        <w:t xml:space="preserve">. 2 Although these statistics suggest that sexuality education is widespread in American schools, the </w:t>
      </w:r>
      <w:r w:rsidRPr="00670170">
        <w:rPr>
          <w:rStyle w:val="StyleUnderline"/>
        </w:rPr>
        <w:t>quality and comprehensiveness of this education vary considerably</w:t>
      </w:r>
      <w:r w:rsidRPr="00861908">
        <w:rPr>
          <w:sz w:val="14"/>
        </w:rPr>
        <w:t xml:space="preserve">. </w:t>
      </w:r>
      <w:r w:rsidRPr="00670170">
        <w:rPr>
          <w:rStyle w:val="StyleUnderline"/>
        </w:rPr>
        <w:t>In some places, teachers of sexuality education are prohibited from mentioning topics such as intercourse, masturbation, abortion, homosexuality, or condoms. Only five percent of American students receive truly comprehensive sexuality educ</w:t>
      </w:r>
      <w:r w:rsidRPr="00861908">
        <w:rPr>
          <w:sz w:val="14"/>
        </w:rPr>
        <w:t xml:space="preserve">ation. 3 </w:t>
      </w:r>
      <w:r w:rsidRPr="00670170">
        <w:rPr>
          <w:rStyle w:val="StyleUnderline"/>
        </w:rPr>
        <w:t>Groups</w:t>
      </w:r>
      <w:r w:rsidRPr="00861908">
        <w:rPr>
          <w:sz w:val="14"/>
        </w:rPr>
        <w:t xml:space="preserve"> That Seek </w:t>
      </w:r>
      <w:proofErr w:type="gramStart"/>
      <w:r w:rsidRPr="00670170">
        <w:rPr>
          <w:rStyle w:val="StyleUnderline"/>
        </w:rPr>
        <w:t>To</w:t>
      </w:r>
      <w:proofErr w:type="gramEnd"/>
      <w:r w:rsidRPr="00670170">
        <w:rPr>
          <w:rStyle w:val="StyleUnderline"/>
        </w:rPr>
        <w:t xml:space="preserve"> Undermine Comprehensive Sex</w:t>
      </w:r>
      <w:r w:rsidRPr="00861908">
        <w:rPr>
          <w:sz w:val="14"/>
        </w:rPr>
        <w:t xml:space="preserve">uality </w:t>
      </w:r>
      <w:r w:rsidRPr="00670170">
        <w:rPr>
          <w:rStyle w:val="StyleUnderline"/>
        </w:rPr>
        <w:t>Ed</w:t>
      </w:r>
      <w:r w:rsidRPr="00861908">
        <w:rPr>
          <w:sz w:val="14"/>
        </w:rPr>
        <w:t xml:space="preserve">ucation </w:t>
      </w:r>
      <w:r w:rsidRPr="00670170">
        <w:rPr>
          <w:rStyle w:val="StyleUnderline"/>
        </w:rPr>
        <w:t>Despite widespread parental support</w:t>
      </w:r>
      <w:r w:rsidRPr="00861908">
        <w:rPr>
          <w:sz w:val="14"/>
        </w:rPr>
        <w:t xml:space="preserve"> for sexuality education in public schools, </w:t>
      </w:r>
      <w:r w:rsidRPr="00670170">
        <w:rPr>
          <w:rStyle w:val="StyleUnderline"/>
        </w:rPr>
        <w:t>these programs</w:t>
      </w:r>
      <w:r w:rsidRPr="00861908">
        <w:rPr>
          <w:sz w:val="14"/>
        </w:rPr>
        <w:t xml:space="preserve"> sometimes </w:t>
      </w:r>
      <w:r w:rsidRPr="00670170">
        <w:rPr>
          <w:rStyle w:val="StyleUnderline"/>
        </w:rPr>
        <w:t>engender concerted opposition</w:t>
      </w:r>
      <w:r w:rsidRPr="00861908">
        <w:rPr>
          <w:sz w:val="14"/>
        </w:rPr>
        <w:t xml:space="preserve">. Some of the </w:t>
      </w:r>
      <w:r w:rsidRPr="00670170">
        <w:rPr>
          <w:rStyle w:val="StyleUnderline"/>
        </w:rPr>
        <w:t>opposition may come from people who have inadequate information or misinformation about the program</w:t>
      </w:r>
      <w:r w:rsidRPr="00861908">
        <w:rPr>
          <w:sz w:val="14"/>
        </w:rPr>
        <w:t xml:space="preserve">s; </w:t>
      </w:r>
      <w:r w:rsidRPr="00670170">
        <w:rPr>
          <w:rStyle w:val="StyleUnderline"/>
        </w:rPr>
        <w:t>their concerns are usually allayed through education</w:t>
      </w:r>
      <w:r w:rsidRPr="00861908">
        <w:rPr>
          <w:sz w:val="14"/>
        </w:rPr>
        <w:t xml:space="preserve"> about the content and aims of the program. </w:t>
      </w:r>
      <w:r w:rsidRPr="00670170">
        <w:rPr>
          <w:rStyle w:val="StyleUnderline"/>
        </w:rPr>
        <w:t>However, other opposition comes from groups</w:t>
      </w:r>
      <w:r w:rsidRPr="00861908">
        <w:rPr>
          <w:sz w:val="14"/>
        </w:rPr>
        <w:t xml:space="preserve"> that are </w:t>
      </w:r>
      <w:r w:rsidRPr="00670170">
        <w:rPr>
          <w:rStyle w:val="StyleUnderline"/>
        </w:rPr>
        <w:t>opposed in principle to comprehensive sexuality education</w:t>
      </w:r>
      <w:r w:rsidRPr="00861908">
        <w:rPr>
          <w:sz w:val="14"/>
        </w:rPr>
        <w:t xml:space="preserve"> in public schools. </w:t>
      </w:r>
      <w:r w:rsidRPr="00670170">
        <w:rPr>
          <w:rStyle w:val="StyleUnderline"/>
        </w:rPr>
        <w:t>They argue that such education usurps parental rights and encourages "immoral" premarital sexual promiscuity in the young</w:t>
      </w:r>
      <w:r w:rsidRPr="00861908">
        <w:rPr>
          <w:sz w:val="14"/>
        </w:rPr>
        <w:t xml:space="preserve">. National </w:t>
      </w:r>
      <w:r w:rsidRPr="00670170">
        <w:rPr>
          <w:rStyle w:val="StyleUnderline"/>
        </w:rPr>
        <w:t>organizations</w:t>
      </w:r>
      <w:r w:rsidRPr="00861908">
        <w:rPr>
          <w:sz w:val="14"/>
        </w:rPr>
        <w:t xml:space="preserve"> that have publicly criticized comprehensive sexuality education in the schools </w:t>
      </w:r>
      <w:r w:rsidRPr="00670170">
        <w:rPr>
          <w:rStyle w:val="StyleUnderline"/>
        </w:rPr>
        <w:t>include Focus on the Family, Citizens for Excellence in Education, the American Family Association, Concerned Women for America, the American Life League, the Eagle Forum, Parents Roundtable, the Christian Coalition, the</w:t>
      </w:r>
      <w:r>
        <w:rPr>
          <w:rStyle w:val="StyleUnderline"/>
        </w:rPr>
        <w:t xml:space="preserve"> </w:t>
      </w:r>
      <w:r w:rsidRPr="00670170">
        <w:rPr>
          <w:rStyle w:val="StyleUnderline"/>
        </w:rPr>
        <w:t>National Coalition for Abstinence Education, the Medical Institute for Sexual Health, the Educational Guidance Institute, the National Monitor of Education, and the Research Council on Ethnopsychology.</w:t>
      </w:r>
      <w:r>
        <w:rPr>
          <w:rStyle w:val="StyleUnderline"/>
        </w:rPr>
        <w:t xml:space="preserve"> </w:t>
      </w:r>
      <w:r w:rsidRPr="00670170">
        <w:rPr>
          <w:rStyle w:val="StyleUnderline"/>
        </w:rPr>
        <w:t>People who organize opposition to sexuality education in local communities may be affiliated with these organizations</w:t>
      </w:r>
      <w:r w:rsidRPr="00861908">
        <w:rPr>
          <w:sz w:val="14"/>
        </w:rPr>
        <w:t xml:space="preserve">. The local groups they organize may have names such as "Citizens Advocating Responsible Education," "Concerned Parents/Taxpayers," or "Coalition for Excellence in Education." 4 </w:t>
      </w:r>
      <w:r w:rsidRPr="00670170">
        <w:rPr>
          <w:rStyle w:val="StyleUnderline"/>
        </w:rPr>
        <w:t>These local groups employ a wide variety of tactics, from censoring library books to attempting to pack school boards in order to control curricular decisions.</w:t>
      </w:r>
      <w:r>
        <w:rPr>
          <w:rStyle w:val="StyleUnderline"/>
        </w:rPr>
        <w:t xml:space="preserve"> </w:t>
      </w:r>
      <w:r w:rsidRPr="00861908">
        <w:rPr>
          <w:sz w:val="14"/>
        </w:rPr>
        <w:t xml:space="preserve">Attempts </w:t>
      </w:r>
      <w:proofErr w:type="gramStart"/>
      <w:r w:rsidRPr="00861908">
        <w:rPr>
          <w:sz w:val="14"/>
        </w:rPr>
        <w:t>To Ban Or</w:t>
      </w:r>
      <w:proofErr w:type="gramEnd"/>
      <w:r w:rsidRPr="00861908">
        <w:rPr>
          <w:sz w:val="14"/>
        </w:rPr>
        <w:t xml:space="preserve"> Derail Comprehensive Sexuality Education Curricula </w:t>
      </w:r>
      <w:r w:rsidRPr="00670170">
        <w:rPr>
          <w:rStyle w:val="StyleUnderline"/>
        </w:rPr>
        <w:t>Opponents</w:t>
      </w:r>
      <w:r w:rsidRPr="00861908">
        <w:rPr>
          <w:sz w:val="14"/>
        </w:rPr>
        <w:t xml:space="preserve"> of comprehensive sexuality education may </w:t>
      </w:r>
      <w:r w:rsidRPr="00670170">
        <w:rPr>
          <w:rStyle w:val="StyleUnderline"/>
        </w:rPr>
        <w:t>attempt to ban it outright or to derail curricula that are thorough in their treatment of sexuality, reproduction, and HIV/AIDS</w:t>
      </w:r>
      <w:r w:rsidRPr="00861908">
        <w:rPr>
          <w:sz w:val="14"/>
        </w:rPr>
        <w:t xml:space="preserve">. </w:t>
      </w:r>
      <w:r w:rsidRPr="00670170">
        <w:rPr>
          <w:rStyle w:val="StyleUnderline"/>
        </w:rPr>
        <w:t>Hundreds of school districts</w:t>
      </w:r>
      <w:r w:rsidRPr="00861908">
        <w:rPr>
          <w:sz w:val="14"/>
        </w:rPr>
        <w:t xml:space="preserve"> across the nation have </w:t>
      </w:r>
      <w:r w:rsidRPr="00670170">
        <w:rPr>
          <w:rStyle w:val="StyleUnderline"/>
        </w:rPr>
        <w:t>confronted organized opposition</w:t>
      </w:r>
      <w:r w:rsidRPr="00861908">
        <w:rPr>
          <w:sz w:val="14"/>
        </w:rPr>
        <w:t xml:space="preserve"> to such programs. Although most school districts give parents the opportunity to exclude their children from participation in sexuality education programs, many opponents seek to block comprehensive programs for everyone. Th</w:t>
      </w:r>
      <w:r w:rsidRPr="002A08FB">
        <w:rPr>
          <w:rStyle w:val="StyleUnderline"/>
        </w:rPr>
        <w:t>eir fundamental indictment is that</w:t>
      </w:r>
      <w:r w:rsidRPr="00861908">
        <w:rPr>
          <w:sz w:val="14"/>
        </w:rPr>
        <w:t xml:space="preserve"> such </w:t>
      </w:r>
      <w:r w:rsidRPr="002A08FB">
        <w:rPr>
          <w:rStyle w:val="StyleUnderline"/>
        </w:rPr>
        <w:t>curricula "usurp parental authority</w:t>
      </w:r>
      <w:r w:rsidRPr="00861908">
        <w:rPr>
          <w:sz w:val="14"/>
        </w:rPr>
        <w:t xml:space="preserve">." Opponents criticize comprehensive sexuality education curricula on many grounds, not all of them connected in obvious ways to sexuality. In particular, </w:t>
      </w:r>
      <w:r w:rsidRPr="002A08FB">
        <w:rPr>
          <w:rStyle w:val="StyleUnderline"/>
        </w:rPr>
        <w:t xml:space="preserve">their complaints cite certain features of the curricula: naming anatomical parts, journal writing, promoting self-esteem, role-playing, </w:t>
      </w:r>
      <w:proofErr w:type="gramStart"/>
      <w:r w:rsidRPr="002A08FB">
        <w:rPr>
          <w:rStyle w:val="StyleUnderline"/>
        </w:rPr>
        <w:t>"</w:t>
      </w:r>
      <w:proofErr w:type="gramEnd"/>
      <w:r w:rsidRPr="002A08FB">
        <w:rPr>
          <w:rStyle w:val="StyleUnderline"/>
        </w:rPr>
        <w:t>psychotherapeutic approaches" to education, non-directive education, and outcome-based education.</w:t>
      </w:r>
      <w:r>
        <w:rPr>
          <w:rStyle w:val="StyleUnderline"/>
        </w:rPr>
        <w:t xml:space="preserve"> </w:t>
      </w:r>
      <w:r w:rsidRPr="00861908">
        <w:rPr>
          <w:sz w:val="14"/>
        </w:rPr>
        <w:t xml:space="preserve">Promotion Of "Abstinence-Only" Curricula </w:t>
      </w:r>
      <w:r w:rsidRPr="002A08FB">
        <w:rPr>
          <w:rStyle w:val="StyleUnderline"/>
        </w:rPr>
        <w:t>Groups that seek to undermine comprehensive sexuality education frequently promote alternative sex education curricula</w:t>
      </w:r>
      <w:r w:rsidRPr="00861908">
        <w:rPr>
          <w:sz w:val="14"/>
        </w:rPr>
        <w:t xml:space="preserve"> such as: Sex Respect; Facing Reality; Me, My World, My Future; Sexuality, Commitment and Family; Choosing the Best; Families, Decision-Making and Human Development; Responsible Sexual Values Program; Safe Sex; and Reasonable Reasons to Wait. Called "abstinence-only" curricula, </w:t>
      </w:r>
      <w:r w:rsidRPr="002A08FB">
        <w:rPr>
          <w:rStyle w:val="StyleUnderline"/>
        </w:rPr>
        <w:t xml:space="preserve">these programs instill fear and shame to discourage teenagers from engaging in sexual activity. </w:t>
      </w:r>
      <w:r w:rsidRPr="00861908">
        <w:rPr>
          <w:sz w:val="14"/>
        </w:rPr>
        <w:t>They generally provide little information that can help sexually active teenagers protect themselves from pregnancy or disease. These curricula are l</w:t>
      </w:r>
      <w:r w:rsidRPr="002A08FB">
        <w:rPr>
          <w:rStyle w:val="StyleUnderline"/>
        </w:rPr>
        <w:t>aden with scientific and medical inaccuracies, sexist and racist stereotypes, and religious prescriptions for proper behavior and values</w:t>
      </w:r>
      <w:r w:rsidRPr="00861908">
        <w:rPr>
          <w:sz w:val="14"/>
        </w:rPr>
        <w:t xml:space="preserve">. 5 Focused on delivering a "single unmistakable message," the abstinence-only curricula censor important information about human sexuality. Federal Support for Abstinence-Only Education The proponents of abstinence-only curricula got a big boost from the enactment of the 1996 welfare law, 42 U.S.C. § 710, which included a $50 million-per-year, five-year-long appropriation of funding for abstinence-only education. The funding is administered by the Maternal and Child Health Bureau and its state analogues. States have to contribute three "matching" dollars for every four federal dollars they receive. The combined federal and state funding can be used for various purposes such as media campaigns, programs in public schools, or programs outside of public schools. To be eligible for this funding, programs must focus exclusively on "teaching the social, psychological, and health gains to be realized by abstaining from sexual activity." Programs that emphasize abstinence but also discuss contraception and other means of protection are not eligible. Restrictive "Stress Abstinence" Legislation </w:t>
      </w:r>
      <w:r w:rsidRPr="00861908">
        <w:rPr>
          <w:rStyle w:val="StyleUnderline"/>
        </w:rPr>
        <w:t xml:space="preserve">State laws and regulations requiring schools to "stress </w:t>
      </w:r>
      <w:r w:rsidRPr="00861908">
        <w:rPr>
          <w:rStyle w:val="StyleUnderline"/>
        </w:rPr>
        <w:lastRenderedPageBreak/>
        <w:t>abstinence" in their sexuality education courses have proliferated in recent years. Because abstinence from sexual activity is the only 100 percent foolproof way of avoiding pregnancy and sexually transmitted disease, comprehensive sexuality education programs appropriately stress abstinence. All instruction about alternative preventive measures begins from the premise that abstinence is the best prevention.</w:t>
      </w:r>
      <w:r>
        <w:rPr>
          <w:rStyle w:val="StyleUnderline"/>
        </w:rPr>
        <w:t xml:space="preserve"> </w:t>
      </w:r>
      <w:r w:rsidRPr="00861908">
        <w:rPr>
          <w:sz w:val="14"/>
        </w:rPr>
        <w:t xml:space="preserve">However, </w:t>
      </w:r>
      <w:r w:rsidRPr="00861908">
        <w:rPr>
          <w:rStyle w:val="StyleUnderline"/>
        </w:rPr>
        <w:t>some</w:t>
      </w:r>
      <w:r w:rsidRPr="00861908">
        <w:rPr>
          <w:sz w:val="14"/>
        </w:rPr>
        <w:t xml:space="preserve"> of the new </w:t>
      </w:r>
      <w:r w:rsidRPr="00861908">
        <w:rPr>
          <w:rStyle w:val="StyleUnderline"/>
        </w:rPr>
        <w:t>laws and regulations seek to stress abstinence to the exclusion of all other information</w:t>
      </w:r>
      <w:r w:rsidRPr="00861908">
        <w:rPr>
          <w:sz w:val="14"/>
        </w:rPr>
        <w:t xml:space="preserve">. </w:t>
      </w:r>
      <w:r w:rsidRPr="00861908">
        <w:rPr>
          <w:rStyle w:val="StyleUnderline"/>
        </w:rPr>
        <w:t>Some</w:t>
      </w:r>
      <w:r w:rsidRPr="00861908">
        <w:rPr>
          <w:sz w:val="14"/>
        </w:rPr>
        <w:t xml:space="preserve"> even seek to </w:t>
      </w:r>
      <w:r w:rsidRPr="00861908">
        <w:rPr>
          <w:rStyle w:val="StyleUnderline"/>
        </w:rPr>
        <w:t>impose</w:t>
      </w:r>
      <w:r w:rsidRPr="00861908">
        <w:rPr>
          <w:sz w:val="14"/>
        </w:rPr>
        <w:t xml:space="preserve"> a "</w:t>
      </w:r>
      <w:r w:rsidRPr="00861908">
        <w:rPr>
          <w:rStyle w:val="StyleUnderline"/>
        </w:rPr>
        <w:t>word-count and stopwatch" approach, which</w:t>
      </w:r>
      <w:r w:rsidRPr="00861908">
        <w:rPr>
          <w:sz w:val="14"/>
        </w:rPr>
        <w:t xml:space="preserve"> would </w:t>
      </w:r>
      <w:r w:rsidRPr="00861908">
        <w:rPr>
          <w:rStyle w:val="StyleUnderline"/>
        </w:rPr>
        <w:t>specify how much time must be devoted to abstinence in every class session</w:t>
      </w:r>
      <w:r w:rsidRPr="00861908">
        <w:rPr>
          <w:sz w:val="14"/>
        </w:rPr>
        <w:t xml:space="preserve">. </w:t>
      </w:r>
      <w:r w:rsidRPr="00861908">
        <w:rPr>
          <w:rStyle w:val="StyleUnderline"/>
        </w:rPr>
        <w:t>This</w:t>
      </w:r>
      <w:r w:rsidRPr="00861908">
        <w:rPr>
          <w:sz w:val="14"/>
        </w:rPr>
        <w:t xml:space="preserve"> attempt to micro-manage the classroom </w:t>
      </w:r>
      <w:r w:rsidRPr="00861908">
        <w:rPr>
          <w:rStyle w:val="StyleUnderline"/>
        </w:rPr>
        <w:t>is counterproductive because it crowds out other needed information and stops genuine education from taking place. Teachers cannot</w:t>
      </w:r>
      <w:r w:rsidRPr="00861908">
        <w:rPr>
          <w:sz w:val="14"/>
        </w:rPr>
        <w:t xml:space="preserve"> truly </w:t>
      </w:r>
      <w:r w:rsidRPr="00861908">
        <w:rPr>
          <w:rStyle w:val="StyleUnderline"/>
        </w:rPr>
        <w:t>educate if they are given a script</w:t>
      </w:r>
      <w:r w:rsidRPr="00861908">
        <w:rPr>
          <w:sz w:val="14"/>
        </w:rPr>
        <w:t xml:space="preserve"> to read </w:t>
      </w:r>
      <w:r w:rsidRPr="00861908">
        <w:rPr>
          <w:rStyle w:val="StyleUnderline"/>
        </w:rPr>
        <w:t>and told that they cannot deviate</w:t>
      </w:r>
      <w:r w:rsidRPr="00861908">
        <w:rPr>
          <w:sz w:val="14"/>
        </w:rPr>
        <w:t xml:space="preserve"> from it </w:t>
      </w:r>
      <w:r w:rsidRPr="00861908">
        <w:rPr>
          <w:rStyle w:val="StyleUnderline"/>
        </w:rPr>
        <w:t>to</w:t>
      </w:r>
      <w:r w:rsidRPr="00861908">
        <w:rPr>
          <w:sz w:val="14"/>
        </w:rPr>
        <w:t xml:space="preserve"> discuss </w:t>
      </w:r>
      <w:r w:rsidRPr="00861908">
        <w:rPr>
          <w:rStyle w:val="StyleUnderline"/>
        </w:rPr>
        <w:t>open-ended questions</w:t>
      </w:r>
      <w:r w:rsidRPr="00861908">
        <w:rPr>
          <w:sz w:val="14"/>
        </w:rPr>
        <w:t xml:space="preserve"> that students ask. </w:t>
      </w:r>
      <w:r w:rsidRPr="00861908">
        <w:rPr>
          <w:rStyle w:val="StyleUnderline"/>
        </w:rPr>
        <w:t>Such laws and regulations</w:t>
      </w:r>
      <w:r w:rsidRPr="00861908">
        <w:rPr>
          <w:sz w:val="14"/>
        </w:rPr>
        <w:t xml:space="preserve"> can also require school districts to </w:t>
      </w:r>
      <w:r w:rsidRPr="00861908">
        <w:rPr>
          <w:rStyle w:val="StyleUnderline"/>
        </w:rPr>
        <w:t>incur heavy costs</w:t>
      </w:r>
      <w:r w:rsidRPr="00861908">
        <w:rPr>
          <w:sz w:val="14"/>
        </w:rPr>
        <w:t xml:space="preserve"> in replacing curricular materials already in use, </w:t>
      </w:r>
      <w:r w:rsidRPr="00861908">
        <w:rPr>
          <w:rStyle w:val="StyleUnderline"/>
        </w:rPr>
        <w:t>draining schools of scarce financial resources</w:t>
      </w:r>
      <w:r w:rsidRPr="00861908">
        <w:rPr>
          <w:sz w:val="14"/>
        </w:rPr>
        <w:t>.</w:t>
      </w:r>
    </w:p>
    <w:p w:rsidR="00146B79" w:rsidRPr="00302ED6" w:rsidRDefault="00146B79" w:rsidP="00146B79">
      <w:pPr>
        <w:pStyle w:val="Heading4"/>
        <w:rPr>
          <w:rStyle w:val="Style13ptBold"/>
          <w:b/>
        </w:rPr>
      </w:pPr>
      <w:r>
        <w:rPr>
          <w:rStyle w:val="Style13ptBold"/>
          <w:b/>
        </w:rPr>
        <w:t>The Plan’s</w:t>
      </w:r>
      <w:r w:rsidRPr="00302ED6">
        <w:rPr>
          <w:rStyle w:val="Style13ptBold"/>
          <w:b/>
        </w:rPr>
        <w:t xml:space="preserve"> </w:t>
      </w:r>
      <w:r>
        <w:rPr>
          <w:rStyle w:val="Style13ptBold"/>
          <w:b/>
        </w:rPr>
        <w:t>standards gets circumvented by state boards</w:t>
      </w:r>
      <w:r w:rsidRPr="00302ED6">
        <w:rPr>
          <w:rStyle w:val="Style13ptBold"/>
          <w:b/>
        </w:rPr>
        <w:t xml:space="preserve"> – Colorado</w:t>
      </w:r>
      <w:r>
        <w:rPr>
          <w:rStyle w:val="Style13ptBold"/>
          <w:b/>
        </w:rPr>
        <w:t xml:space="preserve"> loopholes</w:t>
      </w:r>
      <w:r w:rsidRPr="00302ED6">
        <w:rPr>
          <w:rStyle w:val="Style13ptBold"/>
          <w:b/>
        </w:rPr>
        <w:t xml:space="preserve"> proves</w:t>
      </w:r>
    </w:p>
    <w:p w:rsidR="00146B79" w:rsidRDefault="00146B79" w:rsidP="00146B79">
      <w:r w:rsidRPr="00302ED6">
        <w:rPr>
          <w:rStyle w:val="Style13ptBold"/>
        </w:rPr>
        <w:t xml:space="preserve">Kopsa </w:t>
      </w:r>
      <w:r>
        <w:t>20</w:t>
      </w:r>
      <w:r w:rsidRPr="00302ED6">
        <w:rPr>
          <w:rStyle w:val="Style13ptBold"/>
        </w:rPr>
        <w:t xml:space="preserve">11 </w:t>
      </w:r>
      <w:r>
        <w:t xml:space="preserve">(Andy, 8/9/11 at 4 A.M. Andy Kopsa is a freelance investigative journalist from New York. “Abstinence-only funding was refused, but that didn't stop a state school-board member,” </w:t>
      </w:r>
      <w:hyperlink r:id="rId26" w:history="1">
        <w:r w:rsidRPr="00EA2EA6">
          <w:rPr>
            <w:rStyle w:val="Hyperlink"/>
          </w:rPr>
          <w:t>http://www.westword.com/news/abstinence-only-funding-was-refused-but-that-didnt-stop-a-state-school-board-member-5113629</w:t>
        </w:r>
      </w:hyperlink>
      <w:r>
        <w:t xml:space="preserve"> -cDr)</w:t>
      </w:r>
    </w:p>
    <w:p w:rsidR="00146B79" w:rsidRPr="007C56D2" w:rsidRDefault="00146B79" w:rsidP="00146B79">
      <w:pPr>
        <w:rPr>
          <w:sz w:val="12"/>
        </w:rPr>
      </w:pPr>
      <w:r w:rsidRPr="00302ED6">
        <w:rPr>
          <w:rStyle w:val="StyleUnderline"/>
        </w:rPr>
        <w:t>In 2007, Governor Bill Ritter took a big step toward ensuring that Colorado kids would get comprehensive sex education by signing HB 1292 into law</w:t>
      </w:r>
      <w:r w:rsidRPr="007C56D2">
        <w:rPr>
          <w:sz w:val="12"/>
        </w:rPr>
        <w:t xml:space="preserve">. </w:t>
      </w:r>
      <w:r w:rsidRPr="00302ED6">
        <w:rPr>
          <w:rStyle w:val="StyleUnderline"/>
        </w:rPr>
        <w:t>The measure requires that, in addition to addressing the benefits of abstinence</w:t>
      </w:r>
      <w:r w:rsidRPr="007C56D2">
        <w:rPr>
          <w:sz w:val="12"/>
        </w:rPr>
        <w:t xml:space="preserve"> in eliminating STDs and teen pregnancy, in-school sex-education </w:t>
      </w:r>
      <w:r w:rsidRPr="00302ED6">
        <w:rPr>
          <w:rStyle w:val="StyleUnderline"/>
        </w:rPr>
        <w:t>programs must also supply evidence-based</w:t>
      </w:r>
      <w:r w:rsidRPr="007C56D2">
        <w:rPr>
          <w:sz w:val="12"/>
        </w:rPr>
        <w:t xml:space="preserve">, medically accurate </w:t>
      </w:r>
      <w:r w:rsidRPr="00302ED6">
        <w:rPr>
          <w:rStyle w:val="StyleUnderline"/>
        </w:rPr>
        <w:t>information on the use of</w:t>
      </w:r>
      <w:r w:rsidRPr="007C56D2">
        <w:rPr>
          <w:sz w:val="12"/>
        </w:rPr>
        <w:t xml:space="preserve"> condoms and other </w:t>
      </w:r>
      <w:r w:rsidRPr="00302ED6">
        <w:rPr>
          <w:rStyle w:val="StyleUnderline"/>
        </w:rPr>
        <w:t>contraceptives.</w:t>
      </w:r>
      <w:r>
        <w:rPr>
          <w:rStyle w:val="StyleUnderline"/>
        </w:rPr>
        <w:t xml:space="preserve"> </w:t>
      </w:r>
      <w:r w:rsidRPr="00302ED6">
        <w:rPr>
          <w:rStyle w:val="StyleUnderline"/>
        </w:rPr>
        <w:t>Study after study has revealed the ineffectiveness of abstinence-only programs</w:t>
      </w:r>
      <w:r w:rsidRPr="007C56D2">
        <w:rPr>
          <w:sz w:val="12"/>
        </w:rPr>
        <w:t xml:space="preserve"> in reducing the number of teen pregnancies and reducing the spread of disease. According to the Journal of Adolescent Health, virginity pledges, a staple of abstinence-only programming, not only did not decrease occurrences of teen STDs, but actually resulted in pledge-takers not seeking medical attention once infected, leading to an increased possibility of transmission. Abstinence-only programs come under fire for questionable instructional methods and curricula as well. The Sexuality Information and Education Council of the United States (</w:t>
      </w:r>
      <w:r w:rsidRPr="00302ED6">
        <w:rPr>
          <w:rStyle w:val="StyleUnderline"/>
        </w:rPr>
        <w:t xml:space="preserve">SIECUS) periodically releases in-depth reviews of abstinence-only programs and </w:t>
      </w:r>
      <w:r w:rsidRPr="007C56D2">
        <w:rPr>
          <w:sz w:val="12"/>
        </w:rPr>
        <w:t>regularly</w:t>
      </w:r>
      <w:r w:rsidRPr="00302ED6">
        <w:rPr>
          <w:rStyle w:val="StyleUnderline"/>
        </w:rPr>
        <w:t xml:space="preserve"> finds that they</w:t>
      </w:r>
      <w:r w:rsidRPr="007C56D2">
        <w:rPr>
          <w:sz w:val="12"/>
        </w:rPr>
        <w:t xml:space="preserve"> often </w:t>
      </w:r>
      <w:r w:rsidRPr="00302ED6">
        <w:rPr>
          <w:rStyle w:val="StyleUnderline"/>
        </w:rPr>
        <w:t>rely on messages of fear</w:t>
      </w:r>
      <w:r w:rsidRPr="007C56D2">
        <w:rPr>
          <w:sz w:val="12"/>
        </w:rPr>
        <w:t xml:space="preserve"> and shame </w:t>
      </w:r>
      <w:r w:rsidRPr="00302ED6">
        <w:rPr>
          <w:rStyle w:val="StyleUnderline"/>
        </w:rPr>
        <w:t>to encourage abstinence and promote biased views</w:t>
      </w:r>
      <w:r w:rsidRPr="007C56D2">
        <w:rPr>
          <w:sz w:val="12"/>
        </w:rPr>
        <w:t xml:space="preserve"> of gender, marriage and pregnancy options. Yet </w:t>
      </w:r>
      <w:r w:rsidRPr="00302ED6">
        <w:rPr>
          <w:rStyle w:val="StyleUnderline"/>
        </w:rPr>
        <w:t>Americans</w:t>
      </w:r>
      <w:r w:rsidRPr="007C56D2">
        <w:rPr>
          <w:sz w:val="12"/>
        </w:rPr>
        <w:t xml:space="preserve"> have </w:t>
      </w:r>
      <w:r w:rsidRPr="00302ED6">
        <w:rPr>
          <w:rStyle w:val="StyleUnderline"/>
        </w:rPr>
        <w:t>spent more than $1.5 billion on abstinence-only programs over</w:t>
      </w:r>
      <w:r w:rsidRPr="007C56D2">
        <w:rPr>
          <w:sz w:val="12"/>
        </w:rPr>
        <w:t xml:space="preserve"> the past </w:t>
      </w:r>
      <w:r w:rsidRPr="00302ED6">
        <w:rPr>
          <w:rStyle w:val="StyleUnderline"/>
        </w:rPr>
        <w:t>fifteen years through Title V</w:t>
      </w:r>
      <w:r w:rsidRPr="007C56D2">
        <w:rPr>
          <w:sz w:val="12"/>
        </w:rPr>
        <w:t xml:space="preserve"> of the Social Security Act and other federal legislation. The programs really flourished under President George W. Bush, who created an injection of funding with his Community Based Abstinence Education grants. President Barack </w:t>
      </w:r>
      <w:r w:rsidRPr="00302ED6">
        <w:rPr>
          <w:rStyle w:val="StyleUnderline"/>
        </w:rPr>
        <w:t>Obama did away with this funding stream, but</w:t>
      </w:r>
      <w:r w:rsidRPr="007C56D2">
        <w:rPr>
          <w:sz w:val="12"/>
        </w:rPr>
        <w:t xml:space="preserve"> during the fight in Congress over health-care reform, </w:t>
      </w:r>
      <w:r w:rsidRPr="00302ED6">
        <w:rPr>
          <w:rStyle w:val="StyleUnderline"/>
        </w:rPr>
        <w:t>Republicans put $250 million for abstinence-only programs into the Affordable Healthcare Act.</w:t>
      </w:r>
      <w:r>
        <w:rPr>
          <w:rStyle w:val="StyleUnderline"/>
        </w:rPr>
        <w:t xml:space="preserve"> </w:t>
      </w:r>
      <w:r w:rsidRPr="00302ED6">
        <w:rPr>
          <w:rStyle w:val="StyleUnderline"/>
        </w:rPr>
        <w:t>The funds</w:t>
      </w:r>
      <w:r w:rsidRPr="007C56D2">
        <w:rPr>
          <w:sz w:val="12"/>
        </w:rPr>
        <w:t xml:space="preserve"> — now being distributed throughout the country — </w:t>
      </w:r>
      <w:r w:rsidRPr="00302ED6">
        <w:rPr>
          <w:rStyle w:val="StyleUnderline"/>
        </w:rPr>
        <w:t>were made available on a non-competitive, state-by-state basis through Title V</w:t>
      </w:r>
      <w:r w:rsidRPr="007C56D2">
        <w:rPr>
          <w:sz w:val="12"/>
        </w:rPr>
        <w:t xml:space="preserve">. All a governor had to do was say that he or she wanted abstinence funding, and a scaled dollar amount was provided to the state. </w:t>
      </w:r>
      <w:r w:rsidRPr="007C56D2">
        <w:rPr>
          <w:rStyle w:val="StyleUnderline"/>
        </w:rPr>
        <w:t>Ritter declined</w:t>
      </w:r>
      <w:r w:rsidRPr="00302ED6">
        <w:rPr>
          <w:rStyle w:val="Emphasis"/>
        </w:rPr>
        <w:t xml:space="preserve"> </w:t>
      </w:r>
      <w:r w:rsidRPr="007C56D2">
        <w:rPr>
          <w:sz w:val="12"/>
        </w:rPr>
        <w:t>the reported</w:t>
      </w:r>
      <w:r w:rsidRPr="00302ED6">
        <w:rPr>
          <w:rStyle w:val="Emphasis"/>
        </w:rPr>
        <w:t xml:space="preserve"> </w:t>
      </w:r>
      <w:r w:rsidRPr="007C56D2">
        <w:rPr>
          <w:rStyle w:val="StyleUnderline"/>
        </w:rPr>
        <w:t>$3.2 million in abstinence-only funding</w:t>
      </w:r>
      <w:r w:rsidRPr="00302ED6">
        <w:rPr>
          <w:rStyle w:val="Emphasis"/>
        </w:rPr>
        <w:t xml:space="preserve"> </w:t>
      </w:r>
      <w:r w:rsidRPr="00302ED6">
        <w:rPr>
          <w:rStyle w:val="StyleUnderline"/>
        </w:rPr>
        <w:t>available to Colorado, electing</w:t>
      </w:r>
      <w:r w:rsidRPr="007C56D2">
        <w:rPr>
          <w:sz w:val="12"/>
        </w:rPr>
        <w:t xml:space="preserve"> instead </w:t>
      </w:r>
      <w:r w:rsidRPr="00302ED6">
        <w:rPr>
          <w:rStyle w:val="StyleUnderline"/>
        </w:rPr>
        <w:t>to seek funding for comprehensive sex education</w:t>
      </w:r>
      <w:r w:rsidRPr="007C56D2">
        <w:rPr>
          <w:sz w:val="12"/>
        </w:rPr>
        <w:t xml:space="preserve"> through the federal Personal Responsibility Education Program. Colorado was awarded approximately $793,000 in PREP funds each year from 2010 through 2014. </w:t>
      </w:r>
      <w:r w:rsidRPr="00302ED6">
        <w:rPr>
          <w:rStyle w:val="StyleUnderline"/>
        </w:rPr>
        <w:t>But a member of the State Board of Education</w:t>
      </w:r>
      <w:r w:rsidRPr="007C56D2">
        <w:rPr>
          <w:sz w:val="12"/>
        </w:rPr>
        <w:t xml:space="preserve">, operating without board approval, </w:t>
      </w:r>
      <w:r w:rsidRPr="00302ED6">
        <w:rPr>
          <w:rStyle w:val="StyleUnderline"/>
        </w:rPr>
        <w:t>decided to make an end run around the governor and bring</w:t>
      </w:r>
      <w:r w:rsidRPr="007C56D2">
        <w:rPr>
          <w:sz w:val="12"/>
        </w:rPr>
        <w:t xml:space="preserve"> the </w:t>
      </w:r>
      <w:r w:rsidRPr="007C56D2">
        <w:rPr>
          <w:rStyle w:val="StyleUnderline"/>
        </w:rPr>
        <w:t>Title V</w:t>
      </w:r>
      <w:r w:rsidRPr="007C56D2">
        <w:rPr>
          <w:sz w:val="12"/>
        </w:rPr>
        <w:t xml:space="preserve"> </w:t>
      </w:r>
      <w:r w:rsidRPr="00302ED6">
        <w:rPr>
          <w:rStyle w:val="StyleUnderline"/>
        </w:rPr>
        <w:t>funding to Colorado anyway.</w:t>
      </w:r>
      <w:r>
        <w:rPr>
          <w:rStyle w:val="StyleUnderline"/>
        </w:rPr>
        <w:t xml:space="preserve"> </w:t>
      </w:r>
      <w:r w:rsidRPr="007C56D2">
        <w:rPr>
          <w:sz w:val="12"/>
        </w:rPr>
        <w:t>T</w:t>
      </w:r>
      <w:r w:rsidRPr="007C56D2">
        <w:rPr>
          <w:rStyle w:val="StyleUnderline"/>
        </w:rPr>
        <w:t>hat money is now paying for abstinence programs to go to public school auditoriums</w:t>
      </w:r>
      <w:r w:rsidRPr="007C56D2">
        <w:rPr>
          <w:sz w:val="12"/>
        </w:rPr>
        <w:t xml:space="preserve">, training conferences, churches and community centers </w:t>
      </w:r>
      <w:r w:rsidRPr="007C56D2">
        <w:rPr>
          <w:rStyle w:val="StyleUnderline"/>
        </w:rPr>
        <w:t>throughout Colorado,</w:t>
      </w:r>
      <w:r w:rsidRPr="007C56D2">
        <w:rPr>
          <w:sz w:val="12"/>
        </w:rPr>
        <w:t xml:space="preserve"> spreading the message that abstinence-only-until-marriage is the only way to have disease-free, worthwhile sex. On August 25, 2010, Peggy Littleton, then one of the seven members of the Colorado Board of Education, sent an e-mail to then-Commissioner of Education Dwight Jones, stating, in part: "Give me a call to discuss so that we may move forward as quickly as possible to capture funding.... I will be happy to stop by before another meeting I have in Denver, or have Mrs. Mackenzie stop by CDE today, to pick up the letter..." The letter was one that Littleton believed the Colorado Department of Education could provide, enabling the board to go for Title V funding even if Ritter had decided against it. Via return e-mail, Jones's office advised Littleton that it couldn't act counter to the governor's wishes and that the CDE could not produce the letter she wanted. The Mrs. Mackenzie to whom Littleton refererred is Joneen Mackenzie, a nurse who is founder and president of Denver-based WAIT (Why Am I Tempted?) Training. This abstinence-only organization has used over $8.3 million in federal funding since 2005 to implement its training throughout the United States and around the world — and Littleton has worked closely with the group. Originally from Nebraska, Littleton moved to Colorado with her family when she was just four years old. She graduated from Colorado State University, married, home-schooled her three children, and held faculty positions at Cheyenne Mountain Charter Academy and Colorado Springs Christian School. Governor Bill Owens appointed her to be director of Colorado GEAR UP, a program designed to ready low-income students for college. In 2004, she ran for the Colorado Board of Education in the conservative fifth congressional district, which includes Colorado Springs. Littleton is known for her proud conservatism. During the 2004 election cycle, she and state representative Amy Stephens ran for delegate slots as "Blond Babes for Bush," a distinction that earned Littleton an interview with Fox News pundit Sean Hannity. In 2008, she was appointed to the "Palin Truth Squad," part of the McCain campaign's efforts to fight Palin "smears." Earlier this year, Littleton did a video interview with Think Progress, a blog of the Center for American Progress Action Fund, in which she faithfully supported the right-wing conspiracy theory that Obama is secretly fueling Islam in America. Littleton told the interviewer that the only reason Obama shows </w:t>
      </w:r>
      <w:r w:rsidRPr="007C56D2">
        <w:rPr>
          <w:sz w:val="12"/>
        </w:rPr>
        <w:lastRenderedPageBreak/>
        <w:t xml:space="preserve">support for charter schools is his desire to allow the "sneaking creep" of Muslim schools across the nation — schools where Littleton claimed children are taught to hate America, among other things. By then, she was off the Colorado school board and was an El Paso County commissioner, a post she won last November. But </w:t>
      </w:r>
      <w:r w:rsidRPr="007C56D2">
        <w:rPr>
          <w:rStyle w:val="StyleUnderline"/>
        </w:rPr>
        <w:t xml:space="preserve">Littleton </w:t>
      </w:r>
      <w:r w:rsidRPr="007C56D2">
        <w:rPr>
          <w:sz w:val="12"/>
        </w:rPr>
        <w:t xml:space="preserve">wasn't done with education issues. In response to a November 21 Denver Post piece on eight Front Range teachers charged with sexual misconduct in six months, </w:t>
      </w:r>
      <w:r w:rsidRPr="007C56D2">
        <w:rPr>
          <w:rStyle w:val="StyleUnderline"/>
        </w:rPr>
        <w:t>she circulated an op-ed titled "Sex Misconduct Haunts Schools, But Why?</w:t>
      </w:r>
      <w:r w:rsidRPr="007C56D2">
        <w:rPr>
          <w:sz w:val="12"/>
        </w:rPr>
        <w:t>" In it, she wrote: "Why are we surprised that sexual misconduct haunts schools? Are there clear cultural pro social norms in place to prevent this from happening? I think not. Try to find someone who is willing to expect more from individuals and adolescents when it comes to self regulating around drugs, alcohol, tobacco, violence and particularly sex. If you should find that rare individual, they are probably battle weary from being labeled as fear and shame based, ideologically driven, harmful, old fashioned, unrealistic, religious and uninformed." Littleton went on to explain that there was more information on sex available than ever before, and therefore people were more confused than ever before. She called the 1960s the beginning of the end of a sexually responsible society, moving through Kinsey on to the development of SIECUS, Hugh Hefner's Playboy and the founding of Planned Parenthood as proof. Littleton closed with this: "I</w:t>
      </w:r>
      <w:r w:rsidRPr="007C56D2">
        <w:rPr>
          <w:rStyle w:val="StyleUnderline"/>
        </w:rPr>
        <w:t xml:space="preserve"> encouraged the Colorado State Board of Education to</w:t>
      </w:r>
      <w:r w:rsidRPr="007C56D2">
        <w:rPr>
          <w:sz w:val="12"/>
        </w:rPr>
        <w:t xml:space="preserve"> request that the Colorado Department of Education </w:t>
      </w:r>
      <w:r w:rsidRPr="007C56D2">
        <w:rPr>
          <w:rStyle w:val="StyleUnderline"/>
        </w:rPr>
        <w:t>apply for the Title V grant</w:t>
      </w:r>
      <w:r w:rsidRPr="007C56D2">
        <w:rPr>
          <w:sz w:val="12"/>
        </w:rPr>
        <w:t xml:space="preserve">. I am happy to say this will happen by December 10, 2010. We can legislate and revoke or suspend teacher licenses all we want as a penalty for after the fact sexual misconduct by educators, but until we </w:t>
      </w:r>
      <w:r w:rsidRPr="007C56D2">
        <w:rPr>
          <w:rStyle w:val="StyleUnderline"/>
        </w:rPr>
        <w:t>empower students to</w:t>
      </w:r>
      <w:r w:rsidRPr="007C56D2">
        <w:rPr>
          <w:sz w:val="12"/>
        </w:rPr>
        <w:t xml:space="preserve"> recognize inappropriate sexual advances, learn about risk avoidance and </w:t>
      </w:r>
      <w:r w:rsidRPr="007C56D2">
        <w:rPr>
          <w:rStyle w:val="StyleUnderline"/>
        </w:rPr>
        <w:t>convey the message that sex</w:t>
      </w:r>
      <w:r w:rsidRPr="007C56D2">
        <w:rPr>
          <w:sz w:val="12"/>
        </w:rPr>
        <w:t xml:space="preserve"> with anyone, anywhere, anytime </w:t>
      </w:r>
      <w:r w:rsidRPr="007C56D2">
        <w:rPr>
          <w:rStyle w:val="StyleUnderline"/>
        </w:rPr>
        <w:t>is not healthy we will not see any decrease in this type of criminal behavior."</w:t>
      </w:r>
      <w:r>
        <w:rPr>
          <w:rStyle w:val="StyleUnderline"/>
        </w:rPr>
        <w:t xml:space="preserve"> </w:t>
      </w:r>
      <w:r w:rsidRPr="007C56D2">
        <w:rPr>
          <w:sz w:val="12"/>
        </w:rPr>
        <w:t xml:space="preserve">Here's how Littleton "encouraged" that application for the Title V grant: After Jones told her that the CDE would not be sending a letter, Littleton sent the commissioner a note encouraging him not to be "beholden to a governor who is gone by the end of the year when this [Title V] will have an impact for years to come." Littleton didn't end her quest for Title V funding there. A Department of Health and Human Services program specialist told Mackenzie that </w:t>
      </w:r>
      <w:r w:rsidRPr="007C56D2">
        <w:rPr>
          <w:rStyle w:val="StyleUnderline"/>
        </w:rPr>
        <w:t>an authorized representative could issue a letter that would allow the education department to apply for the funds on behalf of the state</w:t>
      </w:r>
      <w:r w:rsidRPr="007C56D2">
        <w:rPr>
          <w:sz w:val="12"/>
        </w:rPr>
        <w:t>. As she noted in an e-mail to Littleton (on which Bob Schaffer, the former congressman who was then chair of the Board of Education, was copied), "</w:t>
      </w:r>
      <w:r w:rsidRPr="007C56D2">
        <w:rPr>
          <w:rStyle w:val="StyleUnderline"/>
        </w:rPr>
        <w:t xml:space="preserve">All </w:t>
      </w:r>
      <w:r w:rsidRPr="007C56D2">
        <w:rPr>
          <w:sz w:val="12"/>
        </w:rPr>
        <w:t>we</w:t>
      </w:r>
      <w:r w:rsidRPr="007C56D2">
        <w:rPr>
          <w:rStyle w:val="StyleUnderline"/>
        </w:rPr>
        <w:t xml:space="preserve"> need is an opinion letter from the AG that the CDE has authority to apply for these funds."</w:t>
      </w:r>
      <w:r w:rsidRPr="007C56D2">
        <w:rPr>
          <w:sz w:val="12"/>
        </w:rPr>
        <w:t xml:space="preserve"> </w:t>
      </w:r>
      <w:r w:rsidRPr="007C56D2">
        <w:rPr>
          <w:rStyle w:val="StyleUnderline"/>
        </w:rPr>
        <w:t>So Littleton contacted the attorney general's office, looking for that legal loophole.</w:t>
      </w:r>
      <w:r>
        <w:rPr>
          <w:rStyle w:val="StyleUnderline"/>
        </w:rPr>
        <w:t xml:space="preserve"> </w:t>
      </w:r>
      <w:r w:rsidRPr="007C56D2">
        <w:rPr>
          <w:sz w:val="12"/>
        </w:rPr>
        <w:t>That move inspired this September 1 e-mail from Jones to Elaine Berman, the Colorado Board of Education commissioner representing Denver. "Peggy has not given up on Title V and plans to challenge the Governor's decision. She has asked the AG's office for an informal opinion...I think Bob [Schaffer] is going to have to stop this or the board is going to have to make a choice on how they want to proceed. Having one member do their own thing is the beginning of the end of getting the state's work done for students. I'm becoming very concerned about Peggy's behavior and think the board may need to decide how they want to handle their colleague. She has a right to do what she thinks is best, but not working with her colleagues is an interesting way to do it." In her reply to Jones, Berman said: "An individual board member should not be able to request an opinion from the AG's office. You should talk to the chair about this precedent." "Governor Ritter made very clear his decision to not apply for this funding," Berman recalls. Given this country's fiscal woes, she says, "</w:t>
      </w:r>
      <w:proofErr w:type="gramStart"/>
      <w:r w:rsidRPr="007C56D2">
        <w:rPr>
          <w:sz w:val="12"/>
        </w:rPr>
        <w:t>every</w:t>
      </w:r>
      <w:proofErr w:type="gramEnd"/>
      <w:r w:rsidRPr="007C56D2">
        <w:rPr>
          <w:sz w:val="12"/>
        </w:rPr>
        <w:t xml:space="preserve"> program that is being funded by the government needs to be scrutinized. And funded programs should not be ideologically motivated, which I believe this [Title V] was." "This is not unusual," Littleton says of her appeal to the AG's office last year. "State Board of Education members frequently interact with CDE staff on many topics and provide direction and conduct inquiry to be well informed before items come to a vote of the board. It is the prerogative of state board members to have access to and advice from the AG's office to clarify statute." On September 16, 2010</w:t>
      </w:r>
      <w:r w:rsidRPr="007C56D2">
        <w:rPr>
          <w:rStyle w:val="StyleUnderline"/>
        </w:rPr>
        <w:t xml:space="preserve">, </w:t>
      </w:r>
      <w:r w:rsidRPr="007C56D2">
        <w:rPr>
          <w:rStyle w:val="Emphasis"/>
        </w:rPr>
        <w:t>the Colorado Board of Education voted to seek Title V funding — circumventing the governor</w:t>
      </w:r>
      <w:r w:rsidRPr="007C56D2">
        <w:rPr>
          <w:sz w:val="12"/>
        </w:rPr>
        <w:t xml:space="preserve">. This move was made possible by a letter that soon came from the Colorado Attorney General's Office. A federal provision allows for a state's attorney general to rule on who can and cannot apply directly on the state's behalf for federal funds. According to the Colorado Attorney General's Office, the U.S. Department of Health and Human Services contacted the office, asking for an opinion letter stating that the board could independently seek funding. On September 22, 2010, Senior Assistant Attorney General Tony Dyl wrote a letter to the Department of Health and Human Services, citing Colorado law that allowed his agency to seek Title V funding for the Colorado Department of Education without permission of the governor. </w:t>
      </w:r>
      <w:r w:rsidRPr="007C56D2">
        <w:rPr>
          <w:rStyle w:val="StyleUnderline"/>
        </w:rPr>
        <w:t>Colorado was awarded the funds</w:t>
      </w:r>
      <w:r w:rsidRPr="007C56D2">
        <w:rPr>
          <w:sz w:val="12"/>
        </w:rPr>
        <w:t>.</w:t>
      </w:r>
    </w:p>
    <w:p w:rsidR="00146B79" w:rsidRDefault="00146B79" w:rsidP="00146B79"/>
    <w:sectPr w:rsidR="00146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3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765BD"/>
    <w:rsid w:val="00001299"/>
    <w:rsid w:val="000139A3"/>
    <w:rsid w:val="00100833"/>
    <w:rsid w:val="00104529"/>
    <w:rsid w:val="00105942"/>
    <w:rsid w:val="00107396"/>
    <w:rsid w:val="0014467D"/>
    <w:rsid w:val="00144A4C"/>
    <w:rsid w:val="00146B79"/>
    <w:rsid w:val="00176AB0"/>
    <w:rsid w:val="00177B7D"/>
    <w:rsid w:val="0018322D"/>
    <w:rsid w:val="001B5776"/>
    <w:rsid w:val="001C37F9"/>
    <w:rsid w:val="001E527A"/>
    <w:rsid w:val="001F78CE"/>
    <w:rsid w:val="00251FC7"/>
    <w:rsid w:val="002765BD"/>
    <w:rsid w:val="002855A7"/>
    <w:rsid w:val="002B146A"/>
    <w:rsid w:val="002B5E17"/>
    <w:rsid w:val="00315690"/>
    <w:rsid w:val="00316B75"/>
    <w:rsid w:val="00325646"/>
    <w:rsid w:val="003264C9"/>
    <w:rsid w:val="003460F2"/>
    <w:rsid w:val="0038158C"/>
    <w:rsid w:val="003902BA"/>
    <w:rsid w:val="003A09E2"/>
    <w:rsid w:val="00407037"/>
    <w:rsid w:val="004605D6"/>
    <w:rsid w:val="004C60E8"/>
    <w:rsid w:val="004E3579"/>
    <w:rsid w:val="004E728B"/>
    <w:rsid w:val="004F27FB"/>
    <w:rsid w:val="004F39E0"/>
    <w:rsid w:val="00537BD5"/>
    <w:rsid w:val="0057268A"/>
    <w:rsid w:val="005D2912"/>
    <w:rsid w:val="006065BD"/>
    <w:rsid w:val="00645FA9"/>
    <w:rsid w:val="00647866"/>
    <w:rsid w:val="00652898"/>
    <w:rsid w:val="00665003"/>
    <w:rsid w:val="006A2AD0"/>
    <w:rsid w:val="006C2375"/>
    <w:rsid w:val="006D4ECC"/>
    <w:rsid w:val="00722258"/>
    <w:rsid w:val="007243E5"/>
    <w:rsid w:val="00766EA0"/>
    <w:rsid w:val="0077573D"/>
    <w:rsid w:val="007A2226"/>
    <w:rsid w:val="007C2582"/>
    <w:rsid w:val="007F5B66"/>
    <w:rsid w:val="00823A1C"/>
    <w:rsid w:val="00845B9D"/>
    <w:rsid w:val="00845BA1"/>
    <w:rsid w:val="00860984"/>
    <w:rsid w:val="008A06CC"/>
    <w:rsid w:val="008B3ECB"/>
    <w:rsid w:val="008B4E85"/>
    <w:rsid w:val="008C1B2E"/>
    <w:rsid w:val="0091627E"/>
    <w:rsid w:val="0097032B"/>
    <w:rsid w:val="009D2EAD"/>
    <w:rsid w:val="009D54B2"/>
    <w:rsid w:val="009E1922"/>
    <w:rsid w:val="009F7ED2"/>
    <w:rsid w:val="00A93661"/>
    <w:rsid w:val="00A95652"/>
    <w:rsid w:val="00AC0AB8"/>
    <w:rsid w:val="00AD2269"/>
    <w:rsid w:val="00B33C6D"/>
    <w:rsid w:val="00B4508F"/>
    <w:rsid w:val="00B55AD5"/>
    <w:rsid w:val="00B8057C"/>
    <w:rsid w:val="00B941A3"/>
    <w:rsid w:val="00BD6238"/>
    <w:rsid w:val="00BF593B"/>
    <w:rsid w:val="00BF773A"/>
    <w:rsid w:val="00BF7E81"/>
    <w:rsid w:val="00C10F5E"/>
    <w:rsid w:val="00C13773"/>
    <w:rsid w:val="00C17CC8"/>
    <w:rsid w:val="00C83417"/>
    <w:rsid w:val="00C9114D"/>
    <w:rsid w:val="00C9604F"/>
    <w:rsid w:val="00CA19AA"/>
    <w:rsid w:val="00CB656F"/>
    <w:rsid w:val="00CC5298"/>
    <w:rsid w:val="00CD736E"/>
    <w:rsid w:val="00CD798D"/>
    <w:rsid w:val="00CE161E"/>
    <w:rsid w:val="00CF59A8"/>
    <w:rsid w:val="00D2053A"/>
    <w:rsid w:val="00D325A9"/>
    <w:rsid w:val="00D36A8A"/>
    <w:rsid w:val="00D61409"/>
    <w:rsid w:val="00D62C28"/>
    <w:rsid w:val="00D6691E"/>
    <w:rsid w:val="00D71170"/>
    <w:rsid w:val="00D875CF"/>
    <w:rsid w:val="00DA1C92"/>
    <w:rsid w:val="00DA25D4"/>
    <w:rsid w:val="00DA6538"/>
    <w:rsid w:val="00E00657"/>
    <w:rsid w:val="00E15E75"/>
    <w:rsid w:val="00E5262C"/>
    <w:rsid w:val="00EA58CA"/>
    <w:rsid w:val="00EC7DC4"/>
    <w:rsid w:val="00ED30CF"/>
    <w:rsid w:val="00F176EF"/>
    <w:rsid w:val="00F27B1D"/>
    <w:rsid w:val="00F4029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E3C30"/>
  <w15:chartTrackingRefBased/>
  <w15:docId w15:val="{9BEB89B1-7744-4161-9EC8-6ABB69FA1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45BA1"/>
    <w:rPr>
      <w:rFonts w:ascii="Calibri" w:hAnsi="Calibri"/>
    </w:rPr>
  </w:style>
  <w:style w:type="paragraph" w:styleId="Heading1">
    <w:name w:val="heading 1"/>
    <w:aliases w:val="Pocket"/>
    <w:basedOn w:val="Normal"/>
    <w:next w:val="Normal"/>
    <w:link w:val="Heading1Char"/>
    <w:qFormat/>
    <w:rsid w:val="00845B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5B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5B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1121,No Spacing111111,No Spacing211,No Spacing12,No Spacing2111,TAG,No Spacing4,No Spacing11111,No Spacing5,No Spacing21, Ch"/>
    <w:basedOn w:val="Normal"/>
    <w:next w:val="Normal"/>
    <w:link w:val="Heading4Char"/>
    <w:uiPriority w:val="3"/>
    <w:unhideWhenUsed/>
    <w:qFormat/>
    <w:rsid w:val="00845BA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5B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5BA1"/>
  </w:style>
  <w:style w:type="character" w:customStyle="1" w:styleId="Heading1Char">
    <w:name w:val="Heading 1 Char"/>
    <w:aliases w:val="Pocket Char"/>
    <w:basedOn w:val="DefaultParagraphFont"/>
    <w:link w:val="Heading1"/>
    <w:rsid w:val="00845B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5BA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5B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1121 Char,No Spacing111111 Char,No Spacing211 Char,No Spacing12 Char"/>
    <w:basedOn w:val="DefaultParagraphFont"/>
    <w:link w:val="Heading4"/>
    <w:uiPriority w:val="3"/>
    <w:rsid w:val="00845BA1"/>
    <w:rPr>
      <w:rFonts w:ascii="Calibri" w:eastAsiaTheme="majorEastAsia" w:hAnsi="Calibri"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
    <w:basedOn w:val="DefaultParagraphFont"/>
    <w:link w:val="textbold"/>
    <w:uiPriority w:val="7"/>
    <w:qFormat/>
    <w:rsid w:val="00845BA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45BA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845BA1"/>
    <w:rPr>
      <w:b w:val="0"/>
      <w:sz w:val="22"/>
      <w:u w:val="single"/>
    </w:rPr>
  </w:style>
  <w:style w:type="character" w:styleId="Hyperlink">
    <w:name w:val="Hyperlink"/>
    <w:aliases w:val="heading 1 (block title),Important,Read"/>
    <w:basedOn w:val="DefaultParagraphFont"/>
    <w:uiPriority w:val="99"/>
    <w:unhideWhenUsed/>
    <w:rsid w:val="00845BA1"/>
    <w:rPr>
      <w:color w:val="auto"/>
      <w:u w:val="none"/>
    </w:rPr>
  </w:style>
  <w:style w:type="character" w:styleId="FollowedHyperlink">
    <w:name w:val="FollowedHyperlink"/>
    <w:basedOn w:val="DefaultParagraphFont"/>
    <w:uiPriority w:val="99"/>
    <w:semiHidden/>
    <w:unhideWhenUsed/>
    <w:rsid w:val="00845BA1"/>
    <w:rPr>
      <w:color w:val="auto"/>
      <w:u w:val="none"/>
    </w:rPr>
  </w:style>
  <w:style w:type="paragraph" w:customStyle="1" w:styleId="card">
    <w:name w:val="card"/>
    <w:basedOn w:val="Normal"/>
    <w:next w:val="Normal"/>
    <w:link w:val="StyleUnderline"/>
    <w:uiPriority w:val="6"/>
    <w:qFormat/>
    <w:rsid w:val="002765BD"/>
    <w:pPr>
      <w:spacing w:after="0" w:line="240" w:lineRule="auto"/>
      <w:ind w:left="288" w:right="288"/>
    </w:pPr>
    <w:rPr>
      <w:rFonts w:asciiTheme="minorHAnsi" w:hAnsiTheme="minorHAnsi"/>
      <w:u w:val="single"/>
    </w:rPr>
  </w:style>
  <w:style w:type="paragraph" w:styleId="NormalWeb">
    <w:name w:val="Normal (Web)"/>
    <w:basedOn w:val="Normal"/>
    <w:uiPriority w:val="99"/>
    <w:semiHidden/>
    <w:unhideWhenUsed/>
    <w:rsid w:val="002765BD"/>
    <w:pPr>
      <w:spacing w:before="100" w:beforeAutospacing="1" w:after="100" w:afterAutospacing="1" w:line="240" w:lineRule="auto"/>
    </w:pPr>
    <w:rPr>
      <w:rFonts w:eastAsia="Times New Roman"/>
      <w:szCs w:val="24"/>
    </w:rPr>
  </w:style>
  <w:style w:type="character" w:customStyle="1" w:styleId="UnderlineBold">
    <w:name w:val="Underline + Bold"/>
    <w:uiPriority w:val="1"/>
    <w:qFormat/>
    <w:rsid w:val="00EA58CA"/>
    <w:rPr>
      <w:b/>
      <w:sz w:val="20"/>
      <w:u w:val="single"/>
    </w:rPr>
  </w:style>
  <w:style w:type="paragraph" w:customStyle="1" w:styleId="textbold">
    <w:name w:val="text bold"/>
    <w:basedOn w:val="Normal"/>
    <w:link w:val="Emphasis"/>
    <w:uiPriority w:val="7"/>
    <w:qFormat/>
    <w:rsid w:val="00EA58C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aonet.org/journals/twq/v32i2/f_0016178_13952.pdf" TargetMode="External"/><Relationship Id="rId13" Type="http://schemas.openxmlformats.org/officeDocument/2006/relationships/hyperlink" Target="https://www.theverge.com/2017/6/5/15740506/trump-air-traffic-control-privatization-faa-airlines" TargetMode="External"/><Relationship Id="rId18" Type="http://schemas.openxmlformats.org/officeDocument/2006/relationships/hyperlink" Target="http://www.nap.edu/catalog/21721/a-review-of-the-next-generation-air-transportation-system-implications" TargetMode="External"/><Relationship Id="rId26" Type="http://schemas.openxmlformats.org/officeDocument/2006/relationships/hyperlink" Target="http://www.westword.com/news/abstinence-only-funding-was-refused-but-that-didnt-stop-a-state-school-board-member-5113629" TargetMode="External"/><Relationship Id="rId3" Type="http://schemas.openxmlformats.org/officeDocument/2006/relationships/styles" Target="styles.xml"/><Relationship Id="rId21" Type="http://schemas.openxmlformats.org/officeDocument/2006/relationships/hyperlink" Target="http://www.sciencedirect.com/science/article/pii/S0968090X11001471%20Accessed%206/26/12" TargetMode="External"/><Relationship Id="rId7" Type="http://schemas.openxmlformats.org/officeDocument/2006/relationships/hyperlink" Target="http://www.brookings.edu/research/articles/2008/05/~/media/Research/Files/Articles/2008/5/aviation%20winston/Winston_aviation_chpt2.PDF" TargetMode="External"/><Relationship Id="rId12" Type="http://schemas.openxmlformats.org/officeDocument/2006/relationships/hyperlink" Target="http://www.ntu.org/governmentbytes/detail/an-open-letter-to-congress-its-time-to-modernize-air-traffic-control" TargetMode="External"/><Relationship Id="rId17" Type="http://schemas.openxmlformats.org/officeDocument/2006/relationships/hyperlink" Target="https://www.enotrans.org/article/clarifications-air-traffic-control-reform/" TargetMode="External"/><Relationship Id="rId25" Type="http://schemas.openxmlformats.org/officeDocument/2006/relationships/hyperlink" Target="https://www.researchgate.net/publication/226245635_The_religious_right_and_the_reshaping_of_sexual_policy_An_examination_of_reproductive_rights_and_sexuality_education" TargetMode="External"/><Relationship Id="rId2" Type="http://schemas.openxmlformats.org/officeDocument/2006/relationships/numbering" Target="numbering.xml"/><Relationship Id="rId16" Type="http://schemas.openxmlformats.org/officeDocument/2006/relationships/hyperlink" Target="http://www.marketplace.org/topics/economy/role-airports-building-economy" TargetMode="External"/><Relationship Id="rId20" Type="http://schemas.openxmlformats.org/officeDocument/2006/relationships/hyperlink" Target="https://www.forbes.com/sites/danielreed/2017/06/06/air-traffic-control-privatization-has-found-a-champion-in-trump-but-thats-still-not-enough/" TargetMode="External"/><Relationship Id="rId1" Type="http://schemas.openxmlformats.org/officeDocument/2006/relationships/customXml" Target="../customXml/item1.xml"/><Relationship Id="rId6" Type="http://schemas.openxmlformats.org/officeDocument/2006/relationships/hyperlink" Target="https://www.bustle.com/articles/141134-obamas-2017-budget-takes-a-realistic-approach-to-sex-education-but-it-will-struggle-to-pass" TargetMode="External"/><Relationship Id="rId11" Type="http://schemas.openxmlformats.org/officeDocument/2006/relationships/hyperlink" Target="http://www.mitre.org/work/tech_papers/2011/11_2464/11_2464.pdf" TargetMode="External"/><Relationship Id="rId24" Type="http://schemas.openxmlformats.org/officeDocument/2006/relationships/hyperlink" Target="https://www.americanprogress.org/issues/economy/reports/2015/05/05/112406/4-essential-questions-about-air-traffic-control-privatization/" TargetMode="External"/><Relationship Id="rId5" Type="http://schemas.openxmlformats.org/officeDocument/2006/relationships/webSettings" Target="webSettings.xml"/><Relationship Id="rId15" Type="http://schemas.openxmlformats.org/officeDocument/2006/relationships/hyperlink" Target="http://thehill.com/blogs/transportation-report/aviation/166373-obama-nextgen-air-traffic-control-system-a-smart-investment-" TargetMode="External"/><Relationship Id="rId23" Type="http://schemas.openxmlformats.org/officeDocument/2006/relationships/hyperlink" Target="http://thehill.com/blogs/pundits-blog/homeland-security/333508-should-we-privatize-air-traffic-control-lets-look-at" TargetMode="External"/><Relationship Id="rId28" Type="http://schemas.openxmlformats.org/officeDocument/2006/relationships/theme" Target="theme/theme1.xml"/><Relationship Id="rId10" Type="http://schemas.openxmlformats.org/officeDocument/2006/relationships/hyperlink" Target="http://newscenter.berkeley.edu/2010/10/18/flight_delays/" TargetMode="External"/><Relationship Id="rId19" Type="http://schemas.openxmlformats.org/officeDocument/2006/relationships/hyperlink" Target="http://appropriations.house.gov/news/documentsingle.aspx?DocumentID=394177" TargetMode="External"/><Relationship Id="rId4" Type="http://schemas.openxmlformats.org/officeDocument/2006/relationships/settings" Target="settings.xml"/><Relationship Id="rId9" Type="http://schemas.openxmlformats.org/officeDocument/2006/relationships/hyperlink" Target="http://www.politico.com/tipsheets/morning-education/2016/07/what-the-republican-platform-says-about-education-215401" TargetMode="External"/><Relationship Id="rId14" Type="http://schemas.openxmlformats.org/officeDocument/2006/relationships/hyperlink" Target="http://www.latimes.com/business/la-fi-air-traffic-control-20170415-story.html" TargetMode="External"/><Relationship Id="rId22" Type="http://schemas.openxmlformats.org/officeDocument/2006/relationships/hyperlink" Target="http://www.aprodex.com/the-new-rules--security-remains-stable-amid-financial-crisis-398-bl.aspx"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tol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A9842-1DAD-4A0D-83FD-720D31CF7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100</TotalTime>
  <Pages>47</Pages>
  <Words>25083</Words>
  <Characters>142975</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Berger</dc:creator>
  <cp:keywords>5.1.1</cp:keywords>
  <dc:description/>
  <cp:lastModifiedBy>Stolte, Steven P</cp:lastModifiedBy>
  <cp:revision>10</cp:revision>
  <dcterms:created xsi:type="dcterms:W3CDTF">2017-07-14T15:05:00Z</dcterms:created>
  <dcterms:modified xsi:type="dcterms:W3CDTF">2017-07-20T19:22:00Z</dcterms:modified>
</cp:coreProperties>
</file>