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0077" w:rsidRDefault="00B40912" w:rsidP="00080077">
      <w:pPr>
        <w:pStyle w:val="Heading1"/>
      </w:pPr>
      <w:r>
        <w:t xml:space="preserve">DDI – Case Neg – BIE </w:t>
      </w:r>
      <w:proofErr w:type="spellStart"/>
      <w:r>
        <w:t>Aff</w:t>
      </w:r>
      <w:proofErr w:type="spellEnd"/>
    </w:p>
    <w:p w:rsidR="002B2107" w:rsidRPr="002B2107" w:rsidRDefault="00D8785B" w:rsidP="002B2107">
      <w:r>
        <w:t xml:space="preserve">I know How to save a life, I lost a friend somewhere along </w:t>
      </w:r>
    </w:p>
    <w:p w:rsidR="00330211" w:rsidRDefault="00B02ED7" w:rsidP="00330211">
      <w:pPr>
        <w:pStyle w:val="Heading2"/>
      </w:pPr>
      <w:r>
        <w:t>1NC – Case</w:t>
      </w:r>
    </w:p>
    <w:p w:rsidR="00E31D5A" w:rsidRDefault="002A0136" w:rsidP="00E31D5A">
      <w:pPr>
        <w:pStyle w:val="Heading3"/>
      </w:pPr>
      <w:r>
        <w:t>1NC – Culture</w:t>
      </w:r>
    </w:p>
    <w:p w:rsidR="00E31D5A" w:rsidRDefault="004A75B4" w:rsidP="004A75B4">
      <w:pPr>
        <w:pStyle w:val="Heading4"/>
      </w:pPr>
      <w:r>
        <w:t>H</w:t>
      </w:r>
      <w:r w:rsidR="002A0136">
        <w:t>.</w:t>
      </w:r>
      <w:r>
        <w:t>R</w:t>
      </w:r>
      <w:r w:rsidR="002A0136">
        <w:t>.</w:t>
      </w:r>
      <w:r>
        <w:t xml:space="preserve"> 610 </w:t>
      </w:r>
      <w:r w:rsidRPr="00B02ED7">
        <w:rPr>
          <w:u w:val="single"/>
        </w:rPr>
        <w:t>won’t pass</w:t>
      </w:r>
      <w:r w:rsidR="009C79E0">
        <w:t xml:space="preserve"> – takes out their internal link to Native school destruction</w:t>
      </w:r>
    </w:p>
    <w:p w:rsidR="004A75B4" w:rsidRPr="004A75B4" w:rsidRDefault="004A75B4" w:rsidP="004A75B4">
      <w:r w:rsidRPr="004A75B4">
        <w:rPr>
          <w:rStyle w:val="Style13ptBold"/>
        </w:rPr>
        <w:t xml:space="preserve">MEA 17 </w:t>
      </w:r>
      <w:r>
        <w:t xml:space="preserve">(Michigan Education Association, “Federal Vouchers Bill Unlikely to Advance”, 3/7/17, </w:t>
      </w:r>
      <w:hyperlink r:id="rId6" w:history="1">
        <w:r w:rsidRPr="00702D3B">
          <w:rPr>
            <w:rStyle w:val="Hyperlink"/>
          </w:rPr>
          <w:t>https://mea.org/federal-vouchers-bill-unlikely-to-advance/</w:t>
        </w:r>
      </w:hyperlink>
      <w:r>
        <w:t>) JA</w:t>
      </w:r>
    </w:p>
    <w:p w:rsidR="004A75B4" w:rsidRPr="004A75B4" w:rsidRDefault="004A75B4" w:rsidP="004A75B4">
      <w:pPr>
        <w:rPr>
          <w:rStyle w:val="StyleUnderline"/>
        </w:rPr>
      </w:pPr>
      <w:r w:rsidRPr="004A75B4">
        <w:rPr>
          <w:rStyle w:val="StyleUnderline"/>
        </w:rPr>
        <w:t>Many education advocates have expressed concern about a federal bill, H.R. 610, that would implement a nationwide voucher system and repeal nutrition standards for school lunches.</w:t>
      </w:r>
      <w:r>
        <w:t xml:space="preserve"> However, </w:t>
      </w:r>
      <w:r w:rsidRPr="004A75B4">
        <w:rPr>
          <w:rStyle w:val="StyleUnderline"/>
        </w:rPr>
        <w:t>NEA leadership is recommending our members not give undue attention to the bill, but remain vigilant about the threats that a Trump/DeVos administration mean for public schools nationwide.</w:t>
      </w:r>
    </w:p>
    <w:p w:rsidR="004A75B4" w:rsidRPr="004A75B4" w:rsidRDefault="004A75B4" w:rsidP="004A75B4">
      <w:pPr>
        <w:rPr>
          <w:rStyle w:val="StyleUnderline"/>
        </w:rPr>
      </w:pPr>
      <w:r w:rsidRPr="004A75B4">
        <w:rPr>
          <w:rStyle w:val="StyleUnderline"/>
        </w:rPr>
        <w:t xml:space="preserve">NEA legislative analysts and lobbyists believe that </w:t>
      </w:r>
      <w:r w:rsidRPr="00A724FE">
        <w:rPr>
          <w:rStyle w:val="StyleUnderline"/>
          <w:highlight w:val="yellow"/>
        </w:rPr>
        <w:t>H.R. 610</w:t>
      </w:r>
      <w:r>
        <w:t xml:space="preserve">, introduced in January by Rep. Steve King (R-IA), </w:t>
      </w:r>
      <w:r w:rsidRPr="00A724FE">
        <w:rPr>
          <w:rStyle w:val="Emphasis"/>
          <w:highlight w:val="yellow"/>
        </w:rPr>
        <w:t>has no momentum behind it and is not a real threat to advance</w:t>
      </w:r>
      <w:r>
        <w:t xml:space="preserve">. </w:t>
      </w:r>
      <w:r w:rsidRPr="004A75B4">
        <w:rPr>
          <w:rStyle w:val="StyleUnderline"/>
        </w:rPr>
        <w:t>They are recommending our members avoid giving the bill or its author undue attention – instead keeping our collective attention focused on far greater threats.</w:t>
      </w:r>
    </w:p>
    <w:p w:rsidR="004A75B4" w:rsidRDefault="004A75B4" w:rsidP="004A75B4">
      <w:r>
        <w:t>In short, H.R. 610 would:</w:t>
      </w:r>
    </w:p>
    <w:p w:rsidR="004A75B4" w:rsidRDefault="004A75B4" w:rsidP="004A75B4">
      <w:r>
        <w:t xml:space="preserve">Repeal </w:t>
      </w:r>
      <w:proofErr w:type="gramStart"/>
      <w:r>
        <w:t>the Every</w:t>
      </w:r>
      <w:proofErr w:type="gramEnd"/>
      <w:r>
        <w:t xml:space="preserve"> Student Succeeds Act, the new federal education law now being implemented by states.</w:t>
      </w:r>
    </w:p>
    <w:p w:rsidR="004A75B4" w:rsidRDefault="004A75B4" w:rsidP="004A75B4">
      <w:r>
        <w:t>Develop a block grant program that would distribute funds to parents for education, regardless of where the child is educated (homeschool, private school, or public school). The bill also requires states to comply with the voucher system and have state laws that allow parents to use funds wherever they chose.</w:t>
      </w:r>
    </w:p>
    <w:p w:rsidR="004A75B4" w:rsidRDefault="004A75B4" w:rsidP="004A75B4">
      <w:r>
        <w:t>Repeal child nutrition standards that were passed as part of the Healthy Hunger Free Kids Act.</w:t>
      </w:r>
    </w:p>
    <w:p w:rsidR="004A75B4" w:rsidRPr="002A0136" w:rsidRDefault="004A75B4" w:rsidP="004A75B4">
      <w:pPr>
        <w:rPr>
          <w:rStyle w:val="Emphasis"/>
        </w:rPr>
      </w:pPr>
      <w:r w:rsidRPr="004A75B4">
        <w:rPr>
          <w:rStyle w:val="StyleUnderline"/>
        </w:rPr>
        <w:t xml:space="preserve">While nothing is certain in these unusual times, NEA believes that </w:t>
      </w:r>
      <w:r w:rsidRPr="00B87549">
        <w:rPr>
          <w:rStyle w:val="StyleUnderline"/>
          <w:highlight w:val="yellow"/>
        </w:rPr>
        <w:t>given the overwhelming bipartisan support for ESSA</w:t>
      </w:r>
      <w:r w:rsidRPr="004A75B4">
        <w:rPr>
          <w:rStyle w:val="StyleUnderline"/>
        </w:rPr>
        <w:t xml:space="preserve"> when it passed </w:t>
      </w:r>
      <w:r w:rsidRPr="00B87549">
        <w:rPr>
          <w:rStyle w:val="StyleUnderline"/>
          <w:highlight w:val="yellow"/>
        </w:rPr>
        <w:t>in 2015</w:t>
      </w:r>
      <w:r w:rsidRPr="004A75B4">
        <w:rPr>
          <w:rStyle w:val="StyleUnderline"/>
        </w:rPr>
        <w:t xml:space="preserve"> and the continued implementation process well underway, </w:t>
      </w:r>
      <w:r w:rsidRPr="00B87549">
        <w:rPr>
          <w:rStyle w:val="Emphasis"/>
          <w:highlight w:val="yellow"/>
        </w:rPr>
        <w:t>there is no interest on the Hill to reopen the law</w:t>
      </w:r>
      <w:r w:rsidRPr="00B87549">
        <w:rPr>
          <w:rStyle w:val="StyleUnderline"/>
          <w:highlight w:val="yellow"/>
        </w:rPr>
        <w:t>,</w:t>
      </w:r>
      <w:r w:rsidRPr="004A75B4">
        <w:rPr>
          <w:rStyle w:val="StyleUnderline"/>
        </w:rPr>
        <w:t xml:space="preserve"> let alone repeal it. After one month, </w:t>
      </w:r>
      <w:r w:rsidRPr="00B87549">
        <w:rPr>
          <w:rStyle w:val="Emphasis"/>
          <w:highlight w:val="yellow"/>
        </w:rPr>
        <w:t>this bill has just three cosponsors</w:t>
      </w:r>
      <w:r>
        <w:t xml:space="preserve">. In addition, </w:t>
      </w:r>
      <w:r w:rsidRPr="00B87549">
        <w:rPr>
          <w:rStyle w:val="Emphasis"/>
          <w:highlight w:val="yellow"/>
        </w:rPr>
        <w:t>Rep. King</w:t>
      </w:r>
      <w:r w:rsidRPr="00B87549">
        <w:rPr>
          <w:rStyle w:val="StyleUnderline"/>
          <w:highlight w:val="yellow"/>
        </w:rPr>
        <w:t xml:space="preserve"> is one of the most conservative lawmakers</w:t>
      </w:r>
      <w:r w:rsidRPr="004A75B4">
        <w:rPr>
          <w:rStyle w:val="StyleUnderline"/>
        </w:rPr>
        <w:t xml:space="preserve"> in the House, </w:t>
      </w:r>
      <w:r w:rsidRPr="00B87549">
        <w:rPr>
          <w:rStyle w:val="Emphasis"/>
          <w:highlight w:val="yellow"/>
        </w:rPr>
        <w:t>with little track record of advancing education bills</w:t>
      </w:r>
      <w:r w:rsidRPr="002A0136">
        <w:rPr>
          <w:rStyle w:val="Emphasis"/>
        </w:rPr>
        <w:t>.</w:t>
      </w:r>
    </w:p>
    <w:p w:rsidR="004A75B4" w:rsidRDefault="004A75B4" w:rsidP="004A75B4">
      <w:r>
        <w:t>That is not to say vouchers are not a threat. While H.R. 610 will likely not be the vehicle, we do anticipate vouchers, tuition tax credits, and other destabilizing proposals to be introduced, and the Trump Administration continues to promote these initiatives. NEA experts believe that the budget reconciliation process and appropriations bills (later this year) are where this fight will play out most heavily.</w:t>
      </w:r>
    </w:p>
    <w:p w:rsidR="004A75B4" w:rsidRDefault="004A75B4" w:rsidP="004A75B4">
      <w:r>
        <w:t xml:space="preserve">If you want to fight against vouchers, tuition tax credits and related schemes, join this anti-voucher letter-writing campaign to elected officials in Washington D.C. to let lawmakers know we want fully funded public schools, not choice schemes that divert billions of public </w:t>
      </w:r>
      <w:proofErr w:type="gramStart"/>
      <w:r>
        <w:t>money</w:t>
      </w:r>
      <w:proofErr w:type="gramEnd"/>
      <w:r>
        <w:t xml:space="preserve"> to private and for-profit schools.</w:t>
      </w:r>
    </w:p>
    <w:p w:rsidR="004A75B4" w:rsidRDefault="002A0136" w:rsidP="002A0136">
      <w:pPr>
        <w:pStyle w:val="Heading4"/>
      </w:pPr>
      <w:r>
        <w:t>The internal link evidence is about common core standards hurting focus on cultural education – they don’t solve</w:t>
      </w:r>
    </w:p>
    <w:p w:rsidR="002A0136" w:rsidRDefault="002A0136" w:rsidP="002A0136"/>
    <w:p w:rsidR="002A0136" w:rsidRPr="00527B7F" w:rsidRDefault="002A0136" w:rsidP="002A0136">
      <w:pPr>
        <w:pStyle w:val="Heading4"/>
      </w:pPr>
      <w:r>
        <w:t xml:space="preserve">The </w:t>
      </w:r>
      <w:proofErr w:type="spellStart"/>
      <w:r>
        <w:t>aff</w:t>
      </w:r>
      <w:proofErr w:type="spellEnd"/>
      <w:r>
        <w:t xml:space="preserve"> affects only 7% of Native children – they can’t access </w:t>
      </w:r>
      <w:proofErr w:type="spellStart"/>
      <w:r>
        <w:t>settlerism</w:t>
      </w:r>
      <w:proofErr w:type="spellEnd"/>
      <w:r>
        <w:t xml:space="preserve"> impacts </w:t>
      </w:r>
    </w:p>
    <w:p w:rsidR="002A0136" w:rsidRPr="00A652FA" w:rsidRDefault="002A0136" w:rsidP="002A0136">
      <w:r w:rsidRPr="00A652FA">
        <w:rPr>
          <w:rStyle w:val="Style13ptBold"/>
        </w:rPr>
        <w:t>Riley 17</w:t>
      </w:r>
      <w:r>
        <w:t xml:space="preserve"> (Naomi Schaefer, Senior Fellow, IWF, “No Student Deserves the Bureau of Indian Education”, Independent Women’s Forum, 2/23/17, </w:t>
      </w:r>
      <w:hyperlink r:id="rId7" w:history="1">
        <w:r w:rsidRPr="00C45643">
          <w:rPr>
            <w:rStyle w:val="Hyperlink"/>
          </w:rPr>
          <w:t>http://www.iwf.org/news/2802923/No-Student-Deserves-the-Bureau-of-Indian-Education</w:t>
        </w:r>
      </w:hyperlink>
      <w:r>
        <w:t>) JA</w:t>
      </w:r>
    </w:p>
    <w:p w:rsidR="002A0136" w:rsidRDefault="002A0136" w:rsidP="002A0136">
      <w:r w:rsidRPr="001C7F18">
        <w:rPr>
          <w:rStyle w:val="StyleUnderline"/>
          <w:highlight w:val="yellow"/>
        </w:rPr>
        <w:t xml:space="preserve">Only about 7% of Native children attended BIE schools </w:t>
      </w:r>
      <w:r w:rsidRPr="001C7F18">
        <w:rPr>
          <w:rStyle w:val="StyleUnderline"/>
        </w:rPr>
        <w:t>in 2013</w:t>
      </w:r>
      <w:r>
        <w:t xml:space="preserve">, according to Education Week. </w:t>
      </w:r>
      <w:r w:rsidRPr="001C7F18">
        <w:rPr>
          <w:rStyle w:val="StyleUnderline"/>
          <w:highlight w:val="yellow"/>
        </w:rPr>
        <w:t>That’s approximately 48,000 students</w:t>
      </w:r>
      <w:r>
        <w:t xml:space="preserve"> </w:t>
      </w:r>
      <w:r w:rsidRPr="001C7F18">
        <w:rPr>
          <w:rStyle w:val="StyleUnderline"/>
        </w:rPr>
        <w:t>at 183 schools</w:t>
      </w:r>
      <w:r>
        <w:t>.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p>
    <w:p w:rsidR="009C79E0" w:rsidRDefault="009C79E0" w:rsidP="009C79E0">
      <w:pPr>
        <w:pStyle w:val="Heading4"/>
      </w:pPr>
      <w:r>
        <w:t>Lack of funding is not the problem – poorly structured bureaucracy, misspent funds, incompetence, and corruption are the cause of bad BIE schools</w:t>
      </w:r>
    </w:p>
    <w:p w:rsidR="009C79E0" w:rsidRPr="00A652FA" w:rsidRDefault="009C79E0" w:rsidP="009C79E0">
      <w:r w:rsidRPr="00A652FA">
        <w:rPr>
          <w:rStyle w:val="Style13ptBold"/>
        </w:rPr>
        <w:t>Riley 17</w:t>
      </w:r>
      <w:r>
        <w:t xml:space="preserve"> (Naomi Schaefer, Senior Fellow, IWF, “No Student Deserves the Bureau of Indian Education”, Independent Women’s Forum, 2/23/17, </w:t>
      </w:r>
      <w:hyperlink r:id="rId8" w:history="1">
        <w:r w:rsidRPr="00C45643">
          <w:rPr>
            <w:rStyle w:val="Hyperlink"/>
          </w:rPr>
          <w:t>http://www.iwf.org/news/2802923/No-Student-Deserves-the-Bureau-of-Indian-Education</w:t>
        </w:r>
      </w:hyperlink>
      <w:r>
        <w:t>) JA</w:t>
      </w:r>
    </w:p>
    <w:p w:rsidR="009C79E0" w:rsidRDefault="009C79E0" w:rsidP="009C79E0">
      <w:r>
        <w:t xml:space="preserve">Ruth Hopkins, a writer at Indian Country Today, set off a small firestorm last month when she tweeted that a Washington source had told her </w:t>
      </w:r>
      <w:r w:rsidRPr="00A652FA">
        <w:rPr>
          <w:rStyle w:val="StyleUnderline"/>
        </w:rPr>
        <w:t xml:space="preserve">President </w:t>
      </w:r>
      <w:r w:rsidRPr="00B87549">
        <w:rPr>
          <w:rStyle w:val="StyleUnderline"/>
          <w:highlight w:val="yellow"/>
        </w:rPr>
        <w:t>Trump</w:t>
      </w:r>
      <w:r w:rsidRPr="00A652FA">
        <w:rPr>
          <w:rStyle w:val="StyleUnderline"/>
        </w:rPr>
        <w:t xml:space="preserve"> and Education Secretary Betsy </w:t>
      </w:r>
      <w:proofErr w:type="spellStart"/>
      <w:proofErr w:type="gramStart"/>
      <w:r w:rsidRPr="00A652FA">
        <w:rPr>
          <w:rStyle w:val="StyleUnderline"/>
        </w:rPr>
        <w:t>DeVos“</w:t>
      </w:r>
      <w:proofErr w:type="gramEnd"/>
      <w:r w:rsidRPr="00A652FA">
        <w:rPr>
          <w:rStyle w:val="StyleUnderline"/>
        </w:rPr>
        <w:t>have</w:t>
      </w:r>
      <w:proofErr w:type="spellEnd"/>
      <w:r w:rsidRPr="00A652FA">
        <w:rPr>
          <w:rStyle w:val="StyleUnderline"/>
        </w:rPr>
        <w:t xml:space="preserve"> </w:t>
      </w:r>
      <w:r w:rsidRPr="00B87549">
        <w:rPr>
          <w:rStyle w:val="StyleUnderline"/>
          <w:highlight w:val="yellow"/>
        </w:rPr>
        <w:t>plans to scrap</w:t>
      </w:r>
      <w:r w:rsidRPr="00A652FA">
        <w:rPr>
          <w:rStyle w:val="StyleUnderline"/>
        </w:rPr>
        <w:t xml:space="preserve">” </w:t>
      </w:r>
      <w:r w:rsidRPr="00B87549">
        <w:rPr>
          <w:rStyle w:val="StyleUnderline"/>
          <w:highlight w:val="yellow"/>
        </w:rPr>
        <w:t>the Bureau of Indian Education</w:t>
      </w:r>
      <w:r>
        <w:t xml:space="preserve">. There hasn’t been any official indication from the Trump administration that the tweet is correct, but frankly there are few agencies </w:t>
      </w:r>
      <w:proofErr w:type="gramStart"/>
      <w:r>
        <w:t>more worthy</w:t>
      </w:r>
      <w:proofErr w:type="gramEnd"/>
      <w:r>
        <w:t xml:space="preserve"> of elimination than the one in question.</w:t>
      </w:r>
    </w:p>
    <w:p w:rsidR="009C79E0" w:rsidRDefault="009C79E0" w:rsidP="009C79E0">
      <w:r>
        <w:t xml:space="preserve">Just ask Keith Moore, who led </w:t>
      </w:r>
      <w:r w:rsidRPr="00A652FA">
        <w:rPr>
          <w:rStyle w:val="StyleUnderline"/>
        </w:rPr>
        <w:t>the bureau</w:t>
      </w:r>
      <w:r>
        <w:t xml:space="preserve"> from 2010-12. He told </w:t>
      </w:r>
      <w:r w:rsidRPr="00A652FA">
        <w:t xml:space="preserve">me </w:t>
      </w:r>
      <w:r w:rsidRPr="00B87549">
        <w:rPr>
          <w:rStyle w:val="StyleUnderline"/>
          <w:highlight w:val="yellow"/>
        </w:rPr>
        <w:t>it was “an inefficient, ineffective, poorly structured bureaucracy</w:t>
      </w:r>
      <w:r>
        <w:t xml:space="preserve">,” which was also the gist of a memo he sent to Interior Secretary Ken Salazar shortly before resigning. </w:t>
      </w:r>
    </w:p>
    <w:p w:rsidR="009C79E0" w:rsidRPr="00A652FA" w:rsidRDefault="009C79E0" w:rsidP="009C79E0">
      <w:pPr>
        <w:rPr>
          <w:rStyle w:val="StyleUnderline"/>
        </w:rPr>
      </w:pPr>
      <w:r>
        <w:t>The first problem he sees is purely structural</w:t>
      </w:r>
      <w:r w:rsidRPr="00B87549">
        <w:t xml:space="preserve">: </w:t>
      </w:r>
      <w:r w:rsidRPr="00B87549">
        <w:rPr>
          <w:rStyle w:val="StyleUnderline"/>
        </w:rPr>
        <w:t>The Bureau of Indian Education</w:t>
      </w:r>
      <w:r w:rsidRPr="00A652FA">
        <w:rPr>
          <w:rStyle w:val="StyleUnderline"/>
        </w:rPr>
        <w:t xml:space="preserve"> is part of the Bureau of Indian Affairs, not the Education Department. This means </w:t>
      </w:r>
      <w:r w:rsidRPr="00B87549">
        <w:rPr>
          <w:rStyle w:val="StyleUnderline"/>
          <w:highlight w:val="yellow"/>
        </w:rPr>
        <w:t xml:space="preserve">the same agency that oversees </w:t>
      </w:r>
      <w:r w:rsidRPr="00B87549">
        <w:rPr>
          <w:rStyle w:val="StyleUnderline"/>
        </w:rPr>
        <w:t xml:space="preserve">natural-resource use and </w:t>
      </w:r>
      <w:r w:rsidRPr="00B87549">
        <w:rPr>
          <w:rStyle w:val="StyleUnderline"/>
          <w:highlight w:val="yellow"/>
        </w:rPr>
        <w:t xml:space="preserve">land development </w:t>
      </w:r>
      <w:r w:rsidRPr="00B87549">
        <w:rPr>
          <w:rStyle w:val="StyleUnderline"/>
        </w:rPr>
        <w:t>also</w:t>
      </w:r>
      <w:r w:rsidRPr="00B87549">
        <w:rPr>
          <w:rStyle w:val="StyleUnderline"/>
          <w:highlight w:val="yellow"/>
        </w:rPr>
        <w:t xml:space="preserve"> </w:t>
      </w:r>
      <w:proofErr w:type="gramStart"/>
      <w:r w:rsidRPr="00B87549">
        <w:rPr>
          <w:rStyle w:val="StyleUnderline"/>
          <w:highlight w:val="yellow"/>
        </w:rPr>
        <w:t>is in charge of</w:t>
      </w:r>
      <w:proofErr w:type="gramEnd"/>
      <w:r w:rsidRPr="00B87549">
        <w:rPr>
          <w:rStyle w:val="StyleUnderline"/>
          <w:highlight w:val="yellow"/>
        </w:rPr>
        <w:t xml:space="preserve"> education</w:t>
      </w:r>
      <w:r>
        <w:t xml:space="preserve">. Mr. Moore said, “I found it interesting that </w:t>
      </w:r>
      <w:r w:rsidRPr="00B87549">
        <w:rPr>
          <w:rStyle w:val="StyleUnderline"/>
          <w:highlight w:val="yellow"/>
        </w:rPr>
        <w:t>it was hard to track how the dollars were spent</w:t>
      </w:r>
      <w:r w:rsidRPr="00A652FA">
        <w:rPr>
          <w:rStyle w:val="StyleUnderline"/>
        </w:rPr>
        <w:t xml:space="preserve"> when they were allocated by Congress.” </w:t>
      </w:r>
    </w:p>
    <w:p w:rsidR="009C79E0" w:rsidRDefault="009C79E0" w:rsidP="009C79E0">
      <w:r>
        <w:t>Only about 7% of Native children attended BIE schools in 2013,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p>
    <w:p w:rsidR="009C79E0" w:rsidRDefault="009C79E0" w:rsidP="009C79E0">
      <w:r w:rsidRPr="00B87549">
        <w:rPr>
          <w:rStyle w:val="Emphasis"/>
          <w:highlight w:val="yellow"/>
        </w:rPr>
        <w:t>The problem is not a lack of funding</w:t>
      </w:r>
      <w:r>
        <w:t xml:space="preserve">. </w:t>
      </w:r>
      <w:r w:rsidRPr="00A652FA">
        <w:rPr>
          <w:rStyle w:val="StyleUnderline"/>
        </w:rPr>
        <w:t xml:space="preserve">Bureau of Indian Education </w:t>
      </w:r>
      <w:r w:rsidRPr="00B87549">
        <w:rPr>
          <w:rStyle w:val="StyleUnderline"/>
          <w:highlight w:val="yellow"/>
        </w:rPr>
        <w:t>schools spent</w:t>
      </w:r>
      <w:r w:rsidRPr="00A652FA">
        <w:rPr>
          <w:rStyle w:val="StyleUnderline"/>
        </w:rPr>
        <w:t xml:space="preserve"> approximately </w:t>
      </w:r>
      <w:r w:rsidRPr="00B87549">
        <w:rPr>
          <w:rStyle w:val="StyleUnderline"/>
          <w:highlight w:val="yellow"/>
        </w:rPr>
        <w:t>$20,000</w:t>
      </w:r>
      <w:r w:rsidRPr="00A652FA">
        <w:rPr>
          <w:rStyle w:val="StyleUnderline"/>
        </w:rPr>
        <w:t xml:space="preserve"> </w:t>
      </w:r>
      <w:r w:rsidRPr="00B87549">
        <w:rPr>
          <w:rStyle w:val="StyleUnderline"/>
          <w:highlight w:val="yellow"/>
        </w:rPr>
        <w:t>per pupil</w:t>
      </w:r>
      <w:r w:rsidRPr="00A652FA">
        <w:rPr>
          <w:rStyle w:val="StyleUnderline"/>
        </w:rPr>
        <w:t xml:space="preserve"> in 2014</w:t>
      </w:r>
      <w:r>
        <w:t xml:space="preserve">, according to an analysis by the Cato Institute, </w:t>
      </w:r>
      <w:r w:rsidRPr="00B87549">
        <w:rPr>
          <w:rStyle w:val="StyleUnderline"/>
          <w:highlight w:val="yellow"/>
        </w:rPr>
        <w:t>compared with a national average of $12,400</w:t>
      </w:r>
      <w:r w:rsidRPr="00A652FA">
        <w:rPr>
          <w:rStyle w:val="StyleUnderline"/>
        </w:rPr>
        <w:t xml:space="preserve">. Even so, </w:t>
      </w:r>
      <w:r w:rsidRPr="00B87549">
        <w:rPr>
          <w:rStyle w:val="StyleUnderline"/>
          <w:highlight w:val="yellow"/>
        </w:rPr>
        <w:t>their graduation rate is 53% compared with</w:t>
      </w:r>
      <w:r w:rsidRPr="00A652FA">
        <w:rPr>
          <w:rStyle w:val="StyleUnderline"/>
        </w:rPr>
        <w:t xml:space="preserve"> </w:t>
      </w:r>
      <w:r w:rsidRPr="00B87549">
        <w:rPr>
          <w:rStyle w:val="StyleUnderline"/>
          <w:highlight w:val="yellow"/>
        </w:rPr>
        <w:t>a national average of 81%.</w:t>
      </w:r>
      <w:r>
        <w:t xml:space="preserve"> The agency can’t even keep the buildings from </w:t>
      </w:r>
      <w:proofErr w:type="gramStart"/>
      <w:r>
        <w:t>falling down</w:t>
      </w:r>
      <w:proofErr w:type="gramEnd"/>
      <w:r>
        <w:t xml:space="preserve">. As then-Rep. John Kline (R., Minn.), explained at a hearing in 2015, “You’ve got collapsing roofs, leaking roofs, buckling floors, exposed wires, popping circuit breakers, gas leaks. That’s totally unacceptable.” </w:t>
      </w:r>
    </w:p>
    <w:p w:rsidR="009C79E0" w:rsidRDefault="009C79E0" w:rsidP="009C79E0">
      <w:r>
        <w:t xml:space="preserve">According to a 2014 report by the Government Accountability Office, the agency was aware that </w:t>
      </w:r>
      <w:r w:rsidRPr="00B87549">
        <w:rPr>
          <w:rStyle w:val="StyleUnderline"/>
          <w:highlight w:val="yellow"/>
        </w:rPr>
        <w:t>24 schools had misspent $13.8 million</w:t>
      </w:r>
      <w:r w:rsidRPr="00170C40">
        <w:rPr>
          <w:rStyle w:val="StyleUnderline"/>
        </w:rPr>
        <w:t xml:space="preserve"> in federal Indian School Equalization Program funding </w:t>
      </w:r>
      <w:r w:rsidRPr="00B87549">
        <w:rPr>
          <w:rStyle w:val="StyleUnderline"/>
          <w:highlight w:val="yellow"/>
        </w:rPr>
        <w:t>on unallowable expenses</w:t>
      </w:r>
      <w:r w:rsidRPr="00170C40">
        <w:rPr>
          <w:rStyle w:val="StyleUnderline"/>
        </w:rPr>
        <w:t xml:space="preserve">. </w:t>
      </w:r>
      <w:r>
        <w:t xml:space="preserve">But as </w:t>
      </w:r>
      <w:proofErr w:type="spellStart"/>
      <w:r>
        <w:t>RiShawn</w:t>
      </w:r>
      <w:proofErr w:type="spellEnd"/>
      <w:r>
        <w:t xml:space="preserve"> Biddle pointed out on the blog Dropout Nation, “</w:t>
      </w:r>
      <w:r w:rsidRPr="00B87549">
        <w:rPr>
          <w:rStyle w:val="StyleUnderline"/>
          <w:highlight w:val="yellow"/>
        </w:rPr>
        <w:t>the agency has done nothing</w:t>
      </w:r>
      <w:r w:rsidRPr="00170C40">
        <w:rPr>
          <w:rStyle w:val="StyleUnderline"/>
        </w:rPr>
        <w:t xml:space="preserve"> to follow-up on the evidence, either by conducting second audits to determine the weaknesses of the schools’ financial controls, or to sanction the schools and tribes that operate them for the malfeasance</w:t>
      </w:r>
      <w:r>
        <w:t>.”</w:t>
      </w:r>
    </w:p>
    <w:p w:rsidR="009C79E0" w:rsidRPr="00170C40" w:rsidRDefault="009C79E0" w:rsidP="009C79E0">
      <w:pPr>
        <w:rPr>
          <w:rStyle w:val="StyleUnderline"/>
        </w:rPr>
      </w:pPr>
      <w:r>
        <w:t xml:space="preserve">Given the management problems at the agency, the situation is hardly surprising. </w:t>
      </w:r>
      <w:r w:rsidRPr="00B87549">
        <w:rPr>
          <w:rStyle w:val="StyleUnderline"/>
          <w:highlight w:val="yellow"/>
        </w:rPr>
        <w:t>Its 34th director in 38 years was removed</w:t>
      </w:r>
      <w:r w:rsidRPr="00170C40">
        <w:rPr>
          <w:rStyle w:val="StyleUnderline"/>
        </w:rPr>
        <w:t xml:space="preserve"> last spring </w:t>
      </w:r>
      <w:r w:rsidRPr="00B87549">
        <w:rPr>
          <w:rStyle w:val="StyleUnderline"/>
          <w:highlight w:val="yellow"/>
        </w:rPr>
        <w:t>for</w:t>
      </w:r>
      <w:r w:rsidRPr="00170C40">
        <w:rPr>
          <w:rStyle w:val="StyleUnderline"/>
        </w:rPr>
        <w:t xml:space="preserve"> using his influence to give jobs to a relative as well as a girlfriend. </w:t>
      </w:r>
    </w:p>
    <w:p w:rsidR="009C79E0" w:rsidRDefault="009C79E0" w:rsidP="009C79E0">
      <w:r w:rsidRPr="00170C40">
        <w:rPr>
          <w:rStyle w:val="StyleUnderline"/>
        </w:rPr>
        <w:t xml:space="preserve">Rather than be subject to this kind of </w:t>
      </w:r>
      <w:r w:rsidRPr="00B87549">
        <w:rPr>
          <w:rStyle w:val="StyleUnderline"/>
          <w:highlight w:val="yellow"/>
        </w:rPr>
        <w:t>incompetence and corruption</w:t>
      </w:r>
      <w:r w:rsidRPr="00170C40">
        <w:rPr>
          <w:rStyle w:val="StyleUnderline"/>
        </w:rPr>
        <w:t>, lawyers for the Havasupai tribe argue that the tribe, not the federal government, should control education</w:t>
      </w:r>
      <w:r>
        <w:t>.</w:t>
      </w:r>
    </w:p>
    <w:p w:rsidR="00175888" w:rsidRDefault="00175888" w:rsidP="000E7288">
      <w:pPr>
        <w:pStyle w:val="Heading4"/>
      </w:pPr>
      <w:r>
        <w:t>Their internal link to settler colonialism is about curriculum</w:t>
      </w:r>
      <w:r w:rsidR="000E7288">
        <w:t>, not funding – they don’t solve</w:t>
      </w:r>
    </w:p>
    <w:p w:rsidR="000E7288" w:rsidRPr="000E7288" w:rsidRDefault="000E7288" w:rsidP="000E7288"/>
    <w:p w:rsidR="007A2850" w:rsidRPr="00736E2D" w:rsidRDefault="007A2850" w:rsidP="007A2850">
      <w:pPr>
        <w:pStyle w:val="Heading4"/>
        <w:rPr>
          <w:rStyle w:val="Style13ptBold"/>
          <w:b/>
        </w:rPr>
      </w:pPr>
      <w:r w:rsidRPr="00736E2D">
        <w:rPr>
          <w:rStyle w:val="Style13ptBold"/>
          <w:b/>
        </w:rPr>
        <w:t xml:space="preserve">Settler colonialism is a theory constructed from white scholarship – belief in its system inevitably recreates colonialism </w:t>
      </w:r>
    </w:p>
    <w:p w:rsidR="007A2850" w:rsidRPr="007D4736" w:rsidRDefault="007A2850" w:rsidP="007A2850">
      <w:pPr>
        <w:rPr>
          <w:sz w:val="16"/>
          <w:szCs w:val="16"/>
        </w:rPr>
      </w:pPr>
      <w:proofErr w:type="spellStart"/>
      <w:r w:rsidRPr="007D4736">
        <w:rPr>
          <w:rStyle w:val="Style13ptBold"/>
        </w:rPr>
        <w:t>Macoun</w:t>
      </w:r>
      <w:proofErr w:type="spellEnd"/>
      <w:r w:rsidRPr="007D4736">
        <w:rPr>
          <w:rStyle w:val="Style13ptBold"/>
        </w:rPr>
        <w:t xml:space="preserve"> and </w:t>
      </w:r>
      <w:proofErr w:type="spellStart"/>
      <w:r w:rsidRPr="007D4736">
        <w:rPr>
          <w:rStyle w:val="Style13ptBold"/>
        </w:rPr>
        <w:t>Strakosch</w:t>
      </w:r>
      <w:proofErr w:type="spellEnd"/>
      <w:r w:rsidRPr="007D4736">
        <w:rPr>
          <w:rStyle w:val="Style13ptBold"/>
        </w:rPr>
        <w:t xml:space="preserve"> 13</w:t>
      </w:r>
      <w:r>
        <w:t xml:space="preserve"> </w:t>
      </w:r>
      <w:r w:rsidRPr="007D4736">
        <w:rPr>
          <w:sz w:val="16"/>
          <w:szCs w:val="16"/>
        </w:rPr>
        <w:t xml:space="preserve">(Elizabeth &amp; Alissa, Indigenous Studies Research Network ‘The ethical demands of settler colonial theory,’ Settler Colonial Studies, Volume 3, Issue 3, pp. 426-443, </w:t>
      </w:r>
      <w:hyperlink r:id="rId9" w:history="1">
        <w:r w:rsidRPr="001435A2">
          <w:rPr>
            <w:rStyle w:val="Hyperlink"/>
            <w:sz w:val="16"/>
            <w:szCs w:val="16"/>
          </w:rPr>
          <w:t>https://eprints.qut.edu.au/63908/1/63908.pdf</w:t>
        </w:r>
      </w:hyperlink>
      <w:r w:rsidRPr="007D4736">
        <w:rPr>
          <w:sz w:val="16"/>
          <w:szCs w:val="16"/>
        </w:rPr>
        <w:t>)</w:t>
      </w:r>
      <w:r>
        <w:rPr>
          <w:sz w:val="16"/>
          <w:szCs w:val="16"/>
        </w:rPr>
        <w:t xml:space="preserve"> </w:t>
      </w:r>
      <w:proofErr w:type="spellStart"/>
      <w:r>
        <w:rPr>
          <w:sz w:val="16"/>
          <w:szCs w:val="16"/>
        </w:rPr>
        <w:t>lz</w:t>
      </w:r>
      <w:proofErr w:type="spellEnd"/>
    </w:p>
    <w:p w:rsidR="007A2850" w:rsidRPr="007A2850" w:rsidRDefault="007A2850" w:rsidP="009C79E0">
      <w:pPr>
        <w:rPr>
          <w:sz w:val="14"/>
        </w:rPr>
      </w:pPr>
      <w:r w:rsidRPr="00736E2D">
        <w:rPr>
          <w:sz w:val="14"/>
        </w:rPr>
        <w:t>However, as others have noted</w:t>
      </w:r>
      <w:r w:rsidRPr="00B87549">
        <w:rPr>
          <w:sz w:val="14"/>
          <w:highlight w:val="yellow"/>
        </w:rPr>
        <w:t xml:space="preserve">, </w:t>
      </w:r>
      <w:r w:rsidRPr="00B87549">
        <w:rPr>
          <w:b/>
          <w:highlight w:val="yellow"/>
          <w:u w:val="single"/>
        </w:rPr>
        <w:t>SCT</w:t>
      </w:r>
      <w:r w:rsidRPr="00736E2D">
        <w:rPr>
          <w:sz w:val="14"/>
        </w:rPr>
        <w:t xml:space="preserve"> seems unable to transcend itself, in the sense that it posits a structural inevitability to the settler colonial relationship. </w:t>
      </w:r>
      <w:r w:rsidRPr="00736E2D">
        <w:rPr>
          <w:rStyle w:val="StyleUnderline"/>
        </w:rPr>
        <w:t xml:space="preserve">We suggest that </w:t>
      </w:r>
      <w:r w:rsidRPr="00736E2D">
        <w:rPr>
          <w:rStyle w:val="StyleUnderline"/>
          <w:b/>
        </w:rPr>
        <w:t xml:space="preserve">this structuralism </w:t>
      </w:r>
      <w:r w:rsidRPr="00B87549">
        <w:rPr>
          <w:rStyle w:val="StyleUnderline"/>
          <w:b/>
          <w:highlight w:val="yellow"/>
        </w:rPr>
        <w:t>can be mobilized by settler scholars</w:t>
      </w:r>
      <w:r w:rsidRPr="00B87549">
        <w:rPr>
          <w:rStyle w:val="StyleUnderline"/>
          <w:highlight w:val="yellow"/>
        </w:rPr>
        <w:t xml:space="preserve"> in ways that </w:t>
      </w:r>
      <w:r w:rsidRPr="00B87549">
        <w:rPr>
          <w:rStyle w:val="StyleUnderline"/>
          <w:b/>
          <w:highlight w:val="yellow"/>
        </w:rPr>
        <w:t xml:space="preserve">delegitimize Indigenous resistance </w:t>
      </w:r>
      <w:r w:rsidRPr="00B87549">
        <w:rPr>
          <w:rStyle w:val="StyleUnderline"/>
          <w:highlight w:val="yellow"/>
        </w:rPr>
        <w:t xml:space="preserve">and </w:t>
      </w:r>
      <w:r w:rsidRPr="00B87549">
        <w:rPr>
          <w:rStyle w:val="StyleUnderline"/>
          <w:b/>
          <w:highlight w:val="yellow"/>
        </w:rPr>
        <w:t>reinforce violent colonial relationships</w:t>
      </w:r>
      <w:r w:rsidRPr="00736E2D">
        <w:rPr>
          <w:rStyle w:val="StyleUnderline"/>
          <w:b/>
        </w:rPr>
        <w:t xml:space="preserve">. </w:t>
      </w:r>
      <w:r w:rsidRPr="00736E2D">
        <w:rPr>
          <w:sz w:val="14"/>
        </w:rPr>
        <w:t xml:space="preserve">But while settlers come to stay and to erase Indigenous political existence, this does not mean that these intentions will be realized or must remain fixed. Non‐Indigenous scholars should challenge the politically convenient conflation of settler desires and reality, and of the political present and the future. This article highlights these issues </w:t>
      </w:r>
      <w:proofErr w:type="gramStart"/>
      <w:r w:rsidRPr="00736E2D">
        <w:rPr>
          <w:sz w:val="14"/>
        </w:rPr>
        <w:t>in order to</w:t>
      </w:r>
      <w:proofErr w:type="gramEnd"/>
      <w:r w:rsidRPr="00736E2D">
        <w:rPr>
          <w:sz w:val="14"/>
        </w:rPr>
        <w:t xml:space="preserve"> begin to unlock the transformative potential of SCT, engaging settler scholars as political actors and arguing that this approach has the potential to facilitate conversations and alliances with Indigenous people. It is precisely by using the strengths of SCT that we can challenge its limitations; the theory itself places ethical demands on us as settlers, including the demand that we actively refuse its potential to re‐empower our own academic voices and to marginalize Indigenous resistance. </w:t>
      </w:r>
      <w:r w:rsidRPr="00736E2D">
        <w:rPr>
          <w:rStyle w:val="StyleUnderline"/>
        </w:rPr>
        <w:t xml:space="preserve">For many decades, </w:t>
      </w:r>
      <w:r w:rsidRPr="00B87549">
        <w:rPr>
          <w:rStyle w:val="StyleUnderline"/>
          <w:b/>
          <w:highlight w:val="yellow"/>
        </w:rPr>
        <w:t>postcolonial theory</w:t>
      </w:r>
      <w:r w:rsidRPr="00736E2D">
        <w:rPr>
          <w:rStyle w:val="StyleUnderline"/>
          <w:b/>
        </w:rPr>
        <w:t xml:space="preserve"> has shaped global scholarship of colonialism</w:t>
      </w:r>
      <w:r w:rsidRPr="00736E2D">
        <w:rPr>
          <w:rStyle w:val="StyleUnderline"/>
        </w:rPr>
        <w:t xml:space="preserve">, and this has </w:t>
      </w:r>
      <w:r w:rsidRPr="00B87549">
        <w:rPr>
          <w:rStyle w:val="StyleUnderline"/>
          <w:highlight w:val="yellow"/>
        </w:rPr>
        <w:t xml:space="preserve">tended to </w:t>
      </w:r>
      <w:r w:rsidRPr="00B87549">
        <w:rPr>
          <w:rStyle w:val="StyleUnderline"/>
          <w:b/>
          <w:highlight w:val="yellow"/>
        </w:rPr>
        <w:t>obscure the ongoing hierarchies</w:t>
      </w:r>
      <w:r w:rsidRPr="00B87549">
        <w:rPr>
          <w:rStyle w:val="StyleUnderline"/>
          <w:highlight w:val="yellow"/>
        </w:rPr>
        <w:t xml:space="preserve"> of settler states</w:t>
      </w:r>
      <w:r w:rsidRPr="00736E2D">
        <w:rPr>
          <w:rStyle w:val="StyleUnderline"/>
        </w:rPr>
        <w:t>.</w:t>
      </w:r>
      <w:r w:rsidRPr="00736E2D">
        <w:rPr>
          <w:sz w:val="14"/>
        </w:rPr>
        <w:t xml:space="preserve">1 However, building on the theoretical contributions of Patrick Wolfe and Lorenzo </w:t>
      </w:r>
      <w:proofErr w:type="spellStart"/>
      <w:r w:rsidRPr="00736E2D">
        <w:rPr>
          <w:sz w:val="14"/>
        </w:rPr>
        <w:t>Veracini</w:t>
      </w:r>
      <w:proofErr w:type="spellEnd"/>
      <w:r w:rsidRPr="00736E2D">
        <w:rPr>
          <w:sz w:val="14"/>
        </w:rPr>
        <w:t xml:space="preserve">, increasing numbers of scholars are beginning to think about settler colonialism as a specific political formation. Importantly, this work draws a distinction between settler states and formally decolonized societies, and acknowledges that postcolonial does not ‘mean the same thing as post‐settler colonial’.2 While this movement may be animated by and in sympathy with major developments in critical Indigenous theory and global Indigenous activism,3 </w:t>
      </w:r>
      <w:r w:rsidRPr="00B87549">
        <w:rPr>
          <w:rStyle w:val="StyleUnderline"/>
          <w:b/>
          <w:highlight w:val="yellow"/>
        </w:rPr>
        <w:t>settler colonial theory</w:t>
      </w:r>
      <w:r w:rsidRPr="00736E2D">
        <w:rPr>
          <w:rStyle w:val="StyleUnderline"/>
          <w:b/>
        </w:rPr>
        <w:t xml:space="preserve"> (SCT) </w:t>
      </w:r>
      <w:r w:rsidRPr="00B87549">
        <w:rPr>
          <w:rStyle w:val="StyleUnderline"/>
          <w:b/>
          <w:highlight w:val="yellow"/>
        </w:rPr>
        <w:t>remains a largely White</w:t>
      </w:r>
      <w:r w:rsidRPr="00B87549">
        <w:rPr>
          <w:rStyle w:val="StyleUnderline"/>
          <w:highlight w:val="yellow"/>
        </w:rPr>
        <w:t xml:space="preserve"> attempt </w:t>
      </w:r>
      <w:r w:rsidRPr="00B87549">
        <w:rPr>
          <w:rStyle w:val="StyleUnderline"/>
          <w:b/>
          <w:highlight w:val="yellow"/>
        </w:rPr>
        <w:t>to think through</w:t>
      </w:r>
      <w:r w:rsidRPr="00B87549">
        <w:rPr>
          <w:rStyle w:val="StyleUnderline"/>
          <w:highlight w:val="yellow"/>
        </w:rPr>
        <w:t xml:space="preserve"> </w:t>
      </w:r>
      <w:r w:rsidRPr="00B87549">
        <w:rPr>
          <w:rStyle w:val="StyleUnderline"/>
          <w:b/>
          <w:highlight w:val="yellow"/>
        </w:rPr>
        <w:t>contemporary colonial relationships</w:t>
      </w:r>
      <w:r w:rsidRPr="00736E2D">
        <w:rPr>
          <w:rStyle w:val="StyleUnderline"/>
          <w:b/>
        </w:rPr>
        <w:t>.</w:t>
      </w:r>
      <w:r w:rsidRPr="00736E2D">
        <w:rPr>
          <w:rStyle w:val="StyleUnderline"/>
          <w:sz w:val="14"/>
          <w:u w:val="none"/>
        </w:rPr>
        <w:t xml:space="preserve"> Like us, most settlers who use the theoretical framework are concerned to disturb rather than re‐enact colonial hierarchies, and seek to contribute to Indigenous political struggles. </w:t>
      </w:r>
      <w:r w:rsidRPr="00736E2D">
        <w:rPr>
          <w:sz w:val="14"/>
        </w:rPr>
        <w:t>However</w:t>
      </w:r>
      <w:r w:rsidRPr="00736E2D">
        <w:rPr>
          <w:rStyle w:val="StyleUnderline"/>
          <w:sz w:val="14"/>
          <w:u w:val="none"/>
        </w:rPr>
        <w:t xml:space="preserve">, </w:t>
      </w:r>
      <w:r w:rsidRPr="00736E2D">
        <w:rPr>
          <w:rStyle w:val="StyleUnderline"/>
          <w:b/>
        </w:rPr>
        <w:t>Indigenous scholars have not always embraced</w:t>
      </w:r>
      <w:r w:rsidRPr="00736E2D">
        <w:rPr>
          <w:rStyle w:val="StyleUnderline"/>
        </w:rPr>
        <w:t xml:space="preserve"> the theory and it has been met with </w:t>
      </w:r>
      <w:proofErr w:type="spellStart"/>
      <w:r w:rsidRPr="00736E2D">
        <w:rPr>
          <w:rStyle w:val="StyleUnderline"/>
          <w:b/>
        </w:rPr>
        <w:t>scepticism</w:t>
      </w:r>
      <w:proofErr w:type="spellEnd"/>
      <w:r w:rsidRPr="00736E2D">
        <w:rPr>
          <w:rStyle w:val="StyleUnderline"/>
          <w:b/>
        </w:rPr>
        <w:t xml:space="preserve"> by some engaged in challenging colonialism</w:t>
      </w:r>
      <w:r w:rsidRPr="00736E2D">
        <w:rPr>
          <w:sz w:val="14"/>
        </w:rPr>
        <w:t xml:space="preserve">.4 This article seeks to make explicit SCT’s current location as a primarily settler framework, and to explore its strengths and limitations in this context. </w:t>
      </w:r>
      <w:r w:rsidRPr="00736E2D">
        <w:rPr>
          <w:rStyle w:val="StyleUnderline"/>
          <w:sz w:val="14"/>
          <w:u w:val="none"/>
        </w:rPr>
        <w:t>While we do not suggest that SCT can only ever be used by settlers,</w:t>
      </w:r>
      <w:r w:rsidRPr="00736E2D">
        <w:rPr>
          <w:rStyle w:val="StyleUnderline"/>
        </w:rPr>
        <w:t xml:space="preserve"> </w:t>
      </w:r>
      <w:r w:rsidRPr="00736E2D">
        <w:rPr>
          <w:rStyle w:val="StyleUnderline"/>
          <w:b/>
        </w:rPr>
        <w:t>we frame our discussion in relation to the current political and theoretical dynamics of its use.</w:t>
      </w:r>
      <w:r w:rsidRPr="00736E2D">
        <w:rPr>
          <w:rStyle w:val="StyleUnderline"/>
          <w:b/>
          <w:sz w:val="14"/>
          <w:u w:val="none"/>
        </w:rPr>
        <w:t xml:space="preserve"> </w:t>
      </w:r>
      <w:r w:rsidRPr="00736E2D">
        <w:rPr>
          <w:sz w:val="14"/>
        </w:rPr>
        <w:t xml:space="preserve">In the Australian context, SCT is an appealing interpretive framework for academics seeking to understand the state’s increasingly coercive approach to Indigenous people. It has had a particularly significant presence in Australian academic debates over the Commonwealth </w:t>
      </w:r>
      <w:proofErr w:type="gramStart"/>
      <w:r w:rsidRPr="00736E2D">
        <w:rPr>
          <w:sz w:val="14"/>
        </w:rPr>
        <w:t>government’s</w:t>
      </w:r>
      <w:proofErr w:type="gramEnd"/>
      <w:r w:rsidRPr="00736E2D">
        <w:rPr>
          <w:sz w:val="14"/>
        </w:rPr>
        <w:t xml:space="preserve"> Northern Territory (NT) Emergency Response (widely known as ‘the intervention’). Adopted with bipartisan support in 2007 following allegations of widespread abuse of children in remote Aboriginal communities, the intervention involves the imposition of controversial and coercive measures such as racially based welfare quarantining, alcohol and pornography bans, and the imposition of compulsory leases over Aboriginal land. The policy essentially understands Aboriginal communities as ‘insufficiently </w:t>
      </w:r>
      <w:proofErr w:type="spellStart"/>
      <w:r w:rsidRPr="00736E2D">
        <w:rPr>
          <w:sz w:val="14"/>
        </w:rPr>
        <w:t>colonised</w:t>
      </w:r>
      <w:proofErr w:type="spellEnd"/>
      <w:r w:rsidRPr="00736E2D">
        <w:rPr>
          <w:sz w:val="14"/>
        </w:rPr>
        <w:t xml:space="preserve"> zones’,5 and its introduction required the suspension of the Racial Discrimination Act 1975. This pathologizing of Aboriginal communities links Aboriginality to child abuse, prescribes additional interaction with the state and mainstream economy, and establishes a political debate about the nature and future of Aboriginality in which Indigenous perspectives are problematized.6 Given the policy’s articulation through language of ‘stabilizing’ and ‘normalizing’ Aboriginal communities,7 as well as obvious resonances with previous policies of segregation and assimilation, it is not surprising that a range of scholars have found settler colonialism to be a compelling framework for analysis.8 The intervention has also sparked debate about the role of non‐Indigenous academics, and the ethical and political implications of contributions by ‘outsiders’ to questions concerning the experiences and futures of Aboriginal people.9 In this paper, we draw on recent Australian academic debates surrounding the NT intervention to assess the contributions of SCT and to investigate some of the ethical and political implications of its use.   We contend that </w:t>
      </w:r>
      <w:r w:rsidRPr="00B87549">
        <w:rPr>
          <w:rStyle w:val="StyleUnderline"/>
          <w:b/>
          <w:highlight w:val="yellow"/>
        </w:rPr>
        <w:t>SCT</w:t>
      </w:r>
      <w:r w:rsidRPr="00736E2D">
        <w:rPr>
          <w:rStyle w:val="StyleUnderline"/>
          <w:b/>
        </w:rPr>
        <w:t xml:space="preserve"> makes major contributions</w:t>
      </w:r>
      <w:r w:rsidRPr="00736E2D">
        <w:rPr>
          <w:rStyle w:val="StyleUnderline"/>
        </w:rPr>
        <w:t xml:space="preserve"> to current </w:t>
      </w:r>
      <w:r w:rsidRPr="00736E2D">
        <w:rPr>
          <w:rStyle w:val="StyleUnderline"/>
          <w:b/>
        </w:rPr>
        <w:t>mainstream scholarship</w:t>
      </w:r>
      <w:r w:rsidRPr="00736E2D">
        <w:rPr>
          <w:rStyle w:val="StyleUnderline"/>
        </w:rPr>
        <w:t xml:space="preserve">, but that its analytic and explanatory power also </w:t>
      </w:r>
      <w:r w:rsidRPr="00B87549">
        <w:rPr>
          <w:rStyle w:val="StyleUnderline"/>
          <w:highlight w:val="yellow"/>
        </w:rPr>
        <w:t xml:space="preserve">presents </w:t>
      </w:r>
      <w:r w:rsidRPr="00B87549">
        <w:rPr>
          <w:rStyle w:val="StyleUnderline"/>
          <w:b/>
          <w:highlight w:val="yellow"/>
        </w:rPr>
        <w:t>a range of political and ethical risks</w:t>
      </w:r>
      <w:r w:rsidRPr="00736E2D">
        <w:rPr>
          <w:rStyle w:val="StyleUnderline"/>
          <w:b/>
        </w:rPr>
        <w:t>.</w:t>
      </w:r>
      <w:r w:rsidRPr="00736E2D">
        <w:rPr>
          <w:rStyle w:val="StyleUnderline"/>
        </w:rPr>
        <w:t xml:space="preserve"> Exposing colonization as ‘a structure not an event’10 confronts settlers with an account of contemporary colonialism that is difficult to avoid, exposing underlying similarities between conservative and progressive approaches to contemporary Indigenous policy</w:t>
      </w:r>
      <w:r w:rsidRPr="00736E2D">
        <w:rPr>
          <w:sz w:val="14"/>
        </w:rPr>
        <w:t xml:space="preserve"> and revealing intimate connections between settler emotions, practices, knowledges and institutions. However, </w:t>
      </w:r>
      <w:r w:rsidRPr="00B87549">
        <w:rPr>
          <w:rStyle w:val="StyleUnderline"/>
          <w:highlight w:val="yellow"/>
        </w:rPr>
        <w:t>e</w:t>
      </w:r>
      <w:r w:rsidRPr="00B87549">
        <w:rPr>
          <w:rStyle w:val="StyleUnderline"/>
          <w:b/>
          <w:highlight w:val="yellow"/>
        </w:rPr>
        <w:t>mphasizing continuities in colonial relationships</w:t>
      </w:r>
      <w:r w:rsidRPr="00736E2D">
        <w:rPr>
          <w:rStyle w:val="StyleUnderline"/>
        </w:rPr>
        <w:t xml:space="preserve"> between the past </w:t>
      </w:r>
      <w:r w:rsidRPr="00B87549">
        <w:rPr>
          <w:rStyle w:val="StyleUnderline"/>
          <w:highlight w:val="yellow"/>
        </w:rPr>
        <w:t>and</w:t>
      </w:r>
      <w:r w:rsidRPr="00736E2D">
        <w:rPr>
          <w:rStyle w:val="StyleUnderline"/>
        </w:rPr>
        <w:t xml:space="preserve"> the present </w:t>
      </w:r>
      <w:r w:rsidRPr="00B87549">
        <w:rPr>
          <w:rStyle w:val="StyleUnderline"/>
          <w:highlight w:val="yellow"/>
        </w:rPr>
        <w:t xml:space="preserve">can tend to </w:t>
      </w:r>
      <w:r w:rsidRPr="00B87549">
        <w:rPr>
          <w:rStyle w:val="StyleUnderline"/>
          <w:b/>
          <w:highlight w:val="yellow"/>
        </w:rPr>
        <w:t>construct existing political relationships as inevitable and unchanging</w:t>
      </w:r>
      <w:r w:rsidRPr="00736E2D">
        <w:rPr>
          <w:rStyle w:val="StyleUnderline"/>
          <w:b/>
        </w:rPr>
        <w:t>.</w:t>
      </w:r>
      <w:r w:rsidRPr="00736E2D">
        <w:rPr>
          <w:sz w:val="14"/>
        </w:rPr>
        <w:t xml:space="preserve"> When deployed with a neutral descriptive authority, </w:t>
      </w:r>
      <w:r w:rsidRPr="00B87549">
        <w:rPr>
          <w:rStyle w:val="StyleUnderline"/>
          <w:b/>
          <w:highlight w:val="yellow"/>
        </w:rPr>
        <w:t xml:space="preserve">SCT can also re‐inscribe settler academics’ political authority </w:t>
      </w:r>
      <w:r w:rsidRPr="00B87549">
        <w:rPr>
          <w:rStyle w:val="StyleUnderline"/>
          <w:highlight w:val="yellow"/>
        </w:rPr>
        <w:t xml:space="preserve">and </w:t>
      </w:r>
      <w:r w:rsidRPr="00B87549">
        <w:rPr>
          <w:rStyle w:val="StyleUnderline"/>
          <w:b/>
          <w:highlight w:val="yellow"/>
        </w:rPr>
        <w:t>re‐enact the foundational settler fantasy</w:t>
      </w:r>
      <w:r w:rsidRPr="00736E2D">
        <w:rPr>
          <w:rStyle w:val="StyleUnderline"/>
        </w:rPr>
        <w:t xml:space="preserve"> that we constitute, comprehend and control the whole political space of our relationships with Indigenous people.</w:t>
      </w:r>
      <w:r w:rsidRPr="00736E2D">
        <w:rPr>
          <w:sz w:val="14"/>
        </w:rPr>
        <w:t xml:space="preserve"> </w:t>
      </w:r>
      <w:proofErr w:type="gramStart"/>
      <w:r w:rsidRPr="00736E2D">
        <w:rPr>
          <w:sz w:val="14"/>
        </w:rPr>
        <w:t>In order to</w:t>
      </w:r>
      <w:proofErr w:type="gramEnd"/>
      <w:r w:rsidRPr="00736E2D">
        <w:rPr>
          <w:sz w:val="14"/>
        </w:rPr>
        <w:t xml:space="preserve"> counter this potential, we suggest that while settler ways of thinking structure and dominate much of our contemporary reality, they are not equivalent to it. </w:t>
      </w:r>
      <w:r w:rsidRPr="00736E2D">
        <w:rPr>
          <w:rStyle w:val="StyleUnderline"/>
        </w:rPr>
        <w:t>SCT makes visible our own frames of reference, thus revealing possibilities and political visions that lie outside them.</w:t>
      </w:r>
      <w:r w:rsidRPr="00736E2D">
        <w:rPr>
          <w:sz w:val="14"/>
        </w:rPr>
        <w:t xml:space="preserve"> From this standpoint, the fact that settler colonialism struggles to narrate its own ending does not mean that it cannot end. Ultimately, we contend that this approach has the potential to facilitate new conversations and relationships with Indigenous people but, </w:t>
      </w:r>
      <w:proofErr w:type="gramStart"/>
      <w:r w:rsidRPr="00736E2D">
        <w:rPr>
          <w:sz w:val="14"/>
        </w:rPr>
        <w:t>in order to</w:t>
      </w:r>
      <w:proofErr w:type="gramEnd"/>
      <w:r w:rsidRPr="00736E2D">
        <w:rPr>
          <w:sz w:val="14"/>
        </w:rPr>
        <w:t xml:space="preserve"> unlock this transformative potential, settler scholars must remain attentive to our own positions within colonial relationships.</w:t>
      </w:r>
    </w:p>
    <w:p w:rsidR="007A2850" w:rsidRDefault="007A2850" w:rsidP="007A2850">
      <w:pPr>
        <w:pStyle w:val="Heading4"/>
      </w:pPr>
      <w:r>
        <w:t>Education has been used by the government to take away Native cultures—more federal control only continues this battle</w:t>
      </w:r>
    </w:p>
    <w:p w:rsidR="007A2850" w:rsidRPr="00095216" w:rsidRDefault="007A2850" w:rsidP="007A2850">
      <w:proofErr w:type="spellStart"/>
      <w:r w:rsidRPr="00A24ACB">
        <w:rPr>
          <w:rStyle w:val="Style13ptBold"/>
        </w:rPr>
        <w:t>Lomawaima</w:t>
      </w:r>
      <w:proofErr w:type="spellEnd"/>
      <w:r w:rsidRPr="00A24ACB">
        <w:rPr>
          <w:rStyle w:val="Style13ptBold"/>
        </w:rPr>
        <w:t xml:space="preserve"> and McCarty 02</w:t>
      </w:r>
      <w:r>
        <w:t xml:space="preserve"> (</w:t>
      </w:r>
      <w:r w:rsidRPr="00095216">
        <w:t xml:space="preserve">K. </w:t>
      </w:r>
      <w:proofErr w:type="spellStart"/>
      <w:r w:rsidRPr="00095216">
        <w:t>Tsianina</w:t>
      </w:r>
      <w:proofErr w:type="spellEnd"/>
      <w:r>
        <w:t xml:space="preserve"> </w:t>
      </w:r>
      <w:proofErr w:type="spellStart"/>
      <w:r>
        <w:t>Lomawaima</w:t>
      </w:r>
      <w:proofErr w:type="spellEnd"/>
      <w:r w:rsidRPr="00095216">
        <w:t>, and Teresa L. McCarty. "When tribal sovereignty challenges democracy: American Indian education and the democratic ideal." American Educational Resear</w:t>
      </w:r>
      <w:r>
        <w:t>ch Journal 39.2, 2002, 279-305)</w:t>
      </w:r>
    </w:p>
    <w:p w:rsidR="007A2850" w:rsidRPr="00183A44" w:rsidRDefault="007A2850" w:rsidP="009C79E0">
      <w:r>
        <w:t xml:space="preserve">The history of </w:t>
      </w:r>
      <w:r w:rsidRPr="00A73CAC">
        <w:rPr>
          <w:rStyle w:val="StyleUnderline"/>
        </w:rPr>
        <w:t xml:space="preserve">American Indian education can </w:t>
      </w:r>
      <w:r w:rsidRPr="00A73CAC">
        <w:t>rightfully</w:t>
      </w:r>
      <w:r w:rsidRPr="00A73CAC">
        <w:rPr>
          <w:rStyle w:val="StyleUnderline"/>
        </w:rPr>
        <w:t xml:space="preserve"> be conceptualized as a grand experiment in standardization. </w:t>
      </w:r>
      <w:r w:rsidRPr="009D6B15">
        <w:rPr>
          <w:rStyle w:val="StyleUnderline"/>
          <w:highlight w:val="yellow"/>
        </w:rPr>
        <w:t>The goal has been “civilization” of American Indian peoples</w:t>
      </w:r>
      <w:r>
        <w:t xml:space="preserve">—sometimes, revealingly, termed simply “Americanization.” </w:t>
      </w:r>
      <w:r w:rsidRPr="009D6B15">
        <w:rPr>
          <w:rStyle w:val="StyleUnderline"/>
          <w:highlight w:val="yellow"/>
        </w:rPr>
        <w:t xml:space="preserve">This term assumes that what is required is the </w:t>
      </w:r>
      <w:r w:rsidRPr="009D6B15">
        <w:rPr>
          <w:rStyle w:val="StyleUnderline"/>
        </w:rPr>
        <w:t xml:space="preserve">complete and utter </w:t>
      </w:r>
      <w:r w:rsidRPr="009D6B15">
        <w:rPr>
          <w:rStyle w:val="StyleUnderline"/>
          <w:highlight w:val="yellow"/>
        </w:rPr>
        <w:t>transformation of Native nations and individuals</w:t>
      </w:r>
      <w:r w:rsidRPr="00A73CAC">
        <w:rPr>
          <w:rStyle w:val="StyleUnderline"/>
        </w:rPr>
        <w:t>: Replace heritage languages with English, replace “paganism” with Christianity, replace economic, political, social, legal, and aesthetic institutions.</w:t>
      </w:r>
      <w:r>
        <w:t xml:space="preserve"> </w:t>
      </w:r>
      <w:r w:rsidRPr="00CA5F7B">
        <w:rPr>
          <w:rStyle w:val="StyleUnderline"/>
          <w:highlight w:val="yellow"/>
        </w:rPr>
        <w:t>Given the American infatuation</w:t>
      </w:r>
      <w:r w:rsidRPr="00A73CAC">
        <w:rPr>
          <w:rStyle w:val="StyleUnderline"/>
        </w:rPr>
        <w:t xml:space="preserve"> with the notion that social change can best be effected through education, </w:t>
      </w:r>
      <w:r w:rsidRPr="00CA5F7B">
        <w:rPr>
          <w:rStyle w:val="StyleUnderline"/>
          <w:highlight w:val="yellow"/>
        </w:rPr>
        <w:t>schools have been the logical choice as the institutions charged with</w:t>
      </w:r>
      <w:r w:rsidRPr="00A73CAC">
        <w:rPr>
          <w:rStyle w:val="StyleUnderline"/>
        </w:rPr>
        <w:t xml:space="preserve"> the responsibility for Native American </w:t>
      </w:r>
      <w:r w:rsidRPr="00CA5F7B">
        <w:rPr>
          <w:rStyle w:val="StyleUnderline"/>
          <w:highlight w:val="yellow"/>
        </w:rPr>
        <w:t>cultural genocide</w:t>
      </w:r>
      <w:r>
        <w:t xml:space="preserve">. In the last century-and-a-half, </w:t>
      </w:r>
      <w:r w:rsidRPr="00A73CAC">
        <w:rPr>
          <w:rStyle w:val="StyleUnderline"/>
        </w:rPr>
        <w:t>schools have purposefully and systematically worked to eradicate Native languages, religions, beliefs, and practices. American Indian children have been at the very center of the battleground between federal powers and tribal sovereignty</w:t>
      </w:r>
      <w:r>
        <w:t xml:space="preserve">; the war has been waged through them and about them, and the </w:t>
      </w:r>
      <w:r w:rsidRPr="00512BD1">
        <w:rPr>
          <w:rStyle w:val="StyleUnderline"/>
        </w:rPr>
        <w:t>costs of Indian education have largely been borne by Indian people</w:t>
      </w:r>
      <w:r>
        <w:t>. Economic and social indicators used to quantify and classify status and quality of life for the U.S. population are notoriously grim for Native American populations: lowest per capita incomes, highest rates of infant mortality, extraordinarily high rates of depression and teen suicide (</w:t>
      </w:r>
      <w:proofErr w:type="spellStart"/>
      <w:r>
        <w:t>Snipp</w:t>
      </w:r>
      <w:proofErr w:type="spellEnd"/>
      <w:r>
        <w:t xml:space="preserve">, 1989). Educational statistics are no better. </w:t>
      </w:r>
      <w:r w:rsidRPr="00512BD1">
        <w:rPr>
          <w:rStyle w:val="StyleUnderline"/>
        </w:rPr>
        <w:t xml:space="preserve">Of the 500,000 American Indian students in U.S. schools, it has been predicted that </w:t>
      </w:r>
      <w:r w:rsidRPr="00CA5F7B">
        <w:rPr>
          <w:rStyle w:val="StyleUnderline"/>
          <w:highlight w:val="yellow"/>
        </w:rPr>
        <w:t>60% will leave school before graduating</w:t>
      </w:r>
      <w:r w:rsidRPr="00512BD1">
        <w:rPr>
          <w:rStyle w:val="StyleUnderline"/>
        </w:rPr>
        <w:t xml:space="preserve"> </w:t>
      </w:r>
      <w:r>
        <w:t>(National Center for Education Statistics, 1995).</w:t>
      </w:r>
    </w:p>
    <w:p w:rsidR="002A0136" w:rsidRDefault="00183A44" w:rsidP="00183A44">
      <w:pPr>
        <w:pStyle w:val="Heading3"/>
      </w:pPr>
      <w:r>
        <w:t>1NC – Solvency</w:t>
      </w:r>
    </w:p>
    <w:p w:rsidR="009C79E0" w:rsidRDefault="009C79E0" w:rsidP="009C79E0">
      <w:pPr>
        <w:pStyle w:val="Heading4"/>
      </w:pPr>
      <w:r w:rsidRPr="002A0136">
        <w:rPr>
          <w:u w:val="single"/>
        </w:rPr>
        <w:t>Klein goes neg</w:t>
      </w:r>
      <w:r>
        <w:t xml:space="preserve"> – construction empirically fails </w:t>
      </w:r>
      <w:r w:rsidRPr="002A0136">
        <w:rPr>
          <w:u w:val="single"/>
        </w:rPr>
        <w:t>even when funding is available</w:t>
      </w:r>
      <w:r>
        <w:t xml:space="preserve"> and BIE staffing cuts, poor communication, and inconsistent data collection means they can’t solve</w:t>
      </w:r>
    </w:p>
    <w:p w:rsidR="009C79E0" w:rsidRPr="00D425F8" w:rsidRDefault="009C79E0" w:rsidP="009C79E0">
      <w:r w:rsidRPr="00D425F8">
        <w:rPr>
          <w:rStyle w:val="Style13ptBold"/>
        </w:rPr>
        <w:t>Klein 15</w:t>
      </w:r>
      <w:r>
        <w:t xml:space="preserve"> (Rebecca, education reporter for </w:t>
      </w:r>
      <w:proofErr w:type="spellStart"/>
      <w:r>
        <w:t>HuffPost</w:t>
      </w:r>
      <w:proofErr w:type="spellEnd"/>
      <w:r>
        <w:t xml:space="preserve">, focusing on K-12 issues, “The Federal Government Has A Lot Of Work To Do In Fixing Up Native American Schools”, 3/3/15, </w:t>
      </w:r>
      <w:proofErr w:type="spellStart"/>
      <w:r>
        <w:t>HuffPost</w:t>
      </w:r>
      <w:proofErr w:type="spellEnd"/>
      <w:r>
        <w:t xml:space="preserve">, </w:t>
      </w:r>
      <w:hyperlink r:id="rId10" w:history="1">
        <w:r w:rsidRPr="00C45643">
          <w:rPr>
            <w:rStyle w:val="Hyperlink"/>
          </w:rPr>
          <w:t>http://www.huffingtonpost.com/2015/03/03/bureau-of-indian-education-gao_n_6795568.html</w:t>
        </w:r>
      </w:hyperlink>
      <w:r>
        <w:t>) JA</w:t>
      </w:r>
    </w:p>
    <w:p w:rsidR="009C79E0" w:rsidRPr="00D425F8" w:rsidRDefault="009C79E0" w:rsidP="009C79E0">
      <w:pPr>
        <w:rPr>
          <w:rStyle w:val="StyleUnderline"/>
        </w:rPr>
      </w:pPr>
      <w:r w:rsidRPr="00D425F8">
        <w:rPr>
          <w:rStyle w:val="StyleUnderline"/>
        </w:rPr>
        <w:t>Numerous schools for Native American students are in abysmal physical condition, and it is the federal government’s fault, according to a preliminary report from a congressional watchdog group.</w:t>
      </w:r>
    </w:p>
    <w:p w:rsidR="009C79E0" w:rsidRPr="00D425F8" w:rsidRDefault="009C79E0" w:rsidP="009C79E0">
      <w:pPr>
        <w:rPr>
          <w:rStyle w:val="StyleUnderline"/>
        </w:rPr>
      </w:pPr>
      <w:r w:rsidRPr="00D425F8">
        <w:rPr>
          <w:rStyle w:val="StyleUnderline"/>
        </w:rPr>
        <w:t xml:space="preserve">A 29-page interim report from the Government Accountability Office released last week highlights some of the poor structural conditions facing Bureau of Indian Education schools. </w:t>
      </w:r>
      <w:r w:rsidRPr="00B87549">
        <w:rPr>
          <w:rStyle w:val="StyleUnderline"/>
          <w:highlight w:val="yellow"/>
        </w:rPr>
        <w:t xml:space="preserve">Personnel issues and inconsistent data collection hinder the government’s ability to </w:t>
      </w:r>
      <w:r w:rsidRPr="00B87549">
        <w:rPr>
          <w:rStyle w:val="StyleUnderline"/>
        </w:rPr>
        <w:t>effectively</w:t>
      </w:r>
      <w:r w:rsidRPr="00B87549">
        <w:rPr>
          <w:rStyle w:val="StyleUnderline"/>
          <w:highlight w:val="yellow"/>
        </w:rPr>
        <w:t xml:space="preserve"> keep up with BIE-run schools</w:t>
      </w:r>
      <w:r w:rsidRPr="00D425F8">
        <w:rPr>
          <w:rStyle w:val="StyleUnderline"/>
        </w:rPr>
        <w:t>, the report finds.</w:t>
      </w:r>
    </w:p>
    <w:p w:rsidR="009C79E0" w:rsidRDefault="009C79E0" w:rsidP="009C79E0">
      <w:r w:rsidRPr="00D425F8">
        <w:rPr>
          <w:rStyle w:val="StyleUnderline"/>
        </w:rPr>
        <w:t>The BIE, an agency under the U.S. Department of the Interior, operates 185 schools for around 41,000 students with the Bureau of Indian Affairs. Less than 10 percent of Native American students attend BIE schools, while the rest attend public schools</w:t>
      </w:r>
      <w:r>
        <w:t>. Students in BIE schools tend to perform worse on standardized tests than Native American students in public schools, and in the three states the report focused on — New Mexico, Oklahoma and South Dakota — these schools face severe maintenance challenges, the report says.</w:t>
      </w:r>
    </w:p>
    <w:p w:rsidR="009C79E0" w:rsidRPr="00D425F8" w:rsidRDefault="009C79E0" w:rsidP="009C79E0">
      <w:pPr>
        <w:rPr>
          <w:rStyle w:val="StyleUnderline"/>
        </w:rPr>
      </w:pPr>
      <w:r w:rsidRPr="00D425F8">
        <w:rPr>
          <w:rStyle w:val="StyleUnderline"/>
        </w:rPr>
        <w:t xml:space="preserve">“While </w:t>
      </w:r>
      <w:r w:rsidRPr="00B87549">
        <w:rPr>
          <w:rStyle w:val="StyleUnderline"/>
        </w:rPr>
        <w:t>national information is limited</w:t>
      </w:r>
      <w:r w:rsidRPr="00D425F8">
        <w:rPr>
          <w:rStyle w:val="StyleUnderline"/>
        </w:rPr>
        <w:t xml:space="preserve">, GAO’s ongoing work has found that </w:t>
      </w:r>
      <w:r w:rsidRPr="00B87549">
        <w:rPr>
          <w:rStyle w:val="StyleUnderline"/>
          <w:highlight w:val="yellow"/>
        </w:rPr>
        <w:t>BIE schools</w:t>
      </w:r>
      <w:r w:rsidRPr="00D425F8">
        <w:rPr>
          <w:rStyle w:val="StyleUnderline"/>
        </w:rPr>
        <w:t xml:space="preserve"> in three states </w:t>
      </w:r>
      <w:r w:rsidRPr="00B87549">
        <w:rPr>
          <w:rStyle w:val="StyleUnderline"/>
          <w:highlight w:val="yellow"/>
        </w:rPr>
        <w:t>faced</w:t>
      </w:r>
      <w:r w:rsidRPr="00D425F8">
        <w:rPr>
          <w:rStyle w:val="StyleUnderline"/>
        </w:rPr>
        <w:t xml:space="preserve"> a variety of facility-related challenges, including </w:t>
      </w:r>
      <w:r w:rsidRPr="00B87549">
        <w:rPr>
          <w:rStyle w:val="StyleUnderline"/>
          <w:highlight w:val="yellow"/>
        </w:rPr>
        <w:t>problems with the quality of new construction, limited funding, remote locations</w:t>
      </w:r>
      <w:r w:rsidRPr="00D425F8">
        <w:rPr>
          <w:rStyle w:val="StyleUnderline"/>
        </w:rPr>
        <w:t>, and aging buildings and infrastructure,” the report says.</w:t>
      </w:r>
    </w:p>
    <w:p w:rsidR="009C79E0" w:rsidRDefault="009C79E0" w:rsidP="009C79E0">
      <w:r w:rsidRPr="00B87549">
        <w:rPr>
          <w:rStyle w:val="StyleUnderline"/>
          <w:highlight w:val="yellow"/>
        </w:rPr>
        <w:t>Staffing cuts and limited funding have made it difficult</w:t>
      </w:r>
      <w:r w:rsidRPr="00D425F8">
        <w:rPr>
          <w:rStyle w:val="StyleUnderline"/>
        </w:rPr>
        <w:t xml:space="preserve"> for federal employees </w:t>
      </w:r>
      <w:r w:rsidRPr="00B87549">
        <w:rPr>
          <w:rStyle w:val="StyleUnderline"/>
          <w:highlight w:val="yellow"/>
        </w:rPr>
        <w:t>to keep track of and manage schools</w:t>
      </w:r>
      <w:r w:rsidRPr="00D425F8">
        <w:rPr>
          <w:rStyle w:val="StyleUnderline"/>
        </w:rPr>
        <w:t xml:space="preserve"> in need of maintenance repairs. </w:t>
      </w:r>
      <w:r w:rsidRPr="00B87549">
        <w:rPr>
          <w:rStyle w:val="StyleUnderline"/>
          <w:highlight w:val="yellow"/>
        </w:rPr>
        <w:t>Poor communication between tribes and personnel has exacerbated this problem</w:t>
      </w:r>
      <w:r>
        <w:t>, says the report.</w:t>
      </w:r>
    </w:p>
    <w:p w:rsidR="009C79E0" w:rsidRPr="00D425F8" w:rsidRDefault="009C79E0" w:rsidP="009C79E0">
      <w:pPr>
        <w:rPr>
          <w:rStyle w:val="StyleUnderline"/>
        </w:rPr>
      </w:pPr>
      <w:r>
        <w:t xml:space="preserve">Some schools visited by GAO officials reported issues with aging facilities. The photo below, of one school’s aging boiler system, is an example. </w:t>
      </w:r>
      <w:r w:rsidRPr="00D425F8">
        <w:rPr>
          <w:rStyle w:val="StyleUnderline"/>
        </w:rPr>
        <w:t>School officials described the boiler system as “old, unreliable, and costly to maintain, and sometimes it is necessary to close the school when they fail to provide enough heat,” says the report.</w:t>
      </w:r>
    </w:p>
    <w:p w:rsidR="009C79E0" w:rsidRDefault="009C79E0" w:rsidP="009C79E0">
      <w:r>
        <w:t>The following picture shows a crowded dormitory in an elementary school built in the 1940s. School officials told the GAO that “students had received head injuries from bumping their heads on the pipes and some students had attempted suicide by hanging from them.”</w:t>
      </w:r>
    </w:p>
    <w:p w:rsidR="009C79E0" w:rsidRDefault="009C79E0" w:rsidP="009C79E0">
      <w:r>
        <w:t xml:space="preserve">And </w:t>
      </w:r>
      <w:r w:rsidRPr="00B87549">
        <w:rPr>
          <w:rStyle w:val="Emphasis"/>
          <w:highlight w:val="yellow"/>
        </w:rPr>
        <w:t>even when schools receive construction help, that does not mean the job is done right</w:t>
      </w:r>
      <w:r>
        <w:t xml:space="preserve">. For example, </w:t>
      </w:r>
      <w:r w:rsidRPr="00D425F8">
        <w:rPr>
          <w:rStyle w:val="StyleUnderline"/>
        </w:rPr>
        <w:t>at one school, a $</w:t>
      </w:r>
      <w:r w:rsidRPr="00B87549">
        <w:rPr>
          <w:rStyle w:val="StyleUnderline"/>
          <w:highlight w:val="yellow"/>
        </w:rPr>
        <w:t>3.5 million roof replacement project overseen by the B</w:t>
      </w:r>
      <w:r w:rsidRPr="00D425F8">
        <w:rPr>
          <w:rStyle w:val="StyleUnderline"/>
        </w:rPr>
        <w:t xml:space="preserve">ureau of </w:t>
      </w:r>
      <w:r w:rsidRPr="00B87549">
        <w:rPr>
          <w:rStyle w:val="StyleUnderline"/>
          <w:highlight w:val="yellow"/>
        </w:rPr>
        <w:t>I</w:t>
      </w:r>
      <w:r w:rsidRPr="00D425F8">
        <w:rPr>
          <w:rStyle w:val="StyleUnderline"/>
        </w:rPr>
        <w:t xml:space="preserve">ndian </w:t>
      </w:r>
      <w:r w:rsidRPr="00B87549">
        <w:rPr>
          <w:rStyle w:val="StyleUnderline"/>
          <w:highlight w:val="yellow"/>
        </w:rPr>
        <w:t>A</w:t>
      </w:r>
      <w:r w:rsidRPr="00D425F8">
        <w:rPr>
          <w:rStyle w:val="StyleUnderline"/>
        </w:rPr>
        <w:t xml:space="preserve">ffairs </w:t>
      </w:r>
      <w:r w:rsidRPr="00B87549">
        <w:rPr>
          <w:rStyle w:val="StyleUnderline"/>
          <w:highlight w:val="yellow"/>
        </w:rPr>
        <w:t>has run into a multitude of problems</w:t>
      </w:r>
      <w:r w:rsidRPr="00D425F8">
        <w:rPr>
          <w:rStyle w:val="StyleUnderline"/>
        </w:rPr>
        <w:t xml:space="preserve"> since 2010.</w:t>
      </w:r>
      <w:r>
        <w:t xml:space="preserve"> </w:t>
      </w:r>
      <w:r w:rsidRPr="00D425F8">
        <w:rPr>
          <w:rStyle w:val="StyleUnderline"/>
        </w:rPr>
        <w:t xml:space="preserve">The roofs are leaky and cause damage to ceilings. While “Indian Affairs has monitored this situation,” </w:t>
      </w:r>
      <w:r w:rsidRPr="00B87549">
        <w:rPr>
          <w:rStyle w:val="StyleUnderline"/>
          <w:highlight w:val="yellow"/>
        </w:rPr>
        <w:t>the department “has not addressed problems</w:t>
      </w:r>
      <w:r w:rsidRPr="00D425F8">
        <w:rPr>
          <w:rStyle w:val="StyleUnderline"/>
        </w:rPr>
        <w:t xml:space="preserve"> with the roofs,” notes the report</w:t>
      </w:r>
      <w:r>
        <w:t>.</w:t>
      </w:r>
    </w:p>
    <w:p w:rsidR="009C79E0" w:rsidRDefault="009C79E0" w:rsidP="009C79E0">
      <w:pPr>
        <w:pStyle w:val="Heading4"/>
      </w:pPr>
      <w:r>
        <w:t>They are missing an internal link – no evidence increasing funds to BIE schools is key to cultural revitalization</w:t>
      </w:r>
    </w:p>
    <w:p w:rsidR="009C79E0" w:rsidRPr="009C79E0" w:rsidRDefault="009C79E0" w:rsidP="009C79E0"/>
    <w:p w:rsidR="00D824E5" w:rsidRDefault="00BE3C1A" w:rsidP="00D824E5">
      <w:pPr>
        <w:pStyle w:val="Heading4"/>
      </w:pPr>
      <w:r>
        <w:t>The BIE determines solvency</w:t>
      </w:r>
      <w:r w:rsidR="00D824E5">
        <w:t xml:space="preserve"> – </w:t>
      </w:r>
      <w:r>
        <w:t>the agency</w:t>
      </w:r>
      <w:r w:rsidR="00D824E5">
        <w:t xml:space="preserve"> is plagued by </w:t>
      </w:r>
      <w:r w:rsidR="00D824E5" w:rsidRPr="009C79E0">
        <w:rPr>
          <w:u w:val="single"/>
        </w:rPr>
        <w:t>staff turnover</w:t>
      </w:r>
      <w:r w:rsidR="00D824E5">
        <w:t xml:space="preserve">, </w:t>
      </w:r>
      <w:r w:rsidR="00D824E5" w:rsidRPr="009C79E0">
        <w:rPr>
          <w:u w:val="single"/>
        </w:rPr>
        <w:t>lack of expertise</w:t>
      </w:r>
      <w:r w:rsidR="00D824E5">
        <w:t xml:space="preserve">, </w:t>
      </w:r>
      <w:r w:rsidR="00D824E5" w:rsidRPr="009C79E0">
        <w:rPr>
          <w:u w:val="single"/>
        </w:rPr>
        <w:t>financial mismanagement</w:t>
      </w:r>
    </w:p>
    <w:p w:rsidR="00D824E5" w:rsidRPr="006805D6" w:rsidRDefault="00D824E5" w:rsidP="00D824E5">
      <w:r w:rsidRPr="00170C40">
        <w:rPr>
          <w:rStyle w:val="Style13ptBold"/>
        </w:rPr>
        <w:t>Camera 15</w:t>
      </w:r>
      <w:r>
        <w:t xml:space="preserve"> (Lauren, education reporter, “Stakes High for Bureau of Indian Education's Overhaul”, Education Week, 6/1/15, </w:t>
      </w:r>
      <w:hyperlink r:id="rId11" w:history="1">
        <w:r w:rsidRPr="00C45643">
          <w:rPr>
            <w:rStyle w:val="Hyperlink"/>
          </w:rPr>
          <w:t>http://www.edweek.org/ew/articles/2015/06/03/stakes-high-for-bureau-of-indian-educations.html</w:t>
        </w:r>
      </w:hyperlink>
      <w:r>
        <w:t>) JA</w:t>
      </w:r>
    </w:p>
    <w:p w:rsidR="00D824E5" w:rsidRPr="00170C40" w:rsidRDefault="00D824E5" w:rsidP="00D824E5">
      <w:pPr>
        <w:rPr>
          <w:rStyle w:val="StyleUnderline"/>
        </w:rPr>
      </w:pPr>
      <w:r>
        <w:t xml:space="preserve">But </w:t>
      </w:r>
      <w:r w:rsidRPr="00170C40">
        <w:rPr>
          <w:rStyle w:val="StyleUnderline"/>
        </w:rPr>
        <w:t xml:space="preserve">since the bureau unveiled its blueprint for reorganizing last year, </w:t>
      </w:r>
      <w:r w:rsidRPr="00B87549">
        <w:rPr>
          <w:rStyle w:val="StyleUnderline"/>
          <w:highlight w:val="yellow"/>
        </w:rPr>
        <w:t>adjustments to its operations have been slow going</w:t>
      </w:r>
      <w:r w:rsidRPr="00170C40">
        <w:rPr>
          <w:rStyle w:val="StyleUnderline"/>
        </w:rPr>
        <w:t xml:space="preserve">, prompting some to question whether it will work. After all, </w:t>
      </w:r>
      <w:r w:rsidRPr="00B87549">
        <w:rPr>
          <w:rStyle w:val="Emphasis"/>
          <w:highlight w:val="yellow"/>
        </w:rPr>
        <w:t>the BIE</w:t>
      </w:r>
      <w:r w:rsidRPr="00170C40">
        <w:rPr>
          <w:rStyle w:val="StyleUnderline"/>
        </w:rPr>
        <w:t xml:space="preserve">, which is overseen by the U.S. Department of the Interior, </w:t>
      </w:r>
      <w:r w:rsidRPr="00B87549">
        <w:rPr>
          <w:rStyle w:val="Emphasis"/>
          <w:highlight w:val="yellow"/>
        </w:rPr>
        <w:t>has been beleaguered for decades by rampant staff turnover, lack of expertise, and financial mismanagement</w:t>
      </w:r>
      <w:r w:rsidRPr="00B87549">
        <w:rPr>
          <w:highlight w:val="yellow"/>
        </w:rPr>
        <w:t xml:space="preserve">. </w:t>
      </w:r>
      <w:r w:rsidRPr="00B87549">
        <w:rPr>
          <w:rStyle w:val="StyleUnderline"/>
          <w:highlight w:val="yellow"/>
        </w:rPr>
        <w:t>In the last 36 years, it's cycled through 33 directors.</w:t>
      </w:r>
    </w:p>
    <w:p w:rsidR="00D824E5" w:rsidRDefault="00D824E5" w:rsidP="00D824E5">
      <w:r>
        <w:t>"</w:t>
      </w:r>
      <w:r w:rsidRPr="00B87549">
        <w:rPr>
          <w:rStyle w:val="StyleUnderline"/>
          <w:highlight w:val="yellow"/>
        </w:rPr>
        <w:t>Questions have been raised about whether this will</w:t>
      </w:r>
      <w:r w:rsidRPr="00170C40">
        <w:rPr>
          <w:rStyle w:val="StyleUnderline"/>
        </w:rPr>
        <w:t xml:space="preserve"> address the fundamental problems facing the system or </w:t>
      </w:r>
      <w:r w:rsidRPr="00B87549">
        <w:rPr>
          <w:rStyle w:val="StyleUnderline"/>
          <w:highlight w:val="yellow"/>
        </w:rPr>
        <w:t>simply rearrange the chairs at the department</w:t>
      </w:r>
      <w:r>
        <w:t>," Rep. John Kline, R-Minn., said May 14 during a hearing in the U.S. House of Representatives that addressed the BIE's shortcomings. "Questions have also been raised about whether this reorganization is being done in a timely manner or being delayed by the same bureaucratic wrangling that has plagued these schools for decades."</w:t>
      </w:r>
    </w:p>
    <w:p w:rsidR="00183A44" w:rsidRDefault="00D824E5" w:rsidP="00183A44">
      <w:r>
        <w:t>Meanwhile, with Republicans in Congress focused on reducing the deficit and pruning the budget for federal agencies and programs, there's little new money to be directed toward the problems.</w:t>
      </w:r>
    </w:p>
    <w:p w:rsidR="009C79E0" w:rsidRDefault="009C79E0" w:rsidP="009C79E0">
      <w:pPr>
        <w:pStyle w:val="Heading4"/>
      </w:pPr>
      <w:r>
        <w:t>Swisher is about culturally relevant education helping students – they can’t solve that by increasing funds</w:t>
      </w:r>
    </w:p>
    <w:p w:rsidR="009C79E0" w:rsidRPr="009C79E0" w:rsidRDefault="009C79E0" w:rsidP="009C79E0"/>
    <w:p w:rsidR="009C79E0" w:rsidRDefault="009C79E0" w:rsidP="009C79E0">
      <w:pPr>
        <w:pStyle w:val="Heading4"/>
      </w:pPr>
      <w:r>
        <w:t xml:space="preserve">Casey goes neg – the plan reifies federal Indian law and </w:t>
      </w:r>
      <w:r w:rsidRPr="00D824E5">
        <w:rPr>
          <w:u w:val="single"/>
        </w:rPr>
        <w:t>threatens tribal sovereignty</w:t>
      </w:r>
    </w:p>
    <w:p w:rsidR="009C79E0" w:rsidRPr="008F36A3" w:rsidRDefault="009C79E0" w:rsidP="009C79E0">
      <w:pPr>
        <w:rPr>
          <w:rFonts w:eastAsia="Cambria"/>
          <w:b/>
          <w:bCs/>
          <w:sz w:val="26"/>
        </w:rPr>
      </w:pPr>
      <w:r w:rsidRPr="00864F38">
        <w:rPr>
          <w:rFonts w:eastAsia="Cambria"/>
          <w:b/>
          <w:bCs/>
          <w:sz w:val="26"/>
        </w:rPr>
        <w:t>Casey</w:t>
      </w:r>
      <w:r w:rsidRPr="008F36A3">
        <w:t>, Cornell University JD Candidate, 19</w:t>
      </w:r>
      <w:r w:rsidRPr="008F36A3">
        <w:rPr>
          <w:rStyle w:val="Style13ptBold"/>
        </w:rPr>
        <w:t>94</w:t>
      </w:r>
      <w:r>
        <w:rPr>
          <w:rFonts w:eastAsia="Cambria"/>
          <w:b/>
          <w:bCs/>
          <w:sz w:val="26"/>
        </w:rPr>
        <w:t xml:space="preserve"> </w:t>
      </w:r>
      <w:r w:rsidRPr="00864F38">
        <w:rPr>
          <w:rFonts w:eastAsia="Cambria"/>
        </w:rPr>
        <w:t xml:space="preserve">[James, Cornell Law review, Vol 79, “Sovereignty by sufferance: the illusion of Indian tribal sovereignty” </w:t>
      </w:r>
      <w:hyperlink r:id="rId12" w:history="1">
        <w:r w:rsidRPr="00864F38">
          <w:rPr>
            <w:rFonts w:eastAsia="Cambria"/>
          </w:rPr>
          <w:t>https://128.253.118.208/research/cornell-law-review/upload/Casey-note.pdf</w:t>
        </w:r>
      </w:hyperlink>
      <w:r w:rsidRPr="00864F38">
        <w:rPr>
          <w:rFonts w:eastAsia="Cambria"/>
        </w:rPr>
        <w:t>, p.433-6]</w:t>
      </w:r>
    </w:p>
    <w:p w:rsidR="009C79E0" w:rsidRDefault="009C79E0" w:rsidP="009C79E0">
      <w:r>
        <w:t xml:space="preserve">There have been many proposals to solve the sovereignty problems outlined above. Some examples include a constitutional amendment guaranteeing the sovereign status of Indian tribes,8 9 legislative enactments to undo the injustices of the past and provide for increased representation in the government, 190 and increased dependence on and control of the government "trust" relationship.' 9 1 </w:t>
      </w:r>
      <w:r w:rsidRPr="00B87549">
        <w:rPr>
          <w:rStyle w:val="Emphasis"/>
          <w:highlight w:val="yellow"/>
        </w:rPr>
        <w:t>All of these approaches suffer</w:t>
      </w:r>
      <w:r>
        <w:t xml:space="preserve">, however, </w:t>
      </w:r>
      <w:r w:rsidRPr="00B87549">
        <w:rPr>
          <w:rStyle w:val="Emphasis"/>
          <w:highlight w:val="yellow"/>
        </w:rPr>
        <w:t>from the same basic flaw</w:t>
      </w:r>
      <w:r w:rsidRPr="00B40912">
        <w:rPr>
          <w:rStyle w:val="Emphasis"/>
        </w:rPr>
        <w:t>:</w:t>
      </w:r>
      <w:r>
        <w:t xml:space="preserve"> </w:t>
      </w:r>
      <w:r w:rsidRPr="00B87549">
        <w:rPr>
          <w:rStyle w:val="Emphasis"/>
          <w:highlight w:val="yellow"/>
        </w:rPr>
        <w:t>they ground themselves in the current system of federal Indian law</w:t>
      </w:r>
      <w:r>
        <w:t>.192 As</w:t>
      </w:r>
      <w:r w:rsidRPr="00D109C6">
        <w:t xml:space="preserve"> </w:t>
      </w:r>
      <w:r>
        <w:t xml:space="preserve">the above discussion indicates, </w:t>
      </w:r>
      <w:r w:rsidRPr="00B87549">
        <w:rPr>
          <w:rStyle w:val="StyleUnderline"/>
          <w:highlight w:val="yellow"/>
        </w:rPr>
        <w:t>the current system does not adequately protect the rights of Indian tribes</w:t>
      </w:r>
      <w:r w:rsidRPr="00B40912">
        <w:rPr>
          <w:rStyle w:val="StyleUnderline"/>
        </w:rPr>
        <w:t xml:space="preserve"> because it is not based upon their consent and it provides no defined method for dealing with the conflicts that threaten tribal sovereignty. </w:t>
      </w:r>
      <w:r w:rsidRPr="00B87549">
        <w:rPr>
          <w:rStyle w:val="StyleUnderline"/>
          <w:highlight w:val="yellow"/>
        </w:rPr>
        <w:t xml:space="preserve">Without addressing these </w:t>
      </w:r>
      <w:r w:rsidRPr="00B87549">
        <w:rPr>
          <w:rStyle w:val="StyleUnderline"/>
        </w:rPr>
        <w:t xml:space="preserve">two fundamental </w:t>
      </w:r>
      <w:r w:rsidRPr="00B87549">
        <w:rPr>
          <w:rStyle w:val="StyleUnderline"/>
          <w:highlight w:val="yellow"/>
        </w:rPr>
        <w:t>problems</w:t>
      </w:r>
      <w:r w:rsidRPr="00DE3ECD">
        <w:rPr>
          <w:rStyle w:val="StyleUnderline"/>
        </w:rPr>
        <w:t xml:space="preserve">, </w:t>
      </w:r>
      <w:r w:rsidRPr="00B87549">
        <w:rPr>
          <w:rStyle w:val="Emphasis"/>
          <w:highlight w:val="yellow"/>
        </w:rPr>
        <w:t>approaches that merely doctor the injustices</w:t>
      </w:r>
      <w:r w:rsidRPr="00DE3ECD">
        <w:rPr>
          <w:rStyle w:val="Emphasis"/>
        </w:rPr>
        <w:t xml:space="preserve"> wrought by the system </w:t>
      </w:r>
      <w:r w:rsidRPr="00B87549">
        <w:rPr>
          <w:rStyle w:val="Emphasis"/>
          <w:highlight w:val="yellow"/>
        </w:rPr>
        <w:t>relieve the symptoms but fail to treat the disease</w:t>
      </w:r>
      <w:r w:rsidRPr="00B87549">
        <w:rPr>
          <w:highlight w:val="yellow"/>
        </w:rPr>
        <w:t>.</w:t>
      </w:r>
    </w:p>
    <w:p w:rsidR="00144645" w:rsidRDefault="00144645" w:rsidP="00144645">
      <w:pPr>
        <w:pStyle w:val="Heading4"/>
        <w:rPr>
          <w:u w:val="single"/>
        </w:rPr>
      </w:pPr>
      <w:r>
        <w:t xml:space="preserve">They can’t access their stopping state violence arguments since they </w:t>
      </w:r>
      <w:r w:rsidRPr="00144645">
        <w:rPr>
          <w:u w:val="single"/>
        </w:rPr>
        <w:t>don’t change the system</w:t>
      </w:r>
    </w:p>
    <w:p w:rsidR="00386CCE" w:rsidRDefault="00386CCE" w:rsidP="00386CCE">
      <w:pPr>
        <w:pStyle w:val="Heading3"/>
      </w:pPr>
    </w:p>
    <w:p w:rsidR="002339C0" w:rsidRDefault="002339C0" w:rsidP="002339C0">
      <w:pPr>
        <w:pStyle w:val="Heading3"/>
      </w:pPr>
      <w:r>
        <w:t>1NC – Culture (if reading Natives K)</w:t>
      </w:r>
    </w:p>
    <w:p w:rsidR="002339C0" w:rsidRDefault="002339C0" w:rsidP="002339C0">
      <w:pPr>
        <w:pStyle w:val="Heading4"/>
      </w:pPr>
      <w:r>
        <w:t xml:space="preserve">H.R. 610 </w:t>
      </w:r>
      <w:r w:rsidRPr="00B02ED7">
        <w:rPr>
          <w:u w:val="single"/>
        </w:rPr>
        <w:t>won’t pass</w:t>
      </w:r>
      <w:r>
        <w:t xml:space="preserve"> – takes out their internal link to Native school destruction</w:t>
      </w:r>
    </w:p>
    <w:p w:rsidR="002339C0" w:rsidRPr="004A75B4" w:rsidRDefault="002339C0" w:rsidP="002339C0">
      <w:r w:rsidRPr="004A75B4">
        <w:rPr>
          <w:rStyle w:val="Style13ptBold"/>
        </w:rPr>
        <w:t xml:space="preserve">MEA 17 </w:t>
      </w:r>
      <w:r>
        <w:t xml:space="preserve">(Michigan Education Association, “Federal Vouchers Bill Unlikely to Advance”, 3/7/17, </w:t>
      </w:r>
      <w:hyperlink r:id="rId13" w:history="1">
        <w:r w:rsidRPr="00702D3B">
          <w:rPr>
            <w:rStyle w:val="Hyperlink"/>
          </w:rPr>
          <w:t>https://mea.org/federal-vouchers-bill-unlikely-to-advance/</w:t>
        </w:r>
      </w:hyperlink>
      <w:r>
        <w:t>) JA</w:t>
      </w:r>
    </w:p>
    <w:p w:rsidR="002339C0" w:rsidRPr="004A75B4" w:rsidRDefault="002339C0" w:rsidP="002339C0">
      <w:pPr>
        <w:rPr>
          <w:rStyle w:val="StyleUnderline"/>
        </w:rPr>
      </w:pPr>
      <w:r w:rsidRPr="004A75B4">
        <w:rPr>
          <w:rStyle w:val="StyleUnderline"/>
        </w:rPr>
        <w:t>Many education advocates have expressed concern about a federal bill, H.R. 610, that would implement a nationwide voucher system and repeal nutrition standards for school lunches.</w:t>
      </w:r>
      <w:r>
        <w:t xml:space="preserve"> However, </w:t>
      </w:r>
      <w:r w:rsidRPr="004A75B4">
        <w:rPr>
          <w:rStyle w:val="StyleUnderline"/>
        </w:rPr>
        <w:t>NEA leadership is recommending our members not give undue attention to the bill, but remain vigilant about the threats that a Trump/DeVos administration mean for public schools nationwide.</w:t>
      </w:r>
    </w:p>
    <w:p w:rsidR="002339C0" w:rsidRPr="004A75B4" w:rsidRDefault="002339C0" w:rsidP="002339C0">
      <w:pPr>
        <w:rPr>
          <w:rStyle w:val="StyleUnderline"/>
        </w:rPr>
      </w:pPr>
      <w:r w:rsidRPr="004A75B4">
        <w:rPr>
          <w:rStyle w:val="StyleUnderline"/>
        </w:rPr>
        <w:t>NEA legislative analysts and lobbyists believe that H.R. 610</w:t>
      </w:r>
      <w:r>
        <w:t xml:space="preserve">, introduced in January by Rep. Steve King (R-IA), </w:t>
      </w:r>
      <w:r w:rsidRPr="004A75B4">
        <w:rPr>
          <w:rStyle w:val="Emphasis"/>
        </w:rPr>
        <w:t>has no momentum behind it and is not a real threat to advance</w:t>
      </w:r>
      <w:r>
        <w:t xml:space="preserve">. </w:t>
      </w:r>
      <w:r w:rsidRPr="004A75B4">
        <w:rPr>
          <w:rStyle w:val="StyleUnderline"/>
        </w:rPr>
        <w:t>They are recommending our members avoid giving the bill or its author undue attention – instead keeping our collective attention focused on far greater threats.</w:t>
      </w:r>
    </w:p>
    <w:p w:rsidR="002339C0" w:rsidRDefault="002339C0" w:rsidP="002339C0">
      <w:r>
        <w:t>In short, H.R. 610 would:</w:t>
      </w:r>
    </w:p>
    <w:p w:rsidR="002339C0" w:rsidRDefault="002339C0" w:rsidP="002339C0">
      <w:r>
        <w:t xml:space="preserve">Repeal </w:t>
      </w:r>
      <w:proofErr w:type="gramStart"/>
      <w:r>
        <w:t>the Every</w:t>
      </w:r>
      <w:proofErr w:type="gramEnd"/>
      <w:r>
        <w:t xml:space="preserve"> Student Succeeds Act, the new federal education law now being implemented by states.</w:t>
      </w:r>
    </w:p>
    <w:p w:rsidR="002339C0" w:rsidRDefault="002339C0" w:rsidP="002339C0">
      <w:r>
        <w:t>Develop a block grant program that would distribute funds to parents for education, regardless of where the child is educated (homeschool, private school, or public school). The bill also requires states to comply with the voucher system and have state laws that allow parents to use funds wherever they chose.</w:t>
      </w:r>
    </w:p>
    <w:p w:rsidR="002339C0" w:rsidRDefault="002339C0" w:rsidP="002339C0">
      <w:r>
        <w:t>Repeal child nutrition standards that were passed as part of the Healthy Hunger Free Kids Act.</w:t>
      </w:r>
    </w:p>
    <w:p w:rsidR="002339C0" w:rsidRPr="002A0136" w:rsidRDefault="002339C0" w:rsidP="002339C0">
      <w:pPr>
        <w:rPr>
          <w:rStyle w:val="Emphasis"/>
        </w:rPr>
      </w:pPr>
      <w:r w:rsidRPr="004A75B4">
        <w:rPr>
          <w:rStyle w:val="StyleUnderline"/>
        </w:rPr>
        <w:t xml:space="preserve">While nothing is certain in these unusual times, NEA believes that given the overwhelming bipartisan support for ESSA when it passed in 2015 and the continued implementation process well underway, </w:t>
      </w:r>
      <w:r w:rsidRPr="002A0136">
        <w:rPr>
          <w:rStyle w:val="Emphasis"/>
        </w:rPr>
        <w:t>there is no interest on the Hill to reopen the law</w:t>
      </w:r>
      <w:r w:rsidRPr="004A75B4">
        <w:rPr>
          <w:rStyle w:val="StyleUnderline"/>
        </w:rPr>
        <w:t xml:space="preserve">, let alone repeal it. After one month, </w:t>
      </w:r>
      <w:r w:rsidRPr="002A0136">
        <w:rPr>
          <w:rStyle w:val="Emphasis"/>
        </w:rPr>
        <w:t>this bill has just three cosponsors</w:t>
      </w:r>
      <w:r>
        <w:t xml:space="preserve">. In addition, </w:t>
      </w:r>
      <w:r w:rsidRPr="002A0136">
        <w:rPr>
          <w:rStyle w:val="Emphasis"/>
        </w:rPr>
        <w:t>Rep. King</w:t>
      </w:r>
      <w:r w:rsidRPr="004A75B4">
        <w:rPr>
          <w:rStyle w:val="StyleUnderline"/>
        </w:rPr>
        <w:t xml:space="preserve"> is one of the most conservative lawmakers in the House, </w:t>
      </w:r>
      <w:r w:rsidRPr="002A0136">
        <w:rPr>
          <w:rStyle w:val="Emphasis"/>
        </w:rPr>
        <w:t>with little track record of advancing education bills.</w:t>
      </w:r>
    </w:p>
    <w:p w:rsidR="002339C0" w:rsidRDefault="002339C0" w:rsidP="002339C0">
      <w:r>
        <w:t>That is not to say vouchers are not a threat. While H.R. 610 will likely not be the vehicle, we do anticipate vouchers, tuition tax credits, and other destabilizing proposals to be introduced, and the Trump Administration continues to promote these initiatives. NEA experts believe that the budget reconciliation process and appropriations bills (later this year) are where this fight will play out most heavily.</w:t>
      </w:r>
    </w:p>
    <w:p w:rsidR="002339C0" w:rsidRDefault="002339C0" w:rsidP="002339C0">
      <w:r>
        <w:t xml:space="preserve">If you want to fight against vouchers, tuition tax credits and related schemes, join this anti-voucher letter-writing campaign to elected officials in Washington D.C. to let lawmakers know we want fully funded public schools, not choice schemes that divert billions of public </w:t>
      </w:r>
      <w:proofErr w:type="gramStart"/>
      <w:r>
        <w:t>money</w:t>
      </w:r>
      <w:proofErr w:type="gramEnd"/>
      <w:r>
        <w:t xml:space="preserve"> to private and for-profit schools.</w:t>
      </w:r>
    </w:p>
    <w:p w:rsidR="002339C0" w:rsidRDefault="002339C0" w:rsidP="002339C0">
      <w:pPr>
        <w:pStyle w:val="Heading4"/>
      </w:pPr>
      <w:r>
        <w:t>The internal link evidence is about common core standards hurting focus on cultural education – they don’t solve</w:t>
      </w:r>
    </w:p>
    <w:p w:rsidR="002339C0" w:rsidRDefault="002339C0" w:rsidP="002339C0"/>
    <w:p w:rsidR="002339C0" w:rsidRPr="00527B7F" w:rsidRDefault="002339C0" w:rsidP="002339C0">
      <w:pPr>
        <w:pStyle w:val="Heading4"/>
      </w:pPr>
      <w:r>
        <w:t xml:space="preserve">The </w:t>
      </w:r>
      <w:proofErr w:type="spellStart"/>
      <w:r>
        <w:t>aff</w:t>
      </w:r>
      <w:proofErr w:type="spellEnd"/>
      <w:r>
        <w:t xml:space="preserve"> affects only 7% of Native children – they can’t access </w:t>
      </w:r>
      <w:proofErr w:type="spellStart"/>
      <w:r>
        <w:t>settlerism</w:t>
      </w:r>
      <w:proofErr w:type="spellEnd"/>
      <w:r>
        <w:t xml:space="preserve"> impacts </w:t>
      </w:r>
    </w:p>
    <w:p w:rsidR="002339C0" w:rsidRPr="00A652FA" w:rsidRDefault="002339C0" w:rsidP="002339C0">
      <w:r w:rsidRPr="00A652FA">
        <w:rPr>
          <w:rStyle w:val="Style13ptBold"/>
        </w:rPr>
        <w:t>Riley 17</w:t>
      </w:r>
      <w:r>
        <w:t xml:space="preserve"> (Naomi Schaefer, Senior Fellow, IWF, “No Student Deserves the Bureau of Indian Education”, Independent Women’s Forum, 2/23/17, </w:t>
      </w:r>
      <w:hyperlink r:id="rId14" w:history="1">
        <w:r w:rsidRPr="00C45643">
          <w:rPr>
            <w:rStyle w:val="Hyperlink"/>
          </w:rPr>
          <w:t>http://www.iwf.org/news/2802923/No-Student-Deserves-the-Bureau-of-Indian-Education</w:t>
        </w:r>
      </w:hyperlink>
      <w:r>
        <w:t>) JA</w:t>
      </w:r>
    </w:p>
    <w:p w:rsidR="002339C0" w:rsidRDefault="002339C0" w:rsidP="002339C0">
      <w:r w:rsidRPr="001C7F18">
        <w:rPr>
          <w:rStyle w:val="StyleUnderline"/>
          <w:highlight w:val="yellow"/>
        </w:rPr>
        <w:t xml:space="preserve">Only about 7% of Native children attended BIE schools </w:t>
      </w:r>
      <w:r w:rsidRPr="001C7F18">
        <w:rPr>
          <w:rStyle w:val="StyleUnderline"/>
        </w:rPr>
        <w:t>in 2013</w:t>
      </w:r>
      <w:r>
        <w:t xml:space="preserve">, according to Education Week. </w:t>
      </w:r>
      <w:r w:rsidRPr="001C7F18">
        <w:rPr>
          <w:rStyle w:val="StyleUnderline"/>
          <w:highlight w:val="yellow"/>
        </w:rPr>
        <w:t>That’s approximately 48,000 students</w:t>
      </w:r>
      <w:r>
        <w:t xml:space="preserve"> </w:t>
      </w:r>
      <w:r w:rsidRPr="001C7F18">
        <w:rPr>
          <w:rStyle w:val="StyleUnderline"/>
        </w:rPr>
        <w:t>at 183 schools</w:t>
      </w:r>
      <w:r>
        <w:t>.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p>
    <w:p w:rsidR="002339C0" w:rsidRDefault="002339C0" w:rsidP="002339C0">
      <w:pPr>
        <w:pStyle w:val="Heading4"/>
      </w:pPr>
      <w:r>
        <w:t>Lack of funding is not the problem – poorly structured bureaucracy, misspent funds, incompetence, and corruption are the cause of bad BIE schools</w:t>
      </w:r>
    </w:p>
    <w:p w:rsidR="002339C0" w:rsidRPr="00A652FA" w:rsidRDefault="002339C0" w:rsidP="002339C0">
      <w:r w:rsidRPr="00A652FA">
        <w:rPr>
          <w:rStyle w:val="Style13ptBold"/>
        </w:rPr>
        <w:t>Riley 17</w:t>
      </w:r>
      <w:r>
        <w:t xml:space="preserve"> (Naomi Schaefer, Senior Fellow, IWF, “No Student Deserves the Bureau of Indian Education”, Independent Women’s Forum, 2/23/17, </w:t>
      </w:r>
      <w:hyperlink r:id="rId15" w:history="1">
        <w:r w:rsidRPr="00C45643">
          <w:rPr>
            <w:rStyle w:val="Hyperlink"/>
          </w:rPr>
          <w:t>http://www.iwf.org/news/2802923/No-Student-Deserves-the-Bureau-of-Indian-Education</w:t>
        </w:r>
      </w:hyperlink>
      <w:r>
        <w:t>) JA</w:t>
      </w:r>
    </w:p>
    <w:p w:rsidR="002339C0" w:rsidRDefault="002339C0" w:rsidP="002339C0">
      <w:r>
        <w:t xml:space="preserve">Ruth Hopkins, a writer at Indian Country Today, set off a small firestorm last month when she tweeted that a Washington source had told her </w:t>
      </w:r>
      <w:r w:rsidRPr="00A652FA">
        <w:rPr>
          <w:rStyle w:val="StyleUnderline"/>
        </w:rPr>
        <w:t xml:space="preserve">President Trump and Education Secretary Betsy </w:t>
      </w:r>
      <w:proofErr w:type="spellStart"/>
      <w:proofErr w:type="gramStart"/>
      <w:r w:rsidRPr="00A652FA">
        <w:rPr>
          <w:rStyle w:val="StyleUnderline"/>
        </w:rPr>
        <w:t>DeVos“</w:t>
      </w:r>
      <w:proofErr w:type="gramEnd"/>
      <w:r w:rsidRPr="00A652FA">
        <w:rPr>
          <w:rStyle w:val="StyleUnderline"/>
        </w:rPr>
        <w:t>have</w:t>
      </w:r>
      <w:proofErr w:type="spellEnd"/>
      <w:r w:rsidRPr="00A652FA">
        <w:rPr>
          <w:rStyle w:val="StyleUnderline"/>
        </w:rPr>
        <w:t xml:space="preserve"> plans to scrap” the Bureau of Indian Education</w:t>
      </w:r>
      <w:r>
        <w:t xml:space="preserve">. There hasn’t been any official indication from the Trump administration that the tweet is correct, but frankly there are few agencies </w:t>
      </w:r>
      <w:proofErr w:type="gramStart"/>
      <w:r>
        <w:t>more worthy</w:t>
      </w:r>
      <w:proofErr w:type="gramEnd"/>
      <w:r>
        <w:t xml:space="preserve"> of elimination than the one in question.</w:t>
      </w:r>
    </w:p>
    <w:p w:rsidR="002339C0" w:rsidRDefault="002339C0" w:rsidP="002339C0">
      <w:r>
        <w:t xml:space="preserve">Just ask Keith Moore, who led </w:t>
      </w:r>
      <w:r w:rsidRPr="00A652FA">
        <w:rPr>
          <w:rStyle w:val="StyleUnderline"/>
        </w:rPr>
        <w:t>the bureau</w:t>
      </w:r>
      <w:r>
        <w:t xml:space="preserve"> from 2010-12. He told </w:t>
      </w:r>
      <w:r w:rsidRPr="00A652FA">
        <w:t xml:space="preserve">me </w:t>
      </w:r>
      <w:r w:rsidRPr="00A652FA">
        <w:rPr>
          <w:rStyle w:val="StyleUnderline"/>
        </w:rPr>
        <w:t>it was “an inefficient, ineffective, poorly structured bureaucracy</w:t>
      </w:r>
      <w:r>
        <w:t xml:space="preserve">,” which was also the gist of a memo he sent to Interior Secretary Ken Salazar shortly before resigning. </w:t>
      </w:r>
    </w:p>
    <w:p w:rsidR="002339C0" w:rsidRPr="00A652FA" w:rsidRDefault="002339C0" w:rsidP="002339C0">
      <w:pPr>
        <w:rPr>
          <w:rStyle w:val="StyleUnderline"/>
        </w:rPr>
      </w:pPr>
      <w:r>
        <w:t xml:space="preserve">The first problem he sees is purely structural: </w:t>
      </w:r>
      <w:r w:rsidRPr="00A652FA">
        <w:rPr>
          <w:rStyle w:val="StyleUnderline"/>
        </w:rPr>
        <w:t xml:space="preserve">The Bureau of Indian Education is part of the Bureau of Indian Affairs, not the Education Department. This means the same agency that oversees natural-resource use and land development also </w:t>
      </w:r>
      <w:proofErr w:type="gramStart"/>
      <w:r w:rsidRPr="00A652FA">
        <w:rPr>
          <w:rStyle w:val="StyleUnderline"/>
        </w:rPr>
        <w:t>is in charge of</w:t>
      </w:r>
      <w:proofErr w:type="gramEnd"/>
      <w:r w:rsidRPr="00A652FA">
        <w:rPr>
          <w:rStyle w:val="StyleUnderline"/>
        </w:rPr>
        <w:t xml:space="preserve"> education</w:t>
      </w:r>
      <w:r>
        <w:t xml:space="preserve">. Mr. Moore said, “I found it interesting that </w:t>
      </w:r>
      <w:r w:rsidRPr="00A652FA">
        <w:rPr>
          <w:rStyle w:val="StyleUnderline"/>
        </w:rPr>
        <w:t xml:space="preserve">it was hard to track how the dollars were spent when they were allocated by Congress.” </w:t>
      </w:r>
    </w:p>
    <w:p w:rsidR="002339C0" w:rsidRDefault="002339C0" w:rsidP="002339C0">
      <w:r>
        <w:t>Only about 7% of Native children attended BIE schools in 2013,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p>
    <w:p w:rsidR="002339C0" w:rsidRDefault="002339C0" w:rsidP="002339C0">
      <w:r w:rsidRPr="00A652FA">
        <w:rPr>
          <w:rStyle w:val="Emphasis"/>
        </w:rPr>
        <w:t>The problem is not a lack of funding</w:t>
      </w:r>
      <w:r>
        <w:t xml:space="preserve">. </w:t>
      </w:r>
      <w:r w:rsidRPr="00A652FA">
        <w:rPr>
          <w:rStyle w:val="StyleUnderline"/>
        </w:rPr>
        <w:t>Bureau of Indian Education schools spent approximately $20,000 per pupil in 2014</w:t>
      </w:r>
      <w:r>
        <w:t xml:space="preserve">, according to an analysis by the Cato Institute, </w:t>
      </w:r>
      <w:r w:rsidRPr="00A652FA">
        <w:rPr>
          <w:rStyle w:val="StyleUnderline"/>
        </w:rPr>
        <w:t>compared with a national average of $12,400. Even so, their graduation rate is 53% compared with a national average of 81%.</w:t>
      </w:r>
      <w:r>
        <w:t xml:space="preserve"> The agency can’t even keep the buildings from </w:t>
      </w:r>
      <w:proofErr w:type="gramStart"/>
      <w:r>
        <w:t>falling down</w:t>
      </w:r>
      <w:proofErr w:type="gramEnd"/>
      <w:r>
        <w:t xml:space="preserve">. As then-Rep. John Kline (R., Minn.), explained at a hearing in 2015, “You’ve got collapsing roofs, leaking roofs, buckling floors, exposed wires, popping circuit breakers, gas leaks. That’s totally unacceptable.” </w:t>
      </w:r>
    </w:p>
    <w:p w:rsidR="002339C0" w:rsidRDefault="002339C0" w:rsidP="002339C0">
      <w:r>
        <w:t xml:space="preserve">According to a 2014 report by the Government Accountability Office, the agency was aware that </w:t>
      </w:r>
      <w:r w:rsidRPr="00170C40">
        <w:rPr>
          <w:rStyle w:val="StyleUnderline"/>
        </w:rPr>
        <w:t xml:space="preserve">24 schools had misspent $13.8 million in federal Indian School Equalization Program funding on unallowable expenses. </w:t>
      </w:r>
      <w:r>
        <w:t xml:space="preserve">But as </w:t>
      </w:r>
      <w:proofErr w:type="spellStart"/>
      <w:r>
        <w:t>RiShawn</w:t>
      </w:r>
      <w:proofErr w:type="spellEnd"/>
      <w:r>
        <w:t xml:space="preserve"> Biddle pointed out on the blog Dropout Nation, “</w:t>
      </w:r>
      <w:r w:rsidRPr="00170C40">
        <w:rPr>
          <w:rStyle w:val="StyleUnderline"/>
        </w:rPr>
        <w:t>the agency has done nothing to follow-up on the evidence, either by conducting second audits to determine the weaknesses of the schools’ financial controls, or to sanction the schools and tribes that operate them for the malfeasance</w:t>
      </w:r>
      <w:r>
        <w:t>.”</w:t>
      </w:r>
    </w:p>
    <w:p w:rsidR="002339C0" w:rsidRPr="00170C40" w:rsidRDefault="002339C0" w:rsidP="002339C0">
      <w:pPr>
        <w:rPr>
          <w:rStyle w:val="StyleUnderline"/>
        </w:rPr>
      </w:pPr>
      <w:r>
        <w:t xml:space="preserve">Given the management problems at the agency, the situation is hardly surprising. </w:t>
      </w:r>
      <w:r w:rsidRPr="00170C40">
        <w:rPr>
          <w:rStyle w:val="StyleUnderline"/>
        </w:rPr>
        <w:t xml:space="preserve">Its 34th director in 38 years was removed last spring for using his influence to give jobs to a relative as well as a girlfriend. </w:t>
      </w:r>
    </w:p>
    <w:p w:rsidR="002339C0" w:rsidRDefault="002339C0" w:rsidP="002339C0">
      <w:r w:rsidRPr="00170C40">
        <w:rPr>
          <w:rStyle w:val="StyleUnderline"/>
        </w:rPr>
        <w:t>Rather than be subject to this kind of incompetence and corruption, lawyers for the Havasupai tribe argue that the tribe, not the federal government, should control education</w:t>
      </w:r>
      <w:r>
        <w:t>.</w:t>
      </w:r>
    </w:p>
    <w:p w:rsidR="002339C0" w:rsidRDefault="002339C0" w:rsidP="002339C0">
      <w:pPr>
        <w:pStyle w:val="Heading4"/>
      </w:pPr>
      <w:r>
        <w:t>Their internal link to settler colonialism is about curriculum, not funding – they don’t solve</w:t>
      </w:r>
    </w:p>
    <w:p w:rsidR="002339C0" w:rsidRPr="000E7288" w:rsidRDefault="002339C0" w:rsidP="002339C0"/>
    <w:p w:rsidR="002339C0" w:rsidRDefault="002339C0" w:rsidP="002339C0">
      <w:pPr>
        <w:pStyle w:val="Heading4"/>
      </w:pPr>
      <w:r>
        <w:t>Education has been used by the government to take away Native cultures—more federal control only continues this battle</w:t>
      </w:r>
    </w:p>
    <w:p w:rsidR="002339C0" w:rsidRPr="00095216" w:rsidRDefault="002339C0" w:rsidP="002339C0">
      <w:proofErr w:type="spellStart"/>
      <w:r w:rsidRPr="00A24ACB">
        <w:rPr>
          <w:rStyle w:val="Style13ptBold"/>
        </w:rPr>
        <w:t>Lomawaima</w:t>
      </w:r>
      <w:proofErr w:type="spellEnd"/>
      <w:r w:rsidRPr="00A24ACB">
        <w:rPr>
          <w:rStyle w:val="Style13ptBold"/>
        </w:rPr>
        <w:t xml:space="preserve"> and McCarty 02</w:t>
      </w:r>
      <w:r>
        <w:t xml:space="preserve"> (</w:t>
      </w:r>
      <w:r w:rsidRPr="00095216">
        <w:t xml:space="preserve">K. </w:t>
      </w:r>
      <w:proofErr w:type="spellStart"/>
      <w:r w:rsidRPr="00095216">
        <w:t>Tsianina</w:t>
      </w:r>
      <w:proofErr w:type="spellEnd"/>
      <w:r>
        <w:t xml:space="preserve"> </w:t>
      </w:r>
      <w:proofErr w:type="spellStart"/>
      <w:r>
        <w:t>Lomawaima</w:t>
      </w:r>
      <w:proofErr w:type="spellEnd"/>
      <w:r w:rsidRPr="00095216">
        <w:t>, and Teresa L. McCarty. "When tribal sovereignty challenges democracy: American Indian education and the democratic ideal." American Educational Resear</w:t>
      </w:r>
      <w:r>
        <w:t>ch Journal 39.2, 2002, 279-305)</w:t>
      </w:r>
    </w:p>
    <w:p w:rsidR="002339C0" w:rsidRPr="00183A44" w:rsidRDefault="002339C0" w:rsidP="002339C0">
      <w:r>
        <w:t xml:space="preserve">The history of </w:t>
      </w:r>
      <w:r w:rsidRPr="00A73CAC">
        <w:rPr>
          <w:rStyle w:val="StyleUnderline"/>
        </w:rPr>
        <w:t xml:space="preserve">American Indian education can </w:t>
      </w:r>
      <w:r w:rsidRPr="00A73CAC">
        <w:t>rightfully</w:t>
      </w:r>
      <w:r w:rsidRPr="00A73CAC">
        <w:rPr>
          <w:rStyle w:val="StyleUnderline"/>
        </w:rPr>
        <w:t xml:space="preserve"> be conceptualized as a grand experiment in standardization. </w:t>
      </w:r>
      <w:r w:rsidRPr="009D6B15">
        <w:rPr>
          <w:rStyle w:val="StyleUnderline"/>
          <w:highlight w:val="yellow"/>
        </w:rPr>
        <w:t>The goal has been “civilization” of American Indian peoples</w:t>
      </w:r>
      <w:r>
        <w:t xml:space="preserve">—sometimes, revealingly, termed simply “Americanization.” </w:t>
      </w:r>
      <w:r w:rsidRPr="009D6B15">
        <w:rPr>
          <w:rStyle w:val="StyleUnderline"/>
          <w:highlight w:val="yellow"/>
        </w:rPr>
        <w:t xml:space="preserve">This term assumes that what is required is the </w:t>
      </w:r>
      <w:r w:rsidRPr="009D6B15">
        <w:rPr>
          <w:rStyle w:val="StyleUnderline"/>
        </w:rPr>
        <w:t xml:space="preserve">complete and utter </w:t>
      </w:r>
      <w:r w:rsidRPr="009D6B15">
        <w:rPr>
          <w:rStyle w:val="StyleUnderline"/>
          <w:highlight w:val="yellow"/>
        </w:rPr>
        <w:t>transformation of Native nations and individuals</w:t>
      </w:r>
      <w:r w:rsidRPr="00A73CAC">
        <w:rPr>
          <w:rStyle w:val="StyleUnderline"/>
        </w:rPr>
        <w:t>: Replace heritage languages with English, replace “paganism” with Christianity, replace economic, political, social, legal, and aesthetic institutions.</w:t>
      </w:r>
      <w:r>
        <w:t xml:space="preserve"> </w:t>
      </w:r>
      <w:r w:rsidRPr="00CA5F7B">
        <w:rPr>
          <w:rStyle w:val="StyleUnderline"/>
          <w:highlight w:val="yellow"/>
        </w:rPr>
        <w:t>Given the American infatuation</w:t>
      </w:r>
      <w:r w:rsidRPr="00A73CAC">
        <w:rPr>
          <w:rStyle w:val="StyleUnderline"/>
        </w:rPr>
        <w:t xml:space="preserve"> with the notion that social change can best be effected through education, </w:t>
      </w:r>
      <w:r w:rsidRPr="00CA5F7B">
        <w:rPr>
          <w:rStyle w:val="StyleUnderline"/>
          <w:highlight w:val="yellow"/>
        </w:rPr>
        <w:t>schools have been the logical choice as the institutions charged with</w:t>
      </w:r>
      <w:r w:rsidRPr="00A73CAC">
        <w:rPr>
          <w:rStyle w:val="StyleUnderline"/>
        </w:rPr>
        <w:t xml:space="preserve"> the responsibility for Native American </w:t>
      </w:r>
      <w:r w:rsidRPr="00CA5F7B">
        <w:rPr>
          <w:rStyle w:val="StyleUnderline"/>
          <w:highlight w:val="yellow"/>
        </w:rPr>
        <w:t>cultural genocide</w:t>
      </w:r>
      <w:r>
        <w:t xml:space="preserve">. In the last century-and-a-half, </w:t>
      </w:r>
      <w:r w:rsidRPr="00A73CAC">
        <w:rPr>
          <w:rStyle w:val="StyleUnderline"/>
        </w:rPr>
        <w:t>schools have purposefully and systematically worked to eradicate Native languages, religions, beliefs, and practices. American Indian children have been at the very center of the battleground between federal powers and tribal sovereignty</w:t>
      </w:r>
      <w:r>
        <w:t xml:space="preserve">; the war has been waged through them and about them, and the </w:t>
      </w:r>
      <w:r w:rsidRPr="00512BD1">
        <w:rPr>
          <w:rStyle w:val="StyleUnderline"/>
        </w:rPr>
        <w:t>costs of Indian education have largely been borne by Indian people</w:t>
      </w:r>
      <w:r>
        <w:t>. Economic and social indicators used to quantify and classify status and quality of life for the U.S. population are notoriously grim for Native American populations: lowest per capita incomes, highest rates of infant mortality, extraordinarily high rates of depression and teen suicide (</w:t>
      </w:r>
      <w:proofErr w:type="spellStart"/>
      <w:r>
        <w:t>Snipp</w:t>
      </w:r>
      <w:proofErr w:type="spellEnd"/>
      <w:r>
        <w:t xml:space="preserve">, 1989). Educational statistics are no better. </w:t>
      </w:r>
      <w:r w:rsidRPr="00512BD1">
        <w:rPr>
          <w:rStyle w:val="StyleUnderline"/>
        </w:rPr>
        <w:t xml:space="preserve">Of the 500,000 American Indian students in U.S. schools, it has been predicted that </w:t>
      </w:r>
      <w:r w:rsidRPr="00CA5F7B">
        <w:rPr>
          <w:rStyle w:val="StyleUnderline"/>
          <w:highlight w:val="yellow"/>
        </w:rPr>
        <w:t>60% will leave school before graduating</w:t>
      </w:r>
      <w:r w:rsidRPr="00512BD1">
        <w:rPr>
          <w:rStyle w:val="StyleUnderline"/>
        </w:rPr>
        <w:t xml:space="preserve"> </w:t>
      </w:r>
      <w:r>
        <w:t>(National Center for Education Statistics, 1995).</w:t>
      </w:r>
    </w:p>
    <w:p w:rsidR="002339C0" w:rsidRPr="002339C0" w:rsidRDefault="002339C0" w:rsidP="002339C0"/>
    <w:p w:rsidR="007835A8" w:rsidRDefault="007835A8" w:rsidP="007835A8">
      <w:pPr>
        <w:pStyle w:val="Heading2"/>
      </w:pPr>
      <w:r>
        <w:t xml:space="preserve">1NC – </w:t>
      </w:r>
      <w:proofErr w:type="spellStart"/>
      <w:r>
        <w:t>Offcase</w:t>
      </w:r>
      <w:proofErr w:type="spellEnd"/>
    </w:p>
    <w:p w:rsidR="00B87549" w:rsidRDefault="00B87549" w:rsidP="00B87549">
      <w:pPr>
        <w:pStyle w:val="Heading3"/>
      </w:pPr>
      <w:r>
        <w:t>1NC – Extra T</w:t>
      </w:r>
    </w:p>
    <w:p w:rsidR="00C66133" w:rsidRDefault="00C66133" w:rsidP="00C66133">
      <w:pPr>
        <w:pStyle w:val="Heading4"/>
      </w:pPr>
      <w:r>
        <w:t>ESEA gives the best definition on what elementary and secondary education is – it’s K-12</w:t>
      </w:r>
    </w:p>
    <w:p w:rsidR="00C66133" w:rsidRPr="00D425E8" w:rsidRDefault="00C66133" w:rsidP="00C66133">
      <w:r w:rsidRPr="00D425E8">
        <w:rPr>
          <w:rStyle w:val="Style13ptBold"/>
        </w:rPr>
        <w:t>AEE, 13</w:t>
      </w:r>
      <w:r>
        <w:t xml:space="preserve"> (Alliance for Excellent Education, </w:t>
      </w:r>
      <w:r w:rsidRPr="00D425E8">
        <w:t>DC–based national policy, practice, and advocacy organization</w:t>
      </w:r>
      <w:r>
        <w:t>, “</w:t>
      </w:r>
      <w:r w:rsidRPr="00D425E8">
        <w:t>Every Student Succeeds Act/Elementary and Secondary Education Act</w:t>
      </w:r>
      <w:r>
        <w:t>,” 9/19/13, “</w:t>
      </w:r>
      <w:r w:rsidRPr="00D425E8">
        <w:t>http://all4ed.org/issues/no-child-left-behind-actelementary-and-secondary-education-act/</w:t>
      </w:r>
      <w:r>
        <w:t>,” AG)</w:t>
      </w:r>
    </w:p>
    <w:p w:rsidR="00C66133" w:rsidRDefault="00C66133" w:rsidP="00C66133">
      <w:pPr>
        <w:rPr>
          <w:sz w:val="16"/>
        </w:rPr>
      </w:pPr>
      <w:r w:rsidRPr="00A5012B">
        <w:rPr>
          <w:u w:val="single"/>
        </w:rPr>
        <w:t xml:space="preserve">Originally signed into law by President Lyndon B. Johnson in 1965, </w:t>
      </w:r>
      <w:r w:rsidRPr="00C66133">
        <w:rPr>
          <w:highlight w:val="yellow"/>
          <w:u w:val="single"/>
        </w:rPr>
        <w:t xml:space="preserve">the </w:t>
      </w:r>
      <w:r w:rsidRPr="00C66133">
        <w:rPr>
          <w:b/>
          <w:highlight w:val="yellow"/>
          <w:u w:val="single"/>
        </w:rPr>
        <w:t>Elementary and Secondary Education Act</w:t>
      </w:r>
      <w:r w:rsidRPr="00A5012B">
        <w:rPr>
          <w:u w:val="single"/>
        </w:rPr>
        <w:t xml:space="preserve"> (ESEA) </w:t>
      </w:r>
      <w:r w:rsidRPr="00C66133">
        <w:rPr>
          <w:highlight w:val="yellow"/>
          <w:u w:val="single"/>
        </w:rPr>
        <w:t xml:space="preserve">is the </w:t>
      </w:r>
      <w:r w:rsidRPr="00C66133">
        <w:rPr>
          <w:b/>
          <w:highlight w:val="yellow"/>
          <w:u w:val="single"/>
        </w:rPr>
        <w:t>primary federal K–12 education law</w:t>
      </w:r>
      <w:r w:rsidRPr="00A5012B">
        <w:rPr>
          <w:u w:val="single"/>
        </w:rPr>
        <w:t>.</w:t>
      </w:r>
      <w:r w:rsidRPr="00A5012B">
        <w:rPr>
          <w:sz w:val="16"/>
        </w:rPr>
        <w:t xml:space="preserve"> Since 1965, </w:t>
      </w:r>
      <w:r w:rsidRPr="00C66133">
        <w:rPr>
          <w:highlight w:val="yellow"/>
          <w:u w:val="single"/>
        </w:rPr>
        <w:t>the U.S. Congress has periodically “reauthorized” ESEA</w:t>
      </w:r>
      <w:r w:rsidRPr="00A5012B">
        <w:rPr>
          <w:u w:val="single"/>
        </w:rPr>
        <w:t>, a process in which Congress rewrites and renews the law</w:t>
      </w:r>
      <w:r w:rsidRPr="00A5012B">
        <w:rPr>
          <w:sz w:val="16"/>
        </w:rPr>
        <w:t xml:space="preserve">. The most recent reauthorization was in 2015 when Congress passed </w:t>
      </w:r>
      <w:proofErr w:type="gramStart"/>
      <w:r w:rsidRPr="00A5012B">
        <w:rPr>
          <w:sz w:val="16"/>
        </w:rPr>
        <w:t>the Every</w:t>
      </w:r>
      <w:proofErr w:type="gramEnd"/>
      <w:r w:rsidRPr="00A5012B">
        <w:rPr>
          <w:sz w:val="16"/>
        </w:rPr>
        <w:t xml:space="preserve"> Student Succeeds Act (ESSA). </w:t>
      </w:r>
      <w:r w:rsidRPr="00A5012B">
        <w:rPr>
          <w:u w:val="single"/>
        </w:rPr>
        <w:t>ESSA provides support to high schools where one-third or more of students do not graduate. It also provides support to schools with groups of traditionally underserved students who consistently demonstrate low performance.</w:t>
      </w:r>
      <w:r w:rsidRPr="00A5012B">
        <w:rPr>
          <w:sz w:val="16"/>
        </w:rPr>
        <w:t xml:space="preserve"> The law requires data on student achievement and graduation rates to be reported as well as action in response to that data. However, unlike the No Child Left Behind Act, states, districts, and schools will determine what support and interventions are implemented.</w:t>
      </w:r>
    </w:p>
    <w:p w:rsidR="00C66133" w:rsidRPr="00C26F4D" w:rsidRDefault="00C66133" w:rsidP="00C66133">
      <w:pPr>
        <w:pStyle w:val="Heading4"/>
      </w:pPr>
      <w:r w:rsidRPr="00C26F4D">
        <w:t>Education is limited to formal schooling</w:t>
      </w:r>
    </w:p>
    <w:p w:rsidR="00C66133" w:rsidRPr="00C26F4D" w:rsidRDefault="00C66133" w:rsidP="00C66133">
      <w:r w:rsidRPr="00C26F4D">
        <w:rPr>
          <w:rStyle w:val="Style13ptBold"/>
        </w:rPr>
        <w:t>Kumar and Ahmad, no date</w:t>
      </w:r>
      <w:r w:rsidRPr="00C26F4D">
        <w:t xml:space="preserve"> (Satish Kumar and Sajjad Ahmad, activist and editor, professor at the University of Nevada and scholar, “MEANING, AIMS AND PROCESS OF EDUCATION” School of Open Learning, no date, “https://sol.du.ac.in/mod/book/</w:t>
      </w:r>
      <w:proofErr w:type="spellStart"/>
      <w:r w:rsidRPr="00C26F4D">
        <w:t>view.php?id</w:t>
      </w:r>
      <w:proofErr w:type="spellEnd"/>
      <w:r w:rsidRPr="00C26F4D">
        <w:t>=1448&amp;chapterid=1321,” AG)</w:t>
      </w:r>
    </w:p>
    <w:p w:rsidR="00C66133" w:rsidRPr="00C66133" w:rsidRDefault="00C66133" w:rsidP="00C66133">
      <w:pPr>
        <w:rPr>
          <w:sz w:val="16"/>
        </w:rPr>
      </w:pPr>
      <w:r w:rsidRPr="00C26F4D">
        <w:rPr>
          <w:u w:val="single"/>
        </w:rPr>
        <w:t xml:space="preserve">In its </w:t>
      </w:r>
      <w:r w:rsidRPr="00C26F4D">
        <w:rPr>
          <w:b/>
          <w:u w:val="single"/>
        </w:rPr>
        <w:t xml:space="preserve">narrow sense, school instruction </w:t>
      </w:r>
      <w:r w:rsidRPr="00C26F4D">
        <w:rPr>
          <w:u w:val="single"/>
        </w:rPr>
        <w:t>is called education</w:t>
      </w:r>
      <w:r w:rsidRPr="00C26F4D">
        <w:rPr>
          <w:sz w:val="16"/>
        </w:rPr>
        <w:t xml:space="preserve">. In this process, </w:t>
      </w:r>
      <w:r w:rsidRPr="00C26F4D">
        <w:rPr>
          <w:u w:val="single"/>
        </w:rPr>
        <w:t>the elders of society strive to attain predetermined aims during a specified time by providing pre-structured knowledge to children through set methods of teaching. The purpose is to achieve mental development of children entering school.</w:t>
      </w:r>
      <w:r w:rsidRPr="00C26F4D">
        <w:rPr>
          <w:sz w:val="16"/>
        </w:rPr>
        <w:t xml:space="preserve"> To make of narrow meaning of education </w:t>
      </w:r>
      <w:proofErr w:type="gramStart"/>
      <w:r w:rsidRPr="00C26F4D">
        <w:rPr>
          <w:sz w:val="16"/>
        </w:rPr>
        <w:t>more clear</w:t>
      </w:r>
      <w:proofErr w:type="gramEnd"/>
      <w:r w:rsidRPr="00C26F4D">
        <w:rPr>
          <w:sz w:val="16"/>
        </w:rPr>
        <w:t xml:space="preserve">,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In narrow sense, education may be taken to mean any consciously directed effort to develop and cultivate our powers. S. S. Mackenzie · Education is a process in which and by which knowledge, character and </w:t>
      </w:r>
      <w:proofErr w:type="spellStart"/>
      <w:r w:rsidRPr="00C26F4D">
        <w:rPr>
          <w:sz w:val="16"/>
        </w:rPr>
        <w:t>behaviour</w:t>
      </w:r>
      <w:proofErr w:type="spellEnd"/>
      <w:r w:rsidRPr="00C26F4D">
        <w:rPr>
          <w:sz w:val="16"/>
        </w:rPr>
        <w:t xml:space="preserve"> of the young are shaped and </w:t>
      </w:r>
      <w:proofErr w:type="spellStart"/>
      <w:r w:rsidRPr="00C26F4D">
        <w:rPr>
          <w:sz w:val="16"/>
        </w:rPr>
        <w:t>moulded</w:t>
      </w:r>
      <w:proofErr w:type="spellEnd"/>
      <w:r w:rsidRPr="00C26F4D">
        <w:rPr>
          <w:sz w:val="16"/>
        </w:rPr>
        <w:t xml:space="preserve">. Prof. </w:t>
      </w:r>
      <w:proofErr w:type="spellStart"/>
      <w:r w:rsidRPr="00C26F4D">
        <w:rPr>
          <w:sz w:val="16"/>
        </w:rPr>
        <w:t>Drever</w:t>
      </w:r>
      <w:proofErr w:type="spellEnd"/>
      <w:r w:rsidRPr="00C26F4D">
        <w:rPr>
          <w:sz w:val="16"/>
        </w:rPr>
        <w:t xml:space="preserve"> · The influence of the environment of the individual with a view to producing a permanent change in his habits of </w:t>
      </w:r>
      <w:proofErr w:type="spellStart"/>
      <w:r w:rsidRPr="00C26F4D">
        <w:rPr>
          <w:sz w:val="16"/>
        </w:rPr>
        <w:t>behaviour</w:t>
      </w:r>
      <w:proofErr w:type="spellEnd"/>
      <w:r w:rsidRPr="00C26F4D">
        <w:rPr>
          <w:sz w:val="16"/>
        </w:rPr>
        <w:t>, or thought and attitude. G. H. Thompson Education, in the narrower sense, is regarded as equivalent to instruction. It consists of the “specific influences” consciously designed in a school or in a college or in an institution to bring in the development and growth of the child</w:t>
      </w:r>
      <w:r w:rsidRPr="00C26F4D">
        <w:rPr>
          <w:u w:val="single"/>
        </w:rPr>
        <w:t>. The word school includes the whole machinery of education from Kindergarten to the University.</w:t>
      </w:r>
      <w:r w:rsidRPr="00C26F4D">
        <w:rPr>
          <w:sz w:val="16"/>
        </w:rPr>
        <w:t xml:space="preserve"> </w:t>
      </w:r>
      <w:r w:rsidRPr="00C26F4D">
        <w:rPr>
          <w:u w:val="single"/>
        </w:rPr>
        <w:t xml:space="preserve">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w:t>
      </w:r>
      <w:proofErr w:type="gramStart"/>
      <w:r w:rsidRPr="00C26F4D">
        <w:rPr>
          <w:u w:val="single"/>
        </w:rPr>
        <w:t>are considered to be</w:t>
      </w:r>
      <w:proofErr w:type="gramEnd"/>
      <w:r w:rsidRPr="00C26F4D">
        <w:rPr>
          <w:u w:val="single"/>
        </w:rPr>
        <w:t xml:space="preserve"> essential and useful to him.</w:t>
      </w:r>
      <w:r w:rsidRPr="00C26F4D">
        <w:rPr>
          <w:sz w:val="16"/>
        </w:rPr>
        <w:t xml:space="preserve">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w:t>
      </w:r>
      <w:proofErr w:type="spellStart"/>
      <w:r w:rsidRPr="00C26F4D">
        <w:rPr>
          <w:sz w:val="16"/>
        </w:rPr>
        <w:t>behaviour</w:t>
      </w:r>
      <w:proofErr w:type="spellEnd"/>
      <w:r w:rsidRPr="00C26F4D">
        <w:rPr>
          <w:sz w:val="16"/>
        </w:rPr>
        <w:t xml:space="preserve">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w:t>
      </w:r>
      <w:r w:rsidRPr="00C26F4D">
        <w:rPr>
          <w:u w:val="single"/>
        </w:rPr>
        <w:t>Education, in the narrow sense, is also regarded as acquisition of knowledge</w:t>
      </w:r>
      <w:r w:rsidRPr="00C26F4D">
        <w:rPr>
          <w:sz w:val="16"/>
        </w:rPr>
        <w:t xml:space="preserve">. According to it education is a process by which knowledge or information on a subject is acquired. </w:t>
      </w:r>
      <w:r w:rsidRPr="00C26F4D">
        <w:rPr>
          <w:b/>
          <w:u w:val="single"/>
        </w:rPr>
        <w:t>But many sensible educationists have criticized this view</w:t>
      </w:r>
      <w:r w:rsidRPr="00C26F4D">
        <w:rPr>
          <w:u w:val="single"/>
        </w:rPr>
        <w:t>. They argue that emphasis on the knowledge is likely to reduce all schools to mere knowledge-shops. The acquisition of knowledge is not the only or supreme aim of education, yet it is one of the important aims of education</w:t>
      </w:r>
      <w:r w:rsidRPr="00C26F4D">
        <w:rPr>
          <w:sz w:val="16"/>
        </w:rPr>
        <w:t>.</w:t>
      </w:r>
    </w:p>
    <w:p w:rsidR="00B87549" w:rsidRDefault="00C66133" w:rsidP="00B87549">
      <w:pPr>
        <w:pStyle w:val="Heading4"/>
      </w:pPr>
      <w:r>
        <w:t>Violation: t</w:t>
      </w:r>
      <w:r w:rsidR="00B87549">
        <w:t xml:space="preserve">he NIEA requested 10 items – </w:t>
      </w:r>
      <w:r w:rsidR="00B87549" w:rsidRPr="00C66133">
        <w:rPr>
          <w:u w:val="single"/>
        </w:rPr>
        <w:t>2 refer to college education and one is about internet access</w:t>
      </w:r>
    </w:p>
    <w:p w:rsidR="00B87549" w:rsidRPr="00021ADE" w:rsidRDefault="00B87549" w:rsidP="00B87549">
      <w:pPr>
        <w:rPr>
          <w:b/>
          <w:bCs/>
          <w:sz w:val="26"/>
        </w:rPr>
      </w:pPr>
      <w:r w:rsidRPr="00864F38">
        <w:rPr>
          <w:b/>
          <w:bCs/>
          <w:sz w:val="26"/>
        </w:rPr>
        <w:t>Rose</w:t>
      </w:r>
      <w:r w:rsidRPr="00864F38">
        <w:t xml:space="preserve"> </w:t>
      </w:r>
      <w:r w:rsidRPr="00864F38">
        <w:rPr>
          <w:b/>
          <w:bCs/>
          <w:sz w:val="26"/>
        </w:rPr>
        <w:t xml:space="preserve">3-17 </w:t>
      </w:r>
      <w:r w:rsidRPr="00864F38">
        <w:t xml:space="preserve">National Indian Education Association before the United States House of Representatives Committee on Appropriations, Subcommittee on Interior, Environment, and Related Agencies March 17, 2016 </w:t>
      </w:r>
      <w:hyperlink r:id="rId16" w:history="1">
        <w:r w:rsidRPr="00864F38">
          <w:t>http://www.niea.org/wp-content/uploads/2016/03/NIEA-House-Interior-Approps-Testimony-2016.pdf</w:t>
        </w:r>
      </w:hyperlink>
      <w:r>
        <w:t xml:space="preserve"> </w:t>
      </w:r>
    </w:p>
    <w:p w:rsidR="00B87549" w:rsidRDefault="00B87549" w:rsidP="00B87549">
      <w:r>
        <w:t>FY 2017 Recommendations. Although NIEA welcomes the renewed commitment to Native education reflected in the Administration’s FY 2017 Budget, the federal trust responsibility will continue to be undermined until the federal government fully appropriates funding to bridge the educational attainment gap. Implementing the following requests would ensure this trust responsibility is upheld by reinvesting critical resources to improve the education systems serving Native students. Once again, we appreciate Congress working across the aisle to better fund and support Native education in previous years. We hope that Congress provides full appropriations to authorized programs which Native students desperately need.</w:t>
      </w:r>
    </w:p>
    <w:p w:rsidR="00B87549" w:rsidRDefault="00B87549" w:rsidP="00B87549">
      <w:r>
        <w:t xml:space="preserve">• </w:t>
      </w:r>
      <w:r w:rsidRPr="00021ADE">
        <w:rPr>
          <w:rStyle w:val="Emphasis"/>
          <w:highlight w:val="yellow"/>
        </w:rPr>
        <w:t>Provide $263.4 million for BIE education construction</w:t>
      </w:r>
      <w:r w:rsidRPr="00175669">
        <w:rPr>
          <w:rStyle w:val="Emphasis"/>
        </w:rPr>
        <w:t>.</w:t>
      </w:r>
      <w:r>
        <w:t xml:space="preserve"> Schools operating within the BIE system are woefully outdated and, in some cases, dangerous for students and staff. The Administration has requested $138.2 million, and we request $125</w:t>
      </w:r>
      <w:r w:rsidRPr="00175669">
        <w:t xml:space="preserve"> </w:t>
      </w:r>
      <w:r>
        <w:t>million above the Administration’s request to fully fund school construction and repair. Over 60 BIE schools are currently rated in “poor” condition, and construction issues continue to put Native students at an educational disadvantage. Full funding of school construction would likely decrease overall costs over time, as less money would be spent attempting to maintain decrepit facilities.</w:t>
      </w:r>
    </w:p>
    <w:p w:rsidR="00B87549" w:rsidRDefault="00B87549" w:rsidP="00B87549">
      <w:r>
        <w:t xml:space="preserve">• </w:t>
      </w:r>
      <w:r w:rsidRPr="00021ADE">
        <w:rPr>
          <w:rStyle w:val="Emphasis"/>
          <w:highlight w:val="yellow"/>
        </w:rPr>
        <w:t>Provide $620,000 for Juvenile detention education</w:t>
      </w:r>
      <w:r>
        <w:t>. These critical funds provide educational services to detained and incarcerated youth at 24 BIA-funded juvenile detention facilities. One of the best methods to rehabilitate individuals is through education, eliminating this program creates additional costs by increasing the rate of criminal recidivism. NIEA requests $120,000 above the Administration’s Budget.</w:t>
      </w:r>
    </w:p>
    <w:p w:rsidR="00B87549" w:rsidRDefault="00B87549" w:rsidP="00B87549">
      <w:r>
        <w:t xml:space="preserve">• </w:t>
      </w:r>
      <w:r w:rsidRPr="00021ADE">
        <w:rPr>
          <w:rStyle w:val="Emphasis"/>
          <w:highlight w:val="yellow"/>
        </w:rPr>
        <w:t>Provide $25 million to extend broadband internet access</w:t>
      </w:r>
      <w:r>
        <w:t>. Technology is no longer a luxury in 2016, and serves as a necessity to keep up with today’s advanced society. However, less than ten percent of Indian Country has access to broadband internet technology. Furthermore, 60% of BIE schools do not have adequate digital broadband access, or computer access, to be aligned with college and career readiness standards. As such, we agree with the President’s Budget to fund broadband access for Native students at $25 million.</w:t>
      </w:r>
    </w:p>
    <w:p w:rsidR="00B87549" w:rsidRDefault="00B87549" w:rsidP="00B87549">
      <w:r>
        <w:t xml:space="preserve">• </w:t>
      </w:r>
      <w:r w:rsidRPr="00021ADE">
        <w:rPr>
          <w:rStyle w:val="Emphasis"/>
          <w:highlight w:val="yellow"/>
        </w:rPr>
        <w:t>Provide $73 million for student transportation in the BIE system</w:t>
      </w:r>
      <w:r>
        <w:t xml:space="preserve">. BIE schools incur significant student transportation costs due to their often-rural locations and poor road conditions. High transportation costs lead to funding shortfalls, which then either go unpaid or divert direct educational funds. NIEA requests $20 million over the 2016 enacted level since BIE </w:t>
      </w:r>
      <w:proofErr w:type="gramStart"/>
      <w:r>
        <w:t>schools</w:t>
      </w:r>
      <w:proofErr w:type="gramEnd"/>
      <w:r>
        <w:t xml:space="preserve"> costs are considerably higher than most schools systems due to the often-rural location of BIE facilities. NIEA recommends $16 million above the Administration’s Budget.</w:t>
      </w:r>
    </w:p>
    <w:p w:rsidR="00B87549" w:rsidRDefault="00B87549" w:rsidP="00B87549">
      <w:r>
        <w:t xml:space="preserve">• </w:t>
      </w:r>
      <w:r w:rsidRPr="00021ADE">
        <w:rPr>
          <w:rStyle w:val="Emphasis"/>
          <w:highlight w:val="yellow"/>
        </w:rPr>
        <w:t>Provide $75 million for tribal grant support costs for tribally-operated schools</w:t>
      </w:r>
      <w:r>
        <w:t>. Tribal Grant Support Costs fund the administrative costs of existing tribally-operated schools. Full funding is critical as these funds help tribes expand self-governance and tribal control over education programs by allocating monies for administrative costs such as accounting, payroll, and other legal requirements. Schools must divert critical teaching and learning funding to cover any shortfalls in operational costs. As such, we agree with the President’s Budget to fully fund tribal grant support costs for Native students at $75 million.</w:t>
      </w:r>
    </w:p>
    <w:p w:rsidR="00B87549" w:rsidRDefault="00B87549" w:rsidP="00B87549">
      <w:r>
        <w:t xml:space="preserve">• </w:t>
      </w:r>
      <w:r w:rsidRPr="00021ADE">
        <w:rPr>
          <w:rStyle w:val="Emphasis"/>
          <w:highlight w:val="yellow"/>
        </w:rPr>
        <w:t>Provide $10 million for Tribal Education Agencies/Departments</w:t>
      </w:r>
      <w:r>
        <w:t xml:space="preserve"> (TEAs). This funding assists TEAs, which are uniquely suited at the local level to implement innovative education programs that improve Native education. Tribes best understand the circumstances of their populations, and tribal self-determination over education results in improved education parity. NIEA requests an additional $6 million above the Administration’s Budget.</w:t>
      </w:r>
    </w:p>
    <w:p w:rsidR="00B87549" w:rsidRDefault="00B87549" w:rsidP="00B87549">
      <w:r>
        <w:t xml:space="preserve">• </w:t>
      </w:r>
      <w:r w:rsidRPr="00021ADE">
        <w:rPr>
          <w:rStyle w:val="Emphasis"/>
          <w:highlight w:val="yellow"/>
        </w:rPr>
        <w:t>Provide $431 million for the Indian School Equalization Program</w:t>
      </w:r>
      <w:r>
        <w:t>. These funds provide the core budget account for BIE elementary and secondary schools by covering teacher salaries, aides, principals, and other personnel. Unfortunately, ISEP funds are often reallocated to cover the program cuts in other areas of education. ISEP must have adequate funding to ensure all program needs are fulfilled and must not be reduced to provide funds for new initiatives that have not been vetted by tribes. NIEA recommends $32.5 million above the President’s Budget.</w:t>
      </w:r>
    </w:p>
    <w:p w:rsidR="00B87549" w:rsidRPr="00AC2C52" w:rsidRDefault="00B87549" w:rsidP="00B87549">
      <w:r>
        <w:t xml:space="preserve">• </w:t>
      </w:r>
      <w:r w:rsidRPr="00021ADE">
        <w:rPr>
          <w:rStyle w:val="Emphasis"/>
          <w:highlight w:val="yellow"/>
        </w:rPr>
        <w:t>Provide $5 million for BIE immersion demonstration programs</w:t>
      </w:r>
      <w:r>
        <w:t xml:space="preserve">. According to UNESCO, 74 Native languages stand to disappear in the next decade, with only 20 Native languages being spoken by 2050. As such, funding under the BIE reform efforts should strengthen tribal sovereignty to increase capacity and support Native language immersion schools. These demonstration grant funds would protect the cultural and linguistic heritage of Native students in education systems </w:t>
      </w:r>
      <w:proofErr w:type="gramStart"/>
      <w:r>
        <w:t>in order to</w:t>
      </w:r>
      <w:proofErr w:type="gramEnd"/>
      <w:r>
        <w:t xml:space="preserve"> strengthen their language, improve academic outcomes, and become future leaders of their tribes. NIEA recommends that the BIE immersion </w:t>
      </w:r>
      <w:r w:rsidRPr="00AC2C52">
        <w:t>demonstration grants be a line item moving forward with a $5 million request.</w:t>
      </w:r>
    </w:p>
    <w:p w:rsidR="00B87549" w:rsidRDefault="00B87549" w:rsidP="00B87549">
      <w:r w:rsidRPr="002A0136">
        <w:rPr>
          <w:rStyle w:val="Emphasis"/>
          <w:highlight w:val="yellow"/>
        </w:rPr>
        <w:t>Provide a One-Time Appropriation of $20 million to forward fund five TCUs</w:t>
      </w:r>
      <w:r w:rsidRPr="00AC2C52">
        <w:t>. Forward funding is necessary for Haskell Indian Nations University, Southwestern Indian Polytechnic Institute, Institute of American Indian Arts, Navajo Technical University, and United Tribes Technical</w:t>
      </w:r>
      <w:r>
        <w:t xml:space="preserve"> College. These five tribal colleges are the only educational institutions funded through the BIE that are not forward funded. NIEA requests $16 million above the President’s Budget.</w:t>
      </w:r>
    </w:p>
    <w:p w:rsidR="00B87549" w:rsidRDefault="00B87549" w:rsidP="00B87549">
      <w:r>
        <w:t xml:space="preserve">• </w:t>
      </w:r>
      <w:r w:rsidRPr="002A0136">
        <w:rPr>
          <w:rStyle w:val="Emphasis"/>
          <w:highlight w:val="yellow"/>
        </w:rPr>
        <w:t>Provide $37.8 million to the Haskell Indian Nations University (HINU) and Southwestern Indian Polytechnic (SIPI</w:t>
      </w:r>
      <w:r>
        <w:t>). These TCUs, which were the first TCUs, are funded separately, and require additional funding considerations. A combined appropriation of $23 million for HINU and SIPI is necessary to ensure continued programs and services are available to Native students and a one-time payment of $14.8 million would help forward-fund these institutions. NIEA requests $16 million above the President’s Budget.</w:t>
      </w:r>
    </w:p>
    <w:p w:rsidR="00C66133" w:rsidRPr="00C66133" w:rsidRDefault="00C66133" w:rsidP="00C66133">
      <w:pPr>
        <w:pStyle w:val="Heading4"/>
      </w:pPr>
      <w:proofErr w:type="spellStart"/>
      <w:r>
        <w:t>Extratopicality</w:t>
      </w:r>
      <w:proofErr w:type="spellEnd"/>
      <w:r>
        <w:t xml:space="preserve"> is a voter – it justifies anything as long as one part of the plan is topical</w:t>
      </w:r>
      <w:bookmarkStart w:id="0" w:name="_GoBack"/>
      <w:bookmarkEnd w:id="0"/>
    </w:p>
    <w:p w:rsidR="007835A8" w:rsidRDefault="007835A8" w:rsidP="007835A8">
      <w:pPr>
        <w:pStyle w:val="Heading3"/>
      </w:pPr>
      <w:r>
        <w:t>1NC – T Substantial</w:t>
      </w:r>
    </w:p>
    <w:p w:rsidR="007835A8" w:rsidRDefault="007835A8" w:rsidP="007835A8">
      <w:pPr>
        <w:pStyle w:val="Heading4"/>
      </w:pPr>
      <w:r>
        <w:t xml:space="preserve">Interpretation – Substantial” must be </w:t>
      </w:r>
      <w:r w:rsidRPr="0001196A">
        <w:rPr>
          <w:u w:val="single"/>
        </w:rPr>
        <w:t>at least</w:t>
      </w:r>
      <w:r>
        <w:t xml:space="preserve"> 2%</w:t>
      </w:r>
    </w:p>
    <w:p w:rsidR="007835A8" w:rsidRPr="007E2EBA" w:rsidRDefault="007835A8" w:rsidP="007835A8">
      <w:pPr>
        <w:rPr>
          <w:rStyle w:val="Style1Char"/>
          <w:b/>
          <w:bCs/>
        </w:rPr>
      </w:pPr>
      <w:r w:rsidRPr="00A16892">
        <w:rPr>
          <w:rStyle w:val="Style13ptBold"/>
        </w:rPr>
        <w:t>Words &amp; Phrases 60</w:t>
      </w:r>
    </w:p>
    <w:p w:rsidR="007835A8" w:rsidRPr="00C6158A" w:rsidRDefault="007835A8" w:rsidP="007835A8">
      <w:pPr>
        <w:rPr>
          <w:sz w:val="16"/>
        </w:rPr>
      </w:pPr>
      <w:r w:rsidRPr="000B780E">
        <w:rPr>
          <w:rStyle w:val="Style1Char"/>
          <w:highlight w:val="yellow"/>
        </w:rPr>
        <w:t xml:space="preserve">'Substantial" means </w:t>
      </w:r>
      <w:r w:rsidRPr="000B5BD0">
        <w:rPr>
          <w:rStyle w:val="Style1Char"/>
        </w:rPr>
        <w:t>"of real</w:t>
      </w:r>
      <w:r w:rsidRPr="006B3C8A">
        <w:rPr>
          <w:sz w:val="16"/>
        </w:rPr>
        <w:t xml:space="preserve"> worth and </w:t>
      </w:r>
      <w:r w:rsidRPr="000B5BD0">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0B780E">
        <w:rPr>
          <w:rStyle w:val="Emphasis"/>
          <w:highlight w:val="yellow"/>
        </w:rPr>
        <w:t>1/48</w:t>
      </w:r>
      <w:r w:rsidRPr="000B780E">
        <w:rPr>
          <w:rStyle w:val="Style1Char"/>
          <w:highlight w:val="yellow"/>
        </w:rPr>
        <w:t xml:space="preserve"> of expenditures</w:t>
      </w:r>
      <w:r w:rsidRPr="006B3C8A">
        <w:rPr>
          <w:sz w:val="16"/>
        </w:rPr>
        <w:t xml:space="preserve"> in state, held exempt from taxation; </w:t>
      </w:r>
      <w:r w:rsidRPr="000B5BD0">
        <w:rPr>
          <w:rStyle w:val="Style1Char"/>
          <w:highlight w:val="yellow"/>
        </w:rPr>
        <w:t>such expenditures constituting</w:t>
      </w:r>
      <w:r w:rsidRPr="00EE0199">
        <w:rPr>
          <w:rStyle w:val="Style1Char"/>
        </w:rPr>
        <w:t xml:space="preserve"> "</w:t>
      </w:r>
      <w:r w:rsidRPr="000B5BD0">
        <w:rPr>
          <w:rStyle w:val="Style1Char"/>
          <w:highlight w:val="yellow"/>
        </w:rPr>
        <w:t>substantial</w:t>
      </w:r>
      <w:r w:rsidRPr="00EE0199">
        <w:rPr>
          <w:rStyle w:val="Style1Char"/>
        </w:rPr>
        <w:t>"</w:t>
      </w:r>
      <w:r w:rsidRPr="006B3C8A">
        <w:rPr>
          <w:sz w:val="16"/>
        </w:rPr>
        <w:t xml:space="preserve"> part of its </w:t>
      </w:r>
      <w:r w:rsidRPr="000B5BD0">
        <w:rPr>
          <w:rStyle w:val="Style1Char"/>
          <w:highlight w:val="yellow"/>
        </w:rPr>
        <w:t>activities</w:t>
      </w:r>
      <w:r w:rsidRPr="006B3C8A">
        <w:rPr>
          <w:sz w:val="16"/>
        </w:rPr>
        <w:t>. Tax Commission of Ohio v. American Humane Education Soc., 181 N.E. 557, 42 Ohio App. 4.</w:t>
      </w:r>
    </w:p>
    <w:p w:rsidR="007835A8" w:rsidRDefault="007835A8" w:rsidP="007835A8">
      <w:pPr>
        <w:pStyle w:val="Heading4"/>
      </w:pPr>
      <w:r>
        <w:t>50.4 million children attend public schools</w:t>
      </w:r>
    </w:p>
    <w:p w:rsidR="007835A8" w:rsidRPr="00527B7F" w:rsidRDefault="007835A8" w:rsidP="007835A8">
      <w:r w:rsidRPr="00527B7F">
        <w:rPr>
          <w:rStyle w:val="Style13ptBold"/>
        </w:rPr>
        <w:t>NCES 16</w:t>
      </w:r>
      <w:r>
        <w:t xml:space="preserve"> (IES/</w:t>
      </w:r>
      <w:r w:rsidRPr="00527B7F">
        <w:t xml:space="preserve"> </w:t>
      </w:r>
      <w:r>
        <w:t>National Center for Education Statistics, “Fast Facts: Back to school statistics”, https://nces.ed.gov/fastfacts/display.asp?id=372)</w:t>
      </w:r>
    </w:p>
    <w:p w:rsidR="007835A8" w:rsidRDefault="007835A8" w:rsidP="007835A8">
      <w:r>
        <w:t>Question:</w:t>
      </w:r>
    </w:p>
    <w:p w:rsidR="007835A8" w:rsidRDefault="007835A8" w:rsidP="007835A8">
      <w:r>
        <w:t>What are the new Back to School statistics for 2016?</w:t>
      </w:r>
    </w:p>
    <w:p w:rsidR="007835A8" w:rsidRDefault="007835A8" w:rsidP="007835A8">
      <w:r>
        <w:t>Response:</w:t>
      </w:r>
    </w:p>
    <w:p w:rsidR="007835A8" w:rsidRDefault="007835A8" w:rsidP="007835A8">
      <w:r>
        <w:t>Elementary and Secondary Education</w:t>
      </w:r>
    </w:p>
    <w:p w:rsidR="007835A8" w:rsidRDefault="007835A8" w:rsidP="007835A8">
      <w:r>
        <w:t>Enrollment</w:t>
      </w:r>
    </w:p>
    <w:p w:rsidR="007835A8" w:rsidRDefault="007835A8" w:rsidP="007835A8">
      <w:r w:rsidRPr="001C7F18">
        <w:rPr>
          <w:rStyle w:val="StyleUnderline"/>
          <w:highlight w:val="yellow"/>
        </w:rPr>
        <w:t>In fall 2016</w:t>
      </w:r>
      <w:r>
        <w:t xml:space="preserve">, about </w:t>
      </w:r>
      <w:r w:rsidRPr="001C7F18">
        <w:rPr>
          <w:rStyle w:val="StyleUnderline"/>
          <w:highlight w:val="yellow"/>
        </w:rPr>
        <w:t>50.4 million students will attend public</w:t>
      </w:r>
      <w:r>
        <w:t xml:space="preserve"> </w:t>
      </w:r>
      <w:r w:rsidRPr="001C7F18">
        <w:rPr>
          <w:rStyle w:val="StyleUnderline"/>
          <w:highlight w:val="yellow"/>
        </w:rPr>
        <w:t>elementary and secondary schools</w:t>
      </w:r>
      <w:r>
        <w:t xml:space="preserve">. </w:t>
      </w:r>
      <w:r w:rsidRPr="001C7F18">
        <w:rPr>
          <w:rStyle w:val="StyleUnderline"/>
        </w:rPr>
        <w:t>Of these, 35.4 million will be in prekindergarten through grade 8 and 15.0 million will be in grades 9 through 12. An additional 5.2 million students are expected to attend private elementary and secondary schools</w:t>
      </w:r>
      <w:r>
        <w:t xml:space="preserve"> (source). </w:t>
      </w:r>
      <w:r w:rsidRPr="001C7F18">
        <w:rPr>
          <w:rStyle w:val="StyleUnderline"/>
        </w:rPr>
        <w:t>The fall 2016 public school enrollment is expected to be slightly higher than the 50.3 million enrolled in fall 2015</w:t>
      </w:r>
      <w:r>
        <w:t>.</w:t>
      </w:r>
    </w:p>
    <w:p w:rsidR="007835A8" w:rsidRPr="00527B7F" w:rsidRDefault="007835A8" w:rsidP="007835A8">
      <w:pPr>
        <w:pStyle w:val="Heading4"/>
      </w:pPr>
      <w:r>
        <w:t xml:space="preserve">Violation – BIE students account for </w:t>
      </w:r>
      <w:r w:rsidRPr="00C6158A">
        <w:rPr>
          <w:u w:val="single"/>
        </w:rPr>
        <w:t>less than a tenth of a percent</w:t>
      </w:r>
      <w:r>
        <w:t xml:space="preserve"> of all students in K-12</w:t>
      </w:r>
    </w:p>
    <w:p w:rsidR="007835A8" w:rsidRPr="00A652FA" w:rsidRDefault="007835A8" w:rsidP="007835A8">
      <w:r w:rsidRPr="00A652FA">
        <w:rPr>
          <w:rStyle w:val="Style13ptBold"/>
        </w:rPr>
        <w:t>Riley 17</w:t>
      </w:r>
      <w:r>
        <w:t xml:space="preserve"> (Naomi Schaefer, Senior Fellow, IWF, “No Student Deserves the Bureau of Indian Education”, Independent Women’s Forum, 2/23/17, </w:t>
      </w:r>
      <w:hyperlink r:id="rId17" w:history="1">
        <w:r w:rsidRPr="00C45643">
          <w:rPr>
            <w:rStyle w:val="Hyperlink"/>
          </w:rPr>
          <w:t>http://www.iwf.org/news/2802923/No-Student-Deserves-the-Bureau-of-Indian-Education</w:t>
        </w:r>
      </w:hyperlink>
      <w:r>
        <w:t>) JA</w:t>
      </w:r>
    </w:p>
    <w:p w:rsidR="007835A8" w:rsidRDefault="007835A8" w:rsidP="007835A8">
      <w:r w:rsidRPr="001C7F18">
        <w:rPr>
          <w:rStyle w:val="StyleUnderline"/>
          <w:highlight w:val="yellow"/>
        </w:rPr>
        <w:t xml:space="preserve">Only about 7% of Native children attended BIE schools </w:t>
      </w:r>
      <w:r w:rsidRPr="001C7F18">
        <w:rPr>
          <w:rStyle w:val="StyleUnderline"/>
        </w:rPr>
        <w:t>in 2013</w:t>
      </w:r>
      <w:r>
        <w:t xml:space="preserve">, according to Education Week. </w:t>
      </w:r>
      <w:r w:rsidRPr="001C7F18">
        <w:rPr>
          <w:rStyle w:val="StyleUnderline"/>
          <w:highlight w:val="yellow"/>
        </w:rPr>
        <w:t>That’s approximately 48,000 students</w:t>
      </w:r>
      <w:r>
        <w:t xml:space="preserve"> </w:t>
      </w:r>
      <w:r w:rsidRPr="001C7F18">
        <w:rPr>
          <w:rStyle w:val="StyleUnderline"/>
        </w:rPr>
        <w:t>at 183 schools</w:t>
      </w:r>
      <w:r>
        <w:t>.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p>
    <w:p w:rsidR="007835A8" w:rsidRDefault="007835A8" w:rsidP="007835A8">
      <w:pPr>
        <w:pStyle w:val="Heading4"/>
      </w:pPr>
      <w:r>
        <w:t xml:space="preserve">Vote neg </w:t>
      </w:r>
    </w:p>
    <w:p w:rsidR="007835A8" w:rsidRDefault="007835A8" w:rsidP="007835A8">
      <w:pPr>
        <w:pStyle w:val="Heading4"/>
      </w:pPr>
      <w:r>
        <w:t xml:space="preserve">Limits – their </w:t>
      </w:r>
      <w:proofErr w:type="spellStart"/>
      <w:r>
        <w:t>aff</w:t>
      </w:r>
      <w:proofErr w:type="spellEnd"/>
      <w:r>
        <w:t xml:space="preserve"> justifies an unmanageably large amount of tiny </w:t>
      </w:r>
      <w:proofErr w:type="spellStart"/>
      <w:r>
        <w:t>affs</w:t>
      </w:r>
      <w:proofErr w:type="spellEnd"/>
      <w:r>
        <w:t xml:space="preserve"> that prevent in depth research, the foundation of educational debate. </w:t>
      </w:r>
    </w:p>
    <w:p w:rsidR="007835A8" w:rsidRPr="00C3404B" w:rsidRDefault="007835A8" w:rsidP="007835A8">
      <w:pPr>
        <w:pStyle w:val="Heading4"/>
      </w:pPr>
      <w:r>
        <w:t>Ground – they sidestep core neg arguments like the States CP and Federalism</w:t>
      </w:r>
      <w:r w:rsidR="000D59D7">
        <w:t xml:space="preserve"> DA</w:t>
      </w:r>
    </w:p>
    <w:p w:rsidR="007835A8" w:rsidRDefault="00D8785B" w:rsidP="00D8785B">
      <w:pPr>
        <w:pStyle w:val="Heading3"/>
      </w:pPr>
      <w:r>
        <w:t>1NC – Natives K</w:t>
      </w:r>
    </w:p>
    <w:p w:rsidR="002339C0" w:rsidRDefault="002339C0" w:rsidP="002339C0">
      <w:pPr>
        <w:pStyle w:val="Heading4"/>
      </w:pPr>
      <w:r>
        <w:t>The a</w:t>
      </w:r>
      <w:r>
        <w:t xml:space="preserve">ffirmative’s logic of settler colonialism requires the extermination of indigenous peoples – only embracing </w:t>
      </w:r>
      <w:r w:rsidRPr="00D8785B">
        <w:rPr>
          <w:u w:val="single"/>
        </w:rPr>
        <w:t>indigenous futurity</w:t>
      </w:r>
      <w:r>
        <w:t xml:space="preserve"> can end the violence of </w:t>
      </w:r>
      <w:r w:rsidRPr="00D8785B">
        <w:rPr>
          <w:u w:val="single"/>
        </w:rPr>
        <w:t>settler futurity</w:t>
      </w:r>
    </w:p>
    <w:p w:rsidR="002339C0" w:rsidRPr="002B2107" w:rsidRDefault="002339C0" w:rsidP="002339C0">
      <w:pPr>
        <w:rPr>
          <w:rFonts w:eastAsia="Calibri"/>
          <w:color w:val="000000"/>
          <w:sz w:val="16"/>
          <w:szCs w:val="16"/>
        </w:rPr>
      </w:pPr>
      <w:r>
        <w:rPr>
          <w:rFonts w:eastAsia="Calibri"/>
          <w:b/>
          <w:color w:val="000000"/>
          <w:sz w:val="26"/>
          <w:szCs w:val="26"/>
        </w:rPr>
        <w:t xml:space="preserve">Tuck &amp; </w:t>
      </w:r>
      <w:proofErr w:type="spellStart"/>
      <w:r w:rsidRPr="00864F38">
        <w:rPr>
          <w:rFonts w:eastAsia="Calibri"/>
          <w:b/>
          <w:color w:val="000000"/>
          <w:sz w:val="26"/>
          <w:szCs w:val="26"/>
        </w:rPr>
        <w:t>Gaztambide</w:t>
      </w:r>
      <w:proofErr w:type="spellEnd"/>
      <w:r w:rsidRPr="00864F38">
        <w:rPr>
          <w:rFonts w:eastAsia="Calibri"/>
          <w:b/>
          <w:color w:val="000000"/>
          <w:sz w:val="26"/>
          <w:szCs w:val="26"/>
        </w:rPr>
        <w:t xml:space="preserve">-Fernández 13 </w:t>
      </w:r>
      <w:r w:rsidRPr="00D8785B">
        <w:t>(</w:t>
      </w:r>
      <w:r w:rsidRPr="000E7288">
        <w:t>Eve, Assistant professor of educational foundations at the State University of New York at New Paltz. Rubén A., Associate Professor at the Department of Curricul</w:t>
      </w:r>
      <w:r>
        <w:t>um at the University of Toronto,</w:t>
      </w:r>
      <w:r w:rsidRPr="000E7288">
        <w:t xml:space="preserve"> “Curriculum, Replacement, and Settler Futurity.” Journal of Curriculum Theorizing, Volume 29, Nu</w:t>
      </w:r>
      <w:r>
        <w:t>mber 1, 2013) JA</w:t>
      </w:r>
    </w:p>
    <w:p w:rsidR="002339C0" w:rsidRDefault="002339C0" w:rsidP="002339C0">
      <w:r>
        <w:t xml:space="preserve">Replacement. Patrick Wolfe (2006) observes that </w:t>
      </w:r>
      <w:r w:rsidRPr="001B136F">
        <w:rPr>
          <w:rStyle w:val="Emphasis"/>
        </w:rPr>
        <w:t>settler colonialism’s logic of elimination requires the removal of Indigenous peoples</w:t>
      </w:r>
      <w:r w:rsidRPr="001B136F">
        <w:rPr>
          <w:rStyle w:val="StyleUnderline"/>
        </w:rPr>
        <w:t xml:space="preserve"> of a territory, “but not [just] in any particular way” (p. 402): </w:t>
      </w:r>
      <w:r w:rsidRPr="001B136F">
        <w:rPr>
          <w:rStyle w:val="Emphasis"/>
        </w:rPr>
        <w:t>by any means necessary</w:t>
      </w:r>
      <w:r>
        <w:t xml:space="preserve">. </w:t>
      </w:r>
      <w:r w:rsidRPr="001B136F">
        <w:rPr>
          <w:rStyle w:val="StyleUnderline"/>
        </w:rPr>
        <w:t>This includes not only homicide, but also state-sanctioned miscegenation</w:t>
      </w:r>
      <w:r>
        <w:t xml:space="preserve">, </w:t>
      </w:r>
      <w:r w:rsidRPr="001B136F">
        <w:rPr>
          <w:rStyle w:val="StyleUnderline"/>
        </w:rPr>
        <w:t xml:space="preserve">the issuing of individual land titles, native citizenship, child abduction, religious conversion, reprogramming </w:t>
      </w:r>
      <w:r>
        <w:t xml:space="preserve">(via missions or boarding schools), </w:t>
      </w:r>
      <w:r w:rsidRPr="001B136F">
        <w:rPr>
          <w:rStyle w:val="StyleUnderline"/>
        </w:rPr>
        <w:t>and myriad forms of assimilation; again</w:t>
      </w:r>
      <w:r>
        <w:t xml:space="preserve"> “</w:t>
      </w:r>
      <w:r w:rsidRPr="001B136F">
        <w:rPr>
          <w:rStyle w:val="Emphasis"/>
        </w:rPr>
        <w:t>settler colonialism destroys to replace</w:t>
      </w:r>
      <w:r>
        <w:t>” (p. 388). It is this preoccupation with replacement to which we attend in this article.</w:t>
      </w:r>
    </w:p>
    <w:p w:rsidR="002339C0" w:rsidRDefault="002339C0" w:rsidP="002339C0">
      <w:r>
        <w:t xml:space="preserve">Lorenzo </w:t>
      </w:r>
      <w:proofErr w:type="spellStart"/>
      <w:r>
        <w:t>Veracini</w:t>
      </w:r>
      <w:proofErr w:type="spellEnd"/>
      <w:r>
        <w:t xml:space="preserve"> (2011) observes that </w:t>
      </w:r>
      <w:r w:rsidRPr="001B136F">
        <w:rPr>
          <w:rStyle w:val="StyleUnderline"/>
        </w:rPr>
        <w:t xml:space="preserve">within settler colonialism, settlers and the </w:t>
      </w:r>
      <w:proofErr w:type="spellStart"/>
      <w:r w:rsidRPr="001B136F">
        <w:rPr>
          <w:rStyle w:val="Emphasis"/>
        </w:rPr>
        <w:t>settlerstate</w:t>
      </w:r>
      <w:proofErr w:type="spellEnd"/>
      <w:r w:rsidRPr="001B136F">
        <w:rPr>
          <w:rStyle w:val="Emphasis"/>
        </w:rPr>
        <w:t xml:space="preserve"> must continuously disavow the existence and presence of Indigenous peoples and Indigenous accounts and histories of land</w:t>
      </w:r>
      <w:r>
        <w:t xml:space="preserve">. </w:t>
      </w:r>
      <w:r w:rsidRPr="001B136F">
        <w:rPr>
          <w:rStyle w:val="StyleUnderline"/>
        </w:rPr>
        <w:t>For the settler</w:t>
      </w:r>
      <w:r>
        <w:t xml:space="preserve">, </w:t>
      </w:r>
      <w:r w:rsidRPr="001B136F">
        <w:rPr>
          <w:rStyle w:val="StyleUnderline"/>
        </w:rPr>
        <w:t>the recalcitrant continued presence of Indigenous peoples and the descendants of chattel slaves is disturbing, is disrupting</w:t>
      </w:r>
      <w:r>
        <w:t xml:space="preserve">. The </w:t>
      </w:r>
      <w:proofErr w:type="spellStart"/>
      <w:r>
        <w:t>settlerstate</w:t>
      </w:r>
      <w:proofErr w:type="spellEnd"/>
      <w:r>
        <w:t xml:space="preserve"> is always already in a precarious position because </w:t>
      </w:r>
      <w:r w:rsidRPr="001B136F">
        <w:rPr>
          <w:rStyle w:val="StyleUnderline"/>
        </w:rPr>
        <w:t>Indigenous peoples and descendants of chattel slaves won’t do what they are supposed to do, fade away into history by either disappearing or becoming more like the settler</w:t>
      </w:r>
      <w:r>
        <w:t xml:space="preserve">, the true description of the human. If they/we won’t fade away into history, then the whole ugly business of the founding of the settler-state can’t be surpassed, can’t be forgotten. </w:t>
      </w:r>
      <w:r w:rsidRPr="001B136F">
        <w:rPr>
          <w:rStyle w:val="StyleUnderline"/>
        </w:rPr>
        <w:t>Settler coloniality is typified by a “persistent drive to ultimately supersede the conditions of its operation</w:t>
      </w:r>
      <w:r>
        <w:t xml:space="preserve">,” </w:t>
      </w:r>
      <w:proofErr w:type="gramStart"/>
      <w:r>
        <w:t>in order to</w:t>
      </w:r>
      <w:proofErr w:type="gramEnd"/>
      <w:r>
        <w:t xml:space="preserve"> “cover its tracks,” and “effectively repress, co-opt, and extinguish indigenous alterities, and productively manage ethnic diversity” (ibid., p. 3). </w:t>
      </w:r>
      <w:proofErr w:type="gramStart"/>
      <w:r w:rsidRPr="001B136F">
        <w:rPr>
          <w:rStyle w:val="StyleUnderline"/>
        </w:rPr>
        <w:t>All of</w:t>
      </w:r>
      <w:proofErr w:type="gramEnd"/>
      <w:r w:rsidRPr="001B136F">
        <w:rPr>
          <w:rStyle w:val="StyleUnderline"/>
        </w:rPr>
        <w:t xml:space="preserve"> this elaborate track-covering is needed to achieve the settler’s ultimate aim, which is to resolve the uncomfortable and precarious dis-location as usurper, and replace the Indigenous people as the natural, historical, rightful and righteous owners of the land</w:t>
      </w:r>
      <w:r>
        <w:t>.</w:t>
      </w:r>
    </w:p>
    <w:p w:rsidR="002339C0" w:rsidRDefault="002339C0" w:rsidP="002339C0">
      <w:r>
        <w:t xml:space="preserve">In the United States, </w:t>
      </w:r>
      <w:r w:rsidRPr="001B136F">
        <w:rPr>
          <w:rStyle w:val="StyleUnderline"/>
        </w:rPr>
        <w:t xml:space="preserve">the Natty </w:t>
      </w:r>
      <w:proofErr w:type="spellStart"/>
      <w:r w:rsidRPr="001B136F">
        <w:rPr>
          <w:rStyle w:val="StyleUnderline"/>
        </w:rPr>
        <w:t>Bumppo</w:t>
      </w:r>
      <w:proofErr w:type="spellEnd"/>
      <w:r w:rsidRPr="001B136F">
        <w:rPr>
          <w:rStyle w:val="StyleUnderline"/>
        </w:rPr>
        <w:t xml:space="preserve"> narrative</w:t>
      </w:r>
      <w:r>
        <w:t xml:space="preserve"> in Cooper’s Leatherstocking Tales (1823-1841) </w:t>
      </w:r>
      <w:r w:rsidRPr="001B136F">
        <w:rPr>
          <w:rStyle w:val="StyleUnderline"/>
        </w:rPr>
        <w:t>is foundational to a national curriculum of replacement</w:t>
      </w:r>
      <w:r>
        <w:t xml:space="preserve">. James Fenimore Cooper (1789-1851) was the son of a man who settled on Six Nations land, naming Cooperstown, New York, after himself. </w:t>
      </w:r>
      <w:r w:rsidRPr="001B136F">
        <w:rPr>
          <w:rStyle w:val="StyleUnderline"/>
        </w:rPr>
        <w:t>Cooper’s five Leatherstocking Tales are part of the foundation of what was then and is now understood as American Literature, and are filled with the idyllic streams, forests, hills, and lakes of the Iroquois land his family grabbed and settled</w:t>
      </w:r>
      <w:r>
        <w:t xml:space="preserve">. Called by Herman Melville “our national author,” Cooper’s books were the most widely read of the time, heavily circulated due to the newly more available technology of the printing press. Books like Cooper’s helped to forge the national identity of the United States, and did so by tapping into and enlarging settlers’ imaginations of the vanishing Indian, the innovative Frontiersman, and the </w:t>
      </w:r>
      <w:proofErr w:type="spellStart"/>
      <w:r>
        <w:t>illfated</w:t>
      </w:r>
      <w:proofErr w:type="spellEnd"/>
      <w:r>
        <w:t xml:space="preserve"> Negro, the very cast of characters which animate settler colonialism, and much of American literature (see also Tuck &amp; Yang, 2012).</w:t>
      </w:r>
    </w:p>
    <w:p w:rsidR="002339C0" w:rsidRDefault="002339C0" w:rsidP="002339C0">
      <w:r w:rsidRPr="001B136F">
        <w:rPr>
          <w:rStyle w:val="StyleUnderline"/>
        </w:rPr>
        <w:t>The most famous of the five volumes is The Last of the Mohicans, required reading in many US public school systems, an enduring go-to narrative in popular culture</w:t>
      </w:r>
      <w:r>
        <w:t>. It is the source from which no less than three television series, a theater production, an opera, a radio show, and eleven films have been made. In K. Wayne Yang’s words, “The Last of the Mohicans is a national narrative that has never stopped being made” (Tuck &amp; Yang, 2012, p. 15).</w:t>
      </w:r>
    </w:p>
    <w:p w:rsidR="002339C0" w:rsidRDefault="002339C0" w:rsidP="002339C0">
      <w:r>
        <w:t xml:space="preserve">Natty </w:t>
      </w:r>
      <w:proofErr w:type="spellStart"/>
      <w:r>
        <w:t>Bumppo’s</w:t>
      </w:r>
      <w:proofErr w:type="spellEnd"/>
      <w:r>
        <w:t xml:space="preserve"> story is told across all five books, becoming the adopted son of </w:t>
      </w:r>
      <w:proofErr w:type="spellStart"/>
      <w:r>
        <w:t>Chingachgook</w:t>
      </w:r>
      <w:proofErr w:type="spellEnd"/>
      <w:r>
        <w:t xml:space="preserve">, the fictional chief of the fictional “Mohicans,” who renames Nathaniel </w:t>
      </w:r>
      <w:proofErr w:type="spellStart"/>
      <w:r>
        <w:t>Bumppo</w:t>
      </w:r>
      <w:proofErr w:type="spellEnd"/>
      <w:r>
        <w:t xml:space="preserve"> “Hawkeye,” an act that satisfies the ultimate adoption fantasies of the settler. </w:t>
      </w:r>
      <w:proofErr w:type="spellStart"/>
      <w:r>
        <w:t>Chingachgook</w:t>
      </w:r>
      <w:proofErr w:type="spellEnd"/>
      <w:r>
        <w:t xml:space="preserve"> bestows </w:t>
      </w:r>
      <w:proofErr w:type="spellStart"/>
      <w:r>
        <w:t>Bumppo</w:t>
      </w:r>
      <w:proofErr w:type="spellEnd"/>
      <w:r>
        <w:t xml:space="preserve">-now-Hawkeye, the responsibility for his son Uncas, who becomes a great leader, but is killed by another Indian in battle, ironically defending his love for Cora, the white daughter of a British commander. Hawkeye avenged the death of Uncas, but the elder </w:t>
      </w:r>
      <w:proofErr w:type="spellStart"/>
      <w:r>
        <w:t>Chingachgook</w:t>
      </w:r>
      <w:proofErr w:type="spellEnd"/>
      <w:r>
        <w:t xml:space="preserve"> is left to age into extinction (another settler fantasy) and the message is clear;2 </w:t>
      </w:r>
      <w:proofErr w:type="spellStart"/>
      <w:r w:rsidRPr="001B136F">
        <w:rPr>
          <w:rStyle w:val="StyleUnderline"/>
        </w:rPr>
        <w:t>Bumppo</w:t>
      </w:r>
      <w:proofErr w:type="spellEnd"/>
      <w:r w:rsidRPr="001B136F">
        <w:rPr>
          <w:rStyle w:val="StyleUnderline"/>
        </w:rPr>
        <w:t>-now-Hawkeye might, no, must replace the Mohicans, and carry on their knowledge and their claims to the land</w:t>
      </w:r>
      <w:r>
        <w:t xml:space="preserve">. </w:t>
      </w:r>
      <w:r w:rsidRPr="001B136F">
        <w:rPr>
          <w:rStyle w:val="StyleUnderline"/>
        </w:rPr>
        <w:t xml:space="preserve">The reader is meant to infer that </w:t>
      </w:r>
      <w:proofErr w:type="spellStart"/>
      <w:r w:rsidRPr="001B136F">
        <w:rPr>
          <w:rStyle w:val="StyleUnderline"/>
        </w:rPr>
        <w:t>Bumppo</w:t>
      </w:r>
      <w:proofErr w:type="spellEnd"/>
      <w:r w:rsidRPr="001B136F">
        <w:rPr>
          <w:rStyle w:val="StyleUnderline"/>
        </w:rPr>
        <w:t>-now-Hawkeye had really been more Mohican in his actions than most Mohicans</w:t>
      </w:r>
      <w:r>
        <w:t xml:space="preserve"> had been anyway, so his replacement was an improvement on things, truly. </w:t>
      </w:r>
      <w:r w:rsidRPr="001B136F">
        <w:rPr>
          <w:rStyle w:val="StyleUnderline"/>
        </w:rPr>
        <w:t>A completion</w:t>
      </w:r>
      <w:r>
        <w:t xml:space="preserve">. Indeed, as Claudia Alonso </w:t>
      </w:r>
      <w:proofErr w:type="spellStart"/>
      <w:r>
        <w:t>Recarte</w:t>
      </w:r>
      <w:proofErr w:type="spellEnd"/>
      <w:r>
        <w:t xml:space="preserve"> argues, “it was not rare for readers of Mohicans to interpret Natty </w:t>
      </w:r>
      <w:proofErr w:type="spellStart"/>
      <w:r>
        <w:t>Bumppo</w:t>
      </w:r>
      <w:proofErr w:type="spellEnd"/>
      <w:r>
        <w:t xml:space="preserve"> as a man who had absorbed and imitated the ways of the wilderness to such an extent that he had become superior to his environment” (2010, p. 37).</w:t>
      </w:r>
    </w:p>
    <w:p w:rsidR="002339C0" w:rsidRDefault="002339C0" w:rsidP="002339C0">
      <w:r>
        <w:t xml:space="preserve">As final extension of the allegory, it is important to remember that the Leatherstocking Tales were published at the height of Jackson’s Indian Removal Act of 1830, and throughout the resulting Trail of Tears (1831-1837). Twenty-five million acres of land were cleared through the forced removal of more than 46,000 Native people. The Leatherstocking Tales ignore this contemporaneous reality while imagining the Indian as already vanished, as already dead (Tuck &amp; Yang, 2012). </w:t>
      </w:r>
      <w:r w:rsidRPr="001B136F">
        <w:rPr>
          <w:rStyle w:val="StyleUnderline"/>
        </w:rPr>
        <w:t>We share this account as an allegory for what we call the settler colonial curricular project of replacement, which is intent on relieving the inherent anxiety of settler dislocation from stolen land. The anchoring themes of hybridity, extinction, inheritance, and whiteness that is more Indian</w:t>
      </w:r>
      <w:r>
        <w:t xml:space="preserve"> (i.e. more deserving of the land) than Indians from Cooper’s tales are the vertebrae of the ideological justification for the dispossession of Indigenous peoples and Black and brown peoples: ignoring that they may have an a priori claim to land, or a claim derived from reparation, in favor of the fully arrogant and self-serving notion that “‘we’ could use the land better than they could,” (Wolfe, 2006, p. 389).</w:t>
      </w:r>
    </w:p>
    <w:p w:rsidR="002339C0" w:rsidRDefault="002339C0" w:rsidP="002339C0">
      <w:r>
        <w:t xml:space="preserve">Mapped onto the curricular project of replacement, </w:t>
      </w:r>
      <w:r w:rsidRPr="001B136F">
        <w:rPr>
          <w:rStyle w:val="StyleUnderline"/>
        </w:rPr>
        <w:t xml:space="preserve">the allegory of Natty </w:t>
      </w:r>
      <w:proofErr w:type="spellStart"/>
      <w:r w:rsidRPr="001B136F">
        <w:rPr>
          <w:rStyle w:val="StyleUnderline"/>
        </w:rPr>
        <w:t>Bumppo</w:t>
      </w:r>
      <w:proofErr w:type="spellEnd"/>
      <w:r w:rsidRPr="001B136F">
        <w:rPr>
          <w:rStyle w:val="StyleUnderline"/>
        </w:rPr>
        <w:t xml:space="preserve">-as curriculum- highlights </w:t>
      </w:r>
      <w:r w:rsidRPr="001B136F">
        <w:rPr>
          <w:rStyle w:val="Emphasis"/>
        </w:rPr>
        <w:t>the distraction offered by the pursuit of replacement, away from settler complicity in the erasure of Indigenous people toward fantasies of the extinct</w:t>
      </w:r>
      <w:r w:rsidRPr="001B136F">
        <w:rPr>
          <w:rStyle w:val="StyleUnderline"/>
        </w:rPr>
        <w:t xml:space="preserve"> or </w:t>
      </w:r>
      <w:proofErr w:type="spellStart"/>
      <w:r w:rsidRPr="001B136F">
        <w:rPr>
          <w:rStyle w:val="StyleUnderline"/>
        </w:rPr>
        <w:t>becomingextinct</w:t>
      </w:r>
      <w:proofErr w:type="spellEnd"/>
      <w:r w:rsidRPr="001B136F">
        <w:rPr>
          <w:rStyle w:val="StyleUnderline"/>
        </w:rPr>
        <w:t xml:space="preserve"> Indian as natural, forgone, inevitable, indeed, evolutionary</w:t>
      </w:r>
      <w:r>
        <w:t>. And it is in this way that the Indian appears in the early texts of curriculum theorizing, from Spencer (1867), through both Bobbitt (1918) and Dewey (1915), to the absence and enclosed presences in contemporary</w:t>
      </w:r>
      <w:r w:rsidRPr="002B2107">
        <w:t xml:space="preserve"> </w:t>
      </w:r>
      <w:r>
        <w:t xml:space="preserve">curriculum documents (Anderson, 2012; Richardson, 2011). Through an in-depth analysis of recent curriculum documents in two states with contrasting approaches to the teaching of history, Carl Anderson (2012) demonstrates </w:t>
      </w:r>
      <w:r w:rsidRPr="001B136F">
        <w:rPr>
          <w:rStyle w:val="StyleUnderline"/>
        </w:rPr>
        <w:t>the persistence of the narratives of disappearance that continually center white settler subjectivity</w:t>
      </w:r>
      <w:r>
        <w:t xml:space="preserve">. Regardless of whether history is approached through a transmission or a constructivist model, Anderson shows how </w:t>
      </w:r>
      <w:r w:rsidRPr="001B136F">
        <w:rPr>
          <w:rStyle w:val="StyleUnderline"/>
        </w:rPr>
        <w:t>settler futurity is ensured through an understanding of Native-European relations as a thing of the past</w:t>
      </w:r>
      <w:r>
        <w:t xml:space="preserve">, and the </w:t>
      </w:r>
      <w:r w:rsidRPr="001B136F">
        <w:rPr>
          <w:rStyle w:val="StyleUnderline"/>
        </w:rPr>
        <w:t>inclusion of Native history as a past upon which a white future is ensured.</w:t>
      </w:r>
      <w:r>
        <w:t xml:space="preserve"> Likewise, Troy Richardson (2011) offers a critique of </w:t>
      </w:r>
      <w:proofErr w:type="spellStart"/>
      <w:r>
        <w:t>cotemporary</w:t>
      </w:r>
      <w:proofErr w:type="spellEnd"/>
      <w:r>
        <w:t xml:space="preserve"> “culture-based” models, such a multicultural education and culturally responsive pedagogy, that seek to “include” Indigenous epistemologies which have the effect of enclosing and containing the possibility of an Indigenous future. Both Anderson (2012) and Richardson (2011) demonstrate that </w:t>
      </w:r>
      <w:r w:rsidRPr="001B136F">
        <w:rPr>
          <w:rStyle w:val="StyleUnderline"/>
        </w:rPr>
        <w:t>contemporary progressive and critical approaches to curriculum act through the same “Fort on Frontier” mythology</w:t>
      </w:r>
      <w:r>
        <w:t xml:space="preserve"> (Donald, 2012a) and the same “errand into the wilderness” Puritan jeremiad that ensure replacement and settler futurity.</w:t>
      </w:r>
    </w:p>
    <w:p w:rsidR="002339C0" w:rsidRDefault="002339C0" w:rsidP="002339C0">
      <w:r>
        <w:t>Replacement in Contemporary Curriculum Studies</w:t>
      </w:r>
    </w:p>
    <w:p w:rsidR="002339C0" w:rsidRDefault="002339C0" w:rsidP="002339C0">
      <w:r>
        <w:t xml:space="preserve">We argue that </w:t>
      </w:r>
      <w:r w:rsidRPr="001B136F">
        <w:rPr>
          <w:rStyle w:val="StyleUnderline"/>
        </w:rPr>
        <w:t>the contemporary field of curriculum studies has not escaped its preoccupation with replacement. We see this manifested in how non-white, non-settler contributions to curriculum studies, along with the scholars that make those contributions, are frequently replaced, renewing settler interpretations as central to the field and the history of fantasies of replacement in its founding</w:t>
      </w:r>
      <w:r>
        <w:t xml:space="preserve">. For example, </w:t>
      </w:r>
      <w:r w:rsidRPr="001B136F">
        <w:rPr>
          <w:rStyle w:val="StyleUnderline"/>
        </w:rPr>
        <w:t>scholars of color who are concerned with the plight of non-white students are sometimes dismissed as too focused on identity politics</w:t>
      </w:r>
      <w:r>
        <w:t xml:space="preserve">, and stuck in an intellectual past that has been outgrown by the more advanced white scholars, who have moved on to a post-racial analysis, having integrated a more sophisticated analysis of identification. </w:t>
      </w:r>
      <w:r w:rsidRPr="001B136F">
        <w:rPr>
          <w:rStyle w:val="StyleUnderline"/>
        </w:rPr>
        <w:t>Those who challenge the appropriation of Brown, Black, and Indigenous ideas and the renewed installment of white bodies are dismissed as essentialists</w:t>
      </w:r>
      <w:r>
        <w:t xml:space="preserve">, as saying that race matters more than it really should, and are called the true racists. </w:t>
      </w:r>
      <w:proofErr w:type="gramStart"/>
      <w:r>
        <w:t>It seems as though</w:t>
      </w:r>
      <w:proofErr w:type="gramEnd"/>
      <w:r>
        <w:t xml:space="preserve"> space must always be held open for the participation of white scholars, or else it is called exclusionary. </w:t>
      </w:r>
      <w:r w:rsidRPr="001B136F">
        <w:rPr>
          <w:rStyle w:val="StyleUnderline"/>
        </w:rPr>
        <w:t>The accusation of being too focused on identity politics holds significant weight; it is waged as a way of discrediting work and ideas deemed disruptions</w:t>
      </w:r>
      <w:r>
        <w:t xml:space="preserve"> (see </w:t>
      </w:r>
      <w:proofErr w:type="spellStart"/>
      <w:r>
        <w:t>Alcoff</w:t>
      </w:r>
      <w:proofErr w:type="spellEnd"/>
      <w:r>
        <w:t xml:space="preserve">, 2000). It seems that to some curriculum scholars, the </w:t>
      </w:r>
      <w:proofErr w:type="spellStart"/>
      <w:r>
        <w:t>spectre</w:t>
      </w:r>
      <w:proofErr w:type="spellEnd"/>
      <w:r>
        <w:t xml:space="preserve"> of identity politics would be better exorcised from the gene pool of curriculum studies, lest it </w:t>
      </w:r>
      <w:proofErr w:type="gramStart"/>
      <w:r>
        <w:t>return again</w:t>
      </w:r>
      <w:proofErr w:type="gramEnd"/>
      <w:r>
        <w:t>, and again.</w:t>
      </w:r>
    </w:p>
    <w:p w:rsidR="002339C0" w:rsidRDefault="002339C0" w:rsidP="002339C0">
      <w:r>
        <w:t xml:space="preserve">Replacement is both a molar and molecular project (see Deleuze and </w:t>
      </w:r>
      <w:proofErr w:type="spellStart"/>
      <w:r>
        <w:t>Guattari</w:t>
      </w:r>
      <w:proofErr w:type="spellEnd"/>
      <w:r>
        <w:t xml:space="preserve">, 1987).3 That is, </w:t>
      </w:r>
      <w:r w:rsidRPr="001B136F">
        <w:rPr>
          <w:rStyle w:val="StyleUnderline"/>
        </w:rPr>
        <w:t>replacement works at a molar capacity (</w:t>
      </w:r>
      <w:proofErr w:type="gramStart"/>
      <w:r w:rsidRPr="001B136F">
        <w:rPr>
          <w:rStyle w:val="StyleUnderline"/>
        </w:rPr>
        <w:t>as a whole, almost</w:t>
      </w:r>
      <w:proofErr w:type="gramEnd"/>
      <w:r w:rsidRPr="001B136F">
        <w:rPr>
          <w:rStyle w:val="StyleUnderline"/>
        </w:rPr>
        <w:t xml:space="preserve"> undirected, undetectable, but pervasive) and at a molecular capacity (observable in the inter-personal, literal, seemingly accidental</w:t>
      </w:r>
      <w:r>
        <w:t xml:space="preserve">). </w:t>
      </w:r>
      <w:r w:rsidRPr="001B136F">
        <w:rPr>
          <w:rStyle w:val="StyleUnderline"/>
        </w:rPr>
        <w:t>The settler colonial curricular project of replacement seems to happen organically</w:t>
      </w:r>
      <w:r>
        <w:t xml:space="preserve">, </w:t>
      </w:r>
      <w:r w:rsidRPr="001B136F">
        <w:rPr>
          <w:rStyle w:val="StyleUnderline"/>
        </w:rPr>
        <w:t>without intent, even though Indigenous erasure is the arch aim of settler colonialism</w:t>
      </w:r>
      <w:r>
        <w:t>. It happens generally, through the commonplace tendency of appropriation and commercialization of Indigeneity, but also specifically, through the removal of Indigenous bodies and the occupation of tracts of land by settler bodies.</w:t>
      </w:r>
    </w:p>
    <w:p w:rsidR="002339C0" w:rsidRDefault="002339C0" w:rsidP="002339C0">
      <w:r>
        <w:t xml:space="preserve">In academe, </w:t>
      </w:r>
      <w:r w:rsidRPr="001B136F">
        <w:rPr>
          <w:rStyle w:val="StyleUnderline"/>
        </w:rPr>
        <w:t>settler colonial replacement is evident in both disciplinary structures as well as institutional practices. When white settler scholars are hired as experts or to fulfill roles related to challenges of multiculturalism–now refracted as diversity–they become the expert “backwoodsman</w:t>
      </w:r>
      <w:r>
        <w:t xml:space="preserve">,” the allegorical Natty </w:t>
      </w:r>
      <w:proofErr w:type="spellStart"/>
      <w:r>
        <w:t>Bumppo</w:t>
      </w:r>
      <w:proofErr w:type="spellEnd"/>
      <w:r>
        <w:t xml:space="preserve"> who has gained expertise from ‘diverse,’ ‘indigenous,’ ‘decolonizing,’ or ‘brown’ others, now further replaced by the new ‘native,’ no</w:t>
      </w:r>
      <w:r w:rsidRPr="002B2107">
        <w:t xml:space="preserve"> </w:t>
      </w:r>
      <w:r>
        <w:t xml:space="preserve">longer accountable to those who have been historically underrepresented in the academy. Replacement is also at work in conferences and associations that focus on the work of people of color in one year–perhaps related to a </w:t>
      </w:r>
      <w:proofErr w:type="gramStart"/>
      <w:r>
        <w:t>particular theme</w:t>
      </w:r>
      <w:proofErr w:type="gramEnd"/>
      <w:r>
        <w:t>, perhaps inviting scholars of color and Indigenous scholars into performative discussions–</w:t>
      </w:r>
      <w:r w:rsidRPr="001B136F">
        <w:rPr>
          <w:rStyle w:val="StyleUnderline"/>
        </w:rPr>
        <w:t>and then retreating to all-white spaces and ideologies in subsequent years, particularly as the demands of those invited are finally understood as profound challenges to the field and practices as usual</w:t>
      </w:r>
      <w:r>
        <w:t>.</w:t>
      </w:r>
    </w:p>
    <w:p w:rsidR="002339C0" w:rsidRDefault="002339C0" w:rsidP="002339C0">
      <w:r>
        <w:t xml:space="preserve">Settler Futurity. </w:t>
      </w:r>
      <w:r w:rsidRPr="001B136F">
        <w:rPr>
          <w:rStyle w:val="StyleUnderline"/>
        </w:rPr>
        <w:t>The settler colonial curricular project of replacement is invested in settler futurity</w:t>
      </w:r>
      <w:r>
        <w:t xml:space="preserve">, or what Andrew Baldwin calls the “permanent </w:t>
      </w:r>
      <w:proofErr w:type="spellStart"/>
      <w:r>
        <w:t>virtuality</w:t>
      </w:r>
      <w:proofErr w:type="spellEnd"/>
      <w:r>
        <w:t>” of the settler on stolen land (2012, p. 173</w:t>
      </w:r>
      <w:r w:rsidRPr="00D8785B">
        <w:rPr>
          <w:rStyle w:val="StyleUnderline"/>
        </w:rPr>
        <w:t>). When we locate the present of settler colonialism as only the production of the past, we overlook how settler colonialism is configured in relation to a different temporal horizon: the future</w:t>
      </w:r>
      <w:r>
        <w:t xml:space="preserve">. To say that something is invested in something else’s futurity is not the same as saying it is invested in something’s future, though </w:t>
      </w:r>
      <w:r w:rsidRPr="00D8785B">
        <w:rPr>
          <w:rStyle w:val="StyleUnderline"/>
        </w:rPr>
        <w:t>the replacement project is invested in both settler future and futurity.</w:t>
      </w:r>
      <w:r>
        <w:t xml:space="preserve"> </w:t>
      </w:r>
      <w:r w:rsidRPr="00D8785B">
        <w:rPr>
          <w:rStyle w:val="StyleUnderline"/>
        </w:rPr>
        <w:t>Futurity refers to the ways in which, “the future is rendered knowable through specific practices</w:t>
      </w:r>
      <w:r>
        <w:t xml:space="preserve"> (i.e. calculation, imagination, and performance) and, in turn, </w:t>
      </w:r>
      <w:r w:rsidRPr="00D8785B">
        <w:rPr>
          <w:rStyle w:val="Emphasis"/>
        </w:rPr>
        <w:t>intervenes upon the present through three anticipatory logics</w:t>
      </w:r>
      <w:r w:rsidRPr="00D8785B">
        <w:rPr>
          <w:rStyle w:val="StyleUnderline"/>
        </w:rPr>
        <w:t xml:space="preserve"> (i.e. pre-caution, pre-emption and preparedness</w:t>
      </w:r>
      <w:r>
        <w:t>)” (p. 173).</w:t>
      </w:r>
    </w:p>
    <w:p w:rsidR="002339C0" w:rsidRPr="00D8785B" w:rsidRDefault="002339C0" w:rsidP="002339C0">
      <w:r w:rsidRPr="00D8785B">
        <w:rPr>
          <w:rStyle w:val="StyleUnderline"/>
        </w:rPr>
        <w:t>Considering the significance of futurity for researching whiteness and geography</w:t>
      </w:r>
      <w:r>
        <w:t xml:space="preserve">, Baldwin (2012) wonders whether </w:t>
      </w:r>
      <w:r w:rsidRPr="00D8785B">
        <w:rPr>
          <w:rStyle w:val="StyleUnderline"/>
        </w:rPr>
        <w:t xml:space="preserve">a past-oriented approach reproduces the (false), </w:t>
      </w:r>
      <w:r w:rsidRPr="00D8785B">
        <w:rPr>
          <w:rStyle w:val="Emphasis"/>
        </w:rPr>
        <w:t>Teleological assumption that white racism can be modernized away</w:t>
      </w:r>
      <w:r>
        <w:t xml:space="preserve">. </w:t>
      </w:r>
      <w:r w:rsidRPr="00D8785B">
        <w:rPr>
          <w:rStyle w:val="StyleUnderline"/>
        </w:rPr>
        <w:t>Such an assumption privileges an ontology of linear causality</w:t>
      </w:r>
      <w:r>
        <w:t xml:space="preserve"> </w:t>
      </w:r>
      <w:r w:rsidRPr="00D8785B">
        <w:rPr>
          <w:rStyle w:val="StyleUnderline"/>
        </w:rPr>
        <w:t xml:space="preserve">in which the past is thought to act on the present </w:t>
      </w:r>
      <w:r>
        <w:t xml:space="preserve">and the present is said to be an effect of whatever came before [...] According to this kind of temporality, </w:t>
      </w:r>
      <w:r w:rsidRPr="00D8785B">
        <w:rPr>
          <w:rStyle w:val="Emphasis"/>
        </w:rPr>
        <w:t>the future is the terrain upon or through which white racism will get resolved.</w:t>
      </w:r>
      <w:r>
        <w:t xml:space="preserve"> </w:t>
      </w:r>
      <w:r w:rsidRPr="00D8785B">
        <w:rPr>
          <w:rStyle w:val="StyleUnderline"/>
        </w:rPr>
        <w:t xml:space="preserve">It cleaves the future from the present and, thus, gives the future discrete ontological form. </w:t>
      </w:r>
      <w:r w:rsidRPr="00D8785B">
        <w:t>(p. 174)</w:t>
      </w:r>
    </w:p>
    <w:p w:rsidR="002339C0" w:rsidRPr="00D8785B" w:rsidRDefault="002339C0" w:rsidP="002339C0">
      <w:r>
        <w:t xml:space="preserve">Thus, </w:t>
      </w:r>
      <w:r w:rsidRPr="00D8785B">
        <w:rPr>
          <w:rStyle w:val="StyleUnderline"/>
        </w:rPr>
        <w:t>in this historical analysis of the settler colonial curricular project of replacement</w:t>
      </w:r>
      <w:r>
        <w:t xml:space="preserve">, we seek to emphasize the ways in which </w:t>
      </w:r>
      <w:r w:rsidRPr="00D8785B">
        <w:rPr>
          <w:rStyle w:val="StyleUnderline"/>
        </w:rPr>
        <w:t>replacement is entirely concerned with settler futurity, which</w:t>
      </w:r>
      <w:r>
        <w:t xml:space="preserve"> </w:t>
      </w:r>
      <w:r w:rsidRPr="00D8785B">
        <w:rPr>
          <w:rStyle w:val="StyleUnderline"/>
        </w:rPr>
        <w:t>always indivisibly means the continued and complete eradication of the original inhabitants of contested land</w:t>
      </w:r>
      <w:r>
        <w:t xml:space="preserve">. </w:t>
      </w:r>
      <w:r w:rsidRPr="00D8785B">
        <w:rPr>
          <w:rStyle w:val="Emphasis"/>
        </w:rPr>
        <w:t>Anything that seeks to recuperate and not interrupt settler colonialism, to reform the settlemen</w:t>
      </w:r>
      <w:r w:rsidRPr="00D8785B">
        <w:rPr>
          <w:rStyle w:val="StyleUnderline"/>
        </w:rPr>
        <w:t xml:space="preserve">t and incorporate Indigenous peoples into the multicultural settler colonial nation state </w:t>
      </w:r>
      <w:r w:rsidRPr="00D8785B">
        <w:rPr>
          <w:rStyle w:val="Emphasis"/>
        </w:rPr>
        <w:t>is fettered to settler futurity</w:t>
      </w:r>
      <w:r>
        <w:t xml:space="preserve">. To be clear, </w:t>
      </w:r>
      <w:r w:rsidRPr="00D8785B">
        <w:rPr>
          <w:rStyle w:val="Emphasis"/>
        </w:rPr>
        <w:t>our commitments are to what might be called an Indigenous futurity</w:t>
      </w:r>
      <w:r>
        <w:t xml:space="preserve">, which does not foreclose the inhabitation of Indigenous land by </w:t>
      </w:r>
      <w:proofErr w:type="spellStart"/>
      <w:r>
        <w:t>nonIndigenous</w:t>
      </w:r>
      <w:proofErr w:type="spellEnd"/>
      <w:r>
        <w:t xml:space="preserve"> peoples, </w:t>
      </w:r>
      <w:r w:rsidRPr="00D8785B">
        <w:rPr>
          <w:rStyle w:val="StyleUnderline"/>
        </w:rPr>
        <w:t>but does foreclose settler colonialism and settler epistemologies.</w:t>
      </w:r>
      <w:r>
        <w:t xml:space="preserve"> </w:t>
      </w:r>
      <w:proofErr w:type="gramStart"/>
      <w:r>
        <w:t xml:space="preserve">That is to say </w:t>
      </w:r>
      <w:r w:rsidRPr="00D8785B">
        <w:rPr>
          <w:rStyle w:val="StyleUnderline"/>
        </w:rPr>
        <w:t>that</w:t>
      </w:r>
      <w:proofErr w:type="gramEnd"/>
      <w:r w:rsidRPr="00D8785B">
        <w:rPr>
          <w:rStyle w:val="StyleUnderline"/>
        </w:rPr>
        <w:t xml:space="preserve"> Indigenous futurity does not require the erasure of now-settlers in the ways that settler futurity requires of Indigenous peoples</w:t>
      </w:r>
      <w:r>
        <w:t>.</w:t>
      </w:r>
    </w:p>
    <w:p w:rsidR="00D8785B" w:rsidRDefault="00D8785B" w:rsidP="00D8785B">
      <w:pPr>
        <w:pStyle w:val="Heading4"/>
      </w:pPr>
      <w:r>
        <w:t xml:space="preserve">The alternative is to reject the </w:t>
      </w:r>
      <w:proofErr w:type="spellStart"/>
      <w:r>
        <w:t>aff</w:t>
      </w:r>
      <w:proofErr w:type="spellEnd"/>
      <w:r>
        <w:t xml:space="preserve"> in favor of the </w:t>
      </w:r>
      <w:proofErr w:type="spellStart"/>
      <w:r w:rsidRPr="00D8785B">
        <w:rPr>
          <w:u w:val="single"/>
        </w:rPr>
        <w:t>rematriation</w:t>
      </w:r>
      <w:proofErr w:type="spellEnd"/>
      <w:r w:rsidRPr="00D8785B">
        <w:rPr>
          <w:u w:val="single"/>
        </w:rPr>
        <w:t xml:space="preserve"> of indigenous epistemologies</w:t>
      </w:r>
      <w:r>
        <w:t xml:space="preserve"> which acts as a refusal that </w:t>
      </w:r>
      <w:r w:rsidRPr="00D8785B">
        <w:rPr>
          <w:u w:val="single"/>
        </w:rPr>
        <w:t>breaks the loop</w:t>
      </w:r>
      <w:r>
        <w:t xml:space="preserve"> of settler appropriation</w:t>
      </w:r>
    </w:p>
    <w:p w:rsidR="00D8785B" w:rsidRPr="002B2107" w:rsidRDefault="00D8785B" w:rsidP="00D8785B">
      <w:pPr>
        <w:rPr>
          <w:rFonts w:eastAsia="Calibri"/>
          <w:color w:val="000000"/>
          <w:sz w:val="16"/>
          <w:szCs w:val="16"/>
        </w:rPr>
      </w:pPr>
      <w:r>
        <w:rPr>
          <w:rFonts w:eastAsia="Calibri"/>
          <w:b/>
          <w:color w:val="000000"/>
          <w:sz w:val="26"/>
          <w:szCs w:val="26"/>
        </w:rPr>
        <w:t xml:space="preserve">Tuck &amp; </w:t>
      </w:r>
      <w:proofErr w:type="spellStart"/>
      <w:r w:rsidRPr="00864F38">
        <w:rPr>
          <w:rFonts w:eastAsia="Calibri"/>
          <w:b/>
          <w:color w:val="000000"/>
          <w:sz w:val="26"/>
          <w:szCs w:val="26"/>
        </w:rPr>
        <w:t>Gaztambide</w:t>
      </w:r>
      <w:proofErr w:type="spellEnd"/>
      <w:r w:rsidRPr="00864F38">
        <w:rPr>
          <w:rFonts w:eastAsia="Calibri"/>
          <w:b/>
          <w:color w:val="000000"/>
          <w:sz w:val="26"/>
          <w:szCs w:val="26"/>
        </w:rPr>
        <w:t xml:space="preserve">-Fernández 13 </w:t>
      </w:r>
      <w:r w:rsidRPr="00D8785B">
        <w:t>(</w:t>
      </w:r>
      <w:r w:rsidRPr="000E7288">
        <w:t>Eve, Assistant professor of educational foundations at the State University of New York at New Paltz. Rubén A., Associate Professor at the Department of Curricul</w:t>
      </w:r>
      <w:r>
        <w:t>um at the University of Toronto,</w:t>
      </w:r>
      <w:r w:rsidRPr="000E7288">
        <w:t xml:space="preserve"> “Curriculum, Replacement, and Settler Futurity.” Journal of Curriculum Theorizing, Volume 29, Nu</w:t>
      </w:r>
      <w:r>
        <w:t>mber 1, 2013) JA</w:t>
      </w:r>
    </w:p>
    <w:p w:rsidR="00D8785B" w:rsidRPr="00AA6855" w:rsidRDefault="00D8785B" w:rsidP="00D8785B">
      <w:pPr>
        <w:rPr>
          <w:rStyle w:val="Emphasis"/>
        </w:rPr>
      </w:pPr>
      <w:r>
        <w:t xml:space="preserve">Conclusion: </w:t>
      </w:r>
      <w:proofErr w:type="spellStart"/>
      <w:r w:rsidRPr="00AA6855">
        <w:rPr>
          <w:rStyle w:val="Emphasis"/>
        </w:rPr>
        <w:t>Rematriation</w:t>
      </w:r>
      <w:proofErr w:type="spellEnd"/>
      <w:r w:rsidRPr="00AA6855">
        <w:rPr>
          <w:rStyle w:val="Emphasis"/>
        </w:rPr>
        <w:t xml:space="preserve"> and Refusal</w:t>
      </w:r>
    </w:p>
    <w:p w:rsidR="00D8785B" w:rsidRDefault="00D8785B" w:rsidP="00D8785B">
      <w:r>
        <w:t xml:space="preserve">The term </w:t>
      </w:r>
      <w:proofErr w:type="spellStart"/>
      <w:r w:rsidRPr="00AA6855">
        <w:rPr>
          <w:rStyle w:val="StyleUnderline"/>
        </w:rPr>
        <w:t>rematriation</w:t>
      </w:r>
      <w:proofErr w:type="spellEnd"/>
      <w:r w:rsidRPr="00AA6855">
        <w:rPr>
          <w:rStyle w:val="StyleUnderline"/>
        </w:rPr>
        <w:t xml:space="preserve"> refers to the work of community members and scholars in curriculum studies who directly address the complicity of curriculum in the maintenance of settler colonialism</w:t>
      </w:r>
      <w:r>
        <w:t xml:space="preserve"> (Tuck, 2011). While not yet fully theorized, we discuss </w:t>
      </w:r>
      <w:proofErr w:type="spellStart"/>
      <w:r w:rsidRPr="00AA6855">
        <w:rPr>
          <w:rStyle w:val="StyleUnderline"/>
        </w:rPr>
        <w:t>rematriation</w:t>
      </w:r>
      <w:proofErr w:type="spellEnd"/>
      <w:r>
        <w:t xml:space="preserve"> here because it, </w:t>
      </w:r>
      <w:r w:rsidRPr="00AA6855">
        <w:rPr>
          <w:rStyle w:val="StyleUnderline"/>
        </w:rPr>
        <w:t>by design, aims to undercut and undermine the legacy of settler colonialism in curriculum</w:t>
      </w:r>
      <w:r>
        <w:t xml:space="preserve">. </w:t>
      </w:r>
      <w:proofErr w:type="spellStart"/>
      <w:r w:rsidRPr="00AA6855">
        <w:rPr>
          <w:rStyle w:val="StyleUnderline"/>
        </w:rPr>
        <w:t>Rematriation</w:t>
      </w:r>
      <w:proofErr w:type="spellEnd"/>
      <w:r w:rsidRPr="00AA6855">
        <w:rPr>
          <w:rStyle w:val="StyleUnderline"/>
        </w:rPr>
        <w:t xml:space="preserve"> can be described as a form of what Donald</w:t>
      </w:r>
      <w:r>
        <w:t xml:space="preserve"> (2012b) </w:t>
      </w:r>
      <w:r w:rsidRPr="00AA6855">
        <w:rPr>
          <w:rStyle w:val="StyleUnderline"/>
        </w:rPr>
        <w:t xml:space="preserve">calls an </w:t>
      </w:r>
      <w:r w:rsidRPr="00AA6855">
        <w:rPr>
          <w:rStyle w:val="Emphasis"/>
        </w:rPr>
        <w:t>ethical relationality</w:t>
      </w:r>
      <w:r w:rsidRPr="00AA6855">
        <w:rPr>
          <w:rStyle w:val="StyleUnderline"/>
        </w:rPr>
        <w:t>, an “</w:t>
      </w:r>
      <w:r w:rsidRPr="00AA6855">
        <w:rPr>
          <w:rStyle w:val="Emphasis"/>
        </w:rPr>
        <w:t>ecological” understanding of human relationality</w:t>
      </w:r>
      <w:r>
        <w:t xml:space="preserve"> </w:t>
      </w:r>
      <w:r w:rsidRPr="00AA6855">
        <w:rPr>
          <w:rStyle w:val="StyleUnderline"/>
        </w:rPr>
        <w:t>that does not deny difference, seeks to understand mutual implication, puts Indigenous epistemologies at the forefront</w:t>
      </w:r>
      <w:r>
        <w:t xml:space="preserve">, </w:t>
      </w:r>
      <w:r w:rsidRPr="00AA6855">
        <w:rPr>
          <w:rStyle w:val="StyleUnderline"/>
        </w:rPr>
        <w:t>and requires a more public form of memory</w:t>
      </w:r>
      <w:r>
        <w:t>.</w:t>
      </w:r>
    </w:p>
    <w:p w:rsidR="00D8785B" w:rsidRDefault="00D8785B" w:rsidP="00D8785B">
      <w:proofErr w:type="spellStart"/>
      <w:r w:rsidRPr="00AA6855">
        <w:rPr>
          <w:rStyle w:val="StyleUnderline"/>
        </w:rPr>
        <w:t>Rematriation</w:t>
      </w:r>
      <w:proofErr w:type="spellEnd"/>
      <w:r w:rsidRPr="00AA6855">
        <w:rPr>
          <w:rStyle w:val="StyleUnderline"/>
        </w:rPr>
        <w:t xml:space="preserve"> involves rethinking the aims of research in curriculum</w:t>
      </w:r>
      <w:r>
        <w:t xml:space="preserve"> </w:t>
      </w:r>
      <w:r w:rsidRPr="00AA6855">
        <w:rPr>
          <w:rStyle w:val="StyleUnderline"/>
        </w:rPr>
        <w:t xml:space="preserve">studies so that Indigenous communities and other over-researched but </w:t>
      </w:r>
      <w:proofErr w:type="spellStart"/>
      <w:r w:rsidRPr="00AA6855">
        <w:rPr>
          <w:rStyle w:val="StyleUnderline"/>
        </w:rPr>
        <w:t>invisibilized</w:t>
      </w:r>
      <w:proofErr w:type="spellEnd"/>
      <w:r w:rsidRPr="00AA6855">
        <w:rPr>
          <w:rStyle w:val="StyleUnderline"/>
        </w:rPr>
        <w:t xml:space="preserve"> communities can reject narratives and theories that have been used against us, and re-story knowledge and research to forward our own sovereignty and wellbeing</w:t>
      </w:r>
      <w:r>
        <w:t xml:space="preserve"> (Tuck, 2009). This framework is borne out of the insistence that the academy does not need to know everything. Not everything, or even most things uncovered in a community-based inquiry process need to be reported in academic journals or settings. There are some stories that the academy has not proved itself to be worthy of knowing (See also Tuck &amp; Yang, forthcoming).</w:t>
      </w:r>
    </w:p>
    <w:p w:rsidR="00D8785B" w:rsidRDefault="00D8785B" w:rsidP="00D8785B">
      <w:r>
        <w:t xml:space="preserve">Elsewhere, </w:t>
      </w:r>
      <w:r w:rsidRPr="00AA6855">
        <w:rPr>
          <w:rStyle w:val="StyleUnderline"/>
        </w:rPr>
        <w:t xml:space="preserve">Tuck has proposed the following </w:t>
      </w:r>
      <w:proofErr w:type="spellStart"/>
      <w:r w:rsidRPr="00AA6855">
        <w:rPr>
          <w:rStyle w:val="StyleUnderline"/>
        </w:rPr>
        <w:t>rematriated</w:t>
      </w:r>
      <w:proofErr w:type="spellEnd"/>
      <w:r w:rsidRPr="00AA6855">
        <w:rPr>
          <w:rStyle w:val="StyleUnderline"/>
        </w:rPr>
        <w:t xml:space="preserve"> aims of curriculum studies: remembering the true purposes of knowledge in/for our communities</w:t>
      </w:r>
      <w:r>
        <w:t>:</w:t>
      </w:r>
    </w:p>
    <w:p w:rsidR="00D8785B" w:rsidRDefault="00D8785B" w:rsidP="00D8785B">
      <w:r>
        <w:t xml:space="preserve">• </w:t>
      </w:r>
      <w:r w:rsidRPr="00AA6855">
        <w:rPr>
          <w:rStyle w:val="StyleUnderline"/>
        </w:rPr>
        <w:t>uncovering the quiet thoughts and beliefs of a community</w:t>
      </w:r>
    </w:p>
    <w:p w:rsidR="00D8785B" w:rsidRDefault="00D8785B" w:rsidP="00D8785B">
      <w:r>
        <w:t xml:space="preserve">• </w:t>
      </w:r>
      <w:r w:rsidRPr="00AA6855">
        <w:rPr>
          <w:rStyle w:val="StyleUnderline"/>
        </w:rPr>
        <w:t>mapping the variety of ideas in a community</w:t>
      </w:r>
    </w:p>
    <w:p w:rsidR="00D8785B" w:rsidRDefault="00D8785B" w:rsidP="00D8785B">
      <w:r>
        <w:t xml:space="preserve">• </w:t>
      </w:r>
      <w:r w:rsidRPr="00AA6855">
        <w:rPr>
          <w:rStyle w:val="StyleUnderline"/>
        </w:rPr>
        <w:t>making generational knowledge of elders, youth, parents, warriors, hunters, leaders, gardeners, fishers, teachers, and others available to other generations</w:t>
      </w:r>
    </w:p>
    <w:p w:rsidR="00D8785B" w:rsidRDefault="00D8785B" w:rsidP="00D8785B">
      <w:r>
        <w:t xml:space="preserve">• </w:t>
      </w:r>
      <w:r w:rsidRPr="00AA6855">
        <w:rPr>
          <w:rStyle w:val="StyleUnderline"/>
        </w:rPr>
        <w:t>using home languages to express ideas, and to bring new language to new and recovered ideas</w:t>
      </w:r>
    </w:p>
    <w:p w:rsidR="00D8785B" w:rsidRDefault="00D8785B" w:rsidP="00D8785B">
      <w:r>
        <w:t xml:space="preserve">• </w:t>
      </w:r>
      <w:r w:rsidRPr="00AA6855">
        <w:rPr>
          <w:rStyle w:val="StyleUnderline"/>
        </w:rPr>
        <w:t xml:space="preserve">honoring </w:t>
      </w:r>
      <w:proofErr w:type="gramStart"/>
      <w:r w:rsidRPr="00AA6855">
        <w:rPr>
          <w:rStyle w:val="StyleUnderline"/>
        </w:rPr>
        <w:t>all of</w:t>
      </w:r>
      <w:proofErr w:type="gramEnd"/>
      <w:r w:rsidRPr="00AA6855">
        <w:rPr>
          <w:rStyle w:val="StyleUnderline"/>
        </w:rPr>
        <w:t xml:space="preserve"> our relations by engaging in the flow of knowledge in community</w:t>
      </w:r>
      <w:r>
        <w:t xml:space="preserve"> in </w:t>
      </w:r>
      <w:r w:rsidRPr="00AA6855">
        <w:rPr>
          <w:rStyle w:val="StyleUnderline"/>
        </w:rPr>
        <w:t>ways that reflect epistemology/cosmology and relationships to land</w:t>
      </w:r>
      <w:r>
        <w:t xml:space="preserve"> (Tuck, 2011, p. 36).</w:t>
      </w:r>
    </w:p>
    <w:p w:rsidR="00D8785B" w:rsidRDefault="00D8785B" w:rsidP="00D8785B">
      <w:proofErr w:type="spellStart"/>
      <w:r w:rsidRPr="00AA6855">
        <w:rPr>
          <w:rStyle w:val="StyleUnderline"/>
        </w:rPr>
        <w:t>Rematriation</w:t>
      </w:r>
      <w:proofErr w:type="spellEnd"/>
      <w:r w:rsidRPr="00AA6855">
        <w:rPr>
          <w:rStyle w:val="StyleUnderline"/>
        </w:rPr>
        <w:t xml:space="preserve"> is a curricular project to be engaged by Indigenous peoples in participatory processes</w:t>
      </w:r>
      <w:r>
        <w:t xml:space="preserve">, the results of which may never feed back to the academy. </w:t>
      </w:r>
      <w:r w:rsidRPr="00AA6855">
        <w:rPr>
          <w:rStyle w:val="Emphasis"/>
        </w:rPr>
        <w:t>It intends to break the loop of academic appropriation of Indigenous knowledge</w:t>
      </w:r>
      <w:r>
        <w:t xml:space="preserve">, </w:t>
      </w:r>
      <w:r w:rsidRPr="00AA6855">
        <w:rPr>
          <w:rStyle w:val="StyleUnderline"/>
        </w:rPr>
        <w:t>and in doing so, challenges many of the assumptions about the inherent beneficence of the academic gaze</w:t>
      </w:r>
      <w:r>
        <w:t xml:space="preserve">. </w:t>
      </w:r>
      <w:r w:rsidRPr="00AA6855">
        <w:rPr>
          <w:rStyle w:val="StyleUnderline"/>
        </w:rPr>
        <w:t xml:space="preserve">It makes some of what has been collected by academic researchers off limits, and </w:t>
      </w:r>
      <w:r w:rsidRPr="00AA6855">
        <w:rPr>
          <w:rStyle w:val="Emphasis"/>
        </w:rPr>
        <w:t>installs limits on what can be harvested in the future</w:t>
      </w:r>
      <w:r>
        <w:t>.</w:t>
      </w:r>
    </w:p>
    <w:p w:rsidR="00D8785B" w:rsidRDefault="00D8785B" w:rsidP="00D8785B">
      <w:r>
        <w:t xml:space="preserve">Though sometimes Indigenous scholars carefully articulate their frameworks so that they cannot be interpreted as separatist, </w:t>
      </w:r>
      <w:r w:rsidRPr="00AA6855">
        <w:rPr>
          <w:rStyle w:val="StyleUnderline"/>
        </w:rPr>
        <w:t xml:space="preserve">there are no safeguards in place against this interpretation. </w:t>
      </w:r>
      <w:r>
        <w:t xml:space="preserve">Indeed, </w:t>
      </w:r>
      <w:r w:rsidRPr="00AA6855">
        <w:rPr>
          <w:rStyle w:val="StyleUnderline"/>
        </w:rPr>
        <w:t>it is a framework that insulates itself away from the larger body of curriculum studies work. It does not try to intervene on the larger field</w:t>
      </w:r>
      <w:r>
        <w:t xml:space="preserve">, except for by example, </w:t>
      </w:r>
      <w:r w:rsidRPr="00AA6855">
        <w:rPr>
          <w:rStyle w:val="StyleUnderline"/>
        </w:rPr>
        <w:t>and thus does not try to rescue curriculum studies from its own problematic tendencies</w:t>
      </w:r>
      <w:r>
        <w:t xml:space="preserve">. </w:t>
      </w:r>
      <w:r w:rsidRPr="00AA6855">
        <w:t>In terms of effectiveness or capacity to intervene upon the curricular project of replacement, therein lies the problem. As a framework invested in Indigenous futurity, and not in settler futurity,</w:t>
      </w:r>
      <w:r>
        <w:t xml:space="preserve"> </w:t>
      </w:r>
      <w:proofErr w:type="spellStart"/>
      <w:r>
        <w:t>rematriation</w:t>
      </w:r>
      <w:proofErr w:type="spellEnd"/>
      <w:r>
        <w:t xml:space="preserve"> offers little in terms of lifeboats. Instead, it insists that there are forms of knowledge that persist outside of the colonial territory, and says, no, you can’t have them. </w:t>
      </w:r>
      <w:proofErr w:type="spellStart"/>
      <w:r w:rsidRPr="00AA6855">
        <w:rPr>
          <w:rStyle w:val="Emphasis"/>
        </w:rPr>
        <w:t>Rematriation</w:t>
      </w:r>
      <w:proofErr w:type="spellEnd"/>
      <w:r w:rsidRPr="00AA6855">
        <w:rPr>
          <w:rStyle w:val="Emphasis"/>
        </w:rPr>
        <w:t xml:space="preserve"> performs as a refusal in relation to the larger curriculum field</w:t>
      </w:r>
      <w:r>
        <w:t>.</w:t>
      </w:r>
    </w:p>
    <w:p w:rsidR="00D8785B" w:rsidRPr="002339C0" w:rsidRDefault="00D8785B" w:rsidP="00D8785B">
      <w:pPr>
        <w:rPr>
          <w:rStyle w:val="Emphasis"/>
        </w:rPr>
      </w:pPr>
      <w:r w:rsidRPr="002339C0">
        <w:rPr>
          <w:rStyle w:val="Emphasis"/>
        </w:rPr>
        <w:t>Refusal</w:t>
      </w:r>
    </w:p>
    <w:p w:rsidR="00D8785B" w:rsidRDefault="00D8785B" w:rsidP="00D8785B">
      <w:r>
        <w:t xml:space="preserve">One of the core reasons that each of the interventions we have described above has failed to interrupt settler colonialism and settler colonial replacement is that </w:t>
      </w:r>
      <w:r w:rsidRPr="002339C0">
        <w:rPr>
          <w:rStyle w:val="StyleUnderline"/>
        </w:rPr>
        <w:t xml:space="preserve">each has tried to make powerful shifts without alienating white settlers. </w:t>
      </w:r>
      <w:r>
        <w:t>In part, this is because of complaints by white settlers, such as “well, now what am I supposed to do?” and “how will I fit into this?” The expectation is that any viable alternative frame will account for the needs of the settler, address</w:t>
      </w:r>
      <w:r w:rsidRPr="002B2107">
        <w:t xml:space="preserve"> </w:t>
      </w:r>
      <w:r>
        <w:t>their anxieties, and assure them that nothing is going to require them to change or disrupt their lives.</w:t>
      </w:r>
    </w:p>
    <w:p w:rsidR="00D8785B" w:rsidRDefault="00D8785B" w:rsidP="00D8785B">
      <w:r>
        <w:t xml:space="preserve">Insofar as these and other interventions try to accommodate the </w:t>
      </w:r>
      <w:proofErr w:type="spellStart"/>
      <w:r>
        <w:t>affect</w:t>
      </w:r>
      <w:proofErr w:type="spellEnd"/>
      <w:r>
        <w:t xml:space="preserve"> of the settler, they cannot succeed in reshaping or reimagining curriculum studies. </w:t>
      </w:r>
      <w:r w:rsidRPr="00AA6855">
        <w:rPr>
          <w:rStyle w:val="StyleUnderline"/>
        </w:rPr>
        <w:t>What is needed is a discourse of refusal, refusing to require that new works in curriculum studies soothe settler anxieties</w:t>
      </w:r>
      <w:r>
        <w:t xml:space="preserve">. </w:t>
      </w:r>
      <w:r w:rsidRPr="00AA6855">
        <w:rPr>
          <w:rStyle w:val="StyleUnderline"/>
        </w:rPr>
        <w:t>There must be work inside curriculum studies that dis-invests in settler futurity</w:t>
      </w:r>
      <w:r>
        <w:t xml:space="preserve">, </w:t>
      </w:r>
      <w:r w:rsidRPr="00AA6855">
        <w:rPr>
          <w:rStyle w:val="StyleUnderline"/>
        </w:rPr>
        <w:t>that refuses to intervene, that observes a writ of “</w:t>
      </w:r>
      <w:r w:rsidRPr="00AA6855">
        <w:rPr>
          <w:rStyle w:val="Emphasis"/>
        </w:rPr>
        <w:t>do not resuscitate</w:t>
      </w:r>
      <w:r>
        <w:t xml:space="preserve">.” </w:t>
      </w:r>
      <w:r w:rsidRPr="00AA6855">
        <w:rPr>
          <w:rStyle w:val="StyleUnderline"/>
        </w:rPr>
        <w:t>This refusal is not just a no, it is what is needed to generate work that is useful to us.</w:t>
      </w:r>
      <w:r>
        <w:t xml:space="preserve"> </w:t>
      </w:r>
      <w:r w:rsidRPr="00AA6855">
        <w:rPr>
          <w:rStyle w:val="StyleUnderline"/>
        </w:rPr>
        <w:t>But it is also not an invitation, it is an exaction</w:t>
      </w:r>
      <w:r>
        <w:t xml:space="preserve">. </w:t>
      </w:r>
      <w:r w:rsidRPr="00AA6855">
        <w:rPr>
          <w:rStyle w:val="StyleUnderline"/>
        </w:rPr>
        <w:t>We exact expropriation; to speak without explication; to claim without settler colonial justification; to refuse any response or allegation</w:t>
      </w:r>
      <w:r>
        <w:t>.</w:t>
      </w:r>
    </w:p>
    <w:p w:rsidR="007835A8" w:rsidRPr="00E9070B" w:rsidRDefault="007835A8" w:rsidP="007835A8">
      <w:pPr>
        <w:pStyle w:val="Heading3"/>
      </w:pPr>
      <w:r>
        <w:t>1NC – Reform BIE CP</w:t>
      </w:r>
    </w:p>
    <w:p w:rsidR="007835A8" w:rsidRDefault="007835A8" w:rsidP="007835A8">
      <w:pPr>
        <w:pStyle w:val="Heading4"/>
      </w:pPr>
      <w:r>
        <w:t>Counterplan: The United States federal government should pass the Reforming American Indian Standards of Education Act</w:t>
      </w:r>
    </w:p>
    <w:p w:rsidR="007835A8" w:rsidRDefault="007835A8" w:rsidP="007835A8"/>
    <w:p w:rsidR="007835A8" w:rsidRPr="00224EA6" w:rsidRDefault="007835A8" w:rsidP="007835A8">
      <w:pPr>
        <w:pStyle w:val="Heading4"/>
      </w:pPr>
      <w:r>
        <w:t>The counterplan reforms the BIE, solves the case, and avoids the net benefit</w:t>
      </w:r>
    </w:p>
    <w:p w:rsidR="007835A8" w:rsidRDefault="007835A8" w:rsidP="007835A8">
      <w:r w:rsidRPr="00437AF3">
        <w:rPr>
          <w:rStyle w:val="Style13ptBold"/>
        </w:rPr>
        <w:t>SCIA 16</w:t>
      </w:r>
      <w:r>
        <w:t xml:space="preserve"> (The United States Senate Committee on Indian Affairs, “SCIA Passes </w:t>
      </w:r>
      <w:proofErr w:type="spellStart"/>
      <w:r>
        <w:t>Barrasso</w:t>
      </w:r>
      <w:proofErr w:type="spellEnd"/>
      <w:r>
        <w:t xml:space="preserve"> Bill to Reform the Bureau of Indian Education”, 5/11/16, </w:t>
      </w:r>
      <w:hyperlink r:id="rId18" w:history="1">
        <w:r w:rsidRPr="00863A97">
          <w:rPr>
            <w:rStyle w:val="Hyperlink"/>
          </w:rPr>
          <w:t>https://www.indian.senate.gov/news/press-release/scia-passes-barrasso-bill-reform-bureau-indian-education</w:t>
        </w:r>
      </w:hyperlink>
    </w:p>
    <w:p w:rsidR="007835A8" w:rsidRDefault="007835A8" w:rsidP="007835A8">
      <w:r>
        <w:t xml:space="preserve">WASHINGTON, D.C. — Today, Senate Committee on Indian Affairs (SCIA) Chairman John </w:t>
      </w:r>
      <w:proofErr w:type="spellStart"/>
      <w:r>
        <w:t>Barrasso</w:t>
      </w:r>
      <w:proofErr w:type="spellEnd"/>
      <w:r>
        <w:t xml:space="preserve"> (R-WY) praised the committee’s passage of S. 2580, the Reforming American Indian Standards of Education Act (RAISE Act). </w:t>
      </w:r>
    </w:p>
    <w:p w:rsidR="007835A8" w:rsidRPr="00437AF3" w:rsidRDefault="007835A8" w:rsidP="007835A8">
      <w:pPr>
        <w:rPr>
          <w:rStyle w:val="StyleUnderline"/>
        </w:rPr>
      </w:pPr>
      <w:r w:rsidRPr="00437AF3">
        <w:rPr>
          <w:rStyle w:val="StyleUnderline"/>
        </w:rPr>
        <w:t xml:space="preserve">The RAISE Act was introduced by </w:t>
      </w:r>
      <w:proofErr w:type="spellStart"/>
      <w:r w:rsidRPr="00437AF3">
        <w:rPr>
          <w:rStyle w:val="StyleUnderline"/>
        </w:rPr>
        <w:t>Barrasso</w:t>
      </w:r>
      <w:proofErr w:type="spellEnd"/>
      <w:r w:rsidRPr="00437AF3">
        <w:rPr>
          <w:rStyle w:val="StyleUnderline"/>
        </w:rPr>
        <w:t xml:space="preserve"> on Feb. 25, 2016. It would modernize and streamline the Bureau of Indian Education (BIE) into an independent agency under the Department of the Interior. </w:t>
      </w:r>
      <w:r w:rsidRPr="00437AF3">
        <w:rPr>
          <w:rStyle w:val="Emphasis"/>
        </w:rPr>
        <w:t>Having a separate agency will create better accountability and transparency for education-related functions</w:t>
      </w:r>
      <w:r w:rsidRPr="00437AF3">
        <w:rPr>
          <w:rStyle w:val="StyleUnderline"/>
        </w:rPr>
        <w:t>, and enable it to better meet the needs of Indian students across the country.</w:t>
      </w:r>
    </w:p>
    <w:p w:rsidR="007835A8" w:rsidRPr="00437AF3" w:rsidRDefault="007835A8" w:rsidP="007835A8">
      <w:pPr>
        <w:rPr>
          <w:rStyle w:val="StyleUnderline"/>
        </w:rPr>
      </w:pPr>
      <w:r w:rsidRPr="00437AF3">
        <w:rPr>
          <w:rStyle w:val="StyleUnderline"/>
        </w:rPr>
        <w:t>This independent agency would bring together a panel of qualified experts, including a presidentially appointed director, to oversee curriculum and facilities management.</w:t>
      </w:r>
    </w:p>
    <w:p w:rsidR="007835A8" w:rsidRPr="00437AF3" w:rsidRDefault="007835A8" w:rsidP="007835A8">
      <w:pPr>
        <w:rPr>
          <w:rStyle w:val="StyleUnderline"/>
        </w:rPr>
      </w:pPr>
      <w:r w:rsidRPr="00437AF3">
        <w:rPr>
          <w:rStyle w:val="StyleUnderline"/>
        </w:rPr>
        <w:t>The bill will now go before the full Senate for consideration.</w:t>
      </w:r>
    </w:p>
    <w:p w:rsidR="007835A8" w:rsidRDefault="007835A8" w:rsidP="007835A8">
      <w:r w:rsidRPr="00437AF3">
        <w:rPr>
          <w:rStyle w:val="StyleUnderline"/>
        </w:rPr>
        <w:t>“I am glad the committee has taken action to reform the Bureau of Indian Education</w:t>
      </w:r>
      <w:r>
        <w:t xml:space="preserve">,” said Chairman </w:t>
      </w:r>
      <w:proofErr w:type="spellStart"/>
      <w:r>
        <w:t>Barrasso</w:t>
      </w:r>
      <w:proofErr w:type="spellEnd"/>
      <w:r>
        <w:t xml:space="preserve">. “Native students deserve a school system that is accountable to their needs. </w:t>
      </w:r>
      <w:r w:rsidRPr="00437AF3">
        <w:rPr>
          <w:rStyle w:val="StyleUnderline"/>
        </w:rPr>
        <w:t>The RAISE Act will cut red tape, simplify a confusing bureaucracy, and above all improve the safety of schools in Native communities</w:t>
      </w:r>
      <w:r>
        <w:t>. I thank the members of the committee for their support and will work with my colleagues to see this bill through the Senate.”</w:t>
      </w:r>
    </w:p>
    <w:p w:rsidR="007835A8" w:rsidRPr="00437AF3" w:rsidRDefault="007835A8" w:rsidP="007835A8">
      <w:pPr>
        <w:rPr>
          <w:rStyle w:val="StyleUnderline"/>
        </w:rPr>
      </w:pPr>
      <w:r>
        <w:t xml:space="preserve">During the business meeting, </w:t>
      </w:r>
      <w:r w:rsidRPr="00437AF3">
        <w:rPr>
          <w:rStyle w:val="StyleUnderline"/>
        </w:rPr>
        <w:t xml:space="preserve">the committee also passed a substitute amendment to the RAISE Act, which was offered by </w:t>
      </w:r>
      <w:proofErr w:type="spellStart"/>
      <w:r w:rsidRPr="00437AF3">
        <w:rPr>
          <w:rStyle w:val="StyleUnderline"/>
        </w:rPr>
        <w:t>Barrasso</w:t>
      </w:r>
      <w:proofErr w:type="spellEnd"/>
      <w:r w:rsidRPr="00437AF3">
        <w:rPr>
          <w:rStyle w:val="StyleUnderline"/>
        </w:rPr>
        <w:t xml:space="preserve">, </w:t>
      </w:r>
      <w:proofErr w:type="gramStart"/>
      <w:r w:rsidRPr="00437AF3">
        <w:rPr>
          <w:rStyle w:val="StyleUnderline"/>
        </w:rPr>
        <w:t>in order to</w:t>
      </w:r>
      <w:proofErr w:type="gramEnd"/>
      <w:r w:rsidRPr="00437AF3">
        <w:rPr>
          <w:rStyle w:val="StyleUnderline"/>
        </w:rPr>
        <w:t xml:space="preserve"> further strengthen the legislation. The amendment was also supported by the National Indian Education Association and incorporates many recommendations from the Department of the Interior. The amendment:</w:t>
      </w:r>
    </w:p>
    <w:p w:rsidR="007835A8" w:rsidRDefault="007835A8" w:rsidP="007835A8">
      <w:r w:rsidRPr="00437AF3">
        <w:rPr>
          <w:rStyle w:val="StyleUnderline"/>
        </w:rPr>
        <w:t>·         Authorizes $983,000,000 annually, of which $130,000,000 would be spent for school construction, maintenance, and repairs</w:t>
      </w:r>
      <w:r>
        <w:t xml:space="preserve">. </w:t>
      </w:r>
      <w:r w:rsidRPr="00437AF3">
        <w:rPr>
          <w:rStyle w:val="Emphasis"/>
        </w:rPr>
        <w:t xml:space="preserve">This is the current funding level for the Bureau of Indian Education, and for school-construction funds </w:t>
      </w:r>
      <w:r w:rsidRPr="00437AF3">
        <w:t>at the Bureau of Indian Affairs</w:t>
      </w:r>
      <w:r>
        <w:t>;</w:t>
      </w:r>
    </w:p>
    <w:p w:rsidR="007835A8" w:rsidRDefault="007835A8" w:rsidP="007835A8">
      <w:r>
        <w:t xml:space="preserve">·         </w:t>
      </w:r>
      <w:r w:rsidRPr="00437AF3">
        <w:rPr>
          <w:rStyle w:val="StyleUnderline"/>
        </w:rPr>
        <w:t>Modifies the titles of the assistant directors, and provides defined functions of the director and assistant directors</w:t>
      </w:r>
      <w:r>
        <w:t>;</w:t>
      </w:r>
    </w:p>
    <w:p w:rsidR="007835A8" w:rsidRDefault="007835A8" w:rsidP="007835A8">
      <w:r>
        <w:t xml:space="preserve">·         </w:t>
      </w:r>
      <w:r w:rsidRPr="00437AF3">
        <w:rPr>
          <w:rStyle w:val="StyleUnderline"/>
        </w:rPr>
        <w:t>Clarifies the purpose of the education agency</w:t>
      </w:r>
      <w:r>
        <w:t>;</w:t>
      </w:r>
    </w:p>
    <w:p w:rsidR="007835A8" w:rsidRDefault="007835A8" w:rsidP="007835A8">
      <w:r>
        <w:t xml:space="preserve">·         </w:t>
      </w:r>
      <w:r w:rsidRPr="00437AF3">
        <w:rPr>
          <w:rStyle w:val="StyleUnderline"/>
        </w:rPr>
        <w:t>Requires the president to submit a budget request each fiscal year for school construction</w:t>
      </w:r>
      <w:r>
        <w:t>; and</w:t>
      </w:r>
    </w:p>
    <w:p w:rsidR="007835A8" w:rsidRDefault="007835A8" w:rsidP="007835A8">
      <w:r>
        <w:t xml:space="preserve">·         </w:t>
      </w:r>
      <w:r w:rsidRPr="00437AF3">
        <w:rPr>
          <w:rStyle w:val="StyleUnderline"/>
        </w:rPr>
        <w:t>Includes a memorandum of understanding between the Bureau of Indian Affairs and the newly created Indian Education Agency to provide technical assistance as needed</w:t>
      </w:r>
      <w:r>
        <w:t>.</w:t>
      </w:r>
    </w:p>
    <w:p w:rsidR="007835A8" w:rsidRDefault="007835A8" w:rsidP="007835A8">
      <w:r>
        <w:t>Background</w:t>
      </w:r>
    </w:p>
    <w:p w:rsidR="007835A8" w:rsidRDefault="007835A8" w:rsidP="007835A8">
      <w:r>
        <w:t xml:space="preserve">The BIE school system includes 183 elementary and secondary schools and dormitories, serving some 48,000 students. These schools </w:t>
      </w:r>
      <w:proofErr w:type="gramStart"/>
      <w:r>
        <w:t>are located in</w:t>
      </w:r>
      <w:proofErr w:type="gramEnd"/>
      <w:r>
        <w:t xml:space="preserve"> 23 states and on 54 reservations, including one school on the Wind River Reservation in Wyoming.</w:t>
      </w:r>
    </w:p>
    <w:p w:rsidR="007835A8" w:rsidRDefault="007835A8" w:rsidP="007835A8">
      <w:r w:rsidRPr="00E105E0">
        <w:rPr>
          <w:rStyle w:val="StyleUnderline"/>
        </w:rPr>
        <w:t>The BIE directly operates 57 schools and dormitories, and Indian tribes operate the remaining 126 schools and dormitories through grants or contracts with the BIE. The BIE is a bureau within the U.S. Department of the Interior, under the assistant secretary for Indian Affairs</w:t>
      </w:r>
      <w:r>
        <w:t>.</w:t>
      </w:r>
    </w:p>
    <w:p w:rsidR="007835A8" w:rsidRDefault="007835A8" w:rsidP="007835A8">
      <w:r w:rsidRPr="00224EA6">
        <w:rPr>
          <w:rStyle w:val="Emphasis"/>
        </w:rPr>
        <w:t>The Government Accountability Office has issued numerous reports detailing systematic problems with the organization of the BIE</w:t>
      </w:r>
      <w:r w:rsidRPr="00E105E0">
        <w:rPr>
          <w:rStyle w:val="StyleUnderline"/>
        </w:rPr>
        <w:t>, as well as the crumbling infrastructure at the schools themselves</w:t>
      </w:r>
      <w:r>
        <w:t>.</w:t>
      </w:r>
    </w:p>
    <w:p w:rsidR="007835A8" w:rsidRDefault="007835A8" w:rsidP="007835A8">
      <w:pPr>
        <w:pStyle w:val="Heading3"/>
      </w:pPr>
      <w:r>
        <w:t>1NC – Reform BIE CP v2</w:t>
      </w:r>
    </w:p>
    <w:p w:rsidR="007835A8" w:rsidRDefault="007835A8" w:rsidP="007835A8">
      <w:pPr>
        <w:pStyle w:val="Heading4"/>
      </w:pPr>
      <w:r>
        <w:t>The United States federal government should:</w:t>
      </w:r>
    </w:p>
    <w:p w:rsidR="007835A8" w:rsidRDefault="007835A8" w:rsidP="007835A8">
      <w:r>
        <w:t>Develop a comprehensive workforce plan;</w:t>
      </w:r>
    </w:p>
    <w:p w:rsidR="007835A8" w:rsidRDefault="007835A8" w:rsidP="007835A8">
      <w:r>
        <w:t>Develop a process to share relevant information;</w:t>
      </w:r>
    </w:p>
    <w:p w:rsidR="007835A8" w:rsidRDefault="007835A8" w:rsidP="007835A8">
      <w:r>
        <w:t>Develop written procedures for BIE to oversee expenditures;</w:t>
      </w:r>
    </w:p>
    <w:p w:rsidR="007835A8" w:rsidRPr="00B50DD5" w:rsidRDefault="007835A8" w:rsidP="007835A8">
      <w:r>
        <w:t>Develop a risk-based approach to oversee BIE school expenditures.</w:t>
      </w:r>
    </w:p>
    <w:p w:rsidR="007835A8" w:rsidRDefault="007835A8" w:rsidP="007835A8">
      <w:pPr>
        <w:pStyle w:val="Heading4"/>
      </w:pPr>
      <w:r>
        <w:t>Solves the case</w:t>
      </w:r>
    </w:p>
    <w:p w:rsidR="007835A8" w:rsidRPr="00924FF6" w:rsidRDefault="007835A8" w:rsidP="007835A8">
      <w:r w:rsidRPr="00EC5C39">
        <w:rPr>
          <w:rStyle w:val="Style13ptBold"/>
        </w:rPr>
        <w:t>GAO 14</w:t>
      </w:r>
      <w:r>
        <w:t xml:space="preserve"> (U.S. Government Accountability Office, “INDIAN AFFAIRS: Bureau of Indian Education Needs to Improve Oversight of School Spending”, GAO, 11/13/14, </w:t>
      </w:r>
      <w:hyperlink r:id="rId19" w:history="1">
        <w:r w:rsidRPr="00C45643">
          <w:rPr>
            <w:rStyle w:val="Hyperlink"/>
          </w:rPr>
          <w:t>http://www.gao.gov/products/GAO-15-121)</w:t>
        </w:r>
      </w:hyperlink>
      <w:r>
        <w:t>) JA</w:t>
      </w:r>
    </w:p>
    <w:p w:rsidR="007835A8" w:rsidRDefault="007835A8" w:rsidP="007835A8">
      <w:r>
        <w:t>We recommend that the Secretary of the Interior direct the Assistant Secretary-Indian Affairs to take the following four actions:</w:t>
      </w:r>
    </w:p>
    <w:p w:rsidR="007835A8" w:rsidRDefault="007835A8" w:rsidP="007835A8">
      <w:r>
        <w:t xml:space="preserve">• </w:t>
      </w:r>
      <w:r w:rsidRPr="00924FF6">
        <w:rPr>
          <w:rStyle w:val="StyleUnderline"/>
        </w:rPr>
        <w:t>Develop a comprehensive workforce plan to ensure that BIE has an adequate number of staff with the requisite knowledge and skills to effectively oversee BIE school expenditures</w:t>
      </w:r>
    </w:p>
    <w:p w:rsidR="007835A8" w:rsidRDefault="007835A8" w:rsidP="007835A8">
      <w:r>
        <w:t xml:space="preserve">• </w:t>
      </w:r>
      <w:r w:rsidRPr="00924FF6">
        <w:rPr>
          <w:rStyle w:val="StyleUnderline"/>
        </w:rPr>
        <w:t>Develop a process to share relevant information, such as single audit reports, with all BIE staff responsible for overseeing school expenditures to ensure they have the necessary information to identify schools at risk for misusing funds</w:t>
      </w:r>
    </w:p>
    <w:p w:rsidR="007835A8" w:rsidRDefault="007835A8" w:rsidP="007835A8">
      <w:r>
        <w:t xml:space="preserve">• </w:t>
      </w:r>
      <w:r w:rsidRPr="00924FF6">
        <w:rPr>
          <w:rStyle w:val="StyleUnderline"/>
        </w:rPr>
        <w:t>Develop written procedures for BIE to oversee expenditures for major programs, including Interior’s Indian School Equalization Program. These procedures should include requirements for staff to consistently document their monitoring activities and actions they have taken to resolve financial weaknesses identified at schools</w:t>
      </w:r>
      <w:r>
        <w:t>.</w:t>
      </w:r>
    </w:p>
    <w:p w:rsidR="007835A8" w:rsidRPr="00924FF6" w:rsidRDefault="007835A8" w:rsidP="007835A8">
      <w:r>
        <w:t xml:space="preserve">• </w:t>
      </w:r>
      <w:r w:rsidRPr="00924FF6">
        <w:rPr>
          <w:rStyle w:val="StyleUnderline"/>
        </w:rPr>
        <w:t>Develop a risk-based approach to oversee BIE school expenditures to focus BIE’s monitoring activities on schools that auditors have found to be at the greatest risk of misusing federal funds</w:t>
      </w:r>
      <w:r>
        <w:t>.</w:t>
      </w:r>
    </w:p>
    <w:p w:rsidR="007835A8" w:rsidRPr="00455746" w:rsidRDefault="007835A8" w:rsidP="007835A8">
      <w:pPr>
        <w:pStyle w:val="Heading3"/>
      </w:pPr>
      <w:r>
        <w:t>1NC – Exemption CP</w:t>
      </w:r>
    </w:p>
    <w:p w:rsidR="007835A8" w:rsidRDefault="007835A8" w:rsidP="007835A8">
      <w:pPr>
        <w:pStyle w:val="Heading4"/>
      </w:pPr>
      <w:r>
        <w:t>Counterplan: The United States federal government should exempt Bureau of Indian Education schools from Common Core standards and assessment practices and authorize tribal governments to develop their own elementary and secondary education standards in relation to culture, language, history, governance and character</w:t>
      </w:r>
      <w:r w:rsidR="000D59D7">
        <w:t>.</w:t>
      </w:r>
    </w:p>
    <w:p w:rsidR="007835A8" w:rsidRPr="00BA58F2" w:rsidRDefault="007835A8" w:rsidP="007835A8"/>
    <w:p w:rsidR="007835A8" w:rsidRPr="00BA58F2" w:rsidRDefault="007835A8" w:rsidP="007835A8">
      <w:pPr>
        <w:keepNext/>
        <w:keepLines/>
        <w:spacing w:before="40" w:after="0"/>
        <w:outlineLvl w:val="3"/>
        <w:rPr>
          <w:rFonts w:eastAsiaTheme="majorEastAsia" w:cstheme="majorBidi"/>
          <w:b/>
          <w:iCs/>
          <w:sz w:val="26"/>
        </w:rPr>
      </w:pPr>
      <w:r>
        <w:rPr>
          <w:rFonts w:eastAsiaTheme="majorEastAsia" w:cstheme="majorBidi"/>
          <w:b/>
          <w:iCs/>
          <w:sz w:val="26"/>
        </w:rPr>
        <w:t xml:space="preserve">Solves cultural knowledge and revitalization – their author.  The plan does nothing about </w:t>
      </w:r>
      <w:r w:rsidRPr="00BA58F2">
        <w:rPr>
          <w:rFonts w:eastAsiaTheme="majorEastAsia" w:cstheme="majorBidi"/>
          <w:b/>
          <w:iCs/>
          <w:sz w:val="26"/>
          <w:u w:val="single"/>
        </w:rPr>
        <w:t>federally imposed assimilation</w:t>
      </w:r>
      <w:r w:rsidRPr="00BA58F2">
        <w:rPr>
          <w:rFonts w:eastAsiaTheme="majorEastAsia" w:cstheme="majorBidi"/>
          <w:b/>
          <w:iCs/>
          <w:sz w:val="26"/>
        </w:rPr>
        <w:t>.</w:t>
      </w:r>
    </w:p>
    <w:p w:rsidR="007835A8" w:rsidRPr="00864F38" w:rsidRDefault="007835A8" w:rsidP="007835A8">
      <w:r w:rsidRPr="00864F38">
        <w:t xml:space="preserve">Sarah </w:t>
      </w:r>
      <w:proofErr w:type="spellStart"/>
      <w:r w:rsidRPr="00864F38">
        <w:rPr>
          <w:b/>
          <w:bCs/>
          <w:sz w:val="26"/>
        </w:rPr>
        <w:t>Butrymowicz</w:t>
      </w:r>
      <w:proofErr w:type="spellEnd"/>
      <w:r w:rsidRPr="00864F38">
        <w:t>, 5-26-</w:t>
      </w:r>
      <w:r w:rsidRPr="00864F38">
        <w:rPr>
          <w:b/>
          <w:bCs/>
          <w:sz w:val="26"/>
        </w:rPr>
        <w:t>2013</w:t>
      </w:r>
      <w:r w:rsidRPr="00864F38">
        <w:t xml:space="preserve">, "In Native schools, hope and fears about new nationwide standards," Hechinger Report, </w:t>
      </w:r>
      <w:hyperlink r:id="rId20" w:history="1">
        <w:r w:rsidRPr="00864F38">
          <w:t>http://hechingerreport.org/in-native-schools-hope-and-fears-about-new-nationwide-standards/</w:t>
        </w:r>
      </w:hyperlink>
      <w:r>
        <w:t xml:space="preserve"> </w:t>
      </w:r>
    </w:p>
    <w:p w:rsidR="007835A8" w:rsidRDefault="007835A8" w:rsidP="007835A8">
      <w:proofErr w:type="gramStart"/>
      <w:r>
        <w:t>In an effort to</w:t>
      </w:r>
      <w:proofErr w:type="gramEnd"/>
      <w:r>
        <w:t xml:space="preserve"> accelerate Native American student achievement, </w:t>
      </w:r>
      <w:r w:rsidRPr="00BA58F2">
        <w:rPr>
          <w:rStyle w:val="StyleUnderline"/>
        </w:rPr>
        <w:t>the BIE has decided to adopt the new common standards at its 183 schools, despite initial resistance from some tribal leaders. In 2009, the National Caucus of Native American State Legislators passed a resolution urging those designing the standards to include—or allow for the addition of—Native American culture and history. The resolution argued for the right of tribal governments to “develop their own standards</w:t>
      </w:r>
      <w:r>
        <w:t>.” At a July 2012 BIE forum, Navajo leaders pushed back against the idea that they needed standards designed by non-Native officials.</w:t>
      </w:r>
    </w:p>
    <w:p w:rsidR="007835A8" w:rsidRPr="00BA58F2" w:rsidRDefault="007835A8" w:rsidP="007835A8">
      <w:pPr>
        <w:rPr>
          <w:rStyle w:val="StyleUnderline"/>
        </w:rPr>
      </w:pPr>
      <w:r>
        <w:t>“</w:t>
      </w:r>
      <w:r w:rsidRPr="00BA58F2">
        <w:rPr>
          <w:rStyle w:val="StyleUnderline"/>
        </w:rPr>
        <w:t>We seek more control of our destiny and our Nation through the development of a Navajo education system that preserves our language and culture, while providing a sound core academic content in reading, writing, math and science,” said Rex Lee Jim, vice president of the Navajo Nation, during the forum. “Navajo students are our children…We have the right to have first access to their minds, and we are in a better position to do that than any other group.”</w:t>
      </w:r>
    </w:p>
    <w:p w:rsidR="007835A8" w:rsidRPr="00BA58F2" w:rsidRDefault="007835A8" w:rsidP="007835A8">
      <w:pPr>
        <w:rPr>
          <w:rStyle w:val="StyleUnderline"/>
        </w:rPr>
      </w:pPr>
      <w:r w:rsidRPr="00BA58F2">
        <w:rPr>
          <w:rStyle w:val="StyleUnderline"/>
        </w:rPr>
        <w:t>He noted that the Nation has been creating its own curriculum related to “key Navajo standards,” culture, language, history, governance and character.</w:t>
      </w:r>
    </w:p>
    <w:p w:rsidR="007835A8" w:rsidRDefault="007835A8" w:rsidP="007835A8">
      <w:r>
        <w:t xml:space="preserve">“I guess the question is, Are the Bureau-funded schools going to always lag behind the country 10 or 20 years and not join in reform efforts, or are we going to be a part of this?” Jeff </w:t>
      </w:r>
      <w:proofErr w:type="spellStart"/>
      <w:r>
        <w:t>Hamley</w:t>
      </w:r>
      <w:proofErr w:type="spellEnd"/>
      <w:r>
        <w:t>, the BIE’s associate deputy director for performance and accountability, said in response to the critiques. “And that’s sort of what we’re trying to propose … that the Bureau schools join in the national reform movement.”</w:t>
      </w:r>
    </w:p>
    <w:p w:rsidR="007835A8" w:rsidRDefault="007835A8" w:rsidP="007835A8">
      <w:r>
        <w:t xml:space="preserve">The Star School, a solar- and wind-powered charter elementary school near the southwest corner of Navajo Nation, will have to balance new state standards with teaching Native culture and values. (Photo by Sarah </w:t>
      </w:r>
      <w:proofErr w:type="spellStart"/>
      <w:r>
        <w:t>Butrymowicz</w:t>
      </w:r>
      <w:proofErr w:type="spellEnd"/>
      <w:r>
        <w:t>)</w:t>
      </w:r>
    </w:p>
    <w:p w:rsidR="007835A8" w:rsidRDefault="007835A8" w:rsidP="007835A8">
      <w:r>
        <w:t>In many ways, adopting the common standards is no different for Native American schools than it is for others, said Debora Norris, deputy associate superintendent of Native American education and outreach for the Arizona Department of Education. The standards—and tests based on them—will require students not just to arrive at correct answers, but also to demonstrate what steps they took to reach their conclusions. In English, students will write more and be asked to demonstrate greater critical thinking than in the past. In math, when students learn the basics of addition and subtraction, an emphasis will be placed on understanding the concepts over memorizing the procedures.</w:t>
      </w:r>
    </w:p>
    <w:p w:rsidR="007835A8" w:rsidRDefault="007835A8" w:rsidP="007835A8">
      <w:r>
        <w:t>If anything, Norris sees greater potential for the 120 schools she oversees to succeed with the Common Core. “While everything’s being changed anyway … let’s start talking about what we really want out of this transition,” she said. “I see it as a really good opportunity to reinvent that discussion about what Native American content and inclusion means.”</w:t>
      </w:r>
    </w:p>
    <w:p w:rsidR="007835A8" w:rsidRDefault="007835A8" w:rsidP="007835A8">
      <w:r w:rsidRPr="00BA58F2">
        <w:rPr>
          <w:rStyle w:val="StyleUnderline"/>
        </w:rPr>
        <w:t>Native schools have been working to juggle standards and tested material with culture for decades, following a long history of federally imposed assimilation</w:t>
      </w:r>
      <w:r>
        <w:t xml:space="preserve">. Some limited research shows that </w:t>
      </w:r>
      <w:r w:rsidRPr="00BA58F2">
        <w:rPr>
          <w:rStyle w:val="StyleUnderline"/>
        </w:rPr>
        <w:t>incorporating Native culture can help improve student achievement</w:t>
      </w:r>
      <w:r>
        <w:t xml:space="preserve">, although the data aren’t definitive. For example, one researcher found that </w:t>
      </w:r>
      <w:r w:rsidRPr="00BA58F2">
        <w:rPr>
          <w:rStyle w:val="StyleUnderline"/>
        </w:rPr>
        <w:t>Alaska Native students who learned about geometry through a lesson on building a traditional salmon drying rack did better on math tests than those who learned from the regular curriculum</w:t>
      </w:r>
      <w:r>
        <w:t>.</w:t>
      </w:r>
    </w:p>
    <w:p w:rsidR="007835A8" w:rsidRDefault="007835A8" w:rsidP="007835A8">
      <w:r>
        <w:t>“</w:t>
      </w:r>
      <w:r w:rsidRPr="00BA58F2">
        <w:rPr>
          <w:rStyle w:val="StyleUnderline"/>
        </w:rPr>
        <w:t>A child that feels engaged in the school system, feels like they’re heard, that they’re acknowledged, is going to do better</w:t>
      </w:r>
      <w:r>
        <w:t>,” said Rose.</w:t>
      </w:r>
    </w:p>
    <w:p w:rsidR="007835A8" w:rsidRDefault="007835A8" w:rsidP="007835A8">
      <w:r>
        <w:t xml:space="preserve">At Star, </w:t>
      </w:r>
      <w:r w:rsidRPr="00BA58F2">
        <w:rPr>
          <w:rStyle w:val="StyleUnderline"/>
        </w:rPr>
        <w:t>the faculty make a concentrated effort to weave in Navajo culture. To teach the scientific method, for instance, teacher Thomas Tomas relates the four steps of the scientific method— observing, hypothesizing, experimenting and concluding—to the Navajo “wheel of life</w:t>
      </w:r>
      <w:r>
        <w:t>” in which each compass direction represents a phase of life. For example, the observation stage aligns with east, or birth.</w:t>
      </w:r>
    </w:p>
    <w:p w:rsidR="007835A8" w:rsidRDefault="007835A8" w:rsidP="007835A8">
      <w:r>
        <w:t>“In every lesson we possibly can, we do cultural infusion,” Tomas said.</w:t>
      </w:r>
    </w:p>
    <w:p w:rsidR="007835A8" w:rsidRPr="00BA58F2" w:rsidRDefault="007835A8" w:rsidP="007835A8">
      <w:pPr>
        <w:rPr>
          <w:rStyle w:val="StyleUnderline"/>
        </w:rPr>
      </w:pPr>
      <w:r w:rsidRPr="00BA58F2">
        <w:rPr>
          <w:rStyle w:val="StyleUnderline"/>
        </w:rPr>
        <w:t>The opportunity to learn more about her culture was part of the appeal of the school for Tamyra Harrison, one of the sixth-graders presenting on the “Farm to School” initiative over spring break. “Our culture is fading away fast,” she said. “Most of our tribe is not coming together as we should.”</w:t>
      </w:r>
    </w:p>
    <w:p w:rsidR="007835A8" w:rsidRPr="00BA58F2" w:rsidRDefault="007835A8" w:rsidP="007835A8">
      <w:pPr>
        <w:rPr>
          <w:rStyle w:val="StyleUnderline"/>
        </w:rPr>
      </w:pPr>
      <w:r>
        <w:t xml:space="preserve">Arizona law requires that Native American history be taught in public schools. Some districts, like the Piñon Unified School District in the northeastern part of the state, offer separate culture or Native American language classes as electives. But </w:t>
      </w:r>
      <w:r w:rsidRPr="00BA58F2">
        <w:rPr>
          <w:rStyle w:val="StyleUnderline"/>
        </w:rPr>
        <w:t>passing down customs sometimes takes a back seat to the curriculum basics—math and reading—and this might be even more the case in coming years.</w:t>
      </w:r>
    </w:p>
    <w:p w:rsidR="007835A8" w:rsidRDefault="007835A8" w:rsidP="007835A8">
      <w:r w:rsidRPr="00BA58F2">
        <w:rPr>
          <w:rStyle w:val="StyleUnderline"/>
        </w:rPr>
        <w:t>Some educators have expressed fear that prepping for standardized testing may ramp up with the launch of the Common Core, when states may offer as many as three full-length practice tests a year in addition to the end-of-year exams</w:t>
      </w:r>
      <w:r>
        <w:t>. On a recent afternoon, students at Piñon Elementary School were working on English literacy skills in their class on Navajo culture.</w:t>
      </w:r>
    </w:p>
    <w:p w:rsidR="007835A8" w:rsidRDefault="007835A8" w:rsidP="007835A8">
      <w:r w:rsidRPr="00BA58F2">
        <w:rPr>
          <w:rStyle w:val="StyleUnderline"/>
        </w:rPr>
        <w:t>“We’re so focused on meeting state standards,”</w:t>
      </w:r>
      <w:r>
        <w:t xml:space="preserve"> said Piñon’s superintendent, Larry Wallen. </w:t>
      </w:r>
      <w:r w:rsidRPr="00BA58F2">
        <w:rPr>
          <w:rStyle w:val="StyleUnderline"/>
        </w:rPr>
        <w:t>Teaching culture “sometimes goes by the wayside</w:t>
      </w:r>
      <w:r>
        <w:t>.”</w:t>
      </w:r>
    </w:p>
    <w:p w:rsidR="007835A8" w:rsidRDefault="007835A8" w:rsidP="007835A8">
      <w:pPr>
        <w:pStyle w:val="Heading3"/>
      </w:pPr>
      <w:r>
        <w:t>1NC – Consult tribal gov’ts CP</w:t>
      </w:r>
    </w:p>
    <w:p w:rsidR="007835A8" w:rsidRDefault="007835A8" w:rsidP="007835A8">
      <w:pPr>
        <w:pStyle w:val="Heading4"/>
      </w:pPr>
      <w:r>
        <w:t xml:space="preserve">Counterplan: The United States federal government should propose to substantially increase its funding of the Bureau of Indian Education through congress by fulfilling the requests of the National Indian Education Association for better primary and secondary education to the Native American tribal governments for a genuine </w:t>
      </w:r>
      <w:r w:rsidR="00B404F2">
        <w:t xml:space="preserve">and </w:t>
      </w:r>
      <w:r>
        <w:t>binding consultation.</w:t>
      </w:r>
    </w:p>
    <w:p w:rsidR="007835A8" w:rsidRDefault="007835A8" w:rsidP="007835A8"/>
    <w:p w:rsidR="00B404F2" w:rsidRPr="00995950" w:rsidRDefault="00B404F2" w:rsidP="00B404F2">
      <w:pPr>
        <w:pStyle w:val="Heading4"/>
        <w:rPr>
          <w:rStyle w:val="Style13ptBold"/>
          <w:b/>
        </w:rPr>
      </w:pPr>
      <w:r>
        <w:rPr>
          <w:rStyle w:val="Style13ptBold"/>
          <w:b/>
        </w:rPr>
        <w:t>Only genuine consultation can allow for</w:t>
      </w:r>
      <w:r w:rsidRPr="00995950">
        <w:rPr>
          <w:rStyle w:val="Style13ptBold"/>
          <w:b/>
        </w:rPr>
        <w:t xml:space="preserve"> cultural preservation – </w:t>
      </w:r>
      <w:proofErr w:type="spellStart"/>
      <w:r>
        <w:rPr>
          <w:rStyle w:val="Style13ptBold"/>
          <w:b/>
        </w:rPr>
        <w:t>its</w:t>
      </w:r>
      <w:proofErr w:type="spellEnd"/>
      <w:r>
        <w:rPr>
          <w:rStyle w:val="Style13ptBold"/>
          <w:b/>
        </w:rPr>
        <w:t xml:space="preserve"> </w:t>
      </w:r>
      <w:r w:rsidRPr="00995950">
        <w:rPr>
          <w:rStyle w:val="Style13ptBold"/>
          <w:b/>
        </w:rPr>
        <w:t>necessary to p</w:t>
      </w:r>
      <w:r>
        <w:rPr>
          <w:rStyle w:val="Style13ptBold"/>
          <w:b/>
        </w:rPr>
        <w:t>rotect</w:t>
      </w:r>
      <w:r w:rsidRPr="00995950">
        <w:rPr>
          <w:rStyle w:val="Style13ptBold"/>
          <w:b/>
        </w:rPr>
        <w:t xml:space="preserve"> tribal rights</w:t>
      </w:r>
    </w:p>
    <w:p w:rsidR="00B404F2" w:rsidRDefault="00B404F2" w:rsidP="00B404F2">
      <w:r w:rsidRPr="00995950">
        <w:rPr>
          <w:rStyle w:val="Style13ptBold"/>
        </w:rPr>
        <w:t>Office of Native American Affairs</w:t>
      </w:r>
      <w:r w:rsidRPr="00186DA3">
        <w:rPr>
          <w:rStyle w:val="Style13ptBold"/>
        </w:rPr>
        <w:t xml:space="preserve"> 12</w:t>
      </w:r>
      <w:r w:rsidRPr="00186DA3">
        <w:t xml:space="preserve"> (</w:t>
      </w:r>
      <w:r>
        <w:t xml:space="preserve">Office of Native American Affairs, Advisory Council on Historic Preservation, June 2012, “Consultation with Indian Tribes in the Section 106 Review Process: A Handbook” </w:t>
      </w:r>
      <w:hyperlink r:id="rId21" w:history="1">
        <w:r w:rsidRPr="001435A2">
          <w:rPr>
            <w:rStyle w:val="Hyperlink"/>
          </w:rPr>
          <w:t>http://www.achp.gov/pdfs/consultation-with-indian-tribes-handbook-june-2012.pdf</w:t>
        </w:r>
      </w:hyperlink>
      <w:r>
        <w:t xml:space="preserve">) </w:t>
      </w:r>
      <w:proofErr w:type="spellStart"/>
      <w:r>
        <w:t>lz</w:t>
      </w:r>
      <w:proofErr w:type="spellEnd"/>
    </w:p>
    <w:p w:rsidR="00B404F2" w:rsidRPr="00455746" w:rsidRDefault="00B404F2" w:rsidP="007835A8">
      <w:r w:rsidRPr="00186DA3">
        <w:rPr>
          <w:rStyle w:val="StyleUnderline"/>
          <w:b/>
        </w:rPr>
        <w:t>This trust responsibility is rooted</w:t>
      </w:r>
      <w:r w:rsidRPr="00186DA3">
        <w:rPr>
          <w:rStyle w:val="StyleUnderline"/>
        </w:rPr>
        <w:t xml:space="preserve">, in large part, </w:t>
      </w:r>
      <w:r w:rsidRPr="00186DA3">
        <w:rPr>
          <w:rStyle w:val="StyleUnderline"/>
          <w:b/>
        </w:rPr>
        <w:t>in the treaties</w:t>
      </w:r>
      <w:r w:rsidRPr="00186DA3">
        <w:rPr>
          <w:rStyle w:val="StyleUnderline"/>
        </w:rPr>
        <w:t xml:space="preserve"> through which Indian tribes </w:t>
      </w:r>
      <w:r w:rsidRPr="00186DA3">
        <w:rPr>
          <w:rStyle w:val="StyleUnderline"/>
          <w:sz w:val="14"/>
          <w:szCs w:val="14"/>
          <w:u w:val="none"/>
        </w:rPr>
        <w:t>ceded large portions of their aboriginal lands</w:t>
      </w:r>
      <w:r w:rsidRPr="00186DA3">
        <w:rPr>
          <w:rStyle w:val="StyleUnderline"/>
        </w:rPr>
        <w:t xml:space="preserve"> to </w:t>
      </w:r>
      <w:r w:rsidRPr="00186DA3">
        <w:rPr>
          <w:rStyle w:val="StyleUnderline"/>
          <w:b/>
        </w:rPr>
        <w:t>the United States in return for promises to protect tribal rights</w:t>
      </w:r>
      <w:r w:rsidRPr="00186DA3">
        <w:rPr>
          <w:rStyle w:val="StyleUnderline"/>
        </w:rPr>
        <w:t xml:space="preserve"> as </w:t>
      </w:r>
      <w:proofErr w:type="spellStart"/>
      <w:r w:rsidRPr="00186DA3">
        <w:rPr>
          <w:rStyle w:val="StyleUnderline"/>
        </w:rPr>
        <w:t>selfgoverning</w:t>
      </w:r>
      <w:proofErr w:type="spellEnd"/>
      <w:r w:rsidRPr="00186DA3">
        <w:rPr>
          <w:rStyle w:val="StyleUnderline"/>
        </w:rPr>
        <w:t xml:space="preserve"> nations within the reserved lands</w:t>
      </w:r>
      <w:r w:rsidRPr="00186DA3">
        <w:rPr>
          <w:sz w:val="14"/>
        </w:rPr>
        <w:t xml:space="preserve"> (reservations) and certain reserved rights (i.e. aboriginal hunting, fishing, and gathering rights) to resources outside of those reserved lands. Trust responsibility is legally construed in different forms, depending on the context in which it is invoked and includes: full fiduciary, which arises in the context of federal agency management of tribal assets; the “Indian canons of statutory construction,” by which ambiguities in legislation dealing with tribal issues are to be construed liberally in favor of tribes; and, general, which is fulfilled by a federal agency’s compliance with general regulations and statutes. Each agency defines the scope of its trust responsibility to Indian tribes. The ACHP’s trust responsibility is to ensure that its regulations implement the requirements of Section 106 of the National Historic Preservation Act and that </w:t>
      </w:r>
      <w:r w:rsidRPr="00186DA3">
        <w:rPr>
          <w:rStyle w:val="StyleUnderline"/>
        </w:rPr>
        <w:t xml:space="preserve">such </w:t>
      </w:r>
      <w:r w:rsidRPr="00186DA3">
        <w:rPr>
          <w:rStyle w:val="StyleUnderline"/>
          <w:b/>
        </w:rPr>
        <w:t>regulations incorporate the procedural requirement that federal agencies consult with Indian tribes</w:t>
      </w:r>
      <w:r w:rsidRPr="00186DA3">
        <w:rPr>
          <w:rStyle w:val="StyleUnderline"/>
        </w:rPr>
        <w:t xml:space="preserve"> that attach religious and </w:t>
      </w:r>
      <w:r w:rsidRPr="00186DA3">
        <w:rPr>
          <w:rStyle w:val="StyleUnderline"/>
          <w:b/>
        </w:rPr>
        <w:t>cultural significance</w:t>
      </w:r>
      <w:r w:rsidRPr="00186DA3">
        <w:rPr>
          <w:rStyle w:val="StyleUnderline"/>
        </w:rPr>
        <w:t xml:space="preserve"> to historic properties that may be affected by their undertakings.</w:t>
      </w:r>
      <w:r w:rsidRPr="00186DA3">
        <w:rPr>
          <w:sz w:val="14"/>
        </w:rPr>
        <w:t xml:space="preserve"> 3 Questions regarding your agency’s trust responsibility to Indian tribes should be directed to your tribal liaison/Native American coordinator or office of general counsel. The ACHP neither defines such a scope for others nor advises agencies on this issue. C. </w:t>
      </w:r>
      <w:r w:rsidRPr="00186DA3">
        <w:rPr>
          <w:rStyle w:val="StyleUnderline"/>
        </w:rPr>
        <w:t>Legal Requirements and Directives to Consult with Indian Tribes 1)</w:t>
      </w:r>
      <w:r w:rsidRPr="00186DA3">
        <w:rPr>
          <w:sz w:val="14"/>
        </w:rPr>
        <w:t xml:space="preserve"> Statutes </w:t>
      </w:r>
      <w:proofErr w:type="gramStart"/>
      <w:r w:rsidRPr="00186DA3">
        <w:rPr>
          <w:rStyle w:val="StyleUnderline"/>
        </w:rPr>
        <w:t>A number of</w:t>
      </w:r>
      <w:proofErr w:type="gramEnd"/>
      <w:r w:rsidRPr="00186DA3">
        <w:rPr>
          <w:rStyle w:val="StyleUnderline"/>
        </w:rPr>
        <w:t xml:space="preserve"> federal statutes r</w:t>
      </w:r>
      <w:r w:rsidRPr="00186DA3">
        <w:rPr>
          <w:rStyle w:val="StyleUnderline"/>
          <w:b/>
        </w:rPr>
        <w:t>equire federal agencies to consult or coordinate with Indian tribes</w:t>
      </w:r>
      <w:r w:rsidRPr="00186DA3">
        <w:rPr>
          <w:rStyle w:val="StyleUnderline"/>
        </w:rPr>
        <w:t>.</w:t>
      </w:r>
      <w:r w:rsidRPr="00186DA3">
        <w:rPr>
          <w:sz w:val="14"/>
        </w:rPr>
        <w:t xml:space="preserve">2 This section will address only those applicable in the areas of historic preservation, natural resource protection, and cultural resource protection. It is useful to be familiar with these various statutory requirements not only to ensure compliance, but also to explore opportunities to maximize consultation opportunities. For instance, if a project requires compliance with both the National Historic Preservation Act (NHPA) and the National Environmental Policy Act (NEPA), it may be helpful to carry out consultation in a comprehensive manner by including discussions about historic properties and natural resources in the same meetings. (Note: The ACHP regulations at 36 CFR. Section 800.8 set out principles and requirements for coordinating or combining NHPA and NEPA procedures.) </w:t>
      </w:r>
      <w:r w:rsidRPr="00186DA3">
        <w:rPr>
          <w:rStyle w:val="StyleUnderline"/>
        </w:rPr>
        <w:t xml:space="preserve">In addition, </w:t>
      </w:r>
      <w:r w:rsidRPr="00186DA3">
        <w:rPr>
          <w:rStyle w:val="StyleUnderline"/>
          <w:b/>
        </w:rPr>
        <w:t>federal agencies should talk with interested Indian tribes as early in the planning process as possible to identify any special legal authorities</w:t>
      </w:r>
      <w:r w:rsidRPr="00186DA3">
        <w:rPr>
          <w:rStyle w:val="StyleUnderline"/>
        </w:rPr>
        <w:t xml:space="preserve"> that carry additional requirements for consultation or consideration, such as a treaty that </w:t>
      </w:r>
      <w:r w:rsidRPr="00186DA3">
        <w:rPr>
          <w:rStyle w:val="StyleUnderline"/>
          <w:b/>
        </w:rPr>
        <w:t>reserves certain tribal rights</w:t>
      </w:r>
      <w:r w:rsidRPr="00186DA3">
        <w:rPr>
          <w:rStyle w:val="StyleUnderline"/>
        </w:rPr>
        <w:t xml:space="preserve"> that could be impinged upon by a proposed project.</w:t>
      </w:r>
    </w:p>
    <w:p w:rsidR="007835A8" w:rsidRPr="00455746" w:rsidRDefault="000D59D7" w:rsidP="007835A8">
      <w:pPr>
        <w:pStyle w:val="Heading4"/>
      </w:pPr>
      <w:r>
        <w:t>Consultation mechanisms strengthen fed-tribal government relations – lack of it harms relations</w:t>
      </w:r>
    </w:p>
    <w:p w:rsidR="007835A8" w:rsidRPr="00A04216" w:rsidRDefault="007835A8" w:rsidP="007835A8">
      <w:r w:rsidRPr="00A652FA">
        <w:rPr>
          <w:rStyle w:val="Style13ptBold"/>
        </w:rPr>
        <w:t xml:space="preserve">Kauffman et. al. 09 </w:t>
      </w:r>
      <w:r>
        <w:t xml:space="preserve">(Jeanne Kauffman &amp; Susan Johnson, National Conference of State Legislatures, John </w:t>
      </w:r>
      <w:proofErr w:type="spellStart"/>
      <w:r>
        <w:t>Dossett</w:t>
      </w:r>
      <w:proofErr w:type="spellEnd"/>
      <w:r>
        <w:t xml:space="preserve"> &amp; Sarah Hicks, National Congress of American Indians, William T. Pound, Executive Director, “Government to Government Models of Cooperation Between States and Tribes”, National Conference of State Legislatures, April 2009, </w:t>
      </w:r>
      <w:hyperlink r:id="rId22" w:history="1">
        <w:r w:rsidRPr="00C45643">
          <w:rPr>
            <w:rStyle w:val="Hyperlink"/>
          </w:rPr>
          <w:t>http://www.ncai.org/policy-issues/tribal-governance/state-tribal-relations/Govt_to_Govt_Models_of_Cooperation_Between_States_and_Tribes_2002.pdf</w:t>
        </w:r>
      </w:hyperlink>
      <w:r>
        <w:t>) JA</w:t>
      </w:r>
    </w:p>
    <w:p w:rsidR="007835A8" w:rsidRPr="00D12761" w:rsidRDefault="007835A8" w:rsidP="007835A8">
      <w:pPr>
        <w:rPr>
          <w:rStyle w:val="StyleUnderline"/>
        </w:rPr>
      </w:pPr>
      <w:r>
        <w:t xml:space="preserve">Most of the time and energy dedicated to tribal-state relations is spent on specific issues, such as fishing rights or health care reimbursements. However, underlying factors contribute greatly to success on the specific issues and relationships in general. Of all the state-tribal relationships, institutions and agreements in various states, one </w:t>
      </w:r>
      <w:proofErr w:type="gramStart"/>
      <w:r>
        <w:t>particular mechanism</w:t>
      </w:r>
      <w:proofErr w:type="gramEnd"/>
      <w:r>
        <w:t xml:space="preserve"> does not appear to be inherently better than another. Instead, </w:t>
      </w:r>
      <w:r w:rsidRPr="00D12761">
        <w:rPr>
          <w:rStyle w:val="StyleUnderline"/>
        </w:rPr>
        <w:t>general principles and functions have been shown to lead to better working relationships</w:t>
      </w:r>
      <w:r>
        <w:t xml:space="preserve">. For example, why does a </w:t>
      </w:r>
      <w:proofErr w:type="gramStart"/>
      <w:r>
        <w:t>particular legislative</w:t>
      </w:r>
      <w:proofErr w:type="gramEnd"/>
      <w:r>
        <w:t xml:space="preserve"> “Committee on Indian Affairs” obtain positive and successful results? Perhaps because it provides a well-accepted forum for both legislators and tribal leaders to work out issues, and </w:t>
      </w:r>
      <w:r w:rsidRPr="00D12761">
        <w:rPr>
          <w:rStyle w:val="StyleUnderline"/>
        </w:rPr>
        <w:t>it facilitates the sharing of information on a regular basis</w:t>
      </w:r>
      <w:r>
        <w:t xml:space="preserve">. Is a “Committee on Indian Affairs” the only mechanism available to do this? Many state commissions and intertribal councils serve a similar function. </w:t>
      </w:r>
      <w:r w:rsidRPr="00D12761">
        <w:rPr>
          <w:rStyle w:val="StyleUnderline"/>
        </w:rPr>
        <w:t>It is the function that matters, not the specific mechanism</w:t>
      </w:r>
      <w:r>
        <w:t xml:space="preserve"> that might be used to achieve that function. </w:t>
      </w:r>
      <w:r w:rsidRPr="00D12761">
        <w:rPr>
          <w:rStyle w:val="StyleUnderline"/>
        </w:rPr>
        <w:t xml:space="preserve">The principles that provide the basis for these functions are cooperation, understanding, communication, process and institutionalization. </w:t>
      </w:r>
      <w:r>
        <w:t xml:space="preserve">State </w:t>
      </w:r>
      <w:r w:rsidRPr="00D12761">
        <w:rPr>
          <w:rStyle w:val="StyleUnderline"/>
        </w:rPr>
        <w:t>legislators and tribal leaders can use these principles in their work together, as well as in their oversight of the administrative branches of their governments.</w:t>
      </w:r>
    </w:p>
    <w:p w:rsidR="007835A8" w:rsidRDefault="007835A8" w:rsidP="007835A8">
      <w:r>
        <w:t xml:space="preserve">Public attention often is focused on the conflicts found in the </w:t>
      </w:r>
      <w:proofErr w:type="spellStart"/>
      <w:r>
        <w:t>statetribal</w:t>
      </w:r>
      <w:proofErr w:type="spellEnd"/>
      <w:r>
        <w:t xml:space="preserve"> relationship, and certainly there have been many conflicts in areas such as land claims, water rights, hunting and fishing, taxation and gaming. Perhaps because of these high-profile conflicts, a common view of state-tribal relations is that they consist solely of competition for control. This view is not so much wrong as it is incomplete. As mentioned earlier, most interaction between Indian tribes and states is not controversial.</w:t>
      </w:r>
    </w:p>
    <w:p w:rsidR="007835A8" w:rsidRPr="00D12761" w:rsidRDefault="007835A8" w:rsidP="007835A8">
      <w:pPr>
        <w:rPr>
          <w:rStyle w:val="StyleUnderline"/>
        </w:rPr>
      </w:pPr>
      <w:r>
        <w:t xml:space="preserve">State and tribal leaders may understand, in theory, why cooperation makes sense. </w:t>
      </w:r>
      <w:r w:rsidRPr="00D12761">
        <w:rPr>
          <w:rStyle w:val="StyleUnderline"/>
        </w:rPr>
        <w:t>Benefits could be the resources saved by avoiding litigation and duplication of services. For relations to be successful, however, all involved need to make a genuine commitment to relationship building and cooperation</w:t>
      </w:r>
      <w:r>
        <w:t xml:space="preserve">. “Both sides must be willing to go more than halfway,” said former Senator Lana </w:t>
      </w:r>
      <w:proofErr w:type="spellStart"/>
      <w:r>
        <w:t>Oleen</w:t>
      </w:r>
      <w:proofErr w:type="spellEnd"/>
      <w:r>
        <w:t xml:space="preserve">. “You must be willing to reach out if you want to come to an agreement. Reaching an agreement is worth the extra effort because </w:t>
      </w:r>
      <w:r w:rsidRPr="00D12761">
        <w:rPr>
          <w:rStyle w:val="StyleUnderline"/>
        </w:rPr>
        <w:t>the solution will last much longer and we can tailor the agreement to meet our specific needs.”</w:t>
      </w:r>
    </w:p>
    <w:p w:rsidR="007835A8" w:rsidRDefault="007835A8" w:rsidP="007835A8">
      <w:r>
        <w:t>Mutual Understanding and Respect</w:t>
      </w:r>
    </w:p>
    <w:p w:rsidR="007835A8" w:rsidRDefault="007835A8" w:rsidP="007835A8">
      <w:r w:rsidRPr="00D12761">
        <w:rPr>
          <w:rStyle w:val="StyleUnderline"/>
        </w:rPr>
        <w:t>Although it may seem obvious that any relationship must be based on mutual understanding and respect, this is an especially distinct concern in tribal-state relations</w:t>
      </w:r>
      <w:r>
        <w:t>. Many individual legislators and other state government officials often do not have enough familiarity with tribal issues to sufficiently understand the sovereign government status of Indian tribes. Public education does not teach that tribes are governments, and many adults—including state legislators— perceive tribes and tribal members as minorities or special interest groups.</w:t>
      </w:r>
    </w:p>
    <w:p w:rsidR="007835A8" w:rsidRPr="00080077" w:rsidRDefault="007835A8" w:rsidP="007835A8">
      <w:pPr>
        <w:rPr>
          <w:rStyle w:val="StyleUnderline"/>
        </w:rPr>
      </w:pPr>
      <w:r>
        <w:t xml:space="preserve">Tribal understanding and respect of state governments also is needed. </w:t>
      </w:r>
      <w:r w:rsidRPr="00080077">
        <w:rPr>
          <w:rStyle w:val="StyleUnderline"/>
        </w:rPr>
        <w:t>Many tribal leaders may have mistrust toward state government based on historical dealings between the state and the Indian population. Building trust through a course of forthright relationships will be the only way to repair that trust</w:t>
      </w:r>
      <w:r>
        <w:t xml:space="preserve">. In addition to understanding that statehood and state sovereignty are important cultural factors for many state officials, some tribal leaders may not be well informed about how state government functions. </w:t>
      </w:r>
      <w:r w:rsidRPr="00080077">
        <w:rPr>
          <w:rStyle w:val="StyleUnderline"/>
        </w:rPr>
        <w:t>Multi-layered state bureaucracy can make “navigating the state system almost impossible,</w:t>
      </w:r>
      <w:r>
        <w:t xml:space="preserve">” says Steve </w:t>
      </w:r>
      <w:proofErr w:type="spellStart"/>
      <w:r>
        <w:t>Gobin</w:t>
      </w:r>
      <w:proofErr w:type="spellEnd"/>
      <w:r>
        <w:t xml:space="preserve">, governmental affairs liaison for the Tulalip Tribes in Washington. </w:t>
      </w:r>
      <w:r w:rsidRPr="00080077">
        <w:rPr>
          <w:rStyle w:val="StyleUnderline"/>
        </w:rPr>
        <w:t>Successful state-tribal relations must include an education mechanism to help to establish this mutual understanding, acceptance and credibility both in terms of general understanding of the intergovernmental dynamic and understanding of the parties’ concerns about specific issues.</w:t>
      </w:r>
    </w:p>
    <w:p w:rsidR="007835A8" w:rsidRDefault="007835A8" w:rsidP="007835A8">
      <w:r>
        <w:t xml:space="preserve">W. Ron Allen, chairman of the Jamestown S’Klallam Tribe in Washington, put it this way: “It is very difficult to accomplish anything with the state if every time you meet with someone you have to justify who you are and why you have a right to be involved. Tribes have treaties with the federal government and we are recognized in the U.S. Constitution, but we often </w:t>
      </w:r>
      <w:proofErr w:type="gramStart"/>
      <w:r>
        <w:t>have to</w:t>
      </w:r>
      <w:proofErr w:type="gramEnd"/>
      <w:r>
        <w:t xml:space="preserve"> teach that to every state official we meet. How are we supposed to get into the details of an issue on fisheries or taxes, if we can’t get past the ABCs?”</w:t>
      </w:r>
    </w:p>
    <w:p w:rsidR="007835A8" w:rsidRDefault="007835A8" w:rsidP="007835A8">
      <w:r>
        <w:t xml:space="preserve">In speaking to a group of state legislators and staff, Stephen </w:t>
      </w:r>
      <w:proofErr w:type="spellStart"/>
      <w:r>
        <w:t>Pevar</w:t>
      </w:r>
      <w:proofErr w:type="spellEnd"/>
      <w:r>
        <w:t>, senior staff counsel for the American Civil Liberties Union, recognized that understanding and respect goes both ways: “Indian tribes should spend time in their state legislatures, getting to know their legislators and to understand how the policymaking process works. Likewise, legislators should gain a better understanding of their neighboring tribes, getting to know the tribal leadership and community. Legislators should listen to what tribes have to say, even if it is very different—particularly if it is very different—from the way that legislators traditionally think about and look at things.” The Alaska Commission on Rural Governance and Empowerment echoed, “Native cultures bring a valuable non-Western viewpoint and strength to society and government. Many of the environmental, social and political problems facing our society have not been solved through traditional Western solutions. Native perspectives offer alternative and possibly more effective ways to handle these issues.”</w:t>
      </w:r>
    </w:p>
    <w:p w:rsidR="007835A8" w:rsidRDefault="007835A8" w:rsidP="007835A8">
      <w:r w:rsidRPr="00C54358">
        <w:rPr>
          <w:rStyle w:val="StyleUnderline"/>
        </w:rPr>
        <w:t>Too often, tribes and states do not communicate regularly. Frequently, contact between the two is made only after a conflict occurs. This is not a healthy dynamic for any relationship</w:t>
      </w:r>
      <w:r>
        <w:t xml:space="preserve">. Many conflicts may be based on a simple misunderstanding or oversight. </w:t>
      </w:r>
      <w:r w:rsidRPr="00C54358">
        <w:rPr>
          <w:rStyle w:val="StyleUnderline"/>
        </w:rPr>
        <w:t>By the time a conflict boils over, however, the two sides may be locked into their positions, and the situation becomes more difficult to resolve</w:t>
      </w:r>
      <w:r>
        <w:t xml:space="preserve">. In addition, </w:t>
      </w:r>
      <w:r w:rsidRPr="00C54358">
        <w:rPr>
          <w:rStyle w:val="StyleUnderline"/>
        </w:rPr>
        <w:t>once an issue or crisis has escalated, it is time-consuming to determine who to talk to and difficult to establish relationships and build the necessary trust to work out solutions. It is better if working relationships can be established before an issue arises</w:t>
      </w:r>
      <w:r>
        <w:t>.</w:t>
      </w:r>
    </w:p>
    <w:p w:rsidR="007835A8" w:rsidRDefault="007835A8" w:rsidP="007835A8">
      <w:r w:rsidRPr="00C54358">
        <w:rPr>
          <w:rStyle w:val="StyleUnderline"/>
        </w:rPr>
        <w:t>The most effective state-tribal relationships include mechanisms that create and encourage ongoing communication between appropriate parties so that issues can be addressed in a timely manner.</w:t>
      </w:r>
      <w:r>
        <w:t xml:space="preserve"> Indian law professor and tribal judge, Frank </w:t>
      </w:r>
      <w:proofErr w:type="spellStart"/>
      <w:r>
        <w:t>Pommersheim</w:t>
      </w:r>
      <w:proofErr w:type="spellEnd"/>
      <w:r>
        <w:t xml:space="preserve"> noted in his 1995 book, Braid of Feathers, “One of the principal problems of tribal-state relations is the absence of forums—both formal and informal—in which Indians and non-Indians and tribal and state officials come together to discuss important issues. Given this lack, the resulting gulf in communication is all too easily filled with pernicious gossip and relentless stereotypes.” Former Washington Representative Val Ogden agreed. “We need to know how bills will affect Indian tribes. We need a process to communicate on an ongoing basis, not just in a crisis.”</w:t>
      </w:r>
    </w:p>
    <w:p w:rsidR="007835A8" w:rsidRDefault="007835A8" w:rsidP="007835A8">
      <w:r>
        <w:t>Process and Accountability for Addressing Issues</w:t>
      </w:r>
    </w:p>
    <w:p w:rsidR="007835A8" w:rsidRDefault="007835A8" w:rsidP="007835A8">
      <w:r w:rsidRPr="00C54358">
        <w:rPr>
          <w:rStyle w:val="StyleUnderline"/>
        </w:rPr>
        <w:t>The resolution of issues between tribes and states often is hindered by a lack of attention and follow-through. Processes that address these needs include 1) regular meetings, activities and communication between tribal governments and the branches and agencies of the state and other governments as appropriate; 2) a regular review and assessment of policies on issues related to tribal-state relations and provision of services; and 3) the provision of recommendations for improvements</w:t>
      </w:r>
      <w:r>
        <w:t>. It is also important to ensure that the issues those involved deem important are addressed and that issues are not over-</w:t>
      </w:r>
      <w:r w:rsidRPr="00A04216">
        <w:t xml:space="preserve"> </w:t>
      </w:r>
      <w:r>
        <w:t xml:space="preserve">generalized or linked to other, disparate issues. </w:t>
      </w:r>
      <w:r w:rsidRPr="00C54358">
        <w:t xml:space="preserve">Sometimes, both states and tribes express a desire to include a broad sweep of issues within a single discussion or negotiation. </w:t>
      </w:r>
      <w:r>
        <w:t xml:space="preserve">As appealing as it might be to attempt to resolve </w:t>
      </w:r>
      <w:proofErr w:type="gramStart"/>
      <w:r>
        <w:t>a large number of</w:t>
      </w:r>
      <w:proofErr w:type="gramEnd"/>
      <w:r>
        <w:t xml:space="preserve"> issues at once, this more often than not can lead to an impasse on all issues. State officials might consider that wide differences among tribes in their priorities, cultures and resources prevent generic solutions. Likewise, tribal leaders may fail to understand state bureaucracy and its inherent limitations. Individual legislators, for instance, are part of a larger body and may not be able to immediately resolve an issue, and state agency officials have authority in only one general area.</w:t>
      </w:r>
    </w:p>
    <w:p w:rsidR="007835A8" w:rsidRDefault="007835A8" w:rsidP="007835A8">
      <w:r w:rsidRPr="00C54358">
        <w:rPr>
          <w:rStyle w:val="StyleUnderline"/>
        </w:rPr>
        <w:t xml:space="preserve">Successful state-tribal relationships include mechanisms to address these issues. </w:t>
      </w:r>
      <w:proofErr w:type="gramStart"/>
      <w:r w:rsidRPr="00C54358">
        <w:rPr>
          <w:rStyle w:val="StyleUnderline"/>
        </w:rPr>
        <w:t>In particular, for</w:t>
      </w:r>
      <w:proofErr w:type="gramEnd"/>
      <w:r w:rsidRPr="00C54358">
        <w:rPr>
          <w:rStyle w:val="StyleUnderline"/>
        </w:rPr>
        <w:t xml:space="preserve"> a mechanism to effectively meet these needs, adequate staff and resources must be committed by all.</w:t>
      </w:r>
      <w:r>
        <w:t xml:space="preserve"> Coordination among the various state and tribal branches, agencies and entities also is important to avoid duplication and intra-party conflict. For instance, if an office of Indian affairs is housed in the governor’s office, the legislature may not be adequately included and tribes may find it necessary to duplicate their efforts in the legislature.</w:t>
      </w:r>
    </w:p>
    <w:p w:rsidR="007835A8" w:rsidRPr="00C54358" w:rsidRDefault="007835A8" w:rsidP="007835A8">
      <w:pPr>
        <w:rPr>
          <w:rStyle w:val="StyleUnderline"/>
        </w:rPr>
      </w:pPr>
      <w:r w:rsidRPr="00C54358">
        <w:rPr>
          <w:rStyle w:val="StyleUnderline"/>
        </w:rPr>
        <w:t>Institutionalization of Relationships</w:t>
      </w:r>
    </w:p>
    <w:p w:rsidR="007835A8" w:rsidRDefault="007835A8" w:rsidP="007835A8">
      <w:r>
        <w:t>Finally, state-tribal relationships are influenced by mechanisms that institutionalize or preserve the relationship. Institutionalization— the creation of a permanent relationship method—provides certainty for both governments regarding the forum for intergovernmental relations and the process through which issues are addressed. Institutionalization also affects the ability of the intergovernmental relationship to withstand changes in tribal and state leadership and in political parties. This frequent and often large turnover in legislative and tribal council membership in general “… discourages a grasp of the larger (intergovernmental) issues,” according to Washington Senator Tim Sheldon. Effective relationship mechanisms must be institutionalized to preserve the structure and gains of the relationship and to establish a base for further intergovernmental work. One way for institutionalization to occur is through the legislative process. Proposed federal legislation would require consultation</w:t>
      </w:r>
    </w:p>
    <w:p w:rsidR="007835A8" w:rsidRDefault="007835A8" w:rsidP="007835A8">
      <w:r>
        <w:t>with tribal governments when a federal action could implicate tribal sovereignty, tribal reliance on government programs, or policies and legislation that could affect tribes. Some states have considered similar legislation.</w:t>
      </w:r>
    </w:p>
    <w:p w:rsidR="007835A8" w:rsidRDefault="007835A8" w:rsidP="007835A8">
      <w:r>
        <w:t>3. Legislative and Tribal Roles and Responsibilities</w:t>
      </w:r>
    </w:p>
    <w:p w:rsidR="007835A8" w:rsidRDefault="007835A8" w:rsidP="007835A8">
      <w:r>
        <w:t>The State Legislative Role</w:t>
      </w:r>
    </w:p>
    <w:p w:rsidR="007835A8" w:rsidRDefault="007835A8" w:rsidP="007835A8">
      <w:r>
        <w:t xml:space="preserve">Legislatures and individual legislators can fulfill their roles in </w:t>
      </w:r>
      <w:proofErr w:type="spellStart"/>
      <w:r>
        <w:t>statetribal</w:t>
      </w:r>
      <w:proofErr w:type="spellEnd"/>
      <w:r>
        <w:t xml:space="preserve"> relations in many ways. The most obvious is to address issues of shared governance in state policy through informed legislation. Under state constitutions, legislatures have general lawmaking powers. Although they may agree that governors will make policy decisions in specific areas, legislatures, rather than executive branch agencies, generally make the initial political decisions that balance competing interests. Every year, legislatures consider hundreds of bills that specifically affect American Indians, and many of these bills become law. These statutes address topics such as economic development, natural resources, health and human services, gaming, education, taxation and cultural issues. Legislatures also establish mechanisms for state-tribal relations such as those discussed in this book.</w:t>
      </w:r>
    </w:p>
    <w:p w:rsidR="007835A8" w:rsidRDefault="007835A8" w:rsidP="007835A8">
      <w:r>
        <w:t>State legislatures do not operate in a vacuum. Legislative policy decisions are implemented—and often are proposed—by the executive branch, including the governor. Many governors have taken the lead in initiating a formal state-tribal relationship but gubernatorial efforts may not outlast the administration in which they were created. Likewise, many state agencies have taken innovative steps in relating to tribes without waiting for specific</w:t>
      </w:r>
      <w:r w:rsidRPr="00A04216">
        <w:t xml:space="preserve"> </w:t>
      </w:r>
      <w:r>
        <w:t xml:space="preserve">statutory authorization. However, legislative support—in the form of funding and statutory authority—will guarantee that such innovative steps will be more permanent and far reaching. </w:t>
      </w:r>
      <w:r w:rsidRPr="00C54358">
        <w:rPr>
          <w:rStyle w:val="StyleUnderline"/>
        </w:rPr>
        <w:t xml:space="preserve">Successful agency programs—including state-tribal agreements and other services to tribal communities—can be codified into permanent requirements that outlast administration changes. Although many state-tribal relationships are acted out between state and tribal agency staff </w:t>
      </w:r>
      <w:proofErr w:type="gramStart"/>
      <w:r w:rsidRPr="00C54358">
        <w:rPr>
          <w:rStyle w:val="StyleUnderline"/>
        </w:rPr>
        <w:t>with regard to</w:t>
      </w:r>
      <w:proofErr w:type="gramEnd"/>
      <w:r w:rsidRPr="00C54358">
        <w:rPr>
          <w:rStyle w:val="StyleUnderline"/>
        </w:rPr>
        <w:t xml:space="preserve"> particular programs, the legislative role is crucial in regard to agency operations. Enacting enabling legislation, establishing specific program authority, controlling the makeup and operation of rulemaking entities, and overseeing rulemaking are typical functions within the legislative purview</w:t>
      </w:r>
      <w:r>
        <w:t>.</w:t>
      </w:r>
    </w:p>
    <w:p w:rsidR="007835A8" w:rsidRDefault="006E6AC1" w:rsidP="007835A8">
      <w:pPr>
        <w:pStyle w:val="Heading4"/>
      </w:pPr>
      <w:r>
        <w:t>Relations key to tribal economic self-sufficiency</w:t>
      </w:r>
    </w:p>
    <w:p w:rsidR="007835A8" w:rsidRPr="00E31D5A" w:rsidRDefault="007835A8" w:rsidP="007835A8">
      <w:pPr>
        <w:rPr>
          <w:rFonts w:eastAsia="Cambria"/>
          <w:b/>
          <w:bCs/>
          <w:sz w:val="26"/>
        </w:rPr>
      </w:pPr>
      <w:r w:rsidRPr="00864F38">
        <w:rPr>
          <w:rFonts w:eastAsia="Cambria"/>
          <w:b/>
          <w:bCs/>
          <w:sz w:val="26"/>
        </w:rPr>
        <w:t>Casey</w:t>
      </w:r>
      <w:r w:rsidRPr="008F36A3">
        <w:t>, Cornell University JD Candidate, 19</w:t>
      </w:r>
      <w:r w:rsidRPr="008F36A3">
        <w:rPr>
          <w:rStyle w:val="Style13ptBold"/>
        </w:rPr>
        <w:t>94</w:t>
      </w:r>
      <w:r>
        <w:rPr>
          <w:rFonts w:eastAsia="Cambria"/>
          <w:b/>
          <w:bCs/>
          <w:sz w:val="26"/>
        </w:rPr>
        <w:t xml:space="preserve"> </w:t>
      </w:r>
      <w:r w:rsidRPr="00864F38">
        <w:rPr>
          <w:rFonts w:eastAsia="Cambria"/>
        </w:rPr>
        <w:t xml:space="preserve">[James, Cornell Law review, Vol 79, “Sovereignty by sufferance: the illusion of Indian tribal sovereignty” </w:t>
      </w:r>
      <w:hyperlink r:id="rId23" w:history="1">
        <w:r w:rsidRPr="00864F38">
          <w:rPr>
            <w:rFonts w:eastAsia="Cambria"/>
          </w:rPr>
          <w:t>https://128.253.118.208/research/cornell-law-review/upload/Casey-note.pdf</w:t>
        </w:r>
      </w:hyperlink>
      <w:r w:rsidRPr="00864F38">
        <w:rPr>
          <w:rFonts w:eastAsia="Cambria"/>
        </w:rPr>
        <w:t>, p.433-6]</w:t>
      </w:r>
    </w:p>
    <w:p w:rsidR="007835A8" w:rsidRDefault="007835A8" w:rsidP="007835A8">
      <w:r>
        <w:t xml:space="preserve">The United States government also has an incentive on the domestic front for the development of such an agreement. The current tribal-federal relationship is a source of great tension between the tribes and the people of the United States. In addition, the paternalistic approach that the government takes toward the tribes requires large amounts of federal money to implement. </w:t>
      </w:r>
      <w:r w:rsidRPr="006E6AC1">
        <w:rPr>
          <w:rStyle w:val="StyleUnderline"/>
        </w:rPr>
        <w:t xml:space="preserve">A mutually developed relationship between the tribes and the United States government would address </w:t>
      </w:r>
      <w:proofErr w:type="gramStart"/>
      <w:r w:rsidRPr="006E6AC1">
        <w:rPr>
          <w:rStyle w:val="StyleUnderline"/>
        </w:rPr>
        <w:t>both of these</w:t>
      </w:r>
      <w:proofErr w:type="gramEnd"/>
      <w:r w:rsidRPr="006E6AC1">
        <w:rPr>
          <w:rStyle w:val="StyleUnderline"/>
        </w:rPr>
        <w:t xml:space="preserve"> concerns to a significant degree. By creating enforceable expectations for the federal government, the individual states, and the tribes, a mutually developed relationship reduces conflict because all parties have some understanding of their standing on </w:t>
      </w:r>
      <w:proofErr w:type="gramStart"/>
      <w:r w:rsidRPr="006E6AC1">
        <w:rPr>
          <w:rStyle w:val="StyleUnderline"/>
        </w:rPr>
        <w:t>particular issues</w:t>
      </w:r>
      <w:proofErr w:type="gramEnd"/>
      <w:r w:rsidRPr="006E6AC1">
        <w:rPr>
          <w:rStyle w:val="StyleUnderline"/>
        </w:rPr>
        <w:t xml:space="preserve">. Also, a mutually developed relationship allows for greater economic development of the tribes, with the </w:t>
      </w:r>
      <w:proofErr w:type="gramStart"/>
      <w:r w:rsidRPr="006E6AC1">
        <w:rPr>
          <w:rStyle w:val="StyleUnderline"/>
        </w:rPr>
        <w:t>ultimate goal</w:t>
      </w:r>
      <w:proofErr w:type="gramEnd"/>
      <w:r w:rsidRPr="006E6AC1">
        <w:rPr>
          <w:rStyle w:val="StyleUnderline"/>
        </w:rPr>
        <w:t xml:space="preserve"> being economic self-sufficiency</w:t>
      </w:r>
      <w:r>
        <w:t xml:space="preserve">. 200 The United States government could only benefit from such </w:t>
      </w:r>
      <w:proofErr w:type="gramStart"/>
      <w:r>
        <w:t>a state of affairs</w:t>
      </w:r>
      <w:proofErr w:type="gramEnd"/>
      <w:r>
        <w:t>. Because the needs of both sides could be adequately addressed, a more harmonious and efficient relationship could be developed to the mutual benefit of the tribes and the United States. Thus, the United States has both international and domestic incentives to develop a mutually defined and established relationship between the individual Indian tribes and itself.</w:t>
      </w:r>
    </w:p>
    <w:p w:rsidR="007835A8" w:rsidRPr="00A04216" w:rsidRDefault="007835A8" w:rsidP="007835A8"/>
    <w:p w:rsidR="005A3F1C" w:rsidRDefault="005A3F1C" w:rsidP="005A3F1C">
      <w:pPr>
        <w:pStyle w:val="Heading3"/>
      </w:pPr>
      <w:r>
        <w:t>1NC – ESA CP</w:t>
      </w:r>
    </w:p>
    <w:p w:rsidR="005A3F1C" w:rsidRDefault="005A3F1C" w:rsidP="005A3F1C">
      <w:pPr>
        <w:pStyle w:val="Heading4"/>
      </w:pPr>
      <w:r>
        <w:t>Counterplan: The United States federal government should enable children attending Bureau of Indian Education funded schools to ac</w:t>
      </w:r>
      <w:r w:rsidR="00CA552B">
        <w:t>cess education savings accounts and require culturally responsive education in all schools.</w:t>
      </w:r>
    </w:p>
    <w:p w:rsidR="005A3F1C" w:rsidRPr="007835A8" w:rsidRDefault="005A3F1C" w:rsidP="005A3F1C"/>
    <w:p w:rsidR="005A3F1C" w:rsidRPr="002C14C7" w:rsidRDefault="005A3F1C" w:rsidP="005A3F1C">
      <w:pPr>
        <w:pStyle w:val="Heading4"/>
        <w:rPr>
          <w:rStyle w:val="Style13ptBold"/>
          <w:b/>
        </w:rPr>
      </w:pPr>
      <w:r w:rsidRPr="002C14C7">
        <w:rPr>
          <w:rStyle w:val="Style13ptBold"/>
          <w:b/>
        </w:rPr>
        <w:t>Education savings accounts solve – enriches native education and raises graduation rate</w:t>
      </w:r>
    </w:p>
    <w:p w:rsidR="005A3F1C" w:rsidRPr="00497C73" w:rsidRDefault="005A3F1C" w:rsidP="005A3F1C">
      <w:r w:rsidRPr="00497C73">
        <w:rPr>
          <w:rStyle w:val="Style13ptBold"/>
        </w:rPr>
        <w:t>Burke 16</w:t>
      </w:r>
      <w:r>
        <w:t xml:space="preserve"> (Lindsey, Director, Center for Education Policy and Will Skillman Fellow in Education, researches and writes on federal and state education issues, “Education Savings Accounts for Children Attending Bureau of Indian Education Schools: A Promising Step Forward”, The Heritage Foundation, 4/1/16, </w:t>
      </w:r>
      <w:hyperlink r:id="rId24" w:history="1">
        <w:r w:rsidRPr="003E7FCB">
          <w:rPr>
            <w:rStyle w:val="Hyperlink"/>
          </w:rPr>
          <w:t>http://www.heritage.org/education/report/education-savings-accounts-children-attending-bureau-indian-education-schools</w:t>
        </w:r>
      </w:hyperlink>
      <w:r>
        <w:t>) JA</w:t>
      </w:r>
    </w:p>
    <w:p w:rsidR="005A3F1C" w:rsidRDefault="005A3F1C" w:rsidP="005A3F1C">
      <w:r w:rsidRPr="00497C73">
        <w:rPr>
          <w:rStyle w:val="StyleUnderline"/>
        </w:rPr>
        <w:t>No child should be trapped in a failing school because of where he lives. That certainly includes Native American children who attend schools so bad they prompted a piece entitled “How Washington Created the Worst Schools in America.”</w:t>
      </w:r>
      <w:r>
        <w:t>1</w:t>
      </w:r>
    </w:p>
    <w:p w:rsidR="005A3F1C" w:rsidRPr="00497C73" w:rsidRDefault="005A3F1C" w:rsidP="005A3F1C">
      <w:pPr>
        <w:rPr>
          <w:rStyle w:val="StyleUnderline"/>
        </w:rPr>
      </w:pPr>
      <w:r w:rsidRPr="00497C73">
        <w:rPr>
          <w:rStyle w:val="StyleUnderline"/>
        </w:rPr>
        <w:t>The schools, known as Bureau of Indian Education schools, are the subject of a proposal recently introduced by Senator John McCain (R–AZ) designed to create choices for the children enrolled in them.</w:t>
      </w:r>
    </w:p>
    <w:p w:rsidR="005A3F1C" w:rsidRDefault="005A3F1C" w:rsidP="005A3F1C">
      <w:r>
        <w:t>The Native American Educational Opportunity Act would enable children attending Bureau of Indian Education (BIE)-funded schools to access education savings accounts (ESAs) to attend a private school of choice and to afford other education opportunities.2</w:t>
      </w:r>
    </w:p>
    <w:p w:rsidR="005A3F1C" w:rsidRDefault="005A3F1C" w:rsidP="005A3F1C">
      <w:r>
        <w:t>The Native American Educational Opportunity Act, S. 2711, 114th Congress, 2nd Sess.</w:t>
      </w:r>
    </w:p>
    <w:p w:rsidR="005A3F1C" w:rsidRDefault="005A3F1C" w:rsidP="005A3F1C">
      <w:r w:rsidRPr="002C50C7">
        <w:rPr>
          <w:rStyle w:val="StyleUnderline"/>
        </w:rPr>
        <w:t>Education savings accounts are restricted-use spending accounts populated with funds that would have been spent on a child in a public school, in this case, a BIE school</w:t>
      </w:r>
      <w:r>
        <w:t>.3</w:t>
      </w:r>
    </w:p>
    <w:p w:rsidR="005A3F1C" w:rsidRDefault="005A3F1C" w:rsidP="005A3F1C">
      <w:r w:rsidRPr="002C50C7">
        <w:rPr>
          <w:rStyle w:val="StyleUnderline"/>
        </w:rPr>
        <w:t>Parents of eligible students could then use their ESA funds to pay for private school tuition, online learning, special education services and therapies, curricula, textbooks, and a host of other education-related services, products, and providers. Unused funds could even be rolled over from year-to-year, and invested in a college savings account</w:t>
      </w:r>
      <w:r>
        <w:t>.</w:t>
      </w:r>
    </w:p>
    <w:p w:rsidR="005A3F1C" w:rsidRDefault="005A3F1C" w:rsidP="005A3F1C">
      <w:r w:rsidRPr="002C50C7">
        <w:rPr>
          <w:rStyle w:val="StyleUnderline"/>
        </w:rPr>
        <w:t>Funding for Bureau of Indian Education Schools is unique among K–12 education financing because it is almost entirely federal. BIE schools are directly federally funded through a combination of Department of Interior, Department of Education, and Department of Agriculture funds, with the BIE itself operating one-third of the schools</w:t>
      </w:r>
      <w:r>
        <w:t>, and the other two-thirds being tribally operated.4</w:t>
      </w:r>
    </w:p>
    <w:p w:rsidR="005A3F1C" w:rsidRDefault="005A3F1C" w:rsidP="005A3F1C">
      <w:r>
        <w:t xml:space="preserve">By comparison, </w:t>
      </w:r>
      <w:r w:rsidRPr="002C50C7">
        <w:rPr>
          <w:rStyle w:val="StyleUnderline"/>
        </w:rPr>
        <w:t>state and local funding makes up roughly 90 percent of public school funding in traditional public schools</w:t>
      </w:r>
      <w:r>
        <w:t>, with the federal government providing just 10 percent of K–12 school revenue.</w:t>
      </w:r>
    </w:p>
    <w:p w:rsidR="005A3F1C" w:rsidRPr="002C50C7" w:rsidRDefault="005A3F1C" w:rsidP="005A3F1C">
      <w:pPr>
        <w:rPr>
          <w:rStyle w:val="StyleUnderline"/>
        </w:rPr>
      </w:pPr>
      <w:r w:rsidRPr="002C50C7">
        <w:rPr>
          <w:rStyle w:val="StyleUnderline"/>
        </w:rPr>
        <w:t>Under the proposal, children in states that currently have an education savings account program in place</w:t>
      </w:r>
      <w:r>
        <w:t xml:space="preserve"> (Arizona, Florida, Mississippi, and Nevada) </w:t>
      </w:r>
      <w:r w:rsidRPr="002C50C7">
        <w:rPr>
          <w:rStyle w:val="StyleUnderline"/>
        </w:rPr>
        <w:t>who attend schools funded by the Bureau of Indian Education would be eligible to receive an ESA worth up to 90 percent of the per-pupil amount that would have been spent on them in their BIE-funded school, with the remaining 10 percent remaining with the Bureau school.5</w:t>
      </w:r>
    </w:p>
    <w:p w:rsidR="005A3F1C" w:rsidRDefault="005A3F1C" w:rsidP="005A3F1C">
      <w:r>
        <w:t>Tennessee also has an ESA program, known as an Individualized Education Account Program, in place, but is not home to any students who live on reservations.</w:t>
      </w:r>
    </w:p>
    <w:p w:rsidR="005A3F1C" w:rsidRDefault="005A3F1C" w:rsidP="005A3F1C">
      <w:r>
        <w:t xml:space="preserve"> Specifically, </w:t>
      </w:r>
      <w:r w:rsidRPr="002C50C7">
        <w:rPr>
          <w:rStyle w:val="StyleUnderline"/>
        </w:rPr>
        <w:t>the Native American Educational Opportunity Act would use existing funds to reimburse states that instead allow eligible students to receive an ESA equal to 90 percent of the federal funding that would have been spent on them in BIE-funded and operated schools</w:t>
      </w:r>
      <w:r>
        <w:t>.</w:t>
      </w:r>
    </w:p>
    <w:p w:rsidR="005A3F1C" w:rsidRPr="002C50C7" w:rsidRDefault="005A3F1C" w:rsidP="005A3F1C">
      <w:pPr>
        <w:rPr>
          <w:rStyle w:val="Emphasis"/>
        </w:rPr>
      </w:pPr>
      <w:r w:rsidRPr="002C50C7">
        <w:rPr>
          <w:rStyle w:val="Emphasis"/>
        </w:rPr>
        <w:t>Problems Plague Bureau of Indian Education Schools</w:t>
      </w:r>
    </w:p>
    <w:p w:rsidR="005A3F1C" w:rsidRDefault="005A3F1C" w:rsidP="005A3F1C">
      <w:r w:rsidRPr="002C50C7">
        <w:rPr>
          <w:rStyle w:val="StyleUnderline"/>
        </w:rPr>
        <w:t>BIE schools have higher per-pupil expenditures than traditional public schools</w:t>
      </w:r>
      <w:r>
        <w:t>, and the Government Accountability Office (GAO) reports that “</w:t>
      </w:r>
      <w:r w:rsidRPr="002C50C7">
        <w:rPr>
          <w:rStyle w:val="StyleUnderline"/>
        </w:rPr>
        <w:t>student performance at BIE schools has been consistently below that of public school students, including other Indian students attending public schools</w:t>
      </w:r>
      <w:r>
        <w:t>.”6</w:t>
      </w:r>
    </w:p>
    <w:p w:rsidR="005A3F1C" w:rsidRDefault="005A3F1C" w:rsidP="005A3F1C">
      <w:r w:rsidRPr="002C50C7">
        <w:rPr>
          <w:rStyle w:val="StyleUnderline"/>
        </w:rPr>
        <w:t>Students attending BIE schools are more likely to be from a low-income family, with all BIE schools being eligible for the community eligibility provision of Title I, a designation reached by having more than 40 percent of a school’s student population qualifying for free and reduced-price lunch, compared to about half of all public schools</w:t>
      </w:r>
      <w:r>
        <w:t>.</w:t>
      </w:r>
    </w:p>
    <w:p w:rsidR="005A3F1C" w:rsidRPr="002C50C7" w:rsidRDefault="005A3F1C" w:rsidP="005A3F1C">
      <w:pPr>
        <w:rPr>
          <w:rStyle w:val="StyleUnderline"/>
        </w:rPr>
      </w:pPr>
      <w:r w:rsidRPr="002C50C7">
        <w:rPr>
          <w:rStyle w:val="StyleUnderline"/>
        </w:rPr>
        <w:t>Academic outcomes for Native American children attending BIE schools are worse on average than academic outcomes for Native American children nationally</w:t>
      </w:r>
      <w:r>
        <w:t xml:space="preserve">. Native American children at BIE schools achieved an average score of 182 on the National Assessment of Educational Progress (NAEP) fourth-grade reading exam in 2011. </w:t>
      </w:r>
      <w:r w:rsidRPr="002C50C7">
        <w:rPr>
          <w:rStyle w:val="StyleUnderline"/>
        </w:rPr>
        <w:t xml:space="preserve">Native American children attending non-BIE public schools had an average reading score of 204, some 22 points higher than their BIE peers, </w:t>
      </w:r>
      <w:r w:rsidRPr="002C50C7">
        <w:rPr>
          <w:rStyle w:val="Emphasis"/>
        </w:rPr>
        <w:t>the equivalent of two grade levels of learning</w:t>
      </w:r>
      <w:r>
        <w:t xml:space="preserve">. By way of comparison, </w:t>
      </w:r>
      <w:r w:rsidRPr="002C50C7">
        <w:rPr>
          <w:rStyle w:val="StyleUnderline"/>
        </w:rPr>
        <w:t>10 points on the NAEP is roughly the equivalent of one grade level of learning.7</w:t>
      </w:r>
    </w:p>
    <w:p w:rsidR="005A3F1C" w:rsidRPr="002C50C7" w:rsidRDefault="005A3F1C" w:rsidP="005A3F1C">
      <w:pPr>
        <w:rPr>
          <w:rStyle w:val="StyleUnderline"/>
        </w:rPr>
      </w:pPr>
      <w:r w:rsidRPr="002C50C7">
        <w:rPr>
          <w:rStyle w:val="StyleUnderline"/>
        </w:rPr>
        <w:t xml:space="preserve">BIE schools also have graduation rates hovering around 53 percent, well below the national average of 81 percent for all students, </w:t>
      </w:r>
      <w:proofErr w:type="gramStart"/>
      <w:r w:rsidRPr="002C50C7">
        <w:rPr>
          <w:rStyle w:val="StyleUnderline"/>
        </w:rPr>
        <w:t>and also</w:t>
      </w:r>
      <w:proofErr w:type="gramEnd"/>
      <w:r w:rsidRPr="002C50C7">
        <w:rPr>
          <w:rStyle w:val="StyleUnderline"/>
        </w:rPr>
        <w:t xml:space="preserve"> far below the national average of 69 percent for Native American students.8</w:t>
      </w:r>
    </w:p>
    <w:p w:rsidR="005A3F1C" w:rsidRDefault="005A3F1C" w:rsidP="005A3F1C">
      <w:r>
        <w:t xml:space="preserve">In the searing exposé by Politico on BIE schools noted above, “How Washington Created Some of the Worst Schools in America,” reporter Maggie </w:t>
      </w:r>
      <w:proofErr w:type="spellStart"/>
      <w:r>
        <w:t>Severns</w:t>
      </w:r>
      <w:proofErr w:type="spellEnd"/>
      <w:r>
        <w:t xml:space="preserve"> describes the </w:t>
      </w:r>
      <w:proofErr w:type="gramStart"/>
      <w:r>
        <w:t>state of affairs:</w:t>
      </w:r>
      <w:proofErr w:type="gramEnd"/>
    </w:p>
    <w:p w:rsidR="005A3F1C" w:rsidRDefault="005A3F1C" w:rsidP="005A3F1C">
      <w:r>
        <w:t xml:space="preserve">The network of schools for Native American children run by an obscure agency of the Interior Department remains arguably the worst school system in the United States, a disgrace the government has known about for eight decades and never successfully reformed…. </w:t>
      </w:r>
      <w:r w:rsidRPr="002C50C7">
        <w:rPr>
          <w:rStyle w:val="StyleUnderline"/>
        </w:rPr>
        <w:t xml:space="preserve">The 48,000 </w:t>
      </w:r>
      <w:proofErr w:type="gramStart"/>
      <w:r w:rsidRPr="002C50C7">
        <w:rPr>
          <w:rStyle w:val="StyleUnderline"/>
        </w:rPr>
        <w:t>students</w:t>
      </w:r>
      <w:proofErr w:type="gramEnd"/>
      <w:r w:rsidRPr="002C50C7">
        <w:rPr>
          <w:rStyle w:val="StyleUnderline"/>
        </w:rPr>
        <w:t xml:space="preserve"> unfortunate enough to attend BIE schools have some of the lowest test scores and graduation rates in the country—even as the education they’re getting is among the nation’s most expensive</w:t>
      </w:r>
      <w:r>
        <w:t>.9</w:t>
      </w:r>
    </w:p>
    <w:p w:rsidR="005A3F1C" w:rsidRPr="002C50C7" w:rsidRDefault="005A3F1C" w:rsidP="005A3F1C">
      <w:pPr>
        <w:rPr>
          <w:rStyle w:val="StyleUnderline"/>
        </w:rPr>
      </w:pPr>
      <w:r w:rsidRPr="002C50C7">
        <w:rPr>
          <w:rStyle w:val="StyleUnderline"/>
        </w:rPr>
        <w:t>The federal government spends over $830 million to educate 48,000 children attending 183 BIE schools. When food service is included, BIE-operated day schools (</w:t>
      </w:r>
      <w:r>
        <w:t xml:space="preserve">excluding boarding schools, which, understandably, spend more per pupil) </w:t>
      </w:r>
      <w:r w:rsidRPr="002C50C7">
        <w:rPr>
          <w:rStyle w:val="StyleUnderline"/>
        </w:rPr>
        <w:t>spent $16,394 per student during the 2009–2010 school year. That same year</w:t>
      </w:r>
      <w:r>
        <w:t xml:space="preserve"> (2009–2010), </w:t>
      </w:r>
      <w:r w:rsidRPr="002C50C7">
        <w:rPr>
          <w:rStyle w:val="StyleUnderline"/>
        </w:rPr>
        <w:t>the traditional public school per pupil average was $10,295. BIE schools spend 56 percent more than the national average per-pupil expenditure in traditional public schools.10</w:t>
      </w:r>
    </w:p>
    <w:p w:rsidR="005A3F1C" w:rsidRDefault="005A3F1C" w:rsidP="005A3F1C">
      <w:r>
        <w:t xml:space="preserve">Although the federal government has responsibility for BIE schools, </w:t>
      </w:r>
      <w:r w:rsidRPr="002C50C7">
        <w:rPr>
          <w:rStyle w:val="StyleUnderline"/>
        </w:rPr>
        <w:t>fiscal and academic oversight has been severely lacking</w:t>
      </w:r>
      <w:r>
        <w:t>. According to a GAO investigation:</w:t>
      </w:r>
    </w:p>
    <w:p w:rsidR="005A3F1C" w:rsidRDefault="005A3F1C" w:rsidP="005A3F1C">
      <w:r w:rsidRPr="002C50C7">
        <w:rPr>
          <w:rStyle w:val="StyleUnderline"/>
        </w:rPr>
        <w:t>BIE’s processes for oversight do not adequately ensure that funds are spent appropriately. BIE lacks written procedures for how and when staff should monitor school spending and does not use a risk-based approach to prioritize how it should use its limited resources for oversight</w:t>
      </w:r>
      <w:r>
        <w:t xml:space="preserve">. Instead, BIE told GAO that </w:t>
      </w:r>
      <w:r w:rsidRPr="002C50C7">
        <w:rPr>
          <w:rStyle w:val="StyleUnderline"/>
        </w:rPr>
        <w:t>it relies primarily on ad hoc suggestions by staff regarding which schools to oversee more closely.</w:t>
      </w:r>
      <w:r>
        <w:t xml:space="preserve"> Meanwhile, some schools have serious financial problems. Notably, </w:t>
      </w:r>
      <w:r w:rsidRPr="002C50C7">
        <w:rPr>
          <w:rStyle w:val="StyleUnderline"/>
        </w:rPr>
        <w:t>external auditors identified $13.8 million in unallowable spending at 24 schools as of July 2014. Further, in March 2014, an audit found that one school lost about $1.2 million in federal funds that were improperly transferred to an off-shore account</w:t>
      </w:r>
      <w:r>
        <w:t>. Without written procedures and a risk-based approach to overseeing school spending—both integral to federal internal control standards—there is little assurance that federal funds are being used for their intended purpose to provide BIE students with needed instructional and other educational services.11</w:t>
      </w:r>
    </w:p>
    <w:p w:rsidR="005A3F1C" w:rsidRDefault="005A3F1C" w:rsidP="005A3F1C">
      <w:r>
        <w:t xml:space="preserve">The </w:t>
      </w:r>
      <w:r w:rsidRPr="002C50C7">
        <w:rPr>
          <w:rStyle w:val="StyleUnderline"/>
        </w:rPr>
        <w:t>failures on the BIE system have been widely recognized. Former education secretary Arne Duncan called the system “the epitome of broken” and “utterly bankrupt</w:t>
      </w:r>
      <w:r>
        <w:t>.” Weeks after a visit to a BIE elementary school in North Dakota, President Obama “cried in the Roosevelt Room while talking about what the administration should do for kids on reservations. Two top administration officials told POLITICO it was the most emotional they’ve ever seen the president.”12</w:t>
      </w:r>
    </w:p>
    <w:p w:rsidR="005A3F1C" w:rsidRPr="00497C73" w:rsidRDefault="005A3F1C" w:rsidP="005A3F1C">
      <w:pPr>
        <w:rPr>
          <w:rStyle w:val="Emphasis"/>
        </w:rPr>
      </w:pPr>
      <w:r w:rsidRPr="00497C73">
        <w:rPr>
          <w:rStyle w:val="Emphasis"/>
        </w:rPr>
        <w:t>Reforming BIE Schools: Mechanics of the ESA Proposal</w:t>
      </w:r>
    </w:p>
    <w:p w:rsidR="005A3F1C" w:rsidRPr="002C50C7" w:rsidRDefault="005A3F1C" w:rsidP="005A3F1C">
      <w:pPr>
        <w:rPr>
          <w:rStyle w:val="StyleUnderline"/>
        </w:rPr>
      </w:pPr>
      <w:r w:rsidRPr="002C50C7">
        <w:rPr>
          <w:rStyle w:val="StyleUnderline"/>
        </w:rPr>
        <w:t>Instead of funneling Department of Interior and Department of Education funds directly to BIE schools, the proposal introduced by Senator McCain would use existing funds to reimburse states that instead allow eligible students to receive an ESA equal to 90 percent of the federal funding that would have been spent on them in BIE-funded and BIE-operated schools.</w:t>
      </w:r>
      <w:r>
        <w:t xml:space="preserve"> Families could then use their ESA to pay for various education options, whether private school tuition or a combination of other options that work for their children. </w:t>
      </w:r>
      <w:r w:rsidRPr="002C50C7">
        <w:rPr>
          <w:rStyle w:val="StyleUnderline"/>
        </w:rPr>
        <w:t>Eligibility would be open to:</w:t>
      </w:r>
    </w:p>
    <w:p w:rsidR="005A3F1C" w:rsidRPr="002C50C7" w:rsidRDefault="005A3F1C" w:rsidP="005A3F1C">
      <w:pPr>
        <w:rPr>
          <w:rStyle w:val="StyleUnderline"/>
        </w:rPr>
      </w:pPr>
      <w:r w:rsidRPr="002C50C7">
        <w:rPr>
          <w:rStyle w:val="StyleUnderline"/>
        </w:rPr>
        <w:t>Children who are enrolled in a Bureau of Indian Education–funded elementary or secondary school in a state with an existing ESA program; or</w:t>
      </w:r>
    </w:p>
    <w:p w:rsidR="005A3F1C" w:rsidRDefault="005A3F1C" w:rsidP="005A3F1C">
      <w:r w:rsidRPr="002C50C7">
        <w:rPr>
          <w:rStyle w:val="StyleUnderline"/>
        </w:rPr>
        <w:t>Any entering kindergarten child who would have been eligible to attend a Bureau of Indian Education–funded school</w:t>
      </w:r>
      <w:r>
        <w:t xml:space="preserve"> in a state with an existing ESA program; or</w:t>
      </w:r>
    </w:p>
    <w:p w:rsidR="005A3F1C" w:rsidRPr="002C50C7" w:rsidRDefault="005A3F1C" w:rsidP="005A3F1C">
      <w:pPr>
        <w:rPr>
          <w:rStyle w:val="StyleUnderline"/>
        </w:rPr>
      </w:pPr>
      <w:r w:rsidRPr="002C50C7">
        <w:rPr>
          <w:rStyle w:val="StyleUnderline"/>
        </w:rPr>
        <w:t>Any child who lives on the reservation of a tribe in a state with an existing ESA program; and</w:t>
      </w:r>
    </w:p>
    <w:p w:rsidR="005A3F1C" w:rsidRPr="002C50C7" w:rsidRDefault="005A3F1C" w:rsidP="005A3F1C">
      <w:pPr>
        <w:rPr>
          <w:rStyle w:val="StyleUnderline"/>
        </w:rPr>
      </w:pPr>
      <w:r w:rsidRPr="002C50C7">
        <w:rPr>
          <w:rStyle w:val="StyleUnderline"/>
        </w:rPr>
        <w:t>Children who meet other eligibility requirements of the ESA program in their state of residence.</w:t>
      </w:r>
    </w:p>
    <w:p w:rsidR="005A3F1C" w:rsidRPr="00497C73" w:rsidRDefault="005A3F1C" w:rsidP="005A3F1C">
      <w:pPr>
        <w:rPr>
          <w:rStyle w:val="StyleUnderline"/>
        </w:rPr>
      </w:pPr>
      <w:r w:rsidRPr="00497C73">
        <w:rPr>
          <w:rStyle w:val="StyleUnderline"/>
        </w:rPr>
        <w:t>The proposal would also require the Secretary of the Bureau of Indian Affairs to work with Bureau of Indian Education schools in each state where the ESA program is available to notify all parents of ESA-eligible students of the option.</w:t>
      </w:r>
    </w:p>
    <w:p w:rsidR="005A3F1C" w:rsidRPr="00497C73" w:rsidRDefault="005A3F1C" w:rsidP="005A3F1C">
      <w:pPr>
        <w:rPr>
          <w:rStyle w:val="Emphasis"/>
        </w:rPr>
      </w:pPr>
      <w:r w:rsidRPr="00497C73">
        <w:rPr>
          <w:rStyle w:val="Emphasis"/>
        </w:rPr>
        <w:t>ESAs for BIE Students: A Better Way Forward</w:t>
      </w:r>
    </w:p>
    <w:p w:rsidR="005A3F1C" w:rsidRPr="00497C73" w:rsidRDefault="005A3F1C" w:rsidP="005A3F1C">
      <w:pPr>
        <w:rPr>
          <w:rStyle w:val="StyleUnderline"/>
        </w:rPr>
      </w:pPr>
      <w:r w:rsidRPr="00497C73">
        <w:rPr>
          <w:rStyle w:val="StyleUnderline"/>
        </w:rPr>
        <w:t>It is appropriate for Congress to seriously consider ways to improve the education offered to Native American children living on or near reservations.13</w:t>
      </w:r>
    </w:p>
    <w:p w:rsidR="005A3F1C" w:rsidRDefault="005A3F1C" w:rsidP="005A3F1C">
      <w:r>
        <w:t xml:space="preserve">The Native American Education Improvement Act of 2001 states that </w:t>
      </w:r>
      <w:proofErr w:type="spellStart"/>
      <w:r>
        <w:t>â€œthe</w:t>
      </w:r>
      <w:proofErr w:type="spellEnd"/>
      <w:r>
        <w:t xml:space="preserve"> Federal Government has the sole responsibility for the operation and financial support of the Bureau of Indian Affairs funded school system that it has established on or near Indian reservations and Indian trust lands throughout the Nation for Indian </w:t>
      </w:r>
      <w:proofErr w:type="spellStart"/>
      <w:proofErr w:type="gramStart"/>
      <w:r>
        <w:t>children.â</w:t>
      </w:r>
      <w:proofErr w:type="spellEnd"/>
      <w:proofErr w:type="gramEnd"/>
      <w:r>
        <w:t>€</w:t>
      </w:r>
      <w:r>
        <w:rPr>
          <w:rFonts w:cs="Calibri"/>
        </w:rPr>
        <w:t></w:t>
      </w:r>
    </w:p>
    <w:p w:rsidR="005A3F1C" w:rsidRDefault="005A3F1C" w:rsidP="005A3F1C">
      <w:r w:rsidRPr="00497C73">
        <w:rPr>
          <w:rStyle w:val="StyleUnderline"/>
        </w:rPr>
        <w:t xml:space="preserve"> Instead of continuing to funnel $830 million per year to schools that are failing to adequately serve these children, funds should be made accessible to parents via an education savings account, enabling families to choose options that work for them. It is the first step toward ensuring these children have access to education options that work for them and that open the doors of educational opportunity</w:t>
      </w:r>
      <w:r>
        <w:t>.</w:t>
      </w:r>
    </w:p>
    <w:p w:rsidR="007A2850" w:rsidRPr="007A2850" w:rsidRDefault="007A2850" w:rsidP="007A2850">
      <w:pPr>
        <w:pStyle w:val="Heading3"/>
      </w:pPr>
      <w:r>
        <w:t>1NC – Tribal Sovereignty CP</w:t>
      </w:r>
    </w:p>
    <w:p w:rsidR="007A2850" w:rsidRDefault="007A2850" w:rsidP="007A2850">
      <w:pPr>
        <w:pStyle w:val="Heading4"/>
      </w:pPr>
      <w:r>
        <w:t>The United States federal government should dismantle and end the Bureau of Indian Education and give back control of education to the Native American tribal governments.</w:t>
      </w:r>
    </w:p>
    <w:p w:rsidR="007A2850" w:rsidRPr="00CA5F7B" w:rsidRDefault="007A2850" w:rsidP="007A2850"/>
    <w:p w:rsidR="007A2850" w:rsidRDefault="007A2850" w:rsidP="007A2850">
      <w:pPr>
        <w:pStyle w:val="Heading4"/>
      </w:pPr>
      <w:r>
        <w:t>Only granting tribal sovereignty solves</w:t>
      </w:r>
    </w:p>
    <w:p w:rsidR="007A2850" w:rsidRDefault="007A2850" w:rsidP="007A2850">
      <w:proofErr w:type="spellStart"/>
      <w:r w:rsidRPr="000040F0">
        <w:rPr>
          <w:rStyle w:val="Style13ptBold"/>
        </w:rPr>
        <w:t>Kalt</w:t>
      </w:r>
      <w:proofErr w:type="spellEnd"/>
      <w:r w:rsidRPr="000040F0">
        <w:rPr>
          <w:rStyle w:val="Style13ptBold"/>
        </w:rPr>
        <w:t xml:space="preserve"> and Singer 04</w:t>
      </w:r>
      <w:r w:rsidRPr="00F23411">
        <w:t xml:space="preserve"> </w:t>
      </w:r>
      <w:r>
        <w:t>(</w:t>
      </w:r>
      <w:r w:rsidRPr="00F23411">
        <w:t>Joseph P.</w:t>
      </w:r>
      <w:r>
        <w:t xml:space="preserve"> </w:t>
      </w:r>
      <w:proofErr w:type="spellStart"/>
      <w:r>
        <w:t>Kalt</w:t>
      </w:r>
      <w:proofErr w:type="spellEnd"/>
      <w:r w:rsidRPr="00F23411">
        <w:t xml:space="preserve">, </w:t>
      </w:r>
      <w:r w:rsidRPr="000040F0">
        <w:t>Professor of International Political Economy at the John F. Kennedy School of Government</w:t>
      </w:r>
      <w:r>
        <w:t xml:space="preserve">, and Joseph William Singer, professor of Law at Harvard Law School, </w:t>
      </w:r>
      <w:r w:rsidRPr="00F23411">
        <w:t>"Myths and realities of tribal sovereignty: The law and economi</w:t>
      </w:r>
      <w:r>
        <w:t>cs of Indian self-rule." 2004)</w:t>
      </w:r>
    </w:p>
    <w:p w:rsidR="007A2850" w:rsidRDefault="007A2850" w:rsidP="007A2850">
      <w:r w:rsidRPr="0006351B">
        <w:rPr>
          <w:sz w:val="16"/>
        </w:rPr>
        <w:t xml:space="preserve">Supported by every U.S. President since the 1960s and bolstered, for a time, by a combination of federal court rulings and congressional policies, </w:t>
      </w:r>
      <w:r w:rsidRPr="00CA5F7B">
        <w:rPr>
          <w:rStyle w:val="StyleUnderline"/>
          <w:highlight w:val="yellow"/>
        </w:rPr>
        <w:t>tribal self-rule</w:t>
      </w:r>
      <w:r w:rsidRPr="0006351B">
        <w:rPr>
          <w:rStyle w:val="StyleUnderline"/>
        </w:rPr>
        <w:t xml:space="preserve"> – sovereignty – </w:t>
      </w:r>
      <w:r w:rsidRPr="00CA5F7B">
        <w:rPr>
          <w:rStyle w:val="StyleUnderline"/>
          <w:highlight w:val="yellow"/>
        </w:rPr>
        <w:t>has proven to be the only policy that has shown concrete success in breaking debilitating economic dependence</w:t>
      </w:r>
      <w:r w:rsidRPr="0006351B">
        <w:rPr>
          <w:rStyle w:val="StyleUnderline"/>
        </w:rPr>
        <w:t xml:space="preserve"> on federal spending programs and replenishing the social and cultural fabric that can support vibrant and healthy communities and families.</w:t>
      </w:r>
      <w:r w:rsidRPr="0006351B">
        <w:rPr>
          <w:sz w:val="16"/>
        </w:rPr>
        <w:t xml:space="preserve">1 While gaming enterprises of tribes’ governments garner most of the attention, </w:t>
      </w:r>
      <w:r w:rsidRPr="00CA5F7B">
        <w:rPr>
          <w:rStyle w:val="StyleUnderline"/>
          <w:highlight w:val="yellow"/>
        </w:rPr>
        <w:t>self-rule is creating more and more economic success stories in Indian Country</w:t>
      </w:r>
      <w:r w:rsidRPr="0006351B">
        <w:rPr>
          <w:rStyle w:val="StyleUnderline"/>
        </w:rPr>
        <w:t xml:space="preserve"> – from the virtual elimination of tribal unemployment</w:t>
      </w:r>
      <w:r w:rsidRPr="0006351B">
        <w:rPr>
          <w:sz w:val="16"/>
        </w:rPr>
        <w:t xml:space="preserve"> and the boom in </w:t>
      </w:r>
      <w:proofErr w:type="spellStart"/>
      <w:r w:rsidRPr="0006351B">
        <w:rPr>
          <w:sz w:val="16"/>
        </w:rPr>
        <w:t>nonIndian</w:t>
      </w:r>
      <w:proofErr w:type="spellEnd"/>
      <w:r w:rsidRPr="0006351B">
        <w:rPr>
          <w:sz w:val="16"/>
        </w:rPr>
        <w:t xml:space="preserve"> </w:t>
      </w:r>
      <w:proofErr w:type="spellStart"/>
      <w:r w:rsidRPr="0006351B">
        <w:rPr>
          <w:sz w:val="16"/>
        </w:rPr>
        <w:t>hirings</w:t>
      </w:r>
      <w:proofErr w:type="spellEnd"/>
      <w:r w:rsidRPr="0006351B">
        <w:rPr>
          <w:sz w:val="16"/>
        </w:rPr>
        <w:t xml:space="preserve"> in the factories and other operations of the Mississippi Choctaw,2 to the cutting of unemployment from 70% to 13% in six years via the non-gaming businesses of the Winnebago Tribe’s (Nebraska) Ho-Chunk Inc.3 </w:t>
      </w:r>
      <w:r w:rsidRPr="00CA5F7B">
        <w:rPr>
          <w:rStyle w:val="StyleUnderline"/>
          <w:highlight w:val="yellow"/>
        </w:rPr>
        <w:t>Gaming success itself is spurring self-sufficiency</w:t>
      </w:r>
      <w:r w:rsidRPr="0006351B">
        <w:rPr>
          <w:sz w:val="16"/>
        </w:rPr>
        <w:t xml:space="preserve">, as tribes such as Oneida (New York) and </w:t>
      </w:r>
      <w:proofErr w:type="spellStart"/>
      <w:r w:rsidRPr="0006351B">
        <w:rPr>
          <w:sz w:val="16"/>
        </w:rPr>
        <w:t>Mille</w:t>
      </w:r>
      <w:proofErr w:type="spellEnd"/>
      <w:r w:rsidRPr="0006351B">
        <w:rPr>
          <w:sz w:val="16"/>
        </w:rPr>
        <w:t xml:space="preserve"> Lacs (Minnesota) take the step of eschewing federal funding</w:t>
      </w:r>
      <w:r w:rsidRPr="0006351B">
        <w:rPr>
          <w:rStyle w:val="StyleUnderline"/>
        </w:rPr>
        <w:t xml:space="preserve">. And </w:t>
      </w:r>
      <w:r w:rsidRPr="00CA5F7B">
        <w:rPr>
          <w:rStyle w:val="StyleUnderline"/>
          <w:highlight w:val="yellow"/>
        </w:rPr>
        <w:t>the success of self-determination is not solely economic –</w:t>
      </w:r>
      <w:r w:rsidRPr="0006351B">
        <w:rPr>
          <w:rStyle w:val="StyleUnderline"/>
        </w:rPr>
        <w:t xml:space="preserve"> as when Mississippi </w:t>
      </w:r>
      <w:r w:rsidRPr="00CA5F7B">
        <w:rPr>
          <w:rStyle w:val="StyleUnderline"/>
          <w:highlight w:val="yellow"/>
        </w:rPr>
        <w:t>Choctaw plows the fruits of economic development into dramatic improvements in public safety and health care delivery</w:t>
      </w:r>
      <w:r w:rsidRPr="0006351B">
        <w:rPr>
          <w:sz w:val="16"/>
        </w:rPr>
        <w:t xml:space="preserve">,4 </w:t>
      </w:r>
      <w:proofErr w:type="spellStart"/>
      <w:r w:rsidRPr="0006351B">
        <w:rPr>
          <w:rStyle w:val="StyleUnderline"/>
        </w:rPr>
        <w:t>Mille</w:t>
      </w:r>
      <w:proofErr w:type="spellEnd"/>
      <w:r w:rsidRPr="0006351B">
        <w:rPr>
          <w:rStyle w:val="StyleUnderline"/>
        </w:rPr>
        <w:t xml:space="preserve"> Lacs is able to invest in award-winning efforts to replenish Native language use</w:t>
      </w:r>
      <w:r w:rsidRPr="0006351B">
        <w:rPr>
          <w:sz w:val="16"/>
        </w:rPr>
        <w:t xml:space="preserve">,5 and </w:t>
      </w:r>
      <w:r w:rsidRPr="0006351B">
        <w:rPr>
          <w:rStyle w:val="StyleUnderline"/>
        </w:rPr>
        <w:t>Jicarilla Apache</w:t>
      </w:r>
      <w:r w:rsidRPr="0006351B">
        <w:rPr>
          <w:sz w:val="16"/>
        </w:rPr>
        <w:t xml:space="preserve"> (New Mexico) </w:t>
      </w:r>
      <w:r w:rsidRPr="0006351B">
        <w:rPr>
          <w:rStyle w:val="StyleUnderline"/>
        </w:rPr>
        <w:t>and White Mountain Apache</w:t>
      </w:r>
      <w:r w:rsidRPr="0006351B">
        <w:rPr>
          <w:sz w:val="16"/>
        </w:rPr>
        <w:t xml:space="preserve"> (New Mexico) </w:t>
      </w:r>
      <w:r w:rsidRPr="00CA5F7B">
        <w:rPr>
          <w:rStyle w:val="StyleUnderline"/>
          <w:highlight w:val="yellow"/>
        </w:rPr>
        <w:t>are able to take control of wildlife and forest management with professionalism</w:t>
      </w:r>
      <w:r w:rsidRPr="0006351B">
        <w:rPr>
          <w:rStyle w:val="StyleUnderline"/>
        </w:rPr>
        <w:t xml:space="preserve"> and results perhaps unmatched by any government anywhere.</w:t>
      </w:r>
      <w:r w:rsidRPr="000D59D7">
        <w:t>6</w:t>
      </w:r>
    </w:p>
    <w:p w:rsidR="000D59D7" w:rsidRDefault="000D59D7" w:rsidP="000D59D7">
      <w:pPr>
        <w:pStyle w:val="Heading3"/>
      </w:pPr>
      <w:r>
        <w:t>1NC – Rights CP</w:t>
      </w:r>
    </w:p>
    <w:p w:rsidR="00FD4946" w:rsidRDefault="00FD4946" w:rsidP="00FD4946">
      <w:pPr>
        <w:pStyle w:val="Heading4"/>
      </w:pPr>
      <w:r>
        <w:t>Counterplan: The United States federal government should</w:t>
      </w:r>
      <w:r w:rsidR="002430FF">
        <w:t xml:space="preserve"> establish a legal framework for individual members of Native American tribes to access capital through secure property rights.</w:t>
      </w:r>
    </w:p>
    <w:p w:rsidR="002430FF" w:rsidRPr="002430FF" w:rsidRDefault="002430FF" w:rsidP="002430FF"/>
    <w:p w:rsidR="00BE0384" w:rsidRDefault="002430FF" w:rsidP="00BE0384">
      <w:pPr>
        <w:pStyle w:val="Heading4"/>
      </w:pPr>
      <w:r>
        <w:t>The counterplan funnels money into Native coffers which allows for improvement of the education system</w:t>
      </w:r>
    </w:p>
    <w:p w:rsidR="00BE0384" w:rsidRPr="00BE0384" w:rsidRDefault="00BE0384" w:rsidP="00BE0384">
      <w:r w:rsidRPr="00BE0384">
        <w:rPr>
          <w:rStyle w:val="Style13ptBold"/>
        </w:rPr>
        <w:t>Riley 16</w:t>
      </w:r>
      <w:r>
        <w:t xml:space="preserve"> (Naomi </w:t>
      </w:r>
      <w:proofErr w:type="spellStart"/>
      <w:r>
        <w:t>Shaefer</w:t>
      </w:r>
      <w:proofErr w:type="spellEnd"/>
      <w:r>
        <w:t xml:space="preserve">, columnist at the New York Post and the author of The New Trail of Tears: How Washington Is Destroying American Indians, “One Way to Help Native Americans: Property Rights”, The Atlantic, 7/30/16, </w:t>
      </w:r>
      <w:hyperlink r:id="rId25" w:history="1">
        <w:r w:rsidRPr="00702D3B">
          <w:rPr>
            <w:rStyle w:val="Hyperlink"/>
          </w:rPr>
          <w:t>https://www.theatlantic.com/politics/archive/2016/07/native-americans-property-rights/492941/</w:t>
        </w:r>
      </w:hyperlink>
      <w:r>
        <w:t>) JA</w:t>
      </w:r>
    </w:p>
    <w:p w:rsidR="000D59D7" w:rsidRDefault="000D59D7" w:rsidP="000D59D7">
      <w:r w:rsidRPr="00BE0384">
        <w:rPr>
          <w:rStyle w:val="StyleUnderline"/>
        </w:rPr>
        <w:t>The United States' impoverished tribes cannot buy or sell reservation land. Changing federal policy could improve their fortunes</w:t>
      </w:r>
      <w:r>
        <w:t>.</w:t>
      </w:r>
    </w:p>
    <w:p w:rsidR="000D59D7" w:rsidRPr="00BE0384" w:rsidRDefault="000D59D7" w:rsidP="000D59D7">
      <w:pPr>
        <w:rPr>
          <w:rStyle w:val="StyleUnderline"/>
        </w:rPr>
      </w:pPr>
      <w:r>
        <w:t>It’s May, but snow is falling in southeastern Montana as Ivan Small drives me around the Crow and Northern Cheyenne Indian reservations. Small is the principal of a local Catholic school—his mother was Crow and his father Cheyenne—and over the course of three days, he shows me the land where he grew up. “</w:t>
      </w:r>
      <w:r w:rsidRPr="00BE0384">
        <w:rPr>
          <w:rStyle w:val="StyleUnderline"/>
        </w:rPr>
        <w:t>It didn’t used to be this bad,” he says. He didn’t have indoor plumbing, “but at lea</w:t>
      </w:r>
      <w:r w:rsidR="00BE0384" w:rsidRPr="00BE0384">
        <w:rPr>
          <w:rStyle w:val="StyleUnderline"/>
        </w:rPr>
        <w:t>st there wasn’t so much crime.”</w:t>
      </w:r>
    </w:p>
    <w:p w:rsidR="000D59D7" w:rsidRDefault="000D59D7" w:rsidP="000D59D7">
      <w:r>
        <w:t xml:space="preserve">Every few miles, we come upon a group of a </w:t>
      </w:r>
      <w:proofErr w:type="gramStart"/>
      <w:r>
        <w:t>dozen</w:t>
      </w:r>
      <w:proofErr w:type="gramEnd"/>
      <w:r>
        <w:t xml:space="preserve"> or so trailer homes. Broken-down cars and trucks are scattered outside like crushed soda cans. Many homes’ windows are broken, with only a tarp separating the residents from the weather. Children’s toys are piled up haphazardly, mixed with lawn chairs and trash. “A man’s home is his castle,” Small says as we drive.</w:t>
      </w:r>
    </w:p>
    <w:p w:rsidR="000D59D7" w:rsidRPr="00BE0384" w:rsidRDefault="000D59D7" w:rsidP="000D59D7">
      <w:pPr>
        <w:rPr>
          <w:rStyle w:val="StyleUnderline"/>
        </w:rPr>
      </w:pPr>
      <w:r w:rsidRPr="00BE0384">
        <w:rPr>
          <w:rStyle w:val="StyleUnderline"/>
        </w:rPr>
        <w:t>This is the grinding poverty on some of America’s Indian reservations, many of which resemble nothing so much as small third-world countries in the middle of the wealthiest nation on earth</w:t>
      </w:r>
      <w:r>
        <w:t xml:space="preserve">. </w:t>
      </w:r>
      <w:r w:rsidRPr="00BE0384">
        <w:rPr>
          <w:rStyle w:val="StyleUnderline"/>
        </w:rPr>
        <w:t>The 2 million Natives in the U.S. have the highest rate of poverty of any racial group—almost twice the national average</w:t>
      </w:r>
      <w:r>
        <w:t xml:space="preserve">. </w:t>
      </w:r>
      <w:r w:rsidRPr="00BE0384">
        <w:rPr>
          <w:rStyle w:val="StyleUnderline"/>
        </w:rPr>
        <w:t>This deprivation seems to contribute not only to higher rates of crime but also to higher rates of suicide, alcoholism, gang membership, and sexual abuse</w:t>
      </w:r>
      <w:r>
        <w:t xml:space="preserve">. As of 2011, </w:t>
      </w:r>
      <w:r w:rsidRPr="00BE0384">
        <w:rPr>
          <w:rStyle w:val="StyleUnderline"/>
        </w:rPr>
        <w:t>the suicide rate for Native American men aged 15 to 34 was 1.5 times higher than for the general population. Suicide is the second leading cause of dea</w:t>
      </w:r>
      <w:r w:rsidR="00BE0384" w:rsidRPr="00BE0384">
        <w:rPr>
          <w:rStyle w:val="StyleUnderline"/>
        </w:rPr>
        <w:t>th among Natives aged 10 to 34.</w:t>
      </w:r>
    </w:p>
    <w:p w:rsidR="000D59D7" w:rsidRDefault="000D59D7" w:rsidP="000D59D7">
      <w:r w:rsidRPr="00BE0384">
        <w:rPr>
          <w:rStyle w:val="StyleUnderline"/>
        </w:rPr>
        <w:t>Alcohol-use disorders are more likely among American Indian youths than among any other ethnic group</w:t>
      </w:r>
      <w:r>
        <w:t xml:space="preserve">. Involvement in gang activity is more prevalent among Native Americans than it is among Latinos and African Americans. Native American women report being raped two-and-a-half times as often as the national average. </w:t>
      </w:r>
      <w:r>
        <w:rPr>
          <w:rFonts w:ascii="MS Gothic" w:eastAsia="MS Gothic" w:hAnsi="MS Gothic" w:cs="MS Gothic" w:hint="eastAsia"/>
        </w:rPr>
        <w:t> </w:t>
      </w:r>
      <w:r>
        <w:t>The rate of child abuse among Native Americans is twice as high as the national average. And each of these problems is worse among the half of Na</w:t>
      </w:r>
      <w:r w:rsidR="00BE0384">
        <w:t>tives who live on reservations.</w:t>
      </w:r>
    </w:p>
    <w:p w:rsidR="000D59D7" w:rsidRDefault="000D59D7" w:rsidP="000D59D7">
      <w:r w:rsidRPr="00BE0384">
        <w:rPr>
          <w:rStyle w:val="StyleUnderline"/>
        </w:rPr>
        <w:t>Many say the federal government is not giving American Indians enough money to combat these problems</w:t>
      </w:r>
      <w:r>
        <w:t>. As Cecilia Fire Thunder, the former chief of the Lakota tribe on the Pine Ridge reservation, told me, “We are held back by inadequate funding.” When it comes to education, health care, and various other problems on the reservations, she said, “all Congress ha</w:t>
      </w:r>
      <w:r w:rsidR="00BE0384">
        <w:t>s to do is honor its treaties.”</w:t>
      </w:r>
    </w:p>
    <w:p w:rsidR="000D59D7" w:rsidRDefault="000D59D7" w:rsidP="000D59D7">
      <w:r>
        <w:t xml:space="preserve">Others—often researchers in the academy—argue that </w:t>
      </w:r>
      <w:r w:rsidRPr="00BE0384">
        <w:rPr>
          <w:rStyle w:val="StyleUnderline"/>
        </w:rPr>
        <w:t>American culture does not give Natives enough respect, continuing to traffic in stereotypes when it comes to sports teams and mocking those who claim to have Indian heritage.</w:t>
      </w:r>
      <w:r>
        <w:t xml:space="preserve"> The American Sociological Association, for instance, passed a resolution calling for sports teams at all levels of competition to cease using American Indian nicknames, logos, and mascots. It read, “The continued use of Native American nicknames, logos, and mascots in sport harm Native American people in psychological,</w:t>
      </w:r>
      <w:r w:rsidR="00BE0384">
        <w:t xml:space="preserve"> educational, and social ways.”</w:t>
      </w:r>
    </w:p>
    <w:p w:rsidR="000D59D7" w:rsidRPr="00BE0384" w:rsidRDefault="00BE0384" w:rsidP="000D59D7">
      <w:pPr>
        <w:rPr>
          <w:rStyle w:val="StyleUnderline"/>
        </w:rPr>
      </w:pPr>
      <w:r w:rsidRPr="00BE0384">
        <w:rPr>
          <w:rStyle w:val="StyleUnderline"/>
        </w:rPr>
        <w:t>Neither view is entirely right.</w:t>
      </w:r>
    </w:p>
    <w:p w:rsidR="000D59D7" w:rsidRPr="00BE0384" w:rsidRDefault="000D59D7" w:rsidP="000D59D7">
      <w:pPr>
        <w:rPr>
          <w:rStyle w:val="StyleUnderline"/>
        </w:rPr>
      </w:pPr>
      <w:r w:rsidRPr="00BE0384">
        <w:rPr>
          <w:rStyle w:val="StyleUnderline"/>
        </w:rPr>
        <w:t>The economic devastation in American Indian communities is not simply a result of their history as victims of forced assimilation, war, and mass murder; it’s a result of the federal government’s current policies, and particularly its restrictio</w:t>
      </w:r>
      <w:r w:rsidR="00BE0384" w:rsidRPr="00BE0384">
        <w:rPr>
          <w:rStyle w:val="StyleUnderline"/>
        </w:rPr>
        <w:t>ns on Natives’ property rights.</w:t>
      </w:r>
    </w:p>
    <w:p w:rsidR="000D59D7" w:rsidRPr="00BE0384" w:rsidRDefault="000D59D7" w:rsidP="000D59D7">
      <w:pPr>
        <w:rPr>
          <w:rStyle w:val="Emphasis"/>
        </w:rPr>
      </w:pPr>
      <w:r w:rsidRPr="00BE0384">
        <w:rPr>
          <w:rStyle w:val="Emphasis"/>
        </w:rPr>
        <w:t>Indians can’t own land, so they can’t build equity.</w:t>
      </w:r>
    </w:p>
    <w:p w:rsidR="000D59D7" w:rsidRPr="00BE0384" w:rsidRDefault="000D59D7" w:rsidP="000D59D7">
      <w:pPr>
        <w:rPr>
          <w:rStyle w:val="StyleUnderline"/>
        </w:rPr>
      </w:pPr>
      <w:r w:rsidRPr="00BE0384">
        <w:rPr>
          <w:rStyle w:val="StyleUnderline"/>
        </w:rPr>
        <w:t>Reservation land is held “in trust” for Indians by the federal government. The goal of this policy was originally to keep Indians contained to certain lands. Now, it has shifted to preserving these lands for indigenous peoples</w:t>
      </w:r>
      <w:r>
        <w:t xml:space="preserve">. But the effect is the same. </w:t>
      </w:r>
      <w:r w:rsidRPr="00BE0384">
        <w:rPr>
          <w:rStyle w:val="StyleUnderline"/>
        </w:rPr>
        <w:t>Indians can’t own land, so they can’t build equity. This prevents American Indians from reaping numerous ben</w:t>
      </w:r>
      <w:r w:rsidR="00BE0384" w:rsidRPr="00BE0384">
        <w:rPr>
          <w:rStyle w:val="StyleUnderline"/>
        </w:rPr>
        <w:t>efits.</w:t>
      </w:r>
    </w:p>
    <w:p w:rsidR="000D59D7" w:rsidRPr="00CB017F" w:rsidRDefault="000D59D7" w:rsidP="000D59D7">
      <w:pPr>
        <w:rPr>
          <w:rStyle w:val="StyleUnderline"/>
        </w:rPr>
      </w:pPr>
      <w:r>
        <w:t xml:space="preserve">Instead, </w:t>
      </w:r>
      <w:r w:rsidRPr="00BE0384">
        <w:rPr>
          <w:rStyle w:val="StyleUnderline"/>
        </w:rPr>
        <w:t>Washington continues to send checks and micromanage these communities</w:t>
      </w:r>
      <w:r>
        <w:t xml:space="preserve">. </w:t>
      </w:r>
      <w:r w:rsidRPr="00CB017F">
        <w:rPr>
          <w:rStyle w:val="StyleUnderline"/>
        </w:rPr>
        <w:t>The two primary agencies charged with overseeing the activities of Indians who live on reservations—the Bureau of Indian Affairs, or BIA, and the Bureau of Indian Education, or BIE, both part of the Department of the Interior—together have a total of 9,000 employees</w:t>
      </w:r>
      <w:r>
        <w:t xml:space="preserve">. </w:t>
      </w:r>
      <w:r w:rsidRPr="00CB017F">
        <w:rPr>
          <w:rStyle w:val="StyleUnderline"/>
        </w:rPr>
        <w:t>That’s one employee for every 111 Indians on a reservation</w:t>
      </w:r>
      <w:r>
        <w:t xml:space="preserve">. According to a report from the Cato Institute, federal funding for these agencies’ various programs—which support education, economic development, tribal courts, road maintenance, agriculture, and social services—was almost $3 billion in 2012. </w:t>
      </w:r>
      <w:r w:rsidRPr="00CB017F">
        <w:rPr>
          <w:rStyle w:val="StyleUnderline"/>
        </w:rPr>
        <w:t>About $850 million of this goes to BIE to provide for its 42,000 students, although most children on reservations don’t attend BIE schools. This amounts to about $20,000 per pupil, compared to a</w:t>
      </w:r>
      <w:r w:rsidR="00BE0384" w:rsidRPr="00CB017F">
        <w:rPr>
          <w:rStyle w:val="StyleUnderline"/>
        </w:rPr>
        <w:t xml:space="preserve"> national average of $12,400.  </w:t>
      </w:r>
    </w:p>
    <w:p w:rsidR="000D59D7" w:rsidRDefault="000D59D7" w:rsidP="000D59D7">
      <w:r>
        <w:t>Plenty of other federal agencies also have subsidy programs for Indians. For instance, the Indian Health Service, based at the Department of Health and Human Services, had a 2015 budget of over $4.6 billion. And the Department of Housing and Urban Development’s Native American Housing Block Grant Program has</w:t>
      </w:r>
      <w:r w:rsidR="00BE0384">
        <w:t xml:space="preserve"> a 2015 budget of $650 million.</w:t>
      </w:r>
    </w:p>
    <w:p w:rsidR="000D59D7" w:rsidRPr="00CB017F" w:rsidRDefault="000D59D7" w:rsidP="000D59D7">
      <w:pPr>
        <w:rPr>
          <w:rStyle w:val="StyleUnderline"/>
        </w:rPr>
      </w:pPr>
      <w:r>
        <w:t xml:space="preserve">In recent years, </w:t>
      </w:r>
      <w:r w:rsidRPr="00CB017F">
        <w:rPr>
          <w:rStyle w:val="StyleUnderline"/>
        </w:rPr>
        <w:t>payments from Washington have increased and the size of the Bureau of Indian Affairs has ballooned</w:t>
      </w:r>
      <w:r>
        <w:t xml:space="preserve">. </w:t>
      </w:r>
      <w:r w:rsidRPr="00CB017F">
        <w:rPr>
          <w:rStyle w:val="StyleUnderline"/>
        </w:rPr>
        <w:t xml:space="preserve">But according to most of the people I interviewed on reservations, the problems seem to have become worse. </w:t>
      </w:r>
      <w:r>
        <w:t xml:space="preserve">Driving through Lame Deer, the center of the Northern Cheyenne reservation, some buildings were boarded up. Small said </w:t>
      </w:r>
      <w:r w:rsidRPr="00CB017F">
        <w:rPr>
          <w:rStyle w:val="StyleUnderline"/>
        </w:rPr>
        <w:t>there used to be another market and a few other stores when he was growing up.</w:t>
      </w:r>
    </w:p>
    <w:p w:rsidR="000D59D7" w:rsidRDefault="00BE0384" w:rsidP="000D59D7">
      <w:r>
        <w:t xml:space="preserve"> </w:t>
      </w:r>
      <w:r w:rsidR="000D59D7">
        <w:t xml:space="preserve">“Free money.” That’s what Karl Little Owl, a Crow legislator, calls the funds coming from the government to build the </w:t>
      </w:r>
      <w:proofErr w:type="spellStart"/>
      <w:r w:rsidR="000D59D7">
        <w:t>Apsaalooke</w:t>
      </w:r>
      <w:proofErr w:type="spellEnd"/>
      <w:r w:rsidR="000D59D7">
        <w:t xml:space="preserve"> Warrior Apartments. The first development project on the reservation in a decade, </w:t>
      </w:r>
      <w:proofErr w:type="spellStart"/>
      <w:r w:rsidR="000D59D7">
        <w:t>Apsaalooke</w:t>
      </w:r>
      <w:proofErr w:type="spellEnd"/>
      <w:r w:rsidR="000D59D7">
        <w:t xml:space="preserve"> will be an $8-million, 15-bed veterans’ home, according to a sign </w:t>
      </w:r>
      <w:r>
        <w:t>at the groundbreaking ceremony.</w:t>
      </w:r>
    </w:p>
    <w:p w:rsidR="000D59D7" w:rsidRPr="00CB017F" w:rsidRDefault="000D59D7" w:rsidP="000D59D7">
      <w:pPr>
        <w:rPr>
          <w:rStyle w:val="StyleUnderline"/>
        </w:rPr>
      </w:pPr>
      <w:r w:rsidRPr="00CB017F">
        <w:rPr>
          <w:rStyle w:val="StyleUnderline"/>
        </w:rPr>
        <w:t>The development wouldn’t have been possible without a combination of federal, state, and private donations. The Crow tribe is broke</w:t>
      </w:r>
      <w:r>
        <w:t xml:space="preserve">, Small said, for a variety of reasons. </w:t>
      </w:r>
      <w:r w:rsidRPr="00CB017F">
        <w:rPr>
          <w:rStyle w:val="StyleUnderline"/>
        </w:rPr>
        <w:t>There’s next to no economic activity on the reservation.</w:t>
      </w:r>
      <w:r>
        <w:t xml:space="preserve"> On the Northern Cheyenne Indian Reservation in Montana, the unemployment rate is 78 percent. According to the BIA, </w:t>
      </w:r>
      <w:r w:rsidRPr="00CB017F">
        <w:rPr>
          <w:rStyle w:val="StyleUnderline"/>
        </w:rPr>
        <w:t>unemployment on the Cr</w:t>
      </w:r>
      <w:r w:rsidR="00BE0384" w:rsidRPr="00CB017F">
        <w:rPr>
          <w:rStyle w:val="StyleUnderline"/>
        </w:rPr>
        <w:t>ow Reservation is 46.5 percent.</w:t>
      </w:r>
    </w:p>
    <w:p w:rsidR="000D59D7" w:rsidRDefault="000D59D7" w:rsidP="000D59D7">
      <w:r w:rsidRPr="00CB017F">
        <w:rPr>
          <w:rStyle w:val="StyleUnderline"/>
        </w:rPr>
        <w:t xml:space="preserve">The tribe, according to its leadership, owes HUD about $3 million. </w:t>
      </w:r>
      <w:r>
        <w:t xml:space="preserve">In the 1990s, </w:t>
      </w:r>
      <w:r w:rsidRPr="00CB017F">
        <w:rPr>
          <w:rStyle w:val="StyleUnderline"/>
        </w:rPr>
        <w:t>the agency built most of the homes on the reservation</w:t>
      </w:r>
      <w:r>
        <w:t xml:space="preserve">, and the tribal leadership promised to exact a small monthly payment from each homeowner </w:t>
      </w:r>
      <w:proofErr w:type="gramStart"/>
      <w:r>
        <w:t>in order to</w:t>
      </w:r>
      <w:proofErr w:type="gramEnd"/>
      <w:r>
        <w:t xml:space="preserve"> repay the debt. Conrad Stewart, who used to work in the tribal housing once and now chairs the Natural Resources Infrastructure Committee for the tribe, said that the payments were to be between $20 a</w:t>
      </w:r>
      <w:r w:rsidR="00BE0384">
        <w:t>nd $30 a month.</w:t>
      </w:r>
    </w:p>
    <w:p w:rsidR="000D59D7" w:rsidRDefault="000D59D7" w:rsidP="000D59D7">
      <w:r>
        <w:t>Many tribal members between 18 and 40 “don’t have homes.”</w:t>
      </w:r>
    </w:p>
    <w:p w:rsidR="000D59D7" w:rsidRPr="00CB017F" w:rsidRDefault="000D59D7" w:rsidP="000D59D7">
      <w:pPr>
        <w:rPr>
          <w:rStyle w:val="StyleUnderline"/>
        </w:rPr>
      </w:pPr>
      <w:r w:rsidRPr="00CB017F">
        <w:rPr>
          <w:rStyle w:val="StyleUnderline"/>
        </w:rPr>
        <w:t>The tribe members refused to pay, and now the situation is getting bleaker</w:t>
      </w:r>
      <w:r>
        <w:t xml:space="preserve">. </w:t>
      </w:r>
      <w:r w:rsidRPr="00CB017F">
        <w:rPr>
          <w:rStyle w:val="StyleUnderline"/>
        </w:rPr>
        <w:t>HUD, the tribal leaders said, refuses to build any more homes until the money is paid back</w:t>
      </w:r>
      <w:r>
        <w:t xml:space="preserve">. And </w:t>
      </w:r>
      <w:proofErr w:type="gramStart"/>
      <w:r>
        <w:t>so</w:t>
      </w:r>
      <w:proofErr w:type="gramEnd"/>
      <w:r>
        <w:t xml:space="preserve"> no homes are being constructed or repaired. Instead, more and more people are moving into each small trailer home. The result is that many tribal members between the ages of 18 and 40 “don’t have homes,” according to Stewart. </w:t>
      </w:r>
      <w:r>
        <w:rPr>
          <w:rFonts w:ascii="MS Gothic" w:eastAsia="MS Gothic" w:hAnsi="MS Gothic" w:cs="MS Gothic" w:hint="eastAsia"/>
        </w:rPr>
        <w:t> </w:t>
      </w:r>
      <w:r w:rsidRPr="00CB017F">
        <w:rPr>
          <w:rStyle w:val="StyleUnderline"/>
        </w:rPr>
        <w:t>When the tribal government attempted to pass a law that would require people to pay their debts, many legisl</w:t>
      </w:r>
      <w:r w:rsidR="00BE0384" w:rsidRPr="00CB017F">
        <w:rPr>
          <w:rStyle w:val="StyleUnderline"/>
        </w:rPr>
        <w:t>ators were voted out of office.</w:t>
      </w:r>
    </w:p>
    <w:p w:rsidR="000D59D7" w:rsidRPr="00CB017F" w:rsidRDefault="000D59D7" w:rsidP="000D59D7">
      <w:pPr>
        <w:rPr>
          <w:rStyle w:val="StyleUnderline"/>
        </w:rPr>
      </w:pPr>
      <w:r>
        <w:t xml:space="preserve">But what choice do Crows have? </w:t>
      </w:r>
      <w:r w:rsidRPr="00CB017F">
        <w:rPr>
          <w:rStyle w:val="StyleUnderline"/>
        </w:rPr>
        <w:t>Almost no one on the reservation can afford to build a home, because no one can get a mortgage</w:t>
      </w:r>
      <w:r>
        <w:t xml:space="preserve">. </w:t>
      </w:r>
      <w:r w:rsidRPr="00CB017F">
        <w:rPr>
          <w:rStyle w:val="StyleUnderline"/>
        </w:rPr>
        <w:t>And no one can get a mortgage because the property on the reservation is held in trust by the federal government;</w:t>
      </w:r>
      <w:r>
        <w:t xml:space="preserve"> </w:t>
      </w:r>
      <w:r w:rsidRPr="00CB017F">
        <w:rPr>
          <w:rStyle w:val="StyleUnderline"/>
        </w:rPr>
        <w:t>most of it also is “owned” communally by the tribe</w:t>
      </w:r>
      <w:r>
        <w:t xml:space="preserve">. No bank could ever foreclose on a property, because the bank can’t own reservation land. </w:t>
      </w:r>
      <w:r w:rsidRPr="00CB017F">
        <w:rPr>
          <w:rStyle w:val="StyleUnderline"/>
        </w:rPr>
        <w:t>The Bureau of Indian Affairs can determine what is “fair market value” for a piece of property and prevent one party from selling land to another. “We are the highest regulated ra</w:t>
      </w:r>
      <w:r w:rsidR="00BE0384" w:rsidRPr="00CB017F">
        <w:rPr>
          <w:rStyle w:val="StyleUnderline"/>
        </w:rPr>
        <w:t>ce in the world,” said Stewart.</w:t>
      </w:r>
    </w:p>
    <w:p w:rsidR="000D59D7" w:rsidRPr="00CB017F" w:rsidRDefault="000D59D7" w:rsidP="000D59D7">
      <w:pPr>
        <w:rPr>
          <w:rStyle w:val="StyleUnderline"/>
        </w:rPr>
      </w:pPr>
      <w:r w:rsidRPr="00CB017F">
        <w:rPr>
          <w:rStyle w:val="StyleUnderline"/>
        </w:rPr>
        <w:t>Indian reservations</w:t>
      </w:r>
      <w:r>
        <w:t>, Terry Anderson and Shawn Regan wrote in Louisiana State University’s Journal of Energy Law and Resources, “</w:t>
      </w:r>
      <w:r w:rsidRPr="00CB017F">
        <w:rPr>
          <w:rStyle w:val="StyleUnderline"/>
        </w:rPr>
        <w:t>contain almost 30 percent of the nation’s coal reserves west of the Mississippi, 50 percent of potential uranium reserves, and 20 percent of known oil and gas reserves</w:t>
      </w:r>
      <w:r>
        <w:t>”—</w:t>
      </w:r>
      <w:r w:rsidRPr="00CB017F">
        <w:rPr>
          <w:rStyle w:val="StyleUnderline"/>
        </w:rPr>
        <w:t>resources worth nearly $1.5 trillion, or $290,000 per tribal member</w:t>
      </w:r>
      <w:r>
        <w:t>. Tragically, “</w:t>
      </w:r>
      <w:r w:rsidRPr="00CB017F">
        <w:rPr>
          <w:rStyle w:val="StyleUnderline"/>
        </w:rPr>
        <w:t>86 percent of Indian lands with energy or mineral potential remain undeveloped because of federal control of reservations that keeps Indians from fully capitalizing on their natural</w:t>
      </w:r>
      <w:r w:rsidR="00BE0384" w:rsidRPr="00CB017F">
        <w:rPr>
          <w:rStyle w:val="StyleUnderline"/>
        </w:rPr>
        <w:t xml:space="preserve"> resources if they desire.”</w:t>
      </w:r>
    </w:p>
    <w:p w:rsidR="000D59D7" w:rsidRDefault="000D59D7" w:rsidP="000D59D7">
      <w:r>
        <w:t xml:space="preserve">There are Natives who worry that too much development will be harmful to their traditions. Winfield Russell, of the Northern Cheyenne tribal council, said he worries that development of the land “will undermine or destroy Native culture.” Russell said he sees a strong connection between the untouched land and the tribe’s spiritual values. Unlike many other tribes, he said, “we’re still strong here as far as our ceremonial culture and spirit on the reservation. We still have our </w:t>
      </w:r>
      <w:r w:rsidR="00BE0384">
        <w:t>covenant here.”</w:t>
      </w:r>
    </w:p>
    <w:p w:rsidR="000D59D7" w:rsidRPr="00CB017F" w:rsidRDefault="000D59D7" w:rsidP="000D59D7">
      <w:pPr>
        <w:rPr>
          <w:rStyle w:val="StyleUnderline"/>
        </w:rPr>
      </w:pPr>
      <w:r>
        <w:t xml:space="preserve">Yet, </w:t>
      </w:r>
      <w:r w:rsidRPr="00CB017F">
        <w:rPr>
          <w:rStyle w:val="StyleUnderline"/>
        </w:rPr>
        <w:t>Indians have long suffered from what the Nobel Prize–winning economist Hernando de Soto has called “</w:t>
      </w:r>
      <w:r w:rsidRPr="00CB017F">
        <w:rPr>
          <w:rStyle w:val="Emphasis"/>
        </w:rPr>
        <w:t>dead capital</w:t>
      </w:r>
      <w:r>
        <w:t xml:space="preserve">.” </w:t>
      </w:r>
      <w:r w:rsidRPr="00CB017F">
        <w:rPr>
          <w:rStyle w:val="StyleUnderline"/>
        </w:rPr>
        <w:t xml:space="preserve">They may possess a certain amount of land on paper, but they can’t put it to use by selling it, buying more to take advantage of economies of </w:t>
      </w:r>
      <w:r w:rsidR="00BE0384" w:rsidRPr="00CB017F">
        <w:rPr>
          <w:rStyle w:val="StyleUnderline"/>
        </w:rPr>
        <w:t>scale, or borrowing against it.</w:t>
      </w:r>
    </w:p>
    <w:p w:rsidR="000D59D7" w:rsidRPr="00CB017F" w:rsidRDefault="000D59D7" w:rsidP="000D59D7">
      <w:pPr>
        <w:rPr>
          <w:rStyle w:val="StyleUnderline"/>
        </w:rPr>
      </w:pPr>
      <w:r>
        <w:t xml:space="preserve">Over the years, </w:t>
      </w:r>
      <w:r w:rsidRPr="00CB017F">
        <w:rPr>
          <w:rStyle w:val="StyleUnderline"/>
        </w:rPr>
        <w:t>the federal government has carved out some ways for Indians to make money</w:t>
      </w:r>
      <w:r>
        <w:t xml:space="preserve">. For example: </w:t>
      </w:r>
      <w:r w:rsidRPr="00CB017F">
        <w:rPr>
          <w:rStyle w:val="StyleUnderline"/>
        </w:rPr>
        <w:t>They used to be able to sell cigarettes tax-free on the reservation. But in 2010, with the passage of the Prevent All Cigarette Traffi</w:t>
      </w:r>
      <w:r w:rsidR="00BE0384" w:rsidRPr="00CB017F">
        <w:rPr>
          <w:rStyle w:val="StyleUnderline"/>
        </w:rPr>
        <w:t>cking Act, that came to an end.</w:t>
      </w:r>
    </w:p>
    <w:p w:rsidR="000D59D7" w:rsidRDefault="000D59D7" w:rsidP="000D59D7">
      <w:r>
        <w:t xml:space="preserve">By that point, </w:t>
      </w:r>
      <w:r w:rsidRPr="00CB017F">
        <w:rPr>
          <w:rStyle w:val="StyleUnderline"/>
        </w:rPr>
        <w:t>many tribes had already started to get into the gambling business</w:t>
      </w:r>
      <w:r>
        <w:t xml:space="preserve">. Most Indian casinos are dinky affairs. But </w:t>
      </w:r>
      <w:r w:rsidRPr="00CB017F">
        <w:rPr>
          <w:rStyle w:val="StyleUnderline"/>
        </w:rPr>
        <w:t xml:space="preserve">the </w:t>
      </w:r>
      <w:proofErr w:type="spellStart"/>
      <w:r w:rsidRPr="00CB017F">
        <w:rPr>
          <w:rStyle w:val="StyleUnderline"/>
        </w:rPr>
        <w:t>Senecas</w:t>
      </w:r>
      <w:proofErr w:type="spellEnd"/>
      <w:r w:rsidRPr="00CB017F">
        <w:rPr>
          <w:rStyle w:val="StyleUnderline"/>
        </w:rPr>
        <w:t xml:space="preserve"> have made over a billion dollars on their gaming operations. Those profits are distributed to tribe members in the form of annuities</w:t>
      </w:r>
      <w:r>
        <w:t xml:space="preserve">. According to Lucille Brooks, who runs the Seneca Nation of Indians Economic Development Company, “The annuities have created an entitlement attitude, and that is the downfall. </w:t>
      </w:r>
      <w:r w:rsidRPr="00CB017F">
        <w:rPr>
          <w:rStyle w:val="StyleUnderline"/>
        </w:rPr>
        <w:t>The annuities have enabled people not to work</w:t>
      </w:r>
      <w:r>
        <w:t xml:space="preserve">.” </w:t>
      </w:r>
      <w:r w:rsidRPr="00CB017F">
        <w:rPr>
          <w:rStyle w:val="StyleUnderline"/>
        </w:rPr>
        <w:t xml:space="preserve">The basic standard of living of many of these casino-owning tribes has risen slightly, but </w:t>
      </w:r>
      <w:r w:rsidRPr="00CB017F">
        <w:rPr>
          <w:rStyle w:val="Emphasis"/>
        </w:rPr>
        <w:t>it has not spurred much improvement in a decrepit educational system</w:t>
      </w:r>
      <w:r>
        <w:t xml:space="preserve"> or even </w:t>
      </w:r>
      <w:r w:rsidR="00BE0384">
        <w:t>investment in other businesses.</w:t>
      </w:r>
    </w:p>
    <w:p w:rsidR="000D59D7" w:rsidRDefault="000D59D7" w:rsidP="000D59D7">
      <w:r w:rsidRPr="00CB017F">
        <w:rPr>
          <w:rStyle w:val="StyleUnderline"/>
        </w:rPr>
        <w:t xml:space="preserve">Now that more and more states are </w:t>
      </w:r>
      <w:proofErr w:type="gramStart"/>
      <w:r w:rsidRPr="00CB017F">
        <w:rPr>
          <w:rStyle w:val="StyleUnderline"/>
        </w:rPr>
        <w:t>opening up</w:t>
      </w:r>
      <w:proofErr w:type="gramEnd"/>
      <w:r w:rsidRPr="00CB017F">
        <w:rPr>
          <w:rStyle w:val="StyleUnderline"/>
        </w:rPr>
        <w:t xml:space="preserve"> gambling to non-Indians</w:t>
      </w:r>
      <w:r>
        <w:t xml:space="preserve">, </w:t>
      </w:r>
      <w:r w:rsidRPr="00CB017F">
        <w:rPr>
          <w:rStyle w:val="StyleUnderline"/>
        </w:rPr>
        <w:t>tribes are facing increased competition</w:t>
      </w:r>
      <w:r>
        <w:t xml:space="preserve">. The Seneca Nation has offered low- or no-interest business loans to anyone who wants to try some other enterprise, but </w:t>
      </w:r>
      <w:r w:rsidRPr="00CB017F">
        <w:rPr>
          <w:rStyle w:val="StyleUnderline"/>
        </w:rPr>
        <w:t>there are almost no takers</w:t>
      </w:r>
      <w:r>
        <w:t>. Michael A. John, the manager of the Small Business Incubator Program on the territory, said his group conducted a survey to find out which businesses residents should open. He tells people there are too many pizza places around, instead recommending “outdoor recreation, maintenance, landscaping, and professional massage.” But this kind of guidan</w:t>
      </w:r>
      <w:r w:rsidR="00BE0384">
        <w:t>ce has not yielded much result.</w:t>
      </w:r>
    </w:p>
    <w:p w:rsidR="000D59D7" w:rsidRPr="00CB017F" w:rsidRDefault="000D59D7" w:rsidP="000D59D7">
      <w:pPr>
        <w:rPr>
          <w:rStyle w:val="Emphasis"/>
        </w:rPr>
      </w:pPr>
      <w:r w:rsidRPr="00CB017F">
        <w:rPr>
          <w:rStyle w:val="Emphasis"/>
        </w:rPr>
        <w:t>What American Indians need are real property rights.</w:t>
      </w:r>
    </w:p>
    <w:p w:rsidR="000D59D7" w:rsidRDefault="000D59D7" w:rsidP="000D59D7">
      <w:r w:rsidRPr="005306D2">
        <w:rPr>
          <w:rStyle w:val="StyleUnderline"/>
        </w:rPr>
        <w:t>Federal legislators have pushed certain reforms</w:t>
      </w:r>
      <w:r>
        <w:t xml:space="preserve">, </w:t>
      </w:r>
      <w:r w:rsidRPr="005306D2">
        <w:rPr>
          <w:rStyle w:val="StyleUnderline"/>
        </w:rPr>
        <w:t>including a stricter ban on the development of natural resources on Indian land; more payments—perhaps even “reparations”—from the federal government to tribes; and greater sensitivity toward Indian culture</w:t>
      </w:r>
      <w:r>
        <w:t xml:space="preserve">, including an embrace of tribal languages and the changing of football-team names. But </w:t>
      </w:r>
      <w:r w:rsidRPr="005306D2">
        <w:rPr>
          <w:rStyle w:val="Emphasis"/>
        </w:rPr>
        <w:t xml:space="preserve">this is not always the primary concern of Natives. </w:t>
      </w:r>
      <w:r>
        <w:t>As a recent Washington Post survey concluded, most American Indians are not offended by the term “Redskins”—the name of D.C.’s football team. In interviews, I couldn’t find a single native who mentioned sports-team names as an important issue facing American Indians today. While I did read one editorial in a reservation newsletter arguing against the celebration of Columbus Day, I couldn’t find anyone who wante</w:t>
      </w:r>
      <w:r w:rsidR="00BE0384">
        <w:t>d to discuss the issue further.</w:t>
      </w:r>
    </w:p>
    <w:p w:rsidR="000D59D7" w:rsidRPr="005306D2" w:rsidRDefault="000D59D7" w:rsidP="000D59D7">
      <w:pPr>
        <w:rPr>
          <w:rStyle w:val="StyleUnderline"/>
        </w:rPr>
      </w:pPr>
      <w:r>
        <w:t xml:space="preserve">While researchers have argued that team names such as this impair Native youths’ self-esteem, </w:t>
      </w:r>
      <w:r w:rsidRPr="005306D2">
        <w:rPr>
          <w:rStyle w:val="StyleUnderline"/>
        </w:rPr>
        <w:t>many of those young people have grown up in poverty, living with one or no parents, often exposed to adults who have problems with drugs and alcohol. When these young people have few educational options and little hope of employment ahead of them, it seems ignorant, if not offensive, to focus solely on the names of sports teams, if that distracts from ad</w:t>
      </w:r>
      <w:r w:rsidR="00BE0384" w:rsidRPr="005306D2">
        <w:rPr>
          <w:rStyle w:val="StyleUnderline"/>
        </w:rPr>
        <w:t>dressing more serious problems.</w:t>
      </w:r>
    </w:p>
    <w:p w:rsidR="000D59D7" w:rsidRDefault="000D59D7" w:rsidP="000D59D7">
      <w:r w:rsidRPr="005306D2">
        <w:rPr>
          <w:rStyle w:val="StyleUnderline"/>
        </w:rPr>
        <w:t xml:space="preserve">The people I met on reservations were not suffering because others don’t understand their heritage or know their tribal language. What American Indians need are real property rights. </w:t>
      </w:r>
      <w:proofErr w:type="gramStart"/>
      <w:r w:rsidRPr="005306D2">
        <w:rPr>
          <w:rStyle w:val="StyleUnderline"/>
        </w:rPr>
        <w:t>A number of</w:t>
      </w:r>
      <w:proofErr w:type="gramEnd"/>
      <w:r w:rsidRPr="005306D2">
        <w:rPr>
          <w:rStyle w:val="StyleUnderline"/>
        </w:rPr>
        <w:t xml:space="preserve"> tribes in Canada are pushing legislation called the First Nations Property Ownership Act</w:t>
      </w:r>
      <w:r>
        <w:t xml:space="preserve">, </w:t>
      </w:r>
      <w:r w:rsidRPr="005306D2">
        <w:rPr>
          <w:rStyle w:val="StyleUnderline"/>
        </w:rPr>
        <w:t>which would create the legal framework for individual members of First Nations to access capital through secure property rights.</w:t>
      </w:r>
      <w:r>
        <w:t xml:space="preserve"> Leaders like Manny Jules, the former chief of the Kamloops Band in British Columbia, Felix </w:t>
      </w:r>
      <w:proofErr w:type="spellStart"/>
      <w:r>
        <w:t>Arnouse</w:t>
      </w:r>
      <w:proofErr w:type="spellEnd"/>
      <w:r>
        <w:t xml:space="preserve">, the chief of the Little Shuswap Band, and Michael </w:t>
      </w:r>
      <w:proofErr w:type="spellStart"/>
      <w:r>
        <w:t>LeBourdais</w:t>
      </w:r>
      <w:proofErr w:type="spellEnd"/>
      <w:r>
        <w:t>, the chief of the Whispering Pines Ban</w:t>
      </w:r>
      <w:r w:rsidR="00BE0384">
        <w:t>d, all support the legislation.</w:t>
      </w:r>
    </w:p>
    <w:p w:rsidR="000D59D7" w:rsidRDefault="000D59D7" w:rsidP="000D59D7">
      <w:r w:rsidRPr="005306D2">
        <w:rPr>
          <w:rStyle w:val="StyleUnderline"/>
        </w:rPr>
        <w:t>They see reserve land, which is treated similarly to our reservations here, as becoming more like cities. The underlying title would be turned over to a governing entity; even if the land were sold, it would remain part of the city, just as no one can sell a part of New York City to Newark</w:t>
      </w:r>
      <w:r>
        <w:t xml:space="preserve">. </w:t>
      </w:r>
      <w:r w:rsidRPr="005306D2">
        <w:rPr>
          <w:rStyle w:val="StyleUnderline"/>
        </w:rPr>
        <w:t>But individuals of any race would be able to buy and sell it among themselves, without the permission or oversight of tribal or federal officials.</w:t>
      </w:r>
      <w:r>
        <w:t xml:space="preserve"> </w:t>
      </w:r>
      <w:r w:rsidRPr="005306D2">
        <w:rPr>
          <w:rStyle w:val="StyleUnderline"/>
        </w:rPr>
        <w:t>This would allow for a true free market</w:t>
      </w:r>
      <w:r>
        <w:t xml:space="preserve">. </w:t>
      </w:r>
      <w:r w:rsidRPr="005306D2">
        <w:rPr>
          <w:rStyle w:val="StyleUnderline"/>
        </w:rPr>
        <w:t>First Nations members who wanted to lease their land for the development of natural resources would be able to do so without seeking permission from the national government</w:t>
      </w:r>
      <w:r>
        <w:t xml:space="preserve">. </w:t>
      </w:r>
      <w:r w:rsidRPr="005306D2">
        <w:rPr>
          <w:rStyle w:val="StyleUnderline"/>
        </w:rPr>
        <w:t>And those who wanted to sell their property would be able to select the highest bidder</w:t>
      </w:r>
      <w:r>
        <w:t xml:space="preserve">, regardless of race, </w:t>
      </w:r>
      <w:r w:rsidRPr="005306D2">
        <w:rPr>
          <w:rStyle w:val="StyleUnderline"/>
        </w:rPr>
        <w:t>take that money, and put it to use for themselves and their families</w:t>
      </w:r>
      <w:r>
        <w:t xml:space="preserve">. Finally, </w:t>
      </w:r>
      <w:r w:rsidRPr="005306D2">
        <w:rPr>
          <w:rStyle w:val="StyleUnderline"/>
        </w:rPr>
        <w:t>those who wanted to keep their land would be able to borrow against it to build a</w:t>
      </w:r>
      <w:r w:rsidR="00BE0384" w:rsidRPr="005306D2">
        <w:rPr>
          <w:rStyle w:val="StyleUnderline"/>
        </w:rPr>
        <w:t xml:space="preserve"> home or start a business</w:t>
      </w:r>
      <w:r w:rsidR="00BE0384">
        <w:t>.</w:t>
      </w:r>
    </w:p>
    <w:p w:rsidR="000D59D7" w:rsidRPr="005306D2" w:rsidRDefault="000D59D7" w:rsidP="000D59D7">
      <w:pPr>
        <w:rPr>
          <w:rStyle w:val="StyleUnderline"/>
        </w:rPr>
      </w:pPr>
      <w:r>
        <w:t xml:space="preserve">There are some First Nations leaders in Canada who are skeptical of this plan. They worry that it will lead to greater assimilation, which they see as damaging to Native culture. They would be sorry to see a plot of land long occupied by one family sold to outsiders. Some worry that non-Natives will simply take the land illegally. But Jules has promised that even if the legislation passes, </w:t>
      </w:r>
      <w:r w:rsidRPr="005306D2">
        <w:t>tribes would have to “opt-in.”</w:t>
      </w:r>
      <w:r>
        <w:t xml:space="preserve"> Moreover, </w:t>
      </w:r>
      <w:r w:rsidRPr="005306D2">
        <w:rPr>
          <w:rStyle w:val="StyleUnderline"/>
        </w:rPr>
        <w:t xml:space="preserve">tribes would retain autonomous rule over the land, even if a </w:t>
      </w:r>
      <w:proofErr w:type="gramStart"/>
      <w:r w:rsidRPr="005306D2">
        <w:rPr>
          <w:rStyle w:val="StyleUnderline"/>
        </w:rPr>
        <w:t>particular plot</w:t>
      </w:r>
      <w:proofErr w:type="gramEnd"/>
      <w:r w:rsidRPr="005306D2">
        <w:rPr>
          <w:rStyle w:val="StyleUnderline"/>
        </w:rPr>
        <w:t xml:space="preserve"> passed </w:t>
      </w:r>
      <w:r w:rsidR="00BE0384" w:rsidRPr="005306D2">
        <w:rPr>
          <w:rStyle w:val="StyleUnderline"/>
        </w:rPr>
        <w:t>into the hands of a non-Native.</w:t>
      </w:r>
    </w:p>
    <w:p w:rsidR="000D59D7" w:rsidRDefault="000D59D7" w:rsidP="000D59D7">
      <w:r>
        <w:t xml:space="preserve">Whether such a solution would work in the United States is a complicated legal question. But considering such reform is the first step toward helping </w:t>
      </w:r>
      <w:r w:rsidR="00BE0384">
        <w:t>these communities move forward.</w:t>
      </w:r>
    </w:p>
    <w:p w:rsidR="000D59D7" w:rsidRDefault="000D59D7" w:rsidP="000D59D7">
      <w:r>
        <w:t xml:space="preserve">For some tribal leaders, </w:t>
      </w:r>
      <w:r w:rsidRPr="005306D2">
        <w:rPr>
          <w:rStyle w:val="StyleUnderline"/>
        </w:rPr>
        <w:t xml:space="preserve">this kind of move would </w:t>
      </w:r>
      <w:proofErr w:type="gramStart"/>
      <w:r w:rsidRPr="005306D2">
        <w:rPr>
          <w:rStyle w:val="StyleUnderline"/>
        </w:rPr>
        <w:t>actually be</w:t>
      </w:r>
      <w:proofErr w:type="gramEnd"/>
      <w:r w:rsidRPr="005306D2">
        <w:rPr>
          <w:rStyle w:val="StyleUnderline"/>
        </w:rPr>
        <w:t xml:space="preserve"> a way to embrace their tradition. Jules, who has been leading the fight for the legislation in Canada, explained, “In my community, we have some of the oldest pit-house sites.</w:t>
      </w:r>
      <w:r>
        <w:t xml:space="preserve">” </w:t>
      </w:r>
      <w:r w:rsidRPr="005306D2">
        <w:rPr>
          <w:rStyle w:val="StyleUnderline"/>
        </w:rPr>
        <w:t>Pit houses were permanent structures requiring considerable time and resources to build</w:t>
      </w:r>
      <w:r>
        <w:t xml:space="preserve">. “They were nice and toasty warm in the winter. In the </w:t>
      </w:r>
      <w:proofErr w:type="gramStart"/>
      <w:r>
        <w:t>summer</w:t>
      </w:r>
      <w:proofErr w:type="gramEnd"/>
      <w:r>
        <w:t xml:space="preserve"> we went out and gathered salmon, berries, wild vegetables, and hunted game. In the </w:t>
      </w:r>
      <w:proofErr w:type="gramStart"/>
      <w:r>
        <w:t>winter</w:t>
      </w:r>
      <w:proofErr w:type="gramEnd"/>
      <w:r>
        <w:t xml:space="preserve"> we came back to settled villages. There is no way we would have left and come back to allow some other family to live in our pit house.” </w:t>
      </w:r>
      <w:r w:rsidRPr="005306D2">
        <w:rPr>
          <w:rStyle w:val="StyleUnderline"/>
        </w:rPr>
        <w:t>Individual ownership of land and resources is not some foreign Western tradition that will undermine the values of American Indians. As Jules said, “Property rights are part of indigenous culture</w:t>
      </w:r>
      <w:r>
        <w:t>.”</w:t>
      </w:r>
    </w:p>
    <w:p w:rsidR="005D4832" w:rsidRDefault="005D4832" w:rsidP="005D4832">
      <w:pPr>
        <w:pStyle w:val="Heading1"/>
      </w:pPr>
      <w:bookmarkStart w:id="1" w:name="_Hlk488571974"/>
      <w:r>
        <w:t>2NC – Blocks</w:t>
      </w:r>
    </w:p>
    <w:p w:rsidR="005D4832" w:rsidRDefault="005D4832" w:rsidP="005D4832">
      <w:pPr>
        <w:pStyle w:val="Heading2"/>
      </w:pPr>
      <w:r>
        <w:t>2NC – Culture</w:t>
      </w:r>
    </w:p>
    <w:p w:rsidR="005D4832" w:rsidRDefault="005D4832" w:rsidP="005D4832">
      <w:pPr>
        <w:pStyle w:val="Heading3"/>
      </w:pPr>
      <w:r>
        <w:t>2NC – H.R. 610</w:t>
      </w:r>
    </w:p>
    <w:p w:rsidR="005D4832" w:rsidRDefault="005D4832" w:rsidP="005D4832">
      <w:pPr>
        <w:pStyle w:val="Heading4"/>
      </w:pPr>
      <w:r>
        <w:t>1NC 1 H.R. 610 won’t pass –</w:t>
      </w:r>
    </w:p>
    <w:p w:rsidR="005D4832" w:rsidRDefault="005D4832" w:rsidP="005D4832">
      <w:r>
        <w:t>-no momentum and no prospect for advancement in Congress</w:t>
      </w:r>
    </w:p>
    <w:p w:rsidR="005D4832" w:rsidRDefault="005D4832" w:rsidP="005D4832">
      <w:r>
        <w:t>-it would repeal the ESSA which just passed in 2015 which held strong bipartisan support</w:t>
      </w:r>
    </w:p>
    <w:p w:rsidR="005D4832" w:rsidRDefault="005D4832" w:rsidP="005D4832">
      <w:r>
        <w:t>-even after one month of publicity it has only 3 cosponsors – that’s especially low support for education bills</w:t>
      </w:r>
    </w:p>
    <w:p w:rsidR="005D4832" w:rsidRDefault="005D4832" w:rsidP="005D4832">
      <w:r>
        <w:t>-its pushed by Representative King who is notoriously conservative and is empirically unsuccessful at advancing education bills</w:t>
      </w:r>
    </w:p>
    <w:p w:rsidR="005D4832" w:rsidRDefault="005D4832" w:rsidP="005D4832">
      <w:r>
        <w:t>-that’s 1NC MEA</w:t>
      </w:r>
    </w:p>
    <w:p w:rsidR="005D4832" w:rsidRDefault="005D4832" w:rsidP="005D4832">
      <w:r>
        <w:t>Their internal link evidence to Native American cultural destruction is about the possible passage of H.R. 610 which would institute privatized education – if it doesn’t pass that takes out their ability to access the impact</w:t>
      </w:r>
    </w:p>
    <w:p w:rsidR="005D4832" w:rsidRDefault="005D4832" w:rsidP="005D4832">
      <w:pPr>
        <w:pStyle w:val="Heading3"/>
      </w:pPr>
      <w:r>
        <w:t>2NC – Small Effect</w:t>
      </w:r>
    </w:p>
    <w:p w:rsidR="005D4832" w:rsidRDefault="005D4832" w:rsidP="005D4832">
      <w:pPr>
        <w:pStyle w:val="Heading4"/>
      </w:pPr>
      <w:r>
        <w:t xml:space="preserve">1NC 3 – the </w:t>
      </w:r>
      <w:proofErr w:type="spellStart"/>
      <w:r>
        <w:t>aff</w:t>
      </w:r>
      <w:proofErr w:type="spellEnd"/>
      <w:r>
        <w:t xml:space="preserve"> only affects 7% of all Native children</w:t>
      </w:r>
    </w:p>
    <w:p w:rsidR="005D4832" w:rsidRDefault="005D4832" w:rsidP="005D4832">
      <w:r>
        <w:t xml:space="preserve">-their impacts about </w:t>
      </w:r>
      <w:proofErr w:type="spellStart"/>
      <w:r>
        <w:t>settlerism</w:t>
      </w:r>
      <w:proofErr w:type="spellEnd"/>
      <w:r>
        <w:t xml:space="preserve"> and Native American cultural revival assumes an </w:t>
      </w:r>
      <w:proofErr w:type="spellStart"/>
      <w:r>
        <w:t>affect</w:t>
      </w:r>
      <w:proofErr w:type="spellEnd"/>
      <w:r>
        <w:t xml:space="preserve"> of all 100% of the population – their internal link evidence and impacts don’t line up.  That means you should assume a very small impact to the </w:t>
      </w:r>
      <w:proofErr w:type="spellStart"/>
      <w:r>
        <w:t>aff</w:t>
      </w:r>
      <w:proofErr w:type="spellEnd"/>
      <w:r>
        <w:t xml:space="preserve"> and no impact to overall settler colonialism since the </w:t>
      </w:r>
      <w:proofErr w:type="spellStart"/>
      <w:r>
        <w:t>aff</w:t>
      </w:r>
      <w:proofErr w:type="spellEnd"/>
      <w:r>
        <w:t xml:space="preserve"> only improves education for 48,000 students if you assume absolute solvency</w:t>
      </w:r>
    </w:p>
    <w:p w:rsidR="005D4832" w:rsidRDefault="005D4832" w:rsidP="005D4832">
      <w:r>
        <w:t>-that’s Riley</w:t>
      </w:r>
    </w:p>
    <w:p w:rsidR="00CA552B" w:rsidRDefault="00CA552B" w:rsidP="005D4832"/>
    <w:p w:rsidR="00CA552B" w:rsidRDefault="00CA552B" w:rsidP="00CA552B">
      <w:pPr>
        <w:pStyle w:val="Heading4"/>
      </w:pPr>
      <w:r>
        <w:t xml:space="preserve">No solvency – only 1 in 5 live on a reservation, they </w:t>
      </w:r>
      <w:proofErr w:type="spellStart"/>
      <w:r>
        <w:t>aff</w:t>
      </w:r>
      <w:proofErr w:type="spellEnd"/>
      <w:r>
        <w:t xml:space="preserve"> </w:t>
      </w:r>
      <w:r w:rsidR="00D5512B">
        <w:t xml:space="preserve">can’t </w:t>
      </w:r>
      <w:r>
        <w:t>affect Natives generally</w:t>
      </w:r>
    </w:p>
    <w:p w:rsidR="00CA552B" w:rsidRDefault="00CA552B" w:rsidP="00CA552B">
      <w:r w:rsidRPr="00CA552B">
        <w:rPr>
          <w:rStyle w:val="Style13ptBold"/>
        </w:rPr>
        <w:t>Peralta 14</w:t>
      </w:r>
      <w:r>
        <w:t xml:space="preserve"> (Katherine, staff writer, “Native Americans Left Behind in the Economic Recovery”, US News &amp; World Report, 11/27/14, </w:t>
      </w:r>
      <w:hyperlink r:id="rId26" w:history="1">
        <w:r w:rsidRPr="002C5F17">
          <w:rPr>
            <w:rStyle w:val="Hyperlink"/>
          </w:rPr>
          <w:t>https://www.usnews.com/news/articles/2014/11/27/native-americans-left-behind-in-the-economic-recovery</w:t>
        </w:r>
      </w:hyperlink>
      <w:r>
        <w:t>) JA</w:t>
      </w:r>
    </w:p>
    <w:p w:rsidR="00CA552B" w:rsidRPr="00CA552B" w:rsidRDefault="00CA552B" w:rsidP="00CA552B">
      <w:r>
        <w:t xml:space="preserve">According to the Interior Department, </w:t>
      </w:r>
      <w:r w:rsidRPr="00CA552B">
        <w:rPr>
          <w:rStyle w:val="StyleUnderline"/>
        </w:rPr>
        <w:t>there were 325 federally recognized native reservations in 2012 and 566 federally recognized American Indian tribes</w:t>
      </w:r>
      <w:r>
        <w:t xml:space="preserve">. </w:t>
      </w:r>
      <w:r w:rsidRPr="00CA552B">
        <w:rPr>
          <w:rStyle w:val="StyleUnderline"/>
        </w:rPr>
        <w:t xml:space="preserve">Of those who identify as American Indian or Alaska native only, </w:t>
      </w:r>
      <w:r w:rsidRPr="00CA552B">
        <w:rPr>
          <w:rStyle w:val="Emphasis"/>
        </w:rPr>
        <w:t>about 1 in 3 live on a reservation or tribal lands</w:t>
      </w:r>
      <w:r w:rsidRPr="00CA552B">
        <w:rPr>
          <w:rStyle w:val="StyleUnderline"/>
        </w:rPr>
        <w:t>,</w:t>
      </w:r>
      <w:r>
        <w:t xml:space="preserve"> according to the Pew Research Center. </w:t>
      </w:r>
      <w:r w:rsidRPr="00CA552B">
        <w:rPr>
          <w:rStyle w:val="Emphasis"/>
        </w:rPr>
        <w:t xml:space="preserve">For the native population </w:t>
      </w:r>
      <w:proofErr w:type="gramStart"/>
      <w:r w:rsidRPr="00CA552B">
        <w:rPr>
          <w:rStyle w:val="Emphasis"/>
        </w:rPr>
        <w:t>as a whole, it’s</w:t>
      </w:r>
      <w:proofErr w:type="gramEnd"/>
      <w:r w:rsidRPr="00CA552B">
        <w:rPr>
          <w:rStyle w:val="Emphasis"/>
        </w:rPr>
        <w:t xml:space="preserve"> about 1 in 5</w:t>
      </w:r>
      <w:r w:rsidRPr="00CA552B">
        <w:t>.</w:t>
      </w:r>
    </w:p>
    <w:p w:rsidR="00CA552B" w:rsidRDefault="00CA552B" w:rsidP="005D4832"/>
    <w:p w:rsidR="005D4832" w:rsidRDefault="005D4832" w:rsidP="005D4832"/>
    <w:p w:rsidR="005D4832" w:rsidRDefault="005D4832" w:rsidP="005D4832">
      <w:pPr>
        <w:pStyle w:val="Heading3"/>
      </w:pPr>
      <w:r>
        <w:t>2NC – No Solvency</w:t>
      </w:r>
    </w:p>
    <w:p w:rsidR="005D4832" w:rsidRDefault="005D4832" w:rsidP="005D4832">
      <w:pPr>
        <w:pStyle w:val="Heading4"/>
      </w:pPr>
      <w:r>
        <w:t>1NC 4 – they don’t solve the cause of bad Native schools</w:t>
      </w:r>
    </w:p>
    <w:p w:rsidR="005D4832" w:rsidRDefault="005D4832" w:rsidP="005D4832">
      <w:r>
        <w:t>-lack of funding is not the problem – the BIE spends 20,000 per pupil which is over 8,000$ more than the national average.  Yet, their graduation rate is at 53% compared to the national average of 81%.  That proves increased funding is not correlated with improved education – how the BIE spends the money and ensures its proper use is more important than how much it spends – that’s Riley</w:t>
      </w:r>
    </w:p>
    <w:p w:rsidR="005D4832" w:rsidRDefault="005D4832" w:rsidP="005D4832">
      <w:r>
        <w:t xml:space="preserve">-24 schools misspent $14 million on unallowable expenses – our evidence is specific to the Indian School Equalization Program which is cited by their solvency advocate.  No </w:t>
      </w:r>
      <w:proofErr w:type="spellStart"/>
      <w:r>
        <w:t>followup</w:t>
      </w:r>
      <w:proofErr w:type="spellEnd"/>
      <w:r>
        <w:t xml:space="preserve"> audits were conducted even after the BIE found out</w:t>
      </w:r>
    </w:p>
    <w:p w:rsidR="005D4832" w:rsidRDefault="005D4832" w:rsidP="005D4832">
      <w:r>
        <w:t>-jurisdictional issues – agencies overlap which means dollars spent aren’t tracked</w:t>
      </w:r>
    </w:p>
    <w:p w:rsidR="005D4832" w:rsidRDefault="005D4832" w:rsidP="005D4832">
      <w:r>
        <w:t xml:space="preserve">-corruption – previous directors used their position to hire relatives and romantic partners – turns the </w:t>
      </w:r>
      <w:proofErr w:type="spellStart"/>
      <w:r>
        <w:t>aff</w:t>
      </w:r>
      <w:proofErr w:type="spellEnd"/>
      <w:r>
        <w:t xml:space="preserve"> since BIE administrators will line their pockets with the money that’s supposed to help Native students</w:t>
      </w:r>
    </w:p>
    <w:p w:rsidR="005D4832" w:rsidRDefault="005D4832" w:rsidP="005D4832"/>
    <w:p w:rsidR="00BA701A" w:rsidRDefault="00BA701A" w:rsidP="00BA701A">
      <w:pPr>
        <w:pStyle w:val="Heading4"/>
      </w:pPr>
      <w:r>
        <w:t>Funds won’t be spent properly – illegal transfers, no oversight or staff expertise, and tribes won’t even spend it</w:t>
      </w:r>
    </w:p>
    <w:p w:rsidR="00BA701A" w:rsidRDefault="00BA701A" w:rsidP="00BA701A">
      <w:proofErr w:type="spellStart"/>
      <w:r w:rsidRPr="00305385">
        <w:rPr>
          <w:rStyle w:val="Style13ptBold"/>
        </w:rPr>
        <w:t>Hefling</w:t>
      </w:r>
      <w:proofErr w:type="spellEnd"/>
      <w:r w:rsidRPr="00305385">
        <w:rPr>
          <w:rStyle w:val="Style13ptBold"/>
        </w:rPr>
        <w:t xml:space="preserve"> 14</w:t>
      </w:r>
      <w:r>
        <w:t xml:space="preserve"> (Kimberly, AP Education Writer, “GAO: Oversight Needed of Native American Schools”, US News &amp; World Report, 11/13/14, </w:t>
      </w:r>
      <w:hyperlink r:id="rId27" w:history="1">
        <w:r w:rsidRPr="002C5F17">
          <w:rPr>
            <w:rStyle w:val="Hyperlink"/>
          </w:rPr>
          <w:t>https://www.usnews.com/news/politics/articles/2014/11/13/gao-oversight-needed-of-native-american-schools</w:t>
        </w:r>
      </w:hyperlink>
      <w:r>
        <w:t>) JA</w:t>
      </w:r>
    </w:p>
    <w:p w:rsidR="00BA701A" w:rsidRDefault="00BA701A" w:rsidP="00BA701A">
      <w:r>
        <w:t xml:space="preserve">Government watchdog finds </w:t>
      </w:r>
      <w:r w:rsidRPr="00305385">
        <w:rPr>
          <w:rStyle w:val="StyleUnderline"/>
        </w:rPr>
        <w:t>financial mismanagement of schools for Native American children</w:t>
      </w:r>
      <w:r>
        <w:t>.</w:t>
      </w:r>
    </w:p>
    <w:p w:rsidR="00BA701A" w:rsidRPr="00305385" w:rsidRDefault="00BA701A" w:rsidP="00BA701A">
      <w:pPr>
        <w:rPr>
          <w:rStyle w:val="StyleUnderline"/>
        </w:rPr>
      </w:pPr>
      <w:r>
        <w:t xml:space="preserve">WASHINGTON (AP) — </w:t>
      </w:r>
      <w:r w:rsidRPr="00305385">
        <w:rPr>
          <w:rStyle w:val="StyleUnderline"/>
        </w:rPr>
        <w:t>Federally run schools for Native American children have misspent millions of dollars and in one case $1.7 million was illegally transferred to an offshore account</w:t>
      </w:r>
      <w:r>
        <w:t xml:space="preserve">, an apparent result of hacking, a government watchdog said Thursday </w:t>
      </w:r>
      <w:r w:rsidRPr="00305385">
        <w:rPr>
          <w:rStyle w:val="StyleUnderline"/>
        </w:rPr>
        <w:t>in a report sharply criticizing fiscal oversight of the schools.</w:t>
      </w:r>
    </w:p>
    <w:p w:rsidR="00BA701A" w:rsidRDefault="00BA701A" w:rsidP="00BA701A">
      <w:r>
        <w:t xml:space="preserve">The Government Accountability Office said </w:t>
      </w:r>
      <w:r w:rsidRPr="00305385">
        <w:rPr>
          <w:rStyle w:val="Emphasis"/>
        </w:rPr>
        <w:t>there is "little assurance" that federal funds are properly spent</w:t>
      </w:r>
      <w:r w:rsidRPr="00305385">
        <w:rPr>
          <w:rStyle w:val="StyleUnderline"/>
        </w:rPr>
        <w:t xml:space="preserve"> — including for special education</w:t>
      </w:r>
      <w:r>
        <w:t>.</w:t>
      </w:r>
    </w:p>
    <w:p w:rsidR="00BA701A" w:rsidRPr="00305385" w:rsidRDefault="00BA701A" w:rsidP="00BA701A">
      <w:pPr>
        <w:rPr>
          <w:rStyle w:val="StyleUnderline"/>
        </w:rPr>
      </w:pPr>
      <w:r>
        <w:t xml:space="preserve">The Interior Department runs the Bureau of Indian Education, which oversees more than 180 schools for about 41,000 students primarily on reservations in remote and poverty-stricken places. The schools have a tainted 19th century legacy from when Native American children were taken from their homes and sent to boarding schools. </w:t>
      </w:r>
      <w:r w:rsidRPr="00305385">
        <w:rPr>
          <w:rStyle w:val="StyleUnderline"/>
        </w:rPr>
        <w:t>The schools are among the nation's lowest performing, and have struggled with issues such as shoddy facilities.</w:t>
      </w:r>
    </w:p>
    <w:p w:rsidR="00BA701A" w:rsidRDefault="00BA701A" w:rsidP="00BA701A">
      <w:r w:rsidRPr="00305385">
        <w:rPr>
          <w:rStyle w:val="StyleUnderline"/>
        </w:rPr>
        <w:t>The GAO said external auditors identified $13.8 million in unallowable spending at 24 schools as of July 2014, but that there was "minimal" follow-up by federal managers</w:t>
      </w:r>
      <w:r>
        <w:t>.</w:t>
      </w:r>
    </w:p>
    <w:p w:rsidR="00BA701A" w:rsidRDefault="00BA701A" w:rsidP="00BA701A">
      <w:r>
        <w:t xml:space="preserve">Since 2011, the GAO said </w:t>
      </w:r>
      <w:r w:rsidRPr="00305385">
        <w:rPr>
          <w:rStyle w:val="StyleUnderline"/>
        </w:rPr>
        <w:t>the number of administrators overseeing school expenditures decreased from 22 to 13 — due partly to budget cuts. One administrator interviewed by GAO described being unable to visit schools with "serious financial weaknesses," including a school with an audit that found more than $1 million in questionable costs</w:t>
      </w:r>
      <w:r>
        <w:t>.</w:t>
      </w:r>
    </w:p>
    <w:p w:rsidR="00BA701A" w:rsidRPr="00BA701A" w:rsidRDefault="00BA701A" w:rsidP="00BA701A">
      <w:r>
        <w:t>"</w:t>
      </w:r>
      <w:r w:rsidRPr="00305385">
        <w:rPr>
          <w:rStyle w:val="StyleUnderline"/>
        </w:rPr>
        <w:t xml:space="preserve">High staff turnover and reductions in the number of education line office administrators as well as their lack of expertise and training </w:t>
      </w:r>
      <w:r w:rsidRPr="00BA701A">
        <w:rPr>
          <w:rStyle w:val="Emphasis"/>
        </w:rPr>
        <w:t xml:space="preserve">have left them struggling to adequately monitor school expenses," </w:t>
      </w:r>
      <w:r w:rsidRPr="00BA701A">
        <w:t>the GAO said.</w:t>
      </w:r>
    </w:p>
    <w:p w:rsidR="00BA701A" w:rsidRDefault="00BA701A" w:rsidP="00BA701A">
      <w:r>
        <w:t>In response, Kevin Washburn, the assistant secretary of Indian Affairs at the Interior Department, said he agreed with nearly all the GAO's recommendations. He said the agency is restructuring in a way that would address many of the issues raised.</w:t>
      </w:r>
    </w:p>
    <w:p w:rsidR="00BA701A" w:rsidRDefault="00BA701A" w:rsidP="00BA701A">
      <w:r>
        <w:t>"The department understands that providing quality administrative services to assist in the success of Indian youth in Indian Country is vital to their individual success and to the future of Indian country," Washburn said.</w:t>
      </w:r>
    </w:p>
    <w:p w:rsidR="00BA701A" w:rsidRDefault="00BA701A" w:rsidP="00BA701A">
      <w:r>
        <w:t>The Obama administration is seeking to overhaul the schools, in part by streamlining cumbersome bureaucracy and turning the agency from an operator of schools into a school improvement organization. It also wants to turn more control of the schools over to tribes. Already, more than 120 of the schools are tribally controlled, while the others are run directly by the federal government.</w:t>
      </w:r>
    </w:p>
    <w:p w:rsidR="00BA701A" w:rsidRDefault="00BA701A" w:rsidP="00BA701A">
      <w:r>
        <w:t>The GAO report comes months after a government commission identified $125 million in unspent federal funds by 80 of the tribally controlled schools. It said the law allows them to accumulate the money and spend the interest generated as they choose, which provides an incentive for schools to not spend money as it was intended.</w:t>
      </w:r>
    </w:p>
    <w:p w:rsidR="00BA701A" w:rsidRPr="00BA701A" w:rsidRDefault="00BA701A" w:rsidP="00BA701A">
      <w:pPr>
        <w:rPr>
          <w:rStyle w:val="Emphasis"/>
        </w:rPr>
      </w:pPr>
      <w:r>
        <w:t xml:space="preserve">The GAO also addressed the issue of the unspent money. It said that </w:t>
      </w:r>
      <w:r w:rsidRPr="00305385">
        <w:rPr>
          <w:rStyle w:val="StyleUnderline"/>
        </w:rPr>
        <w:t xml:space="preserve">federal officials told GAO that some </w:t>
      </w:r>
      <w:r w:rsidRPr="00BA701A">
        <w:rPr>
          <w:rStyle w:val="Emphasis"/>
        </w:rPr>
        <w:t>tribes have a history of placing federal funds for these schools in savings accounts rather than providing intended services.</w:t>
      </w:r>
    </w:p>
    <w:p w:rsidR="00BA701A" w:rsidRPr="00305385" w:rsidRDefault="00BA701A" w:rsidP="00BA701A">
      <w:pPr>
        <w:rPr>
          <w:rStyle w:val="StyleUnderline"/>
        </w:rPr>
      </w:pPr>
      <w:r w:rsidRPr="00305385">
        <w:rPr>
          <w:rStyle w:val="StyleUnderline"/>
        </w:rPr>
        <w:t>At one school, GAO said $1.7 million was illegally transferred to an off-shore account, an apparent result of "cybercrimes committed by computer hackers and/or other causes." About $500,000 was recovered.</w:t>
      </w:r>
    </w:p>
    <w:p w:rsidR="00BA701A" w:rsidRPr="00305385" w:rsidRDefault="00BA701A" w:rsidP="00BA701A">
      <w:pPr>
        <w:rPr>
          <w:rStyle w:val="StyleUnderline"/>
        </w:rPr>
      </w:pPr>
      <w:r w:rsidRPr="00305385">
        <w:rPr>
          <w:rStyle w:val="StyleUnderline"/>
        </w:rPr>
        <w:t>At the same school, an administrator reported that it had at least another $6 million in federal funds in a bank account. But as of June 2014, the federal agency overseeing it had not "yet determined how the tribe accrued that much in unspent federal funds," the GAO said.</w:t>
      </w:r>
    </w:p>
    <w:p w:rsidR="00BA701A" w:rsidRDefault="00BA701A" w:rsidP="00BA701A">
      <w:r>
        <w:t>"The school's single audit stated that its inadequate case management and risk assessment procedures contributed to the incident," the GAO said.</w:t>
      </w:r>
    </w:p>
    <w:p w:rsidR="00BA701A" w:rsidRDefault="00BA701A" w:rsidP="00BA701A">
      <w:r>
        <w:t>The GAO did not identify the schools highlighted in its report.</w:t>
      </w:r>
    </w:p>
    <w:p w:rsidR="00BA701A" w:rsidRDefault="00BA701A" w:rsidP="00BA701A">
      <w:r>
        <w:t>Among the GAO's other findings:</w:t>
      </w:r>
    </w:p>
    <w:p w:rsidR="00BA701A" w:rsidRDefault="00BA701A" w:rsidP="00BA701A">
      <w:r>
        <w:t xml:space="preserve">— </w:t>
      </w:r>
      <w:r w:rsidRPr="00305385">
        <w:rPr>
          <w:rStyle w:val="StyleUnderline"/>
        </w:rPr>
        <w:t>One school accumulated over $900,000 in unspent funds intended for special education services for students with disabilities</w:t>
      </w:r>
      <w:r>
        <w:t>.</w:t>
      </w:r>
    </w:p>
    <w:p w:rsidR="00BA701A" w:rsidRDefault="00BA701A" w:rsidP="00BA701A">
      <w:r>
        <w:t>—</w:t>
      </w:r>
      <w:r w:rsidRPr="00305385">
        <w:rPr>
          <w:rStyle w:val="StyleUnderline"/>
        </w:rPr>
        <w:t>One school went multiple years without submitting an audit</w:t>
      </w:r>
      <w:r>
        <w:t>, as required.</w:t>
      </w:r>
    </w:p>
    <w:p w:rsidR="00BA701A" w:rsidRDefault="00BA701A" w:rsidP="00BA701A">
      <w:r>
        <w:t>—</w:t>
      </w:r>
      <w:r w:rsidRPr="00305385">
        <w:rPr>
          <w:rStyle w:val="StyleUnderline"/>
        </w:rPr>
        <w:t xml:space="preserve">One school used $1.2 million in funds to provide a no-interest loan to a local </w:t>
      </w:r>
      <w:proofErr w:type="gramStart"/>
      <w:r w:rsidRPr="00305385">
        <w:rPr>
          <w:rStyle w:val="StyleUnderline"/>
        </w:rPr>
        <w:t>public school</w:t>
      </w:r>
      <w:proofErr w:type="gramEnd"/>
      <w:r w:rsidRPr="00305385">
        <w:rPr>
          <w:rStyle w:val="StyleUnderline"/>
        </w:rPr>
        <w:t xml:space="preserve"> district, which was not permitted by law</w:t>
      </w:r>
      <w:r>
        <w:t>.</w:t>
      </w:r>
    </w:p>
    <w:p w:rsidR="00BA701A" w:rsidRDefault="00BA701A" w:rsidP="00BA701A">
      <w:r>
        <w:t>—</w:t>
      </w:r>
      <w:r w:rsidRPr="00305385">
        <w:rPr>
          <w:rStyle w:val="StyleUnderline"/>
        </w:rPr>
        <w:t>One school had to adjust its financial statements by nearly $1.9 million after financial reports from three years were found to be unreliable</w:t>
      </w:r>
      <w:r>
        <w:t>.</w:t>
      </w:r>
    </w:p>
    <w:p w:rsidR="00BA701A" w:rsidRDefault="00BA701A" w:rsidP="00BA701A">
      <w:r>
        <w:t>These schools get nearly all their money from the federal government. They received about $830 million in the 2014 budget year.</w:t>
      </w:r>
    </w:p>
    <w:p w:rsidR="00BA701A" w:rsidRPr="009531EE" w:rsidRDefault="00BA701A" w:rsidP="005D4832">
      <w:r w:rsidRPr="00BA701A">
        <w:rPr>
          <w:rStyle w:val="StyleUnderline"/>
        </w:rPr>
        <w:t xml:space="preserve">They cost an average of at least $15,391 per pupil compared to $9,896 on average for a </w:t>
      </w:r>
      <w:proofErr w:type="gramStart"/>
      <w:r w:rsidRPr="00BA701A">
        <w:rPr>
          <w:rStyle w:val="StyleUnderline"/>
        </w:rPr>
        <w:t>public school</w:t>
      </w:r>
      <w:proofErr w:type="gramEnd"/>
      <w:r w:rsidRPr="00BA701A">
        <w:rPr>
          <w:rStyle w:val="StyleUnderline"/>
        </w:rPr>
        <w:t xml:space="preserve"> student</w:t>
      </w:r>
      <w:r>
        <w:t>, the GAO said.</w:t>
      </w:r>
    </w:p>
    <w:p w:rsidR="005D4832" w:rsidRDefault="005D4832" w:rsidP="005D4832">
      <w:pPr>
        <w:pStyle w:val="Heading4"/>
      </w:pPr>
      <w:r>
        <w:t>No solvency – jurisdictional problems and bureaucratic inefficiencies in BIE ruin congressional oversight</w:t>
      </w:r>
    </w:p>
    <w:p w:rsidR="005D4832" w:rsidRPr="006805D6" w:rsidRDefault="005D4832" w:rsidP="005D4832">
      <w:r w:rsidRPr="00170C40">
        <w:rPr>
          <w:rStyle w:val="Style13ptBold"/>
        </w:rPr>
        <w:t>Camera 15</w:t>
      </w:r>
      <w:r>
        <w:t xml:space="preserve"> (Lauren, education reporter, “Stakes High for Bureau of Indian Education's Overhaul”, Education Week, 6/1/15, </w:t>
      </w:r>
      <w:hyperlink r:id="rId28" w:history="1">
        <w:r w:rsidRPr="00C45643">
          <w:rPr>
            <w:rStyle w:val="Hyperlink"/>
          </w:rPr>
          <w:t>http://www.edweek.org/ew/articles/2015/06/03/stakes-high-for-bureau-of-indian-educations.html</w:t>
        </w:r>
      </w:hyperlink>
      <w:r>
        <w:t>) JA</w:t>
      </w:r>
    </w:p>
    <w:p w:rsidR="005D4832" w:rsidRDefault="005D4832" w:rsidP="005D4832">
      <w:r>
        <w:t>"</w:t>
      </w:r>
      <w:r w:rsidRPr="00170C40">
        <w:rPr>
          <w:rStyle w:val="StyleUnderline"/>
        </w:rPr>
        <w:t xml:space="preserve">Some schools are missing a working water heater," Rep. </w:t>
      </w:r>
      <w:proofErr w:type="spellStart"/>
      <w:r w:rsidRPr="00170C40">
        <w:rPr>
          <w:rStyle w:val="StyleUnderline"/>
        </w:rPr>
        <w:t>Rokita</w:t>
      </w:r>
      <w:proofErr w:type="spellEnd"/>
      <w:r w:rsidRPr="00170C40">
        <w:rPr>
          <w:rStyle w:val="StyleUnderline"/>
        </w:rPr>
        <w:t xml:space="preserve"> said after seeing the decrepit facilities. "Others are missing front doors and are rodent-infested. Too many schools lack adequate infrastructure and educational resources, ... and it has been this way for far too long</w:t>
      </w:r>
      <w:r>
        <w:t>."</w:t>
      </w:r>
    </w:p>
    <w:p w:rsidR="005D4832" w:rsidRDefault="005D4832" w:rsidP="005D4832">
      <w:r>
        <w:t xml:space="preserve">The overall problem isn't confined to the BIE itself, either. In fact, what GAO reports and others have identified as </w:t>
      </w:r>
      <w:r w:rsidRPr="00170C40">
        <w:rPr>
          <w:rStyle w:val="StyleUnderline"/>
        </w:rPr>
        <w:t>one of the biggest problems with the BIE—</w:t>
      </w:r>
      <w:r w:rsidRPr="00170C40">
        <w:rPr>
          <w:rStyle w:val="Emphasis"/>
        </w:rPr>
        <w:t>administrative woes caused by overlapping offices and bureaucratic red tape</w:t>
      </w:r>
      <w:r w:rsidRPr="00170C40">
        <w:rPr>
          <w:rStyle w:val="StyleUnderline"/>
        </w:rPr>
        <w:t>—is also one of the major obstacles Congress and the administration have in overseeing the agency</w:t>
      </w:r>
      <w:r>
        <w:t>.</w:t>
      </w:r>
    </w:p>
    <w:p w:rsidR="005D4832" w:rsidRDefault="005D4832" w:rsidP="005D4832">
      <w:pPr>
        <w:pStyle w:val="Heading4"/>
      </w:pPr>
      <w:r>
        <w:t xml:space="preserve">The BIE is destructively political and </w:t>
      </w:r>
      <w:r w:rsidRPr="004A4613">
        <w:rPr>
          <w:u w:val="single"/>
        </w:rPr>
        <w:t>the plan won’t be implemented</w:t>
      </w:r>
    </w:p>
    <w:p w:rsidR="005D4832" w:rsidRPr="00FD20FF" w:rsidRDefault="005D4832" w:rsidP="005D4832">
      <w:proofErr w:type="spellStart"/>
      <w:r w:rsidRPr="00FD20FF">
        <w:rPr>
          <w:rStyle w:val="Style13ptBold"/>
        </w:rPr>
        <w:t>Severns</w:t>
      </w:r>
      <w:proofErr w:type="spellEnd"/>
      <w:r w:rsidRPr="00FD20FF">
        <w:rPr>
          <w:rStyle w:val="Style13ptBold"/>
        </w:rPr>
        <w:t xml:space="preserve"> 15</w:t>
      </w:r>
      <w:r>
        <w:t xml:space="preserve"> (Maggie, reporter for Campaign Pro, “How Washington created some of the worst schools in America”, POLITICO, 11/25/15, </w:t>
      </w:r>
      <w:hyperlink r:id="rId29" w:history="1">
        <w:r w:rsidRPr="00C45643">
          <w:rPr>
            <w:rStyle w:val="Hyperlink"/>
          </w:rPr>
          <w:t>http://www.politico.com/story/2015/11/how-washington-created-the-worst-schools-in-america-215774</w:t>
        </w:r>
      </w:hyperlink>
      <w:r>
        <w:t>) JA</w:t>
      </w:r>
    </w:p>
    <w:p w:rsidR="005D4832" w:rsidRPr="00FD20FF" w:rsidRDefault="005D4832" w:rsidP="005D4832">
      <w:pPr>
        <w:rPr>
          <w:rStyle w:val="StyleUnderline"/>
        </w:rPr>
      </w:pPr>
      <w:r>
        <w:t xml:space="preserve">But even after a law was passed in 1978 aimed at giving tribes the same kind of control as the five-member school board that ran Rough Rock, </w:t>
      </w:r>
      <w:r w:rsidRPr="00FD20FF">
        <w:rPr>
          <w:rStyle w:val="StyleUnderline"/>
        </w:rPr>
        <w:t>the internal workings of the Bureau of Indian Affairs were still broken.</w:t>
      </w:r>
    </w:p>
    <w:p w:rsidR="005D4832" w:rsidRDefault="005D4832" w:rsidP="005D4832">
      <w:r>
        <w:t>While one office (which would later be called the Bureau of Indian Education) handled educational matters, other offices within the larger Bureau of Indian Affairs had say over school construction and maintenance, personnel and technology, all of which are major parts of school operations. The tribes also have some power and, particularly in the Southwest, so do school boards, which further diffuses the authority — and the accountability over the schools’ failures — across the country.</w:t>
      </w:r>
    </w:p>
    <w:p w:rsidR="005D4832" w:rsidRPr="00FD20FF" w:rsidRDefault="005D4832" w:rsidP="005D4832">
      <w:pPr>
        <w:rPr>
          <w:rStyle w:val="StyleUnderline"/>
        </w:rPr>
      </w:pPr>
      <w:r w:rsidRPr="00FD20FF">
        <w:rPr>
          <w:rStyle w:val="StyleUnderline"/>
        </w:rPr>
        <w:t>In 1988, yet another report commissioned by the Department of the Interior blamed the uniformly woeful test scores on poor leadership — from Washington, where acting directors came and went, to the local level, where principals turned over at a rate of 33 percent every year.</w:t>
      </w:r>
    </w:p>
    <w:p w:rsidR="005D4832" w:rsidRDefault="005D4832" w:rsidP="005D4832">
      <w:r>
        <w:t xml:space="preserve">Meanwhile, </w:t>
      </w:r>
      <w:r w:rsidRPr="00FD20FF">
        <w:rPr>
          <w:rStyle w:val="StyleUnderline"/>
        </w:rPr>
        <w:t xml:space="preserve">because the schools grew to account for 35 percent of the $2.4 billion budget at Indian Affairs, </w:t>
      </w:r>
      <w:r w:rsidRPr="00FD20FF">
        <w:rPr>
          <w:rStyle w:val="Emphasis"/>
        </w:rPr>
        <w:t>power struggles in Washington became frequent and debilitating</w:t>
      </w:r>
      <w:r>
        <w:t>.</w:t>
      </w:r>
    </w:p>
    <w:p w:rsidR="005D4832" w:rsidRPr="00FD20FF" w:rsidRDefault="005D4832" w:rsidP="005D4832">
      <w:pPr>
        <w:rPr>
          <w:rStyle w:val="StyleUnderline"/>
        </w:rPr>
      </w:pPr>
      <w:r>
        <w:t>“</w:t>
      </w:r>
      <w:r w:rsidRPr="00FD20FF">
        <w:rPr>
          <w:rStyle w:val="StyleUnderline"/>
        </w:rPr>
        <w:t>It was a battle to create the proper culture” among BIE and Indian Affairs officials, said former BIE Director Keith Moore</w:t>
      </w:r>
      <w:r>
        <w:t xml:space="preserve">, a member of the Rosebud Sioux Tribe of South Dakota, who had been chief diversity officer at the University of South Dakota before leading the BIE from 2010 to 2012. </w:t>
      </w:r>
      <w:r w:rsidRPr="00FD20FF">
        <w:rPr>
          <w:rStyle w:val="StyleUnderline"/>
        </w:rPr>
        <w:t>The other offices within Indian Affairs “have no background in education and how to run an educational bureau well, but they’re making critical decisions,” Moore said.</w:t>
      </w:r>
    </w:p>
    <w:p w:rsidR="005D4832" w:rsidRPr="00FD20FF" w:rsidRDefault="005D4832" w:rsidP="005D4832">
      <w:pPr>
        <w:rPr>
          <w:rStyle w:val="StyleUnderline"/>
        </w:rPr>
      </w:pPr>
      <w:r w:rsidRPr="00FD20FF">
        <w:rPr>
          <w:rStyle w:val="StyleUnderline"/>
        </w:rPr>
        <w:t xml:space="preserve">Former and current Bureau of Indian Education employees interviewed by POLITICO said operating the Indian </w:t>
      </w:r>
      <w:proofErr w:type="gramStart"/>
      <w:r w:rsidRPr="00FD20FF">
        <w:rPr>
          <w:rStyle w:val="StyleUnderline"/>
        </w:rPr>
        <w:t>schools</w:t>
      </w:r>
      <w:proofErr w:type="gramEnd"/>
      <w:r w:rsidRPr="00FD20FF">
        <w:rPr>
          <w:rStyle w:val="StyleUnderline"/>
        </w:rPr>
        <w:t xml:space="preserve"> programs is massively frustrating.</w:t>
      </w:r>
    </w:p>
    <w:p w:rsidR="005D4832" w:rsidRPr="00FD20FF" w:rsidRDefault="005D4832" w:rsidP="005D4832">
      <w:pPr>
        <w:rPr>
          <w:rStyle w:val="StyleUnderline"/>
        </w:rPr>
      </w:pPr>
      <w:r>
        <w:t>“</w:t>
      </w:r>
      <w:r w:rsidRPr="00FD20FF">
        <w:rPr>
          <w:rStyle w:val="Emphasis"/>
        </w:rPr>
        <w:t>If you want to stay in a position like [BIE director</w:t>
      </w:r>
      <w:r w:rsidRPr="00FD20FF">
        <w:rPr>
          <w:rStyle w:val="StyleUnderline"/>
        </w:rPr>
        <w:t xml:space="preserve">], </w:t>
      </w:r>
      <w:r w:rsidRPr="00FD20FF">
        <w:rPr>
          <w:rStyle w:val="Emphasis"/>
        </w:rPr>
        <w:t>you’ve got to support the agenda of the day</w:t>
      </w:r>
      <w:r w:rsidRPr="00FD20FF">
        <w:rPr>
          <w:rStyle w:val="StyleUnderline"/>
        </w:rPr>
        <w:t>,”</w:t>
      </w:r>
      <w:r>
        <w:t xml:space="preserve"> said John </w:t>
      </w:r>
      <w:proofErr w:type="spellStart"/>
      <w:r>
        <w:t>Tippeconnic</w:t>
      </w:r>
      <w:proofErr w:type="spellEnd"/>
      <w:r>
        <w:t xml:space="preserve">, who was a teacher and vice president at a Navajo community college and director of the Center for Indian Education at Arizona State University before becoming director of BIE. </w:t>
      </w:r>
      <w:r w:rsidRPr="00FD20FF">
        <w:rPr>
          <w:rStyle w:val="StyleUnderline"/>
        </w:rPr>
        <w:t>His three-year term 1992 to 1995 made him one of the longest-serving directors.</w:t>
      </w:r>
    </w:p>
    <w:p w:rsidR="005D4832" w:rsidRDefault="005D4832" w:rsidP="005D4832">
      <w:r>
        <w:t>The agenda of the day rarely favored Indian schools.</w:t>
      </w:r>
    </w:p>
    <w:p w:rsidR="005D4832" w:rsidRDefault="005D4832" w:rsidP="005D4832">
      <w:pPr>
        <w:pStyle w:val="Heading4"/>
      </w:pPr>
      <w:r>
        <w:t>Bureaucracy and unequal funding means no solvency</w:t>
      </w:r>
    </w:p>
    <w:p w:rsidR="005D4832" w:rsidRPr="00D425F8" w:rsidRDefault="005D4832" w:rsidP="005D4832">
      <w:r w:rsidRPr="00D425F8">
        <w:rPr>
          <w:rStyle w:val="Style13ptBold"/>
        </w:rPr>
        <w:t xml:space="preserve">Brenna 14 </w:t>
      </w:r>
      <w:r>
        <w:t xml:space="preserve">(Susan, joined One Day in 2014 as its editor-in-chief. As a writer and editor, her reporting on education has appeared in numerous publications, including New York magazine, “Why are Native Students Being Left Behind?”, One Day Magazine, </w:t>
      </w:r>
      <w:proofErr w:type="spellStart"/>
      <w:r>
        <w:t>TeachForAmerica</w:t>
      </w:r>
      <w:proofErr w:type="spellEnd"/>
      <w:r>
        <w:t xml:space="preserve">, 12/11/14, </w:t>
      </w:r>
      <w:hyperlink r:id="rId30" w:history="1">
        <w:r w:rsidRPr="00C45643">
          <w:rPr>
            <w:rStyle w:val="Hyperlink"/>
          </w:rPr>
          <w:t>https://www.teachforamerica.org/one-day-magazine/why-are-native-students-being-left-behind</w:t>
        </w:r>
      </w:hyperlink>
      <w:r>
        <w:t>) JA</w:t>
      </w:r>
    </w:p>
    <w:p w:rsidR="005D4832" w:rsidRDefault="005D4832" w:rsidP="005D4832">
      <w:r>
        <w:t xml:space="preserve">To begin with, </w:t>
      </w:r>
      <w:r w:rsidRPr="00D425F8">
        <w:rPr>
          <w:rStyle w:val="StyleUnderline"/>
        </w:rPr>
        <w:t xml:space="preserve">the principals of these federally- supported schools must navigate Byzantine, </w:t>
      </w:r>
      <w:r w:rsidRPr="00330211">
        <w:rPr>
          <w:rStyle w:val="Emphasis"/>
        </w:rPr>
        <w:t xml:space="preserve">overlapping BIE regulations to execute the most basic functions, such as purchasing textbooks and school lunches. </w:t>
      </w:r>
      <w:r w:rsidRPr="00D425F8">
        <w:rPr>
          <w:rStyle w:val="StyleUnderline"/>
        </w:rPr>
        <w:t>This gets in the way of “focusing on their primary mission of instructional leadership</w:t>
      </w:r>
      <w:r>
        <w:t xml:space="preserve">,” a federal study group reported to the Department of Interior. The same study group noted that </w:t>
      </w:r>
      <w:r w:rsidRPr="00D425F8">
        <w:rPr>
          <w:rStyle w:val="StyleUnderline"/>
        </w:rPr>
        <w:t>tribally-controlled schools are funded by the federal government at just 67% of their administrative costs, leaving principals to dip into instructional budgets to cover those</w:t>
      </w:r>
      <w:r>
        <w:t>.</w:t>
      </w:r>
    </w:p>
    <w:p w:rsidR="005D4832" w:rsidRPr="00F97FF8" w:rsidRDefault="005D4832" w:rsidP="005D4832"/>
    <w:p w:rsidR="005D4832" w:rsidRDefault="005D4832" w:rsidP="005D4832">
      <w:pPr>
        <w:pStyle w:val="Heading3"/>
      </w:pPr>
      <w:r>
        <w:t xml:space="preserve">2NC – </w:t>
      </w:r>
      <w:proofErr w:type="spellStart"/>
      <w:r>
        <w:t>Settlerism</w:t>
      </w:r>
      <w:proofErr w:type="spellEnd"/>
      <w:r>
        <w:t xml:space="preserve"> wrong</w:t>
      </w:r>
    </w:p>
    <w:p w:rsidR="005D4832" w:rsidRDefault="005D4832" w:rsidP="005D4832">
      <w:pPr>
        <w:pStyle w:val="Heading4"/>
      </w:pPr>
      <w:r>
        <w:t xml:space="preserve">1NC 5 – Settler colonialism as a theory is flawed and recreates colonialism – </w:t>
      </w:r>
    </w:p>
    <w:p w:rsidR="005D4832" w:rsidRDefault="005D4832" w:rsidP="005D4832">
      <w:r>
        <w:t>-it delegitimizes indigenous resistance</w:t>
      </w:r>
    </w:p>
    <w:p w:rsidR="005D4832" w:rsidRPr="00C0450C" w:rsidRDefault="005D4832" w:rsidP="005D4832">
      <w:r>
        <w:t>-reinforces and prescribes violent colonial relationships</w:t>
      </w:r>
    </w:p>
    <w:p w:rsidR="005D4832" w:rsidRDefault="005D4832" w:rsidP="005D4832">
      <w:r>
        <w:t>-it’s a white attempt at contriving colonial relationships – they are concerned with reenacting colonial hierarchies instead of disturbing them</w:t>
      </w:r>
    </w:p>
    <w:p w:rsidR="005D4832" w:rsidRDefault="005D4832" w:rsidP="005D4832">
      <w:r>
        <w:t>-emphasizing continuities in colonial relationships construct political relationships as inevitable – that undermines pragmatic politics and the ability to create change</w:t>
      </w:r>
    </w:p>
    <w:p w:rsidR="005D4832" w:rsidRDefault="005D4832" w:rsidP="005D4832">
      <w:r>
        <w:t xml:space="preserve">-it </w:t>
      </w:r>
      <w:proofErr w:type="spellStart"/>
      <w:r>
        <w:t>reinscribes</w:t>
      </w:r>
      <w:proofErr w:type="spellEnd"/>
      <w:r>
        <w:t xml:space="preserve"> settler academics’ political authority and reenact the foundational settler fantasy</w:t>
      </w:r>
    </w:p>
    <w:p w:rsidR="005D4832" w:rsidRPr="00140173" w:rsidRDefault="005D4832" w:rsidP="005D4832">
      <w:r>
        <w:t xml:space="preserve">-that’s 1NC </w:t>
      </w:r>
      <w:proofErr w:type="spellStart"/>
      <w:r>
        <w:t>Macoun</w:t>
      </w:r>
      <w:proofErr w:type="spellEnd"/>
      <w:r>
        <w:t xml:space="preserve"> &amp; </w:t>
      </w:r>
      <w:proofErr w:type="spellStart"/>
      <w:r>
        <w:t>Strakosch</w:t>
      </w:r>
      <w:proofErr w:type="spellEnd"/>
    </w:p>
    <w:p w:rsidR="005D4832" w:rsidRPr="00B02ED7" w:rsidRDefault="005D4832" w:rsidP="005D4832"/>
    <w:p w:rsidR="005D4832" w:rsidRPr="00BE3C1A" w:rsidRDefault="005D4832" w:rsidP="005D4832">
      <w:pPr>
        <w:pStyle w:val="Heading2"/>
      </w:pPr>
      <w:r>
        <w:t>2NC – Solvency</w:t>
      </w:r>
    </w:p>
    <w:p w:rsidR="005D4832" w:rsidRDefault="005D4832" w:rsidP="005D4832">
      <w:pPr>
        <w:pStyle w:val="Heading3"/>
      </w:pPr>
      <w:r>
        <w:t>2NC – Construction fails</w:t>
      </w:r>
    </w:p>
    <w:p w:rsidR="005D4832" w:rsidRDefault="005D4832" w:rsidP="005D4832">
      <w:pPr>
        <w:pStyle w:val="Heading4"/>
      </w:pPr>
      <w:r>
        <w:t xml:space="preserve">1NC 1 Construction fails – </w:t>
      </w:r>
    </w:p>
    <w:p w:rsidR="005D4832" w:rsidRPr="00BE3C1A" w:rsidRDefault="005D4832" w:rsidP="005D4832">
      <w:r>
        <w:t>Personnel issues and inconsistent data collection means the BIE can’t maintain effective oversight which means funds will be misused</w:t>
      </w:r>
    </w:p>
    <w:p w:rsidR="005D4832" w:rsidRDefault="005D4832" w:rsidP="005D4832">
      <w:r>
        <w:t>The remote locations of schools, low quality of new construction also prevent solvency – even when schools receive construction help, its done poorly resulting in unaddressed problems</w:t>
      </w:r>
    </w:p>
    <w:p w:rsidR="005D4832" w:rsidRDefault="005D4832" w:rsidP="005D4832">
      <w:r>
        <w:t>-that’s 1NC Klein</w:t>
      </w:r>
    </w:p>
    <w:p w:rsidR="005D4832" w:rsidRDefault="005D4832" w:rsidP="005D4832"/>
    <w:p w:rsidR="005D4832" w:rsidRDefault="005D4832" w:rsidP="005D4832">
      <w:pPr>
        <w:pStyle w:val="Heading4"/>
      </w:pPr>
      <w:r>
        <w:t>No Solvency – empirically no follow through on school construction, inconsistent oversight, corruption, embezzlement, and misspent money</w:t>
      </w:r>
    </w:p>
    <w:p w:rsidR="005D4832" w:rsidRPr="00FD20FF" w:rsidRDefault="005D4832" w:rsidP="005D4832">
      <w:proofErr w:type="spellStart"/>
      <w:r w:rsidRPr="00FD20FF">
        <w:rPr>
          <w:rStyle w:val="Style13ptBold"/>
        </w:rPr>
        <w:t>Severns</w:t>
      </w:r>
      <w:proofErr w:type="spellEnd"/>
      <w:r w:rsidRPr="00FD20FF">
        <w:rPr>
          <w:rStyle w:val="Style13ptBold"/>
        </w:rPr>
        <w:t xml:space="preserve"> 15</w:t>
      </w:r>
      <w:r>
        <w:t xml:space="preserve"> (Maggie, reporter for Campaign Pro, “How Washington created some of the worst schools in America”, POLITICO, 11/25/15, </w:t>
      </w:r>
      <w:hyperlink r:id="rId31" w:history="1">
        <w:r w:rsidRPr="00C45643">
          <w:rPr>
            <w:rStyle w:val="Hyperlink"/>
          </w:rPr>
          <w:t>http://www.politico.com/story/2015/11/how-washington-created-the-worst-schools-in-america-215774</w:t>
        </w:r>
      </w:hyperlink>
      <w:r>
        <w:t>) JA</w:t>
      </w:r>
    </w:p>
    <w:p w:rsidR="005D4832" w:rsidRPr="00FD20FF" w:rsidRDefault="005D4832" w:rsidP="005D4832">
      <w:pPr>
        <w:rPr>
          <w:rStyle w:val="StyleUnderline"/>
        </w:rPr>
      </w:pPr>
      <w:r w:rsidRPr="00FD20FF">
        <w:rPr>
          <w:rStyle w:val="StyleUnderline"/>
        </w:rPr>
        <w:t>Like Clinton, Bush pushed for new construction for BIE schools</w:t>
      </w:r>
      <w:r>
        <w:t xml:space="preserve">. In 2004, the administration put out a list of the 14 schools in the poorest condition </w:t>
      </w:r>
      <w:r w:rsidRPr="00FD20FF">
        <w:rPr>
          <w:rStyle w:val="StyleUnderline"/>
        </w:rPr>
        <w:t>and began working on replacements</w:t>
      </w:r>
      <w:r>
        <w:t xml:space="preserve">. But </w:t>
      </w:r>
      <w:r w:rsidRPr="00FD20FF">
        <w:rPr>
          <w:rStyle w:val="StyleUnderline"/>
        </w:rPr>
        <w:t>11 years later, two of the schools</w:t>
      </w:r>
      <w:r>
        <w:t xml:space="preserve"> </w:t>
      </w:r>
      <w:r w:rsidRPr="00FD20FF">
        <w:rPr>
          <w:rStyle w:val="StyleUnderline"/>
        </w:rPr>
        <w:t>— both on the Navajo reservation — have yet to get replacements</w:t>
      </w:r>
      <w:r>
        <w:t xml:space="preserve">. </w:t>
      </w:r>
      <w:r w:rsidRPr="00FD20FF">
        <w:rPr>
          <w:rStyle w:val="StyleUnderline"/>
        </w:rPr>
        <w:t>The total cost would be $40 million. More schools fell into poor condition in the meantime; it would now take roughly $1.3 billion to bring the 60-plus schools that need new buildings up to shape, the Interior Department estimates.</w:t>
      </w:r>
    </w:p>
    <w:p w:rsidR="005D4832" w:rsidRDefault="005D4832" w:rsidP="005D4832">
      <w:r>
        <w:t xml:space="preserve">During the Obama administration’s first term, BIE limped along as it had for years. </w:t>
      </w:r>
      <w:r w:rsidRPr="00FD20FF">
        <w:rPr>
          <w:rStyle w:val="StyleUnderline"/>
        </w:rPr>
        <w:t>School construction budgets for schools dwindled under competing administration priorities and twice the administration didn’t propose any money for new BIE schools</w:t>
      </w:r>
      <w:r>
        <w:t xml:space="preserve">. Meanwhile, </w:t>
      </w:r>
      <w:r w:rsidRPr="00FD20FF">
        <w:rPr>
          <w:rStyle w:val="Emphasis"/>
        </w:rPr>
        <w:t xml:space="preserve">a parade of directors </w:t>
      </w:r>
      <w:r>
        <w:t xml:space="preserve">— three in four years —— </w:t>
      </w:r>
      <w:r w:rsidRPr="00FD20FF">
        <w:rPr>
          <w:rStyle w:val="Emphasis"/>
        </w:rPr>
        <w:t>gave the agency inconsistent oversight</w:t>
      </w:r>
      <w:r>
        <w:t>.</w:t>
      </w:r>
    </w:p>
    <w:p w:rsidR="005D4832" w:rsidRPr="00FD20FF" w:rsidRDefault="005D4832" w:rsidP="005D4832">
      <w:pPr>
        <w:rPr>
          <w:rStyle w:val="StyleUnderline"/>
        </w:rPr>
      </w:pPr>
      <w:r>
        <w:t xml:space="preserve">Keith Moore’s chief of staff, Brian </w:t>
      </w:r>
      <w:proofErr w:type="spellStart"/>
      <w:r>
        <w:t>Drapeaux</w:t>
      </w:r>
      <w:proofErr w:type="spellEnd"/>
      <w:r>
        <w:t xml:space="preserve">, replaced him after Moore left as acting director. Later, </w:t>
      </w:r>
      <w:r w:rsidRPr="00FD20FF">
        <w:rPr>
          <w:rStyle w:val="StyleUnderline"/>
        </w:rPr>
        <w:t xml:space="preserve">Moore and </w:t>
      </w:r>
      <w:proofErr w:type="spellStart"/>
      <w:r w:rsidRPr="00FD20FF">
        <w:rPr>
          <w:rStyle w:val="StyleUnderline"/>
        </w:rPr>
        <w:t>Drapeaux</w:t>
      </w:r>
      <w:proofErr w:type="spellEnd"/>
      <w:r w:rsidRPr="00FD20FF">
        <w:rPr>
          <w:rStyle w:val="StyleUnderline"/>
        </w:rPr>
        <w:t xml:space="preserve"> were shown to have violated the department’s ethics by its inspector general. </w:t>
      </w:r>
      <w:proofErr w:type="spellStart"/>
      <w:r w:rsidRPr="00FD20FF">
        <w:rPr>
          <w:rStyle w:val="StyleUnderline"/>
        </w:rPr>
        <w:t>Drapeaux</w:t>
      </w:r>
      <w:proofErr w:type="spellEnd"/>
      <w:r w:rsidRPr="00FD20FF">
        <w:rPr>
          <w:rStyle w:val="StyleUnderline"/>
        </w:rPr>
        <w:t xml:space="preserve"> had ties to a South Dakota business applying for an $800,000-plus contract with BIE and was asked to recuse himself but didn’t, the inspector general found. A district attorney in South Dakota declined to prosecute.</w:t>
      </w:r>
    </w:p>
    <w:p w:rsidR="005D4832" w:rsidRDefault="005D4832" w:rsidP="005D4832">
      <w:r w:rsidRPr="00FD20FF">
        <w:rPr>
          <w:rStyle w:val="Emphasis"/>
        </w:rPr>
        <w:t>Other government investigations have found numerous examples of embezzlement and misspent money.</w:t>
      </w:r>
      <w:r>
        <w:t xml:space="preserve"> The GAO found that </w:t>
      </w:r>
      <w:r w:rsidRPr="00FD20FF">
        <w:rPr>
          <w:rStyle w:val="Emphasis"/>
        </w:rPr>
        <w:t>24 BIE schools inappropriately spent $13.8 million</w:t>
      </w:r>
      <w:r>
        <w:t xml:space="preserve"> during the first half of 2014. In a small but telling case, </w:t>
      </w:r>
      <w:r w:rsidRPr="00FD20FF">
        <w:rPr>
          <w:rStyle w:val="StyleUnderline"/>
        </w:rPr>
        <w:t>the Interior Department paid in advance for a $1.5 million bus garage, but when the project was completed the garage doors couldn’t close if a large bus was inside for repairs.</w:t>
      </w:r>
      <w:r>
        <w:t xml:space="preserve"> </w:t>
      </w:r>
      <w:r w:rsidRPr="004F4E3F">
        <w:rPr>
          <w:rStyle w:val="StyleUnderline"/>
        </w:rPr>
        <w:t>In 2013, a BIE employee was convicted for embezzling more than $23,000 from a charity fund for school supplies, which she spent on clothing, salon visits and a trip to Las Vegas. In 2011, a group of tribal members had to repay $625,000 they had embezzled over roughly a year and a half from BIE school funds</w:t>
      </w:r>
      <w:r>
        <w:t>.</w:t>
      </w:r>
    </w:p>
    <w:p w:rsidR="005D4832" w:rsidRDefault="005D4832" w:rsidP="005D4832">
      <w:pPr>
        <w:pStyle w:val="Heading4"/>
      </w:pPr>
      <w:r>
        <w:t xml:space="preserve">No solvency – the BIE doesn’t have the written procedures to ensure </w:t>
      </w:r>
      <w:r w:rsidRPr="009F1F3F">
        <w:rPr>
          <w:u w:val="single"/>
        </w:rPr>
        <w:t>proper oversight and funding allocation</w:t>
      </w:r>
      <w:r>
        <w:t xml:space="preserve"> – rampant misuse proves</w:t>
      </w:r>
    </w:p>
    <w:p w:rsidR="005D4832" w:rsidRPr="00924FF6" w:rsidRDefault="005D4832" w:rsidP="005D4832">
      <w:r w:rsidRPr="00EC5C39">
        <w:rPr>
          <w:rStyle w:val="Style13ptBold"/>
        </w:rPr>
        <w:t>GAO 14</w:t>
      </w:r>
      <w:r>
        <w:t xml:space="preserve"> (U.S. Government Accountability Office, “INDIAN AFFAIRS: Bureau of Indian Education Needs to Improve Oversight of School Spending”, GAO, 11/13/14, </w:t>
      </w:r>
      <w:hyperlink r:id="rId32" w:history="1">
        <w:r w:rsidRPr="00C45643">
          <w:rPr>
            <w:rStyle w:val="Hyperlink"/>
          </w:rPr>
          <w:t>http://www.gao.gov/products/GAO-15-121)</w:t>
        </w:r>
      </w:hyperlink>
      <w:r>
        <w:t>) JA</w:t>
      </w:r>
    </w:p>
    <w:p w:rsidR="005D4832" w:rsidRPr="00B50DD5" w:rsidRDefault="005D4832" w:rsidP="005D4832">
      <w:pPr>
        <w:rPr>
          <w:rStyle w:val="StyleUnderline"/>
        </w:rPr>
      </w:pPr>
      <w:r w:rsidRPr="00924FF6">
        <w:rPr>
          <w:rStyle w:val="StyleUnderline"/>
        </w:rPr>
        <w:t xml:space="preserve">BIE </w:t>
      </w:r>
      <w:r>
        <w:t xml:space="preserve">oversees tribally-operated school spending primarily through information provided in the schools’ annual single audits; however, it </w:t>
      </w:r>
      <w:r w:rsidRPr="00924FF6">
        <w:rPr>
          <w:rStyle w:val="StyleUnderline"/>
        </w:rPr>
        <w:t>does not have a process in place for consistently documenting actions it takes to respond to audit findings</w:t>
      </w:r>
      <w:r>
        <w:t xml:space="preserve">. For example, when we requested documents describing actions BIE had taken in response to audit findings at six tribally-operated schools, </w:t>
      </w:r>
      <w:r w:rsidRPr="00924FF6">
        <w:rPr>
          <w:rStyle w:val="StyleUnderline"/>
        </w:rPr>
        <w:t>BIE could only produce documents for one of the schools</w:t>
      </w:r>
      <w:r>
        <w:t xml:space="preserve">. </w:t>
      </w:r>
      <w:r w:rsidRPr="00924FF6">
        <w:rPr>
          <w:rStyle w:val="StyleUnderline"/>
        </w:rPr>
        <w:t>BIE officials told us they could not produce documents for the remaining five schools because the line office staff assigned to oversee the schools’ spending had either retired or were unavailable</w:t>
      </w:r>
      <w:r>
        <w:t xml:space="preserve">. </w:t>
      </w:r>
      <w:proofErr w:type="gramStart"/>
      <w:r>
        <w:t>As a result of</w:t>
      </w:r>
      <w:proofErr w:type="gramEnd"/>
      <w:r>
        <w:t xml:space="preserve"> not having a process to document what steps BIE took to address the issues identified at the schools, </w:t>
      </w:r>
      <w:r w:rsidRPr="00B50DD5">
        <w:rPr>
          <w:rStyle w:val="StyleUnderline"/>
        </w:rPr>
        <w:t>BIE staff newly assigned to oversee these schools’ expenditures have no way to determine how their schools’ audit findings were resolved. Consequently, they must start anew when following up on future single audit findings and other oversight activities</w:t>
      </w:r>
      <w:r>
        <w:t xml:space="preserve">. </w:t>
      </w:r>
      <w:r w:rsidRPr="00B50DD5">
        <w:rPr>
          <w:rStyle w:val="StyleUnderline"/>
        </w:rPr>
        <w:t>Without a mechanism to ensure sustained oversight of school expenditures, BIE is not well-positioned to improve financial management at these schools and ensure they are spending Interior and Education funds to provide Indian students a quality education</w:t>
      </w:r>
      <w:r>
        <w:t xml:space="preserve">. According to internal control standards, </w:t>
      </w:r>
      <w:r w:rsidRPr="00B50DD5">
        <w:rPr>
          <w:rStyle w:val="StyleUnderline"/>
        </w:rPr>
        <w:t>oversight activities should ensure that the findings of audits are promptly resolved and they should be recorded in an accurate and timely manner. In addition, documents should be readily available for examination.49</w:t>
      </w:r>
    </w:p>
    <w:p w:rsidR="005D4832" w:rsidRPr="00B50DD5" w:rsidRDefault="005D4832" w:rsidP="005D4832">
      <w:pPr>
        <w:rPr>
          <w:rStyle w:val="StyleUnderline"/>
        </w:rPr>
      </w:pPr>
      <w:r>
        <w:t xml:space="preserve">Similarly, </w:t>
      </w:r>
      <w:r w:rsidRPr="00B50DD5">
        <w:rPr>
          <w:rStyle w:val="StyleUnderline"/>
        </w:rPr>
        <w:t xml:space="preserve">BIE does not have a mechanism in place to ensure that </w:t>
      </w:r>
      <w:proofErr w:type="spellStart"/>
      <w:r w:rsidRPr="00B50DD5">
        <w:rPr>
          <w:rStyle w:val="StyleUnderline"/>
        </w:rPr>
        <w:t>triballyoperated</w:t>
      </w:r>
      <w:proofErr w:type="spellEnd"/>
      <w:r w:rsidRPr="00B50DD5">
        <w:rPr>
          <w:rStyle w:val="StyleUnderline"/>
        </w:rPr>
        <w:t xml:space="preserve"> schools’ single audits are shared with </w:t>
      </w:r>
      <w:proofErr w:type="gramStart"/>
      <w:r w:rsidRPr="00B50DD5">
        <w:rPr>
          <w:rStyle w:val="StyleUnderline"/>
        </w:rPr>
        <w:t>all of</w:t>
      </w:r>
      <w:proofErr w:type="gramEnd"/>
      <w:r w:rsidRPr="00B50DD5">
        <w:rPr>
          <w:rStyle w:val="StyleUnderline"/>
        </w:rPr>
        <w:t xml:space="preserve"> the officials responsible for overseeing school expenditures</w:t>
      </w:r>
      <w:r>
        <w:t xml:space="preserve">. Specifically, officials from Performance and Accountability—who are tasked with overseeing schools’ spending for Education programs—reported </w:t>
      </w:r>
      <w:r w:rsidRPr="00B50DD5">
        <w:rPr>
          <w:rStyle w:val="StyleUnderline"/>
        </w:rPr>
        <w:t>they do not have access to schools’ single audits, which include information about their use of ESEA and IDEA funds.</w:t>
      </w:r>
      <w:r>
        <w:t xml:space="preserve"> Performance and Accountability officials told us they have requested access to single audits from Administration officials in the past, but they told us their requests were not honored because of technological challenges related to BIE’s computer network. However, </w:t>
      </w:r>
      <w:r w:rsidRPr="00B50DD5">
        <w:rPr>
          <w:rStyle w:val="StyleUnderline"/>
        </w:rPr>
        <w:t>Indian Affairs staff said that if BIE sends them a list of individuals who should have access to the single audits, they can accommodate their requests.</w:t>
      </w:r>
    </w:p>
    <w:p w:rsidR="005D4832" w:rsidRPr="00B50DD5" w:rsidRDefault="005D4832" w:rsidP="005D4832">
      <w:pPr>
        <w:rPr>
          <w:rStyle w:val="StyleUnderline"/>
        </w:rPr>
      </w:pPr>
      <w:r>
        <w:t xml:space="preserve">Performance and Accountability officials reported that </w:t>
      </w:r>
      <w:r w:rsidRPr="00B50DD5">
        <w:rPr>
          <w:rStyle w:val="StyleUnderline"/>
        </w:rPr>
        <w:t>access to these audits would give them a more comprehensive view of tribally-operated schools’ finances. This would help them determine whether schools are complying with Education program requirements</w:t>
      </w:r>
      <w:r>
        <w:t xml:space="preserve">, such as whether IDEA funds are being used to provide special education services for students with disabilities. Additionally, the officials said the audits would help them identify tribally-operated schools that have large unexpended IDEA balances from year to year and may not be using funds to provide needed services to students.50 To the extent that Performance and Accountability staff do not have access to needed documents, </w:t>
      </w:r>
      <w:r w:rsidRPr="00B50DD5">
        <w:rPr>
          <w:rStyle w:val="StyleUnderline"/>
        </w:rPr>
        <w:t>it hinders BIE’s ability to hold others accountable for use of government resources. According to internal control standards, program managers need both operational and financial data to meet their goals for accountability for effective and efficient use of resources.51</w:t>
      </w:r>
    </w:p>
    <w:p w:rsidR="005D4832" w:rsidRDefault="005D4832" w:rsidP="005D4832">
      <w:r w:rsidRPr="00B50DD5">
        <w:rPr>
          <w:rStyle w:val="Emphasis"/>
        </w:rPr>
        <w:t>BIE does not have written procedures for overseeing BIE-operated and tribally-operated schools’ Indian School Equalization Program</w:t>
      </w:r>
      <w:r w:rsidRPr="00B50DD5">
        <w:rPr>
          <w:rStyle w:val="StyleUnderline"/>
        </w:rPr>
        <w:t xml:space="preserve"> (ISEP) </w:t>
      </w:r>
      <w:r w:rsidRPr="00B50DD5">
        <w:rPr>
          <w:rStyle w:val="Emphasis"/>
        </w:rPr>
        <w:t>expenditures</w:t>
      </w:r>
      <w:r>
        <w:t xml:space="preserve">, which is particularly significant since </w:t>
      </w:r>
      <w:r w:rsidRPr="00B50DD5">
        <w:rPr>
          <w:rStyle w:val="StyleUnderline"/>
        </w:rPr>
        <w:t>ISEP is the schools’ largest source of funding—about $402 million in fiscal year 2014</w:t>
      </w:r>
      <w:r>
        <w:t xml:space="preserve">. </w:t>
      </w:r>
      <w:r w:rsidRPr="00B50DD5">
        <w:rPr>
          <w:rStyle w:val="StyleUnderline"/>
        </w:rPr>
        <w:t>Although BIE Administration and line office staff are responsible for overseeing these expenditures, they do not have complete or detailed procedures to guide their work</w:t>
      </w:r>
      <w:r>
        <w:t xml:space="preserve">.52 For example, </w:t>
      </w:r>
      <w:r w:rsidRPr="00B50DD5">
        <w:rPr>
          <w:rStyle w:val="StyleUnderline"/>
        </w:rPr>
        <w:t>they do not have a specific procedure for how and when they should conduct desk audits of schools or on-site monitoring visits</w:t>
      </w:r>
      <w:r>
        <w:t xml:space="preserve">. Further, </w:t>
      </w:r>
      <w:r w:rsidRPr="00B50DD5">
        <w:rPr>
          <w:rStyle w:val="StyleUnderline"/>
        </w:rPr>
        <w:t>the staff lack written procedures</w:t>
      </w:r>
      <w:r>
        <w:t xml:space="preserve">— </w:t>
      </w:r>
      <w:r w:rsidRPr="00B50DD5">
        <w:rPr>
          <w:rStyle w:val="StyleUnderline"/>
        </w:rPr>
        <w:t>such as a uniform list of documents and other items to review</w:t>
      </w:r>
      <w:r>
        <w:t>—</w:t>
      </w:r>
      <w:r w:rsidRPr="00B50DD5">
        <w:rPr>
          <w:rStyle w:val="StyleUnderline"/>
        </w:rPr>
        <w:t>to help guide their oversight efforts</w:t>
      </w:r>
      <w:r>
        <w:t xml:space="preserve"> and ensure they are consistent across schools. According to federal internal control standards, management is responsible for developing the detailed policies, procedures, and practices to fit their agency’s operations and to ensure they are built into and an integral part of operations.</w:t>
      </w:r>
    </w:p>
    <w:p w:rsidR="005D4832" w:rsidRPr="00B50DD5" w:rsidRDefault="005D4832" w:rsidP="005D4832">
      <w:pPr>
        <w:rPr>
          <w:rStyle w:val="StyleUnderline"/>
        </w:rPr>
      </w:pPr>
      <w:r>
        <w:t xml:space="preserve">Instead of using written procedures to oversee expenditures, </w:t>
      </w:r>
      <w:r w:rsidRPr="00B50DD5">
        <w:rPr>
          <w:rStyle w:val="StyleUnderline"/>
        </w:rPr>
        <w:t xml:space="preserve">Administration officials told us they use a case-by-case approach and rely on the “practice history” of staff. Absent written oversight procedures, </w:t>
      </w:r>
      <w:r w:rsidRPr="00B50DD5">
        <w:rPr>
          <w:rStyle w:val="Emphasis"/>
        </w:rPr>
        <w:t>BIE is at risk of obtaining and relying on varied and incomplete information to determine whether its schools are using funds as intended</w:t>
      </w:r>
      <w:r>
        <w:t xml:space="preserve">. </w:t>
      </w:r>
      <w:r w:rsidRPr="00B50DD5">
        <w:rPr>
          <w:rStyle w:val="StyleUnderline"/>
        </w:rPr>
        <w:t xml:space="preserve">Written procedures are particularly important for BIE’s oversight of </w:t>
      </w:r>
      <w:proofErr w:type="spellStart"/>
      <w:r w:rsidRPr="00B50DD5">
        <w:rPr>
          <w:rStyle w:val="StyleUnderline"/>
        </w:rPr>
        <w:t>triballyoperated</w:t>
      </w:r>
      <w:proofErr w:type="spellEnd"/>
      <w:r w:rsidRPr="00B50DD5">
        <w:rPr>
          <w:rStyle w:val="StyleUnderline"/>
        </w:rPr>
        <w:t xml:space="preserve"> schools</w:t>
      </w:r>
      <w:r>
        <w:t xml:space="preserve"> since BIE plans to increase their number in coming years and the Tribally Controlled Schools Act limits the amount of information that tribes must submit to BIE. </w:t>
      </w:r>
      <w:r w:rsidRPr="00B50DD5">
        <w:rPr>
          <w:rStyle w:val="StyleUnderline"/>
        </w:rPr>
        <w:t>If funds are not used for their intended purpose, students in BIE schools may not receive the services they need, such as tutoring and other forms of instruction.</w:t>
      </w:r>
    </w:p>
    <w:p w:rsidR="005D4832" w:rsidRDefault="005D4832" w:rsidP="005D4832">
      <w:r>
        <w:t>In contrast to the lack of written procedures for overseeing ISEP expenditures, Performance and Accountability staff have developed draft procedures for overseeing schools’ IDEA spending and are in the process of developing them for ESEA-funded programs (see table 2). The draft procedures for overseeing IDEA funds include detailed written instructions for conducting both fiscal desk audits of schools and on-site oversight reviews. For example, the desk audit instructions include a list of all the financial documents that staff will review, outline a detailed process for determining the risk level of each school for meeting IDEA</w:t>
      </w:r>
      <w:r w:rsidRPr="00924FF6">
        <w:t xml:space="preserve"> </w:t>
      </w:r>
      <w:r>
        <w:t>fiscal requirements, and describe follow-up actions to be taken depending on the schools’ level of risk.</w:t>
      </w:r>
    </w:p>
    <w:p w:rsidR="005D4832" w:rsidRDefault="005D4832" w:rsidP="005D4832">
      <w:r w:rsidRPr="00B50DD5">
        <w:rPr>
          <w:rStyle w:val="StyleUnderline"/>
        </w:rPr>
        <w:t>In addition to not having comprehensive written procedures for oversight, Administration officials reported they do not consistently document the results of monitoring, including on-site visits, which is particularly important given recent staff departures</w:t>
      </w:r>
      <w:r>
        <w:t xml:space="preserve">. In addition, </w:t>
      </w:r>
      <w:r w:rsidRPr="00B50DD5">
        <w:rPr>
          <w:rStyle w:val="StyleUnderline"/>
        </w:rPr>
        <w:t>BIE officials reported that a line office administrator had solely conducted monitoring activities in fiscal years 2010 through 2012 at a school with a history of poor management of ISEP funds</w:t>
      </w:r>
      <w:r>
        <w:t xml:space="preserve">. When we asked BIE for documentation of the administrator’s activities, we were told that he had retired and that no records were available. In addition, </w:t>
      </w:r>
      <w:r w:rsidRPr="00B50DD5">
        <w:rPr>
          <w:rStyle w:val="StyleUnderline"/>
        </w:rPr>
        <w:t>BIE does not have a standard form or template for their staff to document their monitoring activities</w:t>
      </w:r>
      <w:r>
        <w:t>.</w:t>
      </w:r>
    </w:p>
    <w:p w:rsidR="005D4832" w:rsidRDefault="005D4832" w:rsidP="005D4832">
      <w:r>
        <w:t xml:space="preserve">Further, </w:t>
      </w:r>
      <w:r w:rsidRPr="00B50DD5">
        <w:rPr>
          <w:rStyle w:val="StyleUnderline"/>
        </w:rPr>
        <w:t>when we asked about recent site visits they conducted, Administration officials provided conflicting information</w:t>
      </w:r>
      <w:r>
        <w:t xml:space="preserve">. In a </w:t>
      </w:r>
      <w:proofErr w:type="gramStart"/>
      <w:r>
        <w:t>May 1, 2014</w:t>
      </w:r>
      <w:proofErr w:type="gramEnd"/>
      <w:r>
        <w:t xml:space="preserve"> written response to a question that we posed, </w:t>
      </w:r>
      <w:r w:rsidRPr="00B50DD5">
        <w:rPr>
          <w:rStyle w:val="StyleUnderline"/>
        </w:rPr>
        <w:t>Administration officials reported that they had not conducted any recent site visits</w:t>
      </w:r>
      <w:r>
        <w:t>. However, in an interview on May 2, they stated that a visit had occurred within the previous month. If the Administration office had a process in place to consistently document site visits, the office would have had definitive information on the recent visits that they conducted.</w:t>
      </w:r>
    </w:p>
    <w:p w:rsidR="005D4832" w:rsidRDefault="005D4832" w:rsidP="005D4832">
      <w:r w:rsidRPr="00B50DD5">
        <w:rPr>
          <w:rStyle w:val="StyleUnderline"/>
        </w:rPr>
        <w:t>BIE also lacks a process to prioritize oversight activities based on a school’s risk of misusing ISEP funds</w:t>
      </w:r>
      <w:r>
        <w:t xml:space="preserve">. </w:t>
      </w:r>
      <w:r w:rsidRPr="00B50DD5">
        <w:rPr>
          <w:rStyle w:val="StyleUnderline"/>
        </w:rPr>
        <w:t>Rather than using a risk-based approach to guide how it uses limited monitoring resources, BIE officials use an ad hoc approach. BIE officials said they typically wait for suggestions from line office staff to determine which schools to monitor on-site,</w:t>
      </w:r>
      <w:r>
        <w:t xml:space="preserve"> and they typically visit schools </w:t>
      </w:r>
      <w:proofErr w:type="gramStart"/>
      <w:r>
        <w:t>in close proximity to</w:t>
      </w:r>
      <w:proofErr w:type="gramEnd"/>
      <w:r>
        <w:t xml:space="preserve"> their offices. </w:t>
      </w:r>
      <w:r w:rsidRPr="00B50DD5">
        <w:rPr>
          <w:rStyle w:val="StyleUnderline"/>
        </w:rPr>
        <w:t>This approach is consistent with BIE’s tendency to rely on its practice history, rather than standard oversight processes</w:t>
      </w:r>
      <w:r>
        <w:t>. While this approach may, in isolation, allow BIE to identify some schools that need additional oversight or assistance, federal internal control standards call for a more comprehensive analysis, and they state that management needs to comprehensively identify risks.53</w:t>
      </w:r>
    </w:p>
    <w:p w:rsidR="005D4832" w:rsidRPr="00B50DD5" w:rsidRDefault="005D4832" w:rsidP="005D4832">
      <w:pPr>
        <w:rPr>
          <w:rStyle w:val="StyleUnderline"/>
        </w:rPr>
      </w:pPr>
      <w:r w:rsidRPr="00B50DD5">
        <w:rPr>
          <w:rStyle w:val="StyleUnderline"/>
        </w:rPr>
        <w:t xml:space="preserve">A line office administrator we interviewed reported that </w:t>
      </w:r>
      <w:r w:rsidRPr="00B50DD5">
        <w:rPr>
          <w:rStyle w:val="Emphasis"/>
        </w:rPr>
        <w:t>given his increased workload in recent years and travel budget constraints he has been unable to visit schools for which he is responsible and whose single audits have identified serious financial weaknesses</w:t>
      </w:r>
      <w:r>
        <w:t xml:space="preserve">. For example, </w:t>
      </w:r>
      <w:r w:rsidRPr="00B50DD5">
        <w:rPr>
          <w:rStyle w:val="StyleUnderline"/>
        </w:rPr>
        <w:t>he has been unable to visit one school—which is at a significant distance from his office—whose audit found $1 million or more in questioned costs over multiple years.</w:t>
      </w:r>
    </w:p>
    <w:p w:rsidR="005D4832" w:rsidRPr="00B50DD5" w:rsidRDefault="005D4832" w:rsidP="005D4832">
      <w:pPr>
        <w:rPr>
          <w:rStyle w:val="StyleUnderline"/>
        </w:rPr>
      </w:pPr>
      <w:r>
        <w:t xml:space="preserve">According to written responses to questions we posed, </w:t>
      </w:r>
      <w:r w:rsidRPr="00B50DD5">
        <w:rPr>
          <w:rStyle w:val="StyleUnderline"/>
        </w:rPr>
        <w:t>BIE indicated that monitoring visits to all schools have been infrequent over the past few years due to budget constraints and travel restrictions.</w:t>
      </w:r>
      <w:r>
        <w:t xml:space="preserve"> </w:t>
      </w:r>
      <w:r w:rsidRPr="00B50DD5">
        <w:rPr>
          <w:rStyle w:val="StyleUnderline"/>
        </w:rPr>
        <w:t>Given these budget constraints as well as staff shortages, it is critical for BIE to use its existing resources to target schools for monitoring</w:t>
      </w:r>
      <w:r>
        <w:t xml:space="preserve"> that have been identified in their single audits as at high risk of misusing federal funds. </w:t>
      </w:r>
      <w:r w:rsidRPr="00B50DD5">
        <w:rPr>
          <w:rStyle w:val="StyleUnderline"/>
        </w:rPr>
        <w:t>Internal control standards state that the scope and frequency of monitoring should depend primarily on the assessment of risks and the effectiveness of ongoing monitoring procedures.54</w:t>
      </w:r>
    </w:p>
    <w:p w:rsidR="005D4832" w:rsidRPr="00B50DD5" w:rsidRDefault="005D4832" w:rsidP="005D4832">
      <w:pPr>
        <w:rPr>
          <w:rStyle w:val="StyleUnderline"/>
        </w:rPr>
      </w:pPr>
      <w:r w:rsidRPr="00B50DD5">
        <w:rPr>
          <w:rStyle w:val="Emphasis"/>
        </w:rPr>
        <w:t>Absent a risk-based approach, federal funds may continue to be provided to schools with a history of financial weaknesses</w:t>
      </w:r>
      <w:r>
        <w:t>. For example, as of July 2014</w:t>
      </w:r>
      <w:r w:rsidRPr="00B50DD5">
        <w:rPr>
          <w:rStyle w:val="StyleUnderline"/>
        </w:rPr>
        <w:t>, single audits of tribally-operated schools identified $13.8 million in costs that were not allowable at 24 schools</w:t>
      </w:r>
      <w:r>
        <w:t xml:space="preserve">, </w:t>
      </w:r>
      <w:r w:rsidRPr="00B50DD5">
        <w:rPr>
          <w:rStyle w:val="StyleUnderline"/>
        </w:rPr>
        <w:t xml:space="preserve">but we found minimal </w:t>
      </w:r>
      <w:proofErr w:type="spellStart"/>
      <w:r w:rsidRPr="00B50DD5">
        <w:rPr>
          <w:rStyle w:val="StyleUnderline"/>
        </w:rPr>
        <w:t>followup</w:t>
      </w:r>
      <w:proofErr w:type="spellEnd"/>
      <w:r w:rsidRPr="00B50DD5">
        <w:rPr>
          <w:rStyle w:val="StyleUnderline"/>
        </w:rPr>
        <w:t xml:space="preserve"> by BIE with the schools that had misused funds or did not adhere to program or legal requirements.</w:t>
      </w:r>
      <w:r>
        <w:t xml:space="preserve"> Further, it appeared that </w:t>
      </w:r>
      <w:r w:rsidRPr="00B50DD5">
        <w:rPr>
          <w:rStyle w:val="StyleUnderline"/>
        </w:rPr>
        <w:t>BIE took little action to incentivize schools to adhere to financial and program requirements</w:t>
      </w:r>
      <w:r>
        <w:t>. According to Circular A-133, issued pursuant to the Single Audit Act, if an auditee, such as a tribally-operated school, has not completed corrective action, the agency awarding the auditee’s grant should give it a timetable for follow-up. Further, according to Indian</w:t>
      </w:r>
      <w:r w:rsidRPr="00924FF6">
        <w:t xml:space="preserve"> </w:t>
      </w:r>
      <w:r>
        <w:t xml:space="preserve">Affairs’ policy manual, if a tribally-operated school fails to take the action necessary to resolve findings in its single audit, BIE should offer technical assistance to the school if the audit findings remain unresolved. In serious situations, BIE may also designate the school as “high risk,” which subjects the school to additional monitoring and restricted payments. </w:t>
      </w:r>
      <w:r w:rsidRPr="00B50DD5">
        <w:rPr>
          <w:rStyle w:val="StyleUnderline"/>
        </w:rPr>
        <w:t>If BIE determines that there has been gross negligence or mismanagement in the handling or use of funds, it may initiate procedures to assume control of the school.</w:t>
      </w:r>
    </w:p>
    <w:p w:rsidR="005D4832" w:rsidRPr="00B50DD5" w:rsidRDefault="005D4832" w:rsidP="005D4832">
      <w:pPr>
        <w:rPr>
          <w:rStyle w:val="StyleUnderline"/>
        </w:rPr>
      </w:pPr>
      <w:r>
        <w:t xml:space="preserve">In our </w:t>
      </w:r>
      <w:r w:rsidRPr="00B50DD5">
        <w:rPr>
          <w:rStyle w:val="StyleUnderline"/>
        </w:rPr>
        <w:t>review of single audits of six tribally-operated schools whose audits in fiscal years 2010 through 2012</w:t>
      </w:r>
      <w:r>
        <w:t xml:space="preserve"> </w:t>
      </w:r>
      <w:r w:rsidRPr="00B50DD5">
        <w:rPr>
          <w:rStyle w:val="StyleUnderline"/>
        </w:rPr>
        <w:t>identified poor financial management of major program funds, we found some occasions where BIE took little follow up action to address serious financial problems that auditors identified at the schools. For example:</w:t>
      </w:r>
    </w:p>
    <w:p w:rsidR="005D4832" w:rsidRPr="00B50DD5" w:rsidRDefault="005D4832" w:rsidP="005D4832">
      <w:pPr>
        <w:rPr>
          <w:rStyle w:val="StyleUnderline"/>
        </w:rPr>
      </w:pPr>
      <w:r>
        <w:t xml:space="preserve">• In 2010, </w:t>
      </w:r>
      <w:r w:rsidRPr="00B50DD5">
        <w:rPr>
          <w:rStyle w:val="StyleUnderline"/>
        </w:rPr>
        <w:t xml:space="preserve">auditors found that one school used $1.2 million of its ISEP funds to provide a no-interest loan to a local </w:t>
      </w:r>
      <w:proofErr w:type="gramStart"/>
      <w:r w:rsidRPr="00B50DD5">
        <w:rPr>
          <w:rStyle w:val="StyleUnderline"/>
        </w:rPr>
        <w:t>public school</w:t>
      </w:r>
      <w:proofErr w:type="gramEnd"/>
      <w:r w:rsidRPr="00B50DD5">
        <w:rPr>
          <w:rStyle w:val="StyleUnderline"/>
        </w:rPr>
        <w:t xml:space="preserve"> district</w:t>
      </w:r>
      <w:r>
        <w:t xml:space="preserve">, which the auditors found is not permitted by law. In 2011 BIE asked the school to repay the more than $1 million and is still negotiating with the school to recoup the funds. Nevertheless, BIE could not provide us with records that line office staff visited the school or provided additional oversight of school expenditures or technical assistance during the past 3 years. In the meantime, a subsequent audit found that the school has not taken any steps to ensure that its funds are not misused again and that it is still at risk of comingling federal funds with the local school district funds. However, </w:t>
      </w:r>
      <w:r w:rsidRPr="00B50DD5">
        <w:rPr>
          <w:rStyle w:val="StyleUnderline"/>
        </w:rPr>
        <w:t>BIE has continued to provide the school its full ISEP funding without additional monitoring or restrictions on those payments.</w:t>
      </w:r>
    </w:p>
    <w:p w:rsidR="005D4832" w:rsidRDefault="005D4832" w:rsidP="005D4832">
      <w:r>
        <w:t xml:space="preserve">• </w:t>
      </w:r>
      <w:r w:rsidRPr="00B50DD5">
        <w:rPr>
          <w:rStyle w:val="StyleUnderline"/>
        </w:rPr>
        <w:t xml:space="preserve">At another school that received </w:t>
      </w:r>
      <w:proofErr w:type="gramStart"/>
      <w:r w:rsidRPr="00B50DD5">
        <w:rPr>
          <w:rStyle w:val="StyleUnderline"/>
        </w:rPr>
        <w:t>an adverse audit opinion 3 years</w:t>
      </w:r>
      <w:proofErr w:type="gramEnd"/>
      <w:r w:rsidRPr="00B50DD5">
        <w:rPr>
          <w:rStyle w:val="StyleUnderline"/>
        </w:rPr>
        <w:t xml:space="preserve"> in a row</w:t>
      </w:r>
      <w:r>
        <w:t xml:space="preserve"> (fiscal years 2010 to 2012), </w:t>
      </w:r>
      <w:r w:rsidRPr="00B50DD5">
        <w:rPr>
          <w:rStyle w:val="StyleUnderline"/>
        </w:rPr>
        <w:t>auditors found that the school’s financial statements had to be materially adjusted by as much as nearly $1.9 million</w:t>
      </w:r>
      <w:r>
        <w:t xml:space="preserve">.55 As a result, they found that the financial reports that the school submitted to BIE for those 3 years were unreliable. Despite these problems, BIE was unable to provide any evidence that it </w:t>
      </w:r>
      <w:proofErr w:type="gramStart"/>
      <w:r>
        <w:t>took action</w:t>
      </w:r>
      <w:proofErr w:type="gramEnd"/>
      <w:r>
        <w:t xml:space="preserve"> to increase oversight of the school’s expenditures to ensure that it could accurately account for the federal funds it spends.</w:t>
      </w:r>
    </w:p>
    <w:p w:rsidR="005D4832" w:rsidRDefault="005D4832" w:rsidP="005D4832">
      <w:r>
        <w:t>More recent examples of financial issues at BIE schools include:</w:t>
      </w:r>
    </w:p>
    <w:p w:rsidR="005D4832" w:rsidRDefault="005D4832" w:rsidP="005D4832">
      <w:r>
        <w:t xml:space="preserve">• In February 2014, during our review of the Federal Audit Clearinghouse database, we found that </w:t>
      </w:r>
      <w:r w:rsidRPr="00B50DD5">
        <w:rPr>
          <w:rStyle w:val="StyleUnderline"/>
        </w:rPr>
        <w:t>one school had not submitted its required single audits since fiscal year 2010. Officials with BIE and the Office of Internal Evaluation and Assessment were not aware of this</w:t>
      </w:r>
      <w:r>
        <w:t>, and acknowledged that it was an oversight on their part when we brought it to their attention. According to Indian Affairs, the Office of Internal Evaluation and Assessment subsequently updated this information in its system. However, despite a legal requirement for tribally-operated schools to submit annual single audits, BIE has not imposed sanctions on this school.56</w:t>
      </w:r>
    </w:p>
    <w:p w:rsidR="005D4832" w:rsidRPr="00B50DD5" w:rsidRDefault="005D4832" w:rsidP="005D4832">
      <w:pPr>
        <w:rPr>
          <w:rStyle w:val="StyleUnderline"/>
        </w:rPr>
      </w:pPr>
      <w:r>
        <w:t xml:space="preserve">• </w:t>
      </w:r>
      <w:r w:rsidRPr="00B50DD5">
        <w:rPr>
          <w:rStyle w:val="StyleUnderline"/>
        </w:rPr>
        <w:t>A March 2014 single audit found that a tribally-operated school lost $1.7 million in federal funds that were illegally transferred to an offshore bank account</w:t>
      </w:r>
      <w:r>
        <w:t xml:space="preserve">. According to the school’s audit, about $500,000 of these funds were subsequently returned to the school’s account, making the net loss around $1.2 million. </w:t>
      </w:r>
      <w:r w:rsidRPr="00B50DD5">
        <w:rPr>
          <w:rStyle w:val="StyleUnderline"/>
        </w:rPr>
        <w:t>Interior reported in October 2014 that this incident was “…a result of cybercrimes committed by computer hackers and/or other causes”</w:t>
      </w:r>
      <w:r>
        <w:t xml:space="preserve"> and that the school is working with tribal authorities to investigate the incident. Nevertheless, the school’s single audit stated that its inadequate cash management and risk assessment procedures contributed to the incident and stated that the school must strengthen these procedures. Additionally, a school administrator reported that the school held at least another $6 million in federal funds in a U.S. bank account. As of June 2014, </w:t>
      </w:r>
      <w:r w:rsidRPr="00B50DD5">
        <w:rPr>
          <w:rStyle w:val="StyleUnderline"/>
        </w:rPr>
        <w:t>BIE had not yet determined how the tribe accrued that much in unspent federal funds.</w:t>
      </w:r>
    </w:p>
    <w:p w:rsidR="005D4832" w:rsidRDefault="005D4832" w:rsidP="005D4832">
      <w:r>
        <w:t xml:space="preserve">• </w:t>
      </w:r>
      <w:r w:rsidRPr="00B50DD5">
        <w:rPr>
          <w:rStyle w:val="StyleUnderline"/>
        </w:rPr>
        <w:t>Several BIE officials told us that some tribes operating schools have a history of placing Interior and Education funds in savings accounts</w:t>
      </w:r>
      <w:r>
        <w:t xml:space="preserve"> rather than using them to provide educational services as intended. </w:t>
      </w:r>
      <w:r w:rsidRPr="00B50DD5">
        <w:rPr>
          <w:rStyle w:val="StyleUnderline"/>
        </w:rPr>
        <w:t>One official cited an instance of a school accumulating over $900,000 in unspent IDEA funds</w:t>
      </w:r>
      <w:r>
        <w:t xml:space="preserve"> that were intended to be used to provide special education services to students with disabilities.</w:t>
      </w:r>
    </w:p>
    <w:p w:rsidR="005D4832" w:rsidRDefault="005D4832" w:rsidP="005D4832">
      <w:r>
        <w:t xml:space="preserve">According to a June 2014 study commissioned by the Secretaries of the Interior and Education, </w:t>
      </w:r>
      <w:r w:rsidRPr="00B50DD5">
        <w:rPr>
          <w:rStyle w:val="StyleUnderline"/>
        </w:rPr>
        <w:t>the Tribally Controlled Schools Act provides an incentive for schools not to spend funds they receive from Interior and Education because schools are permitted to retain certain unspent federal funds</w:t>
      </w:r>
      <w:r>
        <w:t xml:space="preserve">, and they can also place any current or unspent funds in </w:t>
      </w:r>
      <w:proofErr w:type="spellStart"/>
      <w:r>
        <w:t>interestbearing</w:t>
      </w:r>
      <w:proofErr w:type="spellEnd"/>
      <w:r>
        <w:t xml:space="preserve"> accounts before they are spent.57 Based on certain audit information that was available, the study found that approximately 80 tribally-operated schools have retained a total of about $125 million in unspent funds that have accumulated over time. According to the study, BIE has contributed to this problem by not implementing policies that encourage schools to fully utilize their funding and discourage them from planning to have unspent funds. The study stated that BIE and Education should provide tribes with technical assistance and practical guidance about the activities for which federal funds </w:t>
      </w:r>
      <w:proofErr w:type="gramStart"/>
      <w:r>
        <w:t>are allowed to</w:t>
      </w:r>
      <w:proofErr w:type="gramEnd"/>
      <w:r>
        <w:t xml:space="preserve"> be spent under current laws. Education is currently developing this type of guidance and, according to Indian Affairs, it is working with Education to develop this type of guidance.</w:t>
      </w:r>
    </w:p>
    <w:p w:rsidR="005D4832" w:rsidRPr="00B50DD5" w:rsidRDefault="005D4832" w:rsidP="005D4832">
      <w:r w:rsidRPr="00B50DD5">
        <w:rPr>
          <w:rStyle w:val="Emphasis"/>
        </w:rPr>
        <w:t>Without using a risk-based approach to monitoring and having written procedures in place to oversee school expenditures, the amount of misused and unspent funds at BIE schools is likely to grow</w:t>
      </w:r>
      <w:r w:rsidRPr="00B50DD5">
        <w:t>.</w:t>
      </w:r>
    </w:p>
    <w:p w:rsidR="005D4832" w:rsidRPr="00BE3C1A" w:rsidRDefault="005D4832" w:rsidP="005D4832"/>
    <w:p w:rsidR="005D4832" w:rsidRDefault="005D4832" w:rsidP="005D4832">
      <w:pPr>
        <w:pStyle w:val="Heading3"/>
      </w:pPr>
      <w:r>
        <w:t>2NC – No Internal Link</w:t>
      </w:r>
    </w:p>
    <w:p w:rsidR="005D4832" w:rsidRDefault="005D4832" w:rsidP="005D4832">
      <w:pPr>
        <w:pStyle w:val="Heading4"/>
      </w:pPr>
      <w:r>
        <w:t>1NC 2 No internal link –</w:t>
      </w:r>
    </w:p>
    <w:p w:rsidR="005D4832" w:rsidRPr="00E760A4" w:rsidRDefault="005D4832" w:rsidP="005D4832">
      <w:r>
        <w:t>Their evidence says that BIE schools are important for native culture, but it doesn’t draw a link between increased funding and cultural revitalization</w:t>
      </w:r>
    </w:p>
    <w:p w:rsidR="005D4832" w:rsidRDefault="005D4832" w:rsidP="005D4832"/>
    <w:p w:rsidR="005D4832" w:rsidRDefault="005D4832" w:rsidP="005D4832">
      <w:pPr>
        <w:pStyle w:val="Heading3"/>
      </w:pPr>
      <w:r>
        <w:t>2NC – No BIE Solvency – Short</w:t>
      </w:r>
    </w:p>
    <w:p w:rsidR="005D4832" w:rsidRDefault="005D4832" w:rsidP="005D4832">
      <w:pPr>
        <w:pStyle w:val="Heading4"/>
      </w:pPr>
      <w:r>
        <w:t xml:space="preserve">1NC 5 No solvency – </w:t>
      </w:r>
    </w:p>
    <w:p w:rsidR="005D4832" w:rsidRDefault="005D4832" w:rsidP="005D4832">
      <w:r>
        <w:t>The BIE is ineffectual and empirically plagued by staff turnover, limited staff without the expertise or knowledge to do their jobs, rampant financial mismanagement</w:t>
      </w:r>
    </w:p>
    <w:p w:rsidR="005D4832" w:rsidRDefault="005D4832" w:rsidP="005D4832">
      <w:r>
        <w:t>-leadership problems – the BIE has had 33 directors in the past 36 years</w:t>
      </w:r>
    </w:p>
    <w:p w:rsidR="005D4832" w:rsidRPr="003F6C2A" w:rsidRDefault="005D4832" w:rsidP="005D4832">
      <w:r w:rsidRPr="003F6C2A">
        <w:rPr>
          <w:u w:val="single"/>
        </w:rPr>
        <w:t>The BIE determines solvency</w:t>
      </w:r>
      <w:r>
        <w:t xml:space="preserve"> – if the BIE doesn’t have the ability to implement the plan or properly order new construction, conduct audits of expenditures or oversight, then Native Americans won’t benefit from the plan.</w:t>
      </w:r>
    </w:p>
    <w:p w:rsidR="005D4832" w:rsidRDefault="005D4832" w:rsidP="005D4832">
      <w:r>
        <w:t>-that’s 1NC Camera</w:t>
      </w:r>
    </w:p>
    <w:p w:rsidR="005D4832" w:rsidRDefault="005D4832" w:rsidP="005D4832"/>
    <w:p w:rsidR="005D4832" w:rsidRDefault="005D4832" w:rsidP="005D4832">
      <w:pPr>
        <w:pStyle w:val="Heading4"/>
      </w:pPr>
      <w:r>
        <w:t>No solvency – the BIE literally has no staff with the expertise to do the plan and oversight of schools and funding is terminally dead</w:t>
      </w:r>
    </w:p>
    <w:p w:rsidR="005D4832" w:rsidRPr="00E72A3A" w:rsidRDefault="005D4832" w:rsidP="005D4832">
      <w:r w:rsidRPr="00EC5C39">
        <w:rPr>
          <w:rStyle w:val="Style13ptBold"/>
        </w:rPr>
        <w:t>GAO 14</w:t>
      </w:r>
      <w:r>
        <w:t xml:space="preserve"> (U.S. Government Accountability Office, “INDIAN AFFAIRS: Bureau of Indian Education Needs to Improve Oversight of School Spending”, GAO, 11/13/14, </w:t>
      </w:r>
      <w:hyperlink r:id="rId33" w:history="1">
        <w:r w:rsidRPr="00C45643">
          <w:rPr>
            <w:rStyle w:val="Hyperlink"/>
          </w:rPr>
          <w:t>http://www.gao.gov/products/GAO-15-121)</w:t>
        </w:r>
      </w:hyperlink>
      <w:r>
        <w:t>) JA</w:t>
      </w:r>
    </w:p>
    <w:p w:rsidR="005D4832" w:rsidRPr="00EC5C39" w:rsidRDefault="005D4832" w:rsidP="005D4832">
      <w:pPr>
        <w:rPr>
          <w:rStyle w:val="Emphasis"/>
        </w:rPr>
      </w:pPr>
      <w:r w:rsidRPr="00EC5C39">
        <w:rPr>
          <w:rStyle w:val="StyleUnderline"/>
        </w:rPr>
        <w:t>BIE lacks sufficient staff with expertise to oversee school expenditures</w:t>
      </w:r>
      <w:r>
        <w:t xml:space="preserve">. </w:t>
      </w:r>
      <w:r w:rsidRPr="00EC5C39">
        <w:rPr>
          <w:rStyle w:val="StyleUnderline"/>
        </w:rPr>
        <w:t>Since 2011, the number of BIE full-time administrators located on or near Indian reservations to oversee school expenditures decreased from 22 to 13</w:t>
      </w:r>
      <w:r>
        <w:t xml:space="preserve">, due partly to budget cuts. As a result, the </w:t>
      </w:r>
      <w:r w:rsidRPr="00EC5C39">
        <w:rPr>
          <w:rStyle w:val="Emphasis"/>
        </w:rPr>
        <w:t>13 administrators have many additional responsibilities and an increased workload, making it challenging for them to provide effective oversight of schools</w:t>
      </w:r>
      <w:r w:rsidRPr="00EC5C39">
        <w:rPr>
          <w:rStyle w:val="StyleUnderline"/>
        </w:rPr>
        <w:t>.</w:t>
      </w:r>
      <w:r>
        <w:t xml:space="preserve"> Additionally, </w:t>
      </w:r>
      <w:r w:rsidRPr="00EC5C39">
        <w:rPr>
          <w:rStyle w:val="StyleUnderline"/>
        </w:rPr>
        <w:t>these administrators have received less training in recent years</w:t>
      </w:r>
      <w:r>
        <w:t xml:space="preserve">. Further, </w:t>
      </w:r>
      <w:r w:rsidRPr="00EC5C39">
        <w:rPr>
          <w:rStyle w:val="Emphasis"/>
        </w:rPr>
        <w:t>the three administrators GAO spoke with said they do not have the expertise to fully understand the school audits they are responsible for reviewing</w:t>
      </w:r>
      <w:r>
        <w:t xml:space="preserve">. </w:t>
      </w:r>
      <w:r w:rsidRPr="00EC5C39">
        <w:rPr>
          <w:rStyle w:val="StyleUnderline"/>
        </w:rPr>
        <w:t>BIE's staffing of these positions runs counter to federal internal controls standards and key principles for effective strategic workforce planning, such as having sufficient, adequately-trained staff</w:t>
      </w:r>
      <w:r>
        <w:t xml:space="preserve">. </w:t>
      </w:r>
      <w:r w:rsidRPr="00EC5C39">
        <w:rPr>
          <w:rStyle w:val="Emphasis"/>
        </w:rPr>
        <w:t>Without adequate staff and training, BIE will not be able to ensure that school funds are spent appropriately.</w:t>
      </w:r>
    </w:p>
    <w:p w:rsidR="005D4832" w:rsidRDefault="005D4832" w:rsidP="005D4832">
      <w:r w:rsidRPr="00EC5C39">
        <w:rPr>
          <w:rStyle w:val="StyleUnderline"/>
        </w:rPr>
        <w:t>BIE's processes for oversight do not adequately ensure that funds are spent appropriately</w:t>
      </w:r>
      <w:r>
        <w:t xml:space="preserve">. </w:t>
      </w:r>
      <w:r w:rsidRPr="00EC5C39">
        <w:rPr>
          <w:rStyle w:val="StyleUnderline"/>
        </w:rPr>
        <w:t>BIE lacks written procedures for how and when staff should monitor school spending and does not use a risk-based approach to prioritize how it should use its limited resources for oversight</w:t>
      </w:r>
      <w:r>
        <w:t xml:space="preserve">. Instead, </w:t>
      </w:r>
      <w:r w:rsidRPr="00EC5C39">
        <w:rPr>
          <w:rStyle w:val="StyleUnderline"/>
        </w:rPr>
        <w:t xml:space="preserve">BIE told GAO that it relies primarily on ad hoc suggestions by staff regarding which schools to oversee more closely. </w:t>
      </w:r>
      <w:r>
        <w:t xml:space="preserve">Meanwhile, </w:t>
      </w:r>
      <w:r w:rsidRPr="00EC5C39">
        <w:rPr>
          <w:rStyle w:val="StyleUnderline"/>
        </w:rPr>
        <w:t>some schools have serious financial problems</w:t>
      </w:r>
      <w:r>
        <w:t xml:space="preserve">. Notably, </w:t>
      </w:r>
      <w:r w:rsidRPr="00EC5C39">
        <w:rPr>
          <w:rStyle w:val="StyleUnderline"/>
        </w:rPr>
        <w:t>external auditors identified $13.8 million in unallowable spending at 24 schools</w:t>
      </w:r>
      <w:r>
        <w:t xml:space="preserve"> as of July 2014. Further, in March 2014, </w:t>
      </w:r>
      <w:r w:rsidRPr="00EC5C39">
        <w:rPr>
          <w:rStyle w:val="StyleUnderline"/>
        </w:rPr>
        <w:t>an audit found that one school lost about $1.2 million in federal funds</w:t>
      </w:r>
      <w:r>
        <w:t xml:space="preserve"> that were improperly transferred to an off-shore account. </w:t>
      </w:r>
      <w:r w:rsidRPr="00EC5C39">
        <w:rPr>
          <w:rStyle w:val="Emphasis"/>
        </w:rPr>
        <w:t>Without written procedures and a risk-based approach to overseeing school spending</w:t>
      </w:r>
      <w:r w:rsidRPr="00EC5C39">
        <w:rPr>
          <w:rStyle w:val="StyleUnderline"/>
        </w:rPr>
        <w:t>—both integral to federal internal control standards</w:t>
      </w:r>
      <w:r>
        <w:t>—</w:t>
      </w:r>
      <w:r w:rsidRPr="00EC5C39">
        <w:rPr>
          <w:rStyle w:val="Emphasis"/>
        </w:rPr>
        <w:t>there is little assurance that federal funds are being used for their intended purpose</w:t>
      </w:r>
      <w:r>
        <w:t xml:space="preserve"> </w:t>
      </w:r>
      <w:r w:rsidRPr="00EC5C39">
        <w:rPr>
          <w:rStyle w:val="StyleUnderline"/>
        </w:rPr>
        <w:t>to provide BIE students with needed instructional and other educational services</w:t>
      </w:r>
      <w:r>
        <w:t>.</w:t>
      </w:r>
    </w:p>
    <w:p w:rsidR="005D4832" w:rsidRDefault="005D4832" w:rsidP="005D4832">
      <w:pPr>
        <w:pStyle w:val="Heading4"/>
      </w:pPr>
      <w:r>
        <w:t xml:space="preserve">High staff turnover, reductions in staff, lack of expertise or training, weak oversight means </w:t>
      </w:r>
      <w:r w:rsidRPr="00EC5C39">
        <w:rPr>
          <w:u w:val="single"/>
        </w:rPr>
        <w:t>funds aren’t spent properly</w:t>
      </w:r>
    </w:p>
    <w:p w:rsidR="005D4832" w:rsidRPr="00E72A3A" w:rsidRDefault="005D4832" w:rsidP="005D4832">
      <w:r w:rsidRPr="00EC5C39">
        <w:rPr>
          <w:rStyle w:val="Style13ptBold"/>
        </w:rPr>
        <w:t>GAO 14</w:t>
      </w:r>
      <w:r>
        <w:t xml:space="preserve"> (U.S. Government Accountability Office, “INDIAN AFFAIRS: Bureau of Indian Education Needs to Improve Oversight of School Spending”, GAO, 11/13/14, </w:t>
      </w:r>
      <w:hyperlink r:id="rId34" w:history="1">
        <w:r w:rsidRPr="00C45643">
          <w:rPr>
            <w:rStyle w:val="Hyperlink"/>
          </w:rPr>
          <w:t>http://www.gao.gov/products/GAO-15-121)</w:t>
        </w:r>
      </w:hyperlink>
      <w:r>
        <w:t>) JA</w:t>
      </w:r>
    </w:p>
    <w:p w:rsidR="005D4832" w:rsidRDefault="005D4832" w:rsidP="005D4832">
      <w:r w:rsidRPr="00EC5C39">
        <w:rPr>
          <w:rStyle w:val="StyleUnderline"/>
        </w:rPr>
        <w:t>BIE staff responsible for oversight currently face multiple challenges, and their monitoring of expenditures is weak</w:t>
      </w:r>
      <w:r>
        <w:t xml:space="preserve">. </w:t>
      </w:r>
      <w:r w:rsidRPr="00EC5C39">
        <w:rPr>
          <w:rStyle w:val="Emphasis"/>
        </w:rPr>
        <w:t>High staff turnover and reductions in the number of education line office administrators as well as their lack of expertise and training have left them struggling to adequately monitor school expenses</w:t>
      </w:r>
      <w:r>
        <w:t xml:space="preserve">. In addition, </w:t>
      </w:r>
      <w:r w:rsidRPr="00EC5C39">
        <w:rPr>
          <w:rStyle w:val="StyleUnderline"/>
        </w:rPr>
        <w:t>the limited information that BIE officials have about tribally-operated school expenditures is not shared with the BIE staff responsible for overseeing schools’ use of Education funds</w:t>
      </w:r>
      <w:r>
        <w:t xml:space="preserve">. Further, </w:t>
      </w:r>
      <w:r w:rsidRPr="00EC5C39">
        <w:rPr>
          <w:rStyle w:val="StyleUnderline"/>
        </w:rPr>
        <w:t xml:space="preserve">BIE does not utilize tools, such as written procedures and a </w:t>
      </w:r>
      <w:proofErr w:type="spellStart"/>
      <w:r w:rsidRPr="00EC5C39">
        <w:rPr>
          <w:rStyle w:val="StyleUnderline"/>
        </w:rPr>
        <w:t>riskbased</w:t>
      </w:r>
      <w:proofErr w:type="spellEnd"/>
      <w:r w:rsidRPr="00EC5C39">
        <w:rPr>
          <w:rStyle w:val="StyleUnderline"/>
        </w:rPr>
        <w:t xml:space="preserve"> approach to monitor school expenditures that would help improve the effectiveness of its oversight</w:t>
      </w:r>
      <w:r>
        <w:t xml:space="preserve">. Within this environment, </w:t>
      </w:r>
      <w:r w:rsidRPr="00EC5C39">
        <w:rPr>
          <w:rStyle w:val="StyleUnderline"/>
        </w:rPr>
        <w:t>BIE is not well positioned to oversee schools that may be at high risk for misusing federal funds</w:t>
      </w:r>
      <w:r>
        <w:t xml:space="preserve">. </w:t>
      </w:r>
      <w:r w:rsidRPr="00EC5C39">
        <w:rPr>
          <w:rStyle w:val="Emphasis"/>
        </w:rPr>
        <w:t>Strong oversight of school expenditures is especially critical</w:t>
      </w:r>
      <w:r>
        <w:t xml:space="preserve"> </w:t>
      </w:r>
      <w:r w:rsidRPr="00EC5C39">
        <w:rPr>
          <w:rStyle w:val="StyleUnderline"/>
        </w:rPr>
        <w:t>since the number of tribally-operated schools is likely to increase over the next several years and limited expenditure information is available from these schools.</w:t>
      </w:r>
      <w:r>
        <w:t xml:space="preserve"> To this end, BIE’s current restructuring efforts provide officials with a unique opportunity to develop a workforce plan and adopt processes and procedures that create an improved control environment. These actions will help ensure that students receive the quality education and services they deserve.</w:t>
      </w:r>
    </w:p>
    <w:p w:rsidR="005D4832" w:rsidRDefault="005D4832" w:rsidP="005D4832">
      <w:pPr>
        <w:pStyle w:val="Heading3"/>
      </w:pPr>
      <w:r>
        <w:t>2NC – No BIE Solvency – Long</w:t>
      </w:r>
    </w:p>
    <w:p w:rsidR="005D4832" w:rsidRDefault="005D4832" w:rsidP="005D4832">
      <w:pPr>
        <w:pStyle w:val="Heading4"/>
      </w:pPr>
      <w:r>
        <w:t xml:space="preserve">1NC 5 No solvency – </w:t>
      </w:r>
    </w:p>
    <w:p w:rsidR="005D4832" w:rsidRDefault="005D4832" w:rsidP="005D4832">
      <w:r>
        <w:t>The BIE is ineffectual and empirically plagued by staff turnover, limited staff without the expertise or knowledge to do their jobs, rampant financial mismanagement</w:t>
      </w:r>
    </w:p>
    <w:p w:rsidR="005D4832" w:rsidRDefault="005D4832" w:rsidP="005D4832">
      <w:r>
        <w:t>-leadership problems – the BIE has had 33 directors in the past 36 years</w:t>
      </w:r>
    </w:p>
    <w:p w:rsidR="005D4832" w:rsidRPr="003F6C2A" w:rsidRDefault="005D4832" w:rsidP="005D4832">
      <w:r w:rsidRPr="003F6C2A">
        <w:rPr>
          <w:u w:val="single"/>
        </w:rPr>
        <w:t>The BIE determines solvency</w:t>
      </w:r>
      <w:r>
        <w:t xml:space="preserve"> – if the BIE doesn’t have the ability to implement the plan or properly order new construction, conduct audits of expenditures or oversight, then Native Americans won’t benefit from the plan.</w:t>
      </w:r>
    </w:p>
    <w:p w:rsidR="005D4832" w:rsidRDefault="005D4832" w:rsidP="005D4832">
      <w:r>
        <w:t>-that’s 1NC Camera</w:t>
      </w:r>
    </w:p>
    <w:p w:rsidR="005D4832" w:rsidRDefault="005D4832" w:rsidP="005D4832"/>
    <w:p w:rsidR="005D4832" w:rsidRDefault="005D4832" w:rsidP="005D4832">
      <w:pPr>
        <w:pStyle w:val="Heading4"/>
      </w:pPr>
      <w:r>
        <w:t>No solvency – the BIE has no staff with the expertise to do the plan and oversight of schools and funding is terminally dead</w:t>
      </w:r>
    </w:p>
    <w:p w:rsidR="005D4832" w:rsidRPr="00E72A3A" w:rsidRDefault="005D4832" w:rsidP="005D4832">
      <w:r w:rsidRPr="00EC5C39">
        <w:rPr>
          <w:rStyle w:val="Style13ptBold"/>
        </w:rPr>
        <w:t>GAO 14</w:t>
      </w:r>
      <w:r>
        <w:t xml:space="preserve"> (U.S. Government Accountability Office, “INDIAN AFFAIRS: Bureau of Indian Education Needs to Improve Oversight of School Spending”, GAO, 11/13/14, </w:t>
      </w:r>
      <w:hyperlink r:id="rId35" w:history="1">
        <w:r w:rsidRPr="00C45643">
          <w:rPr>
            <w:rStyle w:val="Hyperlink"/>
          </w:rPr>
          <w:t>http://www.gao.gov/products/GAO-15-121)</w:t>
        </w:r>
      </w:hyperlink>
      <w:r>
        <w:t>) JA</w:t>
      </w:r>
    </w:p>
    <w:p w:rsidR="005D4832" w:rsidRPr="00EC5C39" w:rsidRDefault="005D4832" w:rsidP="005D4832">
      <w:pPr>
        <w:rPr>
          <w:rStyle w:val="Emphasis"/>
        </w:rPr>
      </w:pPr>
      <w:r w:rsidRPr="00EC5C39">
        <w:rPr>
          <w:rStyle w:val="StyleUnderline"/>
        </w:rPr>
        <w:t>BIE lacks sufficient staff with expertise to oversee school expenditures</w:t>
      </w:r>
      <w:r>
        <w:t xml:space="preserve">. </w:t>
      </w:r>
      <w:r w:rsidRPr="00EC5C39">
        <w:rPr>
          <w:rStyle w:val="StyleUnderline"/>
        </w:rPr>
        <w:t>Since 2011, the number of BIE full-time administrators located on or near Indian reservations to oversee school expenditures decreased from 22 to 13</w:t>
      </w:r>
      <w:r>
        <w:t xml:space="preserve">, due partly to budget cuts. As a result, the </w:t>
      </w:r>
      <w:r w:rsidRPr="00EC5C39">
        <w:rPr>
          <w:rStyle w:val="Emphasis"/>
        </w:rPr>
        <w:t>13 administrators have many additional responsibilities and an increased workload, making it challenging for them to provide effective oversight of schools</w:t>
      </w:r>
      <w:r w:rsidRPr="00EC5C39">
        <w:rPr>
          <w:rStyle w:val="StyleUnderline"/>
        </w:rPr>
        <w:t>.</w:t>
      </w:r>
      <w:r>
        <w:t xml:space="preserve"> Additionally, </w:t>
      </w:r>
      <w:r w:rsidRPr="00EC5C39">
        <w:rPr>
          <w:rStyle w:val="StyleUnderline"/>
        </w:rPr>
        <w:t>these administrators have received less training in recent years</w:t>
      </w:r>
      <w:r>
        <w:t xml:space="preserve">. Further, </w:t>
      </w:r>
      <w:r w:rsidRPr="00EC5C39">
        <w:rPr>
          <w:rStyle w:val="Emphasis"/>
        </w:rPr>
        <w:t>the three administrators GAO spoke with said they do not have the expertise to fully understand the school audits they are responsible for reviewing</w:t>
      </w:r>
      <w:r>
        <w:t xml:space="preserve">. </w:t>
      </w:r>
      <w:r w:rsidRPr="00EC5C39">
        <w:rPr>
          <w:rStyle w:val="StyleUnderline"/>
        </w:rPr>
        <w:t>BIE's staffing of these positions runs counter to federal internal controls standards and key principles for effective strategic workforce planning, such as having sufficient, adequately-trained staff</w:t>
      </w:r>
      <w:r>
        <w:t xml:space="preserve">. </w:t>
      </w:r>
      <w:r w:rsidRPr="00EC5C39">
        <w:rPr>
          <w:rStyle w:val="Emphasis"/>
        </w:rPr>
        <w:t>Without adequate staff and training, BIE will not be able to ensure that school funds are spent appropriately.</w:t>
      </w:r>
    </w:p>
    <w:p w:rsidR="005D4832" w:rsidRDefault="005D4832" w:rsidP="005D4832">
      <w:r w:rsidRPr="00EC5C39">
        <w:rPr>
          <w:rStyle w:val="StyleUnderline"/>
        </w:rPr>
        <w:t>BIE's processes for oversight do not adequately ensure that funds are spent appropriately</w:t>
      </w:r>
      <w:r>
        <w:t xml:space="preserve">. </w:t>
      </w:r>
      <w:r w:rsidRPr="00EC5C39">
        <w:rPr>
          <w:rStyle w:val="StyleUnderline"/>
        </w:rPr>
        <w:t>BIE lacks written procedures for how and when staff should monitor school spending and does not use a risk-based approach to prioritize how it should use its limited resources for oversight</w:t>
      </w:r>
      <w:r>
        <w:t xml:space="preserve">. Instead, </w:t>
      </w:r>
      <w:r w:rsidRPr="00EC5C39">
        <w:rPr>
          <w:rStyle w:val="StyleUnderline"/>
        </w:rPr>
        <w:t xml:space="preserve">BIE told GAO that it relies primarily on ad hoc suggestions by staff regarding which schools to oversee more closely. </w:t>
      </w:r>
      <w:r>
        <w:t xml:space="preserve">Meanwhile, </w:t>
      </w:r>
      <w:r w:rsidRPr="00EC5C39">
        <w:rPr>
          <w:rStyle w:val="StyleUnderline"/>
        </w:rPr>
        <w:t>some schools have serious financial problems</w:t>
      </w:r>
      <w:r>
        <w:t xml:space="preserve">. Notably, </w:t>
      </w:r>
      <w:r w:rsidRPr="00EC5C39">
        <w:rPr>
          <w:rStyle w:val="StyleUnderline"/>
        </w:rPr>
        <w:t>external auditors identified $13.8 million in unallowable spending at 24 schools</w:t>
      </w:r>
      <w:r>
        <w:t xml:space="preserve"> as of July 2014. Further, in March 2014, </w:t>
      </w:r>
      <w:r w:rsidRPr="00EC5C39">
        <w:rPr>
          <w:rStyle w:val="StyleUnderline"/>
        </w:rPr>
        <w:t>an audit found that one school lost about $1.2 million in federal funds</w:t>
      </w:r>
      <w:r>
        <w:t xml:space="preserve"> that were improperly transferred to an off-shore account. </w:t>
      </w:r>
      <w:r w:rsidRPr="00EC5C39">
        <w:rPr>
          <w:rStyle w:val="Emphasis"/>
        </w:rPr>
        <w:t>Without written procedures and a risk-based approach to overseeing school spending</w:t>
      </w:r>
      <w:r w:rsidRPr="00EC5C39">
        <w:rPr>
          <w:rStyle w:val="StyleUnderline"/>
        </w:rPr>
        <w:t>—both integral to federal internal control standards</w:t>
      </w:r>
      <w:r>
        <w:t>—</w:t>
      </w:r>
      <w:r w:rsidRPr="00EC5C39">
        <w:rPr>
          <w:rStyle w:val="Emphasis"/>
        </w:rPr>
        <w:t>there is little assurance that federal funds are being used for their intended purpose</w:t>
      </w:r>
      <w:r>
        <w:t xml:space="preserve"> </w:t>
      </w:r>
      <w:r w:rsidRPr="00EC5C39">
        <w:rPr>
          <w:rStyle w:val="StyleUnderline"/>
        </w:rPr>
        <w:t>to provide BIE students with needed instructional and other educational services</w:t>
      </w:r>
      <w:r>
        <w:t>.</w:t>
      </w:r>
    </w:p>
    <w:p w:rsidR="005D4832" w:rsidRDefault="005D4832" w:rsidP="005D4832">
      <w:pPr>
        <w:pStyle w:val="Heading4"/>
      </w:pPr>
      <w:r>
        <w:t xml:space="preserve">The BIE doesn’t have the </w:t>
      </w:r>
      <w:r w:rsidRPr="009F1F3F">
        <w:rPr>
          <w:u w:val="single"/>
        </w:rPr>
        <w:t>staff</w:t>
      </w:r>
      <w:r>
        <w:t xml:space="preserve"> or </w:t>
      </w:r>
      <w:r w:rsidRPr="009F1F3F">
        <w:rPr>
          <w:u w:val="single"/>
        </w:rPr>
        <w:t>expertise</w:t>
      </w:r>
      <w:r>
        <w:t xml:space="preserve"> to implement the plan</w:t>
      </w:r>
    </w:p>
    <w:p w:rsidR="005D4832" w:rsidRPr="00E72A3A" w:rsidRDefault="005D4832" w:rsidP="005D4832">
      <w:r w:rsidRPr="00EC5C39">
        <w:rPr>
          <w:rStyle w:val="Style13ptBold"/>
        </w:rPr>
        <w:t>GAO 14</w:t>
      </w:r>
      <w:r>
        <w:t xml:space="preserve"> (U.S. Government Accountability Office, “INDIAN AFFAIRS: Bureau of Indian Education Needs to Improve Oversight of School Spending”, GAO, 11/13/14, </w:t>
      </w:r>
      <w:hyperlink r:id="rId36" w:history="1">
        <w:r w:rsidRPr="00C45643">
          <w:rPr>
            <w:rStyle w:val="Hyperlink"/>
          </w:rPr>
          <w:t>http://www.gao.gov/products/GAO-15-121)</w:t>
        </w:r>
      </w:hyperlink>
      <w:r>
        <w:t>) JA</w:t>
      </w:r>
    </w:p>
    <w:p w:rsidR="005D4832" w:rsidRDefault="005D4832" w:rsidP="005D4832">
      <w:r w:rsidRPr="00AA132B">
        <w:rPr>
          <w:rStyle w:val="StyleUnderline"/>
        </w:rPr>
        <w:t>Line office administrators are integral to overseeing school expenditures, but the number of full-time administrators who oversee school expenditures decreased from a total of 22 in 2011 to 13 in 2014, 6 permanent and 7 acting</w:t>
      </w:r>
      <w:r>
        <w:t xml:space="preserve">. </w:t>
      </w:r>
      <w:r w:rsidRPr="00AA132B">
        <w:rPr>
          <w:rStyle w:val="StyleUnderline"/>
        </w:rPr>
        <w:t>The workload of the vacant administrator positions has been absorbed by the remaining administrators.</w:t>
      </w:r>
    </w:p>
    <w:p w:rsidR="005D4832" w:rsidRDefault="005D4832" w:rsidP="005D4832">
      <w:r>
        <w:t xml:space="preserve">Besides key responsibilities in academic and other aspects of school administration, </w:t>
      </w:r>
      <w:r w:rsidRPr="00AA132B">
        <w:rPr>
          <w:rStyle w:val="StyleUnderline"/>
        </w:rPr>
        <w:t>line office administrators’ responsibilities include</w:t>
      </w:r>
      <w:r>
        <w:t>:</w:t>
      </w:r>
    </w:p>
    <w:p w:rsidR="005D4832" w:rsidRDefault="005D4832" w:rsidP="005D4832">
      <w:r>
        <w:t xml:space="preserve">• </w:t>
      </w:r>
      <w:r w:rsidRPr="00AA132B">
        <w:rPr>
          <w:rStyle w:val="StyleUnderline"/>
        </w:rPr>
        <w:t>overseeing and evaluating schools’ expenditures</w:t>
      </w:r>
      <w:r>
        <w:t>;</w:t>
      </w:r>
    </w:p>
    <w:p w:rsidR="005D4832" w:rsidRDefault="005D4832" w:rsidP="005D4832">
      <w:r>
        <w:t xml:space="preserve">• </w:t>
      </w:r>
      <w:r w:rsidRPr="00AA132B">
        <w:rPr>
          <w:rStyle w:val="StyleUnderline"/>
        </w:rPr>
        <w:t>ensuring that tribally-operated schools submit their annual single audits and providing them to the Federal Audit Clearinghouse and BIE’s Administration office</w:t>
      </w:r>
      <w:r>
        <w:t>;</w:t>
      </w:r>
    </w:p>
    <w:p w:rsidR="005D4832" w:rsidRDefault="005D4832" w:rsidP="005D4832">
      <w:r>
        <w:t xml:space="preserve">• </w:t>
      </w:r>
      <w:r w:rsidRPr="00AA132B">
        <w:rPr>
          <w:rStyle w:val="StyleUnderline"/>
        </w:rPr>
        <w:t xml:space="preserve">approving or disapproving costs that are questioned in </w:t>
      </w:r>
      <w:proofErr w:type="spellStart"/>
      <w:r w:rsidRPr="00AA132B">
        <w:rPr>
          <w:rStyle w:val="StyleUnderline"/>
        </w:rPr>
        <w:t>triballyoperated</w:t>
      </w:r>
      <w:proofErr w:type="spellEnd"/>
      <w:r w:rsidRPr="00AA132B">
        <w:rPr>
          <w:rStyle w:val="StyleUnderline"/>
        </w:rPr>
        <w:t xml:space="preserve"> schools’ single audits, and working with tribes and schools to ensure that any single audit findings are resolved; and</w:t>
      </w:r>
    </w:p>
    <w:p w:rsidR="005D4832" w:rsidRDefault="005D4832" w:rsidP="005D4832">
      <w:r>
        <w:t xml:space="preserve">• </w:t>
      </w:r>
      <w:r w:rsidRPr="00AA132B">
        <w:rPr>
          <w:rStyle w:val="StyleUnderline"/>
        </w:rPr>
        <w:t>collaborating with BIE’s Performance and Accountability officials to identify schools that may need additional oversight because of failure to comply with Education program requirements</w:t>
      </w:r>
      <w:r>
        <w:t xml:space="preserve">, </w:t>
      </w:r>
      <w:r w:rsidRPr="00AA132B">
        <w:rPr>
          <w:rStyle w:val="StyleUnderline"/>
        </w:rPr>
        <w:t>such as Title I and IDEA fiscal requirements</w:t>
      </w:r>
      <w:r>
        <w:t>.</w:t>
      </w:r>
    </w:p>
    <w:p w:rsidR="005D4832" w:rsidRDefault="005D4832" w:rsidP="005D4832">
      <w:r w:rsidRPr="00AA132B">
        <w:rPr>
          <w:rStyle w:val="StyleUnderline"/>
        </w:rPr>
        <w:t>Beginning in 2012</w:t>
      </w:r>
      <w:r>
        <w:t xml:space="preserve">, </w:t>
      </w:r>
      <w:r w:rsidRPr="00AA132B">
        <w:rPr>
          <w:rStyle w:val="StyleUnderline"/>
        </w:rPr>
        <w:t>when BIE officials announced plans to reorganize and possibly close line offices, staff began resigning and retiring</w:t>
      </w:r>
      <w:r>
        <w:t xml:space="preserve">. </w:t>
      </w:r>
      <w:r w:rsidRPr="00AA132B">
        <w:rPr>
          <w:rStyle w:val="StyleUnderline"/>
        </w:rPr>
        <w:t>Staff departures increased further when Indian Affairs announced Voluntary Early Retirement Authority and Voluntary Separation Incentive Payments in 2013</w:t>
      </w:r>
      <w:r>
        <w:t xml:space="preserve">. From fiscal years 2011 to 2014, </w:t>
      </w:r>
      <w:r w:rsidRPr="00AA132B">
        <w:rPr>
          <w:rStyle w:val="StyleUnderline"/>
        </w:rPr>
        <w:t>funding for management of BIE schools, including for line office staff, decreased by about 38 percent</w:t>
      </w:r>
      <w:r>
        <w:t>.44</w:t>
      </w:r>
    </w:p>
    <w:p w:rsidR="005D4832" w:rsidRDefault="005D4832" w:rsidP="005D4832">
      <w:proofErr w:type="gramStart"/>
      <w:r w:rsidRPr="00AA132B">
        <w:rPr>
          <w:rStyle w:val="StyleUnderline"/>
        </w:rPr>
        <w:t>As a result of</w:t>
      </w:r>
      <w:proofErr w:type="gramEnd"/>
      <w:r w:rsidRPr="00AA132B">
        <w:rPr>
          <w:rStyle w:val="StyleUnderline"/>
        </w:rPr>
        <w:t xml:space="preserve"> having fewer line office administrators, the remaining administrators have been assigned additional responsibilities and their workload has increased, making it challenging for them to conduct needed oversight</w:t>
      </w:r>
      <w:r>
        <w:t xml:space="preserve">. For example, </w:t>
      </w:r>
      <w:r w:rsidRPr="00AA132B">
        <w:rPr>
          <w:rStyle w:val="StyleUnderline"/>
        </w:rPr>
        <w:t xml:space="preserve">administrators in </w:t>
      </w:r>
      <w:proofErr w:type="gramStart"/>
      <w:r w:rsidRPr="00AA132B">
        <w:rPr>
          <w:rStyle w:val="StyleUnderline"/>
        </w:rPr>
        <w:t>two of the three line</w:t>
      </w:r>
      <w:proofErr w:type="gramEnd"/>
      <w:r w:rsidRPr="00AA132B">
        <w:rPr>
          <w:rStyle w:val="StyleUnderline"/>
        </w:rPr>
        <w:t xml:space="preserve"> offices we interviewed reported that over the last 2 years their responsibilities have increased significantly, and they are now overseeing and providing technical assistance to a greater number of schools</w:t>
      </w:r>
      <w:r>
        <w:t xml:space="preserve">. One official told us that </w:t>
      </w:r>
      <w:r w:rsidRPr="00205ED5">
        <w:rPr>
          <w:rStyle w:val="StyleUnderline"/>
        </w:rPr>
        <w:t>in addition to the 7 schools he usually monitors, he is responsible for 11 additional schools that two other line offices had been responsible for overseeing</w:t>
      </w:r>
      <w:r>
        <w:t xml:space="preserve">. According to an administrator in a third line office, located in the Navajo Nation, </w:t>
      </w:r>
      <w:r w:rsidRPr="00205ED5">
        <w:rPr>
          <w:rStyle w:val="StyleUnderline"/>
        </w:rPr>
        <w:t xml:space="preserve">responsibilities in that office have also changed significantly, and currently </w:t>
      </w:r>
      <w:proofErr w:type="gramStart"/>
      <w:r w:rsidRPr="00205ED5">
        <w:rPr>
          <w:rStyle w:val="StyleUnderline"/>
        </w:rPr>
        <w:t>one line</w:t>
      </w:r>
      <w:proofErr w:type="gramEnd"/>
      <w:r w:rsidRPr="00205ED5">
        <w:rPr>
          <w:rStyle w:val="StyleUnderline"/>
        </w:rPr>
        <w:t xml:space="preserve"> office administrator is responsible for overseeing 65 Navajo schools’ financial matters, including the tribally-operated schools’ annual single audits</w:t>
      </w:r>
      <w:r>
        <w:t>.45</w:t>
      </w:r>
    </w:p>
    <w:p w:rsidR="005D4832" w:rsidRPr="00205ED5" w:rsidRDefault="005D4832" w:rsidP="005D4832">
      <w:pPr>
        <w:rPr>
          <w:rStyle w:val="StyleUnderline"/>
        </w:rPr>
      </w:pPr>
      <w:r w:rsidRPr="00205ED5">
        <w:rPr>
          <w:rStyle w:val="StyleUnderline"/>
        </w:rPr>
        <w:t>With increased responsibilities and travel budgets constraints, line office administrators in all three BIE regions reported that conducting site visits and maintaining regular interaction with school personnel is difficult</w:t>
      </w:r>
      <w:r>
        <w:t xml:space="preserve">. </w:t>
      </w:r>
      <w:proofErr w:type="gramStart"/>
      <w:r>
        <w:t>In particular, line</w:t>
      </w:r>
      <w:proofErr w:type="gramEnd"/>
      <w:r>
        <w:t xml:space="preserve"> office administrators said, among other things, </w:t>
      </w:r>
      <w:r w:rsidRPr="00205ED5">
        <w:rPr>
          <w:rStyle w:val="StyleUnderline"/>
        </w:rPr>
        <w:t>it is challenging to obtain and review school documents, develop working relationships with school officials, and provide technical assistance to schools</w:t>
      </w:r>
      <w:r>
        <w:t xml:space="preserve">, </w:t>
      </w:r>
      <w:r w:rsidRPr="00205ED5">
        <w:rPr>
          <w:rStyle w:val="Emphasis"/>
        </w:rPr>
        <w:t>all of which are activities that contribute to oversight</w:t>
      </w:r>
      <w:r>
        <w:t xml:space="preserve">. For example, </w:t>
      </w:r>
      <w:proofErr w:type="gramStart"/>
      <w:r>
        <w:t>one line</w:t>
      </w:r>
      <w:proofErr w:type="gramEnd"/>
      <w:r>
        <w:t xml:space="preserve"> office administrator reported that she reviews hardcopy special education files during site visits to ensure that funding is used to provide students with needed services. </w:t>
      </w:r>
      <w:r w:rsidRPr="00205ED5">
        <w:rPr>
          <w:rStyle w:val="StyleUnderline"/>
        </w:rPr>
        <w:t>She explained that she is only able to access these files when visiting schools.</w:t>
      </w:r>
    </w:p>
    <w:p w:rsidR="005D4832" w:rsidRDefault="005D4832" w:rsidP="005D4832">
      <w:r>
        <w:t xml:space="preserve">According to a high-ranking BIE official, </w:t>
      </w:r>
      <w:r w:rsidRPr="00205ED5">
        <w:rPr>
          <w:rStyle w:val="StyleUnderline"/>
        </w:rPr>
        <w:t>increased line office responsibilities can include working outside of one’s assigned region in geographically dispersed areas</w:t>
      </w:r>
      <w:r>
        <w:t xml:space="preserve">. For example, </w:t>
      </w:r>
      <w:r w:rsidRPr="00205ED5">
        <w:rPr>
          <w:rStyle w:val="StyleUnderline"/>
        </w:rPr>
        <w:t>a line office administrator in North Dakota also serves as the acting administrator for a line office in Tennessee and is responsible for overseeing and providing technical assistance to schools in five states—Florida, Louisiana, Maine, Mississippi, and North Carolina</w:t>
      </w:r>
      <w:r>
        <w:t>. Similarly, a line office administrator in New Mexico and another in Arizona are responsible for overseeing school expenditures to schools in Montana.</w:t>
      </w:r>
    </w:p>
    <w:p w:rsidR="005D4832" w:rsidRPr="00205ED5" w:rsidRDefault="005D4832" w:rsidP="005D4832">
      <w:pPr>
        <w:rPr>
          <w:rStyle w:val="StyleUnderline"/>
        </w:rPr>
      </w:pPr>
      <w:r w:rsidRPr="00205ED5">
        <w:rPr>
          <w:rStyle w:val="StyleUnderline"/>
        </w:rPr>
        <w:t xml:space="preserve">The challenges line office administrators confront in overseeing school expenditures are further exacerbated by </w:t>
      </w:r>
      <w:r w:rsidRPr="00205ED5">
        <w:rPr>
          <w:rStyle w:val="Emphasis"/>
        </w:rPr>
        <w:t>a lack of financial expertise and training.</w:t>
      </w:r>
      <w:r>
        <w:t xml:space="preserve"> For example, </w:t>
      </w:r>
      <w:r w:rsidRPr="00205ED5">
        <w:rPr>
          <w:rStyle w:val="StyleUnderline"/>
        </w:rPr>
        <w:t>although line office administrators make key decisions about single audit report findings</w:t>
      </w:r>
      <w:r>
        <w:t xml:space="preserve">, such as whether funds are being spent appropriately, </w:t>
      </w:r>
      <w:r w:rsidRPr="00205ED5">
        <w:rPr>
          <w:rStyle w:val="StyleUnderline"/>
        </w:rPr>
        <w:t>they are not auditors or accountants</w:t>
      </w:r>
      <w:r>
        <w:t xml:space="preserve">. Additionally, the </w:t>
      </w:r>
      <w:r w:rsidRPr="00205ED5">
        <w:rPr>
          <w:rStyle w:val="StyleUnderline"/>
        </w:rPr>
        <w:t xml:space="preserve">administrators responsible for the </w:t>
      </w:r>
      <w:proofErr w:type="gramStart"/>
      <w:r w:rsidRPr="00205ED5">
        <w:rPr>
          <w:rStyle w:val="StyleUnderline"/>
        </w:rPr>
        <w:t>three line</w:t>
      </w:r>
      <w:proofErr w:type="gramEnd"/>
      <w:r w:rsidRPr="00205ED5">
        <w:rPr>
          <w:rStyle w:val="StyleUnderline"/>
        </w:rPr>
        <w:t xml:space="preserve"> offices we visited said that they did not have the financial expertise to understand the content of single audits</w:t>
      </w:r>
      <w:r>
        <w:t xml:space="preserve">. Although Indian Affairs has offered occasional webinars pertaining to single audits in the last two years, </w:t>
      </w:r>
      <w:r w:rsidRPr="00205ED5">
        <w:rPr>
          <w:rStyle w:val="StyleUnderline"/>
        </w:rPr>
        <w:t>some line office administrators have not received this training</w:t>
      </w:r>
      <w:r>
        <w:t xml:space="preserve">. In fact, </w:t>
      </w:r>
      <w:r w:rsidRPr="00205ED5">
        <w:rPr>
          <w:rStyle w:val="StyleUnderline"/>
        </w:rPr>
        <w:t>the majority of BIE’s acting line office administrators (4 out of 7), have not attended these webinars,</w:t>
      </w:r>
      <w:r>
        <w:t xml:space="preserve"> th</w:t>
      </w:r>
      <w:r w:rsidRPr="00205ED5">
        <w:rPr>
          <w:rStyle w:val="StyleUnderline"/>
        </w:rPr>
        <w:t>ough they may especially need training on their new job responsibilities. Additionally, no BIE staff have attended any in-person single audit training since at least 2011.</w:t>
      </w:r>
    </w:p>
    <w:p w:rsidR="005D4832" w:rsidRPr="00205ED5" w:rsidRDefault="005D4832" w:rsidP="005D4832">
      <w:pPr>
        <w:rPr>
          <w:rStyle w:val="StyleUnderline"/>
        </w:rPr>
      </w:pPr>
      <w:r>
        <w:t xml:space="preserve">Although BIE officials reported in September 2013 that eliminating line office positions would create problems if appropriate plans are not developed and implemented, </w:t>
      </w:r>
      <w:r w:rsidRPr="00205ED5">
        <w:rPr>
          <w:rStyle w:val="StyleUnderline"/>
        </w:rPr>
        <w:t xml:space="preserve">the agency has not developed a plan for meeting its workforce needs. </w:t>
      </w:r>
      <w:r>
        <w:t xml:space="preserve">According to BIE officials, </w:t>
      </w:r>
      <w:r w:rsidRPr="00205ED5">
        <w:rPr>
          <w:rStyle w:val="StyleUnderline"/>
        </w:rPr>
        <w:t xml:space="preserve">they have not hired new line office administrators for 4 years due to budget cuts. </w:t>
      </w:r>
      <w:proofErr w:type="gramStart"/>
      <w:r w:rsidRPr="00205ED5">
        <w:rPr>
          <w:rStyle w:val="StyleUnderline"/>
        </w:rPr>
        <w:t>As a result of</w:t>
      </w:r>
      <w:proofErr w:type="gramEnd"/>
      <w:r w:rsidRPr="00205ED5">
        <w:rPr>
          <w:rStyle w:val="StyleUnderline"/>
        </w:rPr>
        <w:t xml:space="preserve"> these cuts, Interior had a hiring freeze for about 1.5 years and currently has a cap on hiring</w:t>
      </w:r>
      <w:r>
        <w:t xml:space="preserve">. </w:t>
      </w:r>
      <w:r w:rsidRPr="00205ED5">
        <w:rPr>
          <w:rStyle w:val="StyleUnderline"/>
        </w:rPr>
        <w:t>Although BIE can request waivers to hire additional staff, it has not done so for line office positions in this fiscal environment.</w:t>
      </w:r>
    </w:p>
    <w:p w:rsidR="005D4832" w:rsidRPr="00205ED5" w:rsidRDefault="005D4832" w:rsidP="005D4832">
      <w:pPr>
        <w:rPr>
          <w:rStyle w:val="Emphasis"/>
        </w:rPr>
      </w:pPr>
      <w:r w:rsidRPr="00205ED5">
        <w:rPr>
          <w:rStyle w:val="StyleUnderline"/>
        </w:rPr>
        <w:t>BIE has a responsibility to employ the staff needed to adequately oversee school expenditures</w:t>
      </w:r>
      <w:r>
        <w:t xml:space="preserve">. </w:t>
      </w:r>
      <w:r w:rsidRPr="00205ED5">
        <w:rPr>
          <w:rStyle w:val="StyleUnderline"/>
        </w:rPr>
        <w:t xml:space="preserve">To the extent that line office administrators are currently stretched thin without an effective plan for realigning staff responsibilities, </w:t>
      </w:r>
      <w:r w:rsidRPr="00205ED5">
        <w:rPr>
          <w:rStyle w:val="Emphasis"/>
        </w:rPr>
        <w:t>BIE’s efforts to fulfill its mission of educating Indian students are impaired</w:t>
      </w:r>
      <w:r>
        <w:t>. BIE’s approach to staffing line offices runs counter to federal internal control standards and key principles for effective strategic workforce planning. F</w:t>
      </w:r>
      <w:r w:rsidRPr="00205ED5">
        <w:rPr>
          <w:rStyle w:val="StyleUnderline"/>
        </w:rPr>
        <w:t xml:space="preserve">ederal internal control standards state that staff need to possess and maintain a level of competence that allows them to accomplish their assigned duties. </w:t>
      </w:r>
      <w:r>
        <w:t xml:space="preserve">Additionally, key principles for workforce planning include: (1) aligning an organization’s human capital program with its current and emerging mission and programmatic goals and (2) developing long-term strategies for acquiring, developing, and retaining staff to achieve programmatic goals.46 The appropriate number and geographic distribution of employees can further support organizational goals and strategies and enable an organization to have sufficient, adequately trained staff. </w:t>
      </w:r>
      <w:r w:rsidRPr="00205ED5">
        <w:rPr>
          <w:rStyle w:val="StyleUnderline"/>
        </w:rPr>
        <w:t xml:space="preserve">Absent a comprehensive workforce plan that responds to staff shortages, </w:t>
      </w:r>
      <w:r w:rsidRPr="00205ED5">
        <w:rPr>
          <w:rStyle w:val="Emphasis"/>
        </w:rPr>
        <w:t>BIE is jeopardizing its ability to oversee both BIE-operated and tribally-operated schools to ensure their funds are being used for their intended purpose to provide students a quality education</w:t>
      </w:r>
      <w:r w:rsidRPr="00205ED5">
        <w:rPr>
          <w:rStyle w:val="StyleUnderline"/>
        </w:rPr>
        <w:t>.</w:t>
      </w:r>
    </w:p>
    <w:p w:rsidR="005D4832" w:rsidRDefault="005D4832" w:rsidP="005D4832">
      <w:r w:rsidRPr="00205ED5">
        <w:rPr>
          <w:rStyle w:val="StyleUnderline"/>
        </w:rPr>
        <w:t>Strategic workforce planning for oversight of school expenditures is especially important for BIE as it implements a recently announced restructuring</w:t>
      </w:r>
      <w:r>
        <w:t xml:space="preserve">. On June 13, 2014, the Secretary of the Interior issued an Order to restructure BIE using existing resources for the 2014-15 school year. The Order emphasizes the importance of improving academic achievement at BIE schools and creates new offices in BIE as well as transferring responsibilities for certain school support services from other Indian Affairs offices to BIE. </w:t>
      </w:r>
      <w:r w:rsidRPr="00205ED5">
        <w:rPr>
          <w:rStyle w:val="StyleUnderline"/>
        </w:rPr>
        <w:t xml:space="preserve">However, the Secretarial Order does not address any issues regarding the oversight of school expenditures. </w:t>
      </w:r>
      <w:r>
        <w:t xml:space="preserve">For example, </w:t>
      </w:r>
      <w:r w:rsidRPr="00205ED5">
        <w:rPr>
          <w:rStyle w:val="StyleUnderline"/>
        </w:rPr>
        <w:t>although line offices are discussed within the context of restructuring and will still be responsible for providing technical assistance to schools, it is unclear whether they will continue to have a role in monitoring school expenditures</w:t>
      </w:r>
      <w:r>
        <w:t xml:space="preserve">. Further, the Order is silent on the status and roles of Performance and Accountability and the Administration office, the two other BIE entities currently involved in monitoring school expenditures. In addition, </w:t>
      </w:r>
      <w:r w:rsidRPr="00924FF6">
        <w:rPr>
          <w:rStyle w:val="StyleUnderline"/>
        </w:rPr>
        <w:t>the Order does not address concerns about the shortage of staff responsible for overseeing school expenditures or gaps in their expertise and training</w:t>
      </w:r>
      <w:r>
        <w:t>.47 In late June 2014, a senior BIE official said that the status of Performance and Accountability is still unclear and</w:t>
      </w:r>
      <w:r w:rsidRPr="00AA132B">
        <w:t xml:space="preserve"> </w:t>
      </w:r>
      <w:r>
        <w:t>that the Administration office will become BIE’s School Operations Division, responsible for acquisition and grants, among many other duties.</w:t>
      </w:r>
    </w:p>
    <w:p w:rsidR="005D4832" w:rsidRDefault="005D4832" w:rsidP="005D4832">
      <w:r>
        <w:t xml:space="preserve">Although the Secretarial Order requires the Assistant Secretary-Indian Affairs to complete an analysis of new work functions and develop workforce plans, </w:t>
      </w:r>
      <w:r w:rsidRPr="00924FF6">
        <w:rPr>
          <w:rStyle w:val="StyleUnderline"/>
        </w:rPr>
        <w:t>it is unclear if the workforce plans will address whether BIE has an adequate number of staff with the required knowledge and skills to oversee BIE school spending</w:t>
      </w:r>
      <w:r>
        <w:t xml:space="preserve">. Moreover, the timeframe for completing these activities is limited. Specifically, the Order directs BIE and the Assistant Secretary-Indian Affairs to complete these activities in less than 3 months—from </w:t>
      </w:r>
      <w:proofErr w:type="spellStart"/>
      <w:r>
        <w:t>mid June</w:t>
      </w:r>
      <w:proofErr w:type="spellEnd"/>
      <w:r>
        <w:t xml:space="preserve"> through August 2014. As of </w:t>
      </w:r>
      <w:proofErr w:type="spellStart"/>
      <w:r>
        <w:t>midAugust</w:t>
      </w:r>
      <w:proofErr w:type="spellEnd"/>
      <w:r>
        <w:t xml:space="preserve">, high-ranking officials reported that </w:t>
      </w:r>
      <w:r w:rsidRPr="00924FF6">
        <w:rPr>
          <w:rStyle w:val="StyleUnderline"/>
        </w:rPr>
        <w:t xml:space="preserve">BIE was unlikely to meet these timeframes. This compressed timeframe makes it extremely challenging to conduct effective workforce planning. </w:t>
      </w:r>
      <w:r>
        <w:t>According to our prior work, as part of workforce planning an agency should first identify current and future needs, including the appropriate number of employees, the key competencies and skills for mission accomplishment, and the appropriate deployment of staff across the agency. After completing these activities, the agency should then create strategies for identifying and filling gaps.48</w:t>
      </w:r>
    </w:p>
    <w:p w:rsidR="005D4832" w:rsidRDefault="005D4832" w:rsidP="005D4832">
      <w:r>
        <w:t xml:space="preserve">While BIE is restructuring to improve operational support to schools and enhance school performance, it must also ensure that federal funding to the schools is used for its intended purposes. Therefore, </w:t>
      </w:r>
      <w:r w:rsidRPr="00924FF6">
        <w:rPr>
          <w:rStyle w:val="StyleUnderline"/>
        </w:rPr>
        <w:t xml:space="preserve">it is critical to ensure that there are sufficient staff assigned to oversee school expenditures and that they have the appropriate expertise and training to do so. </w:t>
      </w:r>
      <w:r w:rsidRPr="00924FF6">
        <w:rPr>
          <w:rStyle w:val="Emphasis"/>
        </w:rPr>
        <w:t>If BIE does not develop a detailed workforce plan for staff overseeing school expenditures, its ability to effectively provide technical assistance</w:t>
      </w:r>
      <w:r w:rsidRPr="00924FF6">
        <w:rPr>
          <w:rStyle w:val="StyleUnderline"/>
        </w:rPr>
        <w:t xml:space="preserve"> to tribes and build tribal capacity to operate schools </w:t>
      </w:r>
      <w:r w:rsidRPr="00924FF6">
        <w:rPr>
          <w:rStyle w:val="Emphasis"/>
        </w:rPr>
        <w:t>will be impaired</w:t>
      </w:r>
      <w:r>
        <w:t>.</w:t>
      </w:r>
    </w:p>
    <w:p w:rsidR="005D4832" w:rsidRDefault="005D4832" w:rsidP="005D4832">
      <w:pPr>
        <w:pStyle w:val="Heading4"/>
      </w:pPr>
      <w:r>
        <w:t xml:space="preserve">No </w:t>
      </w:r>
      <w:r w:rsidRPr="009F1F3F">
        <w:rPr>
          <w:u w:val="single"/>
        </w:rPr>
        <w:t>inspection or review</w:t>
      </w:r>
      <w:r>
        <w:t xml:space="preserve"> and corruption means the plan isn’t implemented</w:t>
      </w:r>
    </w:p>
    <w:p w:rsidR="005D4832" w:rsidRPr="00BF2C1A" w:rsidRDefault="005D4832" w:rsidP="005D4832">
      <w:proofErr w:type="spellStart"/>
      <w:r w:rsidRPr="00BF2C1A">
        <w:rPr>
          <w:rStyle w:val="Style13ptBold"/>
        </w:rPr>
        <w:t>Santhanam</w:t>
      </w:r>
      <w:proofErr w:type="spellEnd"/>
      <w:r w:rsidRPr="00BF2C1A">
        <w:rPr>
          <w:rStyle w:val="Style13ptBold"/>
        </w:rPr>
        <w:t xml:space="preserve"> 16</w:t>
      </w:r>
      <w:r>
        <w:t xml:space="preserve"> (Laura, Data Producer for the PBS </w:t>
      </w:r>
      <w:proofErr w:type="spellStart"/>
      <w:r>
        <w:t>NewsHour</w:t>
      </w:r>
      <w:proofErr w:type="spellEnd"/>
      <w:r>
        <w:t xml:space="preserve">, “How safe are Bureau of Indian Education schools?”, PBS News Hour, 4/12/16, </w:t>
      </w:r>
      <w:hyperlink r:id="rId37" w:history="1">
        <w:r w:rsidRPr="00503E99">
          <w:rPr>
            <w:rStyle w:val="Hyperlink"/>
          </w:rPr>
          <w:t>http://www.pbs.org/newshour/rundown/how-safe-are-bureau-of-indian-education-schools/</w:t>
        </w:r>
      </w:hyperlink>
      <w:r>
        <w:t>) JA</w:t>
      </w:r>
    </w:p>
    <w:p w:rsidR="005D4832" w:rsidRDefault="005D4832" w:rsidP="005D4832">
      <w:r>
        <w:t xml:space="preserve">Thousands of children attend schools operated by the federal Bureau of Indian Education, and for years, </w:t>
      </w:r>
      <w:r w:rsidRPr="009F1F3F">
        <w:rPr>
          <w:rStyle w:val="StyleUnderline"/>
        </w:rPr>
        <w:t>no one has known for sure if the buildings where they learn, eat and sleep are safe.</w:t>
      </w:r>
    </w:p>
    <w:p w:rsidR="005D4832" w:rsidRPr="009F1F3F" w:rsidRDefault="005D4832" w:rsidP="005D4832">
      <w:pPr>
        <w:rPr>
          <w:rStyle w:val="StyleUnderline"/>
        </w:rPr>
      </w:pPr>
      <w:r>
        <w:t xml:space="preserve">That’s one finding from </w:t>
      </w:r>
      <w:r w:rsidRPr="009F1F3F">
        <w:rPr>
          <w:rStyle w:val="StyleUnderline"/>
        </w:rPr>
        <w:t>a recent report issued by the Government Accountability Office that has shaken the bureau, which oversees schools that serve about 7 percent of American Indian students — nearly 50,000 schoolchildren — scattered across 23 states mostly in the rural western and southwestern United States.</w:t>
      </w:r>
    </w:p>
    <w:p w:rsidR="005D4832" w:rsidRPr="009F1F3F" w:rsidRDefault="005D4832" w:rsidP="005D4832">
      <w:pPr>
        <w:rPr>
          <w:rStyle w:val="StyleUnderline"/>
        </w:rPr>
      </w:pPr>
      <w:r>
        <w:t xml:space="preserve">The report says </w:t>
      </w:r>
      <w:r w:rsidRPr="009F1F3F">
        <w:rPr>
          <w:rStyle w:val="StyleUnderline"/>
        </w:rPr>
        <w:t xml:space="preserve">more than </w:t>
      </w:r>
      <w:r w:rsidRPr="009F1F3F">
        <w:rPr>
          <w:rStyle w:val="Emphasis"/>
        </w:rPr>
        <w:t>one-third of all 180 school locations have gone longer than one year without health and safety inspections</w:t>
      </w:r>
      <w:r>
        <w:t xml:space="preserve">. Of those, </w:t>
      </w:r>
      <w:r w:rsidRPr="009F1F3F">
        <w:rPr>
          <w:rStyle w:val="Emphasis"/>
        </w:rPr>
        <w:t>54 sites haven’t been inspected in at least four years.</w:t>
      </w:r>
      <w:r>
        <w:t xml:space="preserve"> </w:t>
      </w:r>
      <w:r w:rsidRPr="009F1F3F">
        <w:rPr>
          <w:rStyle w:val="StyleUnderline"/>
        </w:rPr>
        <w:t>The Bureau of Indian Education mandates annual inspections for all schools.</w:t>
      </w:r>
    </w:p>
    <w:p w:rsidR="005D4832" w:rsidRPr="009F1F3F" w:rsidRDefault="005D4832" w:rsidP="005D4832">
      <w:pPr>
        <w:rPr>
          <w:rStyle w:val="StyleUnderline"/>
        </w:rPr>
      </w:pPr>
      <w:r>
        <w:t xml:space="preserve">And among inspected schools, </w:t>
      </w:r>
      <w:r w:rsidRPr="009F1F3F">
        <w:rPr>
          <w:rStyle w:val="StyleUnderline"/>
        </w:rPr>
        <w:t>it’s unclear how many of them received improper or incomplete review</w:t>
      </w:r>
      <w:r>
        <w:t xml:space="preserve">, said Melissa </w:t>
      </w:r>
      <w:proofErr w:type="spellStart"/>
      <w:r>
        <w:t>Emrey</w:t>
      </w:r>
      <w:proofErr w:type="spellEnd"/>
      <w:r>
        <w:t xml:space="preserve">-Arras, </w:t>
      </w:r>
      <w:r w:rsidRPr="009F1F3F">
        <w:rPr>
          <w:rStyle w:val="StyleUnderline"/>
        </w:rPr>
        <w:t>who directs education, workforce and income security issues for GAO. She said that in one instance, a “drive-by inspection” was conducted for a school complex with 34 buildings.</w:t>
      </w:r>
    </w:p>
    <w:p w:rsidR="005D4832" w:rsidRDefault="005D4832" w:rsidP="005D4832">
      <w:r>
        <w:t xml:space="preserve">“They’re at risk of endangering the children they’re charged with protecting,” </w:t>
      </w:r>
      <w:proofErr w:type="spellStart"/>
      <w:r>
        <w:t>Emrey</w:t>
      </w:r>
      <w:proofErr w:type="spellEnd"/>
      <w:r>
        <w:t>-Arras said.</w:t>
      </w:r>
    </w:p>
    <w:p w:rsidR="005D4832" w:rsidRDefault="005D4832" w:rsidP="005D4832">
      <w:r w:rsidRPr="009F1F3F">
        <w:rPr>
          <w:rStyle w:val="StyleUnderline"/>
        </w:rPr>
        <w:t>Infractions included disabled fire alarms, missing fire extinguishers and 50-year-old boilers that failed previous inspections due to carbon monoxide or natural gas leaks but remained in use in student dormitories and classrooms, often located in remote regions several miles from the nearest fire station or hospital</w:t>
      </w:r>
      <w:r>
        <w:t xml:space="preserve">. And </w:t>
      </w:r>
      <w:r w:rsidRPr="009F1F3F">
        <w:rPr>
          <w:rStyle w:val="Emphasis"/>
        </w:rPr>
        <w:t>even when inspectors identified problems at these schools, needed repairs may not happen for months or even years</w:t>
      </w:r>
      <w:r>
        <w:t xml:space="preserve"> — </w:t>
      </w:r>
      <w:r w:rsidRPr="009F1F3F">
        <w:rPr>
          <w:rStyle w:val="StyleUnderline"/>
        </w:rPr>
        <w:t>far longer than the required two-week response time</w:t>
      </w:r>
      <w:r>
        <w:t xml:space="preserve">, </w:t>
      </w:r>
      <w:proofErr w:type="spellStart"/>
      <w:r>
        <w:t>Emrey</w:t>
      </w:r>
      <w:proofErr w:type="spellEnd"/>
      <w:r>
        <w:t>-Arras said.</w:t>
      </w:r>
    </w:p>
    <w:p w:rsidR="005D4832" w:rsidRPr="009F1F3F" w:rsidRDefault="005D4832" w:rsidP="005D4832">
      <w:pPr>
        <w:rPr>
          <w:rStyle w:val="StyleUnderline"/>
        </w:rPr>
      </w:pPr>
      <w:r>
        <w:t>In recent weeks</w:t>
      </w:r>
      <w:r w:rsidRPr="009F1F3F">
        <w:rPr>
          <w:rStyle w:val="StyleUnderline"/>
        </w:rPr>
        <w:t xml:space="preserve">, a leadership crisis has erupted at the bureau. In March, an investigation by the Department of the Interior Office of the Inspector General revealed </w:t>
      </w:r>
      <w:r w:rsidRPr="009F1F3F">
        <w:rPr>
          <w:rStyle w:val="Emphasis"/>
        </w:rPr>
        <w:t>corrupt hiring practices</w:t>
      </w:r>
      <w:r w:rsidRPr="009F1F3F">
        <w:rPr>
          <w:rStyle w:val="StyleUnderline"/>
        </w:rPr>
        <w:t xml:space="preserve"> that uprooted the bureau’s then-director, Charles </w:t>
      </w:r>
      <w:proofErr w:type="spellStart"/>
      <w:r w:rsidRPr="009F1F3F">
        <w:rPr>
          <w:rStyle w:val="StyleUnderline"/>
        </w:rPr>
        <w:t>Roessel</w:t>
      </w:r>
      <w:proofErr w:type="spellEnd"/>
      <w:r w:rsidRPr="009F1F3F">
        <w:rPr>
          <w:rStyle w:val="StyleUnderline"/>
        </w:rPr>
        <w:t>.</w:t>
      </w:r>
    </w:p>
    <w:p w:rsidR="005D4832" w:rsidRDefault="005D4832" w:rsidP="005D4832">
      <w:r>
        <w:t xml:space="preserve">Ann Marie Bledsoe </w:t>
      </w:r>
      <w:proofErr w:type="spellStart"/>
      <w:r>
        <w:t>Downes</w:t>
      </w:r>
      <w:proofErr w:type="spellEnd"/>
      <w:r>
        <w:t xml:space="preserve">, who has served as deputy assistant secretary at the Bureau of Indian Affairs, has been named the acting director after </w:t>
      </w:r>
      <w:proofErr w:type="spellStart"/>
      <w:r>
        <w:t>Roessel</w:t>
      </w:r>
      <w:proofErr w:type="spellEnd"/>
      <w:r>
        <w:t xml:space="preserve"> left.</w:t>
      </w:r>
    </w:p>
    <w:p w:rsidR="005D4832" w:rsidRDefault="005D4832" w:rsidP="005D4832">
      <w:r>
        <w:t xml:space="preserve">Meanwhile, </w:t>
      </w:r>
      <w:r w:rsidRPr="009F1F3F">
        <w:rPr>
          <w:rStyle w:val="StyleUnderline"/>
        </w:rPr>
        <w:t>about half of high school students enrolled in the bureau’s schools graduate, compared to two-thirds of American Indian and Alaska Native students who complete their education at public schools.</w:t>
      </w:r>
      <w:r>
        <w:t xml:space="preserve"> But advocates for the bureau’s schools stress that these places serve students who live on or near remote reservations where few resources are available. For many students, options are scarce.</w:t>
      </w:r>
    </w:p>
    <w:p w:rsidR="005D4832" w:rsidRPr="003B13EE" w:rsidRDefault="005D4832" w:rsidP="005D4832"/>
    <w:p w:rsidR="005D4832" w:rsidRDefault="005D4832" w:rsidP="005D4832">
      <w:pPr>
        <w:pStyle w:val="Heading4"/>
      </w:pPr>
      <w:r>
        <w:t xml:space="preserve">High staff turnover, reductions in staff, lack of expertise or training, weak oversight means </w:t>
      </w:r>
      <w:r w:rsidRPr="00EC5C39">
        <w:rPr>
          <w:u w:val="single"/>
        </w:rPr>
        <w:t>funds aren’t spent properly</w:t>
      </w:r>
    </w:p>
    <w:p w:rsidR="005D4832" w:rsidRPr="00E72A3A" w:rsidRDefault="005D4832" w:rsidP="005D4832">
      <w:r w:rsidRPr="00EC5C39">
        <w:rPr>
          <w:rStyle w:val="Style13ptBold"/>
        </w:rPr>
        <w:t>GAO 14</w:t>
      </w:r>
      <w:r>
        <w:t xml:space="preserve"> (U.S. Government Accountability Office, “INDIAN AFFAIRS: Bureau of Indian Education Needs to Improve Oversight of School Spending”, GAO, 11/13/14, </w:t>
      </w:r>
      <w:hyperlink r:id="rId38" w:history="1">
        <w:r w:rsidRPr="00C45643">
          <w:rPr>
            <w:rStyle w:val="Hyperlink"/>
          </w:rPr>
          <w:t>http://www.gao.gov/products/GAO-15-121)</w:t>
        </w:r>
      </w:hyperlink>
      <w:r>
        <w:t>) JA</w:t>
      </w:r>
    </w:p>
    <w:p w:rsidR="005D4832" w:rsidRDefault="005D4832" w:rsidP="005D4832">
      <w:r w:rsidRPr="00EC5C39">
        <w:rPr>
          <w:rStyle w:val="StyleUnderline"/>
        </w:rPr>
        <w:t>BIE staff responsible for oversight currently face multiple challenges, and their monitoring of expenditures is weak</w:t>
      </w:r>
      <w:r>
        <w:t xml:space="preserve">. </w:t>
      </w:r>
      <w:r w:rsidRPr="00EC5C39">
        <w:rPr>
          <w:rStyle w:val="Emphasis"/>
        </w:rPr>
        <w:t>High staff turnover and reductions in the number of education line office administrators as well as their lack of expertise and training have left them struggling to adequately monitor school expenses</w:t>
      </w:r>
      <w:r>
        <w:t xml:space="preserve">. In addition, </w:t>
      </w:r>
      <w:r w:rsidRPr="00EC5C39">
        <w:rPr>
          <w:rStyle w:val="StyleUnderline"/>
        </w:rPr>
        <w:t>the limited information that BIE officials have about tribally-operated school expenditures is not shared with the BIE staff responsible for overseeing schools’ use of Education funds</w:t>
      </w:r>
      <w:r>
        <w:t xml:space="preserve">. Further, </w:t>
      </w:r>
      <w:r w:rsidRPr="00EC5C39">
        <w:rPr>
          <w:rStyle w:val="StyleUnderline"/>
        </w:rPr>
        <w:t xml:space="preserve">BIE does not utilize tools, such as written procedures and a </w:t>
      </w:r>
      <w:proofErr w:type="spellStart"/>
      <w:r w:rsidRPr="00EC5C39">
        <w:rPr>
          <w:rStyle w:val="StyleUnderline"/>
        </w:rPr>
        <w:t>riskbased</w:t>
      </w:r>
      <w:proofErr w:type="spellEnd"/>
      <w:r w:rsidRPr="00EC5C39">
        <w:rPr>
          <w:rStyle w:val="StyleUnderline"/>
        </w:rPr>
        <w:t xml:space="preserve"> approach to monitor school expenditures that would help improve the effectiveness of its oversight</w:t>
      </w:r>
      <w:r>
        <w:t xml:space="preserve">. Within this environment, </w:t>
      </w:r>
      <w:r w:rsidRPr="00EC5C39">
        <w:rPr>
          <w:rStyle w:val="StyleUnderline"/>
        </w:rPr>
        <w:t>BIE is not well positioned to oversee schools that may be at high risk for misusing federal funds</w:t>
      </w:r>
      <w:r>
        <w:t xml:space="preserve">. </w:t>
      </w:r>
      <w:r w:rsidRPr="00EC5C39">
        <w:rPr>
          <w:rStyle w:val="Emphasis"/>
        </w:rPr>
        <w:t>Strong oversight of school expenditures is especially critical</w:t>
      </w:r>
      <w:r>
        <w:t xml:space="preserve"> </w:t>
      </w:r>
      <w:r w:rsidRPr="00EC5C39">
        <w:rPr>
          <w:rStyle w:val="StyleUnderline"/>
        </w:rPr>
        <w:t>since the number of tribally-operated schools is likely to increase over the next several years and limited expenditure information is available from these schools.</w:t>
      </w:r>
      <w:r>
        <w:t xml:space="preserve"> To this end, BIE’s current restructuring efforts provide officials with a unique opportunity to develop a workforce plan and adopt processes and procedures that create an improved control environment. These actions will help ensure that students receive the quality education and services they deserve.</w:t>
      </w:r>
    </w:p>
    <w:p w:rsidR="005D4832" w:rsidRDefault="005D4832" w:rsidP="005D4832">
      <w:pPr>
        <w:pStyle w:val="Heading3"/>
      </w:pPr>
    </w:p>
    <w:p w:rsidR="005D4832" w:rsidRDefault="005D4832" w:rsidP="005D4832">
      <w:pPr>
        <w:pStyle w:val="Heading3"/>
      </w:pPr>
      <w:r>
        <w:t>2NC – Solvency – General</w:t>
      </w:r>
    </w:p>
    <w:p w:rsidR="005D4832" w:rsidRDefault="005D4832" w:rsidP="005D4832">
      <w:pPr>
        <w:pStyle w:val="Heading4"/>
      </w:pPr>
      <w:r>
        <w:t>BIE plagued by financial mismanagement, ineffective leadership, lack of expertise</w:t>
      </w:r>
    </w:p>
    <w:p w:rsidR="005D4832" w:rsidRPr="002B240A" w:rsidRDefault="005D4832" w:rsidP="005D4832">
      <w:r w:rsidRPr="002B240A">
        <w:rPr>
          <w:rStyle w:val="Style13ptBold"/>
        </w:rPr>
        <w:t>Camera 15</w:t>
      </w:r>
      <w:r>
        <w:t xml:space="preserve"> (Lauren, education reporter at U.S. News &amp; World Report. She’s covered education policy and politics for nearly a decade and has written for Education Week, The Hechinger Report, Congressional Quarterly, Roll Call, and the Chronicle of Higher Education, “Native American Students Left Behind”, US News, 11/6/15, </w:t>
      </w:r>
      <w:hyperlink r:id="rId39" w:history="1">
        <w:r w:rsidRPr="00AC093D">
          <w:rPr>
            <w:rStyle w:val="Hyperlink"/>
          </w:rPr>
          <w:t>https://www.usnews.com/news/articles/2015/11/06/native-american-students-left-behind</w:t>
        </w:r>
      </w:hyperlink>
      <w:r>
        <w:t xml:space="preserve">) </w:t>
      </w:r>
    </w:p>
    <w:p w:rsidR="005D4832" w:rsidRDefault="005D4832" w:rsidP="005D4832">
      <w:r>
        <w:t>One of the biggest undertakings has been better coordinating resources and embarking on a wholesale reorganization of the Bureau of Indian Education, which is housed in the Department of the Interior and oversees 183 schools across reservations in 24 states that serve about 48,000 students.</w:t>
      </w:r>
    </w:p>
    <w:p w:rsidR="005D4832" w:rsidRPr="002B240A" w:rsidRDefault="005D4832" w:rsidP="005D4832">
      <w:pPr>
        <w:rPr>
          <w:rStyle w:val="StyleUnderline"/>
        </w:rPr>
      </w:pPr>
      <w:r w:rsidRPr="002B240A">
        <w:rPr>
          <w:rStyle w:val="StyleUnderline"/>
        </w:rPr>
        <w:t xml:space="preserve">The bureau has been plagued by </w:t>
      </w:r>
      <w:r w:rsidRPr="00F97FF8">
        <w:rPr>
          <w:rStyle w:val="Emphasis"/>
        </w:rPr>
        <w:t>ineffective leadership, financial mismanagement and lack of expertise</w:t>
      </w:r>
      <w:r w:rsidRPr="002B240A">
        <w:rPr>
          <w:rStyle w:val="StyleUnderline"/>
        </w:rPr>
        <w:t xml:space="preserve"> among staff in dealing with tribal schools. In the last 36 years, the bureau has had 33 directors. And graduation rates among Native youth who attend schools run by the BIE are even worse, hovering at just 53 percent.</w:t>
      </w:r>
    </w:p>
    <w:p w:rsidR="005D4832" w:rsidRDefault="005D4832" w:rsidP="005D4832">
      <w:r>
        <w:t>"</w:t>
      </w:r>
      <w:r w:rsidRPr="00170C40">
        <w:rPr>
          <w:rStyle w:val="StyleUnderline"/>
        </w:rPr>
        <w:t xml:space="preserve">There is a painful history and a failure on the </w:t>
      </w:r>
      <w:proofErr w:type="spellStart"/>
      <w:r w:rsidRPr="00170C40">
        <w:rPr>
          <w:rStyle w:val="StyleUnderline"/>
        </w:rPr>
        <w:t>past</w:t>
      </w:r>
      <w:proofErr w:type="spellEnd"/>
      <w:r w:rsidRPr="00170C40">
        <w:rPr>
          <w:rStyle w:val="StyleUnderline"/>
        </w:rPr>
        <w:t xml:space="preserve"> of the country to serve Native youth well</w:t>
      </w:r>
      <w:r>
        <w:t>," said John King, the No. 2 at the Education Department who will soon take over as secretary when Arne Duncan steps down in December.</w:t>
      </w:r>
    </w:p>
    <w:p w:rsidR="005D4832" w:rsidRDefault="005D4832" w:rsidP="005D4832">
      <w:r>
        <w:t xml:space="preserve">"We are committed to ensure students succeed not </w:t>
      </w:r>
      <w:proofErr w:type="gramStart"/>
      <w:r>
        <w:t>in spite of</w:t>
      </w:r>
      <w:proofErr w:type="gramEnd"/>
      <w:r>
        <w:t xml:space="preserve"> who they are but because of who they are," King said, speaking to the ongoing effort inside the BIE to hand over control of schools on reservation to the tribes so communities there can better preserve indigenous languages and provide more culturally responsible instruction.</w:t>
      </w:r>
    </w:p>
    <w:p w:rsidR="005D4832" w:rsidRDefault="005D4832" w:rsidP="005D4832">
      <w:r>
        <w:t xml:space="preserve">"I've watched this relationship strengthen and grow," said Cecilia Muñoz, director of the White House Domestic Policy Council. "We're trying to work as collaboratively as possible </w:t>
      </w:r>
      <w:proofErr w:type="gramStart"/>
      <w:r>
        <w:t>all across</w:t>
      </w:r>
      <w:proofErr w:type="gramEnd"/>
      <w:r>
        <w:t xml:space="preserve"> the agencies of the government. It's very important that [Jewell] is not alone in this effort."</w:t>
      </w:r>
    </w:p>
    <w:p w:rsidR="005D4832" w:rsidRPr="00170C40" w:rsidRDefault="005D4832" w:rsidP="005D4832">
      <w:pPr>
        <w:rPr>
          <w:rStyle w:val="StyleUnderline"/>
        </w:rPr>
      </w:pPr>
      <w:r w:rsidRPr="00170C40">
        <w:rPr>
          <w:rStyle w:val="StyleUnderline"/>
        </w:rPr>
        <w:t>The question of responsibility is crucial, especially when it comes to educating Native students. To be sure, education is the specialty of the Education Department, but the Department of Interior is ultimately responsible for schools on reservations while the Department of Housing and Urban Development is responsible for building teacher housing in those remote areas.</w:t>
      </w:r>
    </w:p>
    <w:p w:rsidR="005D4832" w:rsidRDefault="005D4832" w:rsidP="005D4832">
      <w:r>
        <w:t>Rep. John Kline, the Minnesota Republican who chairs the House education committee, held a slate of hearings earlier this year to address the issue.</w:t>
      </w:r>
    </w:p>
    <w:p w:rsidR="005D4832" w:rsidRDefault="005D4832" w:rsidP="005D4832">
      <w:r>
        <w:t>Kline visited the Bug-O-Nay-Ge-</w:t>
      </w:r>
      <w:proofErr w:type="spellStart"/>
      <w:r>
        <w:t>Shig</w:t>
      </w:r>
      <w:proofErr w:type="spellEnd"/>
      <w:r>
        <w:t xml:space="preserve"> School in northern Minnesota this spring with Rep. Todd </w:t>
      </w:r>
      <w:proofErr w:type="spellStart"/>
      <w:r>
        <w:t>Rokita</w:t>
      </w:r>
      <w:proofErr w:type="spellEnd"/>
      <w:r>
        <w:t>, R-Ind., to see the condition of some of the tribal schools in his home state.</w:t>
      </w:r>
    </w:p>
    <w:p w:rsidR="005D4832" w:rsidRDefault="005D4832" w:rsidP="005D4832">
      <w:r>
        <w:t>"Nobody can visit one of these schools and not say, 'We need to fix this,'" Kline said at a hearing after the school visits during which he described seeing falling ceilings, broken water heaters, electrical hazards, rotten floors and rodent-infested classrooms.</w:t>
      </w:r>
    </w:p>
    <w:p w:rsidR="005D4832" w:rsidRPr="00330211" w:rsidRDefault="005D4832" w:rsidP="005D4832">
      <w:r>
        <w:t>"</w:t>
      </w:r>
      <w:r w:rsidRPr="00F97FF8">
        <w:rPr>
          <w:rStyle w:val="Emphasis"/>
        </w:rPr>
        <w:t>We have a bureaucratic mess</w:t>
      </w:r>
      <w:r w:rsidRPr="00170C40">
        <w:rPr>
          <w:rStyle w:val="StyleUnderline"/>
        </w:rPr>
        <w:t>," Kline said. "We all owe it to these kids to get past the confusing [bureaucracy] and stop saying it's somebody else's problem</w:t>
      </w:r>
      <w:r>
        <w:t>. It's time now for it to be all of our responsibility."</w:t>
      </w:r>
    </w:p>
    <w:p w:rsidR="005D4832" w:rsidRPr="00330211" w:rsidRDefault="005D4832" w:rsidP="005D4832">
      <w:pPr>
        <w:pStyle w:val="Heading3"/>
      </w:pPr>
      <w:r>
        <w:t>2NC – Solvency – Teachers</w:t>
      </w:r>
    </w:p>
    <w:p w:rsidR="005D4832" w:rsidRDefault="005D4832" w:rsidP="005D4832">
      <w:pPr>
        <w:pStyle w:val="Heading4"/>
      </w:pPr>
      <w:r>
        <w:t xml:space="preserve">Qualified teachers are not available – </w:t>
      </w:r>
      <w:r w:rsidRPr="00170C40">
        <w:rPr>
          <w:u w:val="single"/>
        </w:rPr>
        <w:t>geographic isolation</w:t>
      </w:r>
    </w:p>
    <w:p w:rsidR="005D4832" w:rsidRPr="00A652FA" w:rsidRDefault="005D4832" w:rsidP="005D4832">
      <w:r w:rsidRPr="00A652FA">
        <w:rPr>
          <w:rStyle w:val="Style13ptBold"/>
        </w:rPr>
        <w:t>Riley 17</w:t>
      </w:r>
      <w:r>
        <w:t xml:space="preserve"> (Naomi Schaefer, Senior Fellow, IWF, “No Student Deserves the Bureau of Indian Education”, Independent Women’s Forum, 2/23/17, </w:t>
      </w:r>
      <w:hyperlink r:id="rId40" w:history="1">
        <w:r w:rsidRPr="00C45643">
          <w:rPr>
            <w:rStyle w:val="Hyperlink"/>
          </w:rPr>
          <w:t>http://www.iwf.org/news/2802923/No-Student-Deserves-the-Bureau-of-Indian-Education</w:t>
        </w:r>
      </w:hyperlink>
      <w:r>
        <w:t>) JA</w:t>
      </w:r>
    </w:p>
    <w:p w:rsidR="005D4832" w:rsidRDefault="005D4832" w:rsidP="005D4832">
      <w:r w:rsidRPr="00A652FA">
        <w:rPr>
          <w:rStyle w:val="StyleUnderline"/>
        </w:rPr>
        <w:t xml:space="preserve">Even if they were inclined to change, </w:t>
      </w:r>
      <w:r w:rsidRPr="00A652FA">
        <w:rPr>
          <w:rStyle w:val="Emphasis"/>
        </w:rPr>
        <w:t>it’s hard to imagine where a geographically isolated tribe like the Havasupai will find qualified teachers</w:t>
      </w:r>
      <w:r>
        <w:t>. Last year, Sen. John McCain proposed legislation that would create education savings accounts for students enrolled in BIE schools, so they could use these funds to attend other schools. Though Mrs. DeVos doesn’t control the agency, this is the type of legislation she should back. She could also help fund contracts between tribes and successful charter-school organizations to revamp the Native education systems.</w:t>
      </w:r>
    </w:p>
    <w:p w:rsidR="005D4832" w:rsidRPr="00A652FA" w:rsidRDefault="005D4832" w:rsidP="005D4832">
      <w:pPr>
        <w:rPr>
          <w:rStyle w:val="StyleUnderline"/>
        </w:rPr>
      </w:pPr>
      <w:r>
        <w:t>Dan Nelson, a facilities manager at one of the schools on Pine Ridge, was recently part of a group of parents and grandparents who flew to Denver to visit some high-performing charters. He told me, “</w:t>
      </w:r>
      <w:r w:rsidRPr="00A652FA">
        <w:rPr>
          <w:rStyle w:val="StyleUnderline"/>
        </w:rPr>
        <w:t xml:space="preserve">The system that we have been using is tired. The teachers are helpless to control their work environments. They just do what they have to rather than being active in changing things.” </w:t>
      </w:r>
    </w:p>
    <w:p w:rsidR="005D4832" w:rsidRDefault="005D4832" w:rsidP="005D4832">
      <w:r>
        <w:t>Mr. Nelson says that at the KIPP Foundation charter school he visited, “the kids have a light in their eyes. That’s what impressed me.” The kids at the schools on Pine Ridge might have that light too, but “</w:t>
      </w:r>
      <w:r w:rsidRPr="00A652FA">
        <w:rPr>
          <w:rStyle w:val="StyleUnderline"/>
        </w:rPr>
        <w:t>it’s dulled by our schools</w:t>
      </w:r>
      <w:r>
        <w:t xml:space="preserve">.” </w:t>
      </w:r>
    </w:p>
    <w:p w:rsidR="005D4832" w:rsidRDefault="005D4832" w:rsidP="005D4832">
      <w:r>
        <w:t>This is a perfect opening for the Trump administration to make some serious changes to help children. “</w:t>
      </w:r>
      <w:r w:rsidRPr="00A652FA">
        <w:rPr>
          <w:rStyle w:val="StyleUnderline"/>
        </w:rPr>
        <w:t>The only way for us to succeed</w:t>
      </w:r>
      <w:r>
        <w:t>,” says Mr. Nelson, “</w:t>
      </w:r>
      <w:r w:rsidRPr="00A652FA">
        <w:rPr>
          <w:rStyle w:val="StyleUnderline"/>
        </w:rPr>
        <w:t>is to start from scratch and build the school system the way we want it</w:t>
      </w:r>
      <w:r>
        <w:t xml:space="preserve">.” </w:t>
      </w:r>
    </w:p>
    <w:p w:rsidR="005D4832" w:rsidRDefault="005D4832" w:rsidP="005D4832">
      <w:pPr>
        <w:pStyle w:val="Heading4"/>
      </w:pPr>
      <w:r>
        <w:t>No solvency – high teacher turnover decks any chance of education improvement</w:t>
      </w:r>
    </w:p>
    <w:p w:rsidR="005D4832" w:rsidRPr="00770541" w:rsidRDefault="005D4832" w:rsidP="005D4832">
      <w:proofErr w:type="spellStart"/>
      <w:r w:rsidRPr="00FD20FF">
        <w:rPr>
          <w:rStyle w:val="Style13ptBold"/>
        </w:rPr>
        <w:t>Severns</w:t>
      </w:r>
      <w:proofErr w:type="spellEnd"/>
      <w:r w:rsidRPr="00FD20FF">
        <w:rPr>
          <w:rStyle w:val="Style13ptBold"/>
        </w:rPr>
        <w:t xml:space="preserve"> 15</w:t>
      </w:r>
      <w:r>
        <w:t xml:space="preserve"> (Maggie, reporter for Campaign Pro, “How Washington created some of the worst schools in America”, POLITICO, 11/25/15, </w:t>
      </w:r>
      <w:hyperlink r:id="rId41" w:history="1">
        <w:r w:rsidRPr="00C45643">
          <w:rPr>
            <w:rStyle w:val="Hyperlink"/>
          </w:rPr>
          <w:t>http://www.politico.com/story/2015/11/how-washington-created-the-worst-schools-in-america-215774</w:t>
        </w:r>
      </w:hyperlink>
      <w:r>
        <w:t>) JA</w:t>
      </w:r>
    </w:p>
    <w:p w:rsidR="005D4832" w:rsidRPr="004F4E3F" w:rsidRDefault="005D4832" w:rsidP="005D4832">
      <w:pPr>
        <w:rPr>
          <w:rStyle w:val="StyleUnderline"/>
        </w:rPr>
      </w:pPr>
      <w:r w:rsidRPr="004F4E3F">
        <w:rPr>
          <w:rStyle w:val="StyleUnderline"/>
        </w:rPr>
        <w:t>The inadequacy of the education is harder to see than the dilapidated buildings. But the problems are not unconnected. Good teachers don't want to come to schools that are remote and rundown. And if they do come, they don't stay for long.</w:t>
      </w:r>
      <w:r>
        <w:t xml:space="preserve"> This fall, </w:t>
      </w:r>
      <w:r w:rsidRPr="004F4E3F">
        <w:rPr>
          <w:rStyle w:val="StyleUnderline"/>
        </w:rPr>
        <w:t>two of the three teachers at Cove Day are aides filling in while the school works to hire certified teachers.</w:t>
      </w:r>
    </w:p>
    <w:p w:rsidR="005D4832" w:rsidRPr="00B02ED7" w:rsidRDefault="005D4832" w:rsidP="005D4832">
      <w:pPr>
        <w:rPr>
          <w:u w:val="single"/>
        </w:rPr>
      </w:pPr>
      <w:r>
        <w:t xml:space="preserve">During a recent reading class this September, </w:t>
      </w:r>
      <w:r w:rsidRPr="004F4E3F">
        <w:rPr>
          <w:rStyle w:val="StyleUnderline"/>
        </w:rPr>
        <w:t>an autistic student sat in the back, rapidly clicking through a reading exercise on an aging desktop computer without reading any of the words on the screen</w:t>
      </w:r>
      <w:r>
        <w:t xml:space="preserve">. </w:t>
      </w:r>
      <w:r w:rsidRPr="004F4E3F">
        <w:rPr>
          <w:rStyle w:val="StyleUnderline"/>
        </w:rPr>
        <w:t>The teacher,</w:t>
      </w:r>
      <w:r>
        <w:t xml:space="preserve"> who instructs 4th-, 5th- and 6th-graders simultaneously</w:t>
      </w:r>
      <w:r w:rsidRPr="004F4E3F">
        <w:rPr>
          <w:rStyle w:val="StyleUnderline"/>
        </w:rPr>
        <w:t>, was too busy at the front of the class to pay attention. Cove has no special education teacher, so the student gets help one day a week from the specialist at a school down the road.</w:t>
      </w:r>
    </w:p>
    <w:p w:rsidR="005D4832" w:rsidRDefault="005D4832" w:rsidP="005D4832">
      <w:pPr>
        <w:pStyle w:val="Heading3"/>
      </w:pPr>
      <w:r>
        <w:t>2NC – Solvency – BIE Reform</w:t>
      </w:r>
    </w:p>
    <w:p w:rsidR="005D4832" w:rsidRDefault="005D4832" w:rsidP="005D4832">
      <w:pPr>
        <w:pStyle w:val="Heading4"/>
      </w:pPr>
      <w:r>
        <w:t>BIE is resistant to change</w:t>
      </w:r>
    </w:p>
    <w:p w:rsidR="005D4832" w:rsidRPr="00FD20FF" w:rsidRDefault="005D4832" w:rsidP="005D4832">
      <w:proofErr w:type="spellStart"/>
      <w:r w:rsidRPr="00FD20FF">
        <w:rPr>
          <w:rStyle w:val="Style13ptBold"/>
        </w:rPr>
        <w:t>Severns</w:t>
      </w:r>
      <w:proofErr w:type="spellEnd"/>
      <w:r w:rsidRPr="00FD20FF">
        <w:rPr>
          <w:rStyle w:val="Style13ptBold"/>
        </w:rPr>
        <w:t xml:space="preserve"> 15</w:t>
      </w:r>
      <w:r>
        <w:t xml:space="preserve"> (Maggie, reporter for Campaign Pro, “How Washington created some of the worst schools in America”, POLITICO, 11/25/15, </w:t>
      </w:r>
      <w:hyperlink r:id="rId42" w:history="1">
        <w:r w:rsidRPr="00C45643">
          <w:rPr>
            <w:rStyle w:val="Hyperlink"/>
          </w:rPr>
          <w:t>http://www.politico.com/story/2015/11/how-washington-created-the-worst-schools-in-america-215774</w:t>
        </w:r>
      </w:hyperlink>
      <w:r>
        <w:t>) JA</w:t>
      </w:r>
    </w:p>
    <w:p w:rsidR="005D4832" w:rsidRDefault="005D4832" w:rsidP="005D4832">
      <w:r>
        <w:t xml:space="preserve">A year ago, Obama decided to finally tackle the problem, a decision he pushed his team to make after an emotional visit to a Sioux reservation in the Dakotas. He told his Cabinet to “establish a pathway that leads to change” and that </w:t>
      </w:r>
      <w:r w:rsidRPr="00FD20FF">
        <w:rPr>
          <w:rStyle w:val="StyleUnderline"/>
        </w:rPr>
        <w:t>he would hold them accountable. His Interior Department has proposed a sweeping plan to allow more tribal control over the schools and rework the Bureau of Indian Education into a streamlined, modern school system — preferably before the end of Obama's term. But resistance, both within the agency and on the reservations, is high. Critics say the changes are rushed and poorly communicated</w:t>
      </w:r>
      <w:r>
        <w:t xml:space="preserve">. </w:t>
      </w:r>
      <w:r w:rsidRPr="00FD20FF">
        <w:rPr>
          <w:rStyle w:val="StyleUnderline"/>
        </w:rPr>
        <w:t>They warn that paring back the federal government’s role will only make it easier to under-invest in schools that, by almost any measure, need money and resources the most</w:t>
      </w:r>
      <w:r>
        <w:t>.</w:t>
      </w:r>
    </w:p>
    <w:p w:rsidR="005D4832" w:rsidRDefault="005D4832" w:rsidP="005D4832">
      <w:pPr>
        <w:pStyle w:val="Heading4"/>
      </w:pPr>
      <w:r>
        <w:t>BIE reform generates immense political backlash – turns solvency and implementation</w:t>
      </w:r>
    </w:p>
    <w:p w:rsidR="005D4832" w:rsidRPr="00770541" w:rsidRDefault="005D4832" w:rsidP="005D4832">
      <w:proofErr w:type="spellStart"/>
      <w:r w:rsidRPr="00FD20FF">
        <w:rPr>
          <w:rStyle w:val="Style13ptBold"/>
        </w:rPr>
        <w:t>Severns</w:t>
      </w:r>
      <w:proofErr w:type="spellEnd"/>
      <w:r w:rsidRPr="00FD20FF">
        <w:rPr>
          <w:rStyle w:val="Style13ptBold"/>
        </w:rPr>
        <w:t xml:space="preserve"> 15</w:t>
      </w:r>
      <w:r>
        <w:t xml:space="preserve"> (Maggie, reporter for Campaign Pro, “How Washington created some of the worst schools in America”, POLITICO, 11/25/15, </w:t>
      </w:r>
      <w:hyperlink r:id="rId43" w:history="1">
        <w:r w:rsidRPr="00C45643">
          <w:rPr>
            <w:rStyle w:val="Hyperlink"/>
          </w:rPr>
          <w:t>http://www.politico.com/story/2015/11/how-washington-created-the-worst-schools-in-america-215774</w:t>
        </w:r>
      </w:hyperlink>
      <w:r>
        <w:t>) JA</w:t>
      </w:r>
    </w:p>
    <w:p w:rsidR="005D4832" w:rsidRPr="004F4E3F" w:rsidRDefault="005D4832" w:rsidP="005D4832">
      <w:pPr>
        <w:rPr>
          <w:rStyle w:val="StyleUnderline"/>
        </w:rPr>
      </w:pPr>
      <w:r w:rsidRPr="004F4E3F">
        <w:rPr>
          <w:rStyle w:val="StyleUnderline"/>
        </w:rPr>
        <w:t>Opponents of the plan are lobbying loudly against it.</w:t>
      </w:r>
      <w:r>
        <w:t xml:space="preserve"> Congressional appropriators are expected to approve the plan, which groups including the National Congress of American Indians have recently come out in favor of, but </w:t>
      </w:r>
      <w:r w:rsidRPr="004F4E3F">
        <w:rPr>
          <w:rStyle w:val="StyleUnderline"/>
        </w:rPr>
        <w:t>letters and resolutions opposing it have also been piling up. And Congress’ make-up doesn’t lend itself to leadership on the issue: Only a handful of lawmakers come from districts or states where the tribal members’ votes can sway an election, so few are inclined to represent tribes’ interests. The BIE schools don’t retain an army of lobbyists; they don’t have a super PAC with millions to spend.</w:t>
      </w:r>
    </w:p>
    <w:p w:rsidR="005D4832" w:rsidRDefault="005D4832" w:rsidP="005D4832">
      <w:r w:rsidRPr="004F4E3F">
        <w:rPr>
          <w:rStyle w:val="StyleUnderline"/>
        </w:rPr>
        <w:t>“If any other agency had the performance record that the BIE does, you’d have 25 senators standing on the Senate floor, clamoring for change” and resources</w:t>
      </w:r>
      <w:r>
        <w:t>, one D.C. lobbyist who works on tribal issues said.</w:t>
      </w:r>
    </w:p>
    <w:p w:rsidR="005D4832" w:rsidRPr="004F4E3F" w:rsidRDefault="005D4832" w:rsidP="005D4832">
      <w:pPr>
        <w:rPr>
          <w:rStyle w:val="StyleUnderline"/>
        </w:rPr>
      </w:pPr>
      <w:r>
        <w:t xml:space="preserve">The administration, meanwhile, has managed to </w:t>
      </w:r>
      <w:proofErr w:type="gramStart"/>
      <w:r>
        <w:t>open up</w:t>
      </w:r>
      <w:proofErr w:type="gramEnd"/>
      <w:r>
        <w:t xml:space="preserve"> vacancies so it can fill them with education specialists, but </w:t>
      </w:r>
      <w:r w:rsidRPr="004F4E3F">
        <w:rPr>
          <w:rStyle w:val="StyleUnderline"/>
        </w:rPr>
        <w:t>without permission from Congress, they can’t hire anyone new. The shakeup has generated intense opposition inside the agency,</w:t>
      </w:r>
      <w:r>
        <w:t xml:space="preserve"> </w:t>
      </w:r>
      <w:r w:rsidRPr="004F4E3F">
        <w:rPr>
          <w:rStyle w:val="StyleUnderline"/>
        </w:rPr>
        <w:t>where one employee</w:t>
      </w:r>
      <w:r>
        <w:t xml:space="preserve">, in an email to POLITICO, </w:t>
      </w:r>
      <w:r w:rsidRPr="004F4E3F">
        <w:rPr>
          <w:rStyle w:val="StyleUnderline"/>
        </w:rPr>
        <w:t>called the reforms “a raging dumpster fire”; an employee union is mobilizing against the reforms, warning employees that Obama’s changes will lead to thousands of layoffs.</w:t>
      </w:r>
    </w:p>
    <w:p w:rsidR="005D4832" w:rsidRDefault="005D4832" w:rsidP="005D4832">
      <w:r>
        <w:t>The BIE employees “are both our biggest champions and our biggest critics,” Jewell said. If she can win them over, she’ll have allies who will outlast political appointees like her and continue to advance her agenda. If she can’t, there’s nothing to guarantee the BIE reforms won’t be abandoned or rolled back when Obama leaves office.</w:t>
      </w:r>
    </w:p>
    <w:p w:rsidR="005D4832" w:rsidRDefault="005D4832" w:rsidP="005D4832">
      <w:r>
        <w:t xml:space="preserve">But she may also be looking to hire Obama's sixth director soon. </w:t>
      </w:r>
      <w:proofErr w:type="spellStart"/>
      <w:r>
        <w:t>Roessel</w:t>
      </w:r>
      <w:proofErr w:type="spellEnd"/>
      <w:r>
        <w:t xml:space="preserve"> says he’s in it for the long haul. But he’s tired of being in Washington, Jewell said, and she’s not sure how long he’ll stick around.</w:t>
      </w:r>
    </w:p>
    <w:p w:rsidR="005D4832" w:rsidRDefault="005D4832" w:rsidP="005D4832">
      <w:pPr>
        <w:pStyle w:val="Heading4"/>
      </w:pPr>
      <w:r>
        <w:t>Reform empirically fails, generates opposition, and is seen with suspicion</w:t>
      </w:r>
    </w:p>
    <w:p w:rsidR="005D4832" w:rsidRPr="00FD20FF" w:rsidRDefault="005D4832" w:rsidP="005D4832">
      <w:proofErr w:type="spellStart"/>
      <w:r w:rsidRPr="00FD20FF">
        <w:rPr>
          <w:rStyle w:val="Style13ptBold"/>
        </w:rPr>
        <w:t>Severns</w:t>
      </w:r>
      <w:proofErr w:type="spellEnd"/>
      <w:r w:rsidRPr="00FD20FF">
        <w:rPr>
          <w:rStyle w:val="Style13ptBold"/>
        </w:rPr>
        <w:t xml:space="preserve"> 15</w:t>
      </w:r>
      <w:r>
        <w:t xml:space="preserve"> (Maggie, reporter for Campaign Pro, “How Washington created some of the worst schools in America”, POLITICO, 11/25/15, </w:t>
      </w:r>
      <w:hyperlink r:id="rId44" w:history="1">
        <w:r w:rsidRPr="00C45643">
          <w:rPr>
            <w:rStyle w:val="Hyperlink"/>
          </w:rPr>
          <w:t>http://www.politico.com/story/2015/11/how-washington-created-the-worst-schools-in-america-215774</w:t>
        </w:r>
      </w:hyperlink>
      <w:r>
        <w:t>) JA</w:t>
      </w:r>
    </w:p>
    <w:p w:rsidR="005D4832" w:rsidRDefault="005D4832" w:rsidP="005D4832">
      <w:r>
        <w:t>When Secretary Sally Jewell arrived at the Department of Interior in the spring of 2013, she was warned by her predecessor, Ken Salazar, that the BIE schools were “a difficult part of our portfolio,” Jewell told POLITICO. She began consulting with Education Secretary Arne Duncan, in part to ask why the Interior Department — rather than Education — was even running a school system. The answer was part legacy — it's always been Interior's responsibility because there was no such thing as a Department of Education back when the treaties were signed — and part structural — the Department of Education provides funding, but it does not run schools. And besides, it wasn't like anyone was rushing to add a mess like BIE to its portfolio.</w:t>
      </w:r>
    </w:p>
    <w:p w:rsidR="005D4832" w:rsidRDefault="005D4832" w:rsidP="005D4832">
      <w:r>
        <w:t>Jewell put together a team to map how to modernize BIE. Experts were brought in from Brown University and the Department of Defense, which runs its own school system composed of 175 schools at bases around the world, but which has had far better results than BIE.</w:t>
      </w:r>
    </w:p>
    <w:p w:rsidR="005D4832" w:rsidRPr="004F4E3F" w:rsidRDefault="005D4832" w:rsidP="005D4832">
      <w:pPr>
        <w:rPr>
          <w:rStyle w:val="StyleUnderline"/>
        </w:rPr>
      </w:pPr>
      <w:r w:rsidRPr="004F4E3F">
        <w:rPr>
          <w:rStyle w:val="StyleUnderline"/>
        </w:rPr>
        <w:t>Jewell’s team proposed restructuring the 4,500-employee agency, as well as stripping out ineffective bureaucrats and replacing them with education specialists</w:t>
      </w:r>
      <w:r>
        <w:t xml:space="preserve"> who can focus on helping schools improve their academics. </w:t>
      </w:r>
      <w:r w:rsidRPr="004F4E3F">
        <w:rPr>
          <w:rStyle w:val="StyleUnderline"/>
        </w:rPr>
        <w:t>BIE should replace old schools, according to the plan, and give teachers extensive professional development. The changes should give tribes more control and BIE schools more leeway to teach Native American culture, which had been squeezed out by the emphasis on testing.</w:t>
      </w:r>
    </w:p>
    <w:p w:rsidR="005D4832" w:rsidRPr="004F4E3F" w:rsidRDefault="005D4832" w:rsidP="005D4832">
      <w:pPr>
        <w:rPr>
          <w:rStyle w:val="StyleUnderline"/>
        </w:rPr>
      </w:pPr>
      <w:r w:rsidRPr="004F4E3F">
        <w:rPr>
          <w:rStyle w:val="StyleUnderline"/>
        </w:rPr>
        <w:t>But Jewell couldn’t do much on her own: She needed Congress to give her money to build schools and to approve the agency’s new structure and any changes in personnel. BIE employees, some of whom had worked at the agency for decades, would need to support the changes or leave and be replaced. And skeptical tribes had to want more autonomy over the schools, rather than defer to BIE.</w:t>
      </w:r>
    </w:p>
    <w:p w:rsidR="005D4832" w:rsidRDefault="005D4832" w:rsidP="005D4832">
      <w:r>
        <w:t xml:space="preserve">Jewell has visited close to 30 BIE schools over the past 2½ years, sometimes in the company of “Monty” </w:t>
      </w:r>
      <w:proofErr w:type="spellStart"/>
      <w:r>
        <w:t>Roessel</w:t>
      </w:r>
      <w:proofErr w:type="spellEnd"/>
      <w:r>
        <w:t>, the current BIE director. Jewell remembers her visit to the Crystal Boarding School; dozens of kids lined up to give her hugs.</w:t>
      </w:r>
    </w:p>
    <w:p w:rsidR="005D4832" w:rsidRDefault="005D4832" w:rsidP="005D4832">
      <w:r>
        <w:t xml:space="preserve">As she and </w:t>
      </w:r>
      <w:proofErr w:type="spellStart"/>
      <w:r>
        <w:t>Roessel</w:t>
      </w:r>
      <w:proofErr w:type="spellEnd"/>
      <w:r>
        <w:t xml:space="preserve"> walked out of the building he told her: “They don’t understand yet how the deck is stacked against them.”</w:t>
      </w:r>
    </w:p>
    <w:p w:rsidR="005D4832" w:rsidRDefault="005D4832" w:rsidP="005D4832">
      <w:r>
        <w:t xml:space="preserve">In the summer of 2014, Obama and his wife, Michelle, made a trip to an Indian reservation. It was their first while in office. They chose the town of Cannon Ball, North Dakota, which sits on the northern edge of the Standing Rock Indian reservation. </w:t>
      </w:r>
    </w:p>
    <w:p w:rsidR="005D4832" w:rsidRDefault="005D4832" w:rsidP="005D4832">
      <w:r>
        <w:t xml:space="preserve">Before attending a pow-wow, the president and first lady met privately with six young adults, all members of the Standing Rock Sioux tribe, at the local elementary school. With almost no one else in the room, the students </w:t>
      </w:r>
      <w:proofErr w:type="gramStart"/>
      <w:r>
        <w:t>opened up</w:t>
      </w:r>
      <w:proofErr w:type="gramEnd"/>
      <w:r>
        <w:t xml:space="preserve"> about challenges they faced growing up on the reservation. They talked about loved ones having addiction problems or attempting suicide. One had dropped out of college at the age of 21 to raise his four younger siblings after both of his parents died.</w:t>
      </w:r>
    </w:p>
    <w:p w:rsidR="005D4832" w:rsidRDefault="005D4832" w:rsidP="005D4832">
      <w:r>
        <w:t xml:space="preserve">The meeting lasted far longer than it was supposed to. The Obamas left stunned. </w:t>
      </w:r>
    </w:p>
    <w:p w:rsidR="005D4832" w:rsidRDefault="005D4832" w:rsidP="005D4832">
      <w:r>
        <w:t>“At their core, there was a nagging doubt that they would have the opportunities that my daughters had,” Obama later said.</w:t>
      </w:r>
    </w:p>
    <w:p w:rsidR="005D4832" w:rsidRDefault="005D4832" w:rsidP="005D4832">
      <w:r>
        <w:t>A few weeks later, Obama grabbed Jewell by the shoulders during a White House reception and told her he wanted her to do everything she could to help young people on reservations. In an emotional Cabinet meeting that followed, the president cried in the Roosevelt Room while talking about what the administration should do for kids on reservations. Two top administration officials told POLITICO it was the most emotional they’ve ever seen the president, even though it had been weeks since his return from the reservation.</w:t>
      </w:r>
    </w:p>
    <w:p w:rsidR="005D4832" w:rsidRPr="004F4E3F" w:rsidRDefault="005D4832" w:rsidP="005D4832">
      <w:pPr>
        <w:rPr>
          <w:rStyle w:val="StyleUnderline"/>
        </w:rPr>
      </w:pPr>
      <w:r>
        <w:t xml:space="preserve">The president’s support gave momentum to Jewell’s plans, which at that point existed mostly on paper. After years of requesting little or no money for new construction, the White House once again asked Congress for money to replace rundown schools. </w:t>
      </w:r>
      <w:r w:rsidRPr="004F4E3F">
        <w:rPr>
          <w:rStyle w:val="StyleUnderline"/>
        </w:rPr>
        <w:t>It started seeking out permission from lawmakers to overhaul the BIE’s tangled bureaucracy as Jewell’s team had advised. That December, the White House announced a range of other minor initiatives to help Native youth.</w:t>
      </w:r>
    </w:p>
    <w:p w:rsidR="005D4832" w:rsidRDefault="005D4832" w:rsidP="005D4832">
      <w:r>
        <w:t>Some, including the superintendent of the Navajo schools, are throwing their weight behind the president's plan and working to sell it on the ground. But the proposed reforms have met with deep skepticism on many reservations, where people have seen waves of reform come and go.</w:t>
      </w:r>
    </w:p>
    <w:p w:rsidR="005D4832" w:rsidRPr="004F4E3F" w:rsidRDefault="005D4832" w:rsidP="005D4832">
      <w:pPr>
        <w:rPr>
          <w:rStyle w:val="StyleUnderline"/>
        </w:rPr>
      </w:pPr>
      <w:r w:rsidRPr="004F4E3F">
        <w:rPr>
          <w:rStyle w:val="StyleUnderline"/>
        </w:rPr>
        <w:t>“They’re washing their hands,” said Lee B. Roy, president of the school board of the Cove Day School in Arizona, referring to the Obama administration.</w:t>
      </w:r>
    </w:p>
    <w:p w:rsidR="005D4832" w:rsidRPr="004F4E3F" w:rsidRDefault="005D4832" w:rsidP="005D4832">
      <w:pPr>
        <w:rPr>
          <w:rStyle w:val="StyleUnderline"/>
        </w:rPr>
      </w:pPr>
      <w:r>
        <w:t xml:space="preserve">Like many on the Navajo reservation, Roy, a former member of the tribal council, </w:t>
      </w:r>
      <w:r w:rsidRPr="004F4E3F">
        <w:rPr>
          <w:rStyle w:val="StyleUnderline"/>
        </w:rPr>
        <w:t>foresees bad side effects of the BIE reforms. They could very well lead to his school having higher overhead costs, or having to merge with another school 20 miles down the road.</w:t>
      </w:r>
    </w:p>
    <w:p w:rsidR="005D4832" w:rsidRPr="004F4E3F" w:rsidRDefault="005D4832" w:rsidP="005D4832">
      <w:pPr>
        <w:rPr>
          <w:rStyle w:val="StyleUnderline"/>
        </w:rPr>
      </w:pPr>
      <w:r>
        <w:t xml:space="preserve">But above all, </w:t>
      </w:r>
      <w:r w:rsidRPr="004F4E3F">
        <w:rPr>
          <w:rStyle w:val="StyleUnderline"/>
        </w:rPr>
        <w:t>Roy is concerned giving more control to the tribe will make it even easier to ignore and overlook the BIE schools. The community agrees, and has passed a resolution formally opposing the reforms.</w:t>
      </w:r>
      <w:r>
        <w:t xml:space="preserve"> </w:t>
      </w:r>
      <w:r w:rsidRPr="004F4E3F">
        <w:rPr>
          <w:rStyle w:val="StyleUnderline"/>
        </w:rPr>
        <w:t>In the Dakotas, where skepticism of the reforms runs even deeper than in Navajo country, one tribe filed a motion in court to stop the changes. School board members like Roy, who could wind up losing their posts if tribes opt to consolidate the school board structure, feel particularly threatened by the changes. Many in the BIE school system say the plan has been poorly communicated, and that tribes won’t all buy in to Obama’s plans.</w:t>
      </w:r>
    </w:p>
    <w:p w:rsidR="005D4832" w:rsidRDefault="005D4832" w:rsidP="005D4832">
      <w:proofErr w:type="spellStart"/>
      <w:r>
        <w:t>Tippeconnic</w:t>
      </w:r>
      <w:proofErr w:type="spellEnd"/>
      <w:r>
        <w:t>, the former BIE director, is similarly concerned.</w:t>
      </w:r>
    </w:p>
    <w:p w:rsidR="005D4832" w:rsidRDefault="005D4832" w:rsidP="005D4832">
      <w:r>
        <w:t>“</w:t>
      </w:r>
      <w:r w:rsidRPr="004F4E3F">
        <w:rPr>
          <w:rStyle w:val="StyleUnderline"/>
        </w:rPr>
        <w:t xml:space="preserve">I think on paper it looks really good,” </w:t>
      </w:r>
      <w:proofErr w:type="spellStart"/>
      <w:r w:rsidRPr="004F4E3F">
        <w:rPr>
          <w:rStyle w:val="StyleUnderline"/>
        </w:rPr>
        <w:t>Tippeconnic</w:t>
      </w:r>
      <w:proofErr w:type="spellEnd"/>
      <w:r w:rsidRPr="004F4E3F">
        <w:rPr>
          <w:rStyle w:val="StyleUnderline"/>
        </w:rPr>
        <w:t xml:space="preserve"> said. “But I seriously don’t think BIE has that capacity to provide educational support, technical assistance, professional development</w:t>
      </w:r>
      <w:r>
        <w:t>.”</w:t>
      </w:r>
    </w:p>
    <w:p w:rsidR="005D4832" w:rsidRDefault="005D4832" w:rsidP="005D4832">
      <w:pPr>
        <w:pStyle w:val="Heading4"/>
      </w:pPr>
      <w:r>
        <w:t>Locals are suspicious of reforms</w:t>
      </w:r>
    </w:p>
    <w:p w:rsidR="005D4832" w:rsidRPr="00770541" w:rsidRDefault="005D4832" w:rsidP="005D4832">
      <w:proofErr w:type="spellStart"/>
      <w:r w:rsidRPr="00FD20FF">
        <w:rPr>
          <w:rStyle w:val="Style13ptBold"/>
        </w:rPr>
        <w:t>Severns</w:t>
      </w:r>
      <w:proofErr w:type="spellEnd"/>
      <w:r w:rsidRPr="00FD20FF">
        <w:rPr>
          <w:rStyle w:val="Style13ptBold"/>
        </w:rPr>
        <w:t xml:space="preserve"> 15</w:t>
      </w:r>
      <w:r>
        <w:t xml:space="preserve"> (Maggie, reporter for Campaign Pro, “How Washington created some of the worst schools in America”, POLITICO, 11/25/15, </w:t>
      </w:r>
      <w:hyperlink r:id="rId45" w:history="1">
        <w:r w:rsidRPr="00C45643">
          <w:rPr>
            <w:rStyle w:val="Hyperlink"/>
          </w:rPr>
          <w:t>http://www.politico.com/story/2015/11/how-washington-created-the-worst-schools-in-america-215774</w:t>
        </w:r>
      </w:hyperlink>
      <w:r>
        <w:t>) JA</w:t>
      </w:r>
    </w:p>
    <w:p w:rsidR="005D4832" w:rsidRDefault="005D4832" w:rsidP="005D4832">
      <w:r>
        <w:t xml:space="preserve">In late fall, </w:t>
      </w:r>
      <w:proofErr w:type="spellStart"/>
      <w:r w:rsidRPr="004F4E3F">
        <w:rPr>
          <w:rStyle w:val="StyleUnderline"/>
        </w:rPr>
        <w:t>Roessel</w:t>
      </w:r>
      <w:proofErr w:type="spellEnd"/>
      <w:r w:rsidRPr="004F4E3F">
        <w:rPr>
          <w:rStyle w:val="StyleUnderline"/>
        </w:rPr>
        <w:t xml:space="preserve"> returned to northern Arizona. He </w:t>
      </w:r>
      <w:proofErr w:type="gramStart"/>
      <w:r w:rsidRPr="004F4E3F">
        <w:rPr>
          <w:rStyle w:val="StyleUnderline"/>
        </w:rPr>
        <w:t>is in charge of</w:t>
      </w:r>
      <w:proofErr w:type="gramEnd"/>
      <w:r w:rsidRPr="004F4E3F">
        <w:rPr>
          <w:rStyle w:val="StyleUnderline"/>
        </w:rPr>
        <w:t xml:space="preserve"> the BIE system</w:t>
      </w:r>
      <w:r>
        <w:t>, but this region is more than just a professional responsibility to him. He grew up here. During a photojournalism stint, he had photographed a hearing about the effects of uranium mining on the Navajo people for Newsweek. He found his calling here as an administrator and later superintendent of the Rough Rock Community School, the same school his parents had started in the ’60s.</w:t>
      </w:r>
    </w:p>
    <w:p w:rsidR="005D4832" w:rsidRDefault="005D4832" w:rsidP="005D4832">
      <w:r>
        <w:t xml:space="preserve">Hired by BIE in 2011, he was put in charge of all Navajo schools. He reluctantly applied for the position of acting director after friends and colleagues told him not to; Assistant Secretary Kevin Washburn said he was drawn to </w:t>
      </w:r>
      <w:proofErr w:type="spellStart"/>
      <w:r>
        <w:t>Roessel</w:t>
      </w:r>
      <w:proofErr w:type="spellEnd"/>
      <w:r>
        <w:t xml:space="preserve"> while looking for a “change agent” to run the agency. Soon </w:t>
      </w:r>
      <w:proofErr w:type="spellStart"/>
      <w:r>
        <w:t>Roessel</w:t>
      </w:r>
      <w:proofErr w:type="spellEnd"/>
      <w:r>
        <w:t xml:space="preserve"> was BIE director, playing a key role in Sally Jewell's plan to restructure the agency. </w:t>
      </w:r>
      <w:r w:rsidRPr="004F4E3F">
        <w:rPr>
          <w:rStyle w:val="StyleUnderline"/>
        </w:rPr>
        <w:t>He feels strongly that local control is the key to better education for Indian children, but he understands the wariness of local officials who suspect Obama's plan is just a way to shirk responsibility</w:t>
      </w:r>
      <w:r>
        <w:t>.</w:t>
      </w:r>
    </w:p>
    <w:p w:rsidR="005D4832" w:rsidRPr="004F4E3F" w:rsidRDefault="005D4832" w:rsidP="005D4832">
      <w:pPr>
        <w:rPr>
          <w:rStyle w:val="StyleUnderline"/>
        </w:rPr>
      </w:pPr>
      <w:r w:rsidRPr="004F4E3F">
        <w:rPr>
          <w:rStyle w:val="Emphasis"/>
        </w:rPr>
        <w:t>Chronic teacher vacancies at BIE schools and an inability to attract and keep qualified instructors make it difficult for schools to improve</w:t>
      </w:r>
      <w:r>
        <w:t xml:space="preserve">. As of November, </w:t>
      </w:r>
      <w:r w:rsidRPr="004F4E3F">
        <w:rPr>
          <w:rStyle w:val="StyleUnderline"/>
        </w:rPr>
        <w:t>there are 140 academic vacancies across the BIE system.</w:t>
      </w:r>
    </w:p>
    <w:p w:rsidR="005D4832" w:rsidRDefault="005D4832" w:rsidP="005D4832">
      <w:r>
        <w:t xml:space="preserve">For many, </w:t>
      </w:r>
      <w:r w:rsidRPr="004F4E3F">
        <w:rPr>
          <w:rStyle w:val="StyleUnderline"/>
        </w:rPr>
        <w:t>it’s a challenging job. Students often come from difficult backgrounds, resources are scarce and when there isn’t adequate housing some teachers drive hours onto a reservation to teach each day</w:t>
      </w:r>
      <w:r>
        <w:t xml:space="preserve">. </w:t>
      </w:r>
      <w:r w:rsidRPr="004F4E3F">
        <w:rPr>
          <w:rStyle w:val="StyleUnderline"/>
        </w:rPr>
        <w:t>Even when teachers apply to a school, the bureaucracy can make it difficult to get them into the classroom</w:t>
      </w:r>
      <w:r>
        <w:t xml:space="preserve">. Teachers at the BIE schools with the highest level of federal involvement earn salaries that are higher on average than teachers at other schools; a new teacher with a </w:t>
      </w:r>
      <w:proofErr w:type="gramStart"/>
      <w:r>
        <w:t>bachelor‘</w:t>
      </w:r>
      <w:proofErr w:type="gramEnd"/>
      <w:r>
        <w:t>s degree earned a starting salary of $39,775 at a BIE school in 2011, compared to an average of $33,200 at a rural public school.</w:t>
      </w:r>
    </w:p>
    <w:p w:rsidR="005D4832" w:rsidRDefault="005D4832" w:rsidP="005D4832">
      <w:r w:rsidRPr="004F4E3F">
        <w:rPr>
          <w:rStyle w:val="StyleUnderline"/>
        </w:rPr>
        <w:t>The results of the uneven instruction are plain to see.</w:t>
      </w:r>
      <w:r>
        <w:t xml:space="preserve"> </w:t>
      </w:r>
      <w:r w:rsidRPr="004F4E3F">
        <w:rPr>
          <w:rStyle w:val="StyleUnderline"/>
        </w:rPr>
        <w:t>Many older students don't graduate. BIE high schoolers graduate at a rate of 53 percent</w:t>
      </w:r>
      <w:r>
        <w:t>, below the rate of 67 percent for American Indian and Alaska Native youth at regular public schools — which is the lowest for any racial/ethnic group in the country — and significantly below the national graduation rate of 81 percent. When student performance is compared to students in large urban school districts that, like the BIE, serve many low-income students, the BIE again falls short. In 2011, when the latest national assessment was taken for which BIE data is available, BIE students performed worse than every major urban district in the country except Detroit.</w:t>
      </w:r>
    </w:p>
    <w:p w:rsidR="005D4832" w:rsidRPr="004F4E3F" w:rsidRDefault="005D4832" w:rsidP="005D4832">
      <w:pPr>
        <w:rPr>
          <w:rStyle w:val="StyleUnderline"/>
        </w:rPr>
      </w:pPr>
      <w:r>
        <w:t xml:space="preserve">Sitting in the principal's office at </w:t>
      </w:r>
      <w:proofErr w:type="spellStart"/>
      <w:r>
        <w:t>Lukachukai</w:t>
      </w:r>
      <w:proofErr w:type="spellEnd"/>
      <w:r>
        <w:t xml:space="preserve"> Community School, just 10 miles south of Cove School on the other side of a mountain range, Principal Arthur Ben and </w:t>
      </w:r>
      <w:proofErr w:type="spellStart"/>
      <w:r>
        <w:t>Roessel</w:t>
      </w:r>
      <w:proofErr w:type="spellEnd"/>
      <w:r>
        <w:t xml:space="preserve"> discuss strategies to get more and better teachers in the classroom. </w:t>
      </w:r>
      <w:r w:rsidRPr="004F4E3F">
        <w:rPr>
          <w:rStyle w:val="StyleUnderline"/>
        </w:rPr>
        <w:t>Ben hustles to recruit teachers he wants for his school: He's pulled people out of retirement and is looking at training paraprofessionals so they can pass a state exam and get credentialed.</w:t>
      </w:r>
    </w:p>
    <w:p w:rsidR="005D4832" w:rsidRPr="005D4832" w:rsidRDefault="005D4832" w:rsidP="005D4832">
      <w:r>
        <w:t xml:space="preserve">Days before </w:t>
      </w:r>
      <w:proofErr w:type="spellStart"/>
      <w:r>
        <w:t>Roessel's</w:t>
      </w:r>
      <w:proofErr w:type="spellEnd"/>
      <w:r>
        <w:t xml:space="preserve"> visit to </w:t>
      </w:r>
      <w:proofErr w:type="spellStart"/>
      <w:r>
        <w:t>Lukachukai</w:t>
      </w:r>
      <w:proofErr w:type="spellEnd"/>
      <w:r>
        <w:t>, a dozen adults at the school gathered in the front office at the school board’s request. They had one last thing to do before submitting their application for a new school. They pushed desks and chairs to the walls and sat on the carpet in a circle reminiscent of how they would have sat in a traditional Navajo dwelling, and for a little over an hour a medicine man performed prayers and chants, blessing the paperwork.</w:t>
      </w:r>
    </w:p>
    <w:p w:rsidR="00330211" w:rsidRDefault="00C54358" w:rsidP="00C54358">
      <w:pPr>
        <w:pStyle w:val="Heading2"/>
      </w:pPr>
      <w:r>
        <w:t>Spending DA</w:t>
      </w:r>
    </w:p>
    <w:p w:rsidR="00C54358" w:rsidRDefault="00603445" w:rsidP="00C54358">
      <w:pPr>
        <w:pStyle w:val="Heading3"/>
      </w:pPr>
      <w:r>
        <w:t>2NC – Turns Case</w:t>
      </w:r>
    </w:p>
    <w:p w:rsidR="00C54358" w:rsidRPr="008477BC" w:rsidRDefault="00C54358" w:rsidP="00C54358">
      <w:pPr>
        <w:pStyle w:val="Heading4"/>
      </w:pPr>
      <w:r>
        <w:t>Economic decline in t</w:t>
      </w:r>
      <w:r w:rsidR="009F1F3F">
        <w:t xml:space="preserve">he US is especially harmful to </w:t>
      </w:r>
      <w:r>
        <w:t>Natives</w:t>
      </w:r>
    </w:p>
    <w:p w:rsidR="00C54358" w:rsidRPr="00021ADE" w:rsidRDefault="00C54358" w:rsidP="00C54358">
      <w:r w:rsidRPr="00864F38">
        <w:rPr>
          <w:b/>
          <w:bCs/>
          <w:sz w:val="26"/>
        </w:rPr>
        <w:t>NCAI</w:t>
      </w:r>
      <w:r w:rsidRPr="00864F38">
        <w:t>, 4-19-</w:t>
      </w:r>
      <w:r w:rsidRPr="00864F38">
        <w:rPr>
          <w:b/>
          <w:bCs/>
          <w:sz w:val="26"/>
        </w:rPr>
        <w:t>2013</w:t>
      </w:r>
      <w:r w:rsidRPr="00864F38">
        <w:t xml:space="preserve">, "A Call </w:t>
      </w:r>
      <w:proofErr w:type="gramStart"/>
      <w:r w:rsidRPr="00864F38">
        <w:t>To</w:t>
      </w:r>
      <w:proofErr w:type="gramEnd"/>
      <w:r w:rsidRPr="00864F38">
        <w:t xml:space="preserve"> Honor The Promises To Tribal Nations In The Federal Budget," National Congress of American Indians, http://www.ncai.org/resources/ncai_publications/honor-the-promises-the-tribal-nations-in-the-federal-budget</w:t>
      </w:r>
    </w:p>
    <w:p w:rsidR="00C54358" w:rsidRPr="008477BC" w:rsidRDefault="00C54358" w:rsidP="00C54358">
      <w:pPr>
        <w:rPr>
          <w:rStyle w:val="StyleUnderline"/>
        </w:rPr>
      </w:pPr>
      <w:r w:rsidRPr="008477BC">
        <w:rPr>
          <w:rStyle w:val="StyleUnderline"/>
        </w:rPr>
        <w:t>Federal Cuts Disproportionately Impact Indian Country</w:t>
      </w:r>
    </w:p>
    <w:p w:rsidR="00C54358" w:rsidRDefault="00C54358" w:rsidP="00C54358">
      <w:r>
        <w:t>In their role as governments, tribes deliver all the range of services that other governments provide. Tribal governments maintain the power to determine their own governance structures and enforce laws through police departments and tribal courts. Tribes provide social programs, first-responder services, education, workforce development, and natural resource management. They also build and maintain a variety of infrastructure, including roads, bridges, housing, and public buildings. Yet, tribes need adequate resources to exercise their self-determination and serve as effective governments. Government funds provide much-needed investments in tribal physical, human, and environmental capital.</w:t>
      </w:r>
    </w:p>
    <w:p w:rsidR="00C54358" w:rsidRPr="008477BC" w:rsidRDefault="00C54358" w:rsidP="00C54358">
      <w:pPr>
        <w:rPr>
          <w:rStyle w:val="StyleUnderline"/>
        </w:rPr>
      </w:pPr>
      <w:r w:rsidRPr="008477BC">
        <w:rPr>
          <w:rStyle w:val="StyleUnderline"/>
        </w:rPr>
        <w:t>For many tribes, a majority of tribal governmental services is financed by federal sources. Tribes lack the tax base and lack parity in tax authority to raise revenue to deliver services. If federal funding is reduced sharply for state and local governments, they may choose between increasing their own taxes and spending for basic services or allowing their services and programs to take the financial hit.</w:t>
      </w:r>
      <w:r>
        <w:t xml:space="preserve"> On the other hand, </w:t>
      </w:r>
      <w:r w:rsidRPr="008477BC">
        <w:rPr>
          <w:rStyle w:val="StyleUnderline"/>
        </w:rPr>
        <w:t>many tribes have limited ability to raise substantial new revenue, especially not rapidly enough to cover the reduction in services from the across the board reductions of the FY 2013 sequestration.</w:t>
      </w:r>
    </w:p>
    <w:p w:rsidR="00C54358" w:rsidRPr="008477BC" w:rsidRDefault="00C54358" w:rsidP="00C54358">
      <w:pPr>
        <w:rPr>
          <w:rStyle w:val="StyleUnderline"/>
        </w:rPr>
      </w:pPr>
      <w:r>
        <w:t xml:space="preserve">States and localities finance their own areas of spending and state and local taxes provide </w:t>
      </w:r>
      <w:proofErr w:type="gramStart"/>
      <w:r>
        <w:t>the majority of</w:t>
      </w:r>
      <w:proofErr w:type="gramEnd"/>
      <w:r>
        <w:t xml:space="preserve"> the funding for most of their services. The Census of Governments shows that half of state and local government revenue is from their own taxes, while a quarter of their revenues come from the federal government. Like other governments, there is much diversity among tribes and regions in the proportion of federal sources of revenue to tribal taxes and tribal enterprise profits. As an example, Figure 1 shows tribal revenue sources for Montana’s reservations compared to the average state and local government revenue sources. </w:t>
      </w:r>
      <w:r w:rsidRPr="008477BC">
        <w:rPr>
          <w:rStyle w:val="StyleUnderline"/>
        </w:rPr>
        <w:t>More than 60 percent of the revenue for tribal governmental services in Montana is from federal sources, 2.5 times higher than for state and local governments.</w:t>
      </w:r>
    </w:p>
    <w:p w:rsidR="00C54358" w:rsidRDefault="00C54358" w:rsidP="00C54358">
      <w:r>
        <w:t>Cuts Will Impact Regional Economies</w:t>
      </w:r>
    </w:p>
    <w:p w:rsidR="00C54358" w:rsidRPr="008477BC" w:rsidRDefault="00C54358" w:rsidP="00C54358">
      <w:pPr>
        <w:rPr>
          <w:rStyle w:val="Emphasis"/>
        </w:rPr>
      </w:pPr>
      <w:r w:rsidRPr="008477BC">
        <w:rPr>
          <w:rStyle w:val="StyleUnderline"/>
        </w:rPr>
        <w:t xml:space="preserve">Not only will reductions to discretionary programs violate the trust obligations to tribes, but cuts will hurt the regional economies in which tribes are major players. A tribal government in Southeast Alaska, representing more than 27,000 tribal citizens, attracted between $25 million and $27 million in annual funding to the region to support 200 programs and services that enhance the lives and well-being of tribal citizens, families, and communities. </w:t>
      </w:r>
      <w:r w:rsidRPr="008477BC">
        <w:rPr>
          <w:rStyle w:val="Emphasis"/>
        </w:rPr>
        <w:t>These services affect employment, health, education, and cultural identity</w:t>
      </w:r>
      <w:r>
        <w:t xml:space="preserve">. The $22.5 million in direct expenditures generated an additional $9 million in indirect and induced economic activity, for an estimated total regional impact of $31.6 million. </w:t>
      </w:r>
      <w:r w:rsidRPr="008477BC">
        <w:rPr>
          <w:rStyle w:val="StyleUnderline"/>
        </w:rPr>
        <w:t>Reductions</w:t>
      </w:r>
      <w:r>
        <w:t xml:space="preserve"> to Bureau of Indian Affairs, Head Start, as well as to Departments of Justice and Education </w:t>
      </w:r>
      <w:r w:rsidRPr="008477BC">
        <w:rPr>
          <w:rStyle w:val="Emphasis"/>
        </w:rPr>
        <w:t>will exact a heavy toll on the region’s economy.</w:t>
      </w:r>
    </w:p>
    <w:p w:rsidR="00C54358" w:rsidRPr="008477BC" w:rsidRDefault="00C54358" w:rsidP="00C54358">
      <w:pPr>
        <w:rPr>
          <w:rStyle w:val="StyleUnderline"/>
        </w:rPr>
      </w:pPr>
      <w:r>
        <w:t xml:space="preserve">In 2009, the five tribes of Idaho provided total employment statewide for 10,676 jobs, including multiplier effects. </w:t>
      </w:r>
      <w:r w:rsidRPr="008477BC">
        <w:rPr>
          <w:rStyle w:val="StyleUnderline"/>
        </w:rPr>
        <w:t>The tribes report that they “receive federal government revenues to support tribal government operations, health services, education, fish and wildlife projects, law enforcement, environmental quality, economic development programs and projects, and other activities.</w:t>
      </w:r>
      <w:r>
        <w:t xml:space="preserve"> U.S. federal agencies serving as funding sources include the Bureau of Indian Affairs, U.S. Fish and Wildlife Service, U.S. Department of Health and Human Services, U.S. Department of Energy, U.S. Department of Agriculture, Bonneville Power Administration, U.S. Environmental Protection Agency, and U.S. Department of Transportation. </w:t>
      </w:r>
      <w:r w:rsidRPr="008477BC">
        <w:rPr>
          <w:rStyle w:val="StyleUnderline"/>
        </w:rPr>
        <w:t>Those federal funds represent "high powered" spending when they enter the local economies, and provide a relatively large economic impact.”</w:t>
      </w:r>
    </w:p>
    <w:p w:rsidR="00C54358" w:rsidRDefault="00C54358" w:rsidP="00C54358">
      <w:r>
        <w:t>In Oklahoma, 38 tribal nations have a $10.8 billion impact on the state every year, supporting an estimated 87,000 jobs, or five percent of all jobs in the state. Interrupting tribal revenue flow is likely to increase unemployment for the region. In Washington State, a recent economic analysis showed that, in total, $3.5 billion of the total gross state product can be attributed to the activity on American Indian reservations. Also, tribes paid $1.3 billion in payroll to more than 27,000 Washington residents, many of whom were non-Indian. Although some tribes have implemented strategies that enhance economic development for their communities to supplement federal sources, that does not supplant the federal government’s duty to fulfill its trust responsibility.</w:t>
      </w:r>
    </w:p>
    <w:p w:rsidR="00C54358" w:rsidRPr="008477BC" w:rsidRDefault="00C54358" w:rsidP="00C54358">
      <w:pPr>
        <w:rPr>
          <w:rStyle w:val="Emphasis"/>
        </w:rPr>
      </w:pPr>
      <w:r w:rsidRPr="008477BC">
        <w:rPr>
          <w:rStyle w:val="Emphasis"/>
        </w:rPr>
        <w:t>Tribal Economies</w:t>
      </w:r>
    </w:p>
    <w:p w:rsidR="00C54358" w:rsidRPr="008477BC" w:rsidRDefault="00C54358" w:rsidP="00C54358">
      <w:pPr>
        <w:rPr>
          <w:rStyle w:val="StyleUnderline"/>
        </w:rPr>
      </w:pPr>
      <w:r>
        <w:t xml:space="preserve">The </w:t>
      </w:r>
      <w:r w:rsidRPr="008477BC">
        <w:rPr>
          <w:rStyle w:val="StyleUnderline"/>
        </w:rPr>
        <w:t xml:space="preserve">sequester cuts pose </w:t>
      </w:r>
      <w:proofErr w:type="gramStart"/>
      <w:r w:rsidRPr="008477BC">
        <w:rPr>
          <w:rStyle w:val="StyleUnderline"/>
        </w:rPr>
        <w:t>particular hardship</w:t>
      </w:r>
      <w:proofErr w:type="gramEnd"/>
      <w:r w:rsidRPr="008477BC">
        <w:rPr>
          <w:rStyle w:val="StyleUnderline"/>
        </w:rPr>
        <w:t xml:space="preserve"> for Indian Country and the surrounding communities who rely on tribes as employers, </w:t>
      </w:r>
      <w:r w:rsidRPr="008477BC">
        <w:rPr>
          <w:rStyle w:val="Emphasis"/>
        </w:rPr>
        <w:t>where the recession has struck especially hard</w:t>
      </w:r>
      <w:r w:rsidRPr="008477BC">
        <w:rPr>
          <w:rStyle w:val="StyleUnderline"/>
        </w:rPr>
        <w:t>.</w:t>
      </w:r>
    </w:p>
    <w:p w:rsidR="00C54358" w:rsidRDefault="00C54358" w:rsidP="00C54358">
      <w:r>
        <w:t xml:space="preserve">Census Bureau data show that </w:t>
      </w:r>
      <w:r w:rsidRPr="008477BC">
        <w:rPr>
          <w:rStyle w:val="StyleUnderline"/>
        </w:rPr>
        <w:t>each employed American Indian supported more than three others who were not employed</w:t>
      </w:r>
      <w:r>
        <w:t>. By contrast, the proportion for the entire US population is about one to one. Tribal leaders and planners have been working to address the economic inequity represented in the employment-to-population ratio.</w:t>
      </w:r>
    </w:p>
    <w:p w:rsidR="00C54358" w:rsidRPr="008477BC" w:rsidRDefault="00C54358" w:rsidP="00C54358">
      <w:pPr>
        <w:rPr>
          <w:rStyle w:val="StyleUnderline"/>
        </w:rPr>
      </w:pPr>
      <w:r w:rsidRPr="008477BC">
        <w:rPr>
          <w:rStyle w:val="StyleUnderline"/>
        </w:rPr>
        <w:t xml:space="preserve">The labor force participation rate—the proportion of able-bodied civilians of working age that are working—also shows much unmet potential for tribal citizens to </w:t>
      </w:r>
      <w:proofErr w:type="gramStart"/>
      <w:r w:rsidRPr="008477BC">
        <w:rPr>
          <w:rStyle w:val="StyleUnderline"/>
        </w:rPr>
        <w:t>enter into</w:t>
      </w:r>
      <w:proofErr w:type="gramEnd"/>
      <w:r w:rsidRPr="008477BC">
        <w:rPr>
          <w:rStyle w:val="StyleUnderline"/>
        </w:rPr>
        <w:t xml:space="preserve"> the economy. Four of 10 Indians receive a paycheck, versus nearly two-thirds of total population.</w:t>
      </w:r>
    </w:p>
    <w:p w:rsidR="00C54358" w:rsidRDefault="00C54358" w:rsidP="00C54358">
      <w:r>
        <w:t>Sequester Impact on Employment</w:t>
      </w:r>
    </w:p>
    <w:p w:rsidR="00C54358" w:rsidRPr="008477BC" w:rsidRDefault="00C54358" w:rsidP="00C54358">
      <w:pPr>
        <w:rPr>
          <w:rStyle w:val="StyleUnderline"/>
        </w:rPr>
      </w:pPr>
      <w:r>
        <w:t xml:space="preserve">Sequester reductions in FY 2013 and beyond will likely affect employment in Indian Country more harshly. Figure 4 shows industry sector of people who are employed for the entire population compared to the Native population on reservations. </w:t>
      </w:r>
      <w:r w:rsidRPr="008477BC">
        <w:rPr>
          <w:rStyle w:val="StyleUnderline"/>
        </w:rPr>
        <w:t>A third of Native people are employed in education, health care, and social services delivery. Many of the health, education, and social services in Indian Country receive federal funds, including through the Indian Health Service, Bureau of Indian Education, Impact Aid and through the Bureau of Indian Affairs.</w:t>
      </w:r>
    </w:p>
    <w:p w:rsidR="00C54358" w:rsidRPr="00021ADE" w:rsidRDefault="00C54358" w:rsidP="00C54358">
      <w:r w:rsidRPr="008477BC">
        <w:rPr>
          <w:rStyle w:val="StyleUnderline"/>
        </w:rPr>
        <w:t>The second largest sector employing Indian Country is public administration. One out of five employed American Indians on tribal lands works in public administration, compared to one out of 20 for the entire country</w:t>
      </w:r>
      <w:r>
        <w:t>.</w:t>
      </w:r>
    </w:p>
    <w:p w:rsidR="00C54358" w:rsidRDefault="00603445" w:rsidP="00C54358">
      <w:pPr>
        <w:pStyle w:val="Heading3"/>
      </w:pPr>
      <w:r>
        <w:t>2NC – Links</w:t>
      </w:r>
    </w:p>
    <w:p w:rsidR="00C54358" w:rsidRDefault="00C54358" w:rsidP="00C54358">
      <w:pPr>
        <w:pStyle w:val="Heading4"/>
      </w:pPr>
      <w:r w:rsidRPr="004D6564">
        <w:rPr>
          <w:u w:val="single"/>
        </w:rPr>
        <w:t>Construction link</w:t>
      </w:r>
      <w:r>
        <w:t xml:space="preserve"> – repairing just the 68 highest-risk facilities costs 1.3 billion</w:t>
      </w:r>
    </w:p>
    <w:p w:rsidR="00C54358" w:rsidRPr="00D425F8" w:rsidRDefault="00C54358" w:rsidP="00C54358">
      <w:r w:rsidRPr="00D425F8">
        <w:rPr>
          <w:rStyle w:val="Style13ptBold"/>
        </w:rPr>
        <w:t xml:space="preserve">Brenna 14 </w:t>
      </w:r>
      <w:r>
        <w:t xml:space="preserve">(Susan, joined One Day in 2014 as its editor-in-chief. As a writer and editor, her reporting on education has appeared in numerous publications, including New York magazine, “Why are Native Students Being Left Behind?”, One Day Magazine, </w:t>
      </w:r>
      <w:proofErr w:type="spellStart"/>
      <w:r>
        <w:t>TeachForAmerica</w:t>
      </w:r>
      <w:proofErr w:type="spellEnd"/>
      <w:r>
        <w:t xml:space="preserve">, 12/11/14, </w:t>
      </w:r>
      <w:hyperlink r:id="rId46" w:history="1">
        <w:r w:rsidRPr="00C45643">
          <w:rPr>
            <w:rStyle w:val="Hyperlink"/>
          </w:rPr>
          <w:t>https://www.teachforamerica.org/one-day-magazine/why-are-native-students-being-left-behind</w:t>
        </w:r>
      </w:hyperlink>
      <w:r>
        <w:t>) JA</w:t>
      </w:r>
    </w:p>
    <w:p w:rsidR="00C54358" w:rsidRDefault="00C54358" w:rsidP="00C54358">
      <w:r>
        <w:t xml:space="preserve">To begin with, </w:t>
      </w:r>
      <w:r w:rsidRPr="004D6564">
        <w:rPr>
          <w:rStyle w:val="StyleUnderline"/>
        </w:rPr>
        <w:t>the principals of these federally- supported schools must navigate Byzantine, overlapping BIE regulations to execute the most basic functions, such as purchasing textbooks and school lunches.</w:t>
      </w:r>
      <w:r>
        <w:t xml:space="preserve"> </w:t>
      </w:r>
      <w:r w:rsidRPr="004D6564">
        <w:rPr>
          <w:rStyle w:val="StyleUnderline"/>
        </w:rPr>
        <w:t>This gets in the way of “focusing on their primary mission of instructional leadership</w:t>
      </w:r>
      <w:r>
        <w:t>,” a federal study group reported to the Department of Interior. The same study group noted that tribally-controlled schools are funded by the federal government at just 67% of their administrative costs, leaving principals to dip into instructional budgets to cover those.</w:t>
      </w:r>
    </w:p>
    <w:p w:rsidR="00C54358" w:rsidRPr="00186F13" w:rsidRDefault="00C54358" w:rsidP="00C54358">
      <w:r>
        <w:t xml:space="preserve">Many of these schools are in such extreme states of disrepair—with leaking roofs and walls, asbestos, mold, and aging bus fleets traveling roads that become impassable in bad weather —that </w:t>
      </w:r>
      <w:r w:rsidRPr="004D6564">
        <w:rPr>
          <w:rStyle w:val="Emphasis"/>
        </w:rPr>
        <w:t>the backlog repair bill for the 68 highest-risk facilities is $1.3 billion</w:t>
      </w:r>
      <w:r w:rsidRPr="004D6564">
        <w:rPr>
          <w:rStyle w:val="StyleUnderline"/>
        </w:rPr>
        <w:t>. Some 60 percent of schools also lack the bandwidth or computers to support online learning and assessments, with most dependent on outdated T1 connectivity</w:t>
      </w:r>
      <w:r>
        <w:t>.</w:t>
      </w:r>
    </w:p>
    <w:p w:rsidR="007835A8" w:rsidRDefault="007835A8" w:rsidP="007835A8">
      <w:pPr>
        <w:pStyle w:val="Heading4"/>
      </w:pPr>
      <w:r>
        <w:t xml:space="preserve">The </w:t>
      </w:r>
      <w:proofErr w:type="spellStart"/>
      <w:r>
        <w:t>aff</w:t>
      </w:r>
      <w:proofErr w:type="spellEnd"/>
      <w:r>
        <w:t xml:space="preserve"> costs over $2.3 billion or can’t solve</w:t>
      </w:r>
    </w:p>
    <w:p w:rsidR="007835A8" w:rsidRDefault="007835A8" w:rsidP="007835A8">
      <w:r w:rsidRPr="001431B1">
        <w:rPr>
          <w:rStyle w:val="Style13ptBold"/>
        </w:rPr>
        <w:t>Brown 15</w:t>
      </w:r>
      <w:r>
        <w:t xml:space="preserve"> (Emma, contributor to the WP, writes about national education and about people with a stake in schools, including teachers, parents and kids, “Obama budget includes $1 billion for Native American education”, The Washington Post, 1/30/15, </w:t>
      </w:r>
      <w:hyperlink r:id="rId47" w:history="1">
        <w:r w:rsidRPr="00942CDE">
          <w:rPr>
            <w:rStyle w:val="Hyperlink"/>
          </w:rPr>
          <w:t>https://www.washingtonpost.com/local/education/obama-budget-includes-1-billion-for-native-american-education/2015/01/30/10785b08-a8a8-11e4-a2b2-776095f393b2_story.html?utm_term=.29b2721fd377</w:t>
        </w:r>
      </w:hyperlink>
      <w:r>
        <w:t>) JA</w:t>
      </w:r>
    </w:p>
    <w:p w:rsidR="007835A8" w:rsidRPr="008477BC" w:rsidRDefault="007835A8" w:rsidP="007835A8">
      <w:pPr>
        <w:rPr>
          <w:rStyle w:val="StyleUnderline"/>
        </w:rPr>
      </w:pPr>
      <w:r>
        <w:t xml:space="preserve">President </w:t>
      </w:r>
      <w:r w:rsidRPr="008477BC">
        <w:rPr>
          <w:rStyle w:val="StyleUnderline"/>
        </w:rPr>
        <w:t>Obama’s budget request will include $1 billion for American Indian schools next year, including millions of dollars to renovate crumbling buildings and connect remote classrooms via broadband Internet.</w:t>
      </w:r>
    </w:p>
    <w:p w:rsidR="007835A8" w:rsidRPr="008477BC" w:rsidRDefault="007835A8" w:rsidP="007835A8">
      <w:pPr>
        <w:rPr>
          <w:rStyle w:val="StyleUnderline"/>
        </w:rPr>
      </w:pPr>
      <w:r w:rsidRPr="008477BC">
        <w:rPr>
          <w:rStyle w:val="StyleUnderline"/>
        </w:rPr>
        <w:t>The proposal, administration officials announced this week, would add another $150 million to current funding levels for the Bureau of Indian Education, which oversees nearly 200 schools serving more than 40,000 children across 23 states.</w:t>
      </w:r>
    </w:p>
    <w:p w:rsidR="007835A8" w:rsidRDefault="007835A8" w:rsidP="007835A8">
      <w:r w:rsidRPr="008477BC">
        <w:rPr>
          <w:rStyle w:val="StyleUnderline"/>
        </w:rPr>
        <w:t>The budget request includes more than $130 million for school construction, an increase of nearly $60 million over this year</w:t>
      </w:r>
      <w:r>
        <w:t>. The money is meant to help address decrepit facilities that have forced students to learn in classrooms that in many cases fall short of health and safety standards.</w:t>
      </w:r>
    </w:p>
    <w:p w:rsidR="007835A8" w:rsidRPr="008477BC" w:rsidRDefault="007835A8" w:rsidP="007835A8">
      <w:pPr>
        <w:rPr>
          <w:rStyle w:val="Emphasis"/>
        </w:rPr>
      </w:pPr>
      <w:r>
        <w:t xml:space="preserve">“It’s hard not to feel sad or angry when I look at the conditions of the facilities and what we expect of staff in serving these students,” Interior Secretary Sally Jewell said Thursday in a call with reporters. </w:t>
      </w:r>
      <w:r w:rsidRPr="008477BC">
        <w:rPr>
          <w:rStyle w:val="StyleUnderline"/>
        </w:rPr>
        <w:t xml:space="preserve">She said that </w:t>
      </w:r>
      <w:r w:rsidRPr="008477BC">
        <w:rPr>
          <w:rStyle w:val="Emphasis"/>
        </w:rPr>
        <w:t>even with the proposed increase</w:t>
      </w:r>
      <w:r w:rsidRPr="008477BC">
        <w:rPr>
          <w:rStyle w:val="StyleUnderline"/>
        </w:rPr>
        <w:t xml:space="preserve"> — </w:t>
      </w:r>
      <w:r w:rsidRPr="008477BC">
        <w:rPr>
          <w:rStyle w:val="Emphasis"/>
        </w:rPr>
        <w:t>the largest for the BIE since the 2009 federal stimulus funds</w:t>
      </w:r>
      <w:r w:rsidRPr="008477BC">
        <w:rPr>
          <w:rStyle w:val="StyleUnderline"/>
        </w:rPr>
        <w:t xml:space="preserve"> — </w:t>
      </w:r>
      <w:r w:rsidRPr="008477BC">
        <w:rPr>
          <w:rStyle w:val="Emphasis"/>
        </w:rPr>
        <w:t>there won’t be enough money to address all the buildings that need fixing.</w:t>
      </w:r>
    </w:p>
    <w:p w:rsidR="007835A8" w:rsidRPr="008477BC" w:rsidRDefault="007835A8" w:rsidP="007835A8">
      <w:pPr>
        <w:rPr>
          <w:rStyle w:val="StyleUnderline"/>
        </w:rPr>
      </w:pPr>
      <w:r>
        <w:t xml:space="preserve">Last year, the federal government reported that about </w:t>
      </w:r>
      <w:r w:rsidRPr="008477BC">
        <w:rPr>
          <w:rStyle w:val="StyleUnderline"/>
        </w:rPr>
        <w:t>one-third of BIE schools were in poor condition and would require $1.3 billion to be made acceptable</w:t>
      </w:r>
      <w:r>
        <w:t xml:space="preserve">. The same report estimated that </w:t>
      </w:r>
      <w:r w:rsidRPr="008477BC">
        <w:rPr>
          <w:rStyle w:val="StyleUnderline"/>
        </w:rPr>
        <w:t>another $1 billion would be needed to deal with BIE’s backlog of maintenance and repair issues.</w:t>
      </w:r>
    </w:p>
    <w:p w:rsidR="007835A8" w:rsidRPr="00330211" w:rsidRDefault="007835A8" w:rsidP="007835A8"/>
    <w:p w:rsidR="00C54358" w:rsidRDefault="00C54358" w:rsidP="00C54358">
      <w:pPr>
        <w:pStyle w:val="Heading4"/>
      </w:pPr>
      <w:r>
        <w:t xml:space="preserve">The </w:t>
      </w:r>
      <w:proofErr w:type="spellStart"/>
      <w:r>
        <w:t>aff</w:t>
      </w:r>
      <w:proofErr w:type="spellEnd"/>
      <w:r>
        <w:t xml:space="preserve"> is a </w:t>
      </w:r>
      <w:r w:rsidRPr="008477BC">
        <w:rPr>
          <w:u w:val="single"/>
        </w:rPr>
        <w:t>drop in the bucket</w:t>
      </w:r>
      <w:r>
        <w:t xml:space="preserve"> compared to the funds necessary to repair BIE schools</w:t>
      </w:r>
    </w:p>
    <w:p w:rsidR="00C54358" w:rsidRPr="00443399" w:rsidRDefault="00C54358" w:rsidP="00C54358">
      <w:proofErr w:type="spellStart"/>
      <w:r w:rsidRPr="00FD20FF">
        <w:rPr>
          <w:rStyle w:val="Style13ptBold"/>
        </w:rPr>
        <w:t>Severns</w:t>
      </w:r>
      <w:proofErr w:type="spellEnd"/>
      <w:r w:rsidRPr="00FD20FF">
        <w:rPr>
          <w:rStyle w:val="Style13ptBold"/>
        </w:rPr>
        <w:t xml:space="preserve"> 15</w:t>
      </w:r>
      <w:r>
        <w:t xml:space="preserve"> (Maggie, reporter for Campaign Pro, “How Washington created some of the worst schools in America”, POLITICO, 11/25/15, </w:t>
      </w:r>
      <w:hyperlink r:id="rId48" w:history="1">
        <w:r w:rsidRPr="00C45643">
          <w:rPr>
            <w:rStyle w:val="Hyperlink"/>
          </w:rPr>
          <w:t>http://www.politico.com/story/2015/11/how-washington-created-the-worst-schools-in-america-215774</w:t>
        </w:r>
      </w:hyperlink>
      <w:r>
        <w:t>) JA</w:t>
      </w:r>
    </w:p>
    <w:p w:rsidR="00C54358" w:rsidRDefault="00C54358" w:rsidP="00C54358">
      <w:r w:rsidRPr="004D6564">
        <w:rPr>
          <w:rStyle w:val="StyleUnderline"/>
        </w:rPr>
        <w:t xml:space="preserve">President Bill Clinton </w:t>
      </w:r>
      <w:proofErr w:type="gramStart"/>
      <w:r w:rsidRPr="004D6564">
        <w:rPr>
          <w:rStyle w:val="StyleUnderline"/>
        </w:rPr>
        <w:t>made an effort</w:t>
      </w:r>
      <w:proofErr w:type="gramEnd"/>
      <w:r w:rsidRPr="004D6564">
        <w:rPr>
          <w:rStyle w:val="StyleUnderline"/>
        </w:rPr>
        <w:t xml:space="preserve"> to improve the BIE, starting a program to train more Native American teachers and asking for funds to fix rundown schools</w:t>
      </w:r>
      <w:r>
        <w:t xml:space="preserve">. The program was successful in training more Native teachers but has dwindled over time. And </w:t>
      </w:r>
      <w:r w:rsidRPr="004D6564">
        <w:rPr>
          <w:rStyle w:val="StyleUnderline"/>
        </w:rPr>
        <w:t>the school construction money, though helpful, didn't come close to solving the need</w:t>
      </w:r>
      <w:r>
        <w:t>, said David Beaulieu, who directed the Education Department's Indian education programs from 1997 to 2001.</w:t>
      </w:r>
    </w:p>
    <w:p w:rsidR="00C54358" w:rsidRDefault="00C54358" w:rsidP="00C54358">
      <w:r>
        <w:t>"</w:t>
      </w:r>
      <w:r w:rsidRPr="004D6564">
        <w:rPr>
          <w:rStyle w:val="Emphasis"/>
        </w:rPr>
        <w:t>It was just a drop in the bucket</w:t>
      </w:r>
      <w:r>
        <w:t>," Beaulieu said.</w:t>
      </w:r>
    </w:p>
    <w:p w:rsidR="00C54358" w:rsidRPr="004D6564" w:rsidRDefault="00C54358" w:rsidP="00C54358">
      <w:pPr>
        <w:rPr>
          <w:rStyle w:val="StyleUnderline"/>
        </w:rPr>
      </w:pPr>
      <w:r>
        <w:t xml:space="preserve">President George W. Bush’s </w:t>
      </w:r>
      <w:r w:rsidRPr="004D6564">
        <w:rPr>
          <w:rStyle w:val="StyleUnderline"/>
        </w:rPr>
        <w:t>No Child Left Behind program, which aimed to bring accountability to schools, was especially hard to implement at BIE. Administrators struggle to comply with local tests and standards in 23 different states.</w:t>
      </w:r>
    </w:p>
    <w:p w:rsidR="00C54358" w:rsidRDefault="00C54358" w:rsidP="00C54358">
      <w:r w:rsidRPr="004D6564">
        <w:rPr>
          <w:rStyle w:val="StyleUnderline"/>
        </w:rPr>
        <w:t>Like Clinton, Bush pushed for new construction for BIE schools</w:t>
      </w:r>
      <w:r>
        <w:t xml:space="preserve">. In 2004, </w:t>
      </w:r>
      <w:r w:rsidRPr="004D6564">
        <w:rPr>
          <w:rStyle w:val="StyleUnderline"/>
        </w:rPr>
        <w:t>the administration put out a list of the 14 schools in the poorest condition and began working on replacements. But 11 years later, two of the schools — both on the Navajo reservation — have yet to get replacements</w:t>
      </w:r>
      <w:r>
        <w:t xml:space="preserve">. The total cost would be $40 million. </w:t>
      </w:r>
      <w:r w:rsidRPr="008477BC">
        <w:rPr>
          <w:rStyle w:val="StyleUnderline"/>
        </w:rPr>
        <w:t>More schools fell into poor condition in the meantime; it would now take roughly $1.3 billion to bring the 60-plus schools that need new buildings up to shape</w:t>
      </w:r>
      <w:r>
        <w:t>, the Interior Department estimates.</w:t>
      </w:r>
    </w:p>
    <w:p w:rsidR="007835A8" w:rsidRPr="00443399" w:rsidRDefault="007835A8" w:rsidP="007835A8">
      <w:pPr>
        <w:pStyle w:val="Heading4"/>
      </w:pPr>
      <w:r>
        <w:t>Costs are high</w:t>
      </w:r>
    </w:p>
    <w:p w:rsidR="007835A8" w:rsidRPr="006805D6" w:rsidRDefault="007835A8" w:rsidP="007835A8">
      <w:r w:rsidRPr="00170C40">
        <w:rPr>
          <w:rStyle w:val="Style13ptBold"/>
        </w:rPr>
        <w:t>Camera 15</w:t>
      </w:r>
      <w:r>
        <w:t xml:space="preserve"> (Lauren, education reporter, “Stakes High for Bureau of Indian Education's Overhaul”, Education Week, 6/1/15, </w:t>
      </w:r>
      <w:hyperlink r:id="rId49" w:history="1">
        <w:r w:rsidRPr="00C45643">
          <w:rPr>
            <w:rStyle w:val="Hyperlink"/>
          </w:rPr>
          <w:t>http://www.edweek.org/ew/articles/2015/06/03/stakes-high-for-bureau-of-indian-educations.html</w:t>
        </w:r>
      </w:hyperlink>
      <w:r>
        <w:t>) JA</w:t>
      </w:r>
    </w:p>
    <w:p w:rsidR="007835A8" w:rsidRDefault="007835A8" w:rsidP="007835A8">
      <w:r>
        <w:t>Funding Gap</w:t>
      </w:r>
    </w:p>
    <w:p w:rsidR="007835A8" w:rsidRPr="004D6564" w:rsidRDefault="007835A8" w:rsidP="007835A8">
      <w:pPr>
        <w:rPr>
          <w:rStyle w:val="StyleUnderline"/>
        </w:rPr>
      </w:pPr>
      <w:r w:rsidRPr="004D6564">
        <w:rPr>
          <w:rStyle w:val="StyleUnderline"/>
        </w:rPr>
        <w:t>Representatives from Indian Country said the funding—even the proposed increases for fiscal 2016—are still not enough to clear out the current backlog of schools that are rated in poor condition by the federal government.</w:t>
      </w:r>
    </w:p>
    <w:p w:rsidR="007835A8" w:rsidRDefault="007835A8" w:rsidP="007835A8">
      <w:r>
        <w:t xml:space="preserve">The government recently estimated that </w:t>
      </w:r>
      <w:r w:rsidRPr="004D6564">
        <w:rPr>
          <w:rStyle w:val="StyleUnderline"/>
        </w:rPr>
        <w:t>63 of 183 BIE schools were in poor condition and that bringing them to fair condition would cost $1.3 billion.</w:t>
      </w:r>
    </w:p>
    <w:p w:rsidR="007835A8" w:rsidRDefault="007835A8" w:rsidP="007835A8">
      <w:r>
        <w:t xml:space="preserve">"The U.S. spends billions of dollars on the construction of buildings for federal uses but somehow can't seem to budget sufficient funding to ensure that American Indian children go to school in buildings that are not only safe but also conducive to learning," said Carrie Jones, the chairwoman of the Leech Lake Band of </w:t>
      </w:r>
      <w:proofErr w:type="spellStart"/>
      <w:r>
        <w:t>Ojibwe</w:t>
      </w:r>
      <w:proofErr w:type="spellEnd"/>
      <w:r>
        <w:t xml:space="preserve"> in Minnesota who testified before the Senate about the BIE's reorganization May 13.</w:t>
      </w:r>
    </w:p>
    <w:p w:rsidR="00E9070B" w:rsidRDefault="00E9070B" w:rsidP="00E9070B">
      <w:pPr>
        <w:pStyle w:val="Heading2"/>
      </w:pPr>
      <w:r>
        <w:t>Reform the BIE CP</w:t>
      </w:r>
    </w:p>
    <w:p w:rsidR="00E9070B" w:rsidRPr="00E105E0" w:rsidRDefault="00E9070B" w:rsidP="00E9070B">
      <w:pPr>
        <w:pStyle w:val="Heading3"/>
      </w:pPr>
      <w:r>
        <w:t>2NC – Solves Case</w:t>
      </w:r>
    </w:p>
    <w:p w:rsidR="00E9070B" w:rsidRPr="000B752A" w:rsidRDefault="00E9070B" w:rsidP="00E9070B">
      <w:pPr>
        <w:pStyle w:val="Heading4"/>
      </w:pPr>
      <w:r>
        <w:t xml:space="preserve">Reforms solve the case and </w:t>
      </w:r>
      <w:r w:rsidRPr="009F1F3F">
        <w:rPr>
          <w:u w:val="single"/>
        </w:rPr>
        <w:t>protect tribal sovereignty</w:t>
      </w:r>
    </w:p>
    <w:p w:rsidR="00E9070B" w:rsidRPr="006805D6" w:rsidRDefault="00E9070B" w:rsidP="00E9070B">
      <w:r w:rsidRPr="00080077">
        <w:rPr>
          <w:rStyle w:val="Style13ptBold"/>
        </w:rPr>
        <w:t>Washburn 15</w:t>
      </w:r>
      <w:r>
        <w:t xml:space="preserve"> (Kevin K., Assistant Secretary for Indian Affairs, “The Time for Bureau of Indian Education Reform is Now”, U.S. Department of the Interior, </w:t>
      </w:r>
      <w:hyperlink r:id="rId50" w:history="1">
        <w:r w:rsidRPr="00942CDE">
          <w:rPr>
            <w:rStyle w:val="Hyperlink"/>
          </w:rPr>
          <w:t>https://www.doi.gov/blog/time-bie-reform-now</w:t>
        </w:r>
      </w:hyperlink>
      <w:r>
        <w:t>) JA</w:t>
      </w:r>
    </w:p>
    <w:p w:rsidR="00E9070B" w:rsidRDefault="00E9070B" w:rsidP="00E9070B">
      <w:r w:rsidRPr="00080077">
        <w:rPr>
          <w:rStyle w:val="StyleUnderline"/>
        </w:rPr>
        <w:t>After numerous consultations and listening sessions with tribal leaders and other stakeholders, we now understand why our schools have been failing -- tribal nations haven’t had a seat at the table.</w:t>
      </w:r>
      <w:r>
        <w:t xml:space="preserve"> The sad reality is that tribal governments often have little voice in the operation of schools on their own reservations.  To understand the need for the voice of tribal leaders, ask yourself these questions? Who knows best how to engage Indian children? Who knows tribal culture and language best?</w:t>
      </w:r>
    </w:p>
    <w:p w:rsidR="00E9070B" w:rsidRPr="00080077" w:rsidRDefault="00E9070B" w:rsidP="00E9070B">
      <w:pPr>
        <w:rPr>
          <w:rStyle w:val="StyleUnderline"/>
        </w:rPr>
      </w:pPr>
      <w:r w:rsidRPr="00080077">
        <w:rPr>
          <w:rStyle w:val="StyleUnderline"/>
        </w:rPr>
        <w:t>We’ve decided to flip the script. Tribal leaders should be the ones who decide how their schools are run -- not the federal government. However, if we’re going to achieve this goal, then the BIE must change.</w:t>
      </w:r>
      <w:r>
        <w:t xml:space="preserve"> As it stands today, </w:t>
      </w:r>
      <w:r w:rsidRPr="00080077">
        <w:rPr>
          <w:rStyle w:val="Emphasis"/>
        </w:rPr>
        <w:t>the BIE is a relic of the past</w:t>
      </w:r>
      <w:r>
        <w:t xml:space="preserve"> -- </w:t>
      </w:r>
      <w:r w:rsidRPr="00080077">
        <w:rPr>
          <w:rStyle w:val="StyleUnderline"/>
        </w:rPr>
        <w:t>an outdated system that existed when the federal government directly operated boarding schools for Native children. For many American Indians, these schools were little better than concentration camps. The legacy of this system haunts us today.</w:t>
      </w:r>
    </w:p>
    <w:p w:rsidR="00E9070B" w:rsidRPr="00080077" w:rsidRDefault="00E9070B" w:rsidP="00E9070B">
      <w:pPr>
        <w:rPr>
          <w:rStyle w:val="StyleUnderline"/>
        </w:rPr>
      </w:pPr>
      <w:r w:rsidRPr="00080077">
        <w:rPr>
          <w:rStyle w:val="StyleUnderline"/>
        </w:rPr>
        <w:t>BIE employees are strongly committed</w:t>
      </w:r>
      <w:r>
        <w:t xml:space="preserve"> to helping tribes succeed, </w:t>
      </w:r>
      <w:r w:rsidRPr="00080077">
        <w:rPr>
          <w:rStyle w:val="StyleUnderline"/>
        </w:rPr>
        <w:t xml:space="preserve">but they are hampered by an obsolete organizational structure that creates barriers between committed BIE employees and the tribes that they serve. </w:t>
      </w:r>
      <w:r>
        <w:t xml:space="preserve">We have heard from school principals who spend more time on repairing leaky roofs in aging buildings than leading teachers in the classroom. We have also heard that </w:t>
      </w:r>
      <w:r w:rsidRPr="00080077">
        <w:rPr>
          <w:rStyle w:val="StyleUnderline"/>
        </w:rPr>
        <w:t>principals spend more time responding to bureaucratic requests for reports than thinking about curriculum.</w:t>
      </w:r>
    </w:p>
    <w:p w:rsidR="00E9070B" w:rsidRDefault="00E9070B" w:rsidP="00E9070B">
      <w:r w:rsidRPr="00080077">
        <w:rPr>
          <w:rStyle w:val="StyleUnderline"/>
        </w:rPr>
        <w:t>The BIE can be reorganized to help solve problems in our schools</w:t>
      </w:r>
      <w:r>
        <w:t xml:space="preserve">.  Today, </w:t>
      </w:r>
      <w:r w:rsidRPr="00080077">
        <w:rPr>
          <w:rStyle w:val="StyleUnderline"/>
        </w:rPr>
        <w:t xml:space="preserve">the BIE’s resources are out of reach because BIE staff are organized arbitrarily and located far away from most of our schools. </w:t>
      </w:r>
      <w:r>
        <w:t xml:space="preserve">For example, </w:t>
      </w:r>
      <w:r w:rsidRPr="00080077">
        <w:rPr>
          <w:rStyle w:val="StyleUnderline"/>
        </w:rPr>
        <w:t>we have one regional office that serves only three schools while another serves more than a dozen – and both offices have the same number of staff. We even have offices that are no longer staffed and should be closed. Our reform will shift BIE staff closer to schools to provide more responsive support</w:t>
      </w:r>
      <w:r>
        <w:t>. This is just common sense.</w:t>
      </w:r>
    </w:p>
    <w:p w:rsidR="00E9070B" w:rsidRPr="00080077" w:rsidRDefault="00E9070B" w:rsidP="00E9070B">
      <w:pPr>
        <w:rPr>
          <w:rStyle w:val="StyleUnderline"/>
        </w:rPr>
      </w:pPr>
      <w:r>
        <w:t xml:space="preserve">We must transform </w:t>
      </w:r>
      <w:r w:rsidRPr="00080077">
        <w:rPr>
          <w:rStyle w:val="StyleUnderline"/>
        </w:rPr>
        <w:t>the BIE -- it must be modernized so it can meet the demands of a new reality in an era in which tribal wisdom – and tribal sovereignty -- is respected</w:t>
      </w:r>
      <w:r>
        <w:t xml:space="preserve">. We must provide better support to our schools.  </w:t>
      </w:r>
      <w:r w:rsidRPr="00080077">
        <w:rPr>
          <w:rStyle w:val="StyleUnderline"/>
        </w:rPr>
        <w:t>If our proposal is approved, tribal nations will be in a better position than ever before to take the lead on educating their own children, and be well-supported by the federal government.</w:t>
      </w:r>
    </w:p>
    <w:p w:rsidR="00E9070B" w:rsidRDefault="00E9070B" w:rsidP="00E9070B">
      <w:pPr>
        <w:rPr>
          <w:rFonts w:asciiTheme="minorHAnsi" w:hAnsiTheme="minorHAnsi"/>
        </w:rPr>
      </w:pPr>
    </w:p>
    <w:p w:rsidR="00E9070B" w:rsidRDefault="00E9070B" w:rsidP="00E9070B">
      <w:pPr>
        <w:pStyle w:val="Heading3"/>
      </w:pPr>
      <w:r>
        <w:t>2NC – Spending NB</w:t>
      </w:r>
    </w:p>
    <w:p w:rsidR="00E9070B" w:rsidRDefault="00E9070B" w:rsidP="00E9070B">
      <w:pPr>
        <w:pStyle w:val="Heading4"/>
      </w:pPr>
      <w:r>
        <w:t>It sets a cap that prevents further spending</w:t>
      </w:r>
    </w:p>
    <w:p w:rsidR="00E9070B" w:rsidRPr="00224EA6" w:rsidRDefault="00E9070B" w:rsidP="00E9070B">
      <w:proofErr w:type="spellStart"/>
      <w:r w:rsidRPr="00224EA6">
        <w:rPr>
          <w:rStyle w:val="Style13ptBold"/>
        </w:rPr>
        <w:t>IndianZ</w:t>
      </w:r>
      <w:proofErr w:type="spellEnd"/>
      <w:r w:rsidRPr="00224EA6">
        <w:rPr>
          <w:rStyle w:val="Style13ptBold"/>
        </w:rPr>
        <w:t xml:space="preserve"> 16</w:t>
      </w:r>
      <w:r w:rsidRPr="00224EA6">
        <w:t xml:space="preserve"> (Native American news, information and entertainment. Owned and operated by Ho-Chunk Inc., the economic development corporation of the Winnebago Tribe</w:t>
      </w:r>
      <w:r>
        <w:t xml:space="preserve">, “Bill to create new Indian education agency draws Democratic fire”, 5/11/16, IndianZ.com, </w:t>
      </w:r>
      <w:hyperlink r:id="rId51" w:history="1">
        <w:r w:rsidRPr="00942CDE">
          <w:rPr>
            <w:rStyle w:val="Hyperlink"/>
          </w:rPr>
          <w:t>https://www.indianz.com/News/2016/05/11/bill-to-create-new-indian-education-agen.asp?print=1</w:t>
        </w:r>
      </w:hyperlink>
      <w:r>
        <w:t>) JA</w:t>
      </w:r>
    </w:p>
    <w:p w:rsidR="00E9070B" w:rsidRPr="00E9070B" w:rsidRDefault="00E9070B" w:rsidP="00E9070B">
      <w:pPr>
        <w:rPr>
          <w:rStyle w:val="StyleUnderline"/>
        </w:rPr>
      </w:pPr>
      <w:r w:rsidRPr="00E9070B">
        <w:rPr>
          <w:rStyle w:val="StyleUnderline"/>
        </w:rPr>
        <w:t>S.2580, the Reforming American Indian Standards of Education Act (RAISE Act), effectively elevates the Bureau of Indian Education within the Interior Department. It requires the director to be nominated by the president, rather than hired by the Bureau of Indian Affairs, bringing more attention and a layer of independence to the post.</w:t>
      </w:r>
    </w:p>
    <w:p w:rsidR="00E9070B" w:rsidRPr="00E9070B" w:rsidRDefault="00E9070B" w:rsidP="00E9070B">
      <w:pPr>
        <w:rPr>
          <w:rStyle w:val="StyleUnderline"/>
        </w:rPr>
      </w:pPr>
      <w:r w:rsidRPr="00E9070B">
        <w:rPr>
          <w:rStyle w:val="StyleUnderline"/>
        </w:rPr>
        <w:t>"It's appalling that the current Bureau of Indian Education has gone through 34 directors since 1979 -- that's practically a new director every year</w:t>
      </w:r>
      <w:r>
        <w:t xml:space="preserve">," Sen. John </w:t>
      </w:r>
      <w:proofErr w:type="spellStart"/>
      <w:r>
        <w:t>Barrasso</w:t>
      </w:r>
      <w:proofErr w:type="spellEnd"/>
      <w:r>
        <w:t xml:space="preserve"> (R-Wyoming), the chairman of the committee and the sponsor of the bill. "</w:t>
      </w:r>
      <w:r w:rsidRPr="00E9070B">
        <w:rPr>
          <w:rStyle w:val="StyleUnderline"/>
        </w:rPr>
        <w:t>You wonder how an organization can survive if the leader of the organization cannot be held accountable to the students or the taxpayers."</w:t>
      </w:r>
    </w:p>
    <w:p w:rsidR="00E9070B" w:rsidRDefault="00E9070B" w:rsidP="00E9070B">
      <w:r>
        <w:t xml:space="preserve">But while Democrats praised </w:t>
      </w:r>
      <w:proofErr w:type="spellStart"/>
      <w:r>
        <w:t>Barrasso</w:t>
      </w:r>
      <w:proofErr w:type="spellEnd"/>
      <w:r>
        <w:t xml:space="preserve"> for seeking to reform the BIE, </w:t>
      </w:r>
      <w:r w:rsidRPr="00E9070B">
        <w:rPr>
          <w:rStyle w:val="StyleUnderline"/>
        </w:rPr>
        <w:t>they slammed a substitute amendment that makes significant changes to the version of the bill that was introduced in February. One of the biggest is a provision that caps the funding for the new agency at $983 million, including $130 million for school construction</w:t>
      </w:r>
      <w:r>
        <w:t>.</w:t>
      </w:r>
    </w:p>
    <w:p w:rsidR="00E9070B" w:rsidRDefault="00E9070B" w:rsidP="00E9070B">
      <w:r>
        <w:t xml:space="preserve">"That level is </w:t>
      </w:r>
      <w:proofErr w:type="gramStart"/>
      <w:r>
        <w:t>actually $8 million</w:t>
      </w:r>
      <w:proofErr w:type="gramEnd"/>
      <w:r>
        <w:t xml:space="preserve"> less than what Congress provided this year and $67 million below what the president requested for 2017," said Sen. Tom Udall (D-New Mexico).</w:t>
      </w:r>
    </w:p>
    <w:p w:rsidR="00E9070B" w:rsidRDefault="00E9070B" w:rsidP="00E9070B">
      <w:r>
        <w:t>Udall described the bill's funding level as "permanent." He said that will make it very difficult for future administrations and future Congresses to increase support for BIE schools, tribal colleges, Native languages and other Indian education initiatives.</w:t>
      </w:r>
    </w:p>
    <w:p w:rsidR="00E9070B" w:rsidRDefault="00E9070B" w:rsidP="00E9070B">
      <w:r>
        <w:t>"I appreciate that we are operating under tight budget caps but I'm concerned that the bill doesn't provide enough funding for Indian education programs," said Udall, who serves as the ranking member of the Senate Appropriations Subcommittee that handles the BIA and BIE budgets.</w:t>
      </w:r>
    </w:p>
    <w:p w:rsidR="00E9070B" w:rsidRDefault="00E9070B" w:rsidP="00E9070B">
      <w:r>
        <w:t xml:space="preserve">Sen. Heidi </w:t>
      </w:r>
      <w:proofErr w:type="spellStart"/>
      <w:r>
        <w:t>Heitkamp</w:t>
      </w:r>
      <w:proofErr w:type="spellEnd"/>
      <w:r>
        <w:t xml:space="preserve"> (D-North Dakota) voiced similar concerns. She has spent much of her legislative agenda focusing on Indian youth.</w:t>
      </w:r>
    </w:p>
    <w:p w:rsidR="00E9070B" w:rsidRDefault="00E9070B" w:rsidP="00E9070B">
      <w:r>
        <w:t xml:space="preserve">"Having recently returned from two of my reservations in North Dakota, I can tell you, the last thing we need to do is set caps on Indian education," </w:t>
      </w:r>
      <w:proofErr w:type="spellStart"/>
      <w:r>
        <w:t>Heitkamp</w:t>
      </w:r>
      <w:proofErr w:type="spellEnd"/>
      <w:r>
        <w:t xml:space="preserve"> said. "Where I sincerely appreciate the efforts and the attempts to hold agencies accountable, I will tell you I am concerned that setting caps sends the wrong message."</w:t>
      </w:r>
    </w:p>
    <w:p w:rsidR="00E9070B" w:rsidRDefault="00E9070B" w:rsidP="00E9070B">
      <w:r>
        <w:t>Sen. Jon Tester (D-Montana), the vice chairman of the committee, called the RAISE Act a "step in the right direction." But he too questioned the funding cap and said other provisions in the substitute amendment "don't work very well."</w:t>
      </w:r>
    </w:p>
    <w:p w:rsidR="00E9070B" w:rsidRDefault="00E9070B" w:rsidP="00E9070B">
      <w:r>
        <w:t>"I believe this is an important message to send to the BIE, to make them come to the table so that they understand that they either fix their problems or we'll fix them for them," Tester said.</w:t>
      </w:r>
    </w:p>
    <w:p w:rsidR="00E9070B" w:rsidRPr="00E9070B" w:rsidRDefault="00E9070B" w:rsidP="00E9070B">
      <w:pPr>
        <w:rPr>
          <w:rStyle w:val="StyleUnderline"/>
        </w:rPr>
      </w:pPr>
      <w:proofErr w:type="spellStart"/>
      <w:r w:rsidRPr="00E9070B">
        <w:rPr>
          <w:rStyle w:val="StyleUnderline"/>
        </w:rPr>
        <w:t>Barrasso</w:t>
      </w:r>
      <w:proofErr w:type="spellEnd"/>
      <w:r w:rsidRPr="00E9070B">
        <w:rPr>
          <w:rStyle w:val="StyleUnderline"/>
        </w:rPr>
        <w:t xml:space="preserve"> defended the changes and agreed that the $983 million figure is "fixed" in the bill. But that amount is higher than the average of the BIE's budgets between 2013 and 2016, which was about $881 million, he said.</w:t>
      </w:r>
    </w:p>
    <w:p w:rsidR="00E9070B" w:rsidRDefault="00E9070B" w:rsidP="00E9070B">
      <w:r w:rsidRPr="00E9070B">
        <w:rPr>
          <w:rStyle w:val="StyleUnderline"/>
        </w:rPr>
        <w:t>The substitute also requires the president to submit a separate budget request to detail how the $130 million in school construction funds will be spent</w:t>
      </w:r>
      <w:r>
        <w:t>.</w:t>
      </w:r>
    </w:p>
    <w:p w:rsidR="00E9070B" w:rsidRDefault="00E9070B" w:rsidP="00E9070B">
      <w:r>
        <w:t>"</w:t>
      </w:r>
      <w:r w:rsidRPr="00E9070B">
        <w:rPr>
          <w:rStyle w:val="StyleUnderline"/>
        </w:rPr>
        <w:t>This I believe is going to provide greater accountability, transparency and resources to the education agency,</w:t>
      </w:r>
      <w:r>
        <w:t xml:space="preserve">" </w:t>
      </w:r>
      <w:proofErr w:type="spellStart"/>
      <w:r>
        <w:t>Barrasso</w:t>
      </w:r>
      <w:proofErr w:type="spellEnd"/>
      <w:r>
        <w:t xml:space="preserve"> said.</w:t>
      </w:r>
    </w:p>
    <w:p w:rsidR="00E9070B" w:rsidRDefault="00E9070B" w:rsidP="00E9070B">
      <w:r>
        <w:t xml:space="preserve">Despite objections from Democrats, </w:t>
      </w:r>
      <w:proofErr w:type="spellStart"/>
      <w:r>
        <w:t>Barrasso</w:t>
      </w:r>
      <w:proofErr w:type="spellEnd"/>
      <w:r>
        <w:t xml:space="preserve"> </w:t>
      </w:r>
      <w:proofErr w:type="gramStart"/>
      <w:r>
        <w:t>was able to</w:t>
      </w:r>
      <w:proofErr w:type="gramEnd"/>
      <w:r>
        <w:t xml:space="preserve"> push his amendment, and the bill itself, through the committee. A roll call vote -- which is rare for the normally bipartisan panel -- was not requested, although Tester and Udall could be heard loudly saying "Nay" when the substitute was brought up.</w:t>
      </w:r>
    </w:p>
    <w:p w:rsidR="00E9070B" w:rsidRDefault="00E9070B" w:rsidP="00E9070B">
      <w:r w:rsidRPr="00E9070B">
        <w:rPr>
          <w:rStyle w:val="StyleUnderline"/>
        </w:rPr>
        <w:t>Assuming the bill gets a vote in the Senate floor, it still faces opposition</w:t>
      </w:r>
      <w:r>
        <w:t xml:space="preserve"> from the Obama administration. At a hearing in April, Larry Roberts, the acting head of the BIA, said creating the new agency would draw resources away from the schools in the BIE system, many of which suffer from underfunding.</w:t>
      </w:r>
    </w:p>
    <w:p w:rsidR="00E9070B" w:rsidRDefault="00E9070B" w:rsidP="00E9070B">
      <w:r w:rsidRPr="00E9070B">
        <w:rPr>
          <w:rStyle w:val="StyleUnderline"/>
        </w:rPr>
        <w:t>Patricia Whitefoot, the president of the National Indian Education Association, offered conditional support for the RAISE Act at that hearing</w:t>
      </w:r>
      <w:r>
        <w:t xml:space="preserve">. But </w:t>
      </w:r>
      <w:proofErr w:type="spellStart"/>
      <w:r>
        <w:t>Barrasso</w:t>
      </w:r>
      <w:proofErr w:type="spellEnd"/>
      <w:r>
        <w:t xml:space="preserve"> submitted a new letter of support from the organization -- the largest of its kind -- that embraced the changes he made to the bill.</w:t>
      </w:r>
    </w:p>
    <w:p w:rsidR="00E9070B" w:rsidRDefault="00E9070B" w:rsidP="00E9070B">
      <w:r>
        <w:t xml:space="preserve">"Chairman </w:t>
      </w:r>
      <w:proofErr w:type="spellStart"/>
      <w:r>
        <w:t>Barrasso</w:t>
      </w:r>
      <w:proofErr w:type="spellEnd"/>
      <w:r>
        <w:t xml:space="preserve">, </w:t>
      </w:r>
      <w:r w:rsidRPr="00E9070B">
        <w:rPr>
          <w:rStyle w:val="StyleUnderline"/>
        </w:rPr>
        <w:t>the resulting language will provide greater clarity to a continued investment in strengthening school systems for students attending Bureau of Indian Education</w:t>
      </w:r>
      <w:r>
        <w:t xml:space="preserve"> (BIE) facilities," Whitefoot wrote in a letter on Tuesday. "</w:t>
      </w:r>
      <w:r w:rsidRPr="00E9070B">
        <w:rPr>
          <w:rStyle w:val="StyleUnderline"/>
        </w:rPr>
        <w:t>We thank you for incorporating NIEA’s recommendation for the new Indian Education Agency to establish its own budget by adding language around authorized levels that reflect the need to best support the agency and the students it serves.</w:t>
      </w:r>
      <w:r>
        <w:t>"</w:t>
      </w:r>
    </w:p>
    <w:p w:rsidR="005D4832" w:rsidRDefault="005D4832" w:rsidP="005D4832">
      <w:pPr>
        <w:pStyle w:val="Heading2"/>
      </w:pPr>
      <w:r>
        <w:t>ESA CP</w:t>
      </w:r>
    </w:p>
    <w:p w:rsidR="005D4832" w:rsidRPr="00DE3ECD" w:rsidRDefault="005D4832" w:rsidP="005D4832">
      <w:pPr>
        <w:pStyle w:val="Heading3"/>
      </w:pPr>
      <w:r>
        <w:t>2NC – Solvency</w:t>
      </w:r>
    </w:p>
    <w:p w:rsidR="005D4832" w:rsidRDefault="005D4832" w:rsidP="005D4832">
      <w:pPr>
        <w:pStyle w:val="Heading4"/>
      </w:pPr>
      <w:r>
        <w:t>The CP solves and its popular among Natives</w:t>
      </w:r>
    </w:p>
    <w:p w:rsidR="005D4832" w:rsidRPr="00C7246B" w:rsidRDefault="005D4832" w:rsidP="005D4832">
      <w:r w:rsidRPr="00497C73">
        <w:rPr>
          <w:rStyle w:val="Style13ptBold"/>
        </w:rPr>
        <w:t>Burke &amp; Braden 16</w:t>
      </w:r>
      <w:r>
        <w:t xml:space="preserve"> (Lindsey M., researches and writes on federal and state education issues as the Will Skillman fellow in education policy at The Heritage Foundation, Ansley, member of The Heritage Foundation's Young Leaders Program, “”How Native American Schools Can Be Revitalized”, The Daily Signal, 9/30/16, </w:t>
      </w:r>
      <w:hyperlink r:id="rId52" w:history="1">
        <w:r w:rsidRPr="003E7FCB">
          <w:rPr>
            <w:rStyle w:val="Hyperlink"/>
          </w:rPr>
          <w:t>http://dailysignal.com/2016/09/30/how-bureau-of-indian-education-schools-can-be-revitalized-by-esas/</w:t>
        </w:r>
      </w:hyperlink>
      <w:r>
        <w:t>) JA</w:t>
      </w:r>
    </w:p>
    <w:p w:rsidR="005D4832" w:rsidRDefault="005D4832" w:rsidP="005D4832">
      <w:r>
        <w:t xml:space="preserve"> “</w:t>
      </w:r>
      <w:r w:rsidRPr="00B40912">
        <w:rPr>
          <w:rStyle w:val="StyleUnderline"/>
        </w:rPr>
        <w:t>When you have a 50 percent graduation rate, you need to think outside the box</w:t>
      </w:r>
      <w:r>
        <w:t>,” Sen. John McCain, R-Ariz., declared about his proposal to rehabilitate some of the poorest performing schools in the country.</w:t>
      </w:r>
    </w:p>
    <w:p w:rsidR="005D4832" w:rsidRDefault="005D4832" w:rsidP="005D4832">
      <w:r w:rsidRPr="00B40912">
        <w:rPr>
          <w:rStyle w:val="StyleUnderline"/>
        </w:rPr>
        <w:t>McCain introduced the Native American Education Opportunity Act</w:t>
      </w:r>
      <w:r>
        <w:t>, which recently passed out of the Senate Committee on Indian Affairs. The proposal would allow students who attend Bureau of Indian Education schools in states with education savings account (ESA) options to access federal Bureau of Indian Education funding in the form of an ESA to pay for any school or educational resource of their parents’ choice.</w:t>
      </w:r>
    </w:p>
    <w:p w:rsidR="005D4832" w:rsidRPr="00B40912" w:rsidRDefault="005D4832" w:rsidP="005D4832">
      <w:pPr>
        <w:rPr>
          <w:rStyle w:val="StyleUnderline"/>
        </w:rPr>
      </w:pPr>
      <w:r w:rsidRPr="00B40912">
        <w:rPr>
          <w:rStyle w:val="StyleUnderline"/>
        </w:rPr>
        <w:t>Education savings accounts are currently in place in Arizona, Florida, Mississippi, Tennessee, and Nevada. ESAs enable eligible children to access state funds that would have been spent on them in their assigned public school to pay for private school tuition, online learning, special education services and therapies, textbooks, curricula, and a host of other education-related services and products. Families can even roll over unused funds from year to year.</w:t>
      </w:r>
    </w:p>
    <w:p w:rsidR="005D4832" w:rsidRPr="00B40912" w:rsidRDefault="005D4832" w:rsidP="005D4832">
      <w:pPr>
        <w:rPr>
          <w:rStyle w:val="StyleUnderline"/>
        </w:rPr>
      </w:pPr>
      <w:r w:rsidRPr="00B40912">
        <w:rPr>
          <w:rStyle w:val="StyleUnderline"/>
        </w:rPr>
        <w:t>The Native American Education Opportunity Act would enable the children who attend Bureau of Indian Education schools—deemed some of the worst schools in America—to have the ability to receive an ESA worth up to 90 percent of the amount that would have been spent on them at the Bureau of Indian Education-funded school.</w:t>
      </w:r>
    </w:p>
    <w:p w:rsidR="005D4832" w:rsidRPr="00497C73" w:rsidRDefault="005D4832" w:rsidP="005D4832">
      <w:pPr>
        <w:rPr>
          <w:rStyle w:val="StyleUnderline"/>
        </w:rPr>
      </w:pPr>
      <w:r w:rsidRPr="00497C73">
        <w:rPr>
          <w:rStyle w:val="StyleUnderline"/>
        </w:rPr>
        <w:t>Parents could then use those funds to pay tuition at a private school of choice, along with any other education services and products they might want for their child, such as private tutoring, textbooks, and curricula.</w:t>
      </w:r>
    </w:p>
    <w:p w:rsidR="005D4832" w:rsidRDefault="005D4832" w:rsidP="005D4832">
      <w:r>
        <w:t xml:space="preserve">With graduation rates in the 50s and test scores trailing their peers by double digits, </w:t>
      </w:r>
      <w:r w:rsidRPr="00497C73">
        <w:rPr>
          <w:rStyle w:val="StyleUnderline"/>
        </w:rPr>
        <w:t>students who are assigned to Bureau of Indian Education schools lack the educational opportunities needed to reach their career and life goals.</w:t>
      </w:r>
      <w:r>
        <w:t xml:space="preserve"> Former Education Secretary Arne Duncan called the bureau’s system “the epitome of broken.”</w:t>
      </w:r>
    </w:p>
    <w:p w:rsidR="005D4832" w:rsidRDefault="005D4832" w:rsidP="005D4832">
      <w:r>
        <w:t xml:space="preserve">What’s </w:t>
      </w:r>
      <w:r w:rsidRPr="00B40912">
        <w:rPr>
          <w:rStyle w:val="StyleUnderline"/>
        </w:rPr>
        <w:t>more, the condition of the schools is something the government has known about for over eight decades</w:t>
      </w:r>
      <w:r>
        <w:t>. As Politico reported:</w:t>
      </w:r>
    </w:p>
    <w:p w:rsidR="005D4832" w:rsidRPr="00B40912" w:rsidRDefault="005D4832" w:rsidP="005D4832">
      <w:pPr>
        <w:rPr>
          <w:rStyle w:val="StyleUnderline"/>
        </w:rPr>
      </w:pPr>
      <w:r w:rsidRPr="00B40912">
        <w:rPr>
          <w:rStyle w:val="StyleUnderline"/>
        </w:rPr>
        <w:t>It took 50 years for the federal government to admit officially that the education it had promised to provide Indian children was so bad it qualified as abuse</w:t>
      </w:r>
      <w:r>
        <w:t xml:space="preserve">. ‘Grossly inadequate,’ wrote the authors of a scathing 1928 report. </w:t>
      </w:r>
      <w:r w:rsidRPr="00B40912">
        <w:rPr>
          <w:rStyle w:val="StyleUnderline"/>
        </w:rPr>
        <w:t>Forty years later, the feds were taking themselves to task again, in a report by Sen. Edward Kennedy that called the state of Indian education a ‘national tragedy.’</w:t>
      </w:r>
    </w:p>
    <w:p w:rsidR="005D4832" w:rsidRPr="00B40912" w:rsidRDefault="005D4832" w:rsidP="005D4832">
      <w:pPr>
        <w:rPr>
          <w:rStyle w:val="StyleUnderline"/>
        </w:rPr>
      </w:pPr>
      <w:r w:rsidRPr="00B40912">
        <w:rPr>
          <w:rStyle w:val="StyleUnderline"/>
        </w:rPr>
        <w:t>Flash forward 46 more years. The network of schools for Native American children run by an obscure agency of the Interior Department remains arguably the worst school system in the United States, a disgrace the government has known about for eight decades and never successfully reformed.</w:t>
      </w:r>
    </w:p>
    <w:p w:rsidR="005D4832" w:rsidRDefault="005D4832" w:rsidP="005D4832">
      <w:r w:rsidRPr="00B40912">
        <w:rPr>
          <w:rStyle w:val="StyleUnderline"/>
        </w:rPr>
        <w:t>Pouring more money into the schools is not a solution to the problem</w:t>
      </w:r>
      <w:r>
        <w:t xml:space="preserve">. </w:t>
      </w:r>
      <w:r w:rsidRPr="00B40912">
        <w:rPr>
          <w:rStyle w:val="StyleUnderline"/>
        </w:rPr>
        <w:t>To educate the 48,000 students who attend these schools, the federal government spends over $830 million annually</w:t>
      </w:r>
      <w:r>
        <w:t>.</w:t>
      </w:r>
    </w:p>
    <w:p w:rsidR="005D4832" w:rsidRPr="00B40912" w:rsidRDefault="005D4832" w:rsidP="005D4832">
      <w:pPr>
        <w:rPr>
          <w:rStyle w:val="StyleUnderline"/>
        </w:rPr>
      </w:pPr>
      <w:r w:rsidRPr="00B40912">
        <w:rPr>
          <w:rStyle w:val="StyleUnderline"/>
        </w:rPr>
        <w:t>Allowing parents to choose the school that best fits their child’s needs is not only what students at Bureau of Indian Education schools need, but also what the parents want.</w:t>
      </w:r>
    </w:p>
    <w:p w:rsidR="005D4832" w:rsidRPr="00B40912" w:rsidRDefault="005D4832" w:rsidP="005D4832">
      <w:pPr>
        <w:rPr>
          <w:rStyle w:val="StyleUnderline"/>
        </w:rPr>
      </w:pPr>
      <w:r>
        <w:t>According to Arizona state Sen. Carlyle Begay, who is Navajo, “</w:t>
      </w:r>
      <w:r w:rsidRPr="00B40912">
        <w:rPr>
          <w:rStyle w:val="Emphasis"/>
        </w:rPr>
        <w:t>hundreds of families applied within a matter of weeks</w:t>
      </w:r>
      <w:r>
        <w:t xml:space="preserve">,” </w:t>
      </w:r>
      <w:r w:rsidRPr="00B40912">
        <w:rPr>
          <w:rStyle w:val="StyleUnderline"/>
        </w:rPr>
        <w:t>when the state ESA program expanded to Native American families who live on tribal lands.</w:t>
      </w:r>
    </w:p>
    <w:p w:rsidR="005D4832" w:rsidRDefault="005D4832" w:rsidP="005D4832">
      <w:r>
        <w:t xml:space="preserve">These schools have been falling behind for far too long. </w:t>
      </w:r>
      <w:r w:rsidRPr="00497C73">
        <w:rPr>
          <w:rStyle w:val="StyleUnderline"/>
        </w:rPr>
        <w:t xml:space="preserve">Students attending these schools deserve the opportunity to find learning options that work for them. </w:t>
      </w:r>
      <w:r w:rsidRPr="002339C0">
        <w:rPr>
          <w:rStyle w:val="Emphasis"/>
        </w:rPr>
        <w:t>Repurposing federal Bureau of Indian Education funding to empower these families with ESAs would be a great step toward achieving that goal</w:t>
      </w:r>
      <w:r w:rsidRPr="00DE3ECD">
        <w:t>.</w:t>
      </w:r>
    </w:p>
    <w:p w:rsidR="005D4832" w:rsidRPr="00DE3ECD" w:rsidRDefault="005D4832" w:rsidP="005D4832">
      <w:pPr>
        <w:pStyle w:val="Heading3"/>
      </w:pPr>
      <w:r>
        <w:t>2NC – Spending NB</w:t>
      </w:r>
    </w:p>
    <w:p w:rsidR="005D4832" w:rsidRDefault="005D4832" w:rsidP="005D4832">
      <w:pPr>
        <w:pStyle w:val="Heading4"/>
      </w:pPr>
      <w:r>
        <w:t xml:space="preserve">ESAs key – school choice caters to individual needs and costs less than funding BIEs </w:t>
      </w:r>
    </w:p>
    <w:p w:rsidR="005D4832" w:rsidRDefault="005D4832" w:rsidP="005D4832">
      <w:r w:rsidRPr="008177EB">
        <w:rPr>
          <w:rStyle w:val="Style13ptBold"/>
        </w:rPr>
        <w:t>Benson 16</w:t>
      </w:r>
      <w:r>
        <w:t xml:space="preserve"> </w:t>
      </w:r>
      <w:r w:rsidRPr="008177EB">
        <w:rPr>
          <w:sz w:val="16"/>
          <w:szCs w:val="16"/>
        </w:rPr>
        <w:t xml:space="preserve">(Timothy, 12-5-2016, Timothy Benson is a policy analyst with The Heartland Institute, a free-market think tank located in Arlington Heights, IL. "A Perfect Time to Expand Education Savings Accounts," American Spectator, </w:t>
      </w:r>
      <w:hyperlink r:id="rId53" w:history="1">
        <w:r w:rsidRPr="008177EB">
          <w:rPr>
            <w:rStyle w:val="Hyperlink"/>
            <w:sz w:val="16"/>
            <w:szCs w:val="16"/>
          </w:rPr>
          <w:t>https://spectator.org/native-american-indian-heritage-month-the-perfect-time-to-act-on-mccains-esa-bill/</w:t>
        </w:r>
      </w:hyperlink>
      <w:r w:rsidRPr="008177EB">
        <w:rPr>
          <w:sz w:val="16"/>
          <w:szCs w:val="16"/>
        </w:rPr>
        <w:t xml:space="preserve">) </w:t>
      </w:r>
      <w:proofErr w:type="spellStart"/>
      <w:r w:rsidRPr="008177EB">
        <w:rPr>
          <w:sz w:val="16"/>
          <w:szCs w:val="16"/>
        </w:rPr>
        <w:t>lz</w:t>
      </w:r>
      <w:proofErr w:type="spellEnd"/>
    </w:p>
    <w:p w:rsidR="005D4832" w:rsidRPr="008177EB" w:rsidRDefault="005D4832" w:rsidP="005D4832">
      <w:pPr>
        <w:rPr>
          <w:rStyle w:val="StyleUnderline"/>
          <w:b/>
        </w:rPr>
      </w:pPr>
      <w:r>
        <w:t xml:space="preserve">Back on St. Patrick’s Day, Sen. </w:t>
      </w:r>
      <w:r w:rsidRPr="00E14711">
        <w:rPr>
          <w:rStyle w:val="StyleUnderline"/>
        </w:rPr>
        <w:t xml:space="preserve">John McCain (R-AZ) introduced the Native American Education Opportunity Act, which would set up </w:t>
      </w:r>
      <w:r w:rsidRPr="008177EB">
        <w:rPr>
          <w:rStyle w:val="StyleUnderline"/>
          <w:b/>
        </w:rPr>
        <w:t>education savings accounts (ESAs)</w:t>
      </w:r>
      <w:r w:rsidRPr="00E14711">
        <w:rPr>
          <w:rStyle w:val="StyleUnderline"/>
        </w:rPr>
        <w:t xml:space="preserve"> for children attending </w:t>
      </w:r>
      <w:r w:rsidRPr="008177EB">
        <w:rPr>
          <w:rStyle w:val="StyleUnderline"/>
          <w:b/>
        </w:rPr>
        <w:t>Bureau of Indian Education (BIE) schools</w:t>
      </w:r>
      <w:r w:rsidRPr="00E14711">
        <w:rPr>
          <w:rStyle w:val="StyleUnderline"/>
        </w:rPr>
        <w:t xml:space="preserve"> </w:t>
      </w:r>
      <w:r>
        <w:t xml:space="preserve">in states where ESAs are available for other students. </w:t>
      </w:r>
      <w:r w:rsidRPr="00E14711">
        <w:rPr>
          <w:rStyle w:val="StyleUnderline"/>
        </w:rPr>
        <w:t xml:space="preserve">Because </w:t>
      </w:r>
      <w:r w:rsidRPr="008177EB">
        <w:rPr>
          <w:rStyle w:val="StyleUnderline"/>
          <w:b/>
        </w:rPr>
        <w:t>BIE schools are federally funded</w:t>
      </w:r>
      <w:r w:rsidRPr="00E14711">
        <w:rPr>
          <w:rStyle w:val="StyleUnderline"/>
        </w:rPr>
        <w:t xml:space="preserve">, Native American children attending them in Arizona, for example, are </w:t>
      </w:r>
      <w:r w:rsidRPr="008177EB">
        <w:rPr>
          <w:rStyle w:val="StyleUnderline"/>
          <w:b/>
        </w:rPr>
        <w:t>not eligible for the state’s ESA program.</w:t>
      </w:r>
    </w:p>
    <w:p w:rsidR="005D4832" w:rsidRDefault="005D4832" w:rsidP="005D4832">
      <w:r>
        <w:t>Since making it through the Senate Committee on Indian Affairs in early September, it has languished in the Senate, where it has been waiting for consideration for more than three months. Now that last month’s election has guaranteed school-choice-supporting Republicans will have control of both houses of Congress and the White House, the bill truly deserves a full vote. Let’s remember too that November was Native American Indian Heritage Month. The time to act is past due.</w:t>
      </w:r>
    </w:p>
    <w:p w:rsidR="005D4832" w:rsidRDefault="005D4832" w:rsidP="005D4832">
      <w:r w:rsidRPr="00E14711">
        <w:rPr>
          <w:rStyle w:val="StyleUnderline"/>
        </w:rPr>
        <w:t xml:space="preserve">BIE schools educate </w:t>
      </w:r>
      <w:r w:rsidRPr="008177EB">
        <w:rPr>
          <w:rStyle w:val="StyleUnderline"/>
          <w:b/>
        </w:rPr>
        <w:t>only 8</w:t>
      </w:r>
      <w:r w:rsidRPr="00E14711">
        <w:rPr>
          <w:rStyle w:val="StyleUnderline"/>
        </w:rPr>
        <w:t xml:space="preserve"> </w:t>
      </w:r>
      <w:r w:rsidRPr="008177EB">
        <w:rPr>
          <w:rStyle w:val="StyleUnderline"/>
          <w:b/>
        </w:rPr>
        <w:t xml:space="preserve">percent </w:t>
      </w:r>
      <w:r w:rsidRPr="00E14711">
        <w:rPr>
          <w:rStyle w:val="StyleUnderline"/>
        </w:rPr>
        <w:t xml:space="preserve">of </w:t>
      </w:r>
      <w:r w:rsidRPr="008177EB">
        <w:rPr>
          <w:rStyle w:val="StyleUnderline"/>
          <w:b/>
        </w:rPr>
        <w:t>the country’s Indian children</w:t>
      </w:r>
      <w:r w:rsidRPr="00E14711">
        <w:rPr>
          <w:rStyle w:val="StyleUnderline"/>
        </w:rPr>
        <w:t xml:space="preserve"> </w:t>
      </w:r>
      <w:r>
        <w:t xml:space="preserve">— which amounts to about 42,000 students attending 183 schools on 64 reservations located in 23 states — </w:t>
      </w:r>
      <w:r w:rsidRPr="000E2986">
        <w:rPr>
          <w:rStyle w:val="StyleUnderline"/>
        </w:rPr>
        <w:t xml:space="preserve">but </w:t>
      </w:r>
      <w:r w:rsidRPr="008177EB">
        <w:rPr>
          <w:rStyle w:val="StyleUnderline"/>
          <w:b/>
        </w:rPr>
        <w:t>public education</w:t>
      </w:r>
      <w:r w:rsidRPr="000E2986">
        <w:rPr>
          <w:rStyle w:val="StyleUnderline"/>
        </w:rPr>
        <w:t xml:space="preserve">, in general, has been </w:t>
      </w:r>
      <w:r w:rsidRPr="008177EB">
        <w:rPr>
          <w:rStyle w:val="StyleUnderline"/>
          <w:b/>
        </w:rPr>
        <w:t>consistently failing these kids.</w:t>
      </w:r>
      <w:r w:rsidRPr="008177EB">
        <w:rPr>
          <w:b/>
        </w:rPr>
        <w:t xml:space="preserve"> </w:t>
      </w:r>
      <w:r>
        <w:t>According to the latest National Indian Education Study undertaken by the National Center for Education Statistics, on average, Indian fourth graders score 16 percentage points lower and Indian eighth graders 19 percentage points lower in mathematics on the National Assessment of Educational Progress, better known as the Nation’s Report Card, compared to non-Indian students. Reading scores are no better; fourth graders score 19 percentage points lower and eighth graders 13 percentage points lower.</w:t>
      </w:r>
    </w:p>
    <w:p w:rsidR="005D4832" w:rsidRPr="0010039A" w:rsidRDefault="005D4832" w:rsidP="005D4832">
      <w:pPr>
        <w:rPr>
          <w:rStyle w:val="StyleUnderline"/>
          <w:b/>
        </w:rPr>
      </w:pPr>
      <w:r w:rsidRPr="000E2986">
        <w:rPr>
          <w:rStyle w:val="StyleUnderline"/>
        </w:rPr>
        <w:t xml:space="preserve">Sadly, there are no signs of improvement. </w:t>
      </w:r>
      <w:r w:rsidRPr="0010039A">
        <w:rPr>
          <w:rStyle w:val="StyleUnderline"/>
          <w:b/>
        </w:rPr>
        <w:t>These scores have been virtually stagnant (and in some cases, they have been worse) since 2005.</w:t>
      </w:r>
    </w:p>
    <w:p w:rsidR="005D4832" w:rsidRDefault="005D4832" w:rsidP="005D4832">
      <w:r>
        <w:t>Despite these dismal results</w:t>
      </w:r>
      <w:r w:rsidRPr="0010039A">
        <w:rPr>
          <w:b/>
        </w:rPr>
        <w:t xml:space="preserve">, </w:t>
      </w:r>
      <w:r w:rsidRPr="0010039A">
        <w:rPr>
          <w:rStyle w:val="StyleUnderline"/>
          <w:b/>
        </w:rPr>
        <w:t>the NAEP scores for Indian students in public schools</w:t>
      </w:r>
      <w:r w:rsidRPr="000E2986">
        <w:rPr>
          <w:rStyle w:val="StyleUnderline"/>
        </w:rPr>
        <w:t xml:space="preserve"> were much higher than their BIE peers.</w:t>
      </w:r>
      <w:r>
        <w:t xml:space="preserve"> In reading, fourth graders scored 22 percentage points higher than their BIE counterparts. Eighth graders scored 19 percentage points higher. Math scores were also higher for non-BIE students in both fourth and eighth grade; they scored 14 percentage points higher and 12 percentage points higher, respectively.</w:t>
      </w:r>
    </w:p>
    <w:p w:rsidR="005D4832" w:rsidRPr="0010039A" w:rsidRDefault="005D4832" w:rsidP="005D4832">
      <w:pPr>
        <w:rPr>
          <w:rStyle w:val="StyleUnderline"/>
          <w:b/>
        </w:rPr>
      </w:pPr>
      <w:r w:rsidRPr="000E2986">
        <w:rPr>
          <w:rStyle w:val="StyleUnderline"/>
        </w:rPr>
        <w:t xml:space="preserve">Astoundingly, </w:t>
      </w:r>
      <w:r w:rsidRPr="0010039A">
        <w:rPr>
          <w:rStyle w:val="StyleUnderline"/>
          <w:b/>
        </w:rPr>
        <w:t>BIE schools are not only failing children, they are doing so with a big price tag. They spend $15,000 per student on average, which is roughly $4,300 above the national average.</w:t>
      </w:r>
    </w:p>
    <w:p w:rsidR="005D4832" w:rsidRPr="008D58AB" w:rsidRDefault="005D4832" w:rsidP="005D4832">
      <w:pPr>
        <w:rPr>
          <w:rStyle w:val="StyleUnderline"/>
          <w:b/>
        </w:rPr>
      </w:pPr>
      <w:r w:rsidRPr="000E2986">
        <w:rPr>
          <w:rStyle w:val="StyleUnderline"/>
        </w:rPr>
        <w:t>“You cannot make an argument that the BIE schools have not failed. There’s study after study, story after story about the terrible conditions that exist in BIE schools,”</w:t>
      </w:r>
      <w:r>
        <w:t xml:space="preserve"> McCain said in August. </w:t>
      </w:r>
      <w:r w:rsidRPr="008D58AB">
        <w:rPr>
          <w:rStyle w:val="StyleUnderline"/>
          <w:b/>
        </w:rPr>
        <w:t>“There’s no measurement that would indicate that BIE schools are doing anything but failing.”</w:t>
      </w:r>
    </w:p>
    <w:p w:rsidR="005D4832" w:rsidRDefault="005D4832" w:rsidP="005D4832">
      <w:r w:rsidRPr="008D58AB">
        <w:rPr>
          <w:rStyle w:val="StyleUnderline"/>
          <w:b/>
        </w:rPr>
        <w:t>ESAs give parents the option to use state education funds that would have otherwise gone toward sending their children to a traditional public school.</w:t>
      </w:r>
      <w:r>
        <w:t xml:space="preserve"> These funds can be used to help pay for tuition and fees at a private school or to purchase textbooks, online education programs, or private tutoring services.</w:t>
      </w:r>
    </w:p>
    <w:p w:rsidR="005D4832" w:rsidRPr="00E13C27" w:rsidRDefault="005D4832" w:rsidP="005D4832">
      <w:pPr>
        <w:rPr>
          <w:rStyle w:val="StyleUnderline"/>
        </w:rPr>
      </w:pPr>
      <w:r w:rsidRPr="00E13C27">
        <w:rPr>
          <w:rStyle w:val="StyleUnderline"/>
        </w:rPr>
        <w:t xml:space="preserve">Opponents of </w:t>
      </w:r>
      <w:r w:rsidRPr="008D58AB">
        <w:rPr>
          <w:rStyle w:val="StyleUnderline"/>
          <w:b/>
        </w:rPr>
        <w:t>ESAs argue the programs drain money</w:t>
      </w:r>
      <w:r w:rsidRPr="00E13C27">
        <w:rPr>
          <w:rStyle w:val="StyleUnderline"/>
        </w:rPr>
        <w:t xml:space="preserve"> from public schools, negatively impacting the students left behind, while also increasing racial segregation at private and public schools. The evidence, however, simply </w:t>
      </w:r>
      <w:r w:rsidRPr="008D58AB">
        <w:rPr>
          <w:rStyle w:val="StyleUnderline"/>
          <w:b/>
        </w:rPr>
        <w:t>does not</w:t>
      </w:r>
      <w:r w:rsidRPr="00E13C27">
        <w:rPr>
          <w:rStyle w:val="StyleUnderline"/>
        </w:rPr>
        <w:t xml:space="preserve"> back up </w:t>
      </w:r>
      <w:r w:rsidRPr="008D58AB">
        <w:rPr>
          <w:rStyle w:val="StyleUnderline"/>
          <w:b/>
        </w:rPr>
        <w:t>these assertions.</w:t>
      </w:r>
    </w:p>
    <w:p w:rsidR="005D4832" w:rsidRDefault="005D4832" w:rsidP="005D4832">
      <w:r>
        <w:t xml:space="preserve">In May 2016, what was then the Friedman Foundation for Educational Choice (now </w:t>
      </w:r>
      <w:proofErr w:type="spellStart"/>
      <w:r>
        <w:t>EdChoice</w:t>
      </w:r>
      <w:proofErr w:type="spellEnd"/>
      <w:r>
        <w:t xml:space="preserve">) </w:t>
      </w:r>
      <w:r w:rsidRPr="00DE3ECD">
        <w:rPr>
          <w:rStyle w:val="StyleUnderline"/>
        </w:rPr>
        <w:t>released a report examining 100 empirical studies on school choice programs. Eighteen of these studies used random assignment to measure outcomes, referred to in academia as the “gold standard.</w:t>
      </w:r>
      <w:r>
        <w:t>” According to the report, “Students who apply for a voucher enter randomized lotteries to determine who will receive the voucher and who will remain in a public school; this allows researchers to track very similar ‘treatment’ and ‘control’ groups, just like in medical trials.”</w:t>
      </w:r>
    </w:p>
    <w:p w:rsidR="005D4832" w:rsidRDefault="005D4832" w:rsidP="005D4832">
      <w:r>
        <w:t xml:space="preserve">Of the 18 gold standard studies, </w:t>
      </w:r>
      <w:r w:rsidRPr="00DE3ECD">
        <w:rPr>
          <w:rStyle w:val="StyleUnderline"/>
        </w:rPr>
        <w:t>14 show education choice improved student outcomes. Only two studies</w:t>
      </w:r>
      <w:r>
        <w:t xml:space="preserve"> — </w:t>
      </w:r>
      <w:r w:rsidRPr="00DE3ECD">
        <w:rPr>
          <w:rStyle w:val="StyleUnderline"/>
        </w:rPr>
        <w:t>both conducted on Louisiana’s much-discussed voucher program — show negative outcomes, which the author says is largely due to private schools being “scared away” by “an expectation of hostile future action from regulators</w:t>
      </w:r>
      <w:r>
        <w:t>.” (Subsequently, a third study showing negative outcomes for voucher recipients, this time in Ohio, has been released.)</w:t>
      </w:r>
    </w:p>
    <w:p w:rsidR="005D4832" w:rsidRDefault="005D4832" w:rsidP="005D4832">
      <w:r w:rsidRPr="00DE3ECD">
        <w:rPr>
          <w:rStyle w:val="StyleUnderline"/>
        </w:rPr>
        <w:t>Thirty-three of the studies examined in the report weighed the effect education choice has had on outcomes for children still in public schools, and overwhelmingly they found that education choice improved outcomes for public school students</w:t>
      </w:r>
      <w:r>
        <w:t xml:space="preserve">. Only one of the studies reported negative outcomes for public school students </w:t>
      </w:r>
      <w:proofErr w:type="gramStart"/>
      <w:r>
        <w:t>as a result of</w:t>
      </w:r>
      <w:proofErr w:type="gramEnd"/>
      <w:r>
        <w:t xml:space="preserve"> school choice programs.</w:t>
      </w:r>
    </w:p>
    <w:p w:rsidR="005D4832" w:rsidRPr="00DE3ECD" w:rsidRDefault="005D4832" w:rsidP="005D4832">
      <w:pPr>
        <w:rPr>
          <w:rStyle w:val="StyleUnderline"/>
        </w:rPr>
      </w:pPr>
      <w:r w:rsidRPr="00DE3ECD">
        <w:rPr>
          <w:rStyle w:val="Emphasis"/>
        </w:rPr>
        <w:t>Twenty-five of the 28 studies measuring the fiscal impact of school choice policies found the studied programs save taxpayer money</w:t>
      </w:r>
      <w:r>
        <w:t xml:space="preserve">; the other three found the studies to be revenue neutral. </w:t>
      </w:r>
      <w:r w:rsidRPr="00DE3ECD">
        <w:rPr>
          <w:rStyle w:val="StyleUnderline"/>
        </w:rPr>
        <w:t>Not a single empirical study found school choice programs have had a “negative fiscal impact.”</w:t>
      </w:r>
    </w:p>
    <w:p w:rsidR="005D4832" w:rsidRPr="00E13C27" w:rsidRDefault="005D4832" w:rsidP="005D4832">
      <w:pPr>
        <w:rPr>
          <w:rStyle w:val="StyleUnderline"/>
        </w:rPr>
      </w:pPr>
      <w:r w:rsidRPr="00E13C27">
        <w:rPr>
          <w:rStyle w:val="StyleUnderline"/>
        </w:rPr>
        <w:t xml:space="preserve">Nine of the 10 studies </w:t>
      </w:r>
      <w:proofErr w:type="gramStart"/>
      <w:r w:rsidRPr="00E13C27">
        <w:rPr>
          <w:rStyle w:val="StyleUnderline"/>
        </w:rPr>
        <w:t>looking into</w:t>
      </w:r>
      <w:proofErr w:type="gramEnd"/>
      <w:r w:rsidRPr="00E13C27">
        <w:rPr>
          <w:rStyle w:val="StyleUnderline"/>
        </w:rPr>
        <w:t xml:space="preserve"> school choice programs’ effect </w:t>
      </w:r>
      <w:r w:rsidRPr="008D58AB">
        <w:rPr>
          <w:rStyle w:val="StyleUnderline"/>
          <w:b/>
        </w:rPr>
        <w:t>on racial segregation found school choice helps to integrate schools</w:t>
      </w:r>
      <w:r w:rsidRPr="00E13C27">
        <w:rPr>
          <w:rStyle w:val="StyleUnderline"/>
        </w:rPr>
        <w:t xml:space="preserve"> by moving students out of schools that tend to be </w:t>
      </w:r>
      <w:r w:rsidRPr="008D58AB">
        <w:rPr>
          <w:rStyle w:val="StyleUnderline"/>
          <w:b/>
        </w:rPr>
        <w:t>more highly segregated.</w:t>
      </w:r>
      <w:r w:rsidRPr="00E13C27">
        <w:rPr>
          <w:rStyle w:val="StyleUnderline"/>
        </w:rPr>
        <w:t xml:space="preserve"> Not one empirical study examined by </w:t>
      </w:r>
      <w:proofErr w:type="spellStart"/>
      <w:r w:rsidRPr="00E13C27">
        <w:rPr>
          <w:rStyle w:val="StyleUnderline"/>
        </w:rPr>
        <w:t>EdChoice</w:t>
      </w:r>
      <w:proofErr w:type="spellEnd"/>
      <w:r w:rsidRPr="00E13C27">
        <w:rPr>
          <w:rStyle w:val="StyleUnderline"/>
        </w:rPr>
        <w:t xml:space="preserve"> found school choice programs increased segregation.</w:t>
      </w:r>
    </w:p>
    <w:p w:rsidR="005D4832" w:rsidRDefault="005D4832" w:rsidP="005D4832">
      <w:proofErr w:type="gramStart"/>
      <w:r w:rsidRPr="00E13C27">
        <w:rPr>
          <w:rStyle w:val="StyleUnderline"/>
        </w:rPr>
        <w:t>The overwhelming majority of</w:t>
      </w:r>
      <w:proofErr w:type="gramEnd"/>
      <w:r w:rsidRPr="00E13C27">
        <w:rPr>
          <w:rStyle w:val="StyleUnderline"/>
        </w:rPr>
        <w:t xml:space="preserve"> the </w:t>
      </w:r>
      <w:r w:rsidRPr="008D58AB">
        <w:rPr>
          <w:rStyle w:val="StyleUnderline"/>
          <w:b/>
        </w:rPr>
        <w:t>available empirical evidence makes it clear educational choice</w:t>
      </w:r>
      <w:r w:rsidRPr="00E13C27">
        <w:rPr>
          <w:rStyle w:val="StyleUnderline"/>
        </w:rPr>
        <w:t xml:space="preserve"> offers families equal access to </w:t>
      </w:r>
      <w:r w:rsidRPr="008D58AB">
        <w:rPr>
          <w:rStyle w:val="StyleUnderline"/>
          <w:b/>
        </w:rPr>
        <w:t>high-quality schools</w:t>
      </w:r>
      <w:r w:rsidRPr="00E13C27">
        <w:rPr>
          <w:rStyle w:val="StyleUnderline"/>
        </w:rPr>
        <w:t xml:space="preserve"> </w:t>
      </w:r>
      <w:r w:rsidRPr="008D58AB">
        <w:rPr>
          <w:rStyle w:val="StyleUnderline"/>
          <w:b/>
        </w:rPr>
        <w:t>that meet widely diverse needs and desires.</w:t>
      </w:r>
      <w:r w:rsidRPr="00E13C27">
        <w:rPr>
          <w:rStyle w:val="StyleUnderline"/>
        </w:rPr>
        <w:t xml:space="preserve"> </w:t>
      </w:r>
      <w:r>
        <w:t xml:space="preserve">They also </w:t>
      </w:r>
      <w:proofErr w:type="gramStart"/>
      <w:r>
        <w:t>are able to</w:t>
      </w:r>
      <w:proofErr w:type="gramEnd"/>
      <w:r>
        <w:t xml:space="preserve"> accomplish this at a lower cost and while simultaneously benefiting public school students. </w:t>
      </w:r>
      <w:r w:rsidRPr="008D58AB">
        <w:rPr>
          <w:rStyle w:val="StyleUnderline"/>
          <w:b/>
        </w:rPr>
        <w:t>ESAs can give all Indian parents</w:t>
      </w:r>
      <w:r w:rsidRPr="00E13C27">
        <w:rPr>
          <w:rStyle w:val="StyleUnderline"/>
        </w:rPr>
        <w:t xml:space="preserve"> currently stuck </w:t>
      </w:r>
      <w:r w:rsidRPr="008D58AB">
        <w:rPr>
          <w:rStyle w:val="StyleUnderline"/>
          <w:b/>
        </w:rPr>
        <w:t>with BIE a greater opportunity</w:t>
      </w:r>
      <w:r w:rsidRPr="00E13C27">
        <w:rPr>
          <w:rStyle w:val="StyleUnderline"/>
        </w:rPr>
        <w:t xml:space="preserve"> to meet their child’s unique education needs.</w:t>
      </w:r>
      <w:r>
        <w:t xml:space="preserve"> The goal should be to allow every parent to choose, require every school to compete, and give every child an opportunity to attend a quality school. There has been no better time to act than now.</w:t>
      </w:r>
    </w:p>
    <w:p w:rsidR="005D4832" w:rsidRDefault="005D4832" w:rsidP="005D4832">
      <w:pPr>
        <w:pStyle w:val="Heading2"/>
      </w:pPr>
      <w:r>
        <w:t>Devolution CP</w:t>
      </w:r>
    </w:p>
    <w:p w:rsidR="005D4832" w:rsidRPr="007A2850" w:rsidRDefault="005D4832" w:rsidP="005D4832">
      <w:pPr>
        <w:pStyle w:val="Heading3"/>
      </w:pPr>
      <w:r>
        <w:t>2NC – Solvency Advocate</w:t>
      </w:r>
    </w:p>
    <w:p w:rsidR="005D4832" w:rsidRDefault="005D4832" w:rsidP="005D4832">
      <w:pPr>
        <w:pStyle w:val="Heading4"/>
      </w:pPr>
      <w:r>
        <w:t>States should take over Native American education—more Native students in public schools</w:t>
      </w:r>
    </w:p>
    <w:p w:rsidR="005D4832" w:rsidRPr="009953AB" w:rsidRDefault="005D4832" w:rsidP="005D4832">
      <w:r w:rsidRPr="007A2850">
        <w:rPr>
          <w:rStyle w:val="Style13ptBold"/>
        </w:rPr>
        <w:t>Meza 2015</w:t>
      </w:r>
      <w:r w:rsidRPr="009953AB">
        <w:t xml:space="preserve"> </w:t>
      </w:r>
      <w:r>
        <w:t>(</w:t>
      </w:r>
      <w:proofErr w:type="spellStart"/>
      <w:r w:rsidRPr="009953AB">
        <w:t>Nizhone</w:t>
      </w:r>
      <w:proofErr w:type="spellEnd"/>
      <w:r>
        <w:t xml:space="preserve"> Meza</w:t>
      </w:r>
      <w:r w:rsidRPr="009953AB">
        <w:t xml:space="preserve">. </w:t>
      </w:r>
      <w:r>
        <w:t xml:space="preserve">Legal and Policy director at Utah Dine </w:t>
      </w:r>
      <w:proofErr w:type="spellStart"/>
      <w:r>
        <w:t>Bikeyah</w:t>
      </w:r>
      <w:proofErr w:type="spellEnd"/>
      <w:r>
        <w:t xml:space="preserve">, </w:t>
      </w:r>
      <w:r w:rsidRPr="009953AB">
        <w:t>"Indian education: Maintaining tribal sovereignty through Native American culture and language preservation." BYU Educ. &amp; LJ (2015): 353.</w:t>
      </w:r>
    </w:p>
    <w:p w:rsidR="005D4832" w:rsidRDefault="005D4832" w:rsidP="005D4832">
      <w:r w:rsidRPr="00E61A5A">
        <w:rPr>
          <w:rStyle w:val="StyleUnderline"/>
          <w:highlight w:val="yellow"/>
        </w:rPr>
        <w:t>American Indian Education policy can no longer be limited to the federal level</w:t>
      </w:r>
      <w:r>
        <w:t xml:space="preserve">. The 2010 Census revealed that about </w:t>
      </w:r>
      <w:r w:rsidRPr="00E61A5A">
        <w:rPr>
          <w:rStyle w:val="StyleUnderline"/>
          <w:highlight w:val="yellow"/>
        </w:rPr>
        <w:t>70 percent of the American Indian and Alaska Native population now live in metropolitan areas.</w:t>
      </w:r>
      <w:r w:rsidRPr="0086439D">
        <w:rPr>
          <w:rStyle w:val="StyleUnderline"/>
        </w:rPr>
        <w:t xml:space="preserve">45 About </w:t>
      </w:r>
      <w:r w:rsidRPr="00E61A5A">
        <w:rPr>
          <w:rStyle w:val="StyleUnderline"/>
          <w:highlight w:val="yellow"/>
        </w:rPr>
        <w:t>90 percent</w:t>
      </w:r>
      <w:r w:rsidRPr="0086439D">
        <w:rPr>
          <w:rStyle w:val="StyleUnderline"/>
        </w:rPr>
        <w:t xml:space="preserve"> of all American Indian and Alaska Native students </w:t>
      </w:r>
      <w:r w:rsidRPr="00E61A5A">
        <w:rPr>
          <w:rStyle w:val="StyleUnderline"/>
          <w:highlight w:val="yellow"/>
        </w:rPr>
        <w:t>attend regular public schools</w:t>
      </w:r>
      <w:r w:rsidRPr="0086439D">
        <w:rPr>
          <w:rStyle w:val="StyleUnderline"/>
        </w:rPr>
        <w:t xml:space="preserve"> </w:t>
      </w:r>
      <w:r w:rsidRPr="00E61A5A">
        <w:rPr>
          <w:rStyle w:val="StyleUnderline"/>
          <w:highlight w:val="yellow"/>
        </w:rPr>
        <w:t>with only 7 percent</w:t>
      </w:r>
      <w:r w:rsidRPr="0086439D">
        <w:rPr>
          <w:rStyle w:val="StyleUnderline"/>
        </w:rPr>
        <w:t xml:space="preserve"> attending schools </w:t>
      </w:r>
      <w:r w:rsidRPr="00E61A5A">
        <w:rPr>
          <w:rStyle w:val="StyleUnderline"/>
          <w:highlight w:val="yellow"/>
        </w:rPr>
        <w:t>administered by the United States Bureau of Indian Affairs</w:t>
      </w:r>
      <w:r>
        <w:t xml:space="preserve">. ￼As a result, </w:t>
      </w:r>
      <w:r w:rsidRPr="00E61A5A">
        <w:rPr>
          <w:rStyle w:val="StyleUnderline"/>
          <w:highlight w:val="yellow"/>
        </w:rPr>
        <w:t>state education policy impacts</w:t>
      </w:r>
      <w:r w:rsidRPr="0086439D">
        <w:rPr>
          <w:rStyle w:val="StyleUnderline"/>
        </w:rPr>
        <w:t xml:space="preserve"> the education of </w:t>
      </w:r>
      <w:r w:rsidRPr="00E61A5A">
        <w:rPr>
          <w:rStyle w:val="StyleUnderline"/>
          <w:highlight w:val="yellow"/>
        </w:rPr>
        <w:t>Native American</w:t>
      </w:r>
      <w:r w:rsidRPr="0086439D">
        <w:rPr>
          <w:rStyle w:val="StyleUnderline"/>
        </w:rPr>
        <w:t xml:space="preserve"> and Alaska Native </w:t>
      </w:r>
      <w:r w:rsidRPr="00E61A5A">
        <w:rPr>
          <w:rStyle w:val="StyleUnderline"/>
          <w:highlight w:val="yellow"/>
        </w:rPr>
        <w:t>students more than federal policy</w:t>
      </w:r>
      <w:r w:rsidRPr="00E61A5A">
        <w:rPr>
          <w:highlight w:val="yellow"/>
        </w:rPr>
        <w:t>.</w:t>
      </w:r>
      <w:r>
        <w:t xml:space="preserve"> The influence of United States Indian Education policy on the independent sovereign states is limited and dependent on each individual state and its state school board’s understanding of federal funds that are intended to benefit the American Indian and Alaska Native student. As a result, there are sporadic effects on Indian education.</w:t>
      </w:r>
    </w:p>
    <w:p w:rsidR="00441835" w:rsidRPr="00441835" w:rsidRDefault="00441835" w:rsidP="00441835">
      <w:pPr>
        <w:pStyle w:val="Heading3"/>
      </w:pPr>
      <w:r>
        <w:t>1NC – Free Association CP</w:t>
      </w:r>
    </w:p>
    <w:p w:rsidR="00E31D5A" w:rsidRDefault="00E31D5A" w:rsidP="00E31D5A">
      <w:pPr>
        <w:pStyle w:val="Heading4"/>
      </w:pPr>
      <w:r>
        <w:t>The United States federal government should devolve all sovereign responsibilities to the Native American tribal governments through a free association agreement</w:t>
      </w:r>
    </w:p>
    <w:p w:rsidR="00441835" w:rsidRDefault="00441835" w:rsidP="00441835"/>
    <w:p w:rsidR="00441835" w:rsidRPr="00441835" w:rsidRDefault="00441835" w:rsidP="00441835">
      <w:pPr>
        <w:pStyle w:val="Heading4"/>
      </w:pPr>
      <w:r>
        <w:t>Solves the case</w:t>
      </w:r>
    </w:p>
    <w:p w:rsidR="00E31D5A" w:rsidRPr="008F36A3" w:rsidRDefault="00E31D5A" w:rsidP="00E31D5A">
      <w:pPr>
        <w:rPr>
          <w:rFonts w:eastAsia="Cambria"/>
          <w:b/>
          <w:bCs/>
          <w:sz w:val="26"/>
        </w:rPr>
      </w:pPr>
      <w:r w:rsidRPr="00864F38">
        <w:rPr>
          <w:rFonts w:eastAsia="Cambria"/>
          <w:b/>
          <w:bCs/>
          <w:sz w:val="26"/>
        </w:rPr>
        <w:t>Casey</w:t>
      </w:r>
      <w:r w:rsidRPr="008F36A3">
        <w:t>, Cornell University JD Candidate, 19</w:t>
      </w:r>
      <w:r w:rsidRPr="008F36A3">
        <w:rPr>
          <w:rStyle w:val="Style13ptBold"/>
        </w:rPr>
        <w:t>94</w:t>
      </w:r>
      <w:r>
        <w:rPr>
          <w:rFonts w:eastAsia="Cambria"/>
          <w:b/>
          <w:bCs/>
          <w:sz w:val="26"/>
        </w:rPr>
        <w:t xml:space="preserve"> </w:t>
      </w:r>
      <w:r w:rsidRPr="00864F38">
        <w:rPr>
          <w:rFonts w:eastAsia="Cambria"/>
        </w:rPr>
        <w:t xml:space="preserve">[James, Cornell Law review, Vol 79, “Sovereignty by sufferance: the illusion of Indian tribal sovereignty” </w:t>
      </w:r>
      <w:hyperlink r:id="rId54" w:history="1">
        <w:r w:rsidRPr="00864F38">
          <w:rPr>
            <w:rFonts w:eastAsia="Cambria"/>
          </w:rPr>
          <w:t>https://128.253.118.208/research/cornell-law-review/upload/Casey-note.pdf</w:t>
        </w:r>
      </w:hyperlink>
      <w:r w:rsidRPr="00864F38">
        <w:rPr>
          <w:rFonts w:eastAsia="Cambria"/>
        </w:rPr>
        <w:t>, p.433-6]</w:t>
      </w:r>
    </w:p>
    <w:p w:rsidR="00E31D5A" w:rsidRPr="00E31D5A" w:rsidRDefault="00E31D5A" w:rsidP="00E31D5A">
      <w:r>
        <w:t xml:space="preserve">There have been many proposals to solve the sovereignty problems outlined above. Some examples include a constitutional amendment guaranteeing the sovereign status of Indian tribes,8 9 legislative enactments to undo the injustices of the past and provide for increased representation in the government, 190 and increased dependence on and control of the government "trust" relationship.' 9 1 </w:t>
      </w:r>
      <w:r w:rsidRPr="00B40912">
        <w:rPr>
          <w:rStyle w:val="Emphasis"/>
        </w:rPr>
        <w:t>All of these approaches suffer</w:t>
      </w:r>
      <w:r>
        <w:t xml:space="preserve">, however, </w:t>
      </w:r>
      <w:r w:rsidRPr="00B40912">
        <w:rPr>
          <w:rStyle w:val="Emphasis"/>
        </w:rPr>
        <w:t>from the same basic flaw:</w:t>
      </w:r>
      <w:r>
        <w:t xml:space="preserve"> </w:t>
      </w:r>
      <w:r w:rsidRPr="00B40912">
        <w:rPr>
          <w:rStyle w:val="Emphasis"/>
        </w:rPr>
        <w:t>they ground themselves in the current system of federal Indian law</w:t>
      </w:r>
      <w:r>
        <w:t>.192 As</w:t>
      </w:r>
      <w:r w:rsidRPr="00D109C6">
        <w:t xml:space="preserve"> </w:t>
      </w:r>
      <w:r>
        <w:t xml:space="preserve">the above discussion indicates, </w:t>
      </w:r>
      <w:r w:rsidRPr="00B40912">
        <w:rPr>
          <w:rStyle w:val="StyleUnderline"/>
        </w:rPr>
        <w:t xml:space="preserve">the current system does not adequately protect the rights of Indian tribes because it is not based upon their consent and it provides no defined method for dealing with the conflicts that threaten tribal sovereignty. </w:t>
      </w:r>
      <w:r w:rsidRPr="00DE3ECD">
        <w:rPr>
          <w:rStyle w:val="StyleUnderline"/>
        </w:rPr>
        <w:t xml:space="preserve">Without addressing these two fundamental problems, </w:t>
      </w:r>
      <w:r w:rsidRPr="00DE3ECD">
        <w:rPr>
          <w:rStyle w:val="Emphasis"/>
        </w:rPr>
        <w:t>approaches that merely doctor the injustices wrought by the system relieve the symptoms but fail to treat the disease</w:t>
      </w:r>
      <w:r w:rsidRPr="00E31D5A">
        <w:t>.</w:t>
      </w:r>
    </w:p>
    <w:p w:rsidR="00E31D5A" w:rsidRDefault="00E31D5A" w:rsidP="00E31D5A">
      <w:r>
        <w:t xml:space="preserve">Before discussing an approach that would address these problems, however, a very basic question must be answered. What incentive does the United States </w:t>
      </w:r>
      <w:proofErr w:type="gramStart"/>
      <w:r>
        <w:t>have to</w:t>
      </w:r>
      <w:proofErr w:type="gramEnd"/>
      <w:r>
        <w:t xml:space="preserve"> enter into a new arrangement with the Indian tribes? 93 The tempting answer is that, beyond the moral rightness of treating indigenous peoples with dignity, fairness and respect, there are none. Yet, the United States has at least two possible incentives, the first being international in nature and the second domestic.</w:t>
      </w:r>
    </w:p>
    <w:p w:rsidR="00E31D5A" w:rsidRDefault="00E31D5A" w:rsidP="00E31D5A">
      <w:r>
        <w:t xml:space="preserve">In the international arena, the rights of indigenous peoples appear to be receiving greater attention than ever before. The development of international human rights law has created a climate favorable to action </w:t>
      </w:r>
      <w:proofErr w:type="gramStart"/>
      <w:r>
        <w:t>in the area of</w:t>
      </w:r>
      <w:proofErr w:type="gramEnd"/>
      <w:r>
        <w:t xml:space="preserve"> indigenous rights.194 "It increasingly is difficult for governments concerned about their human rights image to ignore blatantly the problems of their indigenous peoples.... [T] he 1980s marked the beginning of an unprecedented period of international activity on the question of indigenous rights."195 Among these rights is the right of self-determination. 196 As </w:t>
      </w:r>
      <w:proofErr w:type="gramStart"/>
      <w:r>
        <w:t>this right gains</w:t>
      </w:r>
      <w:proofErr w:type="gramEnd"/>
      <w:r>
        <w:t xml:space="preserve"> greater stature in the international forum, it will be more difficult for the United States to ignore its own violations of the principle of </w:t>
      </w:r>
      <w:proofErr w:type="spellStart"/>
      <w:r>
        <w:t>self</w:t>
      </w:r>
      <w:r w:rsidRPr="00D109C6">
        <w:t xml:space="preserve"> </w:t>
      </w:r>
      <w:r>
        <w:t>determination</w:t>
      </w:r>
      <w:proofErr w:type="spellEnd"/>
      <w:r>
        <w:t>. The United. States has a definite stake in maintaining its image as a supporter of international law.197</w:t>
      </w:r>
    </w:p>
    <w:p w:rsidR="00E31D5A" w:rsidRDefault="00E31D5A" w:rsidP="00E31D5A">
      <w:r>
        <w:t>Arguably, the United States is already in violation of international law under the U.N. Charter. Article 73 provides in part: Members of the United Nations which have or assume responsibilities for the administration of territories whose peoples have not yet attained a full measure of self-government recognize the principle that the interests of the inhabitants of these territories are paramount, and accept as a sacred trust the obligation to promote to the utmost, within the system of international peace and security established by the present Charter, the well-being of the inhabitants of these territories, and, to this end: a. to ensure, with due respect for the culture, of the peoples concerned, their political, economic, social, and educational advancement, their just treatment, and their protection against abuses; b. to develop self-government, to take due account of the political aspirations of the peoples, and to assist them in the progressive development of their free political institutions, according to the particular circumstances of each territory and its peoples and their varying stages of advancement ....</w:t>
      </w:r>
    </w:p>
    <w:p w:rsidR="00E31D5A" w:rsidRDefault="00E31D5A" w:rsidP="00E31D5A">
      <w:r>
        <w:t>The United States maintains a "trust" relationship with the tribes, yet it has not fulfilled the requirements set out above. Whether the concern is international image, violation of international law, or both, the United States clearly has an incentive under international law to enter into an agreement that satisfies the self-determination rights of the Indian tribes, thereby bringing the United States into compliance with the modern trend of protecting indigenous rights.' 99</w:t>
      </w:r>
    </w:p>
    <w:p w:rsidR="00E31D5A" w:rsidRDefault="00E31D5A" w:rsidP="00E31D5A">
      <w:r>
        <w:t>The United States government also has an incentive on the domestic front for the development of such an agreement. The current tribal-federal relationship is a source of great tension between the tribes and the people of the United States. In addition, the paternalistic approach that the government takes toward the tribes requires large amounts of federal money to implement. A mutually developed relationship between the tribes and the United States government</w:t>
      </w:r>
      <w:r w:rsidRPr="00D109C6">
        <w:t xml:space="preserve"> </w:t>
      </w:r>
      <w:r>
        <w:t xml:space="preserve">would address </w:t>
      </w:r>
      <w:proofErr w:type="gramStart"/>
      <w:r>
        <w:t>both of these</w:t>
      </w:r>
      <w:proofErr w:type="gramEnd"/>
      <w:r>
        <w:t xml:space="preserve"> concerns to a significant degree. By creating enforceable expectations for the federal government, the individual states, and the tribes, a mutually developed relationship reduces conflict because all parties have some understanding of their standing on </w:t>
      </w:r>
      <w:proofErr w:type="gramStart"/>
      <w:r>
        <w:t>particular issues</w:t>
      </w:r>
      <w:proofErr w:type="gramEnd"/>
      <w:r>
        <w:t xml:space="preserve">. Also, a mutually developed relationship allows for greater economic development of the tribes, with the </w:t>
      </w:r>
      <w:proofErr w:type="gramStart"/>
      <w:r>
        <w:t>ultimate goal</w:t>
      </w:r>
      <w:proofErr w:type="gramEnd"/>
      <w:r>
        <w:t xml:space="preserve"> being economic self-sufficiency. 200 The United States government could only benefit from such </w:t>
      </w:r>
      <w:proofErr w:type="gramStart"/>
      <w:r>
        <w:t>a state of affairs</w:t>
      </w:r>
      <w:proofErr w:type="gramEnd"/>
      <w:r>
        <w:t>. Because the needs of both sides could be adequately addressed, a more harmonious and efficient relationship could be developed to the mutual benefit of the tribes and the United States. Thus, the United States has both international and domestic incentives to develop a mutually defined and established relationship between the individual Indian tribes and itself.</w:t>
      </w:r>
    </w:p>
    <w:p w:rsidR="00E31D5A" w:rsidRDefault="00E31D5A" w:rsidP="00E31D5A">
      <w:r>
        <w:t xml:space="preserve">The remainder of this section discusses a model for tribal-federal relations that respects the sovereignty and interests of all concerned parties. Its basic structure is that of a "free association" patterned, in part, after the compact of free association between the United States and the governments of the Marshall Islands and the Federated States of Micronesia.201 The value of building a system with this structure is three-fold. First, a free association agreement will comprehensively define the relationship between the two sovereigns, as well as establish methods for dealing with possible disputes. Second, the structure of this relationship comes from international law, and so, brings with it many aspects of a system that already addresses sovereignty concerns </w:t>
      </w:r>
      <w:proofErr w:type="gramStart"/>
      <w:r>
        <w:t>similar to</w:t>
      </w:r>
      <w:proofErr w:type="gramEnd"/>
      <w:r>
        <w:t xml:space="preserve"> those plaguing the tribal-federal relationship. Finally, the Micronesia Agreement came out of the trustee relationship that originally existed between the two parties. The progression from trust to free association is analogous to the instant situation.</w:t>
      </w:r>
    </w:p>
    <w:p w:rsidR="00E31D5A" w:rsidRDefault="00E31D5A" w:rsidP="00E31D5A">
      <w:r>
        <w:t>The complete structure of such an arrangement would be quite complex, and is beyond the scope of this Note. The following discussion will, however, introduce some of the basic concepts and requirements of this form of governmental relationship.</w:t>
      </w:r>
    </w:p>
    <w:p w:rsidR="00E31D5A" w:rsidRDefault="00E31D5A" w:rsidP="00E31D5A">
      <w:r>
        <w:t>A. The Nature of the Association Agreement</w:t>
      </w:r>
    </w:p>
    <w:p w:rsidR="00E31D5A" w:rsidRDefault="00E31D5A" w:rsidP="00E31D5A">
      <w:r>
        <w:t>The United Nations' standards on free association, while not binding on the present situation, are instructive as to the nature of the potential relationship between the tribes and the United States. Principle VII of General Assembly Resolution 1541 sets down the requirements for free association:</w:t>
      </w:r>
    </w:p>
    <w:p w:rsidR="00E31D5A" w:rsidRDefault="00E31D5A" w:rsidP="00E31D5A">
      <w:r>
        <w:t>(a) Free association should be the result of a free and voluntary choice by the peoples of the territory concerned expressed through informed and democratic processes. It should be one which respects the individuality and the cultural characteristics of the territory and its peoples, and retains for the peoples of the territory which is associated with an independent State the freedom to modify the status of that territory through the expression of their will by democratic means and through constitutional processes.</w:t>
      </w:r>
    </w:p>
    <w:p w:rsidR="00E31D5A" w:rsidRDefault="00E31D5A" w:rsidP="00E31D5A">
      <w:r>
        <w:t>(b) The associated territory should have the right to determine its internal constitution without outside interference, in accordance with due constitutional processes and the freely expressed wishes of the people. This does not preclude consultations as appropriate or necessary under the terms of the free association agreed upon.20 2</w:t>
      </w:r>
    </w:p>
    <w:p w:rsidR="00E31D5A" w:rsidRDefault="00E31D5A" w:rsidP="00E31D5A">
      <w:r>
        <w:t>These requirements, which stress that the association of the parties must be voluntary, implicitly recognize the sovereign authority of the associating state.20 3 Thus, the nature of the agreement starts with both sides having equal sovereign rights, and then allows for the limitation and bounding of those powers through negotiation. 20 4 This approach is far more protective than the current ad hoc methods employed under federal Indian law.20 5 A free association agreement creates a structure and a process for addressing the concerns of all parties involved, and thus allows for a mutually derived solution, rather than a solution imposed by the more powerful sovereign.</w:t>
      </w:r>
    </w:p>
    <w:p w:rsidR="00E31D5A" w:rsidRDefault="00E31D5A" w:rsidP="00E31D5A">
      <w:r>
        <w:t>B. Who are the Parties?</w:t>
      </w:r>
    </w:p>
    <w:p w:rsidR="00E31D5A" w:rsidRDefault="00E31D5A" w:rsidP="00E31D5A">
      <w:r>
        <w:t>One of the first structural questions that must be answered is: Who are the parties to the agreement? The answer depends on whether each tribe is going to make its own agreement or whether, perhaps, there will be some new governmental body speaking for the tribes. Either approach would work, but each would require different dynamics. For example, the tribes could form a new governing body</w:t>
      </w:r>
      <w:r w:rsidRPr="00D109C6">
        <w:t xml:space="preserve"> </w:t>
      </w:r>
      <w:r>
        <w:t xml:space="preserve">that would operate along the same lines as the United Nations, with representatives from each member tribe forming a general legislative body. The United States could then sign a free association agreement with that legislative body, thereby streamlining the system. The downside to this approach, however, is that the legislative body could not guarantee adequate representation of each tribe's interests </w:t>
      </w:r>
      <w:proofErr w:type="gramStart"/>
      <w:r>
        <w:t>at all times</w:t>
      </w:r>
      <w:proofErr w:type="gramEnd"/>
      <w:r>
        <w:t>.20 6 Furthermore, the agreement would have to cover a large number of vastly different cultures with various individual needs, and would thus not be specific enough to meet the needs of the different tribes. This problem could be partially resolved by including a clause in the agreement to address the changing needs of the various member tribes.207</w:t>
      </w:r>
    </w:p>
    <w:p w:rsidR="00E31D5A" w:rsidRDefault="00E31D5A" w:rsidP="00E31D5A">
      <w:r>
        <w:t>Individual free association agreements for each tribe, on the other hand, would allow each tribe to negotiate its own deal and protect its individual interests. Unfortunately, this approach would increase the complexity of the system and weaken the position of the smaller tribes. A small tribe with few resources might not be able to negotiate as good an arrangement as a tribe with larger numbers and greater resources. This approach also has the disadvantage of making it difficult for unrecognized tribes to take part in the system.208</w:t>
      </w:r>
    </w:p>
    <w:p w:rsidR="00E31D5A" w:rsidRDefault="00E31D5A" w:rsidP="00E31D5A">
      <w:r>
        <w:t>A compromise solution might be the best approach. Tribes with adequate resources and governmental structure could make individual agreements with the United States. Additionally, tribes could form a federation of Indian States whose purpose would be to facilitate relations between the United States government and the tribes. Part of its role as facilitator would be to assist in the development of those tribes without a self-governing status adequate for individual relations with the federal government.20 9 This organization would have its own charter and free association agreement, and would consist of representatives from all member tribes.2 10 Such a structure would</w:t>
      </w:r>
      <w:r w:rsidRPr="00D109C6">
        <w:t xml:space="preserve"> </w:t>
      </w:r>
      <w:r>
        <w:t>combine the strengths of both systems and could greatly further the interests of Indian peoples.</w:t>
      </w:r>
    </w:p>
    <w:p w:rsidR="00E31D5A" w:rsidRDefault="00E31D5A" w:rsidP="00E31D5A">
      <w:r>
        <w:t>C. What Should the Agreement Cover?</w:t>
      </w:r>
    </w:p>
    <w:p w:rsidR="00E31D5A" w:rsidRDefault="00E31D5A" w:rsidP="00E31D5A">
      <w:r>
        <w:t>The specifics of each free association agreement would vary according to the needs of the tribe. Several items, however, would be central to all of them. In the case of the agreement between the proposed federation of Indian states and the federal government, the agreement would cover some of the basic items that are appropriate to all tribes.21' The following are some of the issues that should be addressed in all free association agreements. 12</w:t>
      </w:r>
    </w:p>
    <w:p w:rsidR="00E31D5A" w:rsidRDefault="00E31D5A" w:rsidP="00E31D5A">
      <w:r>
        <w:t>A Statement of Voluntary Association. All agreements would begin with a statement of the sovereign status of the tribe and its voluntary entrance into the agreement. This item is of great importance because it forces both sides to acknowledge the status of the tribe. It is through this section of the compact that the consent of the tribes would be injected back into the system, for without consent, there is no sovereignty. This statement would establish the government-</w:t>
      </w:r>
      <w:proofErr w:type="spellStart"/>
      <w:r>
        <w:t>togovernment</w:t>
      </w:r>
      <w:proofErr w:type="spellEnd"/>
      <w:r>
        <w:t xml:space="preserve"> nature of the agreement.</w:t>
      </w:r>
    </w:p>
    <w:p w:rsidR="00E31D5A" w:rsidRDefault="00E31D5A" w:rsidP="00E31D5A">
      <w:r>
        <w:t>A statement of voluntary association would be most effective as the preamble to the entire agreement. While the body of the agreement would map out the boundaries of tribal and federal sovereignty, the preamble would set the tone of the entire relationship. In the long run, as the tribes and the United States government adjust the terms and specifics of their relationship, it will be this statement of sovereignty that continues to provide the framework of sovereignty and the tribal-federal relationship. The following is one example of a preamble to a free association agreement.</w:t>
      </w:r>
    </w:p>
    <w:p w:rsidR="00E31D5A" w:rsidRDefault="00E31D5A" w:rsidP="00E31D5A">
      <w:r>
        <w:t>PREAMBLE The Government of the United States of America and the Government of the [Name of Tribal Nation];</w:t>
      </w:r>
      <w:r w:rsidRPr="00D109C6">
        <w:t xml:space="preserve"> </w:t>
      </w:r>
      <w:r>
        <w:t>Affirming that their Nations are founded upon respect for human rights and fundamental freedoms for all, and that all peoples have the right to freely determine their own destinies and to enjoy self-government;213 Affirming the common interests of the United States of America and the [Name of Tribal Nation] in creating close and mutually beneficial relationships through free and voluntary association of their respective Governments; Affirming the interest of the Government of the United States of America in promoting the economic advancement and self-sufficiency of the people of the [Name of Tribal Nation]; Recognizing that the [Name of Tribal Nation] have and retain their sovereignty and their sovereign right to self-determination and the inherent right to adopt and amend their own Constitutions and forms of government;</w:t>
      </w:r>
      <w:r w:rsidRPr="00D109C6">
        <w:t xml:space="preserve"> </w:t>
      </w:r>
      <w:r>
        <w:t>Recognizing that the approval of the entry of their Government into this Compact of Free Association by the people of the [Name of Tribal Nation] constitutes an exercise of their sovereign right to selfdetermination;2 14 NOW, THEREFORE, AGREE to enter into a relationship of free association which provides a full measure of self-government for the peoples of the [Name of Tribal Nation]; and FURTHER AGREE that the relationship of free association derives from and is set forth in this Compact; and that during such relationship of free association, the respective rights and responsibilities of the Government of the United States and the Government of the [Name of Tribal Nation] in regard to this relationship of free association derive from and are as set forth in this Compact.</w:t>
      </w:r>
    </w:p>
    <w:p w:rsidR="00E31D5A" w:rsidRDefault="00E31D5A" w:rsidP="00E31D5A">
      <w:r>
        <w:t>Terms of Economic Relations and Assistance. The various tribes will require economic assistance to further their development. Currently, most tribes receive federal funding for various projects and needs. The purpose of this section would be to transfer the economic relationship to the new system.21 5 In this section, detailed descriptions of the rights and obligations of both parties with respect to economic matters such as powers of taxation,2 16 methods of economic develop-</w:t>
      </w:r>
      <w:r w:rsidRPr="00D109C6">
        <w:t xml:space="preserve"> </w:t>
      </w:r>
      <w:proofErr w:type="spellStart"/>
      <w:r>
        <w:t>ment</w:t>
      </w:r>
      <w:proofErr w:type="spellEnd"/>
      <w:r>
        <w:t>, and business regulations, 217 would also be included. For example, the following taxation provision might be appropriate: All tribal lands, activities and peoples will be immune from any state taxation not specifically provided for in this Agreement or in a Tribe-State Compact218 established under the procedures set forth in this Agreement.219</w:t>
      </w:r>
    </w:p>
    <w:p w:rsidR="00E31D5A" w:rsidRDefault="00E31D5A" w:rsidP="00E31D5A">
      <w:proofErr w:type="spellStart"/>
      <w:r>
        <w:t>LegislativeJurisdiction</w:t>
      </w:r>
      <w:proofErr w:type="spellEnd"/>
      <w:r>
        <w:t xml:space="preserve">. The agreement must set forth in detail the rights and obligations of both parties with respect to criminal codes, governmental regulations, statutes, and other legislation. Without these specifications, the sovereign power of the parties would be undefined. For example, </w:t>
      </w:r>
      <w:proofErr w:type="gramStart"/>
      <w:r>
        <w:t>in order to</w:t>
      </w:r>
      <w:proofErr w:type="gramEnd"/>
      <w:r>
        <w:t xml:space="preserve"> avoid future conflict, the agreement must state whether a tribe can prosecute a nonmember. Another example is the question of whether a tribe has foreign sovereign immunity. These matters could be solved simply by adopting current federal law, or they could be individually negotiated. Implicit in this idea is the fact that the agreement must include a provision which holds that all previously applicable federal and state law not explicitly incorporated into the agreement would be void. This provision is </w:t>
      </w:r>
      <w:proofErr w:type="gramStart"/>
      <w:r>
        <w:t>absolutely necessary</w:t>
      </w:r>
      <w:proofErr w:type="gramEnd"/>
      <w:r>
        <w:t xml:space="preserve"> if the parties are to start with a clean slate between them.220 Consider the following example of such a provision.</w:t>
      </w:r>
    </w:p>
    <w:p w:rsidR="00E31D5A" w:rsidRDefault="00E31D5A" w:rsidP="00E31D5A">
      <w:r>
        <w:t>The parties to this Agreement recognize the sovereign status of the various Native American Nations. Therefore, except as may be specifically provided for in this Agreement, all previous sources of legal authority between the [Name of Tribal Nation] and the United States of America are rendered null and void. This provision in-</w:t>
      </w:r>
      <w:r w:rsidRPr="00D109C6">
        <w:t xml:space="preserve"> </w:t>
      </w:r>
      <w:proofErr w:type="spellStart"/>
      <w:r>
        <w:t>cludes</w:t>
      </w:r>
      <w:proofErr w:type="spellEnd"/>
      <w:r>
        <w:t xml:space="preserve"> </w:t>
      </w:r>
      <w:proofErr w:type="gramStart"/>
      <w:r>
        <w:t>any and all</w:t>
      </w:r>
      <w:proofErr w:type="gramEnd"/>
      <w:r>
        <w:t xml:space="preserve"> federal and state common law, legislation or other agreements not specifically provided for herein.2 21 The parties further recognize that the above statement requires that the government of the United States of America affirmatively renounce the plenary power of the federal government over Indian Affairs, and that the individual states possess no power whatsoever over the tribes unless the tribe agrees to such power in a tribe-state compact. 222 The parties further agree that no new legislation affecting any of the rights or obligations established herein or under any further agreement or compact provided for under the procedures of this Agreement will take effect without a formal mediation between the parties.2 23 The parties further acknowledge that the rights and obligations created by the Agreement are self-executing. The parties accept the jurisdiction of the courts of either party with respect to disputes arising under this Agreement or any collateral agreement provided for in this Agreement.2 24 </w:t>
      </w:r>
      <w:proofErr w:type="gramStart"/>
      <w:r>
        <w:t>In the event that</w:t>
      </w:r>
      <w:proofErr w:type="gramEnd"/>
      <w:r>
        <w:t xml:space="preserve"> a judgment in the courts of either party is offensive to the rights of either sovereign, that party may resort to the dispute resolution methods provided for herein.</w:t>
      </w:r>
    </w:p>
    <w:p w:rsidR="00E31D5A" w:rsidRDefault="00E31D5A" w:rsidP="00E31D5A">
      <w:r>
        <w:t xml:space="preserve">Dispute Resolution and Modifications. It is inevitable in a contract of this scope that there will be disputes over ambiguous or omitted provisions. Additionally, there will always be new matters of mutual concern that require either modification of the agreement or creation of a collateral agreement. Therefore, a method of dispute resolution must be established. The best approach would be a system of conference and mediation. Although the details of such mediation should be negotiated, </w:t>
      </w:r>
      <w:proofErr w:type="gramStart"/>
      <w:r>
        <w:t>it is clear that a</w:t>
      </w:r>
      <w:proofErr w:type="gramEnd"/>
      <w:r>
        <w:t xml:space="preserve"> mediation method would help insure that the parties meet as equals.</w:t>
      </w:r>
    </w:p>
    <w:p w:rsidR="00E31D5A" w:rsidRDefault="00E31D5A" w:rsidP="00E31D5A">
      <w:r>
        <w:t>The content of this section would vary greatly with each agreement. The differing cultural, economic, and political systems of the</w:t>
      </w:r>
      <w:r w:rsidRPr="00D109C6">
        <w:t xml:space="preserve"> </w:t>
      </w:r>
      <w:r>
        <w:t>various tribes would require each agreement to adopt a different approach. There would be, however, some structural similarities. Each agreement would have to address the selection of a facilitator for the mediation and would have to establish a system for the development of collateral agreements and amendments. Any sample provision in this section would be totally speculative. Although they may or may not be directly applicable, the following provisions, taken directly from the Micronesia agreement, are instructive.22 5</w:t>
      </w:r>
    </w:p>
    <w:p w:rsidR="00E31D5A" w:rsidRDefault="00E31D5A" w:rsidP="00E31D5A">
      <w:r>
        <w:t xml:space="preserve">The Government of the United States shall confer promptly at the request of the Government of the Marshall Islands or the Federated States of Micronesia and any of those Governments shall confer promptly at the request of the Government of the United States on matters relating to the provisions of this Compact or of its related agreements. In the event the Government of the United States, or the Government of the Marshall Islands or the Federated States of Micronesia, after conferring pursuant to Section 421, determines that there is a dispute and gives written notice thereof, the Governments which are parties to the dispute shall make a good faith effort to resolve the dispute among themselves. If a dispute... cannot be resolved within 90 days of written notification in the manner provided in Section 422, either party to the dispute may refer it to arbitration in accordance with Section 424. Should a dispute be referred to arbitration as provided for in Section 423, an Arbitration Board shall be established </w:t>
      </w:r>
      <w:proofErr w:type="gramStart"/>
      <w:r>
        <w:t>for the purpose of</w:t>
      </w:r>
      <w:proofErr w:type="gramEnd"/>
      <w:r>
        <w:t xml:space="preserve"> hearing the dispute and rendering a decision which shall be binding upon the two parties to the dispute unless the two parties mutually agree that the decision shall be advisory.226</w:t>
      </w:r>
    </w:p>
    <w:p w:rsidR="00E31D5A" w:rsidRDefault="00E31D5A" w:rsidP="00E31D5A">
      <w:r>
        <w:t>Tribal-State-Federal Relationships. Because the Indian nations are located throughout the various states of the union, it will be necessary to establish the scope of authority at the tribal, federal, and state levels. For example, the agreement could provide for compacts with the state in which a tribe resides. These compacts should be separate agreements, negotiated with the individual states, that govern relationships that are best left between the state and the tribe.227 For example, a</w:t>
      </w:r>
      <w:r w:rsidRPr="003C3356">
        <w:t xml:space="preserve"> </w:t>
      </w:r>
      <w:r>
        <w:t>tribe might make a compact with the state to establish mutual local law enforcement.228 The agreement would need to establish a</w:t>
      </w:r>
      <w:r w:rsidRPr="003C3356">
        <w:t xml:space="preserve"> </w:t>
      </w:r>
      <w:r>
        <w:t xml:space="preserve">method for making these compacts and determining their allowable scope. The agreement could also provide for collateral agreements with the federal government, as previously discussed. A clause allowing for tribal-state compacts might state as follows: The State in which the tribe resides shall have no governmental authority over the tribe and its laws shall have no effect within the boundaries of tribal land absent a specific provision in this agreement. 229 The Tribe and the State in which it resides may make separate compacts with respect to matters of mutual concern </w:t>
      </w:r>
      <w:proofErr w:type="gramStart"/>
      <w:r>
        <w:t>provided that</w:t>
      </w:r>
      <w:proofErr w:type="gramEnd"/>
      <w:r>
        <w:t xml:space="preserve"> it does not conflict with the language or purposes of this Free Association Agreement or other tribal-federal collateral agreements. 230 The procedures for making a Tribal-State Compact will follow the agreement-making procedures set down in this Agreement. Furthermore, such Compact will be self-executing as between the tribe and the state subject to any express provision to the contrary.</w:t>
      </w:r>
    </w:p>
    <w:p w:rsidR="00E31D5A" w:rsidRDefault="00E31D5A" w:rsidP="00E31D5A">
      <w:r>
        <w:t>These compacts would have the important effect of allowing the tribes and the states to develop mutually beneficial working relationships. These relationships would enable the individual tribes to assume greater control over their destiny. Mutually beneficial relationships would also help to lessen the tension between the tribes and the states, creating a more cooperative co-existence. When conflicts did occur, the tribe and the state would be in a better position to create a solution acceptable to all parties.</w:t>
      </w:r>
    </w:p>
    <w:p w:rsidR="00E31D5A" w:rsidRDefault="00E31D5A" w:rsidP="00E31D5A">
      <w:r>
        <w:t>These are only some of the areas that would have to be covered in individual free association agreements. By fully elaborating the rights, duties and obligations of the tribal, state and federal entities, free association agreements would protect tribal authority from arbitrary modification by the United States government. As a result, the tribes would exercise greater control over their own destiny. In addition, the Indian peoples brought under this legal regime would have a greater affinity for the new system because it would be the result of their own efforts, rather than the fiat of a greater power. Thus, the system would be both consensual and well-defined. It would re-establish the sovereign base of the tribes, which, in turn, would provide the platform for a stronger, more fruitful relationship, less prone to resentment and ideological conflict, between the Indian tribes and the people and government of the United States of America.</w:t>
      </w:r>
    </w:p>
    <w:p w:rsidR="00E31D5A" w:rsidRDefault="00E31D5A" w:rsidP="00E31D5A">
      <w:r>
        <w:t xml:space="preserve">D. How Would </w:t>
      </w:r>
      <w:proofErr w:type="gramStart"/>
      <w:r>
        <w:t>The</w:t>
      </w:r>
      <w:proofErr w:type="gramEnd"/>
      <w:r>
        <w:t xml:space="preserve"> System Work?</w:t>
      </w:r>
    </w:p>
    <w:p w:rsidR="00E31D5A" w:rsidRDefault="00E31D5A" w:rsidP="00E31D5A">
      <w:r>
        <w:t>There is no doubt that setting up a free association agreement and creating a federation of Native American tribes would be a monumental task. Once in place, however, it would produce beneficial results for the tribes and the United States when conflicts arise. The effect of a free association agreement within the context of tribal-federal relations would be to establish a system of dual sovereignty, as described by A. Lawrence Lowell.23' The difference between the current system and the proposed one is that the boundaries of authority for both parties would be specifically delineated by a free association agreement. In addition, for the first time in the history of modem tribal-federal relations, the boundaries of authority between the tribes and the federal government would be mutually established and accepted. Thus, all relations between the tribal government and the federal and state governments would have a fixed starting point. From this known point of departure, the parties could launch into the mutual development of solutions to problems that arise. The three cases discussed above offer excellent examples for exploring the operation of a free association agreement. How would these matters have been decided if a free association agreement had been in place?</w:t>
      </w:r>
    </w:p>
    <w:p w:rsidR="00E31D5A" w:rsidRDefault="00E31D5A" w:rsidP="00E31D5A">
      <w:r>
        <w:t xml:space="preserve">Under a free association agreement, the situation in Lone Wo/ 232 would have been much different. This case provides an example of a situation in which the United States government and the Kiowa and Comanche Tribes would have to establish a collateral agreement with respect to the land concerned. 23 3 Because a free association agreement explicitly denies the plenary authority of Congress, the collateral agreement would have to be freely and fully negotiated and could not be unilaterally modified. </w:t>
      </w:r>
      <w:proofErr w:type="gramStart"/>
      <w:r>
        <w:t>Thus</w:t>
      </w:r>
      <w:proofErr w:type="gramEnd"/>
      <w:r>
        <w:t xml:space="preserve"> the agreements over land and monetary allocations could not have been changed by Congress without the express consent of the tribe. The argument that the "dependent nature" of the tribes gave Congress the power to abrogate agreements would fail. Under the free association agreement, the parties would have negotiated on an equal basis, so neither party would have been able to unilaterally change the collateral agreement without nullifying it.</w:t>
      </w:r>
    </w:p>
    <w:p w:rsidR="00E31D5A" w:rsidRDefault="00E31D5A" w:rsidP="00E31D5A">
      <w:r>
        <w:t>The sequence of events necessary to establish a collateral agreement in these circumstances provides insight into the radical difference between the current legal regime and a system based on free</w:t>
      </w:r>
      <w:r w:rsidRPr="003C3356">
        <w:t xml:space="preserve"> </w:t>
      </w:r>
      <w:r>
        <w:t>association. The United States government would first have to recognize the need for more land for settlement. It would then have to request negotiations with the tribe for the sale of the desired land. The negotiations might stop at that point because it is reasonably possible that the tribes would not wish to sell the land. Indeed, unlike under the current regime, the tribes would have the power to make that choice. At this juncture, the only options for the U.S. would be to take the land by force or abrogate the entire free association agreement. Given the probable negative reaction in U.S. society and the world, the United States would be unlikely to take such drastic measures. If, on the other hand, the tribes wished to sell the land, the parties could reach a mutually acceptable agreement.</w:t>
      </w:r>
    </w:p>
    <w:p w:rsidR="00E31D5A" w:rsidRDefault="00E31D5A" w:rsidP="00E31D5A">
      <w:r>
        <w:t>Oliphant234 and Colvile2 35 offer good examples of situations in which the tribes and the state and federal governments would assign jurisdiction in the original association agreement or in subsequent compacts. In Oliphant, the decision would turn on whether the agreement discussed tribal jurisdiction over nonmembers. If it had, the matter would be resolved simply by reference to the language of the agreement. If the agreement did not cover the matter, the tribe, as a sovereign power would have jurisdiction because the free association agreement voids all previous laws not explicitly adopted. If this outcome concerned the federal government, then it could request negotiations for an amendment or collateral agreement.</w:t>
      </w:r>
    </w:p>
    <w:p w:rsidR="00E31D5A" w:rsidRDefault="00E31D5A" w:rsidP="00E31D5A">
      <w:r>
        <w:t xml:space="preserve">The situation in Colville would be dealt with under the provision in the free association agreement that allowed compacts between the states and the tribes. The actual decision in this matter could go either way. If Washington wanted a tax, it would negotiate with the tribe. For example, in exchange for the tribe allowing the State of Washington to collect the revenue, Washington could provide road maintenance services on specified reservation highways. A simpler agreement might be to share the tax revenues. The critical idea is that the tribe would be negotiating </w:t>
      </w:r>
      <w:proofErr w:type="gramStart"/>
      <w:r>
        <w:t>a mutual agreement</w:t>
      </w:r>
      <w:proofErr w:type="gramEnd"/>
      <w:r>
        <w:t xml:space="preserve"> instead of having a rule unilaterally imposed upon it by the federal government. It is quite possible that Washington would still collect the tax. It would be collected, however, with the agreement of the tribe and in exchange for some valuable consideration. This outcome would be an exercise of sovereign authority by the tribe, not an affront to or an abridgment of tribal sovereignty by an outside force. Thus, the process would assure that in reaching a solution the rights of all concerned sovereigns would be protected.</w:t>
      </w:r>
    </w:p>
    <w:p w:rsidR="00E31D5A" w:rsidRDefault="00E31D5A" w:rsidP="00E31D5A">
      <w:r>
        <w:t>In all three of the cases discussed above, it is possible that the negotiated outcomes under the free association agreement would be</w:t>
      </w:r>
      <w:r w:rsidRPr="003C3356">
        <w:t xml:space="preserve"> </w:t>
      </w:r>
      <w:r>
        <w:t xml:space="preserve">the same as the judicial decisions reached under the current regime. 23 6 The free association approach, however, is preferable because it leaves the sovereign authority of the Indian nations intact and provides them with a means of exercising freedom of choice with respect to decisions about their future. </w:t>
      </w:r>
      <w:proofErr w:type="gramStart"/>
      <w:r>
        <w:t>Mutual agreement</w:t>
      </w:r>
      <w:proofErr w:type="gramEnd"/>
      <w:r>
        <w:t xml:space="preserve"> is the hallmark of relations between states. While any single agreement might be more advantageous to one party than the other, the value in maintaining tribal control over Indian affairs, in the long run, would outweigh the disadvantages of individual agreements. Indeed, the compromise necessary to reach a consensus offers the best proof that the sovereignty of all concerned parties remains intact. No party may simply impose its will upon the other. Under such a regime, Justice Marshall's assurance that a state does not give up its sovereignty simply because it delegates some of its authority to a stronger state237 becomes more than empty rhetoric.</w:t>
      </w:r>
    </w:p>
    <w:p w:rsidR="00E31D5A" w:rsidRPr="00E31D5A" w:rsidRDefault="00E31D5A" w:rsidP="00E31D5A"/>
    <w:p w:rsidR="00603445" w:rsidRDefault="00B02ED7" w:rsidP="00603445">
      <w:pPr>
        <w:pStyle w:val="Heading2"/>
      </w:pPr>
      <w:r>
        <w:t>Natives K</w:t>
      </w:r>
    </w:p>
    <w:p w:rsidR="00D8785B" w:rsidRDefault="00D8785B" w:rsidP="00D8785B">
      <w:pPr>
        <w:pStyle w:val="Heading3"/>
      </w:pPr>
      <w:r>
        <w:t xml:space="preserve">2NC – </w:t>
      </w:r>
      <w:r w:rsidR="002339C0">
        <w:t>Info</w:t>
      </w:r>
    </w:p>
    <w:p w:rsidR="00D8785B" w:rsidRDefault="00D8785B" w:rsidP="00D8785B">
      <w:pPr>
        <w:pStyle w:val="Heading4"/>
      </w:pPr>
      <w:r>
        <w:t>Settler colonialism – what is it?</w:t>
      </w:r>
      <w:r w:rsidR="002339C0">
        <w:t xml:space="preserve">  How does it operate?</w:t>
      </w:r>
    </w:p>
    <w:p w:rsidR="00D8785B" w:rsidRPr="002B2107" w:rsidRDefault="00D8785B" w:rsidP="00D8785B">
      <w:pPr>
        <w:rPr>
          <w:rFonts w:eastAsia="Calibri"/>
          <w:color w:val="000000"/>
          <w:sz w:val="16"/>
          <w:szCs w:val="16"/>
        </w:rPr>
      </w:pPr>
      <w:r>
        <w:rPr>
          <w:rFonts w:eastAsia="Calibri"/>
          <w:b/>
          <w:color w:val="000000"/>
          <w:sz w:val="26"/>
          <w:szCs w:val="26"/>
        </w:rPr>
        <w:t xml:space="preserve">Tuck &amp; </w:t>
      </w:r>
      <w:proofErr w:type="spellStart"/>
      <w:r w:rsidRPr="00864F38">
        <w:rPr>
          <w:rFonts w:eastAsia="Calibri"/>
          <w:b/>
          <w:color w:val="000000"/>
          <w:sz w:val="26"/>
          <w:szCs w:val="26"/>
        </w:rPr>
        <w:t>Gaztambide</w:t>
      </w:r>
      <w:proofErr w:type="spellEnd"/>
      <w:r w:rsidRPr="00864F38">
        <w:rPr>
          <w:rFonts w:eastAsia="Calibri"/>
          <w:b/>
          <w:color w:val="000000"/>
          <w:sz w:val="26"/>
          <w:szCs w:val="26"/>
        </w:rPr>
        <w:t xml:space="preserve">-Fernández 13 </w:t>
      </w:r>
      <w:r w:rsidRPr="00D8785B">
        <w:t>(</w:t>
      </w:r>
      <w:r w:rsidRPr="000E7288">
        <w:t>Eve, Assistant professor of educational foundations at the State University of New York at New Paltz. Rubén A., Associate Professor at the Department of Curricul</w:t>
      </w:r>
      <w:r>
        <w:t>um at the University of Toronto,</w:t>
      </w:r>
      <w:r w:rsidRPr="000E7288">
        <w:t xml:space="preserve"> “Curriculum, Replacement, and Settler Futurity.” Journal of Curriculum Theorizing, Volume 29, Nu</w:t>
      </w:r>
      <w:r>
        <w:t>mber 1, 2013) JA</w:t>
      </w:r>
    </w:p>
    <w:p w:rsidR="00D8785B" w:rsidRPr="00457616" w:rsidRDefault="00D8785B" w:rsidP="00D8785B">
      <w:r w:rsidRPr="002339C0">
        <w:rPr>
          <w:rStyle w:val="Emphasis"/>
        </w:rPr>
        <w:t>Settler colonialism is the specific formation of colonialism in which the colonizer comes to stay, making himself the sovereign, and the arbiter of citizenship, civility, and knowing</w:t>
      </w:r>
      <w:r>
        <w:t xml:space="preserve">. Patrick Wolfe (2006) argues that </w:t>
      </w:r>
      <w:r w:rsidRPr="002339C0">
        <w:rPr>
          <w:rStyle w:val="StyleUnderline"/>
        </w:rPr>
        <w:t>settler colonialism “destroys to replace</w:t>
      </w:r>
      <w:r>
        <w:t xml:space="preserve">,” (p. 338) </w:t>
      </w:r>
      <w:r w:rsidRPr="002339C0">
        <w:rPr>
          <w:rStyle w:val="StyleUnderline"/>
        </w:rPr>
        <w:t>operating with a logic of eliminatio</w:t>
      </w:r>
      <w:r>
        <w:t>n. “Whatever settlers may say—and they generally have a lot to say,” Wolfe observes, “</w:t>
      </w:r>
      <w:r w:rsidRPr="002339C0">
        <w:rPr>
          <w:rStyle w:val="StyleUnderline"/>
        </w:rPr>
        <w:t>the primary motive for elimination is not race</w:t>
      </w:r>
      <w:r>
        <w:t xml:space="preserve"> (or religion, ethnicity, grade of civilization, etc.) </w:t>
      </w:r>
      <w:r w:rsidRPr="002339C0">
        <w:rPr>
          <w:rStyle w:val="StyleUnderline"/>
        </w:rPr>
        <w:t>but access to territory</w:t>
      </w:r>
      <w:r>
        <w:t xml:space="preserve">” (ibid., parentheses original). </w:t>
      </w:r>
      <w:r w:rsidRPr="002339C0">
        <w:rPr>
          <w:rStyle w:val="StyleUnderline"/>
        </w:rPr>
        <w:t>The logic of elimination is embedded into every aspect of the settler colonial structures and its disciplines—it is in their DNA,</w:t>
      </w:r>
      <w:r>
        <w:t xml:space="preserve"> in a manner of speaking. </w:t>
      </w:r>
      <w:proofErr w:type="gramStart"/>
      <w:r>
        <w:t>Indeed</w:t>
      </w:r>
      <w:proofErr w:type="gramEnd"/>
      <w:r>
        <w:t xml:space="preserve"> </w:t>
      </w:r>
      <w:r w:rsidRPr="002339C0">
        <w:rPr>
          <w:rStyle w:val="Emphasis"/>
        </w:rPr>
        <w:t>invasion is a structure, not an event</w:t>
      </w:r>
      <w:r>
        <w:t xml:space="preserve"> (p. 402). The </w:t>
      </w:r>
      <w:r w:rsidRPr="002339C0">
        <w:rPr>
          <w:rStyle w:val="StyleUnderline"/>
        </w:rPr>
        <w:t>violence of invasion</w:t>
      </w:r>
      <w:r>
        <w:t xml:space="preserve"> is not contained to first contact or the unfortunate </w:t>
      </w:r>
      <w:proofErr w:type="spellStart"/>
      <w:r>
        <w:t>birthpangs</w:t>
      </w:r>
      <w:proofErr w:type="spellEnd"/>
      <w:r>
        <w:t xml:space="preserve"> of a new nation, but </w:t>
      </w:r>
      <w:r w:rsidRPr="002339C0">
        <w:rPr>
          <w:rStyle w:val="StyleUnderline"/>
        </w:rPr>
        <w:t>is reasserted each day of occupation</w:t>
      </w:r>
      <w:r>
        <w:t>.</w:t>
      </w:r>
    </w:p>
    <w:p w:rsidR="00D8785B" w:rsidRPr="00D8785B" w:rsidRDefault="00D8785B" w:rsidP="00D8785B"/>
    <w:p w:rsidR="00603445" w:rsidRPr="00603445" w:rsidRDefault="00603445" w:rsidP="00603445">
      <w:pPr>
        <w:pStyle w:val="Heading3"/>
      </w:pPr>
      <w:r>
        <w:t xml:space="preserve">2NC – </w:t>
      </w:r>
      <w:r w:rsidR="00D8785B">
        <w:t>Links</w:t>
      </w:r>
    </w:p>
    <w:p w:rsidR="00603445" w:rsidRPr="0035446A" w:rsidRDefault="00603445" w:rsidP="00603445">
      <w:pPr>
        <w:pStyle w:val="Heading4"/>
      </w:pPr>
      <w:r>
        <w:t xml:space="preserve">The affirmative is part of a </w:t>
      </w:r>
      <w:r w:rsidRPr="00603445">
        <w:rPr>
          <w:u w:val="single"/>
        </w:rPr>
        <w:t>white project</w:t>
      </w:r>
      <w:r>
        <w:t xml:space="preserve"> to assimilate Natives and destroy their culture</w:t>
      </w:r>
    </w:p>
    <w:p w:rsidR="00603445" w:rsidRDefault="00603445" w:rsidP="00603445">
      <w:r w:rsidRPr="0035446A">
        <w:rPr>
          <w:rStyle w:val="Style13ptBold"/>
        </w:rPr>
        <w:t>Hunt 12</w:t>
      </w:r>
      <w:r>
        <w:t xml:space="preserve"> (Darek, contributor to Indian Country Today, “BIA’s Impact on Indian Education Is an Education in Bad Education”, Indian Country Today, 1/30/12, </w:t>
      </w:r>
      <w:hyperlink r:id="rId55" w:history="1">
        <w:r w:rsidRPr="00503E99">
          <w:rPr>
            <w:rStyle w:val="Hyperlink"/>
          </w:rPr>
          <w:t>https://indiancountrymedianetwork.com/news/bias-impact-on-indian-education-is-an-education-in-bad-education/</w:t>
        </w:r>
      </w:hyperlink>
      <w:r>
        <w:t>) JA</w:t>
      </w:r>
    </w:p>
    <w:p w:rsidR="00603445" w:rsidRPr="0035446A" w:rsidRDefault="00603445" w:rsidP="00603445">
      <w:pPr>
        <w:rPr>
          <w:rStyle w:val="StyleUnderline"/>
        </w:rPr>
      </w:pPr>
      <w:r w:rsidRPr="0035446A">
        <w:rPr>
          <w:rStyle w:val="StyleUnderline"/>
        </w:rPr>
        <w:t xml:space="preserve">The forerunner of the Bureau of Indian Affairs (BIA) was created by the U.S. federal government in 1824 to handle all matters relating to American Indians. From its inception, the </w:t>
      </w:r>
      <w:proofErr w:type="gramStart"/>
      <w:r w:rsidRPr="0035446A">
        <w:rPr>
          <w:rStyle w:val="StyleUnderline"/>
        </w:rPr>
        <w:t>ultimate goal</w:t>
      </w:r>
      <w:proofErr w:type="gramEnd"/>
      <w:r w:rsidRPr="0035446A">
        <w:rPr>
          <w:rStyle w:val="StyleUnderline"/>
        </w:rPr>
        <w:t xml:space="preserve"> of what ultimately became the BIA was not to protect Indians, but to assimilate them into white society. </w:t>
      </w:r>
      <w:r w:rsidRPr="0035446A">
        <w:rPr>
          <w:rStyle w:val="Emphasis"/>
        </w:rPr>
        <w:t>One major tool of that assimilation was education</w:t>
      </w:r>
      <w:r w:rsidRPr="0035446A">
        <w:rPr>
          <w:rStyle w:val="StyleUnderline"/>
        </w:rPr>
        <w:t>.</w:t>
      </w:r>
    </w:p>
    <w:p w:rsidR="00603445" w:rsidRDefault="00603445" w:rsidP="00603445">
      <w:r>
        <w:t>Secretary of War John C. Calhoun created the Office of Indian Affairs under the guidance of the Department of War. By 1829, the Office of Indian Affairs was sanctioned by Congress and by 1947 it officially became known as the Bureau of Indian Affairs.</w:t>
      </w:r>
    </w:p>
    <w:p w:rsidR="00603445" w:rsidRPr="0035446A" w:rsidRDefault="00603445" w:rsidP="00603445">
      <w:pPr>
        <w:rPr>
          <w:rStyle w:val="StyleUnderline"/>
        </w:rPr>
      </w:pPr>
      <w:r w:rsidRPr="0035446A">
        <w:rPr>
          <w:rStyle w:val="StyleUnderline"/>
        </w:rPr>
        <w:t>Since there was little oversight of the BIA in its early years, greed, corruption and politics shaped federal policy in favor of the encroaching white immigrants and to the detriment of Natives trying to preserve their lands and culture.</w:t>
      </w:r>
      <w:r>
        <w:t xml:space="preserve"> </w:t>
      </w:r>
      <w:r w:rsidRPr="0035446A">
        <w:rPr>
          <w:rStyle w:val="StyleUnderline"/>
        </w:rPr>
        <w:t xml:space="preserve">The early mandate of the BIA was to handle treaties for the government, but in </w:t>
      </w:r>
      <w:proofErr w:type="gramStart"/>
      <w:r w:rsidRPr="0035446A">
        <w:rPr>
          <w:rStyle w:val="StyleUnderline"/>
        </w:rPr>
        <w:t>reality</w:t>
      </w:r>
      <w:proofErr w:type="gramEnd"/>
      <w:r w:rsidRPr="0035446A">
        <w:rPr>
          <w:rStyle w:val="StyleUnderline"/>
        </w:rPr>
        <w:t xml:space="preserve"> </w:t>
      </w:r>
      <w:r w:rsidRPr="0035446A">
        <w:rPr>
          <w:rStyle w:val="Emphasis"/>
        </w:rPr>
        <w:t>BIA representatives acted more as agents for the whites</w:t>
      </w:r>
      <w:r w:rsidRPr="0035446A">
        <w:rPr>
          <w:rStyle w:val="StyleUnderline"/>
        </w:rPr>
        <w:t xml:space="preserve"> by negotiating treaties that were harmful for Natives. A leading exemplar of this exploitation was Andrew Jackson.</w:t>
      </w:r>
      <w:r>
        <w:t xml:space="preserve"> Prior to his election to the presidency in 1828, Jackson was a strong political force in the southeastern United States. Utilizing his connections in the federal government, he </w:t>
      </w:r>
      <w:proofErr w:type="gramStart"/>
      <w:r>
        <w:t>was able to</w:t>
      </w:r>
      <w:proofErr w:type="gramEnd"/>
      <w:r>
        <w:t xml:space="preserve"> get vital information about Indian lands from the General Land Office, which worked with the Office of Indian Affairs. By working with family members who were given government jobs, Jackson bought up Indian lands cheaply. According to the author Anthony F. C. Wallace in The Long, Bitter Trail: Andrew Jackson and The Indians, “At the suggestion of his Uncle Andrew, it is said, [John] Coffee made an agreement with the Land Office clerks to receive half of any bribes they took for giving information about land or aiding in its acquisition.” Once he was elected president of the United States, </w:t>
      </w:r>
      <w:r w:rsidRPr="0035446A">
        <w:rPr>
          <w:rStyle w:val="StyleUnderline"/>
        </w:rPr>
        <w:t>Jackson continued to ruthlessly harass and exploit Natives.</w:t>
      </w:r>
    </w:p>
    <w:p w:rsidR="00603445" w:rsidRDefault="00603445" w:rsidP="00603445">
      <w:r>
        <w:t>In 1830, President Jackson signed into law the Indian Removal Act and began a process that systematically robbed Natives of their land. Many tribes were exterminated; others were forced to move as far west as Oklahoma. Wallace wrote, “[It] was a disaster that never really ended. The government thereafter pursued the same policy of buying Native lands and relocating Native tribes as the nation moved westward. The Indian territory (as did other reservations) became a vast, poverty-stricken concentration camp for dispossessed Natives, administered by a federal bureaucracy—the Office of Indian Affairs—that largely controlled the local economy, the local police and local schools.”</w:t>
      </w:r>
    </w:p>
    <w:p w:rsidR="00603445" w:rsidRPr="0035446A" w:rsidRDefault="00603445" w:rsidP="00603445">
      <w:pPr>
        <w:rPr>
          <w:rStyle w:val="StyleUnderline"/>
        </w:rPr>
      </w:pPr>
      <w:r>
        <w:t xml:space="preserve">A major policy shift by the BIA occurred at the end of the Civil War. When that conflict </w:t>
      </w:r>
      <w:proofErr w:type="gramStart"/>
      <w:r>
        <w:t>drew to a close</w:t>
      </w:r>
      <w:proofErr w:type="gramEnd"/>
      <w:r>
        <w:t xml:space="preserve"> in 1865, Congress was tired of war and dismayed by the </w:t>
      </w:r>
      <w:r w:rsidRPr="0035446A">
        <w:rPr>
          <w:rStyle w:val="StyleUnderline"/>
        </w:rPr>
        <w:t>lack of unity within the country, so it decided Natives would be forced to assimilate to white society and, more important, become good citizens of the United States. That could not happen if the government allowed Natives to retain their lands, their culture and their sovereignty.</w:t>
      </w:r>
    </w:p>
    <w:p w:rsidR="00603445" w:rsidRPr="0035446A" w:rsidRDefault="00603445" w:rsidP="00603445">
      <w:pPr>
        <w:rPr>
          <w:rStyle w:val="StyleUnderline"/>
        </w:rPr>
      </w:pPr>
      <w:r>
        <w:t>A few of the subsequent U.S. presidents—including Civil War hero Ulysses S. Grant, who took office in 1869—wanted to improve conditions for Indians, but like Jackson, most continued the policy of forcefully removing Natives from their lands. According to the Miller Center of Public Affairs, which specializes in the presidency, policy and U.S. political history, “</w:t>
      </w:r>
      <w:r w:rsidRPr="0035446A">
        <w:rPr>
          <w:rStyle w:val="StyleUnderline"/>
        </w:rPr>
        <w:t>This approach attempted to move Indians closer to white civilization and ultimately U.S. citizenship by housing them on reservations and helping them become farmers</w:t>
      </w:r>
      <w:r>
        <w:t xml:space="preserve">.” </w:t>
      </w:r>
      <w:r w:rsidRPr="0035446A">
        <w:rPr>
          <w:rStyle w:val="StyleUnderline"/>
        </w:rPr>
        <w:t>This policy not only failed, it created a worse situation for Indians, because most reservation land was not fit for farming.</w:t>
      </w:r>
    </w:p>
    <w:p w:rsidR="00603445" w:rsidRPr="0035446A" w:rsidRDefault="00603445" w:rsidP="00603445">
      <w:pPr>
        <w:rPr>
          <w:rStyle w:val="StyleUnderline"/>
        </w:rPr>
      </w:pPr>
      <w:r w:rsidRPr="0035446A">
        <w:rPr>
          <w:rStyle w:val="Emphasis"/>
        </w:rPr>
        <w:t xml:space="preserve">The education of Natives became a major area of concern for Congress </w:t>
      </w:r>
      <w:proofErr w:type="gramStart"/>
      <w:r w:rsidRPr="0035446A">
        <w:rPr>
          <w:rStyle w:val="Emphasis"/>
        </w:rPr>
        <w:t>at this time</w:t>
      </w:r>
      <w:proofErr w:type="gramEnd"/>
      <w:r w:rsidRPr="0035446A">
        <w:rPr>
          <w:rStyle w:val="StyleUnderline"/>
        </w:rPr>
        <w:t>. It set up the first true federal funding for the so-called benefit of Natives. These funds were given to churches that had missionaries teaching and living among Natives,</w:t>
      </w:r>
      <w:r>
        <w:t xml:space="preserve"> as well as for emerging Indian schools like Carlisle Indian Industrial School and Hampton Institute. </w:t>
      </w:r>
      <w:r w:rsidRPr="0035446A">
        <w:rPr>
          <w:rStyle w:val="StyleUnderline"/>
        </w:rPr>
        <w:t>This increase in funding was due in part to Congress passing the Indian General Allotment Act of 1887—or Dawes Act, as it is commonly known—which was intended to improve the conditions of Natives and their children.</w:t>
      </w:r>
      <w:r>
        <w:t xml:space="preserve"> </w:t>
      </w:r>
      <w:proofErr w:type="gramStart"/>
      <w:r>
        <w:t>In reality, though</w:t>
      </w:r>
      <w:proofErr w:type="gramEnd"/>
      <w:r>
        <w:t xml:space="preserve">, </w:t>
      </w:r>
      <w:r w:rsidRPr="0035446A">
        <w:rPr>
          <w:rStyle w:val="StyleUnderline"/>
        </w:rPr>
        <w:t>the act took away more Indian lands and took many children from their families</w:t>
      </w:r>
      <w:r>
        <w:t xml:space="preserve">. According to Jon </w:t>
      </w:r>
      <w:proofErr w:type="spellStart"/>
      <w:r>
        <w:t>Reyhner</w:t>
      </w:r>
      <w:proofErr w:type="spellEnd"/>
      <w:r>
        <w:t xml:space="preserve"> and Jeanne Eder in their book, American Indian Education: The History, “</w:t>
      </w:r>
      <w:r w:rsidRPr="0035446A">
        <w:rPr>
          <w:rStyle w:val="StyleUnderline"/>
        </w:rPr>
        <w:t>After tribal members received their allotments, the federal government bought the ‘surplus’ land and resold it to whites, with tribal profits used for ‘education and civilization.’ Over the next four decades the Dawes Act reduced tribal holdings from about 140 million to 50 million acres.”</w:t>
      </w:r>
    </w:p>
    <w:p w:rsidR="00603445" w:rsidRPr="0035446A" w:rsidRDefault="00603445" w:rsidP="00603445">
      <w:pPr>
        <w:rPr>
          <w:rStyle w:val="Emphasis"/>
        </w:rPr>
      </w:pPr>
      <w:r>
        <w:t xml:space="preserve">Prior to 1851, most Indian schools were run by missionaries, and many of the teachers taught in both English and the native language of their pupils. As with most missionaries, </w:t>
      </w:r>
      <w:r w:rsidRPr="0035446A">
        <w:rPr>
          <w:rStyle w:val="StyleUnderline"/>
        </w:rPr>
        <w:t xml:space="preserve">the goal was more religious than educational, and while education was a by-product of the process, </w:t>
      </w:r>
      <w:r w:rsidRPr="0035446A">
        <w:rPr>
          <w:rStyle w:val="Emphasis"/>
        </w:rPr>
        <w:t>the complete conversion of a race was the main goal</w:t>
      </w:r>
      <w:r>
        <w:t xml:space="preserve">. According to M.T. Garrett and E.F. Pichette, authors of “Red as an Apple: Native American Acculturation and Counseling </w:t>
      </w:r>
      <w:proofErr w:type="gramStart"/>
      <w:r>
        <w:t>With</w:t>
      </w:r>
      <w:proofErr w:type="gramEnd"/>
      <w:r>
        <w:t xml:space="preserve"> or Without Reservation,” published in the Journal of Counseling &amp; Development in 2000, “</w:t>
      </w:r>
      <w:r w:rsidRPr="0035446A">
        <w:rPr>
          <w:rStyle w:val="StyleUnderline"/>
        </w:rPr>
        <w:t>The federal government wanted to ‘civilize’ Indians, and the churches wanted to ‘Christianize’ them</w:t>
      </w:r>
      <w:r>
        <w:t xml:space="preserve">. </w:t>
      </w:r>
      <w:r w:rsidRPr="0035446A">
        <w:rPr>
          <w:rStyle w:val="StyleUnderline"/>
        </w:rPr>
        <w:t>In short, churches became an instrument for the government.… Whites turned to the power of education to civilize Indian children early in life.</w:t>
      </w:r>
      <w:r>
        <w:t xml:space="preserve"> Most treaty agreements included provisions for the education of Native youth by establishing church-affiliated schools.” </w:t>
      </w:r>
      <w:r w:rsidRPr="0035446A">
        <w:rPr>
          <w:rStyle w:val="Emphasis"/>
        </w:rPr>
        <w:t>This process wiped out generations of tradition among Natives.</w:t>
      </w:r>
    </w:p>
    <w:p w:rsidR="00603445" w:rsidRDefault="00603445" w:rsidP="00603445">
      <w:r>
        <w:t>While many missionaries reported much success in these schools, BIA officials were not pleased with the methods being used in them—it was not unusual for missionaries to allow Natives to speak in their native tongues. That practice was soon discontinued, and an English-only policy was mandated.</w:t>
      </w:r>
    </w:p>
    <w:p w:rsidR="00603445" w:rsidRDefault="00603445" w:rsidP="00603445">
      <w:r>
        <w:t>In 1879, Carlisle Indian Industrial School was created in Carlisle, Pennsylvania under the direction of Richard Henry Pratt, a former Army officer. In a 1977 American Indian Law Review article, “The Evolution of the Termination Policy,” Charles Wilkinson and Eric Biggs give a brief insight into Pratt’s opinion on Indians; they recount that he once stated that “‘a great general has said that the only good Indian is a dead one. I agree with the sentiment, but only in this: that all the Indian there is in the race should be dead. Kill the Indian in him and save the man.’?”</w:t>
      </w:r>
    </w:p>
    <w:p w:rsidR="00603445" w:rsidRPr="0035446A" w:rsidRDefault="00603445" w:rsidP="00603445">
      <w:pPr>
        <w:rPr>
          <w:rStyle w:val="StyleUnderline"/>
        </w:rPr>
      </w:pPr>
      <w:r>
        <w:t xml:space="preserve">Pratt’s strategy was straightforward: </w:t>
      </w:r>
      <w:r w:rsidRPr="0035446A">
        <w:rPr>
          <w:rStyle w:val="StyleUnderline"/>
        </w:rPr>
        <w:t>take children away from their parents and reprogram them under the auspices of the government. Natives who attended this type of school endured daily punishment for speaking, writing or even acting in an Indian fashion. The typical day for a boarding school student was spent learning in the morning and the second half of the day was doing manual labor, which would help them once they finished school.</w:t>
      </w:r>
    </w:p>
    <w:p w:rsidR="00603445" w:rsidRDefault="00603445" w:rsidP="00603445">
      <w:r w:rsidRPr="0035446A">
        <w:rPr>
          <w:rStyle w:val="StyleUnderline"/>
        </w:rPr>
        <w:t>The goal of schools like Carlisle, Hampton Institute and the Phoenix Indian School was to make Natives dress, speak and act like whites</w:t>
      </w:r>
      <w:r>
        <w:t xml:space="preserve">. According to Peter </w:t>
      </w:r>
      <w:proofErr w:type="spellStart"/>
      <w:r>
        <w:t>Farb</w:t>
      </w:r>
      <w:proofErr w:type="spellEnd"/>
      <w:r>
        <w:t xml:space="preserve"> in his book, Man’s Rise to Civilization: The Cultural Ascent of the Indians of North America, “The children usually were kept at boarding school for eight years, during which time they were not permitted to see their parents, relatives, or friends. Anything Indian­—dress, language, religious practices, even outlook on life…was uncompromisingly prohibited.”</w:t>
      </w:r>
    </w:p>
    <w:p w:rsidR="00603445" w:rsidRPr="00603445" w:rsidRDefault="00603445" w:rsidP="00603445">
      <w:pPr>
        <w:rPr>
          <w:rStyle w:val="StyleUnderline"/>
        </w:rPr>
      </w:pPr>
      <w:r>
        <w:t xml:space="preserve">Carlisle’s Indian school became a model for government boarding school across the country, and while some of its practices would never be used in public schools, the BIA endorsed the model. According to the Archaeological Institute of America, “A multitude of rules controlled every aspect of daily life. Military discipline was imposed, with boys and girls organized into army-like units and drilled in elaborate marching routines [a practice that continued into the 1930s].” </w:t>
      </w:r>
      <w:r w:rsidRPr="00603445">
        <w:rPr>
          <w:rStyle w:val="Emphasis"/>
        </w:rPr>
        <w:t>The goal of the military structure was to strip down the Native to his or her core</w:t>
      </w:r>
      <w:r>
        <w:t xml:space="preserve">. </w:t>
      </w:r>
      <w:r w:rsidRPr="00603445">
        <w:rPr>
          <w:rStyle w:val="StyleUnderline"/>
        </w:rPr>
        <w:t xml:space="preserve">The boarding schools had to completely erase everything Native children had learned. </w:t>
      </w:r>
      <w:r w:rsidRPr="00603445">
        <w:rPr>
          <w:rStyle w:val="Emphasis"/>
        </w:rPr>
        <w:t>The schools had to assimilate them completely in American culture</w:t>
      </w:r>
      <w:r w:rsidRPr="00603445">
        <w:rPr>
          <w:rStyle w:val="StyleUnderline"/>
        </w:rPr>
        <w:t>.</w:t>
      </w:r>
    </w:p>
    <w:p w:rsidR="00603445" w:rsidRDefault="00603445" w:rsidP="00603445">
      <w:r>
        <w:t xml:space="preserve">In “Archaeology of the Phoenix Indian School,” Owen </w:t>
      </w:r>
      <w:proofErr w:type="spellStart"/>
      <w:r>
        <w:t>Lindauer</w:t>
      </w:r>
      <w:proofErr w:type="spellEnd"/>
      <w:r>
        <w:t xml:space="preserve"> writes that Harwood Hall, the head of the Phoenix Indian School, was enthusiastic about this model for educating Natives. In 1897, Hall wrote to the commissioner of Indian Affairs, “</w:t>
      </w:r>
      <w:r w:rsidRPr="00603445">
        <w:rPr>
          <w:rStyle w:val="StyleUnderline"/>
        </w:rPr>
        <w:t xml:space="preserve">Too much praise </w:t>
      </w:r>
      <w:proofErr w:type="spellStart"/>
      <w:r w:rsidRPr="00603445">
        <w:rPr>
          <w:rStyle w:val="StyleUnderline"/>
        </w:rPr>
        <w:t>can not</w:t>
      </w:r>
      <w:proofErr w:type="spellEnd"/>
      <w:r w:rsidRPr="00603445">
        <w:rPr>
          <w:rStyle w:val="StyleUnderline"/>
        </w:rPr>
        <w:t xml:space="preserve"> be given to the merits of military organization, drill and routine </w:t>
      </w:r>
      <w:proofErr w:type="gramStart"/>
      <w:r w:rsidRPr="00603445">
        <w:rPr>
          <w:rStyle w:val="StyleUnderline"/>
        </w:rPr>
        <w:t>in connection with</w:t>
      </w:r>
      <w:proofErr w:type="gramEnd"/>
      <w:r w:rsidRPr="00603445">
        <w:rPr>
          <w:rStyle w:val="StyleUnderline"/>
        </w:rPr>
        <w:t xml:space="preserve"> the discipline of the school; every good end is obtained thereby</w:t>
      </w:r>
      <w:r>
        <w:t>. It teaches patriotism, obedience, courage, courtesy, promptness and consistency; besides, in my opinion, it outranks any other plan or system in producing and developing every good moral, mental, and physical quality of the pupil.” This wasn’t just the attitude of one boarding school superintendent—it was a concept supported at multiple schools and by the BIA itself. After the success of the military-style education practiced at Carlisle, Congress expanded the model and funded 23 more schools.</w:t>
      </w:r>
    </w:p>
    <w:p w:rsidR="00603445" w:rsidRPr="00603445" w:rsidRDefault="00603445" w:rsidP="00603445">
      <w:pPr>
        <w:rPr>
          <w:rStyle w:val="StyleUnderline"/>
        </w:rPr>
      </w:pPr>
      <w:r w:rsidRPr="00603445">
        <w:rPr>
          <w:rStyle w:val="Emphasis"/>
        </w:rPr>
        <w:t>Again, the goal was assimilation, not education</w:t>
      </w:r>
      <w:r>
        <w:t xml:space="preserve">. In this system, </w:t>
      </w:r>
      <w:r w:rsidRPr="00603445">
        <w:rPr>
          <w:rStyle w:val="StyleUnderline"/>
        </w:rPr>
        <w:t>Natives could never become equals with their white counterparts and schooling was just another way the government could control the Indians. According to one source, “Over the 24 years of Pratt’s direction, Carlisle graduated only 158 students.”</w:t>
      </w:r>
    </w:p>
    <w:p w:rsidR="00603445" w:rsidRDefault="00603445" w:rsidP="00603445">
      <w:r>
        <w:t xml:space="preserve">From the 1890s to 1900, </w:t>
      </w:r>
      <w:r w:rsidRPr="00603445">
        <w:rPr>
          <w:rStyle w:val="StyleUnderline"/>
        </w:rPr>
        <w:t>more schools were built, but now they were closer to reservations and parents had to agree to send their children to these schools. By 1900, there were approximately 25 federally funded off-reservation boarding schools in the United States</w:t>
      </w:r>
      <w:r>
        <w:t xml:space="preserve">. David Wallace Adams, in “Fundamental Considerations: The Deep Meaning of Native American Schooling” for the Harvard Educational Review in 1988, wrote that </w:t>
      </w:r>
      <w:r w:rsidRPr="00603445">
        <w:rPr>
          <w:rStyle w:val="StyleUnderline"/>
        </w:rPr>
        <w:t>the BIA was ordered to withhold food, clothing and other resources to pressure parents into sending their children to school</w:t>
      </w:r>
      <w:r>
        <w:t>. “[Between] 1880 and 1900 the number of Indian children enrolled in school more than quadrupled, from 4,651 to 21,568, the latter figure representing over one half of all Indian children of school age,” wrote Adams.</w:t>
      </w:r>
    </w:p>
    <w:p w:rsidR="00603445" w:rsidRPr="00603445" w:rsidRDefault="00603445" w:rsidP="00603445">
      <w:pPr>
        <w:rPr>
          <w:rStyle w:val="StyleUnderline"/>
        </w:rPr>
      </w:pPr>
      <w:r w:rsidRPr="00603445">
        <w:rPr>
          <w:rStyle w:val="Emphasis"/>
        </w:rPr>
        <w:t>The education of Natives opened the door for the federal government to take from the Indians</w:t>
      </w:r>
      <w:r w:rsidRPr="00603445">
        <w:rPr>
          <w:rStyle w:val="StyleUnderline"/>
        </w:rPr>
        <w:t xml:space="preserve"> the one thing they had that the government wanted and needed: land. In 1887, the Indian General Allotment Act passed Congress and overnight the Natives watched their lands disappear</w:t>
      </w:r>
      <w:r>
        <w:t xml:space="preserve">. The overall goal was to make sure Natives received an allotment of land, became farmers and sent their children to school. However, </w:t>
      </w:r>
      <w:r w:rsidRPr="00603445">
        <w:rPr>
          <w:rStyle w:val="StyleUnderline"/>
        </w:rPr>
        <w:t>instead of a boarding school or reservation school, they would attend a public school</w:t>
      </w:r>
      <w:r>
        <w:t xml:space="preserve">. </w:t>
      </w:r>
      <w:proofErr w:type="spellStart"/>
      <w:r>
        <w:t>Reyhner</w:t>
      </w:r>
      <w:proofErr w:type="spellEnd"/>
      <w:r>
        <w:t xml:space="preserve"> and Eder report that “</w:t>
      </w:r>
      <w:r w:rsidRPr="00603445">
        <w:rPr>
          <w:rStyle w:val="StyleUnderline"/>
        </w:rPr>
        <w:t>contracts required Indian students to be educated alongside white students and to be treated the same way, but this was not always done.… Indian students were often too poor to buy clothes for school and did not speak English well enough to do the required class work.”</w:t>
      </w:r>
    </w:p>
    <w:p w:rsidR="00603445" w:rsidRDefault="00603445" w:rsidP="00603445">
      <w:r>
        <w:t xml:space="preserve">The Indian Citizenship Act of 1924 gave Natives full rights as citizens of the United States, although the right to vote would not be fully protected until almost 25 years later. However, even as Natives were given citizenship, many of their children were </w:t>
      </w:r>
      <w:proofErr w:type="gramStart"/>
      <w:r>
        <w:t>still kept</w:t>
      </w:r>
      <w:proofErr w:type="gramEnd"/>
      <w:r>
        <w:t xml:space="preserve"> in the Carlisle-type boarding schools. But change was sweeping through Congress and through the </w:t>
      </w:r>
      <w:proofErr w:type="gramStart"/>
      <w:r>
        <w:t>general public</w:t>
      </w:r>
      <w:proofErr w:type="gramEnd"/>
      <w:r>
        <w:t xml:space="preserve"> concerning the treatment of Natives.</w:t>
      </w:r>
    </w:p>
    <w:p w:rsidR="00603445" w:rsidRDefault="00603445" w:rsidP="00603445">
      <w:r>
        <w:t xml:space="preserve">In 1928, a report by the Institute for Government Research for the Secretary of the Interior presented some shocking details on the status of Natives. The report, called The Problem of Indian Administration, is more commonly known as the Meriam Report, a reference to its lead investigator, Lewis Meriam. The report painted a bull’s-eye on the BIA and its shameful policies. </w:t>
      </w:r>
      <w:proofErr w:type="spellStart"/>
      <w:r>
        <w:t>Reyhner</w:t>
      </w:r>
      <w:proofErr w:type="spellEnd"/>
      <w:r>
        <w:t xml:space="preserve"> and Eder summed up some of the major issues: “…a persistent problem of BIA schools remained discipline. While the type and severity of discipline varied from school to school, depending on its superintendent, flogging and other severe forms of punishment continued at some schools.” In addition, many Native students were forced to perform manual labor at their boarding schools.</w:t>
      </w:r>
    </w:p>
    <w:p w:rsidR="00603445" w:rsidRDefault="00603445" w:rsidP="00603445">
      <w:r w:rsidRPr="00603445">
        <w:rPr>
          <w:rStyle w:val="StyleUnderline"/>
        </w:rPr>
        <w:t>Some administrators at these schools had little training in education and many were former military officers, in part because the BIA felt military rules were best-suited for the task at hand.</w:t>
      </w:r>
      <w:r>
        <w:t xml:space="preserve"> The Meriam Report uncovered many abuses—many students died while attending the schools, and many more were mistreated. Some of those deaths were related from overcrowding, in other cases it was lack of food. According to the report, “The boarding schools are crowded materially beyond their capacity.… The toilet facilities have in many cases not been increased proportionately to the increase in pupils, and they are fairly frequently not properly maintained or conveniently located.”</w:t>
      </w:r>
    </w:p>
    <w:p w:rsidR="00603445" w:rsidRDefault="00603445" w:rsidP="00603445">
      <w:r>
        <w:t>Secretary of Interior Meeting with Native American Tribal Leaders</w:t>
      </w:r>
    </w:p>
    <w:p w:rsidR="00603445" w:rsidRDefault="00603445" w:rsidP="00603445">
      <w:r>
        <w:t>Interior Secretary Ickes signs first constitution issued under Indian Reorganization Act, 1935.</w:t>
      </w:r>
    </w:p>
    <w:p w:rsidR="00603445" w:rsidRDefault="00603445" w:rsidP="00603445">
      <w:r>
        <w:t>Even though the Meriam Report was commissioned by the Secretary of the Interior, the BIA ignored its findings.</w:t>
      </w:r>
    </w:p>
    <w:p w:rsidR="00603445" w:rsidRPr="00603445" w:rsidRDefault="00603445" w:rsidP="00603445">
      <w:pPr>
        <w:rPr>
          <w:rStyle w:val="StyleUnderline"/>
        </w:rPr>
      </w:pPr>
      <w:r>
        <w:t xml:space="preserve">And providing a useful education was never the goal. According to K. </w:t>
      </w:r>
      <w:proofErr w:type="spellStart"/>
      <w:r>
        <w:t>Tsianina</w:t>
      </w:r>
      <w:proofErr w:type="spellEnd"/>
      <w:r>
        <w:t xml:space="preserve"> </w:t>
      </w:r>
      <w:proofErr w:type="spellStart"/>
      <w:r>
        <w:t>Lomawaima</w:t>
      </w:r>
      <w:proofErr w:type="spellEnd"/>
      <w:r>
        <w:t xml:space="preserve"> and Teresa L. McCarty in To Remain an Indian: Lessons in Democracy </w:t>
      </w:r>
      <w:proofErr w:type="gramStart"/>
      <w:r>
        <w:t>From</w:t>
      </w:r>
      <w:proofErr w:type="gramEnd"/>
      <w:r>
        <w:t xml:space="preserve"> a Century of Native American Education, “</w:t>
      </w:r>
      <w:r w:rsidRPr="00603445">
        <w:rPr>
          <w:rStyle w:val="StyleUnderline"/>
        </w:rPr>
        <w:t>Indian school industrial training was designed to prevent Native economic competition in the American workforce, just as low-level academic training precluded aspirations to professional schools or careers.” They quote from an Office of Indian Affairs Education Division publication at the turn of the 20th century, which stressed that “higher education in the sense ordinarily used has no place in the curriculum of Indian schools.” Higher education meant work beyond the sixth grade.</w:t>
      </w:r>
    </w:p>
    <w:p w:rsidR="00603445" w:rsidRDefault="00603445" w:rsidP="00603445">
      <w:r>
        <w:t xml:space="preserve">In 1933, John Collier, the new commissioner of Indian Affairs, finally addressed many of the issues flagged in the Meriam Report. One of his major accomplishments was getting the Indian Reorganization Act of 1934 (IRA) brought before Congress. This repealed the Indian General Allotment Act and restored tribal self-government. </w:t>
      </w:r>
      <w:proofErr w:type="spellStart"/>
      <w:r>
        <w:t>Reyhner</w:t>
      </w:r>
      <w:proofErr w:type="spellEnd"/>
      <w:r>
        <w:t xml:space="preserve"> and Eder wrote, “In his testimony to Congress on the IRA, Collier emphasized removing the bureaucratic stranglehold of the BIA from Indian communities and the lack of Indian employees in the Bureau.” Collier pushed for Natives to be allowed to have their culture, religion and language included in the classroom. Randolph C. </w:t>
      </w:r>
      <w:proofErr w:type="spellStart"/>
      <w:r>
        <w:t>Downes</w:t>
      </w:r>
      <w:proofErr w:type="spellEnd"/>
      <w:r>
        <w:t xml:space="preserve"> writes in “A Crusade for Indian Reforms, 1922–1934,” an article published in The Mississippi Valley Historical Review in 1945, that Collier declared, “No interference with Indian religious life or expression will hereby be tolerated. The cultural history of Indians is in all respects to be considered equal to that of any non-Indian group. And it is desirable that Indians be bilingual.… The Indian arts and crafts are to be prized, nourished and honored.”</w:t>
      </w:r>
    </w:p>
    <w:p w:rsidR="00603445" w:rsidRDefault="00603445" w:rsidP="00603445">
      <w:r>
        <w:t xml:space="preserve">Based on what they’d learned from the Meriam Report, </w:t>
      </w:r>
      <w:r w:rsidRPr="00603445">
        <w:rPr>
          <w:rStyle w:val="StyleUnderline"/>
        </w:rPr>
        <w:t>many members of Congress concluded that the BIA was holding Natives back. The Indian Termination Act of 1953 stripped Natives of their sovereignty and land, terminated all treaties, ended government funding and decreed them full citizens of the United States with the same rights as white Americans</w:t>
      </w:r>
      <w:r>
        <w:t>. Many members of Congress, the BIA and even the Department of the Interior believed this act would help Natives.</w:t>
      </w:r>
    </w:p>
    <w:p w:rsidR="00603445" w:rsidRPr="00603445" w:rsidRDefault="00603445" w:rsidP="00603445">
      <w:pPr>
        <w:rPr>
          <w:rStyle w:val="StyleUnderline"/>
        </w:rPr>
      </w:pPr>
      <w:r w:rsidRPr="00603445">
        <w:rPr>
          <w:rStyle w:val="StyleUnderline"/>
        </w:rPr>
        <w:t xml:space="preserve">The education of Natives was now the responsibility of the states. Natives were forced into public schools and attendance decreased and Native children suffered, since many could not speak English. The BIA during this period decided to close many boarding schools; </w:t>
      </w:r>
      <w:r w:rsidRPr="00603445">
        <w:rPr>
          <w:rStyle w:val="Emphasis"/>
        </w:rPr>
        <w:t>forced assimilation continued</w:t>
      </w:r>
      <w:r w:rsidRPr="00603445">
        <w:rPr>
          <w:rStyle w:val="StyleUnderline"/>
        </w:rPr>
        <w:t>.</w:t>
      </w:r>
    </w:p>
    <w:p w:rsidR="00603445" w:rsidRDefault="00603445" w:rsidP="00603445">
      <w:r>
        <w:t>It wasn’t until the early 1970s that the Termination Act of 1953 and its dolorous effects on Natives were reversed.</w:t>
      </w:r>
    </w:p>
    <w:p w:rsidR="00603445" w:rsidRDefault="00603445" w:rsidP="00603445">
      <w:r w:rsidRPr="00603445">
        <w:rPr>
          <w:rStyle w:val="Emphasis"/>
        </w:rPr>
        <w:t>Natives had been demanding control of their own destiny since the first white settlers started moving onto their lands</w:t>
      </w:r>
      <w:r>
        <w:t xml:space="preserve">. When Richard Nixon became president in 1969, they finally had a powerful ally in government. In 1970, Nixon delivered a message to Congress in which he highlighted the government’s poor record of dealing fairly with Natives, and called for significant change. “The time has come to break decisively with the past and to create the conditions for a new era in which the Indian future is determined by Indian acts and Indian decisions,” he said. He had already appointed a Mohawk/Sioux, Louis Rooks Bruce, as the new Commissioner of Indian Affairs. The Indian Education Act of 1972 passed by Congress provided additional funding for public schools with Indian students. </w:t>
      </w:r>
      <w:proofErr w:type="spellStart"/>
      <w:r>
        <w:t>Reyhner</w:t>
      </w:r>
      <w:proofErr w:type="spellEnd"/>
      <w:r>
        <w:t xml:space="preserve"> and Eder cite a 1975 Civil Rights Commission report, which stated: “All public schools with 10 or more Indian students were eligible to receive funding for supplemental programs designed to meet the special needs of Indian students, including the use of culturally relevant and bilingual curriculum materials.” The Office of Indian Education was also created and placed within the Department of Education, and for the first time, parents and tribal elders were giving input on language, materials taught and even who was teaching their children—in 1973, only 188 of 2,800 teachers on the Navajo Reservation were Navajo.</w:t>
      </w:r>
    </w:p>
    <w:p w:rsidR="00603445" w:rsidRPr="00603445" w:rsidRDefault="00603445" w:rsidP="00603445">
      <w:pPr>
        <w:rPr>
          <w:rStyle w:val="StyleUnderline"/>
        </w:rPr>
      </w:pPr>
      <w:r w:rsidRPr="00603445">
        <w:rPr>
          <w:rStyle w:val="StyleUnderline"/>
        </w:rPr>
        <w:t>The Self-Determination and Education Assistance Act of 1975 was the legislation that forever changed how Natives interacted with the federal government. It promoted self-governance by tribes and allowed them to contract with federal agencies—such as the BIA and Indian Health Service—to control and operate programs and services formerly administered by those agencies.</w:t>
      </w:r>
    </w:p>
    <w:p w:rsidR="00603445" w:rsidRDefault="00603445" w:rsidP="00603445">
      <w:r>
        <w:t>There is one more bill that had a huge and positive impact on Indian sovereignty and the quality of education for young Natives, but its impact was indirect. The Civil Rights Act of 1964 was very important for Natives because it ended segregation of public schools. While most Natives were granted full civil rights in 1924 and Natives had already been admitted to white schools, it was the political turmoil of the 1960s that had lasting effects. More and more Natives wanted to make sure they were heard in the political debate. Just as blacks were becoming more militant, Natives believed great activism would help them, and in 1972 activists briefly occupied the Washington, D.C. headquarters of the BIA. This era was the starting point for new tactics that helped end Indian termination policy.</w:t>
      </w:r>
    </w:p>
    <w:p w:rsidR="00603445" w:rsidRDefault="00603445" w:rsidP="00603445">
      <w:r>
        <w:t xml:space="preserve">In 1984, </w:t>
      </w:r>
      <w:r w:rsidRPr="00603445">
        <w:rPr>
          <w:rStyle w:val="StyleUnderline"/>
        </w:rPr>
        <w:t>a Presidential Commission on Indian Reservation Economies was critical of the BIA for “incompetent” management of trust assets; excessive regulations and “red tape”; “incompetent” technical assistance to tribes; and “deficient” performance of activities such as credit, finance, contracting and procurement</w:t>
      </w:r>
      <w:r>
        <w:t>. The commission recommended the abolition of the BIA and its replacement with a new agency to be called the Indian Trust Services Administration, which would have granted funds to tribes to contract for their own services. At hearings in 1989, a Special Committee on Investigations of the Senate Select Committee on Indian Affairs probed the allegations against the BIA. The special committee’s investigation led Senator Dennis DeConcini, its chairman, to conclude that “[many] of the federal Indian programs are fraught with corruption and fraud. Most of the others are marred by mismanagement and some by incompetence.”</w:t>
      </w:r>
    </w:p>
    <w:p w:rsidR="00603445" w:rsidRPr="005D4832" w:rsidRDefault="00603445">
      <w:r>
        <w:t xml:space="preserve">While tribes have taken on much more responsibility in the educating of their youth, they still </w:t>
      </w:r>
      <w:proofErr w:type="gramStart"/>
      <w:r>
        <w:t>have to</w:t>
      </w:r>
      <w:proofErr w:type="gramEnd"/>
      <w:r>
        <w:t xml:space="preserve"> deal with the BIA for funding and grant requests. It has only been in the past 40 years that the focus has shifted from what the government wants to what the Native community wants and needs. Since the role of the BIA continues to be a major factor regardless of mismanagement and corruption issues, Natives will have to work with them until true self-determination is achieved.</w:t>
      </w:r>
    </w:p>
    <w:p w:rsidR="001139A5" w:rsidRDefault="001139A5" w:rsidP="001139A5">
      <w:pPr>
        <w:pStyle w:val="Heading4"/>
      </w:pPr>
      <w:r>
        <w:t xml:space="preserve">The affirmative </w:t>
      </w:r>
      <w:r w:rsidRPr="0031629E">
        <w:rPr>
          <w:u w:val="single"/>
        </w:rPr>
        <w:t>clings to the trust doctrine</w:t>
      </w:r>
      <w:r>
        <w:t xml:space="preserve">, </w:t>
      </w:r>
      <w:r w:rsidR="00AA6855">
        <w:t>necessitating</w:t>
      </w:r>
      <w:r>
        <w:t xml:space="preserve"> the erosion of Native cultures and sovereignty</w:t>
      </w:r>
    </w:p>
    <w:p w:rsidR="001139A5" w:rsidRPr="00603445" w:rsidRDefault="001139A5" w:rsidP="001139A5">
      <w:pPr>
        <w:rPr>
          <w:rFonts w:eastAsia="Cambria"/>
          <w:b/>
          <w:bCs/>
          <w:sz w:val="26"/>
        </w:rPr>
      </w:pPr>
      <w:r w:rsidRPr="00864F38">
        <w:rPr>
          <w:rFonts w:eastAsia="Cambria"/>
          <w:b/>
          <w:bCs/>
          <w:sz w:val="26"/>
        </w:rPr>
        <w:t>Casey</w:t>
      </w:r>
      <w:r w:rsidRPr="008F36A3">
        <w:t>, Cornell University JD Candidate, 19</w:t>
      </w:r>
      <w:r w:rsidRPr="008F36A3">
        <w:rPr>
          <w:rStyle w:val="Style13ptBold"/>
        </w:rPr>
        <w:t>94</w:t>
      </w:r>
      <w:r>
        <w:rPr>
          <w:rFonts w:eastAsia="Cambria"/>
          <w:b/>
          <w:bCs/>
          <w:sz w:val="26"/>
        </w:rPr>
        <w:t xml:space="preserve"> </w:t>
      </w:r>
      <w:r w:rsidRPr="00864F38">
        <w:rPr>
          <w:rFonts w:eastAsia="Cambria"/>
        </w:rPr>
        <w:t xml:space="preserve">[James, Cornell Law review, Vol 79, “Sovereignty by sufferance: the illusion of Indian tribal sovereignty” </w:t>
      </w:r>
      <w:hyperlink r:id="rId56" w:history="1">
        <w:r w:rsidRPr="00864F38">
          <w:rPr>
            <w:rFonts w:eastAsia="Cambria"/>
          </w:rPr>
          <w:t>https://128.253.118.208/research/cornell-law-review/upload/Casey-note.pdf</w:t>
        </w:r>
      </w:hyperlink>
      <w:r w:rsidRPr="00864F38">
        <w:rPr>
          <w:rFonts w:eastAsia="Cambria"/>
        </w:rPr>
        <w:t>, p.433-6]</w:t>
      </w:r>
    </w:p>
    <w:p w:rsidR="001139A5" w:rsidRDefault="001139A5" w:rsidP="001139A5">
      <w:r>
        <w:t>THE ILLUSION OF TRIBAL SOVEREIGNTY</w:t>
      </w:r>
    </w:p>
    <w:p w:rsidR="001139A5" w:rsidRPr="00603445" w:rsidRDefault="001139A5" w:rsidP="001139A5">
      <w:pPr>
        <w:rPr>
          <w:rStyle w:val="StyleUnderline"/>
        </w:rPr>
      </w:pPr>
      <w:r w:rsidRPr="00603445">
        <w:rPr>
          <w:rStyle w:val="StyleUnderline"/>
        </w:rPr>
        <w:t xml:space="preserve">The outcomes of Lone Wolf, Oliphant, and Colville, reveal that the current state of the law does not protect tribal sovereignty. In deciding these cases, the Court balanced the interests of the tribes, the state and the federal government. This calculus invariably results in the tribal interests losing out to the interests of the state and federal </w:t>
      </w:r>
      <w:proofErr w:type="spellStart"/>
      <w:r w:rsidRPr="00603445">
        <w:rPr>
          <w:rStyle w:val="StyleUnderline"/>
        </w:rPr>
        <w:t>gov</w:t>
      </w:r>
      <w:proofErr w:type="spellEnd"/>
      <w:r w:rsidRPr="00603445">
        <w:rPr>
          <w:rStyle w:val="StyleUnderline"/>
        </w:rPr>
        <w:t xml:space="preserve">- </w:t>
      </w:r>
      <w:proofErr w:type="spellStart"/>
      <w:r w:rsidRPr="00603445">
        <w:rPr>
          <w:rStyle w:val="StyleUnderline"/>
        </w:rPr>
        <w:t>ernments</w:t>
      </w:r>
      <w:proofErr w:type="spellEnd"/>
      <w:r>
        <w:t xml:space="preserve">. This conclusion is supported by the fact that </w:t>
      </w:r>
      <w:r w:rsidRPr="00603445">
        <w:rPr>
          <w:rStyle w:val="StyleUnderline"/>
        </w:rPr>
        <w:t>Indian sovereignty currently holds a weak position in the "courts of the conquerors</w:t>
      </w:r>
      <w:r>
        <w:t xml:space="preserve">."151 Writing for the majority in County of Yakima v. Confederated Tribes and Bands of the Yakima Indian Nation, Justice Scalia noted that "[ t]he 'platonic notions of Indian sovereignty' that guided Chief Justice Marshall have, over time, lost their independent sway." 152 Thus, </w:t>
      </w:r>
      <w:r w:rsidRPr="00603445">
        <w:rPr>
          <w:rStyle w:val="StyleUnderline"/>
        </w:rPr>
        <w:t>even the limited notions of sovereignty expounded in the Marshall cases are no longer viable in the context of tribal-federal and tribal-state relationships. 53</w:t>
      </w:r>
    </w:p>
    <w:p w:rsidR="001139A5" w:rsidRDefault="001139A5" w:rsidP="001139A5">
      <w:r>
        <w:t xml:space="preserve">There are two arguments commonly used to defend the current relationship between Indian tribes and the United States. </w:t>
      </w:r>
      <w:r w:rsidRPr="00603445">
        <w:rPr>
          <w:rStyle w:val="StyleUnderline"/>
        </w:rPr>
        <w:t>The first is the familiar "trust" doctrine originally developed in the Cherokee Cases. This argument espouses the view that a sovereign entity does not cease to exist simply because it delegates certain aspects of its sovereign authority to another sovereign power</w:t>
      </w:r>
      <w:r>
        <w:t xml:space="preserve">. 54 As Justice John Marshall stressed in Worcester, "the settled doctrine of the law of nations is, that a weaker power does not surrender its independence-its right to </w:t>
      </w:r>
      <w:proofErr w:type="spellStart"/>
      <w:r>
        <w:t>self government</w:t>
      </w:r>
      <w:proofErr w:type="spellEnd"/>
      <w:r>
        <w:t>, by associating with a stronger, and taking its protection."' 55 T</w:t>
      </w:r>
      <w:r w:rsidRPr="00603445">
        <w:rPr>
          <w:rStyle w:val="StyleUnderline"/>
        </w:rPr>
        <w:t xml:space="preserve">he thrust of the argument is that the Indian tribes have delegated a necessary portion of tribal sovereignty to the federal government, but that they still </w:t>
      </w:r>
      <w:proofErr w:type="spellStart"/>
      <w:proofErr w:type="gramStart"/>
      <w:r w:rsidRPr="00603445">
        <w:rPr>
          <w:rStyle w:val="StyleUnderline"/>
        </w:rPr>
        <w:t>posses</w:t>
      </w:r>
      <w:proofErr w:type="spellEnd"/>
      <w:proofErr w:type="gramEnd"/>
      <w:r w:rsidRPr="00603445">
        <w:rPr>
          <w:rStyle w:val="StyleUnderline"/>
        </w:rPr>
        <w:t xml:space="preserve"> inherent sovereign rights. </w:t>
      </w:r>
      <w:r w:rsidRPr="00603445">
        <w:t xml:space="preserve">Chapters </w:t>
      </w:r>
      <w:r>
        <w:t>XI and XII of the United Nations Charter, which establish a "trust" system for non-self-governing territories, provide support for this position. 156</w:t>
      </w:r>
    </w:p>
    <w:p w:rsidR="001139A5" w:rsidRDefault="001139A5" w:rsidP="001139A5">
      <w:r w:rsidRPr="00603445">
        <w:rPr>
          <w:rStyle w:val="Emphasis"/>
        </w:rPr>
        <w:t>Acceptance of the "trust" relationship</w:t>
      </w:r>
      <w:r w:rsidRPr="00603445">
        <w:rPr>
          <w:rStyle w:val="StyleUnderline"/>
        </w:rPr>
        <w:t xml:space="preserve"> </w:t>
      </w:r>
      <w:r w:rsidRPr="00603445">
        <w:rPr>
          <w:rStyle w:val="Emphasis"/>
        </w:rPr>
        <w:t xml:space="preserve">ignores the fact that the Indian tribes have not willingly delegated their sovereign authority </w:t>
      </w:r>
      <w:r w:rsidRPr="00603445">
        <w:rPr>
          <w:rStyle w:val="StyleUnderline"/>
        </w:rPr>
        <w:t>to the degree that is normally assumed. The United States government simply seized control over the tribes.</w:t>
      </w:r>
      <w:r>
        <w:t xml:space="preserve"> 157 Moreover, it is quite clear that</w:t>
      </w:r>
      <w:r w:rsidRPr="00211BCA">
        <w:t xml:space="preserve"> </w:t>
      </w:r>
      <w:r w:rsidRPr="00603445">
        <w:rPr>
          <w:rStyle w:val="StyleUnderline"/>
        </w:rPr>
        <w:t xml:space="preserve">the "trust" relationship between the federal government and the Indian tribes offers little, if any, protection for tribal sovereignty. </w:t>
      </w:r>
      <w:r>
        <w:t xml:space="preserve">One commentator noted that [a]s a direct consequence of European colonial expansion, indigenous peoples have been deprived of their independence, their land, and their right to choose their role in the modern state. </w:t>
      </w:r>
      <w:r w:rsidRPr="00603445">
        <w:rPr>
          <w:rStyle w:val="Emphasis"/>
        </w:rPr>
        <w:t xml:space="preserve">They are at the mercy of governments </w:t>
      </w:r>
      <w:r w:rsidRPr="00603445">
        <w:rPr>
          <w:rStyle w:val="StyleUnderline"/>
        </w:rPr>
        <w:t>that may claim to have their best interests at heart, but have been singularly unsuccessful at promoting or protecting those interests</w:t>
      </w:r>
      <w:r>
        <w:t xml:space="preserve">. </w:t>
      </w:r>
      <w:r w:rsidRPr="004D4D8B">
        <w:rPr>
          <w:rStyle w:val="StyleUnderline"/>
        </w:rPr>
        <w:t>After centuries of "enlightened" government policies, indigenous peoples are still among the most severely disadvantaged groups in their states. As a result, indigenous people doubt that national governments have the ability or the desire to provide a better future</w:t>
      </w:r>
      <w:r>
        <w:t>.'5 8</w:t>
      </w:r>
    </w:p>
    <w:p w:rsidR="001139A5" w:rsidRDefault="001139A5" w:rsidP="001139A5">
      <w:r>
        <w:t xml:space="preserve">Thus, </w:t>
      </w:r>
      <w:r w:rsidRPr="004D4D8B">
        <w:rPr>
          <w:rStyle w:val="Emphasis"/>
        </w:rPr>
        <w:t>given the "trust" doctrine's track record, can it really be viewed as a guardian of tribal rights?</w:t>
      </w:r>
      <w:r>
        <w:t xml:space="preserve"> The second argument depends upon the assertion that sovereign authority is not necessarily absolute. Under this assertion, two sovereigns can share authority over the same subjects by dividing their respective jurisdictions. Thus, </w:t>
      </w:r>
      <w:r w:rsidRPr="004D4D8B">
        <w:rPr>
          <w:rStyle w:val="StyleUnderline"/>
        </w:rPr>
        <w:t>tribal governments and the federal government each have authority in separate areas; the tribal government over internal affairs, and the federal government over external ones</w:t>
      </w:r>
      <w:r>
        <w:t>. In his article The Limits of Sovereignty, A. Lawrence Lowell describes the nature of this "dual sovereignty":</w:t>
      </w:r>
    </w:p>
    <w:p w:rsidR="001139A5" w:rsidRPr="004D4D8B" w:rsidRDefault="001139A5" w:rsidP="001139A5">
      <w:pPr>
        <w:rPr>
          <w:rStyle w:val="StyleUnderline"/>
        </w:rPr>
      </w:pPr>
      <w:r>
        <w:t xml:space="preserve">Now, </w:t>
      </w:r>
      <w:r w:rsidRPr="004D4D8B">
        <w:rPr>
          <w:rStyle w:val="StyleUnderline"/>
        </w:rPr>
        <w:t>definite limits may be set to sovereign power in either one of two ways</w:t>
      </w:r>
      <w:r>
        <w:t xml:space="preserve">. </w:t>
      </w:r>
      <w:r w:rsidRPr="004D4D8B">
        <w:rPr>
          <w:rStyle w:val="StyleUnderline"/>
        </w:rPr>
        <w:t>They may result from the rivalry of two independent rulers, which settle by negotiation questions concerning the boundaries of their respective jurisdictions</w:t>
      </w:r>
      <w:r>
        <w:t xml:space="preserve">... </w:t>
      </w:r>
      <w:r w:rsidRPr="004D4D8B">
        <w:rPr>
          <w:rStyle w:val="StyleUnderline"/>
        </w:rPr>
        <w:t>or they may be established by some formal declaration</w:t>
      </w:r>
      <w:r>
        <w:t xml:space="preserve">, which by sufficient precision enables the bulk of the society to have a general opinion about the extent of legislative authority, and to distinguish between those commands which fall within the boundaries prescribed and those which do not. ... It may not, perhaps, be always easy in such cases to define accurately the boundaries of each ruler's authority; but this difficulty ... does not affect the proposition that two sovereigns with different spheres of activity may govern the same subjects.' 59 </w:t>
      </w:r>
      <w:r w:rsidRPr="004D4D8B">
        <w:rPr>
          <w:rStyle w:val="StyleUnderline"/>
        </w:rPr>
        <w:t xml:space="preserve">This approach explains the internal/external dichotomy that supposedly defines current tribal-federal relations. </w:t>
      </w:r>
      <w:r w:rsidRPr="004D4D8B">
        <w:rPr>
          <w:rStyle w:val="Emphasis"/>
        </w:rPr>
        <w:t>The current legal regime, however, does not contain the "sufficient precision" to determine the boundaries of legal authority</w:t>
      </w:r>
      <w:r w:rsidRPr="004D4D8B">
        <w:rPr>
          <w:rStyle w:val="StyleUnderline"/>
        </w:rPr>
        <w:t xml:space="preserve"> between the two sovereigns. While the dual sovereignty approach describes a system that might prove effective for tribal-federal relations, unfortunately it does not describe the current legal regime.</w:t>
      </w:r>
    </w:p>
    <w:p w:rsidR="001139A5" w:rsidRDefault="001139A5" w:rsidP="001139A5">
      <w:r w:rsidRPr="004D4D8B">
        <w:rPr>
          <w:rStyle w:val="Emphasis"/>
        </w:rPr>
        <w:t>Both approaches assume two central requirements that the current legal regime lacks: consent and definition</w:t>
      </w:r>
      <w:r>
        <w:t xml:space="preserve">. </w:t>
      </w:r>
      <w:r w:rsidRPr="004D4D8B">
        <w:rPr>
          <w:rStyle w:val="StyleUnderline"/>
        </w:rPr>
        <w:t>The trust doctrine is useless without some defined method of application because its scope can be redefined at will by the more powerful sovereign and without the consent of the weaker sovereign</w:t>
      </w:r>
      <w:r>
        <w:t xml:space="preserve">. </w:t>
      </w:r>
      <w:r w:rsidRPr="004D4D8B">
        <w:rPr>
          <w:rStyle w:val="StyleUnderline"/>
        </w:rPr>
        <w:t xml:space="preserve">The dual sovereignty approach requires no consent whatsoever </w:t>
      </w:r>
      <w:proofErr w:type="gramStart"/>
      <w:r w:rsidRPr="004D4D8B">
        <w:rPr>
          <w:rStyle w:val="StyleUnderline"/>
        </w:rPr>
        <w:t>and also</w:t>
      </w:r>
      <w:proofErr w:type="gramEnd"/>
      <w:r w:rsidRPr="004D4D8B">
        <w:rPr>
          <w:rStyle w:val="StyleUnderline"/>
        </w:rPr>
        <w:t xml:space="preserve"> allows the more powerful party to define the scope of the sovereign authority</w:t>
      </w:r>
      <w:r>
        <w:t xml:space="preserve"> possessed by all concerned entities. </w:t>
      </w:r>
      <w:r w:rsidRPr="004D4D8B">
        <w:rPr>
          <w:rStyle w:val="StyleUnderline"/>
        </w:rPr>
        <w:t>These two arguments might, taken together, offer a workable system for tribal-federal relations.</w:t>
      </w:r>
      <w:r>
        <w:t xml:space="preserve"> Indeed, when combined they create a solution that is </w:t>
      </w:r>
      <w:proofErr w:type="gramStart"/>
      <w:r>
        <w:t>similar to</w:t>
      </w:r>
      <w:proofErr w:type="gramEnd"/>
      <w:r>
        <w:t xml:space="preserve"> the free association argument discussed in Part IV of this Note. Although on their face they appear to be reasonable accommodations of the complexities of Indian relations, </w:t>
      </w:r>
      <w:r w:rsidRPr="004D4D8B">
        <w:rPr>
          <w:rStyle w:val="StyleUnderline"/>
        </w:rPr>
        <w:t>they are not accurate representations of the current legal and political regime. In the first instance, any nation that delegates a portion of its sovereign powers to another nation must do so consensually</w:t>
      </w:r>
      <w:r w:rsidRPr="004D4D8B">
        <w:t>. Otherwise,</w:t>
      </w:r>
      <w:r w:rsidRPr="004D4D8B">
        <w:rPr>
          <w:rStyle w:val="Emphasis"/>
        </w:rPr>
        <w:t xml:space="preserve"> the term "trust!' is simply a polite word for conquest and subjugation</w:t>
      </w:r>
      <w:r>
        <w:t>. 16 0 As the Supreme Court noted in The Schooner Exchange, all exceptions "to the full and complete power of a nation within its own territories must be traced up to the consent of the nation itself. They can flow from no other legitimate source." 1 1 Clearly, the Indian nations did not consensually delegate the major portion of their sovereign authority. Rather, it was taken. 6 2</w:t>
      </w:r>
    </w:p>
    <w:p w:rsidR="001139A5" w:rsidRDefault="001139A5" w:rsidP="001139A5">
      <w:r>
        <w:t xml:space="preserve">Definition is probably more important to the tribes in the long run. </w:t>
      </w:r>
      <w:proofErr w:type="gramStart"/>
      <w:r w:rsidRPr="00C46BEB">
        <w:rPr>
          <w:rStyle w:val="Emphasis"/>
        </w:rPr>
        <w:t>Both of the arguments</w:t>
      </w:r>
      <w:proofErr w:type="gramEnd"/>
      <w:r w:rsidRPr="00C46BEB">
        <w:rPr>
          <w:rStyle w:val="Emphasis"/>
        </w:rPr>
        <w:t xml:space="preserve"> described above implicitly assume some level of agreement between the entities involved</w:t>
      </w:r>
      <w:r>
        <w:t xml:space="preserve">. </w:t>
      </w:r>
      <w:r w:rsidRPr="00C46BEB">
        <w:rPr>
          <w:rStyle w:val="StyleUnderline"/>
        </w:rPr>
        <w:t>Such an agreement would set out the powers of the competing sovereigns and establish a defined relationship between them. The complexity of tribal-state and tribal-federal relations under the current system "renders impracticable any effort to set forth a general set of rules which precisely define the scope of tribal self-government</w:t>
      </w:r>
      <w:r>
        <w:t xml:space="preserve">." 163 Thus, the relationship between the tribes and the federal government is not as well defined as the above approaches assume.'6 Nor is there any certain division of tribal, state and federal jurisdiction. 65 </w:t>
      </w:r>
      <w:proofErr w:type="gramStart"/>
      <w:r>
        <w:t>As a result of</w:t>
      </w:r>
      <w:proofErr w:type="gramEnd"/>
      <w:r>
        <w:t xml:space="preserve"> the conflicts discussed in this Note, </w:t>
      </w:r>
      <w:r w:rsidRPr="00C46BEB">
        <w:rPr>
          <w:rStyle w:val="Emphasis"/>
        </w:rPr>
        <w:t>the United States government will continue to erode Indian tribal sovereignty unless a mutually defined structure is established</w:t>
      </w:r>
      <w:r>
        <w:t>.</w:t>
      </w:r>
    </w:p>
    <w:p w:rsidR="001139A5" w:rsidRDefault="001139A5" w:rsidP="001139A5">
      <w:r w:rsidRPr="00C46BEB">
        <w:rPr>
          <w:rStyle w:val="Emphasis"/>
        </w:rPr>
        <w:t>Under the current system of Indian law, Indian sovereignty is an illusory concept</w:t>
      </w:r>
      <w:r>
        <w:t>. 166 The key to improving the current state of relations between the tribal, state and federal governments does not lie in the case law or legislation within the current legal structure. By clinging to the myth of sovereignty under the "trust" doctrine, the tribes will allow the erosion of tribal sovereignty to continue until there is nothing left.'67 To reestablish the sovereign base of the Indian Nations, an entirely new structure must be built for the management of affairs between the Government of the United States and the Indian tribes.' 68</w:t>
      </w:r>
    </w:p>
    <w:p w:rsidR="002339C0" w:rsidRDefault="002339C0" w:rsidP="002339C0">
      <w:pPr>
        <w:pStyle w:val="Heading4"/>
      </w:pPr>
      <w:r>
        <w:t>Link</w:t>
      </w:r>
    </w:p>
    <w:p w:rsidR="002339C0" w:rsidRPr="002B2107" w:rsidRDefault="002339C0" w:rsidP="002339C0">
      <w:pPr>
        <w:rPr>
          <w:rFonts w:eastAsia="Calibri"/>
          <w:color w:val="000000"/>
          <w:sz w:val="16"/>
          <w:szCs w:val="16"/>
        </w:rPr>
      </w:pPr>
      <w:r>
        <w:rPr>
          <w:rFonts w:eastAsia="Calibri"/>
          <w:b/>
          <w:color w:val="000000"/>
          <w:sz w:val="26"/>
          <w:szCs w:val="26"/>
        </w:rPr>
        <w:t xml:space="preserve">Tuck &amp; </w:t>
      </w:r>
      <w:proofErr w:type="spellStart"/>
      <w:r w:rsidRPr="00864F38">
        <w:rPr>
          <w:rFonts w:eastAsia="Calibri"/>
          <w:b/>
          <w:color w:val="000000"/>
          <w:sz w:val="26"/>
          <w:szCs w:val="26"/>
        </w:rPr>
        <w:t>Gaztambide</w:t>
      </w:r>
      <w:proofErr w:type="spellEnd"/>
      <w:r w:rsidRPr="00864F38">
        <w:rPr>
          <w:rFonts w:eastAsia="Calibri"/>
          <w:b/>
          <w:color w:val="000000"/>
          <w:sz w:val="26"/>
          <w:szCs w:val="26"/>
        </w:rPr>
        <w:t xml:space="preserve">-Fernández 13 </w:t>
      </w:r>
      <w:r w:rsidRPr="00D8785B">
        <w:t>(</w:t>
      </w:r>
      <w:r w:rsidRPr="000E7288">
        <w:t>Eve, Assistant professor of educational foundations at the State University of New York at New Paltz. Rubén A., Associate Professor at the Department of Curricul</w:t>
      </w:r>
      <w:r>
        <w:t>um at the University of Toronto,</w:t>
      </w:r>
      <w:r w:rsidRPr="000E7288">
        <w:t xml:space="preserve"> “Curriculum, Replacement, and Settler Futurity.” Journal of Curriculum Theorizing, Volume 29, Nu</w:t>
      </w:r>
      <w:r>
        <w:t>mber 1, 2013) JA</w:t>
      </w:r>
    </w:p>
    <w:p w:rsidR="002339C0" w:rsidRDefault="002339C0" w:rsidP="002339C0">
      <w:r>
        <w:t>The Curriculum Project of Replacement</w:t>
      </w:r>
    </w:p>
    <w:p w:rsidR="002339C0" w:rsidRDefault="002339C0" w:rsidP="002339C0">
      <w:r>
        <w:t xml:space="preserve">The historical work of curriculum scholars like Douglas McKnight (2003), William Watkins (2001), John </w:t>
      </w:r>
      <w:proofErr w:type="spellStart"/>
      <w:r>
        <w:t>Willinsky</w:t>
      </w:r>
      <w:proofErr w:type="spellEnd"/>
      <w:r>
        <w:t xml:space="preserve"> (1998), and Annie Winfield (2007), among others, demonstrate that </w:t>
      </w:r>
      <w:r w:rsidRPr="002339C0">
        <w:rPr>
          <w:rStyle w:val="StyleUnderline"/>
        </w:rPr>
        <w:t xml:space="preserve">from its inception and to the present day, </w:t>
      </w:r>
      <w:r w:rsidRPr="002339C0">
        <w:rPr>
          <w:rStyle w:val="Emphasis"/>
        </w:rPr>
        <w:t>the project of schooling</w:t>
      </w:r>
      <w:r w:rsidRPr="002339C0">
        <w:rPr>
          <w:rStyle w:val="StyleUnderline"/>
        </w:rPr>
        <w:t xml:space="preserve"> in the US and Canada </w:t>
      </w:r>
      <w:r w:rsidRPr="002339C0">
        <w:rPr>
          <w:rStyle w:val="Emphasis"/>
        </w:rPr>
        <w:t>has been a white supremacist project</w:t>
      </w:r>
      <w:r>
        <w:t xml:space="preserve">. More specifically, McKnight (2003) and </w:t>
      </w:r>
      <w:proofErr w:type="spellStart"/>
      <w:r>
        <w:t>Willinsky</w:t>
      </w:r>
      <w:proofErr w:type="spellEnd"/>
      <w:r>
        <w:t xml:space="preserve"> (1998) demonstrate how </w:t>
      </w:r>
      <w:r w:rsidRPr="002339C0">
        <w:rPr>
          <w:rStyle w:val="StyleUnderline"/>
        </w:rPr>
        <w:t>the project of schooling has been historically premised, first and foremost, on maintaining symbolic logics through which to justify the theft and occupation of Indigenous land</w:t>
      </w:r>
      <w:r>
        <w:t>. Their work points to the ways in which schools were instruments of settlement, as evidenced in the important role they played in what McKnight describes as the “jeremiad” of colonial Puritans who sought to establish a utopian society.</w:t>
      </w:r>
    </w:p>
    <w:p w:rsidR="002339C0" w:rsidRDefault="002339C0" w:rsidP="002339C0">
      <w:r>
        <w:t xml:space="preserve">McKnight (2003) argues that this jeremiad cannot be dismissed simply as the pursuit of godly experience, as educational historians often do, but must be understood as the initial inscription of a “sacred/secular symbolic narrative sending American on an ‘errand into the wilderness’ to become a ‘city upon a hill.’ This narrative provided a national identity of sorts, a corporate historical teleology in which America would fulfill the role of New Israel” (pp. 2-3). </w:t>
      </w:r>
      <w:proofErr w:type="gramStart"/>
      <w:r>
        <w:t>Similar to</w:t>
      </w:r>
      <w:proofErr w:type="gramEnd"/>
      <w:r>
        <w:t xml:space="preserve"> the role of the fort in the Canadian imaginary (Donald, 2012a, 2012b), the jeremiad of the “errand into the wilderness,” as described by McKnight (2003), continues to play a key symbolic role in the American fantasy as “leader of the free world” along with its perpetual exasperation with the moral failing of its own citizens.</w:t>
      </w:r>
    </w:p>
    <w:p w:rsidR="002339C0" w:rsidRDefault="002339C0" w:rsidP="002339C0">
      <w:r>
        <w:t>The critical role of schooling in the project of settler colonialism is further evidenced during the expansion of the “chartered academics” throughout the 17th and 18th century, when small schools were established in local communities, mostly by settler merchants (</w:t>
      </w:r>
      <w:proofErr w:type="spellStart"/>
      <w:r>
        <w:t>Beadie</w:t>
      </w:r>
      <w:proofErr w:type="spellEnd"/>
      <w:r>
        <w:t xml:space="preserve"> &amp; Tolley, 2002). It is also manifest in the establishment of Indian schools within the context of what eventually became elite Universities, such as Harvard and Deerfield, and perhaps most</w:t>
      </w:r>
      <w:r w:rsidRPr="00457616">
        <w:t xml:space="preserve"> </w:t>
      </w:r>
      <w:r>
        <w:t xml:space="preserve">perversely implemented in the Indian Boarding Schools, where assimilationist projects to “kill the </w:t>
      </w:r>
      <w:proofErr w:type="spellStart"/>
      <w:r>
        <w:t>indian</w:t>
      </w:r>
      <w:proofErr w:type="spellEnd"/>
      <w:r>
        <w:t>, save the man” involved widespread violence and abuse and ultimately served as models for the Nazi genocide (Toland, 2002).</w:t>
      </w:r>
    </w:p>
    <w:p w:rsidR="002339C0" w:rsidRDefault="002339C0" w:rsidP="002339C0">
      <w:r>
        <w:t xml:space="preserve">Intimately linked to schools, the field of curriculum studies has played a significant role in the maintenance of settler colonialism. Early curriculum scholars conceived of educational projects through logics of replacement in which the settler ultimately comes to replace the Native. We trace this early preoccupation with replacement </w:t>
      </w:r>
      <w:proofErr w:type="gramStart"/>
      <w:r>
        <w:t>in order to</w:t>
      </w:r>
      <w:proofErr w:type="gramEnd"/>
      <w:r>
        <w:t xml:space="preserve"> mount a critique of the foundations of curriculum studies and to point out how these foundational preoccupations manifest in contemporary struggles over how to approach curriculum studies in ways that make interventions unlikely.</w:t>
      </w:r>
    </w:p>
    <w:p w:rsidR="002339C0" w:rsidRDefault="002339C0" w:rsidP="002339C0">
      <w:r>
        <w:t>The replacement narrative is evidenced in the work of most of the early curriculum thinkers who are often placed within the pantheon of curriculum studies. Horace Mann, for instance, enacted a replacement narrative when he described the “Pilgrim Fathers” as facing “the terrors of a wintry clime, an inhospitable shore, and a savage foe, that they might find a spot, where, unmolested, they could worship God” (1867, p. 32, italics added). In Mann’s conceptualization, it was the responsibility of the school to ensure that all citizens valued the “sacrifices” made by these “Pilgrim Fathers” and the rights gained through their struggles to gain this “spot” or place. For Mann, the “struggles” of the settlers for the creation of the state are to be celebrated and reenacted through the project of schooling for the creation of a national subject; and this includes the defeat of anyone who stands in the way.</w:t>
      </w:r>
    </w:p>
    <w:p w:rsidR="002339C0" w:rsidRDefault="002339C0" w:rsidP="002339C0">
      <w:r>
        <w:t>that the curriculum should include a re-enactment of war: For this reason, let youth continue to refight the colonial wars, the Revolutionary War, and the later wars with England, Spain, Mexico, and the Indian Tribes. Let the accounts of these fights be so presented that youth can refight them in that spirited, intense, and whole-hearted way that is congenial to its hot blood; and which is necessary for firing the enthusiasms of youth and for indissolubly fusing the individual into conscious and acquiescent membership in the national group. The “man without a country” is the man who has never fought with his group for his group. (p. 136)</w:t>
      </w:r>
    </w:p>
    <w:p w:rsidR="002339C0" w:rsidRDefault="002339C0" w:rsidP="002339C0">
      <w:r>
        <w:t>In Bobbitt’s account, “the disappearance of American Indians of North America” was not caused by “guns, but before the diseases of the white invaders,” and it was their lack of education and inability to efficiently address disease that caused their presumed disappearance. Yet the vanished Indian remains as a mythic presence in the imagination of the curriculum, not as an active presence, but as an illustration of what the settler must overcome.</w:t>
      </w:r>
    </w:p>
    <w:p w:rsidR="002339C0" w:rsidRDefault="002339C0" w:rsidP="002339C0">
      <w:r>
        <w:t xml:space="preserve">Similarly, in his essay “The Aim of History in Elementary Education,” John Dewey justified “the worth of the study of savage life in general, and of the North American Indians </w:t>
      </w:r>
      <w:proofErr w:type="gramStart"/>
      <w:r>
        <w:t>in particular,”</w:t>
      </w:r>
      <w:proofErr w:type="gramEnd"/>
      <w:r>
        <w:t xml:space="preserve"> only insofar as “the life of the Indian presents some permanent questions and factors in social life” (1915, p. 160). Thomas </w:t>
      </w:r>
      <w:proofErr w:type="spellStart"/>
      <w:r>
        <w:t>Fallace</w:t>
      </w:r>
      <w:proofErr w:type="spellEnd"/>
      <w:r>
        <w:t xml:space="preserve"> (2010) notes that particularly in his early works on education, Dewey embraced ethnocentric conceptions of race and culture based on linear historicist and genetic psychological terms that construed non-white groups as representing early stages of human development. Although </w:t>
      </w:r>
      <w:proofErr w:type="spellStart"/>
      <w:r>
        <w:t>Fallance</w:t>
      </w:r>
      <w:proofErr w:type="spellEnd"/>
      <w:r>
        <w:t xml:space="preserve"> notes that in his later work Dewey moved toward a more relativist and pluralist stance, he observes that most of his enduring ideas—and the ones that are most often cited by contemporary scholars—are premised on an assimilationist project that viewed non-white groups as having the potential of moving toward civilization.</w:t>
      </w:r>
    </w:p>
    <w:p w:rsidR="002339C0" w:rsidRDefault="002339C0" w:rsidP="002339C0">
      <w:r>
        <w:t>Throughout the first half of the twentieth century, the view that all non-white cultures represented earlier stages of development akin to childhood was expressed by all curriculum</w:t>
      </w:r>
      <w:r w:rsidRPr="00457616">
        <w:t xml:space="preserve"> </w:t>
      </w:r>
      <w:r>
        <w:t>thinkers, progressive and technocratic alike (</w:t>
      </w:r>
      <w:proofErr w:type="spellStart"/>
      <w:r>
        <w:t>Fallace</w:t>
      </w:r>
      <w:proofErr w:type="spellEnd"/>
      <w:r>
        <w:t xml:space="preserve">, 2012). Recapitulation theory proposed that individual development followed the stages of the development of the species, with European civilization representing the full maturation of an adult. While some early scholars believed that blacks and Indians were incapable for being civilized, the dominant view was that schooling could provide the necessary curriculum to civilize these representations of earlier forms of human life, which meant to make them more like their white teachers. According to </w:t>
      </w:r>
      <w:proofErr w:type="spellStart"/>
      <w:r>
        <w:t>Kliebard’s</w:t>
      </w:r>
      <w:proofErr w:type="spellEnd"/>
      <w:r>
        <w:t xml:space="preserve"> (2004) historical accounts, in the 1900s:</w:t>
      </w:r>
    </w:p>
    <w:p w:rsidR="002339C0" w:rsidRDefault="002339C0" w:rsidP="002339C0">
      <w:r>
        <w:t xml:space="preserve">The prevailing rationale at … educational institutions designed for blacks and Native Americans was that while those races were not inherently inferior, they were in an earlier stage of development than the white race. By designing the program of studies </w:t>
      </w:r>
      <w:proofErr w:type="gramStart"/>
      <w:r>
        <w:t>so as to</w:t>
      </w:r>
      <w:proofErr w:type="gramEnd"/>
      <w:r>
        <w:t xml:space="preserve"> introduce the more advanced white social institutions and social practices to the less advanced races, their progress toward a state of civilization could be speeded up. (p. 107) If recapitulation provided a rationale for a curricular project of complete assimilation,</w:t>
      </w:r>
      <w:r w:rsidRPr="00457616">
        <w:t xml:space="preserve"> </w:t>
      </w:r>
      <w:r>
        <w:t>eugenics provided a rationale for complete annihilation. Whether it was the social efficiency movement, legal segregation in the schools of the Jim Crow south, or the maddening use of testing for measuring and sorting individuals, the goal of producing a “perfect” human being has been at the heart of curriculum projects throughout the history of the U.S. (Winfield, 2007). The future of the white race, as imagined by eugenicists, required the elimination of lesser humans and the refinement of the cultural attributes that define the white subject, whose manifest destiny it to take the place of the savage in the promised land.</w:t>
      </w:r>
    </w:p>
    <w:p w:rsidR="002339C0" w:rsidRDefault="002339C0" w:rsidP="002339C0">
      <w:pPr>
        <w:pStyle w:val="Heading4"/>
      </w:pPr>
      <w:r>
        <w:t>Link</w:t>
      </w:r>
    </w:p>
    <w:p w:rsidR="002339C0" w:rsidRPr="002B2107" w:rsidRDefault="002339C0" w:rsidP="002339C0">
      <w:pPr>
        <w:rPr>
          <w:rFonts w:eastAsia="Calibri"/>
          <w:color w:val="000000"/>
          <w:sz w:val="16"/>
          <w:szCs w:val="16"/>
        </w:rPr>
      </w:pPr>
      <w:r>
        <w:rPr>
          <w:rFonts w:eastAsia="Calibri"/>
          <w:b/>
          <w:color w:val="000000"/>
          <w:sz w:val="26"/>
          <w:szCs w:val="26"/>
        </w:rPr>
        <w:t xml:space="preserve">Tuck &amp; </w:t>
      </w:r>
      <w:proofErr w:type="spellStart"/>
      <w:r w:rsidRPr="00864F38">
        <w:rPr>
          <w:rFonts w:eastAsia="Calibri"/>
          <w:b/>
          <w:color w:val="000000"/>
          <w:sz w:val="26"/>
          <w:szCs w:val="26"/>
        </w:rPr>
        <w:t>Gaztambide</w:t>
      </w:r>
      <w:proofErr w:type="spellEnd"/>
      <w:r w:rsidRPr="00864F38">
        <w:rPr>
          <w:rFonts w:eastAsia="Calibri"/>
          <w:b/>
          <w:color w:val="000000"/>
          <w:sz w:val="26"/>
          <w:szCs w:val="26"/>
        </w:rPr>
        <w:t xml:space="preserve">-Fernández 13 </w:t>
      </w:r>
      <w:r w:rsidRPr="00D8785B">
        <w:t>(</w:t>
      </w:r>
      <w:r w:rsidRPr="000E7288">
        <w:t>Eve, Assistant professor of educational foundations at the State University of New York at New Paltz. Rubén A., Associate Professor at the Department of Curricul</w:t>
      </w:r>
      <w:r>
        <w:t>um at the University of Toronto,</w:t>
      </w:r>
      <w:r w:rsidRPr="000E7288">
        <w:t xml:space="preserve"> “Curriculum, Replacement, and Settler Futurity.” Journal of Curriculum Theorizing, Volume 29, Nu</w:t>
      </w:r>
      <w:r>
        <w:t>mber 1, 2013) JA</w:t>
      </w:r>
    </w:p>
    <w:p w:rsidR="002339C0" w:rsidRDefault="002339C0" w:rsidP="002339C0">
      <w:r>
        <w:t xml:space="preserve">Settler colonialism is the specific formation of colonialism in which the colonizer comes to stay, making himself the sovereign, and the arbiter of citizenship, civility, and knowing. Patrick Wolfe (2006) argues that settler colonialism “destroys to replace,” (p. 338) operating with a logic of elimination. “Whatever settlers may say—and they generally have a lot to say,” Wolfe observes, “the primary motive for elimination is not race (or religion, ethnicity, grade of civilization, etc.) but access to territory” (ibid., parentheses original). The logic of elimination is embedded into every aspect of the settler colonial structures and its disciplines—it is in their DNA, in a manner of speaking. </w:t>
      </w:r>
      <w:proofErr w:type="gramStart"/>
      <w:r>
        <w:t>Indeed</w:t>
      </w:r>
      <w:proofErr w:type="gramEnd"/>
      <w:r>
        <w:t xml:space="preserve"> invasion is a structure, not an event (p. 402). The violence of invasion is not contained to first contact or the unfortunate </w:t>
      </w:r>
      <w:proofErr w:type="spellStart"/>
      <w:r>
        <w:t>birthpangs</w:t>
      </w:r>
      <w:proofErr w:type="spellEnd"/>
      <w:r>
        <w:t xml:space="preserve"> of a new nation, but is reasserted each day of occupation. Thus, when we write about settler colonialism</w:t>
      </w:r>
      <w:r w:rsidRPr="00457616">
        <w:t xml:space="preserve"> </w:t>
      </w:r>
      <w:r>
        <w:t>in this article, we are writing about it as both an historical and contemporary matrix of relations and conditions that define life in the settler colonial nation-state, such as the United States, Canada, New Zealand, Australia, Israel, South Africa, Chinese Tibet, and others.</w:t>
      </w:r>
    </w:p>
    <w:p w:rsidR="002339C0" w:rsidRDefault="002339C0" w:rsidP="002339C0">
      <w:r>
        <w:t>In North America, settler colonialism operates through a triad of relationships, between the (white [but not always]) settlers, the Indigenous inhabitants, and chattel slaves who are removed from their homelands to work stolen land. At the crux of these relationships is land, highly valued and disputed. For settlers to live on and profit from land, they must eliminate Indigenous peoples, and extinguish their historical, epistemological, philosophical, moral and political claims to land. Land, in being settled, becomes property. Settlers must also import chattel slaves, who must be kept landless, and who also become property, to be used, abused, and managed.</w:t>
      </w:r>
    </w:p>
    <w:p w:rsidR="002339C0" w:rsidRDefault="002339C0" w:rsidP="002339C0">
      <w:r>
        <w:t xml:space="preserve">Several belief systems need to be in place to justify the destruction of Indigenous life and the enslavement of life from other lands, </w:t>
      </w:r>
      <w:proofErr w:type="gramStart"/>
      <w:r>
        <w:t>in particular the</w:t>
      </w:r>
      <w:proofErr w:type="gramEnd"/>
      <w:r>
        <w:t xml:space="preserve"> continent of Africa. These belief systems are constituted through “what Michel Foucault identifies as the ‘invention of Man’: that is, by the Renaissance humanists’ epochal </w:t>
      </w:r>
      <w:proofErr w:type="spellStart"/>
      <w:r>
        <w:t>redescription</w:t>
      </w:r>
      <w:proofErr w:type="spellEnd"/>
      <w:r>
        <w:t xml:space="preserve"> of the human outside the terms of the then theocentric, ‘sinful by nature’ conception</w:t>
      </w:r>
      <w:proofErr w:type="gramStart"/>
      <w:r>
        <w:t>/‘</w:t>
      </w:r>
      <w:proofErr w:type="gramEnd"/>
      <w:r>
        <w:t xml:space="preserve">descriptive statement’ of the human” (Wynter, 2003, p. 263). These include what was termed in the 19th century “manifest destiny”–or the expansion of the settler state as afforded by God; </w:t>
      </w:r>
      <w:proofErr w:type="spellStart"/>
      <w:r>
        <w:t>heteropaternalism</w:t>
      </w:r>
      <w:proofErr w:type="spellEnd"/>
      <w:r>
        <w:t>–the assumption that heteropatriarchal nuclear domestic arrangements are the building block of the state and institutions; and most of all, white supremacy. Settler colonialism requires the construction of non-white peoples as less than or not-quite civilized, an earlier expression of human civilization, and makes whiteness and white subjectivity both superior and normal (Wynter, 2003). In doing so, whiteness and settler status are made invisible, only seen when threatened (see also Tuck &amp; Yang, 2012).</w:t>
      </w:r>
    </w:p>
    <w:p w:rsidR="002339C0" w:rsidRDefault="002339C0" w:rsidP="002339C0">
      <w:r>
        <w:t xml:space="preserve">Settler colonialism is typified by its practiced epistemological refusal to recognize the latent relations of the settler colonial triad; the covering of its tracks. One of the ways the </w:t>
      </w:r>
      <w:proofErr w:type="spellStart"/>
      <w:r>
        <w:t>settlercolonial</w:t>
      </w:r>
      <w:proofErr w:type="spellEnd"/>
      <w:r>
        <w:t xml:space="preserve"> state manages this covering is through the circulation of its creation story. These stories involve signs-turned mythologies that conceal the teleology of violence and domination that characterize settlement (Donald, 2012a, 2012b). For example, Dwayne Donald examines the centrality of the “Fort on Frontier” as a signifier for the myth of civilization and modernity in the creation story of the Canadian nation-state. The image of the fort works as “a mythic sign that initiates, substantiates and, through its density, hides the teleological story of the development of the nation” (2012a, p. 43):</w:t>
      </w:r>
    </w:p>
    <w:p w:rsidR="002339C0" w:rsidRDefault="002339C0" w:rsidP="002339C0">
      <w:r>
        <w:t xml:space="preserve">Fort pedagogy works according to an insistence that everyone must be brought inside and become like the insiders, or they will be eliminated. The fort teaches us that outsiders must be either incorporated, or excluded, </w:t>
      </w:r>
      <w:proofErr w:type="gramStart"/>
      <w:r>
        <w:t>in order for</w:t>
      </w:r>
      <w:proofErr w:type="gramEnd"/>
      <w:r>
        <w:t xml:space="preserve"> development to occur in the desired ways. (2012a, p. 44)</w:t>
      </w:r>
    </w:p>
    <w:p w:rsidR="002339C0" w:rsidRDefault="002339C0" w:rsidP="002339C0">
      <w:r>
        <w:t>The fort is not simply about the process of colonization–of the exogenous conquering of land and people, but more importantly, about a process of colonial settlement—of imposing a hegemonic logic from the inside, “premised on the domination of a majority that has become indigenous” (</w:t>
      </w:r>
      <w:proofErr w:type="spellStart"/>
      <w:r>
        <w:t>Veracini</w:t>
      </w:r>
      <w:proofErr w:type="spellEnd"/>
      <w:r>
        <w:t>, 2010, p. 5, emphasis added). As Donald (2012b) explains, “transplanting a four-cornered version of European development into the heart of the wilderness” (p. 95), the fort stands as a signifier “of the process by which wild and</w:t>
      </w:r>
      <w:r w:rsidRPr="00457616">
        <w:t xml:space="preserve"> </w:t>
      </w:r>
      <w:r>
        <w:t>underutilized lands were civilized through European exploration, takeover, and settlement” (p. 99).</w:t>
      </w:r>
    </w:p>
    <w:p w:rsidR="002339C0" w:rsidRPr="00457616" w:rsidRDefault="002339C0" w:rsidP="002339C0">
      <w:r>
        <w:t xml:space="preserve">Scholars like John </w:t>
      </w:r>
      <w:proofErr w:type="spellStart"/>
      <w:r>
        <w:t>Willinsky</w:t>
      </w:r>
      <w:proofErr w:type="spellEnd"/>
      <w:r>
        <w:t xml:space="preserve"> (1998) have offered ample evidence of the ways in which schooling has served the purpose of promoting an imperialist view of the world that justifies colonization premised on European epistemological supremacy. While he provides a powerful critique of the colonizing force of the North American curriculum, such analyses stop short of examining how the project of curriculum is implied in the ongoing project of colonial settlement, </w:t>
      </w:r>
      <w:proofErr w:type="gramStart"/>
      <w:r>
        <w:t>assuming that</w:t>
      </w:r>
      <w:proofErr w:type="gramEnd"/>
      <w:r>
        <w:t xml:space="preserve"> settler colonies are a thing of the past. Recognizing that colonization is an ongoing process, there have been many postcolonial conceptualizations of curriculum and curriculum history (e.g. Asher, 2005; Coloma; 2009; McCarthy, 1998). Yet such conceptualizations typically ignore important differences in the various kinds of colonial processes occurring in the contemporary world. Because it is different from other forms of colonialism in ways that matter, settler colonialism requires more than a postcolonial theory of decolonization. Indeed, “decolonization in a settler context is fraught because empire, settlement, and internal colony have no spatial separation” (Tuck &amp; Yang, 2012, p. 7). In this light, the specific contours of settler colonialism in curriculum studies are </w:t>
      </w:r>
      <w:proofErr w:type="gramStart"/>
      <w:r>
        <w:t>as yet</w:t>
      </w:r>
      <w:proofErr w:type="gramEnd"/>
      <w:r>
        <w:t xml:space="preserve"> undertheorized, particularly its continued role in ensuring what we describe later in this article as settler futurity. This essay takes part in this conversation by theorizing what we call the curriculum project of replacement.</w:t>
      </w:r>
    </w:p>
    <w:p w:rsidR="002339C0" w:rsidRDefault="002339C0" w:rsidP="001139A5"/>
    <w:p w:rsidR="00D8785B" w:rsidRPr="00211BCA" w:rsidRDefault="00D8785B" w:rsidP="00D8785B">
      <w:pPr>
        <w:pStyle w:val="Heading3"/>
      </w:pPr>
      <w:r>
        <w:t xml:space="preserve">2NC – K </w:t>
      </w:r>
      <w:proofErr w:type="spellStart"/>
      <w:r>
        <w:t>Aff</w:t>
      </w:r>
      <w:proofErr w:type="spellEnd"/>
      <w:r>
        <w:t xml:space="preserve"> links</w:t>
      </w:r>
    </w:p>
    <w:p w:rsidR="00D8785B" w:rsidRDefault="00D8785B" w:rsidP="00D8785B">
      <w:pPr>
        <w:pStyle w:val="Heading4"/>
      </w:pPr>
      <w:r>
        <w:t>Link – Multiculturalism</w:t>
      </w:r>
    </w:p>
    <w:p w:rsidR="00D8785B" w:rsidRDefault="00D8785B" w:rsidP="00D8785B">
      <w:pPr>
        <w:rPr>
          <w:rFonts w:eastAsia="Calibri"/>
          <w:color w:val="000000"/>
          <w:sz w:val="16"/>
          <w:szCs w:val="16"/>
        </w:rPr>
      </w:pPr>
      <w:r w:rsidRPr="00864F38">
        <w:rPr>
          <w:rFonts w:eastAsia="Calibri"/>
          <w:b/>
          <w:color w:val="000000"/>
          <w:sz w:val="26"/>
          <w:szCs w:val="26"/>
        </w:rPr>
        <w:t xml:space="preserve">Tuck and </w:t>
      </w:r>
      <w:proofErr w:type="spellStart"/>
      <w:r w:rsidRPr="00864F38">
        <w:rPr>
          <w:rFonts w:eastAsia="Calibri"/>
          <w:b/>
          <w:color w:val="000000"/>
          <w:sz w:val="26"/>
          <w:szCs w:val="26"/>
        </w:rPr>
        <w:t>Gaztambide</w:t>
      </w:r>
      <w:proofErr w:type="spellEnd"/>
      <w:r w:rsidRPr="00864F38">
        <w:rPr>
          <w:rFonts w:eastAsia="Calibri"/>
          <w:b/>
          <w:color w:val="000000"/>
          <w:sz w:val="26"/>
          <w:szCs w:val="26"/>
        </w:rPr>
        <w:t xml:space="preserve">-Fernández 13 </w:t>
      </w:r>
      <w:r w:rsidRPr="000E7288">
        <w:t>Eve, Assistant professor of educational foundations at the State University of New York at New Paltz. Rubén A., Associate Professor at the Department of Curriculum at the University of Toronto. “Curriculum, Replacement, and Settler Futurity.” Journal of Curriculum Theorizing, Volume 29, Number 1, 2013. Pgs. 75-77</w:t>
      </w:r>
    </w:p>
    <w:p w:rsidR="00D8785B" w:rsidRDefault="00D8785B" w:rsidP="00D8785B">
      <w:r>
        <w:t>Multiculturalism</w:t>
      </w:r>
    </w:p>
    <w:p w:rsidR="00D8785B" w:rsidRDefault="00D8785B" w:rsidP="00D8785B">
      <w:r>
        <w:t xml:space="preserve">Multiculturalism is perhaps the most widespread response to white supremacy in the curriculum, and it has many manifestations and critiques, including how it operates to promote the narratives and the claims of the descendants of slaves and settlers of color at the expense of Indigenous people.5 Christine </w:t>
      </w:r>
      <w:proofErr w:type="spellStart"/>
      <w:r>
        <w:t>Sleeter</w:t>
      </w:r>
      <w:proofErr w:type="spellEnd"/>
      <w:r>
        <w:t xml:space="preserve"> and Peter McLaren (1995) observe that multicultural education initially was concerned with meeting the demands of African Americans, and then other groups of color, women, people with disabilities, and queer rights groups. The primary demand of a multicultural curriculum is inclusion. In the US, multiculturalism grew from the Civil Rights movement, framing inequity in relation to institutionalized racism and oppression, and insisting on the strengths and contributions of communities and families. As “tourist” and other superficial approaches proliferated, educators of color grew disillusioned with multiculturalism, principally because of the “failure of white people and institutions to grapple substantively with our own racism at personal as well as systemic levels, concomitant with the escalated transfer of economic resources and the mobility of capital away from poor communities” (p. 13). </w:t>
      </w:r>
      <w:proofErr w:type="spellStart"/>
      <w:r>
        <w:t>Sleeter</w:t>
      </w:r>
      <w:proofErr w:type="spellEnd"/>
      <w:r>
        <w:t xml:space="preserve"> and McLaren flag it as ironic that radical educators of color have refused multicultural curriculum and education expressly because it has been so appealing to white educators.</w:t>
      </w:r>
    </w:p>
    <w:p w:rsidR="00D8785B" w:rsidRDefault="00D8785B" w:rsidP="00D8785B">
      <w:r>
        <w:t>Indigenous education scholars such as Sandy Grande (2004) have offered a critique of multiculturalism for ignoring the significance of Indigenous (struggles for) sovereignty and stressing the project of inclusion, which does not help, or even prevents Indigenous peoples from achieving decolonizing aims. “American Indians are not like other subjugated groups struggling to define their place within the larger democratic project,” Grande writes. “Specifically, they do not seek greater, ‘inclusion,’ rather, they are engaged in a perpetual struggle to have their legal and moral claims to sovereignty recognized” (p. 107). Maori scholar Linda Tuhiwai Smith observes that multicultural definitions of justice can be “overly precious about the project [of emancipation via inclusion] as a universal recipe” by operating from a “stance that assumes that oppression has universal characteristics that are independent of history, context and agency” (Smith, 2000, p. 229).</w:t>
      </w:r>
    </w:p>
    <w:p w:rsidR="00D8785B" w:rsidRDefault="00D8785B" w:rsidP="00D8785B">
      <w:r>
        <w:t>In response to a curriculum that excludes the history and experiences of non-white peoples, multiculturalism demands an opening for including “other” cultures as part of the whitestream. However, the whitestream cannot include without occupying, and making itself the center that encloses the other (Richardson, 2011). Consider, for example, the mainstream multicultural re-</w:t>
      </w:r>
      <w:proofErr w:type="spellStart"/>
      <w:r>
        <w:t>tellings</w:t>
      </w:r>
      <w:proofErr w:type="spellEnd"/>
      <w:r>
        <w:t xml:space="preserve"> of the story of Rosa Parks, as a “good,” “non-threatening,” Black woman, who, with the help of many friendly white people, was the “mother” to the civil rights movement, in contrast to the real story of Rosa Parks, who participated in the Highlander School, and emphasized Black mobilization and solidarity (see Carlson, 2004)</w:t>
      </w:r>
    </w:p>
    <w:p w:rsidR="00D8785B" w:rsidRDefault="00D8785B" w:rsidP="00D8785B">
      <w:r>
        <w:t>By emphasizing the important role of whites in the civil rights movement of the 1950s and 1960s, we tell a story that whites like to hear, but it also distorts the reality of what happened and has the effect of getting those who consider themselves “good” whites off the hook for the continuation of racism. (Carlson, 2004, p. 308)</w:t>
      </w:r>
    </w:p>
    <w:p w:rsidR="00D8785B" w:rsidRDefault="00D8785B" w:rsidP="00D8785B">
      <w:r>
        <w:t xml:space="preserve">When being inclusive, whitestream curriculum begins to absorb and contain, consuming and erasing the other, by always-already positioning the accumulated knowledge as other to, less refined, more subjective and less reliable than the whitestream. The story is just a better story when there are more white people in it. Once the story is properly populated and the subaltern knowledge is absorbed, actual participation by Othered bodies is not necessary. Like Natty </w:t>
      </w:r>
      <w:proofErr w:type="spellStart"/>
      <w:r>
        <w:t>Bumppo</w:t>
      </w:r>
      <w:proofErr w:type="spellEnd"/>
      <w:r>
        <w:t xml:space="preserve">, the whitestream can integrate what it needs–once the white settler learns to dance like the other, learns to eat like the other, learns to dress like the other, and to consume and even to make objects like the other, the other is no longer needed, discarded, replaced. This is followed by a move away from the initial language of multiculturalism, to a language of diversity, which can more fully be </w:t>
      </w:r>
      <w:proofErr w:type="spellStart"/>
      <w:r>
        <w:t>reoccupied</w:t>
      </w:r>
      <w:proofErr w:type="spellEnd"/>
      <w:r>
        <w:t xml:space="preserve"> by white subjects. Under the banner of “we are all the same because we are different,” the language of diversity completes the replacement, positioning white people as the true diverse subjects, the new natives, and protectors of the value of human difference.</w:t>
      </w:r>
    </w:p>
    <w:p w:rsidR="00D8785B" w:rsidRDefault="00D8785B" w:rsidP="00D8785B">
      <w:pPr>
        <w:pStyle w:val="Heading4"/>
      </w:pPr>
      <w:r>
        <w:t>Link – Critical Race Theory</w:t>
      </w:r>
    </w:p>
    <w:p w:rsidR="00D8785B" w:rsidRDefault="00D8785B" w:rsidP="00D8785B">
      <w:pPr>
        <w:rPr>
          <w:rFonts w:eastAsia="Calibri"/>
          <w:color w:val="000000"/>
          <w:sz w:val="16"/>
          <w:szCs w:val="16"/>
        </w:rPr>
      </w:pPr>
      <w:r w:rsidRPr="00864F38">
        <w:rPr>
          <w:rFonts w:eastAsia="Calibri"/>
          <w:b/>
          <w:color w:val="000000"/>
          <w:sz w:val="26"/>
          <w:szCs w:val="26"/>
        </w:rPr>
        <w:t xml:space="preserve">Tuck and </w:t>
      </w:r>
      <w:proofErr w:type="spellStart"/>
      <w:r w:rsidRPr="00864F38">
        <w:rPr>
          <w:rFonts w:eastAsia="Calibri"/>
          <w:b/>
          <w:color w:val="000000"/>
          <w:sz w:val="26"/>
          <w:szCs w:val="26"/>
        </w:rPr>
        <w:t>Gaztambide</w:t>
      </w:r>
      <w:proofErr w:type="spellEnd"/>
      <w:r w:rsidRPr="00864F38">
        <w:rPr>
          <w:rFonts w:eastAsia="Calibri"/>
          <w:b/>
          <w:color w:val="000000"/>
          <w:sz w:val="26"/>
          <w:szCs w:val="26"/>
        </w:rPr>
        <w:t xml:space="preserve">-Fernández 13 </w:t>
      </w:r>
      <w:r w:rsidRPr="000E7288">
        <w:t>Eve, Assistant professor of educational foundations at the State University of New York at New Paltz. Rubén A., Associate Professor at the Department of Curriculum at the University of Toronto. “Curriculum, Replacement, and Settler Futurity.” Journal of Curriculum Theorizing, Volume 29, Number 1, 2013. Pgs. 75-77</w:t>
      </w:r>
    </w:p>
    <w:p w:rsidR="00D8785B" w:rsidRDefault="00D8785B" w:rsidP="00D8785B">
      <w:r>
        <w:t>Critical Race Theory</w:t>
      </w:r>
    </w:p>
    <w:p w:rsidR="00D8785B" w:rsidRDefault="00D8785B" w:rsidP="00D8785B">
      <w:r>
        <w:t xml:space="preserve">As the commitment to multiculturalism became replaced by a depoliticized version of diversity, many curriculum scholars of color turned to the frameworks of critical race theory </w:t>
      </w:r>
      <w:proofErr w:type="gramStart"/>
      <w:r>
        <w:t>as a way to</w:t>
      </w:r>
      <w:proofErr w:type="gramEnd"/>
      <w:r>
        <w:t xml:space="preserve"> shift the register of analysis. Critical race theory understands racism “not as isolated instances of conscious bigoted decision-making, but as larger, systemic, structural, and cultural, as deeply psychologically and socially ingrained” (Matsuda, Lawrence, Delgado, &amp; Crenshaw, 1993, p. 5). Critical race theory invites an analysis of how racism produces its own categories and institutional operations, such as the granting of citizenship and other legal rights. In education, it points to how forms of knowledge like literacy and numeracy are constituted as white property (property goes undetected as a settler construct), and the material benefits that this grants to those constituted as “white” (see Ladson-Billings &amp; Brown, 2008; Prendergast, 2003).</w:t>
      </w:r>
    </w:p>
    <w:p w:rsidR="00D8785B" w:rsidRDefault="00D8785B" w:rsidP="00D8785B">
      <w:r>
        <w:t>This analysis has led to an examination of how white supremacy produces an exalted category of whiteness, how certain groups vie for whiteness and gain ascendancy in the racial hierarchy on which colonization is premised (</w:t>
      </w:r>
      <w:proofErr w:type="spellStart"/>
      <w:r>
        <w:t>Thobani</w:t>
      </w:r>
      <w:proofErr w:type="spellEnd"/>
      <w:r>
        <w:t>, 2007). Thus, among other turns, critical race theory sparked a turn to an analysis of whiteness itself, interrogating whiteness as unearned privilege (e.g. Fine, Weis, Pruitt, &amp; Burns, 2004). In versions that (in our view) have learned best/most earnestly from critical race theory, whiteness studies document the “rhythms and movements of white domination through the state, private, and major public institutions, and to recognize the self-conscious departures from and resistances toward racialized (in)justice enacted through white bodies and allies” (Fine, Weis, Pruitt, &amp; Burns, 2004, p. ix).</w:t>
      </w:r>
    </w:p>
    <w:p w:rsidR="00D8785B" w:rsidRDefault="00D8785B" w:rsidP="00D8785B">
      <w:r>
        <w:t>Yet there has been a proliferation of far less considered approaches to whiteness studies, which do not address issues of privilege and power, often devolving into apologist accounts of the plight of white subjects. Apologist accounts serve only to bring whiteness to the center, giving space for white people to air their experiences of racialization, attempting to rescue themselves from the damages of racial thinking, and appropriating the language of critical race</w:t>
      </w:r>
      <w:r w:rsidRPr="000E7288">
        <w:t xml:space="preserve"> </w:t>
      </w:r>
      <w:r>
        <w:t xml:space="preserve">theory. In some circles, these white scholars are celebrated for their performances of critical reflexivity, but little else changes, and the cumulative effect is that white experience of the world resumes its place as the rightful and natural perspective. In apologist approaches to whiteness studies, non-white critical race scholars are yet again replaced, dismissed after providing the necessary frame. Our allegorical Natty </w:t>
      </w:r>
      <w:proofErr w:type="spellStart"/>
      <w:r>
        <w:t>Bumppo</w:t>
      </w:r>
      <w:proofErr w:type="spellEnd"/>
      <w:r>
        <w:t xml:space="preserve"> carries on, fully vested in the glow of his own pride for having revealed that, after all, he is not quite white either and therefore not responsible– innocence retrieved.</w:t>
      </w:r>
    </w:p>
    <w:p w:rsidR="00D8785B" w:rsidRDefault="00D8785B" w:rsidP="00D8785B">
      <w:r>
        <w:t xml:space="preserve">Simultaneously, works by major scholars in curriculum studies have waged complaints against the critical analysis of race, crying foul against the scholars of color who are cast as dupes for the mere act of invoking race itself. In these instances, curriculum studies </w:t>
      </w:r>
      <w:proofErr w:type="gramStart"/>
      <w:r>
        <w:t>adheres</w:t>
      </w:r>
      <w:proofErr w:type="gramEnd"/>
      <w:r>
        <w:t xml:space="preserve"> what Eduardo Bonilla-Silva (2010) thoroughly conceptualizes as a colorblind ideology, which “aids in the maintenance of white privilege without fanfare, without naming those who it subjects and those who it rewards,” (p. 3-4). The irony is that using critical race theory or critical whiteness studies in curriculum studies has borne differential results for white scholars and for scholars of color. In the context of the academy’s competitive individualism, in which there is only one expert in a subject on a faculty, or only one chapter about a subject is needed in a volume or conference session, the bodies and works by scholars of color are frequently replaced by bodies and works of white scholars, reflecting a retrenchment of prior efforts to diversify, anemic as those efforts may have been. And yet, to call attention to the problematic practices and politics of replacement is to break an unspoken code of colorblind culture.</w:t>
      </w:r>
    </w:p>
    <w:p w:rsidR="00D8785B" w:rsidRDefault="00D8785B" w:rsidP="00D8785B">
      <w:pPr>
        <w:pStyle w:val="Heading4"/>
      </w:pPr>
      <w:r>
        <w:t>Link – Browning</w:t>
      </w:r>
    </w:p>
    <w:p w:rsidR="00D8785B" w:rsidRPr="000E7288" w:rsidRDefault="00D8785B" w:rsidP="00D8785B">
      <w:pPr>
        <w:rPr>
          <w:rFonts w:eastAsia="Calibri"/>
          <w:color w:val="000000"/>
          <w:sz w:val="16"/>
          <w:szCs w:val="16"/>
        </w:rPr>
      </w:pPr>
      <w:r w:rsidRPr="00864F38">
        <w:rPr>
          <w:rFonts w:eastAsia="Calibri"/>
          <w:b/>
          <w:color w:val="000000"/>
          <w:sz w:val="26"/>
          <w:szCs w:val="26"/>
        </w:rPr>
        <w:t xml:space="preserve">Tuck and </w:t>
      </w:r>
      <w:proofErr w:type="spellStart"/>
      <w:r w:rsidRPr="00864F38">
        <w:rPr>
          <w:rFonts w:eastAsia="Calibri"/>
          <w:b/>
          <w:color w:val="000000"/>
          <w:sz w:val="26"/>
          <w:szCs w:val="26"/>
        </w:rPr>
        <w:t>Gaztambide</w:t>
      </w:r>
      <w:proofErr w:type="spellEnd"/>
      <w:r w:rsidRPr="00864F38">
        <w:rPr>
          <w:rFonts w:eastAsia="Calibri"/>
          <w:b/>
          <w:color w:val="000000"/>
          <w:sz w:val="26"/>
          <w:szCs w:val="26"/>
        </w:rPr>
        <w:t xml:space="preserve">-Fernández 13 </w:t>
      </w:r>
      <w:r w:rsidRPr="000E7288">
        <w:t>Eve, Assistant professor of educational foundations at the State University of New York at New Paltz. Rubén A., Associate Professor at the Department of Curriculum at the University of Toronto. “Curriculum, Replacement, and Settler Futurity.” Journal of Curriculum Theorizing, Volume 29, Number 1, 2013. Pgs. 75-77</w:t>
      </w:r>
    </w:p>
    <w:p w:rsidR="00D8785B" w:rsidRDefault="00D8785B" w:rsidP="00D8785B">
      <w:r>
        <w:t>Browning</w:t>
      </w:r>
    </w:p>
    <w:p w:rsidR="00D8785B" w:rsidRDefault="00D8785B" w:rsidP="00D8785B">
      <w:r>
        <w:t>The “browning” of curriculum studies is a move that deliberately seeks to uncover and highlight the myriad of complicated ways in which white supremacy and colonization constantly manifest themselves in curriculum scholarship (</w:t>
      </w:r>
      <w:proofErr w:type="spellStart"/>
      <w:r>
        <w:t>Gaztambide</w:t>
      </w:r>
      <w:proofErr w:type="spellEnd"/>
      <w:r>
        <w:t xml:space="preserve">-Fernández, 2006, </w:t>
      </w:r>
      <w:proofErr w:type="spellStart"/>
      <w:r>
        <w:t>GaztambideFernández</w:t>
      </w:r>
      <w:proofErr w:type="spellEnd"/>
      <w:r>
        <w:t xml:space="preserve"> &amp; Murad, 2011). Like seeking for pentimento on an old painting, browning seeks the traces of stubbornness, or failed attempts at redress, even wayward repentance left beneath the new paint. These lines are sometimes subtle, like the refusal/inability to pronounce a name correctly, or wearing clothing marked by colonial images, and other times more obvious, like praising the “fathers” of curriculum history without acknowledging their racist views and how these informed their work and contemporary influence. Citation practices also carry the marks of a racist past/present, by invoking ideas and attributing them to white scholars. Consider, for instance, how the debates between social efficiency and progressive views of education rarely account for the differences between Booker T. Washington and W.E.B. DuBois, or how DuBois is typically overlooked or sidelined as a social and educational thinker, or that so many curriculum scholars engaging with psychoanalysis know so little about Frantz Fanon (1963, 1967) and his analysis of </w:t>
      </w:r>
      <w:proofErr w:type="spellStart"/>
      <w:r>
        <w:t>subjecthood</w:t>
      </w:r>
      <w:proofErr w:type="spellEnd"/>
      <w:r>
        <w:t>.</w:t>
      </w:r>
    </w:p>
    <w:p w:rsidR="00D8785B" w:rsidRDefault="00D8785B" w:rsidP="00D8785B">
      <w:r>
        <w:t>Browning proceeds by bringing attention to these practices, interrupting the dominant narrative by rudely inserting itself, reclaiming academic space, and calling the names of those who have been replaced and forgotten. To brown the curriculum, is to make it messy, to show how it is already dirty and stained, to refuse romanticized creation stories and fort pedagogies (Donald, 2012a, 2012b). Like pan-searing, browning brings out the flavor through charring. It can be experienced as an irreverent burn that dislodges the handle from the hand, it deliberately seeks to anger, to force the hidden hand of the racism that lurks at every turn of the curriculum</w:t>
      </w:r>
      <w:r w:rsidRPr="000E7288">
        <w:t xml:space="preserve"> </w:t>
      </w:r>
      <w:r>
        <w:t>studies discourse. Browning highlights the present absences and invokes the ghosts of curriculum’s past and futures, unsettling settler futurity.</w:t>
      </w:r>
    </w:p>
    <w:p w:rsidR="00D8785B" w:rsidRDefault="00D8785B" w:rsidP="00D8785B">
      <w:r>
        <w:t xml:space="preserve">Though it seeks to be disruptive, some have responded to attempts to brown the curriculum by being positively unflappable. The ironic response to this attempt to bring into the discourse that which has been systematically covered and silenced is that “we’ve been there, done that,” and then to proceed to list the multiple examples of white scholars doing the work of multiculturalism and critical race theory. Been there, done that is the ultimate dis(missal) in the academy. It communicates that the work of uncovering racism, settler colonialism, and exploitation in curriculum studies is discrete, bounded, and thus accomplish-able; indeed, it has already been accomplished. Moreover, such work </w:t>
      </w:r>
      <w:proofErr w:type="gramStart"/>
      <w:r>
        <w:t>is seen as</w:t>
      </w:r>
      <w:proofErr w:type="gramEnd"/>
      <w:r>
        <w:t xml:space="preserve"> a sideline–perhaps even a distraction, not central to the concerns of the field. It suggests that there is only one discussion of racism, settler colonialism, and exploitation that can be had in curriculum studies, and to dwell on it or to raise other interrogations is to hold the field back. That is, to say been there done that to browning is to miss the point entirely, because its aim is to disrupt so that there is no that to return to.</w:t>
      </w:r>
    </w:p>
    <w:p w:rsidR="00D8785B" w:rsidRDefault="00D8785B" w:rsidP="00D8785B">
      <w:r>
        <w:t>Because browning is so anti-paradigmatic to curriculum studies, the tumult of browning must either fail or be domesticated. In 2011, the Journal of Curriculum and Pedagogy invited a special Perspectives section on the topic of “browning</w:t>
      </w:r>
      <w:proofErr w:type="gramStart"/>
      <w:r>
        <w:t>, ”</w:t>
      </w:r>
      <w:proofErr w:type="gramEnd"/>
      <w:r>
        <w:t xml:space="preserve"> in which ten scholars wrote short essays challenging the current directions of curriculum studies from Indigenous, queer, critical race, and post-, anti-, and de-colonial perspectives. After the publication, during the 2011 conference, a Town Hall session was planned for an open discussion of the articles and the implications for browning for the future of the Curriculum &amp; Pedagogy Conference. But few had taken the time to consider the work, or even to read the content; rather than a discussion that took the ideas raised seriously, the session became </w:t>
      </w:r>
      <w:proofErr w:type="gramStart"/>
      <w:r>
        <w:t>a confessional, and white participants</w:t>
      </w:r>
      <w:proofErr w:type="gramEnd"/>
      <w:r>
        <w:t xml:space="preserve"> dominated the conversation with expressions of guilt, helplessness, innocence, and dismay. Thus, when the opportunity came to hold an intentional discussion about the possible contributions of browning approaches to curriculum studies, the opportunity was squandered, and white affect (without any consideration of the actual scholarly work) was made the primary rendering of the ideas.</w:t>
      </w:r>
    </w:p>
    <w:p w:rsidR="00D8785B" w:rsidRDefault="00D8785B" w:rsidP="00D8785B">
      <w:r>
        <w:t>Predictably, the public cathexis of white guilt at the conference resulted in a turn away from the relentlessness of browning toward the more flattering framing of diversity, and the organization created a new committee on “democracy and equity.” From this disappointment, brown bodies become the inevitable casualty, as the exhaustion of constantly having to explain, to recover in and against the whitestream desire for civility, takes hold. Only white bodies remain, lessons learned, knowledge consumed, (brown) bodies replaced, (white) vision restored.</w:t>
      </w:r>
    </w:p>
    <w:bookmarkEnd w:id="1"/>
    <w:p w:rsidR="00603445" w:rsidRDefault="00D5512B" w:rsidP="00D5512B">
      <w:pPr>
        <w:pStyle w:val="Heading2"/>
      </w:pPr>
      <w:r>
        <w:t>Neoliberalism K</w:t>
      </w:r>
    </w:p>
    <w:p w:rsidR="00D5512B" w:rsidRPr="00D5512B" w:rsidRDefault="00D5512B" w:rsidP="00D5512B">
      <w:pPr>
        <w:pStyle w:val="Heading3"/>
      </w:pPr>
      <w:r>
        <w:t>2NC – Links</w:t>
      </w:r>
    </w:p>
    <w:p w:rsidR="00D5512B" w:rsidRPr="00A37FAD" w:rsidRDefault="00D5512B" w:rsidP="00D5512B">
      <w:pPr>
        <w:pStyle w:val="Heading4"/>
        <w:rPr>
          <w:rFonts w:asciiTheme="minorHAnsi" w:hAnsiTheme="minorHAnsi"/>
        </w:rPr>
      </w:pPr>
      <w:r w:rsidRPr="00A37FAD">
        <w:rPr>
          <w:rFonts w:asciiTheme="minorHAnsi" w:hAnsiTheme="minorHAnsi"/>
        </w:rPr>
        <w:t>Capitalism is the systemic backdrop to the genocide of Native Americans – it alienates their labor from their land and culture.</w:t>
      </w:r>
    </w:p>
    <w:p w:rsidR="00D5512B" w:rsidRPr="006F28EE" w:rsidRDefault="00D5512B" w:rsidP="00D5512B">
      <w:pPr>
        <w:rPr>
          <w:rFonts w:asciiTheme="minorHAnsi" w:hAnsiTheme="minorHAnsi"/>
          <w:bCs/>
          <w:sz w:val="26"/>
        </w:rPr>
      </w:pPr>
      <w:r w:rsidRPr="00A37FAD">
        <w:rPr>
          <w:rStyle w:val="Style13ptBold"/>
          <w:rFonts w:asciiTheme="minorHAnsi" w:hAnsiTheme="minorHAnsi"/>
        </w:rPr>
        <w:t xml:space="preserve">Libretti, 1 </w:t>
      </w:r>
      <w:r w:rsidRPr="00A37FAD">
        <w:rPr>
          <w:rStyle w:val="Style13ptBold"/>
          <w:rFonts w:asciiTheme="minorHAnsi" w:hAnsiTheme="minorHAnsi"/>
          <w:b w:val="0"/>
          <w:sz w:val="16"/>
          <w:szCs w:val="16"/>
        </w:rPr>
        <w:t xml:space="preserve">(Tim, Associate Professor of English and Women's Studies at Northeastern Illinois University. He has published articles on proletarian literature, U.S. Third World and multi-ethnic literatures, Marxism, and cultural studies in such journals as MELUS, Women's Studies Quarterly, and Mediations.2001, </w:t>
      </w:r>
      <w:r w:rsidRPr="00A37FAD">
        <w:rPr>
          <w:rStyle w:val="Style13ptBold"/>
          <w:rFonts w:asciiTheme="minorHAnsi" w:hAnsiTheme="minorHAnsi"/>
          <w:b w:val="0"/>
          <w:i/>
          <w:sz w:val="16"/>
          <w:szCs w:val="16"/>
        </w:rPr>
        <w:t>Modern Fiction Studies</w:t>
      </w:r>
      <w:r w:rsidRPr="00A37FAD">
        <w:rPr>
          <w:rStyle w:val="Style13ptBold"/>
          <w:rFonts w:asciiTheme="minorHAnsi" w:hAnsiTheme="minorHAnsi"/>
          <w:b w:val="0"/>
          <w:sz w:val="16"/>
          <w:szCs w:val="16"/>
        </w:rPr>
        <w:t>, Vol 47, No. 1, “The Other Proletarians: Native American Literature and Class Struggle,”)</w:t>
      </w:r>
      <w:r>
        <w:rPr>
          <w:rStyle w:val="Style13ptBold"/>
          <w:rFonts w:asciiTheme="minorHAnsi" w:hAnsiTheme="minorHAnsi"/>
          <w:b w:val="0"/>
          <w:sz w:val="16"/>
          <w:szCs w:val="16"/>
        </w:rPr>
        <w:t xml:space="preserve"> </w:t>
      </w:r>
    </w:p>
    <w:p w:rsidR="00D5512B" w:rsidRPr="0088735C" w:rsidRDefault="00D5512B" w:rsidP="00D5512B">
      <w:pPr>
        <w:rPr>
          <w:rFonts w:asciiTheme="minorHAnsi" w:hAnsiTheme="minorHAnsi"/>
          <w:sz w:val="14"/>
        </w:rPr>
      </w:pPr>
      <w:r w:rsidRPr="0088735C">
        <w:rPr>
          <w:rFonts w:asciiTheme="minorHAnsi" w:hAnsiTheme="minorHAnsi"/>
          <w:sz w:val="14"/>
        </w:rPr>
        <w:t xml:space="preserve">Similarly, </w:t>
      </w:r>
      <w:r w:rsidRPr="0088735C">
        <w:rPr>
          <w:rStyle w:val="StyleUnderline"/>
          <w:rFonts w:asciiTheme="minorHAnsi" w:hAnsiTheme="minorHAnsi"/>
        </w:rPr>
        <w:t>Ortiz's historical materialist narrative</w:t>
      </w:r>
      <w:r w:rsidRPr="0088735C">
        <w:rPr>
          <w:rFonts w:asciiTheme="minorHAnsi" w:hAnsiTheme="minorHAnsi"/>
          <w:sz w:val="14"/>
        </w:rPr>
        <w:t xml:space="preserve"> of colonization and conquest repeatedly </w:t>
      </w:r>
      <w:r w:rsidRPr="0088735C">
        <w:rPr>
          <w:rStyle w:val="StyleUnderline"/>
          <w:rFonts w:asciiTheme="minorHAnsi" w:hAnsiTheme="minorHAnsi"/>
        </w:rPr>
        <w:t>contrasts the destructiveness and inefficiency of capitalism</w:t>
      </w:r>
      <w:r w:rsidRPr="0088735C">
        <w:rPr>
          <w:rFonts w:asciiTheme="minorHAnsi" w:hAnsiTheme="minorHAnsi"/>
          <w:sz w:val="14"/>
        </w:rPr>
        <w:t xml:space="preserve"> and of exploitation generally </w:t>
      </w:r>
      <w:r w:rsidRPr="0088735C">
        <w:rPr>
          <w:rStyle w:val="StyleUnderline"/>
          <w:rFonts w:asciiTheme="minorHAnsi" w:hAnsiTheme="minorHAnsi"/>
        </w:rPr>
        <w:t xml:space="preserve">with the genuine productive efficiency and humanity of the </w:t>
      </w:r>
      <w:proofErr w:type="spellStart"/>
      <w:r w:rsidRPr="0088735C">
        <w:rPr>
          <w:rStyle w:val="StyleUnderline"/>
          <w:rFonts w:asciiTheme="minorHAnsi" w:hAnsiTheme="minorHAnsi"/>
        </w:rPr>
        <w:t>precapitalist</w:t>
      </w:r>
      <w:proofErr w:type="spellEnd"/>
      <w:r w:rsidRPr="0088735C">
        <w:rPr>
          <w:rStyle w:val="StyleUnderline"/>
          <w:rFonts w:asciiTheme="minorHAnsi" w:hAnsiTheme="minorHAnsi"/>
        </w:rPr>
        <w:t xml:space="preserve"> and precolonial economy of the Native Americans</w:t>
      </w:r>
      <w:r w:rsidRPr="0088735C">
        <w:rPr>
          <w:rFonts w:asciiTheme="minorHAnsi" w:hAnsiTheme="minorHAnsi"/>
          <w:sz w:val="14"/>
        </w:rPr>
        <w:t xml:space="preserve">. At each stage of the development of capitalism after the onset of colonization, Ortiz claims, the productive capacity of </w:t>
      </w:r>
      <w:r w:rsidRPr="0088735C">
        <w:rPr>
          <w:rStyle w:val="StyleUnderline"/>
          <w:rFonts w:asciiTheme="minorHAnsi" w:hAnsiTheme="minorHAnsi"/>
        </w:rPr>
        <w:t>Native Americans</w:t>
      </w:r>
      <w:r w:rsidRPr="0088735C">
        <w:rPr>
          <w:rFonts w:asciiTheme="minorHAnsi" w:hAnsiTheme="minorHAnsi"/>
          <w:sz w:val="14"/>
        </w:rPr>
        <w:t xml:space="preserve"> and of the nation </w:t>
      </w:r>
      <w:proofErr w:type="gramStart"/>
      <w:r w:rsidRPr="0088735C">
        <w:rPr>
          <w:rFonts w:asciiTheme="minorHAnsi" w:hAnsiTheme="minorHAnsi"/>
          <w:sz w:val="14"/>
        </w:rPr>
        <w:t>as a whole is</w:t>
      </w:r>
      <w:proofErr w:type="gramEnd"/>
      <w:r w:rsidRPr="0088735C">
        <w:rPr>
          <w:rFonts w:asciiTheme="minorHAnsi" w:hAnsiTheme="minorHAnsi"/>
          <w:sz w:val="14"/>
        </w:rPr>
        <w:t xml:space="preserve"> curtailed rather than enhanced. For example, Ortiz notes that when the Spaniards came they were impressed by the irrigation systems and advanced technologies the Indians had developed; they had </w:t>
      </w:r>
      <w:r w:rsidRPr="0088735C">
        <w:rPr>
          <w:rStyle w:val="StyleUnderline"/>
          <w:rFonts w:asciiTheme="minorHAnsi" w:hAnsiTheme="minorHAnsi"/>
        </w:rPr>
        <w:t>integrated their technology harmoniously and efficiently</w:t>
      </w:r>
      <w:r w:rsidRPr="0088735C">
        <w:rPr>
          <w:rFonts w:asciiTheme="minorHAnsi" w:hAnsiTheme="minorHAnsi"/>
          <w:sz w:val="14"/>
        </w:rPr>
        <w:t xml:space="preserve"> into the ecology </w:t>
      </w:r>
      <w:r w:rsidRPr="0088735C">
        <w:rPr>
          <w:rStyle w:val="StyleUnderline"/>
          <w:rFonts w:asciiTheme="minorHAnsi" w:hAnsiTheme="minorHAnsi"/>
        </w:rPr>
        <w:t>in a subsistence economy designed above all to meet basic human needs as opposed to maximizing profit</w:t>
      </w:r>
      <w:r w:rsidRPr="0088735C">
        <w:rPr>
          <w:rFonts w:asciiTheme="minorHAnsi" w:hAnsiTheme="minorHAnsi"/>
          <w:sz w:val="14"/>
        </w:rPr>
        <w:t xml:space="preserve"> or accumulating monetary wealth. Within a capitalist mode of production, technological development is implemented, Ortiz suggests, in a way antagonistic to natural processes and thus in a way antagonistic to people and inefficient in terms of its productivity and use of resources. For example, when the Spaniards first came, Ortiz writes, </w:t>
      </w:r>
      <w:proofErr w:type="gramStart"/>
      <w:r w:rsidRPr="0088735C">
        <w:rPr>
          <w:rFonts w:asciiTheme="minorHAnsi" w:hAnsiTheme="minorHAnsi"/>
          <w:sz w:val="14"/>
        </w:rPr>
        <w:t>The</w:t>
      </w:r>
      <w:proofErr w:type="gramEnd"/>
      <w:r w:rsidRPr="0088735C">
        <w:rPr>
          <w:rFonts w:asciiTheme="minorHAnsi" w:hAnsiTheme="minorHAnsi"/>
          <w:sz w:val="14"/>
        </w:rPr>
        <w:t xml:space="preserve"> water ran sparkling clear, abundant, and fast, and the people irrigated their food plants and drank from it. In the oral tradition of storytelling the </w:t>
      </w:r>
      <w:proofErr w:type="spellStart"/>
      <w:r w:rsidRPr="0088735C">
        <w:rPr>
          <w:rFonts w:asciiTheme="minorHAnsi" w:hAnsiTheme="minorHAnsi"/>
          <w:sz w:val="14"/>
        </w:rPr>
        <w:t>chuna</w:t>
      </w:r>
      <w:proofErr w:type="spellEnd"/>
      <w:r w:rsidRPr="0088735C">
        <w:rPr>
          <w:rFonts w:asciiTheme="minorHAnsi" w:hAnsiTheme="minorHAnsi"/>
          <w:sz w:val="14"/>
        </w:rPr>
        <w:t xml:space="preserve"> swirls and is vigorous and healthy. But since the time of the railroads, the logging town, the carrot fields, and the construction of Bluewater Dam in the 1930's, the people have watched the river. Very anxiously, the people kept going to </w:t>
      </w:r>
      <w:proofErr w:type="spellStart"/>
      <w:r w:rsidRPr="0088735C">
        <w:rPr>
          <w:rFonts w:asciiTheme="minorHAnsi" w:hAnsiTheme="minorHAnsi"/>
          <w:sz w:val="14"/>
        </w:rPr>
        <w:t>Ghoomi</w:t>
      </w:r>
      <w:proofErr w:type="spellEnd"/>
      <w:r w:rsidRPr="0088735C">
        <w:rPr>
          <w:rFonts w:asciiTheme="minorHAnsi" w:hAnsiTheme="minorHAnsi"/>
          <w:sz w:val="14"/>
        </w:rPr>
        <w:t xml:space="preserve"> and </w:t>
      </w:r>
      <w:proofErr w:type="spellStart"/>
      <w:r w:rsidRPr="0088735C">
        <w:rPr>
          <w:rFonts w:asciiTheme="minorHAnsi" w:hAnsiTheme="minorHAnsi"/>
          <w:sz w:val="14"/>
        </w:rPr>
        <w:t>Gahnippa</w:t>
      </w:r>
      <w:proofErr w:type="spellEnd"/>
      <w:r w:rsidRPr="0088735C">
        <w:rPr>
          <w:rFonts w:asciiTheme="minorHAnsi" w:hAnsiTheme="minorHAnsi"/>
          <w:sz w:val="14"/>
        </w:rPr>
        <w:t xml:space="preserve"> springs, and they thought about the northwest direction toward Ambrosia Lake. There seemed to be enough water during the working years of the Irishman and his pumps, but now there was hardly enough for the people who wanted to and could farm. (342) </w:t>
      </w:r>
      <w:r w:rsidRPr="0088735C">
        <w:rPr>
          <w:rStyle w:val="StyleUnderline"/>
          <w:rFonts w:asciiTheme="minorHAnsi" w:hAnsiTheme="minorHAnsi"/>
        </w:rPr>
        <w:t>This dual and causal narrative of the development of capitalism</w:t>
      </w:r>
      <w:r w:rsidRPr="0088735C">
        <w:rPr>
          <w:rFonts w:asciiTheme="minorHAnsi" w:hAnsiTheme="minorHAnsi"/>
          <w:sz w:val="14"/>
        </w:rPr>
        <w:t xml:space="preserve"> and of the withering of abundance and social and natural health also </w:t>
      </w:r>
      <w:r w:rsidRPr="0088735C">
        <w:rPr>
          <w:rStyle w:val="StyleUnderline"/>
          <w:rFonts w:asciiTheme="minorHAnsi" w:hAnsiTheme="minorHAnsi"/>
        </w:rPr>
        <w:t xml:space="preserve">encompasses </w:t>
      </w:r>
      <w:r w:rsidRPr="0088735C">
        <w:rPr>
          <w:rFonts w:asciiTheme="minorHAnsi" w:hAnsiTheme="minorHAnsi"/>
          <w:sz w:val="14"/>
        </w:rPr>
        <w:t xml:space="preserve">for Ortiz </w:t>
      </w:r>
      <w:r w:rsidRPr="0088735C">
        <w:rPr>
          <w:rStyle w:val="StyleUnderline"/>
          <w:rFonts w:asciiTheme="minorHAnsi" w:hAnsiTheme="minorHAnsi"/>
        </w:rPr>
        <w:t>the exploitation of Native Americans as wage labor and their genocide</w:t>
      </w:r>
      <w:r w:rsidRPr="0088735C">
        <w:rPr>
          <w:rFonts w:asciiTheme="minorHAnsi" w:hAnsiTheme="minorHAnsi"/>
          <w:sz w:val="14"/>
        </w:rPr>
        <w:t xml:space="preserve">: Grants took its name from a lumber mill, and it grew into a settlement when the railroad was built. Logs and lumber were shipped from there. Livestock, including cattle and sheep raised [End Page 178] by </w:t>
      </w:r>
      <w:proofErr w:type="spellStart"/>
      <w:r w:rsidRPr="0088735C">
        <w:rPr>
          <w:rFonts w:asciiTheme="minorHAnsi" w:hAnsiTheme="minorHAnsi"/>
          <w:sz w:val="14"/>
        </w:rPr>
        <w:t>Aacqumeh</w:t>
      </w:r>
      <w:proofErr w:type="spellEnd"/>
      <w:r w:rsidRPr="0088735C">
        <w:rPr>
          <w:rFonts w:asciiTheme="minorHAnsi" w:hAnsiTheme="minorHAnsi"/>
          <w:sz w:val="14"/>
        </w:rPr>
        <w:t xml:space="preserve">, Laguna, and Navajo people, were a local business activity. </w:t>
      </w:r>
      <w:proofErr w:type="gramStart"/>
      <w:r w:rsidRPr="0088735C">
        <w:rPr>
          <w:rFonts w:asciiTheme="minorHAnsi" w:hAnsiTheme="minorHAnsi"/>
          <w:sz w:val="14"/>
        </w:rPr>
        <w:t>Actually, the</w:t>
      </w:r>
      <w:proofErr w:type="gramEnd"/>
      <w:r w:rsidRPr="0088735C">
        <w:rPr>
          <w:rFonts w:asciiTheme="minorHAnsi" w:hAnsiTheme="minorHAnsi"/>
          <w:sz w:val="14"/>
        </w:rPr>
        <w:t xml:space="preserve"> village of San Rafael south of the present city of Grants was the original settlement. It was an outpost for mercantile interests and a military base of operations in the war of extermination against the Navajo people. Later, Grants became a trade center though not as large as Gallup seventy miles westward. [ . . .] Grants became a little city of 15,000 or so in the 1970's. After the mid-'50s with the discovery of uranium in the Ambrosia Lake and Laguna areas, it grew into a boom town. It was as drab and disorganized and ill-planned as any boom town ever was. [</w:t>
      </w:r>
      <w:proofErr w:type="gramStart"/>
      <w:r w:rsidRPr="0088735C">
        <w:rPr>
          <w:rFonts w:asciiTheme="minorHAnsi" w:hAnsiTheme="minorHAnsi"/>
          <w:sz w:val="14"/>
        </w:rPr>
        <w:t>. . . ]</w:t>
      </w:r>
      <w:proofErr w:type="gramEnd"/>
      <w:r w:rsidRPr="0088735C">
        <w:rPr>
          <w:rFonts w:asciiTheme="minorHAnsi" w:hAnsiTheme="minorHAnsi"/>
          <w:sz w:val="14"/>
        </w:rPr>
        <w:t xml:space="preserve"> The clearest and most blatant example was the Grants city sewage plant which sits right on the banks of the Rio de San Jose which flows only twelve miles before it reaches the village of </w:t>
      </w:r>
      <w:proofErr w:type="spellStart"/>
      <w:r w:rsidRPr="0088735C">
        <w:rPr>
          <w:rFonts w:asciiTheme="minorHAnsi" w:hAnsiTheme="minorHAnsi"/>
          <w:sz w:val="14"/>
        </w:rPr>
        <w:t>Deetseyameh</w:t>
      </w:r>
      <w:proofErr w:type="spellEnd"/>
      <w:r w:rsidRPr="0088735C">
        <w:rPr>
          <w:rFonts w:asciiTheme="minorHAnsi" w:hAnsiTheme="minorHAnsi"/>
          <w:sz w:val="14"/>
        </w:rPr>
        <w:t xml:space="preserve">. (343-44) These passages all accomplish a sharp analysis of the central, abiding, and intensifying contradiction of capitalism that Marx identifies, namely the contradiction between the relations and forces of production. Just as Marx points out that the social and economic relations of capitalism fetter the forces of production--constraining rather than availing our full productive and creative capacities and putting the requirements of the system, such as price and profit, before the welfare of the people living in the system--Ortiz similarly points out quite starkly how </w:t>
      </w:r>
      <w:r w:rsidRPr="0088735C">
        <w:rPr>
          <w:rStyle w:val="StyleUnderline"/>
          <w:rFonts w:asciiTheme="minorHAnsi" w:hAnsiTheme="minorHAnsi"/>
        </w:rPr>
        <w:t>capitalism advances destructively rather than productively, hardly allowing human creative potential or natural productive capacity to flourish or develop fully.</w:t>
      </w:r>
      <w:r w:rsidRPr="0088735C">
        <w:rPr>
          <w:rFonts w:asciiTheme="minorHAnsi" w:hAnsiTheme="minorHAnsi"/>
          <w:sz w:val="14"/>
        </w:rPr>
        <w:t xml:space="preserve"> To the contrary, </w:t>
      </w:r>
      <w:r w:rsidRPr="0088735C">
        <w:rPr>
          <w:rStyle w:val="StyleUnderline"/>
          <w:rFonts w:asciiTheme="minorHAnsi" w:hAnsiTheme="minorHAnsi"/>
        </w:rPr>
        <w:t>capitalist development has entailed genocide and natural destruction, processes that rapidly diminish rather than develop and nurture our productive and creative capacities as a people, a land, and a culture</w:t>
      </w:r>
      <w:r w:rsidRPr="0088735C">
        <w:rPr>
          <w:rFonts w:asciiTheme="minorHAnsi" w:hAnsiTheme="minorHAnsi"/>
          <w:sz w:val="14"/>
        </w:rPr>
        <w:t>. Indeed, Ortiz's analytic narrative underscores how the capitalist system and culture of competition (contrary to the common wisdom and blind mouths of the U.S. dominant culture) is humanly and economically inefficient and in fact inimical to creativity and productivity, ensuring our demise rather than cultivating our prospects for survival--or at least for the survival of the human.</w:t>
      </w:r>
    </w:p>
    <w:p w:rsidR="00D5512B" w:rsidRPr="00212DAE" w:rsidRDefault="00D5512B" w:rsidP="00D5512B">
      <w:pPr>
        <w:pStyle w:val="Heading4"/>
        <w:rPr>
          <w:rStyle w:val="Style13ptBold"/>
          <w:b/>
        </w:rPr>
      </w:pPr>
      <w:r w:rsidRPr="00212DAE">
        <w:rPr>
          <w:rStyle w:val="Style13ptBold"/>
          <w:b/>
        </w:rPr>
        <w:t>Desire to control and exploit natives are root in neoliberalism – perpetuation of the system continues a neoliberal infested world</w:t>
      </w:r>
    </w:p>
    <w:p w:rsidR="00D5512B" w:rsidRPr="007B51D3" w:rsidRDefault="00D5512B" w:rsidP="00D5512B">
      <w:pPr>
        <w:rPr>
          <w:sz w:val="16"/>
          <w:szCs w:val="16"/>
        </w:rPr>
      </w:pPr>
      <w:r w:rsidRPr="00212DAE">
        <w:rPr>
          <w:rStyle w:val="Style13ptBold"/>
        </w:rPr>
        <w:t>Lloyd 15</w:t>
      </w:r>
      <w:r>
        <w:rPr>
          <w:rFonts w:ascii="Trebuchet MS" w:eastAsia="Trebuchet MS" w:hAnsi="Trebuchet MS" w:cs="Trebuchet MS"/>
          <w:sz w:val="20"/>
        </w:rPr>
        <w:t xml:space="preserve"> </w:t>
      </w:r>
      <w:r w:rsidRPr="007B51D3">
        <w:rPr>
          <w:rFonts w:ascii="Trebuchet MS" w:eastAsia="Trebuchet MS" w:hAnsi="Trebuchet MS" w:cs="Trebuchet MS"/>
          <w:sz w:val="16"/>
          <w:szCs w:val="16"/>
        </w:rPr>
        <w:t xml:space="preserve">(David, David Lloyd writes at the University of Southern California, 07 May 2015, “Settler colonial logics and the neoliberal regime”) </w:t>
      </w:r>
      <w:proofErr w:type="spellStart"/>
      <w:r w:rsidRPr="007B51D3">
        <w:rPr>
          <w:rFonts w:ascii="Trebuchet MS" w:eastAsia="Trebuchet MS" w:hAnsi="Trebuchet MS" w:cs="Trebuchet MS"/>
          <w:sz w:val="16"/>
          <w:szCs w:val="16"/>
        </w:rPr>
        <w:t>lz</w:t>
      </w:r>
      <w:proofErr w:type="spellEnd"/>
    </w:p>
    <w:p w:rsidR="00D5512B" w:rsidRPr="001E58C7" w:rsidRDefault="00D5512B" w:rsidP="00D5512B">
      <w:pPr>
        <w:ind w:left="-15"/>
        <w:rPr>
          <w:sz w:val="14"/>
        </w:rPr>
      </w:pPr>
      <w:r w:rsidRPr="001E58C7">
        <w:rPr>
          <w:sz w:val="14"/>
        </w:rPr>
        <w:t xml:space="preserve">We suggest that </w:t>
      </w:r>
      <w:r w:rsidRPr="001E58C7">
        <w:rPr>
          <w:rStyle w:val="StyleUnderline"/>
        </w:rPr>
        <w:t>the fundamental continuity between the historical development of European settler colonialism and the present-day development of the neoliberal world order resides in the exigencies of managing surplus populations.</w:t>
      </w:r>
      <w:r w:rsidRPr="001E58C7">
        <w:rPr>
          <w:sz w:val="14"/>
        </w:rPr>
        <w:t xml:space="preserve"> So far </w:t>
      </w:r>
      <w:r w:rsidRPr="001E58C7">
        <w:rPr>
          <w:rStyle w:val="StyleUnderline"/>
        </w:rPr>
        <w:t>as settlers have been concerned, the salient surplus has, of course, been the Native population, whose refractory presence has prompted a range of techniques of elimination</w:t>
      </w:r>
      <w:r w:rsidRPr="001E58C7">
        <w:rPr>
          <w:sz w:val="14"/>
        </w:rPr>
        <w:t xml:space="preserve"> </w:t>
      </w:r>
      <w:r w:rsidRPr="001E58C7">
        <w:rPr>
          <w:rFonts w:eastAsia="Calibri"/>
          <w:sz w:val="14"/>
        </w:rPr>
        <w:t xml:space="preserve">– </w:t>
      </w:r>
      <w:r w:rsidRPr="001E58C7">
        <w:rPr>
          <w:sz w:val="14"/>
        </w:rPr>
        <w:t>from outright homicide to various forms of removal and/ or con</w:t>
      </w:r>
      <w:r w:rsidRPr="001E58C7">
        <w:rPr>
          <w:rFonts w:eastAsia="Calibri"/>
          <w:sz w:val="14"/>
        </w:rPr>
        <w:t>fi</w:t>
      </w:r>
      <w:r w:rsidRPr="001E58C7">
        <w:rPr>
          <w:sz w:val="14"/>
        </w:rPr>
        <w:t>nement, and, once their numbers have been appropriately reduced in the post-frontier era, to Natives</w:t>
      </w:r>
      <w:r w:rsidRPr="001E58C7">
        <w:rPr>
          <w:rFonts w:eastAsia="Calibri"/>
          <w:sz w:val="14"/>
        </w:rPr>
        <w:t xml:space="preserve">’ </w:t>
      </w:r>
      <w:r w:rsidRPr="001E58C7">
        <w:rPr>
          <w:sz w:val="14"/>
        </w:rPr>
        <w:t xml:space="preserve">assimilation into settler society </w:t>
      </w:r>
      <w:r w:rsidRPr="001E58C7">
        <w:rPr>
          <w:rFonts w:eastAsia="Calibri"/>
          <w:sz w:val="14"/>
        </w:rPr>
        <w:t xml:space="preserve">– </w:t>
      </w:r>
      <w:r w:rsidRPr="001E58C7">
        <w:rPr>
          <w:sz w:val="14"/>
        </w:rPr>
        <w:t>techniques that have met with mixed success in the face of Native modes of resistance which have varied as creatively as the settlers</w:t>
      </w:r>
      <w:r w:rsidRPr="001E58C7">
        <w:rPr>
          <w:rFonts w:eastAsia="Calibri"/>
          <w:sz w:val="14"/>
        </w:rPr>
        <w:t xml:space="preserve">’ </w:t>
      </w:r>
      <w:r w:rsidRPr="001E58C7">
        <w:rPr>
          <w:sz w:val="14"/>
        </w:rPr>
        <w:t>own repertoire of strategies. In this overall historical process, the key shift is the ending of the frontier, which generally coincides with the consolidation of the settler state, and which is typically marked by intensi</w:t>
      </w:r>
      <w:r w:rsidRPr="001E58C7">
        <w:rPr>
          <w:rFonts w:eastAsia="Calibri"/>
          <w:sz w:val="14"/>
        </w:rPr>
        <w:t>fi</w:t>
      </w:r>
      <w:r w:rsidRPr="001E58C7">
        <w:rPr>
          <w:sz w:val="14"/>
        </w:rPr>
        <w:t xml:space="preserve">ed programs of Native assimilation, so many mopping-up exercises for civilization. </w:t>
      </w:r>
      <w:proofErr w:type="gramStart"/>
      <w:r w:rsidRPr="001E58C7">
        <w:rPr>
          <w:sz w:val="14"/>
        </w:rPr>
        <w:t>Thus</w:t>
      </w:r>
      <w:proofErr w:type="gramEnd"/>
      <w:r w:rsidRPr="001E58C7">
        <w:rPr>
          <w:sz w:val="14"/>
        </w:rPr>
        <w:t xml:space="preserve"> it is consistent that Israel, which remains bogged down in an incomplete expansion of its frontier, should rigorously eschew any semblance of Native assimilation, insisting instead on the sharpest of distinctions between Palestinians, who may or may not be citizen/residents of the Israeli state, and members of the so-called </w:t>
      </w:r>
      <w:r w:rsidRPr="001E58C7">
        <w:rPr>
          <w:rFonts w:eastAsia="Calibri"/>
          <w:sz w:val="14"/>
        </w:rPr>
        <w:t>‘</w:t>
      </w:r>
      <w:r w:rsidRPr="001E58C7">
        <w:rPr>
          <w:sz w:val="14"/>
        </w:rPr>
        <w:t>Jewish nation</w:t>
      </w:r>
      <w:r w:rsidRPr="001E58C7">
        <w:rPr>
          <w:rFonts w:eastAsia="Calibri"/>
          <w:sz w:val="14"/>
        </w:rPr>
        <w:t xml:space="preserve">’ </w:t>
      </w:r>
      <w:r w:rsidRPr="001E58C7">
        <w:rPr>
          <w:sz w:val="14"/>
        </w:rPr>
        <w:t xml:space="preserve">wherever they may live. The exclusion of the Palestinian population is particularly apparent in the ease with which shifting economic and demographic circumstances </w:t>
      </w:r>
      <w:r w:rsidRPr="001E58C7">
        <w:rPr>
          <w:rFonts w:eastAsia="Calibri"/>
          <w:sz w:val="14"/>
        </w:rPr>
        <w:t xml:space="preserve">– </w:t>
      </w:r>
      <w:r w:rsidRPr="001E58C7">
        <w:rPr>
          <w:sz w:val="14"/>
        </w:rPr>
        <w:t>especially the large-scale immigration of Arab-Jews (</w:t>
      </w:r>
      <w:proofErr w:type="spellStart"/>
      <w:r w:rsidRPr="001E58C7">
        <w:rPr>
          <w:rFonts w:ascii="Times New Roman" w:eastAsia="Times New Roman" w:hAnsi="Times New Roman" w:cs="Times New Roman"/>
          <w:sz w:val="14"/>
        </w:rPr>
        <w:t>Mizrahim</w:t>
      </w:r>
      <w:proofErr w:type="spellEnd"/>
      <w:r w:rsidRPr="001E58C7">
        <w:rPr>
          <w:sz w:val="14"/>
        </w:rPr>
        <w:t xml:space="preserve">) and Russians </w:t>
      </w:r>
      <w:r w:rsidRPr="001E58C7">
        <w:rPr>
          <w:rFonts w:eastAsia="Calibri"/>
          <w:sz w:val="14"/>
        </w:rPr>
        <w:t xml:space="preserve">– </w:t>
      </w:r>
      <w:r w:rsidRPr="001E58C7">
        <w:rPr>
          <w:sz w:val="14"/>
        </w:rPr>
        <w:t>have transformed what was once a reserve Palestinian labor force into a largely unemployed surplus. Bereft of potential productive utility, and with pauperization attenuating its value as a market, the Palestinian population has become subject to policies of removal and con</w:t>
      </w:r>
      <w:r w:rsidRPr="001E58C7">
        <w:rPr>
          <w:rFonts w:eastAsia="Calibri"/>
          <w:sz w:val="14"/>
        </w:rPr>
        <w:t>fi</w:t>
      </w:r>
      <w:r w:rsidRPr="001E58C7">
        <w:rPr>
          <w:sz w:val="14"/>
        </w:rPr>
        <w:t>nement that recall those adopted by other settler states while the expansion of their frontiers remained incomplete.</w:t>
      </w:r>
    </w:p>
    <w:p w:rsidR="00D5512B" w:rsidRPr="001E58C7" w:rsidRDefault="00D5512B" w:rsidP="00D5512B">
      <w:pPr>
        <w:ind w:left="-15"/>
        <w:rPr>
          <w:sz w:val="14"/>
        </w:rPr>
      </w:pPr>
      <w:r w:rsidRPr="001E58C7">
        <w:rPr>
          <w:sz w:val="14"/>
        </w:rPr>
        <w:t>Locally, therefore, Israel is straightforwardly settler colonial and bears comparison in important respects to the respective histories of settler societies such as Australia or the USA in the eras before these societies had completed the initial seizure of Native peoples</w:t>
      </w:r>
      <w:r w:rsidRPr="001E58C7">
        <w:rPr>
          <w:rFonts w:eastAsia="Calibri"/>
          <w:sz w:val="14"/>
        </w:rPr>
        <w:t xml:space="preserve">’ </w:t>
      </w:r>
      <w:r w:rsidRPr="001E58C7">
        <w:rPr>
          <w:sz w:val="14"/>
        </w:rPr>
        <w:t>land and inheritances. Globally, however, the twenty-</w:t>
      </w:r>
      <w:r w:rsidRPr="001E58C7">
        <w:rPr>
          <w:rFonts w:eastAsia="Calibri"/>
          <w:sz w:val="14"/>
        </w:rPr>
        <w:t>fi</w:t>
      </w:r>
      <w:r w:rsidRPr="001E58C7">
        <w:rPr>
          <w:sz w:val="14"/>
        </w:rPr>
        <w:t xml:space="preserve">rst century context in which Israel is seeking to complete the seizure of what remains of Mandate Palestine differs crucially from the nineteenth-century context in which settlers in Australia and North America completed their seizure of the Native estate. Globally, </w:t>
      </w:r>
      <w:r w:rsidRPr="001E58C7">
        <w:rPr>
          <w:rStyle w:val="StyleUnderline"/>
        </w:rPr>
        <w:t>the dispossession of Indigenous peoples in Australia and North America took place in the context of (and formatively enabled) the titanic growth of industrial capitalism.</w:t>
      </w:r>
      <w:r w:rsidRPr="001E58C7">
        <w:rPr>
          <w:sz w:val="14"/>
        </w:rPr>
        <w:t xml:space="preserve"> </w:t>
      </w:r>
      <w:r w:rsidRPr="001E58C7">
        <w:rPr>
          <w:rStyle w:val="StyleUnderline"/>
        </w:rPr>
        <w:t>As Karl Polanyi observed, doing scant justice to Marx, an unprecedented feature of the emergence of industrial society was the sheer scale of the investment that was involved in factories.</w:t>
      </w:r>
      <w:r w:rsidRPr="001E58C7">
        <w:rPr>
          <w:sz w:val="14"/>
        </w:rPr>
        <w:t xml:space="preserve"> Not even shipbuilding had previously come close to the </w:t>
      </w:r>
      <w:r w:rsidRPr="001E58C7">
        <w:rPr>
          <w:rFonts w:eastAsia="Calibri"/>
          <w:sz w:val="14"/>
        </w:rPr>
        <w:t>fi</w:t>
      </w:r>
      <w:r w:rsidRPr="001E58C7">
        <w:rPr>
          <w:sz w:val="14"/>
        </w:rPr>
        <w:t>nancial input required by the establishment of factories, with their heavy plant and infrastructure. Nor had any previous investment required maintenance for the length of time that it took factories to become pro</w:t>
      </w:r>
      <w:r w:rsidRPr="001E58C7">
        <w:rPr>
          <w:rFonts w:eastAsia="Calibri"/>
          <w:sz w:val="14"/>
        </w:rPr>
        <w:t>fi</w:t>
      </w:r>
      <w:r w:rsidRPr="001E58C7">
        <w:rPr>
          <w:sz w:val="14"/>
        </w:rPr>
        <w:t>table. To vouchsafe these investments, and to project factories</w:t>
      </w:r>
      <w:r w:rsidRPr="001E58C7">
        <w:rPr>
          <w:rFonts w:eastAsia="Calibri"/>
          <w:sz w:val="14"/>
        </w:rPr>
        <w:t xml:space="preserve">’ </w:t>
      </w:r>
      <w:r w:rsidRPr="001E58C7">
        <w:rPr>
          <w:sz w:val="14"/>
        </w:rPr>
        <w:t>viability forward through generations, required the total reorganization of society, complete with novel forms of surveillance, policing and war-making, that marked industrialization in the nineteenth century.</w:t>
      </w:r>
      <w:r w:rsidRPr="001E58C7">
        <w:rPr>
          <w:color w:val="000080"/>
          <w:sz w:val="14"/>
          <w:vertAlign w:val="superscript"/>
        </w:rPr>
        <w:t xml:space="preserve">5 </w:t>
      </w:r>
      <w:r w:rsidRPr="001E58C7">
        <w:rPr>
          <w:rStyle w:val="StyleUnderline"/>
        </w:rPr>
        <w:t>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the industrial proletariat provided a market for the fruits of its own alienated production.</w:t>
      </w:r>
      <w:r w:rsidRPr="001E58C7">
        <w:rPr>
          <w:sz w:val="14"/>
        </w:rPr>
        <w:t xml:space="preserve"> </w:t>
      </w:r>
      <w:r w:rsidRPr="001E58C7">
        <w:rPr>
          <w:rStyle w:val="StyleUnderline"/>
        </w:rPr>
        <w:t xml:space="preserve">True, temporary labor surpluses were generated </w:t>
      </w:r>
      <w:proofErr w:type="gramStart"/>
      <w:r w:rsidRPr="001E58C7">
        <w:rPr>
          <w:rStyle w:val="StyleUnderline"/>
        </w:rPr>
        <w:t>in the course of</w:t>
      </w:r>
      <w:proofErr w:type="gramEnd"/>
      <w:r w:rsidRPr="001E58C7">
        <w:rPr>
          <w:rStyle w:val="StyleUnderline"/>
        </w:rPr>
        <w:t xml:space="preserve"> the periodic slumps and depressions that overtook the capitalist economy, especially after the 1870s, but this labor could be re-employed, even if only for warfare, once industrial demand was reinstated. </w:t>
      </w:r>
      <w:r w:rsidRPr="001E58C7">
        <w:rPr>
          <w:sz w:val="14"/>
        </w:rPr>
        <w:t>Moreover, throughout this period, colonial settlement provided an outlet for the Malthusian excess, industrial society</w:t>
      </w:r>
      <w:r w:rsidRPr="001E58C7">
        <w:rPr>
          <w:rFonts w:eastAsia="Calibri"/>
          <w:sz w:val="14"/>
        </w:rPr>
        <w:t>’</w:t>
      </w:r>
      <w:r w:rsidRPr="001E58C7">
        <w:rPr>
          <w:sz w:val="14"/>
        </w:rPr>
        <w:t>s surplus poor, who departed their Dickensian slums for Indigenous people</w:t>
      </w:r>
      <w:r w:rsidRPr="001E58C7">
        <w:rPr>
          <w:rFonts w:eastAsia="Calibri"/>
          <w:sz w:val="14"/>
        </w:rPr>
        <w:t>’</w:t>
      </w:r>
      <w:r w:rsidRPr="001E58C7">
        <w:rPr>
          <w:sz w:val="14"/>
        </w:rPr>
        <w:t>s stolen homelands.</w:t>
      </w:r>
    </w:p>
    <w:p w:rsidR="00D5512B" w:rsidRPr="001E58C7" w:rsidRDefault="00D5512B" w:rsidP="00D5512B">
      <w:pPr>
        <w:ind w:left="-15"/>
        <w:rPr>
          <w:sz w:val="14"/>
        </w:rPr>
      </w:pPr>
      <w:r w:rsidRPr="001E58C7">
        <w:rPr>
          <w:sz w:val="14"/>
        </w:rPr>
        <w:t xml:space="preserve">The present situation is entirely different from the socially expansive context of </w:t>
      </w:r>
      <w:proofErr w:type="spellStart"/>
      <w:r w:rsidRPr="001E58C7">
        <w:rPr>
          <w:sz w:val="14"/>
        </w:rPr>
        <w:t>nineteenthcentury</w:t>
      </w:r>
      <w:proofErr w:type="spellEnd"/>
      <w:r w:rsidRPr="001E58C7">
        <w:rPr>
          <w:sz w:val="14"/>
        </w:rPr>
        <w:t xml:space="preserve"> industrial capitalism. As many have noted, </w:t>
      </w:r>
      <w:r w:rsidRPr="001E58C7">
        <w:rPr>
          <w:rStyle w:val="StyleUnderline"/>
        </w:rPr>
        <w:t xml:space="preserve">in the phenomenon of automation, capitalism has, as it were, over-succeeded, not only freeing itself from dependence on troublesome human labor but thereby simultaneously generating a population that, in contrast to waged labor, is not even much use as a market. </w:t>
      </w:r>
      <w:r w:rsidRPr="001E58C7">
        <w:rPr>
          <w:sz w:val="14"/>
        </w:rPr>
        <w:t xml:space="preserve">As distinct from resistant Natives, this human surplus is produced within capitalism rather than external to it. In common with Natives, however, it obstructs rather than enables capitalist expansion. It is in relation to this community of redundancy, we believe, </w:t>
      </w:r>
      <w:r w:rsidRPr="00212DAE">
        <w:rPr>
          <w:rStyle w:val="StyleUnderline"/>
        </w:rPr>
        <w:t>that settler colonialism’s inventory of local strategies is becoming increasingly congenial to neoliberalism’s emergent world order.</w:t>
      </w:r>
    </w:p>
    <w:p w:rsidR="00D5512B" w:rsidRPr="00D5512B" w:rsidRDefault="00D5512B" w:rsidP="00D5512B"/>
    <w:sectPr w:rsidR="00D5512B" w:rsidRPr="00D55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DF1559"/>
    <w:multiLevelType w:val="hybridMultilevel"/>
    <w:tmpl w:val="C3483E64"/>
    <w:lvl w:ilvl="0" w:tplc="9EE8D1F2">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F22827"/>
    <w:multiLevelType w:val="hybridMultilevel"/>
    <w:tmpl w:val="1CA08916"/>
    <w:lvl w:ilvl="0" w:tplc="3CE6B396">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2091704"/>
    <w:docVar w:name="VerbatimVersion" w:val="5.1"/>
  </w:docVars>
  <w:rsids>
    <w:rsidRoot w:val="00527B7F"/>
    <w:rsid w:val="0000085F"/>
    <w:rsid w:val="000139A3"/>
    <w:rsid w:val="00021ADE"/>
    <w:rsid w:val="00036128"/>
    <w:rsid w:val="00062C15"/>
    <w:rsid w:val="000643E3"/>
    <w:rsid w:val="00080077"/>
    <w:rsid w:val="00081574"/>
    <w:rsid w:val="000B752A"/>
    <w:rsid w:val="000D4D3E"/>
    <w:rsid w:val="000D59D7"/>
    <w:rsid w:val="000E7288"/>
    <w:rsid w:val="00100833"/>
    <w:rsid w:val="00104529"/>
    <w:rsid w:val="00105942"/>
    <w:rsid w:val="00107396"/>
    <w:rsid w:val="001139A5"/>
    <w:rsid w:val="00140173"/>
    <w:rsid w:val="001431B1"/>
    <w:rsid w:val="00144645"/>
    <w:rsid w:val="00144A4C"/>
    <w:rsid w:val="00170C40"/>
    <w:rsid w:val="00175669"/>
    <w:rsid w:val="00175888"/>
    <w:rsid w:val="00176AB0"/>
    <w:rsid w:val="00177B7D"/>
    <w:rsid w:val="0018322D"/>
    <w:rsid w:val="00183A44"/>
    <w:rsid w:val="00186F13"/>
    <w:rsid w:val="001B136F"/>
    <w:rsid w:val="001B5776"/>
    <w:rsid w:val="001C7F18"/>
    <w:rsid w:val="001E527A"/>
    <w:rsid w:val="001F78CE"/>
    <w:rsid w:val="00205ED5"/>
    <w:rsid w:val="00211BCA"/>
    <w:rsid w:val="00224EA6"/>
    <w:rsid w:val="002339C0"/>
    <w:rsid w:val="002430FF"/>
    <w:rsid w:val="00251FC7"/>
    <w:rsid w:val="00276B9D"/>
    <w:rsid w:val="002855A7"/>
    <w:rsid w:val="002A0136"/>
    <w:rsid w:val="002B146A"/>
    <w:rsid w:val="002B2107"/>
    <w:rsid w:val="002B58D3"/>
    <w:rsid w:val="002B5E17"/>
    <w:rsid w:val="002C50C7"/>
    <w:rsid w:val="00305385"/>
    <w:rsid w:val="00315690"/>
    <w:rsid w:val="0031629E"/>
    <w:rsid w:val="00316B75"/>
    <w:rsid w:val="00325646"/>
    <w:rsid w:val="00326F80"/>
    <w:rsid w:val="00330211"/>
    <w:rsid w:val="003460F2"/>
    <w:rsid w:val="0035446A"/>
    <w:rsid w:val="0038158C"/>
    <w:rsid w:val="003851DD"/>
    <w:rsid w:val="00386CCE"/>
    <w:rsid w:val="003902BA"/>
    <w:rsid w:val="003A09E2"/>
    <w:rsid w:val="003B13EE"/>
    <w:rsid w:val="003C3356"/>
    <w:rsid w:val="003F6C2A"/>
    <w:rsid w:val="004016EB"/>
    <w:rsid w:val="00407037"/>
    <w:rsid w:val="00437AF3"/>
    <w:rsid w:val="00441835"/>
    <w:rsid w:val="00443399"/>
    <w:rsid w:val="00455746"/>
    <w:rsid w:val="00457616"/>
    <w:rsid w:val="004605D6"/>
    <w:rsid w:val="004930A5"/>
    <w:rsid w:val="00497C73"/>
    <w:rsid w:val="004A4613"/>
    <w:rsid w:val="004A75B4"/>
    <w:rsid w:val="004C3E57"/>
    <w:rsid w:val="004C60E8"/>
    <w:rsid w:val="004D4D8B"/>
    <w:rsid w:val="004D6564"/>
    <w:rsid w:val="004E3579"/>
    <w:rsid w:val="004E728B"/>
    <w:rsid w:val="004F39E0"/>
    <w:rsid w:val="004F4E3F"/>
    <w:rsid w:val="00527B7F"/>
    <w:rsid w:val="005306D2"/>
    <w:rsid w:val="005363F5"/>
    <w:rsid w:val="00537BD5"/>
    <w:rsid w:val="0057268A"/>
    <w:rsid w:val="005A3F1C"/>
    <w:rsid w:val="005C07C0"/>
    <w:rsid w:val="005D2912"/>
    <w:rsid w:val="005D4832"/>
    <w:rsid w:val="00603445"/>
    <w:rsid w:val="006065BD"/>
    <w:rsid w:val="00645FA9"/>
    <w:rsid w:val="00647866"/>
    <w:rsid w:val="006609DF"/>
    <w:rsid w:val="00664583"/>
    <w:rsid w:val="00665003"/>
    <w:rsid w:val="006805D6"/>
    <w:rsid w:val="006A2AD0"/>
    <w:rsid w:val="006C2375"/>
    <w:rsid w:val="006D4ECC"/>
    <w:rsid w:val="006E6AC1"/>
    <w:rsid w:val="00722258"/>
    <w:rsid w:val="007243E5"/>
    <w:rsid w:val="00730824"/>
    <w:rsid w:val="007434C6"/>
    <w:rsid w:val="00763AC5"/>
    <w:rsid w:val="00766EA0"/>
    <w:rsid w:val="00770541"/>
    <w:rsid w:val="007835A8"/>
    <w:rsid w:val="007A193C"/>
    <w:rsid w:val="007A2226"/>
    <w:rsid w:val="007A2850"/>
    <w:rsid w:val="007B69C3"/>
    <w:rsid w:val="007B7D01"/>
    <w:rsid w:val="007F5B66"/>
    <w:rsid w:val="00803D63"/>
    <w:rsid w:val="00823A1C"/>
    <w:rsid w:val="00845B9D"/>
    <w:rsid w:val="008477BC"/>
    <w:rsid w:val="00860984"/>
    <w:rsid w:val="00867D27"/>
    <w:rsid w:val="008B3ECB"/>
    <w:rsid w:val="008B4E85"/>
    <w:rsid w:val="008C1B2E"/>
    <w:rsid w:val="008F36A3"/>
    <w:rsid w:val="0091627E"/>
    <w:rsid w:val="00924FF6"/>
    <w:rsid w:val="009330D6"/>
    <w:rsid w:val="009531EE"/>
    <w:rsid w:val="0097032B"/>
    <w:rsid w:val="009C79E0"/>
    <w:rsid w:val="009D2EAD"/>
    <w:rsid w:val="009D54B2"/>
    <w:rsid w:val="009E1922"/>
    <w:rsid w:val="009F1F3F"/>
    <w:rsid w:val="009F7ED2"/>
    <w:rsid w:val="00A04216"/>
    <w:rsid w:val="00A652FA"/>
    <w:rsid w:val="00A724FE"/>
    <w:rsid w:val="00A92803"/>
    <w:rsid w:val="00A93661"/>
    <w:rsid w:val="00A95652"/>
    <w:rsid w:val="00AA132B"/>
    <w:rsid w:val="00AA6855"/>
    <w:rsid w:val="00AC0AB8"/>
    <w:rsid w:val="00AC2C52"/>
    <w:rsid w:val="00AF5C55"/>
    <w:rsid w:val="00B02ED7"/>
    <w:rsid w:val="00B33C6D"/>
    <w:rsid w:val="00B404F2"/>
    <w:rsid w:val="00B40912"/>
    <w:rsid w:val="00B4508F"/>
    <w:rsid w:val="00B50DD5"/>
    <w:rsid w:val="00B55AD5"/>
    <w:rsid w:val="00B8057C"/>
    <w:rsid w:val="00B87549"/>
    <w:rsid w:val="00BA3A95"/>
    <w:rsid w:val="00BA58F2"/>
    <w:rsid w:val="00BA701A"/>
    <w:rsid w:val="00BD6238"/>
    <w:rsid w:val="00BD72CD"/>
    <w:rsid w:val="00BE0384"/>
    <w:rsid w:val="00BE3C1A"/>
    <w:rsid w:val="00BF2C1A"/>
    <w:rsid w:val="00BF593B"/>
    <w:rsid w:val="00BF773A"/>
    <w:rsid w:val="00BF7E81"/>
    <w:rsid w:val="00C0450C"/>
    <w:rsid w:val="00C13773"/>
    <w:rsid w:val="00C17CC8"/>
    <w:rsid w:val="00C41698"/>
    <w:rsid w:val="00C46BEB"/>
    <w:rsid w:val="00C54358"/>
    <w:rsid w:val="00C6158A"/>
    <w:rsid w:val="00C63774"/>
    <w:rsid w:val="00C66133"/>
    <w:rsid w:val="00C7246B"/>
    <w:rsid w:val="00C83417"/>
    <w:rsid w:val="00C9604F"/>
    <w:rsid w:val="00CA19AA"/>
    <w:rsid w:val="00CA552B"/>
    <w:rsid w:val="00CB017F"/>
    <w:rsid w:val="00CB2FA4"/>
    <w:rsid w:val="00CC5298"/>
    <w:rsid w:val="00CD736E"/>
    <w:rsid w:val="00CD798D"/>
    <w:rsid w:val="00CE161E"/>
    <w:rsid w:val="00CF59A8"/>
    <w:rsid w:val="00D109C6"/>
    <w:rsid w:val="00D12761"/>
    <w:rsid w:val="00D325A9"/>
    <w:rsid w:val="00D36A8A"/>
    <w:rsid w:val="00D425F8"/>
    <w:rsid w:val="00D45D2B"/>
    <w:rsid w:val="00D5512B"/>
    <w:rsid w:val="00D61409"/>
    <w:rsid w:val="00D6691E"/>
    <w:rsid w:val="00D71170"/>
    <w:rsid w:val="00D824E5"/>
    <w:rsid w:val="00D8785B"/>
    <w:rsid w:val="00D87923"/>
    <w:rsid w:val="00DA1C92"/>
    <w:rsid w:val="00DA25D4"/>
    <w:rsid w:val="00DA6538"/>
    <w:rsid w:val="00DE3ECD"/>
    <w:rsid w:val="00E105E0"/>
    <w:rsid w:val="00E15E75"/>
    <w:rsid w:val="00E31D5A"/>
    <w:rsid w:val="00E5262C"/>
    <w:rsid w:val="00E72A3A"/>
    <w:rsid w:val="00E760A4"/>
    <w:rsid w:val="00E9070B"/>
    <w:rsid w:val="00EC19F6"/>
    <w:rsid w:val="00EC5C39"/>
    <w:rsid w:val="00EC7DC4"/>
    <w:rsid w:val="00ED30CF"/>
    <w:rsid w:val="00F176EF"/>
    <w:rsid w:val="00F43720"/>
    <w:rsid w:val="00F45E10"/>
    <w:rsid w:val="00F6364A"/>
    <w:rsid w:val="00F65254"/>
    <w:rsid w:val="00F9113A"/>
    <w:rsid w:val="00F97FF8"/>
    <w:rsid w:val="00FC6B8E"/>
    <w:rsid w:val="00FD20FF"/>
    <w:rsid w:val="00FD4946"/>
    <w:rsid w:val="00FD4F87"/>
    <w:rsid w:val="00FD678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D619C"/>
  <w15:chartTrackingRefBased/>
  <w15:docId w15:val="{C20A515E-90DA-4A32-A423-609B92BC4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D4832"/>
    <w:rPr>
      <w:rFonts w:ascii="Calibri" w:hAnsi="Calibri"/>
    </w:rPr>
  </w:style>
  <w:style w:type="paragraph" w:styleId="Heading1">
    <w:name w:val="heading 1"/>
    <w:aliases w:val="Pocket"/>
    <w:basedOn w:val="Normal"/>
    <w:next w:val="Normal"/>
    <w:link w:val="Heading1Char"/>
    <w:qFormat/>
    <w:rsid w:val="005D48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48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48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TAG,No Spacing5,Card,tags"/>
    <w:basedOn w:val="Normal"/>
    <w:next w:val="Normal"/>
    <w:link w:val="Heading4Char"/>
    <w:uiPriority w:val="3"/>
    <w:unhideWhenUsed/>
    <w:qFormat/>
    <w:rsid w:val="005D48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D48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832"/>
  </w:style>
  <w:style w:type="character" w:customStyle="1" w:styleId="Heading1Char">
    <w:name w:val="Heading 1 Char"/>
    <w:aliases w:val="Pocket Char"/>
    <w:basedOn w:val="DefaultParagraphFont"/>
    <w:link w:val="Heading1"/>
    <w:rsid w:val="005D48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48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D48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5D483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5D483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D4832"/>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o"/>
    <w:basedOn w:val="DefaultParagraphFont"/>
    <w:uiPriority w:val="6"/>
    <w:qFormat/>
    <w:rsid w:val="005D4832"/>
    <w:rPr>
      <w:b w:val="0"/>
      <w:sz w:val="22"/>
      <w:u w:val="single"/>
    </w:rPr>
  </w:style>
  <w:style w:type="character" w:styleId="Hyperlink">
    <w:name w:val="Hyperlink"/>
    <w:basedOn w:val="DefaultParagraphFont"/>
    <w:uiPriority w:val="99"/>
    <w:unhideWhenUsed/>
    <w:rsid w:val="005D4832"/>
    <w:rPr>
      <w:color w:val="auto"/>
      <w:u w:val="none"/>
    </w:rPr>
  </w:style>
  <w:style w:type="character" w:styleId="FollowedHyperlink">
    <w:name w:val="FollowedHyperlink"/>
    <w:basedOn w:val="DefaultParagraphFont"/>
    <w:uiPriority w:val="99"/>
    <w:semiHidden/>
    <w:unhideWhenUsed/>
    <w:rsid w:val="005D4832"/>
    <w:rPr>
      <w:color w:val="auto"/>
      <w:u w:val="none"/>
    </w:rPr>
  </w:style>
  <w:style w:type="character" w:styleId="UnresolvedMention">
    <w:name w:val="Unresolved Mention"/>
    <w:basedOn w:val="DefaultParagraphFont"/>
    <w:uiPriority w:val="99"/>
    <w:semiHidden/>
    <w:unhideWhenUsed/>
    <w:rsid w:val="006609DF"/>
    <w:rPr>
      <w:color w:val="808080"/>
      <w:shd w:val="clear" w:color="auto" w:fill="E6E6E6"/>
    </w:rPr>
  </w:style>
  <w:style w:type="character" w:customStyle="1" w:styleId="Style1Char">
    <w:name w:val="Style1 Char"/>
    <w:basedOn w:val="DefaultParagraphFont"/>
    <w:rsid w:val="00C6158A"/>
    <w:rPr>
      <w:rFonts w:eastAsia="SimSun"/>
      <w:sz w:val="20"/>
      <w:szCs w:val="24"/>
      <w:u w:val="single"/>
      <w:lang w:val="en-US" w:eastAsia="zh-CN" w:bidi="ar-SA"/>
    </w:rPr>
  </w:style>
  <w:style w:type="paragraph" w:customStyle="1" w:styleId="textbold">
    <w:name w:val="text bold"/>
    <w:basedOn w:val="Normal"/>
    <w:link w:val="Emphasis"/>
    <w:uiPriority w:val="7"/>
    <w:qFormat/>
    <w:rsid w:val="00C615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basedOn w:val="Normal"/>
    <w:uiPriority w:val="99"/>
    <w:unhideWhenUsed/>
    <w:qFormat/>
    <w:rsid w:val="00D109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472986">
      <w:bodyDiv w:val="1"/>
      <w:marLeft w:val="0"/>
      <w:marRight w:val="0"/>
      <w:marTop w:val="0"/>
      <w:marBottom w:val="0"/>
      <w:divBdr>
        <w:top w:val="none" w:sz="0" w:space="0" w:color="auto"/>
        <w:left w:val="none" w:sz="0" w:space="0" w:color="auto"/>
        <w:bottom w:val="none" w:sz="0" w:space="0" w:color="auto"/>
        <w:right w:val="none" w:sz="0" w:space="0" w:color="auto"/>
      </w:divBdr>
    </w:div>
    <w:div w:id="528492333">
      <w:bodyDiv w:val="1"/>
      <w:marLeft w:val="0"/>
      <w:marRight w:val="0"/>
      <w:marTop w:val="0"/>
      <w:marBottom w:val="0"/>
      <w:divBdr>
        <w:top w:val="none" w:sz="0" w:space="0" w:color="auto"/>
        <w:left w:val="none" w:sz="0" w:space="0" w:color="auto"/>
        <w:bottom w:val="none" w:sz="0" w:space="0" w:color="auto"/>
        <w:right w:val="none" w:sz="0" w:space="0" w:color="auto"/>
      </w:divBdr>
    </w:div>
    <w:div w:id="1518303930">
      <w:bodyDiv w:val="1"/>
      <w:marLeft w:val="0"/>
      <w:marRight w:val="0"/>
      <w:marTop w:val="0"/>
      <w:marBottom w:val="0"/>
      <w:divBdr>
        <w:top w:val="none" w:sz="0" w:space="0" w:color="auto"/>
        <w:left w:val="none" w:sz="0" w:space="0" w:color="auto"/>
        <w:bottom w:val="none" w:sz="0" w:space="0" w:color="auto"/>
        <w:right w:val="none" w:sz="0" w:space="0" w:color="auto"/>
      </w:divBdr>
      <w:divsChild>
        <w:div w:id="825971638">
          <w:marLeft w:val="0"/>
          <w:marRight w:val="0"/>
          <w:marTop w:val="0"/>
          <w:marBottom w:val="0"/>
          <w:divBdr>
            <w:top w:val="none" w:sz="0" w:space="0" w:color="auto"/>
            <w:left w:val="none" w:sz="0" w:space="0" w:color="auto"/>
            <w:bottom w:val="none" w:sz="0" w:space="0" w:color="auto"/>
            <w:right w:val="none" w:sz="0" w:space="0" w:color="auto"/>
          </w:divBdr>
        </w:div>
        <w:div w:id="1611607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a.org/federal-vouchers-bill-unlikely-to-advance/" TargetMode="External"/><Relationship Id="rId18" Type="http://schemas.openxmlformats.org/officeDocument/2006/relationships/hyperlink" Target="https://www.indian.senate.gov/news/press-release/scia-passes-barrasso-bill-reform-bureau-indian-education" TargetMode="External"/><Relationship Id="rId26" Type="http://schemas.openxmlformats.org/officeDocument/2006/relationships/hyperlink" Target="https://www.usnews.com/news/articles/2014/11/27/native-americans-left-behind-in-the-economic-recovery" TargetMode="External"/><Relationship Id="rId39" Type="http://schemas.openxmlformats.org/officeDocument/2006/relationships/hyperlink" Target="https://www.usnews.com/news/articles/2015/11/06/native-american-students-left-behind" TargetMode="External"/><Relationship Id="rId21" Type="http://schemas.openxmlformats.org/officeDocument/2006/relationships/hyperlink" Target="http://www.achp.gov/pdfs/consultation-with-indian-tribes-handbook-june-2012.pdf" TargetMode="External"/><Relationship Id="rId34" Type="http://schemas.openxmlformats.org/officeDocument/2006/relationships/hyperlink" Target="http://www.gao.gov/products/GAO-15-121)" TargetMode="External"/><Relationship Id="rId42" Type="http://schemas.openxmlformats.org/officeDocument/2006/relationships/hyperlink" Target="http://www.politico.com/story/2015/11/how-washington-created-the-worst-schools-in-america-215774" TargetMode="External"/><Relationship Id="rId47" Type="http://schemas.openxmlformats.org/officeDocument/2006/relationships/hyperlink" Target="https://www.washingtonpost.com/local/education/obama-budget-includes-1-billion-for-native-american-education/2015/01/30/10785b08-a8a8-11e4-a2b2-776095f393b2_story.html?utm_term=.29b2721fd377" TargetMode="External"/><Relationship Id="rId50" Type="http://schemas.openxmlformats.org/officeDocument/2006/relationships/hyperlink" Target="https://www.doi.gov/blog/time-bie-reform-now" TargetMode="External"/><Relationship Id="rId55" Type="http://schemas.openxmlformats.org/officeDocument/2006/relationships/hyperlink" Target="https://indiancountrymedianetwork.com/news/bias-impact-on-indian-education-is-an-education-in-bad-education/" TargetMode="External"/><Relationship Id="rId7" Type="http://schemas.openxmlformats.org/officeDocument/2006/relationships/hyperlink" Target="http://www.iwf.org/news/2802923/No-Student-Deserves-the-Bureau-of-Indian-Education" TargetMode="External"/><Relationship Id="rId12" Type="http://schemas.openxmlformats.org/officeDocument/2006/relationships/hyperlink" Target="https://128.253.118.208/research/cornell-law-review/upload/Casey-note.pdf" TargetMode="External"/><Relationship Id="rId17" Type="http://schemas.openxmlformats.org/officeDocument/2006/relationships/hyperlink" Target="http://www.iwf.org/news/2802923/No-Student-Deserves-the-Bureau-of-Indian-Education" TargetMode="External"/><Relationship Id="rId25" Type="http://schemas.openxmlformats.org/officeDocument/2006/relationships/hyperlink" Target="https://www.theatlantic.com/politics/archive/2016/07/native-americans-property-rights/492941/" TargetMode="External"/><Relationship Id="rId33" Type="http://schemas.openxmlformats.org/officeDocument/2006/relationships/hyperlink" Target="http://www.gao.gov/products/GAO-15-121)" TargetMode="External"/><Relationship Id="rId38" Type="http://schemas.openxmlformats.org/officeDocument/2006/relationships/hyperlink" Target="http://www.gao.gov/products/GAO-15-121)" TargetMode="External"/><Relationship Id="rId46" Type="http://schemas.openxmlformats.org/officeDocument/2006/relationships/hyperlink" Target="https://www.teachforamerica.org/one-day-magazine/why-are-native-students-being-left-behind" TargetMode="External"/><Relationship Id="rId2" Type="http://schemas.openxmlformats.org/officeDocument/2006/relationships/numbering" Target="numbering.xml"/><Relationship Id="rId16" Type="http://schemas.openxmlformats.org/officeDocument/2006/relationships/hyperlink" Target="http://www.niea.org/wp-content/uploads/2016/03/NIEA-House-Interior-Approps-Testimony-2016.pdf" TargetMode="External"/><Relationship Id="rId20" Type="http://schemas.openxmlformats.org/officeDocument/2006/relationships/hyperlink" Target="http://hechingerreport.org/in-native-schools-hope-and-fears-about-new-nationwide-standards/" TargetMode="External"/><Relationship Id="rId29" Type="http://schemas.openxmlformats.org/officeDocument/2006/relationships/hyperlink" Target="http://www.politico.com/story/2015/11/how-washington-created-the-worst-schools-in-america-215774" TargetMode="External"/><Relationship Id="rId41" Type="http://schemas.openxmlformats.org/officeDocument/2006/relationships/hyperlink" Target="http://www.politico.com/story/2015/11/how-washington-created-the-worst-schools-in-america-215774" TargetMode="External"/><Relationship Id="rId54" Type="http://schemas.openxmlformats.org/officeDocument/2006/relationships/hyperlink" Target="https://128.253.118.208/research/cornell-law-review/upload/Casey-note.pdf" TargetMode="External"/><Relationship Id="rId1" Type="http://schemas.openxmlformats.org/officeDocument/2006/relationships/customXml" Target="../customXml/item1.xml"/><Relationship Id="rId6" Type="http://schemas.openxmlformats.org/officeDocument/2006/relationships/hyperlink" Target="https://mea.org/federal-vouchers-bill-unlikely-to-advance/" TargetMode="External"/><Relationship Id="rId11" Type="http://schemas.openxmlformats.org/officeDocument/2006/relationships/hyperlink" Target="http://www.edweek.org/ew/articles/2015/06/03/stakes-high-for-bureau-of-indian-educations.html" TargetMode="External"/><Relationship Id="rId24" Type="http://schemas.openxmlformats.org/officeDocument/2006/relationships/hyperlink" Target="http://www.heritage.org/education/report/education-savings-accounts-children-attending-bureau-indian-education-schools" TargetMode="External"/><Relationship Id="rId32" Type="http://schemas.openxmlformats.org/officeDocument/2006/relationships/hyperlink" Target="http://www.gao.gov/products/GAO-15-121)" TargetMode="External"/><Relationship Id="rId37" Type="http://schemas.openxmlformats.org/officeDocument/2006/relationships/hyperlink" Target="http://www.pbs.org/newshour/rundown/how-safe-are-bureau-of-indian-education-schools/" TargetMode="External"/><Relationship Id="rId40" Type="http://schemas.openxmlformats.org/officeDocument/2006/relationships/hyperlink" Target="http://www.iwf.org/news/2802923/No-Student-Deserves-the-Bureau-of-Indian-Education" TargetMode="External"/><Relationship Id="rId45" Type="http://schemas.openxmlformats.org/officeDocument/2006/relationships/hyperlink" Target="http://www.politico.com/story/2015/11/how-washington-created-the-worst-schools-in-america-215774" TargetMode="External"/><Relationship Id="rId53" Type="http://schemas.openxmlformats.org/officeDocument/2006/relationships/hyperlink" Target="https://spectator.org/native-american-indian-heritage-month-the-perfect-time-to-act-on-mccains-esa-bill/"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wf.org/news/2802923/No-Student-Deserves-the-Bureau-of-Indian-Education" TargetMode="External"/><Relationship Id="rId23" Type="http://schemas.openxmlformats.org/officeDocument/2006/relationships/hyperlink" Target="https://128.253.118.208/research/cornell-law-review/upload/Casey-note.pdf" TargetMode="External"/><Relationship Id="rId28" Type="http://schemas.openxmlformats.org/officeDocument/2006/relationships/hyperlink" Target="http://www.edweek.org/ew/articles/2015/06/03/stakes-high-for-bureau-of-indian-educations.html" TargetMode="External"/><Relationship Id="rId36" Type="http://schemas.openxmlformats.org/officeDocument/2006/relationships/hyperlink" Target="http://www.gao.gov/products/GAO-15-121)" TargetMode="External"/><Relationship Id="rId49" Type="http://schemas.openxmlformats.org/officeDocument/2006/relationships/hyperlink" Target="http://www.edweek.org/ew/articles/2015/06/03/stakes-high-for-bureau-of-indian-educations.html" TargetMode="External"/><Relationship Id="rId57" Type="http://schemas.openxmlformats.org/officeDocument/2006/relationships/fontTable" Target="fontTable.xml"/><Relationship Id="rId10" Type="http://schemas.openxmlformats.org/officeDocument/2006/relationships/hyperlink" Target="http://www.huffingtonpost.com/2015/03/03/bureau-of-indian-education-gao_n_6795568.html" TargetMode="External"/><Relationship Id="rId19" Type="http://schemas.openxmlformats.org/officeDocument/2006/relationships/hyperlink" Target="http://www.gao.gov/products/GAO-15-121)" TargetMode="External"/><Relationship Id="rId31" Type="http://schemas.openxmlformats.org/officeDocument/2006/relationships/hyperlink" Target="http://www.politico.com/story/2015/11/how-washington-created-the-worst-schools-in-america-215774" TargetMode="External"/><Relationship Id="rId44" Type="http://schemas.openxmlformats.org/officeDocument/2006/relationships/hyperlink" Target="http://www.politico.com/story/2015/11/how-washington-created-the-worst-schools-in-america-215774" TargetMode="External"/><Relationship Id="rId52" Type="http://schemas.openxmlformats.org/officeDocument/2006/relationships/hyperlink" Target="http://dailysignal.com/2016/09/30/how-bureau-of-indian-education-schools-can-be-revitalized-by-esas/" TargetMode="External"/><Relationship Id="rId4" Type="http://schemas.openxmlformats.org/officeDocument/2006/relationships/settings" Target="settings.xml"/><Relationship Id="rId9" Type="http://schemas.openxmlformats.org/officeDocument/2006/relationships/hyperlink" Target="https://eprints.qut.edu.au/63908/1/63908.pdf" TargetMode="External"/><Relationship Id="rId14" Type="http://schemas.openxmlformats.org/officeDocument/2006/relationships/hyperlink" Target="http://www.iwf.org/news/2802923/No-Student-Deserves-the-Bureau-of-Indian-Education" TargetMode="External"/><Relationship Id="rId22" Type="http://schemas.openxmlformats.org/officeDocument/2006/relationships/hyperlink" Target="http://www.ncai.org/policy-issues/tribal-governance/state-tribal-relations/Govt_to_Govt_Models_of_Cooperation_Between_States_and_Tribes_2002.pdf" TargetMode="External"/><Relationship Id="rId27" Type="http://schemas.openxmlformats.org/officeDocument/2006/relationships/hyperlink" Target="https://www.usnews.com/news/politics/articles/2014/11/13/gao-oversight-needed-of-native-american-schools" TargetMode="External"/><Relationship Id="rId30" Type="http://schemas.openxmlformats.org/officeDocument/2006/relationships/hyperlink" Target="https://www.teachforamerica.org/one-day-magazine/why-are-native-students-being-left-behind" TargetMode="External"/><Relationship Id="rId35" Type="http://schemas.openxmlformats.org/officeDocument/2006/relationships/hyperlink" Target="http://www.gao.gov/products/GAO-15-121)" TargetMode="External"/><Relationship Id="rId43" Type="http://schemas.openxmlformats.org/officeDocument/2006/relationships/hyperlink" Target="http://www.politico.com/story/2015/11/how-washington-created-the-worst-schools-in-america-215774" TargetMode="External"/><Relationship Id="rId48" Type="http://schemas.openxmlformats.org/officeDocument/2006/relationships/hyperlink" Target="http://www.politico.com/story/2015/11/how-washington-created-the-worst-schools-in-america-215774" TargetMode="External"/><Relationship Id="rId56" Type="http://schemas.openxmlformats.org/officeDocument/2006/relationships/hyperlink" Target="https://128.253.118.208/research/cornell-law-review/upload/Casey-note.pdf" TargetMode="External"/><Relationship Id="rId8" Type="http://schemas.openxmlformats.org/officeDocument/2006/relationships/hyperlink" Target="http://www.iwf.org/news/2802923/No-Student-Deserves-the-Bureau-of-Indian-Education" TargetMode="External"/><Relationship Id="rId51" Type="http://schemas.openxmlformats.org/officeDocument/2006/relationships/hyperlink" Target="https://www.indianz.com/News/2016/05/11/bill-to-create-new-indian-education-agen.asp?print=1"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n%20And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9C9F-C9E7-4492-9A96-4F287F44F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2797</TotalTime>
  <Pages>1</Pages>
  <Words>49467</Words>
  <Characters>281966</Characters>
  <Application>Microsoft Office Word</Application>
  <DocSecurity>0</DocSecurity>
  <Lines>2349</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Anderson</dc:creator>
  <cp:keywords>5.1.1</cp:keywords>
  <dc:description/>
  <cp:lastModifiedBy>Julian Anderson</cp:lastModifiedBy>
  <cp:revision>44</cp:revision>
  <dcterms:created xsi:type="dcterms:W3CDTF">2017-07-19T01:25:00Z</dcterms:created>
  <dcterms:modified xsi:type="dcterms:W3CDTF">2017-07-24T04:50:00Z</dcterms:modified>
</cp:coreProperties>
</file>