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82D7C4" w14:textId="28FB3583" w:rsidR="004D3DE6" w:rsidRDefault="004D3DE6" w:rsidP="004D3DE6">
      <w:pPr>
        <w:pStyle w:val="Heading1"/>
      </w:pPr>
      <w:r>
        <w:t>K</w:t>
      </w:r>
      <w:r w:rsidR="002539F6">
        <w:t xml:space="preserve"> (v. Reparations)</w:t>
      </w:r>
    </w:p>
    <w:p w14:paraId="6D9C49ED" w14:textId="77777777" w:rsidR="004D3DE6" w:rsidRDefault="004D3DE6" w:rsidP="004D3DE6">
      <w:pPr>
        <w:pStyle w:val="Heading4"/>
      </w:pPr>
      <w:r>
        <w:t>Black women remain invisible in the black radical imagination of the 1AC – The radical architects of reparations homogenize black experience making black male lived experience the sin qua non for the Black – Like black resistance movements in the past the aff will sacrifice black women for the “good of the race”</w:t>
      </w:r>
    </w:p>
    <w:p w14:paraId="1FCCED21" w14:textId="77777777" w:rsidR="004D3DE6" w:rsidRPr="006052E4" w:rsidRDefault="004D3DE6" w:rsidP="004D3DE6">
      <w:pPr>
        <w:shd w:val="clear" w:color="auto" w:fill="FFFFFF"/>
        <w:spacing w:after="0" w:line="240" w:lineRule="auto"/>
        <w:rPr>
          <w:rFonts w:cs="Times New Roman"/>
          <w:color w:val="222222"/>
        </w:rPr>
      </w:pPr>
      <w:r w:rsidRPr="006052E4">
        <w:rPr>
          <w:rFonts w:cs="Times New Roman"/>
          <w:b/>
          <w:bCs/>
          <w:color w:val="222222"/>
        </w:rPr>
        <w:t>KELLEY Professor of History and Africana studies @ NYU 2k2 </w:t>
      </w:r>
      <w:r w:rsidRPr="006052E4">
        <w:rPr>
          <w:rFonts w:cs="Times New Roman"/>
          <w:color w:val="222222"/>
        </w:rPr>
        <w:t>(Robin D.G.-frequent contributor to the New York Times and author of </w:t>
      </w:r>
      <w:r w:rsidRPr="006052E4">
        <w:rPr>
          <w:rFonts w:cs="Times New Roman"/>
          <w:i/>
          <w:iCs/>
          <w:color w:val="222222"/>
        </w:rPr>
        <w:t>Hamer and Hoe, Race Rebels</w:t>
      </w:r>
      <w:r w:rsidRPr="006052E4">
        <w:rPr>
          <w:rFonts w:cs="Times New Roman"/>
          <w:color w:val="222222"/>
        </w:rPr>
        <w:t> as well as </w:t>
      </w:r>
      <w:r w:rsidRPr="006052E4">
        <w:rPr>
          <w:rFonts w:cs="Times New Roman"/>
          <w:i/>
          <w:iCs/>
          <w:color w:val="222222"/>
        </w:rPr>
        <w:t>Yo Mama’s Disfunktional</w:t>
      </w:r>
      <w:r w:rsidRPr="006052E4">
        <w:rPr>
          <w:rFonts w:cs="Times New Roman"/>
          <w:color w:val="222222"/>
        </w:rPr>
        <w:t>; </w:t>
      </w:r>
      <w:r w:rsidRPr="006052E4">
        <w:rPr>
          <w:rFonts w:cs="Times New Roman"/>
          <w:i/>
          <w:iCs/>
          <w:color w:val="222222"/>
        </w:rPr>
        <w:t>FREEDOM DREAMS:  The Black Radical Imagination</w:t>
      </w:r>
      <w:r w:rsidRPr="006052E4">
        <w:rPr>
          <w:rFonts w:cs="Times New Roman"/>
          <w:color w:val="222222"/>
        </w:rPr>
        <w:t>; pp.136-138.</w:t>
      </w:r>
    </w:p>
    <w:p w14:paraId="27B90C50" w14:textId="29C34FC8" w:rsidR="004D3DE6" w:rsidRPr="00BC7837" w:rsidRDefault="004D3DE6" w:rsidP="007B673C">
      <w:pPr>
        <w:shd w:val="clear" w:color="auto" w:fill="FFFFFF"/>
        <w:spacing w:after="100" w:line="240" w:lineRule="auto"/>
        <w:rPr>
          <w:rFonts w:cs="Times New Roman"/>
          <w:color w:val="222222"/>
          <w:sz w:val="16"/>
        </w:rPr>
      </w:pPr>
      <w:r w:rsidRPr="00BC7837">
        <w:rPr>
          <w:rFonts w:cs="Times New Roman"/>
          <w:color w:val="222222"/>
          <w:sz w:val="16"/>
        </w:rPr>
        <w:t>What is the position of women in black radical visions of freedom?  Prone…to disappear, that is.  </w:t>
      </w:r>
      <w:r w:rsidRPr="006052E4">
        <w:rPr>
          <w:rFonts w:cs="Times New Roman"/>
          <w:b/>
          <w:bCs/>
          <w:color w:val="222222"/>
          <w:u w:val="single"/>
        </w:rPr>
        <w:t xml:space="preserve">The dream of </w:t>
      </w:r>
      <w:r w:rsidRPr="00B6283D">
        <w:rPr>
          <w:rFonts w:cs="Times New Roman"/>
          <w:b/>
          <w:bCs/>
          <w:color w:val="222222"/>
          <w:highlight w:val="cyan"/>
          <w:u w:val="single"/>
        </w:rPr>
        <w:t>African redemption comes to us</w:t>
      </w:r>
      <w:r w:rsidRPr="006052E4">
        <w:rPr>
          <w:rFonts w:cs="Times New Roman"/>
          <w:b/>
          <w:bCs/>
          <w:color w:val="222222"/>
          <w:u w:val="single"/>
        </w:rPr>
        <w:t xml:space="preserve"> largely </w:t>
      </w:r>
      <w:r w:rsidRPr="00B6283D">
        <w:rPr>
          <w:rFonts w:cs="Times New Roman"/>
          <w:b/>
          <w:bCs/>
          <w:color w:val="222222"/>
          <w:highlight w:val="cyan"/>
          <w:u w:val="single"/>
        </w:rPr>
        <w:t>as a male dream of armies</w:t>
      </w:r>
      <w:r w:rsidRPr="006052E4">
        <w:rPr>
          <w:rFonts w:cs="Times New Roman"/>
          <w:b/>
          <w:bCs/>
          <w:color w:val="222222"/>
          <w:u w:val="single"/>
        </w:rPr>
        <w:t xml:space="preserve"> liberating the motherland from their imperialist adversaries.  </w:t>
      </w:r>
      <w:r w:rsidRPr="00B6283D">
        <w:rPr>
          <w:rFonts w:cs="Times New Roman"/>
          <w:b/>
          <w:bCs/>
          <w:color w:val="222222"/>
          <w:highlight w:val="cyan"/>
          <w:u w:val="single"/>
        </w:rPr>
        <w:t>Women do have a place</w:t>
      </w:r>
      <w:r w:rsidRPr="006052E4">
        <w:rPr>
          <w:rFonts w:cs="Times New Roman"/>
          <w:b/>
          <w:bCs/>
          <w:color w:val="222222"/>
          <w:u w:val="single"/>
        </w:rPr>
        <w:t xml:space="preserve"> in a postredemption Africa, </w:t>
      </w:r>
      <w:r w:rsidRPr="00B6283D">
        <w:rPr>
          <w:rFonts w:cs="Times New Roman"/>
          <w:b/>
          <w:bCs/>
          <w:color w:val="222222"/>
          <w:highlight w:val="cyan"/>
          <w:u w:val="single"/>
        </w:rPr>
        <w:t>but rarely</w:t>
      </w:r>
      <w:r w:rsidRPr="006052E4">
        <w:rPr>
          <w:rFonts w:cs="Times New Roman"/>
          <w:b/>
          <w:bCs/>
          <w:color w:val="222222"/>
          <w:u w:val="single"/>
        </w:rPr>
        <w:t xml:space="preserve"> do they </w:t>
      </w:r>
      <w:r w:rsidRPr="00B6283D">
        <w:rPr>
          <w:rFonts w:cs="Times New Roman"/>
          <w:b/>
          <w:bCs/>
          <w:color w:val="222222"/>
          <w:highlight w:val="cyan"/>
          <w:u w:val="single"/>
        </w:rPr>
        <w:t>deviate from their traditional roles</w:t>
      </w:r>
      <w:r w:rsidRPr="006052E4">
        <w:rPr>
          <w:rFonts w:cs="Times New Roman"/>
          <w:b/>
          <w:bCs/>
          <w:color w:val="222222"/>
          <w:u w:val="single"/>
        </w:rPr>
        <w:t xml:space="preserve"> as nurturers and caretakers.</w:t>
      </w:r>
      <w:r w:rsidRPr="00BC7837">
        <w:rPr>
          <w:rFonts w:cs="Times New Roman"/>
          <w:color w:val="222222"/>
          <w:sz w:val="16"/>
        </w:rPr>
        <w:t>  The position of women has been debated in socialist and communist circles, but even there it is usually left as a question.  And </w:t>
      </w:r>
      <w:r w:rsidRPr="00B6283D">
        <w:rPr>
          <w:rFonts w:cs="Times New Roman"/>
          <w:b/>
          <w:bCs/>
          <w:color w:val="222222"/>
          <w:highlight w:val="cyan"/>
          <w:u w:val="single"/>
        </w:rPr>
        <w:t>black women</w:t>
      </w:r>
      <w:r w:rsidRPr="006052E4">
        <w:rPr>
          <w:rFonts w:cs="Times New Roman"/>
          <w:b/>
          <w:bCs/>
          <w:color w:val="222222"/>
          <w:u w:val="single"/>
        </w:rPr>
        <w:t xml:space="preserve"> specifically</w:t>
      </w:r>
      <w:r w:rsidRPr="00BC7837">
        <w:rPr>
          <w:rFonts w:cs="Times New Roman"/>
          <w:color w:val="222222"/>
          <w:sz w:val="16"/>
        </w:rPr>
        <w:t>?  They </w:t>
      </w:r>
      <w:r w:rsidRPr="00B6283D">
        <w:rPr>
          <w:rFonts w:cs="Times New Roman"/>
          <w:b/>
          <w:bCs/>
          <w:color w:val="222222"/>
          <w:highlight w:val="cyan"/>
          <w:u w:val="single"/>
        </w:rPr>
        <w:t>have never been a primary subject of the American Left,</w:t>
      </w:r>
      <w:r w:rsidRPr="006052E4">
        <w:rPr>
          <w:rFonts w:cs="Times New Roman"/>
          <w:b/>
          <w:bCs/>
          <w:color w:val="222222"/>
          <w:u w:val="single"/>
        </w:rPr>
        <w:t xml:space="preserve"> always falling somewhere in the cracks</w:t>
      </w:r>
      <w:r w:rsidRPr="00BC7837">
        <w:rPr>
          <w:rFonts w:cs="Times New Roman"/>
          <w:color w:val="222222"/>
          <w:sz w:val="16"/>
        </w:rPr>
        <w:t> between the Negro Question and the Woman Question.  As we’ve seen, </w:t>
      </w:r>
      <w:r w:rsidRPr="006052E4">
        <w:rPr>
          <w:rFonts w:cs="Times New Roman"/>
          <w:b/>
          <w:bCs/>
          <w:color w:val="222222"/>
          <w:u w:val="single"/>
        </w:rPr>
        <w:t>key interventions</w:t>
      </w:r>
      <w:r w:rsidRPr="00BC7837">
        <w:rPr>
          <w:rFonts w:cs="Times New Roman"/>
          <w:color w:val="222222"/>
          <w:sz w:val="16"/>
        </w:rPr>
        <w:t> by the likes of Ida B. Wells or Claudia Jones </w:t>
      </w:r>
      <w:r w:rsidRPr="006052E4">
        <w:rPr>
          <w:rFonts w:cs="Times New Roman"/>
          <w:b/>
          <w:bCs/>
          <w:color w:val="222222"/>
          <w:u w:val="single"/>
        </w:rPr>
        <w:t>attempted to disrupt color-and class-struggle-as-usual, but few leftists paid attention.</w:t>
      </w:r>
      <w:r w:rsidRPr="00BC7837">
        <w:rPr>
          <w:rFonts w:cs="Times New Roman"/>
          <w:color w:val="222222"/>
          <w:sz w:val="16"/>
        </w:rPr>
        <w:t>  Nearly half a century ago, black playwright and critic Lorraine Hansberry took the Communists to task for failing to recognize that the Woman Question stood alongside class, race, colonialism, and the struggle for peace as “the greatest social question existent.”  </w:t>
      </w:r>
      <w:r w:rsidRPr="006052E4">
        <w:rPr>
          <w:rFonts w:cs="Times New Roman"/>
          <w:b/>
          <w:bCs/>
          <w:color w:val="222222"/>
          <w:u w:val="single"/>
        </w:rPr>
        <w:t xml:space="preserve">Third World-identified revolutionaries had much to say about class, culture, and internationalism, but very little to say about women.  When </w:t>
      </w:r>
      <w:r w:rsidRPr="00B6283D">
        <w:rPr>
          <w:rFonts w:cs="Times New Roman"/>
          <w:b/>
          <w:bCs/>
          <w:color w:val="222222"/>
          <w:highlight w:val="cyan"/>
          <w:u w:val="single"/>
        </w:rPr>
        <w:t>women appeared in the radical imagination</w:t>
      </w:r>
      <w:r w:rsidRPr="006052E4">
        <w:rPr>
          <w:rFonts w:cs="Times New Roman"/>
          <w:b/>
          <w:bCs/>
          <w:color w:val="222222"/>
          <w:u w:val="single"/>
        </w:rPr>
        <w:t> </w:t>
      </w:r>
      <w:r w:rsidRPr="00BC7837">
        <w:rPr>
          <w:rFonts w:cs="Times New Roman"/>
          <w:color w:val="222222"/>
          <w:sz w:val="16"/>
        </w:rPr>
        <w:t>of the 1960s and 1970s, </w:t>
      </w:r>
      <w:r w:rsidRPr="006052E4">
        <w:rPr>
          <w:rFonts w:cs="Times New Roman"/>
          <w:b/>
          <w:bCs/>
          <w:color w:val="222222"/>
          <w:u w:val="single"/>
        </w:rPr>
        <w:t xml:space="preserve">it was often </w:t>
      </w:r>
      <w:r w:rsidRPr="00B6283D">
        <w:rPr>
          <w:rFonts w:cs="Times New Roman"/>
          <w:b/>
          <w:bCs/>
          <w:color w:val="222222"/>
          <w:highlight w:val="cyan"/>
          <w:u w:val="single"/>
        </w:rPr>
        <w:t>as</w:t>
      </w:r>
      <w:r w:rsidRPr="006052E4">
        <w:rPr>
          <w:rFonts w:cs="Times New Roman"/>
          <w:b/>
          <w:bCs/>
          <w:color w:val="222222"/>
          <w:u w:val="single"/>
        </w:rPr>
        <w:t xml:space="preserve"> the iconic </w:t>
      </w:r>
      <w:proofErr w:type="gramStart"/>
      <w:r w:rsidRPr="00B6283D">
        <w:rPr>
          <w:rFonts w:cs="Times New Roman"/>
          <w:b/>
          <w:bCs/>
          <w:color w:val="222222"/>
          <w:highlight w:val="cyan"/>
          <w:u w:val="single"/>
        </w:rPr>
        <w:t>gun-slinging</w:t>
      </w:r>
      <w:proofErr w:type="gramEnd"/>
      <w:r w:rsidRPr="00B6283D">
        <w:rPr>
          <w:rFonts w:cs="Times New Roman"/>
          <w:b/>
          <w:bCs/>
          <w:color w:val="222222"/>
          <w:highlight w:val="cyan"/>
          <w:u w:val="single"/>
        </w:rPr>
        <w:t>, baby-toting, Afro-coifed Amazon warrior.</w:t>
      </w:r>
      <w:r w:rsidRPr="00BC7837">
        <w:rPr>
          <w:rFonts w:cs="Times New Roman"/>
          <w:color w:val="222222"/>
          <w:sz w:val="16"/>
        </w:rPr>
        <w:t>  </w:t>
      </w:r>
      <w:r w:rsidRPr="006052E4">
        <w:rPr>
          <w:rFonts w:cs="Times New Roman"/>
          <w:b/>
          <w:bCs/>
          <w:color w:val="222222"/>
          <w:u w:val="single"/>
        </w:rPr>
        <w:t xml:space="preserve">Even the </w:t>
      </w:r>
      <w:r w:rsidRPr="00B6283D">
        <w:rPr>
          <w:rFonts w:cs="Times New Roman"/>
          <w:b/>
          <w:bCs/>
          <w:color w:val="222222"/>
          <w:highlight w:val="cyan"/>
          <w:u w:val="single"/>
        </w:rPr>
        <w:t>radical architects of reparations completely collapsed black women within an undifferentiated mass called the black community.</w:t>
      </w:r>
      <w:r w:rsidRPr="006052E4">
        <w:rPr>
          <w:rFonts w:cs="Times New Roman"/>
          <w:b/>
          <w:bCs/>
          <w:color w:val="222222"/>
          <w:u w:val="single"/>
        </w:rPr>
        <w:t> </w:t>
      </w:r>
      <w:r w:rsidRPr="00BC7837">
        <w:rPr>
          <w:rFonts w:cs="Times New Roman"/>
          <w:color w:val="222222"/>
          <w:sz w:val="16"/>
        </w:rPr>
        <w:t>    Here lay the crux of the problem:  </w:t>
      </w:r>
      <w:r w:rsidRPr="00B6283D">
        <w:rPr>
          <w:rFonts w:cs="Times New Roman"/>
          <w:b/>
          <w:bCs/>
          <w:color w:val="222222"/>
          <w:highlight w:val="cyan"/>
          <w:u w:val="single"/>
        </w:rPr>
        <w:t>The relative invisibility of black women</w:t>
      </w:r>
      <w:r w:rsidRPr="006052E4">
        <w:rPr>
          <w:rFonts w:cs="Times New Roman"/>
          <w:b/>
          <w:bCs/>
          <w:color w:val="222222"/>
          <w:u w:val="single"/>
        </w:rPr>
        <w:t xml:space="preserve"> in these radical freedom dreams </w:t>
      </w:r>
      <w:r w:rsidRPr="00B6283D">
        <w:rPr>
          <w:rFonts w:cs="Times New Roman"/>
          <w:b/>
          <w:bCs/>
          <w:color w:val="222222"/>
          <w:highlight w:val="cyan"/>
          <w:u w:val="single"/>
        </w:rPr>
        <w:t>is less a matter of deliberate exclusion than</w:t>
      </w:r>
      <w:r>
        <w:rPr>
          <w:rFonts w:cs="Times New Roman"/>
          <w:b/>
          <w:bCs/>
          <w:color w:val="222222"/>
          <w:highlight w:val="cyan"/>
          <w:u w:val="single"/>
        </w:rPr>
        <w:t xml:space="preserve"> </w:t>
      </w:r>
      <w:r w:rsidRPr="00B6283D">
        <w:rPr>
          <w:rFonts w:cs="Times New Roman"/>
          <w:b/>
          <w:bCs/>
          <w:i/>
          <w:iCs/>
          <w:color w:val="222222"/>
          <w:highlight w:val="cyan"/>
          <w:u w:val="single"/>
        </w:rPr>
        <w:t>conception</w:t>
      </w:r>
      <w:r w:rsidRPr="006052E4">
        <w:rPr>
          <w:rFonts w:cs="Times New Roman"/>
          <w:b/>
          <w:bCs/>
          <w:color w:val="222222"/>
          <w:u w:val="single"/>
        </w:rPr>
        <w:t xml:space="preserve">, or </w:t>
      </w:r>
      <w:r w:rsidRPr="00B6283D">
        <w:rPr>
          <w:rFonts w:cs="Times New Roman"/>
          <w:b/>
          <w:bCs/>
          <w:color w:val="222222"/>
          <w:highlight w:val="cyan"/>
          <w:u w:val="single"/>
        </w:rPr>
        <w:t>the way in which</w:t>
      </w:r>
      <w:r w:rsidRPr="006052E4">
        <w:rPr>
          <w:rFonts w:cs="Times New Roman"/>
          <w:b/>
          <w:bCs/>
          <w:color w:val="222222"/>
          <w:u w:val="single"/>
        </w:rPr>
        <w:t xml:space="preserve"> the interests and </w:t>
      </w:r>
      <w:r w:rsidRPr="00B6283D">
        <w:rPr>
          <w:rFonts w:cs="Times New Roman"/>
          <w:b/>
          <w:bCs/>
          <w:color w:val="222222"/>
          <w:highlight w:val="cyan"/>
          <w:u w:val="single"/>
        </w:rPr>
        <w:t>experiences of black people are treated</w:t>
      </w:r>
      <w:r w:rsidRPr="006052E4">
        <w:rPr>
          <w:rFonts w:cs="Times New Roman"/>
          <w:b/>
          <w:bCs/>
          <w:color w:val="222222"/>
          <w:u w:val="single"/>
        </w:rPr>
        <w:t xml:space="preserve">.  </w:t>
      </w:r>
      <w:r w:rsidRPr="00B6283D">
        <w:rPr>
          <w:rFonts w:cs="Times New Roman"/>
          <w:b/>
          <w:bCs/>
          <w:color w:val="222222"/>
          <w:highlight w:val="cyan"/>
          <w:u w:val="single"/>
        </w:rPr>
        <w:t>The black community is</w:t>
      </w:r>
      <w:r w:rsidRPr="006052E4">
        <w:rPr>
          <w:rFonts w:cs="Times New Roman"/>
          <w:b/>
          <w:bCs/>
          <w:color w:val="222222"/>
          <w:u w:val="single"/>
        </w:rPr>
        <w:t xml:space="preserve"> too often </w:t>
      </w:r>
      <w:r w:rsidRPr="00B6283D">
        <w:rPr>
          <w:rFonts w:cs="Times New Roman"/>
          <w:b/>
          <w:bCs/>
          <w:color w:val="222222"/>
          <w:highlight w:val="cyan"/>
          <w:u w:val="single"/>
        </w:rPr>
        <w:t>conceived as an undifferentiated group</w:t>
      </w:r>
      <w:r w:rsidRPr="006052E4">
        <w:rPr>
          <w:rFonts w:cs="Times New Roman"/>
          <w:b/>
          <w:bCs/>
          <w:color w:val="222222"/>
          <w:u w:val="single"/>
        </w:rPr>
        <w:t xml:space="preserve"> with common interests</w:t>
      </w:r>
      <w:r w:rsidRPr="00B6283D">
        <w:rPr>
          <w:rFonts w:cs="Times New Roman"/>
          <w:b/>
          <w:bCs/>
          <w:color w:val="222222"/>
          <w:highlight w:val="cyan"/>
          <w:u w:val="single"/>
        </w:rPr>
        <w:t>.  The men and</w:t>
      </w:r>
      <w:r w:rsidRPr="006052E4">
        <w:rPr>
          <w:rFonts w:cs="Times New Roman"/>
          <w:b/>
          <w:bCs/>
          <w:color w:val="222222"/>
          <w:u w:val="single"/>
        </w:rPr>
        <w:t xml:space="preserve"> even many of the </w:t>
      </w:r>
      <w:r w:rsidRPr="00B6283D">
        <w:rPr>
          <w:rFonts w:cs="Times New Roman"/>
          <w:b/>
          <w:bCs/>
          <w:color w:val="222222"/>
          <w:highlight w:val="cyan"/>
          <w:u w:val="single"/>
        </w:rPr>
        <w:t>women who lead</w:t>
      </w:r>
      <w:r w:rsidRPr="006052E4">
        <w:rPr>
          <w:rFonts w:cs="Times New Roman"/>
          <w:b/>
          <w:bCs/>
          <w:color w:val="222222"/>
          <w:u w:val="single"/>
        </w:rPr>
        <w:t xml:space="preserve"> these movements </w:t>
      </w:r>
      <w:r w:rsidRPr="00B6283D">
        <w:rPr>
          <w:rFonts w:cs="Times New Roman"/>
          <w:b/>
          <w:bCs/>
          <w:color w:val="222222"/>
          <w:highlight w:val="cyan"/>
          <w:u w:val="single"/>
        </w:rPr>
        <w:t>see the yoke of race and class oppression</w:t>
      </w:r>
      <w:r w:rsidRPr="006052E4">
        <w:rPr>
          <w:rFonts w:cs="Times New Roman"/>
          <w:b/>
          <w:bCs/>
          <w:color w:val="222222"/>
          <w:u w:val="single"/>
        </w:rPr>
        <w:t xml:space="preserve"> and accordingly create strategies to liberate the race, or black working people in particular.  </w:t>
      </w:r>
      <w:r w:rsidRPr="00B6283D">
        <w:rPr>
          <w:rFonts w:cs="Times New Roman"/>
          <w:b/>
          <w:bCs/>
          <w:color w:val="222222"/>
          <w:highlight w:val="cyan"/>
          <w:u w:val="single"/>
        </w:rPr>
        <w:t>This</w:t>
      </w:r>
      <w:r w:rsidRPr="006052E4">
        <w:rPr>
          <w:rFonts w:cs="Times New Roman"/>
          <w:b/>
          <w:bCs/>
          <w:color w:val="222222"/>
          <w:u w:val="single"/>
        </w:rPr>
        <w:t xml:space="preserve"> ostensibly </w:t>
      </w:r>
      <w:r w:rsidRPr="00B6283D">
        <w:rPr>
          <w:rFonts w:cs="Times New Roman"/>
          <w:b/>
          <w:bCs/>
          <w:color w:val="222222"/>
          <w:highlight w:val="cyan"/>
          <w:u w:val="single"/>
        </w:rPr>
        <w:t>gender-neutral conception</w:t>
      </w:r>
      <w:r w:rsidRPr="006052E4">
        <w:rPr>
          <w:rFonts w:cs="Times New Roman"/>
          <w:b/>
          <w:bCs/>
          <w:color w:val="222222"/>
          <w:u w:val="single"/>
        </w:rPr>
        <w:t xml:space="preserve"> of the black community</w:t>
      </w:r>
      <w:r w:rsidRPr="00BC7837">
        <w:rPr>
          <w:rFonts w:cs="Times New Roman"/>
          <w:color w:val="222222"/>
          <w:sz w:val="16"/>
        </w:rPr>
        <w:t> (nothing is really gender neutral)</w:t>
      </w:r>
      <w:proofErr w:type="gramStart"/>
      <w:r w:rsidRPr="00BC7837">
        <w:rPr>
          <w:rFonts w:cs="Times New Roman"/>
          <w:color w:val="222222"/>
          <w:sz w:val="16"/>
        </w:rPr>
        <w:t>,</w:t>
      </w:r>
      <w:r w:rsidRPr="00B6283D">
        <w:rPr>
          <w:rFonts w:cs="Times New Roman"/>
          <w:b/>
          <w:bCs/>
          <w:color w:val="222222"/>
          <w:highlight w:val="cyan"/>
          <w:u w:val="single"/>
        </w:rPr>
        <w:t>presumes</w:t>
      </w:r>
      <w:proofErr w:type="gramEnd"/>
      <w:r w:rsidRPr="00B6283D">
        <w:rPr>
          <w:rFonts w:cs="Times New Roman"/>
          <w:b/>
          <w:bCs/>
          <w:color w:val="222222"/>
          <w:highlight w:val="cyan"/>
          <w:u w:val="single"/>
        </w:rPr>
        <w:t xml:space="preserve"> that freedom for black people</w:t>
      </w:r>
      <w:r w:rsidRPr="006052E4">
        <w:rPr>
          <w:rFonts w:cs="Times New Roman"/>
          <w:b/>
          <w:bCs/>
          <w:color w:val="222222"/>
          <w:u w:val="single"/>
        </w:rPr>
        <w:t xml:space="preserve"> as a whole </w:t>
      </w:r>
      <w:r w:rsidRPr="00B6283D">
        <w:rPr>
          <w:rFonts w:cs="Times New Roman"/>
          <w:b/>
          <w:bCs/>
          <w:color w:val="222222"/>
          <w:highlight w:val="cyan"/>
          <w:u w:val="single"/>
        </w:rPr>
        <w:t>will result in freedom for black women</w:t>
      </w:r>
      <w:r w:rsidRPr="006052E4">
        <w:rPr>
          <w:rFonts w:cs="Times New Roman"/>
          <w:b/>
          <w:bCs/>
          <w:color w:val="222222"/>
          <w:u w:val="single"/>
        </w:rPr>
        <w:t>.</w:t>
      </w:r>
      <w:r w:rsidRPr="00BC7837">
        <w:rPr>
          <w:rFonts w:cs="Times New Roman"/>
          <w:color w:val="222222"/>
          <w:sz w:val="16"/>
        </w:rPr>
        <w:t>  </w:t>
      </w:r>
      <w:r w:rsidRPr="00B6283D">
        <w:rPr>
          <w:rFonts w:cs="Times New Roman"/>
          <w:b/>
          <w:bCs/>
          <w:color w:val="222222"/>
          <w:highlight w:val="cyan"/>
          <w:u w:val="single"/>
        </w:rPr>
        <w:t>Oppressions of sex and gender went unacknowledged or were considered</w:t>
      </w:r>
      <w:r w:rsidRPr="006052E4">
        <w:rPr>
          <w:rFonts w:cs="Times New Roman"/>
          <w:b/>
          <w:bCs/>
          <w:color w:val="222222"/>
          <w:u w:val="single"/>
        </w:rPr>
        <w:t xml:space="preserve"> the </w:t>
      </w:r>
      <w:r w:rsidRPr="00B6283D">
        <w:rPr>
          <w:rFonts w:cs="Times New Roman"/>
          <w:b/>
          <w:bCs/>
          <w:color w:val="222222"/>
          <w:highlight w:val="cyan"/>
          <w:u w:val="single"/>
        </w:rPr>
        <w:t>secondary</w:t>
      </w:r>
      <w:r w:rsidRPr="006052E4">
        <w:rPr>
          <w:rFonts w:cs="Times New Roman"/>
          <w:b/>
          <w:bCs/>
          <w:color w:val="222222"/>
          <w:u w:val="single"/>
        </w:rPr>
        <w:t xml:space="preserve"> residue of racial capitalism that would eventually wither away.</w:t>
      </w:r>
      <w:r w:rsidRPr="00BC7837">
        <w:rPr>
          <w:rFonts w:cs="Times New Roman"/>
          <w:color w:val="222222"/>
          <w:sz w:val="16"/>
        </w:rPr>
        <w:t>  </w:t>
      </w:r>
      <w:r w:rsidRPr="006052E4">
        <w:rPr>
          <w:rFonts w:cs="Times New Roman"/>
          <w:b/>
          <w:bCs/>
          <w:color w:val="222222"/>
          <w:u w:val="single"/>
        </w:rPr>
        <w:t xml:space="preserve">A long list of </w:t>
      </w:r>
      <w:r w:rsidRPr="00E92890">
        <w:rPr>
          <w:rFonts w:cs="Times New Roman"/>
          <w:b/>
          <w:bCs/>
          <w:color w:val="222222"/>
          <w:highlight w:val="cyan"/>
          <w:u w:val="single"/>
        </w:rPr>
        <w:t>black women challenged these ideas</w:t>
      </w:r>
      <w:r w:rsidRPr="00BC7837">
        <w:rPr>
          <w:rFonts w:cs="Times New Roman"/>
          <w:color w:val="222222"/>
          <w:sz w:val="16"/>
        </w:rPr>
        <w:t>-running the gamut from Sojourner Truth, who challenged white feminists and male abolitionists to acknowledge the oppression and potential of black women, to turn-of-the-century intellectual Anna Julia Cooper, whose writings offered a withering analysis of how race and gender worked to oppress white women and all communities of color.  Indeed, </w:t>
      </w:r>
      <w:r w:rsidRPr="006052E4">
        <w:rPr>
          <w:rFonts w:cs="Times New Roman"/>
          <w:b/>
          <w:bCs/>
          <w:color w:val="222222"/>
          <w:u w:val="single"/>
        </w:rPr>
        <w:t>t</w:t>
      </w:r>
      <w:r w:rsidRPr="00E92890">
        <w:rPr>
          <w:rFonts w:cs="Times New Roman"/>
          <w:b/>
          <w:bCs/>
          <w:color w:val="222222"/>
          <w:highlight w:val="cyan"/>
          <w:u w:val="single"/>
        </w:rPr>
        <w:t>hese women flipped the script on the black freedom movement, arguing that freedom for black women would result in freedom for black people</w:t>
      </w:r>
      <w:r w:rsidRPr="006052E4">
        <w:rPr>
          <w:rFonts w:cs="Times New Roman"/>
          <w:b/>
          <w:bCs/>
          <w:color w:val="222222"/>
          <w:u w:val="single"/>
        </w:rPr>
        <w:t xml:space="preserve"> as a whole-better yet, all people.</w:t>
      </w:r>
      <w:r w:rsidRPr="00BC7837">
        <w:rPr>
          <w:rFonts w:cs="Times New Roman"/>
          <w:color w:val="222222"/>
          <w:sz w:val="16"/>
        </w:rPr>
        <w:t>  But it was not until the formation of an autonomous radical black feminist movement in the late 1960s and early 1970s that we find the most thorough, sustained interrogation of sex and gender as part of a general challenge to conceptions of black liberation.    </w:t>
      </w:r>
      <w:r w:rsidRPr="006052E4">
        <w:rPr>
          <w:rFonts w:cs="Times New Roman"/>
          <w:b/>
          <w:bCs/>
          <w:color w:val="222222"/>
          <w:u w:val="single"/>
        </w:rPr>
        <w:t> </w:t>
      </w:r>
      <w:r w:rsidRPr="00E92890">
        <w:rPr>
          <w:rFonts w:cs="Times New Roman"/>
          <w:b/>
          <w:bCs/>
          <w:color w:val="222222"/>
          <w:highlight w:val="cyan"/>
          <w:u w:val="single"/>
        </w:rPr>
        <w:t>Radical black feminists</w:t>
      </w:r>
      <w:r w:rsidRPr="006052E4">
        <w:rPr>
          <w:rFonts w:cs="Times New Roman"/>
          <w:b/>
          <w:bCs/>
          <w:color w:val="222222"/>
          <w:u w:val="single"/>
        </w:rPr>
        <w:t xml:space="preserve"> have never confined their vision to just the emancipation of black women or women in general, or all black people for that matter.  Rather, they </w:t>
      </w:r>
      <w:r w:rsidRPr="00E92890">
        <w:rPr>
          <w:rFonts w:cs="Times New Roman"/>
          <w:b/>
          <w:bCs/>
          <w:color w:val="222222"/>
          <w:highlight w:val="cyan"/>
          <w:u w:val="single"/>
        </w:rPr>
        <w:t>are the theorists and proponents of a radical humanism committed to liberating humanity and reconstructing social relations</w:t>
      </w:r>
      <w:r w:rsidRPr="006052E4">
        <w:rPr>
          <w:rFonts w:cs="Times New Roman"/>
          <w:b/>
          <w:bCs/>
          <w:color w:val="222222"/>
          <w:u w:val="single"/>
        </w:rPr>
        <w:t xml:space="preserve"> across the board.</w:t>
      </w:r>
      <w:r w:rsidRPr="00BC7837">
        <w:rPr>
          <w:rFonts w:cs="Times New Roman"/>
          <w:color w:val="222222"/>
          <w:sz w:val="16"/>
        </w:rPr>
        <w:t xml:space="preserve">  When bell hooks </w:t>
      </w:r>
      <w:proofErr w:type="gramStart"/>
      <w:r w:rsidRPr="00BC7837">
        <w:rPr>
          <w:rFonts w:cs="Times New Roman"/>
          <w:color w:val="222222"/>
          <w:sz w:val="16"/>
        </w:rPr>
        <w:t>says</w:t>
      </w:r>
      <w:proofErr w:type="gramEnd"/>
      <w:r w:rsidRPr="00BC7837">
        <w:rPr>
          <w:rFonts w:cs="Times New Roman"/>
          <w:color w:val="222222"/>
          <w:sz w:val="16"/>
        </w:rPr>
        <w:t xml:space="preserve"> “Feminism is for everybody,” she is echoing what has always been a basic assumption of black feminists.  </w:t>
      </w:r>
      <w:r w:rsidRPr="00E92890">
        <w:rPr>
          <w:rFonts w:cs="Times New Roman"/>
          <w:b/>
          <w:bCs/>
          <w:color w:val="222222"/>
          <w:highlight w:val="cyan"/>
          <w:u w:val="single"/>
        </w:rPr>
        <w:t>We are not talking about identity politics but a constantly developing</w:t>
      </w:r>
      <w:r w:rsidRPr="006052E4">
        <w:rPr>
          <w:rFonts w:cs="Times New Roman"/>
          <w:b/>
          <w:bCs/>
          <w:color w:val="222222"/>
          <w:u w:val="single"/>
        </w:rPr>
        <w:t xml:space="preserve">, often contested, </w:t>
      </w:r>
      <w:r w:rsidRPr="00E92890">
        <w:rPr>
          <w:rFonts w:cs="Times New Roman"/>
          <w:b/>
          <w:bCs/>
          <w:color w:val="222222"/>
          <w:highlight w:val="cyan"/>
          <w:u w:val="single"/>
        </w:rPr>
        <w:t>revolutionary conversation about how all of us might envision</w:t>
      </w:r>
      <w:r w:rsidRPr="006052E4">
        <w:rPr>
          <w:rFonts w:cs="Times New Roman"/>
          <w:b/>
          <w:bCs/>
          <w:color w:val="222222"/>
          <w:u w:val="single"/>
        </w:rPr>
        <w:t xml:space="preserve"> and remake </w:t>
      </w:r>
      <w:r w:rsidRPr="00E92890">
        <w:rPr>
          <w:rFonts w:cs="Times New Roman"/>
          <w:b/>
          <w:bCs/>
          <w:color w:val="222222"/>
          <w:highlight w:val="cyan"/>
          <w:u w:val="single"/>
        </w:rPr>
        <w:t>the world</w:t>
      </w:r>
      <w:r w:rsidRPr="006052E4">
        <w:rPr>
          <w:rFonts w:cs="Times New Roman"/>
          <w:b/>
          <w:bCs/>
          <w:color w:val="222222"/>
          <w:u w:val="single"/>
        </w:rPr>
        <w:t>.</w:t>
      </w:r>
      <w:r w:rsidRPr="00BC7837">
        <w:rPr>
          <w:rFonts w:cs="Times New Roman"/>
          <w:color w:val="222222"/>
          <w:sz w:val="16"/>
        </w:rPr>
        <w:t>  Of course, one might argue that we should be talking about feminism writ large, and that identifying something called “black feminism” is itself essentialist, if not divisive.  But I am using </w:t>
      </w:r>
      <w:r w:rsidRPr="00BC7837">
        <w:rPr>
          <w:rFonts w:cs="Times New Roman"/>
          <w:i/>
          <w:iCs/>
          <w:color w:val="222222"/>
          <w:sz w:val="16"/>
        </w:rPr>
        <w:t>black</w:t>
      </w:r>
      <w:r w:rsidRPr="00BC7837">
        <w:rPr>
          <w:rFonts w:cs="Times New Roman"/>
          <w:color w:val="222222"/>
          <w:sz w:val="16"/>
        </w:rPr>
        <w:t> in order to be historically precise, because the ideas and visions I discuss in this chapter grew primarily out of the black freedom movement and black women’s experience, not interracial sisterhood solidarity.  </w:t>
      </w:r>
      <w:r w:rsidRPr="00E92890">
        <w:rPr>
          <w:rFonts w:cs="Times New Roman"/>
          <w:b/>
          <w:bCs/>
          <w:color w:val="222222"/>
          <w:highlight w:val="cyan"/>
          <w:u w:val="single"/>
        </w:rPr>
        <w:t>Radical black feminists</w:t>
      </w:r>
      <w:r w:rsidRPr="006052E4">
        <w:rPr>
          <w:rFonts w:cs="Times New Roman"/>
          <w:b/>
          <w:bCs/>
          <w:color w:val="222222"/>
          <w:u w:val="single"/>
        </w:rPr>
        <w:t xml:space="preserve"> not only struggled against race, class, and gender oppression, but also </w:t>
      </w:r>
      <w:r w:rsidRPr="00E92890">
        <w:rPr>
          <w:rFonts w:cs="Times New Roman"/>
          <w:b/>
          <w:bCs/>
          <w:color w:val="222222"/>
          <w:highlight w:val="cyan"/>
          <w:u w:val="single"/>
        </w:rPr>
        <w:t>critically analyzed the racial ideologies underlying patriarchy and challenged mainstream feminist conceptions of woman as a universal category</w:t>
      </w:r>
      <w:r w:rsidRPr="006052E4">
        <w:rPr>
          <w:rFonts w:cs="Times New Roman"/>
          <w:b/>
          <w:bCs/>
          <w:color w:val="222222"/>
          <w:u w:val="single"/>
        </w:rPr>
        <w:t>.     It would also be a mistake to read radical black feminism as a negative response to black male sexism within the movement.</w:t>
      </w:r>
      <w:r w:rsidRPr="00BC7837">
        <w:rPr>
          <w:rFonts w:cs="Times New Roman"/>
          <w:color w:val="222222"/>
          <w:sz w:val="16"/>
        </w:rPr>
        <w:t>  </w:t>
      </w:r>
      <w:r w:rsidRPr="006052E4">
        <w:rPr>
          <w:rFonts w:cs="Times New Roman"/>
          <w:b/>
          <w:bCs/>
          <w:color w:val="222222"/>
          <w:u w:val="single"/>
        </w:rPr>
        <w:t>Instead, as</w:t>
      </w:r>
      <w:r w:rsidRPr="00BC7837">
        <w:rPr>
          <w:rFonts w:cs="Times New Roman"/>
          <w:color w:val="222222"/>
          <w:sz w:val="16"/>
        </w:rPr>
        <w:t> Paula Giddings, Evelyn Brooks-Higginbotham, Deborah Gray White, Beverly Guy-Sheftall, Rosalyn Terborg-Penn, Elsa Barkely Brown, Patricia Hill-Collins, and </w:t>
      </w:r>
      <w:r w:rsidRPr="006052E4">
        <w:rPr>
          <w:rFonts w:cs="Times New Roman"/>
          <w:b/>
          <w:bCs/>
          <w:color w:val="222222"/>
          <w:u w:val="single"/>
        </w:rPr>
        <w:t xml:space="preserve">countless historians of the movement attest, </w:t>
      </w:r>
      <w:r w:rsidRPr="00E92890">
        <w:rPr>
          <w:rFonts w:cs="Times New Roman"/>
          <w:b/>
          <w:bCs/>
          <w:color w:val="222222"/>
          <w:highlight w:val="cyan"/>
          <w:u w:val="single"/>
        </w:rPr>
        <w:t>black feminism’s core vision grows out of a very long history of black women attempting to solve the general problems of the race but doing so by analyzing and speaking from both “public” and “private” realms</w:t>
      </w:r>
      <w:r w:rsidRPr="006052E4">
        <w:rPr>
          <w:rFonts w:cs="Times New Roman"/>
          <w:b/>
          <w:bCs/>
          <w:color w:val="222222"/>
          <w:u w:val="single"/>
        </w:rPr>
        <w:t xml:space="preserve">.  To be more precise, </w:t>
      </w:r>
      <w:r w:rsidRPr="00E92890">
        <w:rPr>
          <w:rFonts w:cs="Times New Roman"/>
          <w:b/>
          <w:bCs/>
          <w:color w:val="222222"/>
          <w:highlight w:val="cyan"/>
          <w:u w:val="single"/>
        </w:rPr>
        <w:t>their work exposes the false wall erected between public and private,</w:t>
      </w:r>
      <w:r w:rsidRPr="006052E4">
        <w:rPr>
          <w:rFonts w:cs="Times New Roman"/>
          <w:b/>
          <w:bCs/>
          <w:color w:val="222222"/>
          <w:u w:val="single"/>
        </w:rPr>
        <w:t xml:space="preserve"> especially given the importance of black women’s labor in the maintenance of white households as well as the critical role of sexual violence and lynching in upholding race and gender hierarchies here and abroad.     In the end,</w:t>
      </w:r>
      <w:r w:rsidRPr="00BC7837">
        <w:rPr>
          <w:rFonts w:cs="Times New Roman"/>
          <w:color w:val="222222"/>
          <w:sz w:val="16"/>
        </w:rPr>
        <w:t> perhaps we </w:t>
      </w:r>
      <w:r w:rsidRPr="00BC7837">
        <w:rPr>
          <w:rFonts w:cs="Times New Roman"/>
          <w:i/>
          <w:iCs/>
          <w:color w:val="222222"/>
          <w:sz w:val="16"/>
        </w:rPr>
        <w:t>are</w:t>
      </w:r>
      <w:r w:rsidRPr="00BC7837">
        <w:rPr>
          <w:rFonts w:cs="Times New Roman"/>
          <w:color w:val="222222"/>
          <w:sz w:val="16"/>
        </w:rPr>
        <w:t> talking about feminism writ large; or better yet, freedom writ large, for </w:t>
      </w:r>
      <w:r w:rsidRPr="00E92890">
        <w:rPr>
          <w:rFonts w:cs="Times New Roman"/>
          <w:b/>
          <w:bCs/>
          <w:color w:val="222222"/>
          <w:highlight w:val="cyan"/>
          <w:u w:val="single"/>
        </w:rPr>
        <w:t>these women profoundly deepened the black radical imagination,</w:t>
      </w:r>
      <w:r w:rsidRPr="006052E4">
        <w:rPr>
          <w:rFonts w:cs="Times New Roman"/>
          <w:b/>
          <w:bCs/>
          <w:color w:val="222222"/>
          <w:u w:val="single"/>
        </w:rPr>
        <w:t xml:space="preserve"> producing a vision of liberation expansive enough for all.</w:t>
      </w:r>
    </w:p>
    <w:p w14:paraId="011A2FC2" w14:textId="77777777" w:rsidR="004D3DE6" w:rsidRDefault="004D3DE6" w:rsidP="004D3DE6">
      <w:pPr>
        <w:pStyle w:val="Heading4"/>
      </w:pPr>
      <w:r>
        <w:t>Radical black feminism is key to revolutionary imaginings – Black women are our dreamers and the 1AC trades those dreams for a misogynist nightmare – Reject the aff in favor of Black feminist radical imagination</w:t>
      </w:r>
    </w:p>
    <w:p w14:paraId="64A6DF05" w14:textId="77777777" w:rsidR="004D3DE6" w:rsidRPr="00FC70D7" w:rsidRDefault="004D3DE6" w:rsidP="004D3DE6">
      <w:pPr>
        <w:shd w:val="clear" w:color="auto" w:fill="FFFFFF"/>
        <w:rPr>
          <w:rFonts w:cs="Times New Roman"/>
          <w:color w:val="222222"/>
        </w:rPr>
      </w:pPr>
      <w:r w:rsidRPr="00FC70D7">
        <w:rPr>
          <w:rFonts w:cs="Times New Roman"/>
          <w:b/>
          <w:bCs/>
          <w:color w:val="222222"/>
        </w:rPr>
        <w:t>KELLEY Professor of History and Africana studies @ NYU 2k2 </w:t>
      </w:r>
      <w:r w:rsidRPr="00FC70D7">
        <w:rPr>
          <w:rFonts w:cs="Times New Roman"/>
          <w:color w:val="222222"/>
        </w:rPr>
        <w:t>(Robin D.G.-frequent contributor to the New York Times and author of </w:t>
      </w:r>
      <w:r w:rsidRPr="00FC70D7">
        <w:rPr>
          <w:rFonts w:cs="Times New Roman"/>
          <w:i/>
          <w:iCs/>
          <w:color w:val="222222"/>
        </w:rPr>
        <w:t>Hamer and Hoe, Race Rebels</w:t>
      </w:r>
      <w:r w:rsidRPr="00FC70D7">
        <w:rPr>
          <w:rFonts w:cs="Times New Roman"/>
          <w:color w:val="222222"/>
        </w:rPr>
        <w:t> as well as </w:t>
      </w:r>
      <w:r w:rsidRPr="00FC70D7">
        <w:rPr>
          <w:rFonts w:cs="Times New Roman"/>
          <w:i/>
          <w:iCs/>
          <w:color w:val="222222"/>
        </w:rPr>
        <w:t>Yo Mama’s Disfunktional</w:t>
      </w:r>
      <w:r w:rsidRPr="00FC70D7">
        <w:rPr>
          <w:rFonts w:cs="Times New Roman"/>
          <w:color w:val="222222"/>
        </w:rPr>
        <w:t>; </w:t>
      </w:r>
      <w:r w:rsidRPr="00FC70D7">
        <w:rPr>
          <w:rFonts w:cs="Times New Roman"/>
          <w:i/>
          <w:iCs/>
          <w:color w:val="222222"/>
        </w:rPr>
        <w:t>FREEDOM DREAMS:  The Black Radical Imagination</w:t>
      </w:r>
      <w:r w:rsidRPr="00FC70D7">
        <w:rPr>
          <w:rFonts w:cs="Times New Roman"/>
          <w:color w:val="222222"/>
        </w:rPr>
        <w:t>; pp.148-150</w:t>
      </w:r>
    </w:p>
    <w:p w14:paraId="70C6AFD6" w14:textId="77777777" w:rsidR="004D3DE6" w:rsidRPr="00FC70D7" w:rsidRDefault="004D3DE6" w:rsidP="004D3DE6">
      <w:pPr>
        <w:shd w:val="clear" w:color="auto" w:fill="FFFFFF"/>
        <w:rPr>
          <w:rFonts w:cs="Times New Roman"/>
          <w:color w:val="222222"/>
          <w:sz w:val="16"/>
        </w:rPr>
      </w:pPr>
      <w:r w:rsidRPr="00FC70D7">
        <w:rPr>
          <w:rFonts w:cs="Times New Roman"/>
          <w:color w:val="222222"/>
          <w:sz w:val="16"/>
        </w:rPr>
        <w:t xml:space="preserve">Not all black feminists shared the same commitment to radical critique.  In fact, the left wing of the NBFO abandoned the movement after a year because it failed to address the needs of the poor and spoke exclusively to heterosexual women.  Women active in the black lesbian community had worked very hard to build an inclusive movement that addressed the needs of </w:t>
      </w:r>
      <w:proofErr w:type="gramStart"/>
      <w:r w:rsidRPr="00FC70D7">
        <w:rPr>
          <w:rFonts w:cs="Times New Roman"/>
          <w:color w:val="222222"/>
          <w:sz w:val="16"/>
        </w:rPr>
        <w:t>all-irrespective</w:t>
      </w:r>
      <w:proofErr w:type="gramEnd"/>
      <w:r w:rsidRPr="00FC70D7">
        <w:rPr>
          <w:rFonts w:cs="Times New Roman"/>
          <w:color w:val="222222"/>
          <w:sz w:val="16"/>
        </w:rPr>
        <w:t xml:space="preserve"> of class or sexual orientation.  So </w:t>
      </w:r>
      <w:r w:rsidRPr="00FC70D7">
        <w:rPr>
          <w:rFonts w:cs="Times New Roman"/>
          <w:color w:val="222222"/>
          <w:highlight w:val="yellow"/>
          <w:u w:val="single"/>
        </w:rPr>
        <w:t>in 1974</w:t>
      </w:r>
      <w:r w:rsidRPr="00FC70D7">
        <w:rPr>
          <w:rFonts w:cs="Times New Roman"/>
          <w:color w:val="222222"/>
          <w:sz w:val="16"/>
        </w:rPr>
        <w:t xml:space="preserve"> a group of </w:t>
      </w:r>
      <w:r w:rsidRPr="00FC70D7">
        <w:rPr>
          <w:rFonts w:cs="Times New Roman"/>
          <w:color w:val="222222"/>
          <w:highlight w:val="yellow"/>
          <w:u w:val="single"/>
        </w:rPr>
        <w:t>radical black feminists in Boston</w:t>
      </w:r>
      <w:r w:rsidRPr="00FC70D7">
        <w:rPr>
          <w:rFonts w:cs="Times New Roman"/>
          <w:color w:val="222222"/>
          <w:sz w:val="16"/>
        </w:rPr>
        <w:t xml:space="preserve"> broke with the NBFO and </w:t>
      </w:r>
      <w:r w:rsidRPr="00FC70D7">
        <w:rPr>
          <w:rFonts w:cs="Times New Roman"/>
          <w:color w:val="222222"/>
          <w:highlight w:val="yellow"/>
          <w:u w:val="single"/>
        </w:rPr>
        <w:t>formed the Combahee River Collective</w:t>
      </w:r>
      <w:r w:rsidRPr="00FC70D7">
        <w:rPr>
          <w:rFonts w:cs="Times New Roman"/>
          <w:color w:val="222222"/>
          <w:sz w:val="16"/>
        </w:rPr>
        <w:t xml:space="preserve">.  (The Combahee was the name of the river in South Carolina where black abolitionist Harriet Tubman led a military campaign during the Civil War-the only such campaign planned by a woman.  It resulted in the emancipation of more than 750 slaves.)  </w:t>
      </w:r>
      <w:r w:rsidRPr="00FC70D7">
        <w:rPr>
          <w:rFonts w:cs="Times New Roman"/>
          <w:color w:val="222222"/>
          <w:highlight w:val="yellow"/>
          <w:u w:val="single"/>
        </w:rPr>
        <w:t>The women who formed the collective came from different movements</w:t>
      </w:r>
      <w:r w:rsidRPr="00FC70D7">
        <w:rPr>
          <w:rFonts w:cs="Times New Roman"/>
          <w:color w:val="222222"/>
          <w:sz w:val="16"/>
        </w:rPr>
        <w:t xml:space="preserve"> in the Boston area, including the Committee to end Sterilization Abuse and the campaign to free Ella Ellison-a black woman inmate who, like Joan Little in North Carolina, was convicted of murder for killing a prison guard in self-defense.  Nearly </w:t>
      </w:r>
      <w:r w:rsidRPr="00FC70D7">
        <w:rPr>
          <w:rFonts w:cs="Times New Roman"/>
          <w:color w:val="222222"/>
          <w:highlight w:val="yellow"/>
          <w:u w:val="single"/>
        </w:rPr>
        <w:t>all</w:t>
      </w:r>
      <w:r w:rsidRPr="00FC70D7">
        <w:rPr>
          <w:rFonts w:cs="Times New Roman"/>
          <w:color w:val="222222"/>
          <w:sz w:val="16"/>
        </w:rPr>
        <w:t xml:space="preserve"> the women had </w:t>
      </w:r>
      <w:r w:rsidRPr="00FC70D7">
        <w:rPr>
          <w:rFonts w:cs="Times New Roman"/>
          <w:color w:val="222222"/>
          <w:highlight w:val="yellow"/>
          <w:u w:val="single"/>
        </w:rPr>
        <w:t>worked together to bring attention to a series of unsolved murders of black women</w:t>
      </w:r>
      <w:r w:rsidRPr="00FC70D7">
        <w:rPr>
          <w:rFonts w:cs="Times New Roman"/>
          <w:color w:val="222222"/>
          <w:sz w:val="16"/>
        </w:rPr>
        <w:t xml:space="preserve"> in Boston. </w:t>
      </w:r>
      <w:r w:rsidRPr="00FC70D7">
        <w:rPr>
          <w:rFonts w:cs="Times New Roman"/>
          <w:color w:val="222222"/>
          <w:highlight w:val="yellow"/>
          <w:u w:val="single"/>
        </w:rPr>
        <w:t>In 1977</w:t>
      </w:r>
      <w:r w:rsidRPr="00FC70D7">
        <w:rPr>
          <w:rFonts w:cs="Times New Roman"/>
          <w:color w:val="222222"/>
          <w:sz w:val="16"/>
        </w:rPr>
        <w:t xml:space="preserve">, three collective </w:t>
      </w:r>
      <w:r w:rsidRPr="00FC70D7">
        <w:rPr>
          <w:rFonts w:cs="Times New Roman"/>
          <w:color w:val="222222"/>
          <w:highlight w:val="yellow"/>
          <w:u w:val="single"/>
        </w:rPr>
        <w:t>members</w:t>
      </w:r>
      <w:r w:rsidRPr="00FC70D7">
        <w:rPr>
          <w:rFonts w:cs="Times New Roman"/>
          <w:color w:val="222222"/>
          <w:sz w:val="16"/>
        </w:rPr>
        <w:t>-Barbara Smith, Beverly Smith, and Demita Frazier-</w:t>
      </w:r>
      <w:r w:rsidRPr="00FC70D7">
        <w:rPr>
          <w:rFonts w:cs="Times New Roman"/>
          <w:color w:val="222222"/>
          <w:highlight w:val="yellow"/>
          <w:u w:val="single"/>
        </w:rPr>
        <w:t xml:space="preserve">issued “A Black Feminist Statement.”  Because they found themselves fighting </w:t>
      </w:r>
      <w:proofErr w:type="gramStart"/>
      <w:r w:rsidRPr="00FC70D7">
        <w:rPr>
          <w:rFonts w:cs="Times New Roman"/>
          <w:color w:val="222222"/>
          <w:highlight w:val="yellow"/>
          <w:u w:val="single"/>
        </w:rPr>
        <w:t>many oppressions</w:t>
      </w:r>
      <w:proofErr w:type="gramEnd"/>
      <w:r w:rsidRPr="00FC70D7">
        <w:rPr>
          <w:rFonts w:cs="Times New Roman"/>
          <w:color w:val="222222"/>
          <w:highlight w:val="yellow"/>
          <w:u w:val="single"/>
        </w:rPr>
        <w:t xml:space="preserve"> at once-racism, sexism, capitalism, and homophobia-they regarded </w:t>
      </w:r>
      <w:r w:rsidRPr="00FC70D7">
        <w:rPr>
          <w:rFonts w:cs="Times New Roman"/>
          <w:b/>
          <w:color w:val="222222"/>
          <w:highlight w:val="yellow"/>
          <w:u w:val="single"/>
        </w:rPr>
        <w:t>radical black feminism as fundamental to any truly revolutionary ideology</w:t>
      </w:r>
      <w:r w:rsidRPr="00FC70D7">
        <w:rPr>
          <w:rFonts w:cs="Times New Roman"/>
          <w:color w:val="222222"/>
          <w:highlight w:val="yellow"/>
          <w:u w:val="single"/>
        </w:rPr>
        <w:t>. They understood the racial and sexual dimensions of domination, arguing that the history of white men raping black women was “a weapon of political repression.”</w:t>
      </w:r>
      <w:r w:rsidRPr="00FC70D7">
        <w:rPr>
          <w:rFonts w:cs="Times New Roman"/>
          <w:color w:val="222222"/>
          <w:u w:val="single"/>
        </w:rPr>
        <w:t> </w:t>
      </w:r>
      <w:r w:rsidRPr="00FC70D7">
        <w:rPr>
          <w:rFonts w:cs="Times New Roman"/>
          <w:color w:val="222222"/>
          <w:sz w:val="16"/>
        </w:rPr>
        <w:t xml:space="preserve"> At the same time, they rejected the idea that all men were oppressors by virtue of biology and borke with lesbian separatists who advocated a politics based on sexuality.  In their view, such an analysis “completely denies any but the sexual sources of women’s oppression, negating the facts of class and race.”  And while they did not see black men as enemies and called for broad solidarity to fight racism, </w:t>
      </w:r>
      <w:r w:rsidRPr="00FC70D7">
        <w:rPr>
          <w:rFonts w:cs="Times New Roman"/>
          <w:color w:val="222222"/>
          <w:highlight w:val="yellow"/>
          <w:u w:val="single"/>
        </w:rPr>
        <w:t>they did acknowledge patriarchy within black communities as an evil that needed eradication. </w:t>
      </w:r>
      <w:r w:rsidRPr="00FC70D7">
        <w:rPr>
          <w:rFonts w:cs="Times New Roman"/>
          <w:b/>
          <w:color w:val="222222"/>
          <w:highlight w:val="yellow"/>
          <w:u w:val="single"/>
        </w:rPr>
        <w:t>Black people as a whole, they argued, could not be truly free as long as black women were subordinate to black men.</w:t>
      </w:r>
      <w:r w:rsidRPr="00FC70D7">
        <w:rPr>
          <w:rFonts w:cs="Times New Roman"/>
          <w:b/>
          <w:color w:val="222222"/>
          <w:u w:val="single"/>
        </w:rPr>
        <w:t> </w:t>
      </w:r>
      <w:r w:rsidRPr="00FC70D7">
        <w:rPr>
          <w:rFonts w:cs="Times New Roman"/>
          <w:color w:val="222222"/>
          <w:sz w:val="16"/>
        </w:rPr>
        <w:t xml:space="preserve">As socialists, the collective did not believe that a nonracist, nonsexist society could be created under capitalism, but at the same time </w:t>
      </w:r>
      <w:r w:rsidRPr="00FC70D7">
        <w:rPr>
          <w:rFonts w:cs="Times New Roman"/>
          <w:b/>
          <w:color w:val="222222"/>
          <w:highlight w:val="yellow"/>
          <w:u w:val="single"/>
        </w:rPr>
        <w:t>they believed that socialism was not enough to dismantle the structures of racial, gender, and sexual domination</w:t>
      </w:r>
      <w:r w:rsidRPr="00FC70D7">
        <w:rPr>
          <w:rFonts w:cs="Times New Roman"/>
          <w:b/>
          <w:color w:val="222222"/>
          <w:sz w:val="16"/>
        </w:rPr>
        <w:t>. </w:t>
      </w:r>
      <w:r w:rsidRPr="00FC70D7">
        <w:rPr>
          <w:rFonts w:cs="Times New Roman"/>
          <w:color w:val="222222"/>
          <w:sz w:val="16"/>
        </w:rPr>
        <w:t xml:space="preserve"> The core of their vision was manifest in their political practice.  Combahee members immediately saw connections between class, race, and gender issues by working in support of “Third World women” workers, challenging health care facilities for inadequate or unequal care, and organizing around welfare or day care issues.  Although a broad vision of freedom informed the group’s work, its political positions remained flexible and subject to change.  They knew that the very process of struggle, in the context of a democratic organization, would invariably produce new tactics, new strategies, and new analyses.  “We believe in collective process and a nonhierarchical distribution of power within our own group and in our vision of a revolutionary society.  We are committed to a continual examination of our politics as they develop through criticism and self-criticism as an essential aspect of our practice.”  Finally, as black feminist Ann Julia Cooper had suggested some eighty-five years earlier, </w:t>
      </w:r>
      <w:r w:rsidRPr="00FC70D7">
        <w:rPr>
          <w:rFonts w:cs="Times New Roman"/>
          <w:b/>
          <w:color w:val="222222"/>
          <w:highlight w:val="yellow"/>
          <w:u w:val="single"/>
        </w:rPr>
        <w:t>the collective insisted that black</w:t>
      </w:r>
      <w:r w:rsidRPr="00FC70D7">
        <w:rPr>
          <w:rFonts w:cs="Times New Roman"/>
          <w:color w:val="222222"/>
          <w:highlight w:val="yellow"/>
          <w:u w:val="single"/>
        </w:rPr>
        <w:t xml:space="preserve"> </w:t>
      </w:r>
      <w:r w:rsidRPr="00FC70D7">
        <w:rPr>
          <w:rFonts w:cs="Times New Roman"/>
          <w:color w:val="222222"/>
          <w:sz w:val="16"/>
        </w:rPr>
        <w:t>and Third World</w:t>
      </w:r>
      <w:r w:rsidRPr="00FC70D7">
        <w:rPr>
          <w:rFonts w:cs="Times New Roman"/>
          <w:color w:val="222222"/>
          <w:u w:val="single"/>
        </w:rPr>
        <w:t xml:space="preserve"> </w:t>
      </w:r>
      <w:r w:rsidRPr="00FC70D7">
        <w:rPr>
          <w:rFonts w:cs="Times New Roman"/>
          <w:b/>
          <w:color w:val="222222"/>
          <w:highlight w:val="yellow"/>
          <w:u w:val="single"/>
        </w:rPr>
        <w:t>women’s position at the bottom of the race/class/gender hierarchy put them in a unique position to see the scope of oppression and dream a new society.  “We might use our position at the bottom,”</w:t>
      </w:r>
      <w:r w:rsidRPr="00FC70D7">
        <w:rPr>
          <w:rFonts w:cs="Times New Roman"/>
          <w:color w:val="222222"/>
          <w:highlight w:val="yellow"/>
          <w:u w:val="single"/>
        </w:rPr>
        <w:t xml:space="preserve"> </w:t>
      </w:r>
      <w:r w:rsidRPr="00FC70D7">
        <w:rPr>
          <w:rFonts w:cs="Times New Roman"/>
          <w:color w:val="222222"/>
          <w:sz w:val="16"/>
        </w:rPr>
        <w:t>they asserted,</w:t>
      </w:r>
      <w:r w:rsidRPr="00FC70D7">
        <w:rPr>
          <w:rFonts w:cs="Times New Roman"/>
          <w:color w:val="222222"/>
          <w:u w:val="single"/>
        </w:rPr>
        <w:t xml:space="preserve"> </w:t>
      </w:r>
      <w:r w:rsidRPr="00FC70D7">
        <w:rPr>
          <w:rFonts w:cs="Times New Roman"/>
          <w:b/>
          <w:color w:val="222222"/>
          <w:highlight w:val="yellow"/>
          <w:u w:val="single"/>
        </w:rPr>
        <w:t>“to make a clear leap into revolutionary action.  If black women were free, it would mean that everyone else would have to be free since our freedom would necessitate the destruction of all systems of oppression.</w:t>
      </w:r>
      <w:r w:rsidRPr="00FC70D7">
        <w:rPr>
          <w:rFonts w:cs="Times New Roman"/>
          <w:b/>
          <w:color w:val="222222"/>
          <w:sz w:val="16"/>
        </w:rPr>
        <w:t>”</w:t>
      </w:r>
    </w:p>
    <w:p w14:paraId="672C248B" w14:textId="77777777" w:rsidR="004D3DE6" w:rsidRPr="004D3DE6" w:rsidRDefault="004D3DE6" w:rsidP="004D3DE6"/>
    <w:p w14:paraId="71564E67" w14:textId="2A1BACDB" w:rsidR="00FC70D7" w:rsidRDefault="00387397" w:rsidP="00E1040D">
      <w:pPr>
        <w:pStyle w:val="Heading1"/>
      </w:pPr>
      <w:r>
        <w:t>Supplements</w:t>
      </w:r>
    </w:p>
    <w:p w14:paraId="2259C2A7" w14:textId="10B3ABF7" w:rsidR="00E806C1" w:rsidRDefault="00E806C1" w:rsidP="004D3DE6">
      <w:pPr>
        <w:pStyle w:val="Heading2"/>
      </w:pPr>
      <w:r>
        <w:t>Impacts</w:t>
      </w:r>
    </w:p>
    <w:p w14:paraId="4445734D" w14:textId="77777777" w:rsidR="00E806C1" w:rsidRDefault="00E806C1" w:rsidP="00E806C1">
      <w:pPr>
        <w:pStyle w:val="Heading4"/>
      </w:pPr>
      <w:r>
        <w:t>Black feminist issues are ignored in a larger racial context. They are allowed to be marginalized in the face of the “larger struggle for the black community.”</w:t>
      </w:r>
    </w:p>
    <w:p w14:paraId="37652E7C" w14:textId="77777777" w:rsidR="00E806C1" w:rsidRPr="008518DD" w:rsidRDefault="00E806C1" w:rsidP="00E806C1">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2" w:history="1">
        <w:r w:rsidRPr="008518DD">
          <w:rPr>
            <w:rStyle w:val="Hyperlink"/>
            <w:sz w:val="16"/>
            <w:szCs w:val="16"/>
          </w:rPr>
          <w:t>http://chicagounbound.uchicago.edu/uclf/vol1989/iss1/8</w:t>
        </w:r>
      </w:hyperlink>
      <w:r w:rsidRPr="008518DD">
        <w:rPr>
          <w:sz w:val="16"/>
          <w:szCs w:val="16"/>
        </w:rPr>
        <w:t>) JSW</w:t>
      </w:r>
    </w:p>
    <w:p w14:paraId="263E6F6D" w14:textId="2188FED5" w:rsidR="00E806C1" w:rsidRPr="00E806C1" w:rsidRDefault="00E806C1" w:rsidP="00E806C1">
      <w:pPr>
        <w:rPr>
          <w:u w:val="single"/>
        </w:rPr>
      </w:pPr>
      <w:r w:rsidRPr="000D45A3">
        <w:rPr>
          <w:sz w:val="16"/>
        </w:rPr>
        <w:t xml:space="preserve">The point is not that African Americans are simply involved in a more important struggle. Although some efforts to oppose Black feminism are based on this assumption, a fuller appreciation of </w:t>
      </w:r>
      <w:r w:rsidRPr="0086273B">
        <w:rPr>
          <w:u w:val="single"/>
        </w:rPr>
        <w:t>the problems of the Black community</w:t>
      </w:r>
      <w:r w:rsidRPr="000D45A3">
        <w:rPr>
          <w:sz w:val="16"/>
        </w:rPr>
        <w:t xml:space="preserve"> will </w:t>
      </w:r>
      <w:r w:rsidRPr="0086273B">
        <w:rPr>
          <w:u w:val="single"/>
        </w:rPr>
        <w:t xml:space="preserve">reveal that </w:t>
      </w:r>
      <w:r w:rsidRPr="000D45A3">
        <w:rPr>
          <w:highlight w:val="cyan"/>
          <w:u w:val="single"/>
        </w:rPr>
        <w:t>gender subordination</w:t>
      </w:r>
      <w:r w:rsidRPr="0086273B">
        <w:rPr>
          <w:u w:val="single"/>
        </w:rPr>
        <w:t xml:space="preserve"> does </w:t>
      </w:r>
      <w:r w:rsidRPr="000D45A3">
        <w:rPr>
          <w:highlight w:val="cyan"/>
          <w:u w:val="single"/>
        </w:rPr>
        <w:t>contribute significantly to the</w:t>
      </w:r>
      <w:r w:rsidRPr="0086273B">
        <w:rPr>
          <w:u w:val="single"/>
        </w:rPr>
        <w:t xml:space="preserve"> destitute </w:t>
      </w:r>
      <w:r w:rsidRPr="000D45A3">
        <w:rPr>
          <w:highlight w:val="cyan"/>
          <w:u w:val="single"/>
        </w:rPr>
        <w:t>conditions of so many African Americans</w:t>
      </w:r>
      <w:r w:rsidRPr="0086273B">
        <w:rPr>
          <w:u w:val="single"/>
        </w:rPr>
        <w:t xml:space="preserve"> and that it must therefore be addressed.</w:t>
      </w:r>
      <w:r w:rsidRPr="000D45A3">
        <w:rPr>
          <w:sz w:val="16"/>
        </w:rPr>
        <w:t xml:space="preserve"> Moreover</w:t>
      </w:r>
      <w:r w:rsidRPr="0086273B">
        <w:rPr>
          <w:u w:val="single"/>
        </w:rPr>
        <w:t xml:space="preserve">, </w:t>
      </w:r>
      <w:r w:rsidRPr="000D45A3">
        <w:rPr>
          <w:highlight w:val="cyan"/>
          <w:u w:val="single"/>
        </w:rPr>
        <w:t>the</w:t>
      </w:r>
      <w:r w:rsidRPr="000D45A3">
        <w:rPr>
          <w:sz w:val="16"/>
        </w:rPr>
        <w:t xml:space="preserve"> foregoing </w:t>
      </w:r>
      <w:r w:rsidRPr="000D45A3">
        <w:rPr>
          <w:highlight w:val="cyan"/>
          <w:u w:val="single"/>
        </w:rPr>
        <w:t>critique of the single-issue framework renders problematic the claim that the struggle against racism is distinguishable from</w:t>
      </w:r>
      <w:r w:rsidRPr="0086273B">
        <w:rPr>
          <w:u w:val="single"/>
        </w:rPr>
        <w:t xml:space="preserve">, much less prioritized over, the struggle against </w:t>
      </w:r>
      <w:r w:rsidRPr="000D45A3">
        <w:rPr>
          <w:highlight w:val="cyan"/>
          <w:u w:val="single"/>
        </w:rPr>
        <w:t>sexism</w:t>
      </w:r>
      <w:r w:rsidRPr="0086273B">
        <w:rPr>
          <w:u w:val="single"/>
        </w:rPr>
        <w:t>.</w:t>
      </w:r>
      <w:r w:rsidRPr="000D45A3">
        <w:rPr>
          <w:sz w:val="16"/>
        </w:rPr>
        <w:t xml:space="preserve"> Yet it is also true that </w:t>
      </w:r>
      <w:r w:rsidRPr="000D45A3">
        <w:rPr>
          <w:highlight w:val="cyan"/>
          <w:u w:val="single"/>
        </w:rPr>
        <w:t>the politics of racial otherness that Black women experience along with Black men prevent Black feminist consciousness from patterning the development of white feminism.</w:t>
      </w:r>
      <w:r w:rsidRPr="000D45A3">
        <w:rPr>
          <w:sz w:val="16"/>
          <w:highlight w:val="cyan"/>
        </w:rPr>
        <w:t xml:space="preserve"> </w:t>
      </w:r>
      <w:r w:rsidRPr="000D45A3">
        <w:rPr>
          <w:highlight w:val="cyan"/>
          <w:u w:val="single"/>
        </w:rPr>
        <w:t>For white women, the creation of a consciousness</w:t>
      </w:r>
      <w:r w:rsidRPr="0086273B">
        <w:rPr>
          <w:u w:val="single"/>
        </w:rPr>
        <w:t xml:space="preserve"> that was distinct from</w:t>
      </w:r>
      <w:r w:rsidRPr="000D45A3">
        <w:rPr>
          <w:sz w:val="16"/>
        </w:rPr>
        <w:t xml:space="preserve"> and in opposition to that of </w:t>
      </w:r>
      <w:r w:rsidRPr="0086273B">
        <w:rPr>
          <w:u w:val="single"/>
        </w:rPr>
        <w:t xml:space="preserve">white men </w:t>
      </w:r>
      <w:r w:rsidRPr="000D45A3">
        <w:rPr>
          <w:highlight w:val="cyan"/>
          <w:u w:val="single"/>
        </w:rPr>
        <w:t>figured prominently in the development of white feminist politics. Black women</w:t>
      </w:r>
      <w:r w:rsidRPr="0086273B">
        <w:rPr>
          <w:u w:val="single"/>
        </w:rPr>
        <w:t xml:space="preserve">, like Black men, </w:t>
      </w:r>
      <w:r w:rsidRPr="000D45A3">
        <w:rPr>
          <w:highlight w:val="cyan"/>
          <w:u w:val="single"/>
        </w:rPr>
        <w:t>live in a community</w:t>
      </w:r>
      <w:r w:rsidRPr="0086273B">
        <w:rPr>
          <w:u w:val="single"/>
        </w:rPr>
        <w:t xml:space="preserve"> that has been defined and </w:t>
      </w:r>
      <w:r w:rsidRPr="000D45A3">
        <w:rPr>
          <w:highlight w:val="cyan"/>
          <w:u w:val="single"/>
        </w:rPr>
        <w:t>subordinated by color and culture</w:t>
      </w:r>
      <w:r w:rsidRPr="0086273B">
        <w:rPr>
          <w:u w:val="single"/>
        </w:rPr>
        <w:t xml:space="preserve">."' Although patriarchy clearly operates within the Black community, presenting yet another source of domination to which Black women are vulnerable, </w:t>
      </w:r>
      <w:r w:rsidRPr="000D45A3">
        <w:rPr>
          <w:highlight w:val="cyan"/>
          <w:u w:val="single"/>
        </w:rPr>
        <w:t>the racial context in which Black women find themselves makes the creation of a political consciousness that is oppositional to Black men difficult.</w:t>
      </w:r>
      <w:r w:rsidRPr="0086273B">
        <w:rPr>
          <w:u w:val="single"/>
        </w:rPr>
        <w:t xml:space="preserve"> </w:t>
      </w:r>
      <w:r w:rsidRPr="000D45A3">
        <w:rPr>
          <w:sz w:val="16"/>
        </w:rPr>
        <w:t xml:space="preserve">Yet while it is true that the distinct experience of racial otherness militates against the development of an oppositional feminist consciousness, </w:t>
      </w:r>
      <w:r w:rsidRPr="0086273B">
        <w:rPr>
          <w:u w:val="single"/>
        </w:rPr>
        <w:t xml:space="preserve">the assertion of </w:t>
      </w:r>
      <w:r w:rsidRPr="000D45A3">
        <w:rPr>
          <w:highlight w:val="cyan"/>
          <w:u w:val="single"/>
        </w:rPr>
        <w:t>racial community</w:t>
      </w:r>
      <w:r w:rsidRPr="0086273B">
        <w:rPr>
          <w:u w:val="single"/>
        </w:rPr>
        <w:t xml:space="preserve"> sometimes </w:t>
      </w:r>
      <w:r w:rsidRPr="000D45A3">
        <w:rPr>
          <w:highlight w:val="cyan"/>
          <w:u w:val="single"/>
        </w:rPr>
        <w:t>supports defensive priorities that marginalize Black women. Black women</w:t>
      </w:r>
      <w:r w:rsidRPr="0086273B">
        <w:rPr>
          <w:u w:val="single"/>
        </w:rPr>
        <w:t xml:space="preserve">'s particular interests </w:t>
      </w:r>
      <w:r w:rsidRPr="000D45A3">
        <w:rPr>
          <w:highlight w:val="cyan"/>
          <w:u w:val="single"/>
        </w:rPr>
        <w:t>are</w:t>
      </w:r>
      <w:r w:rsidRPr="0086273B">
        <w:rPr>
          <w:u w:val="single"/>
        </w:rPr>
        <w:t xml:space="preserve"> thus </w:t>
      </w:r>
      <w:r w:rsidRPr="000D45A3">
        <w:rPr>
          <w:highlight w:val="cyan"/>
          <w:u w:val="single"/>
        </w:rPr>
        <w:t>relegated to the periphery</w:t>
      </w:r>
      <w:r w:rsidRPr="0086273B">
        <w:rPr>
          <w:u w:val="single"/>
        </w:rPr>
        <w:t xml:space="preserve"> in public policy discussions about the presumed needs of the Black community.</w:t>
      </w:r>
      <w:r w:rsidRPr="000D45A3">
        <w:rPr>
          <w:sz w:val="16"/>
        </w:rPr>
        <w:t xml:space="preserve"> The controversy over the movie </w:t>
      </w:r>
      <w:r w:rsidRPr="000D45A3">
        <w:rPr>
          <w:highlight w:val="cyan"/>
          <w:u w:val="single"/>
        </w:rPr>
        <w:t>The Color Purple is illustrative. The</w:t>
      </w:r>
      <w:r w:rsidRPr="0086273B">
        <w:rPr>
          <w:u w:val="single"/>
        </w:rPr>
        <w:t xml:space="preserve"> animating </w:t>
      </w:r>
      <w:r w:rsidRPr="000D45A3">
        <w:rPr>
          <w:highlight w:val="cyan"/>
          <w:u w:val="single"/>
        </w:rPr>
        <w:t>fear</w:t>
      </w:r>
      <w:r w:rsidRPr="0086273B">
        <w:rPr>
          <w:u w:val="single"/>
        </w:rPr>
        <w:t xml:space="preserve"> behind much of the publicized protest </w:t>
      </w:r>
      <w:r w:rsidRPr="000D45A3">
        <w:rPr>
          <w:highlight w:val="cyan"/>
          <w:u w:val="single"/>
        </w:rPr>
        <w:t>was that by portraying domestic abuse in a Black family, the movie confirmed the negative stereotypes of Black men</w:t>
      </w:r>
      <w:r w:rsidRPr="0086273B">
        <w:rPr>
          <w:u w:val="single"/>
        </w:rPr>
        <w:t xml:space="preserve">.2 </w:t>
      </w:r>
      <w:proofErr w:type="gramStart"/>
      <w:r w:rsidRPr="000D45A3">
        <w:rPr>
          <w:highlight w:val="cyan"/>
          <w:u w:val="single"/>
        </w:rPr>
        <w:t>The</w:t>
      </w:r>
      <w:proofErr w:type="gramEnd"/>
      <w:r w:rsidRPr="000D45A3">
        <w:rPr>
          <w:highlight w:val="cyan"/>
          <w:u w:val="single"/>
        </w:rPr>
        <w:t xml:space="preserve"> debate</w:t>
      </w:r>
      <w:r w:rsidRPr="0086273B">
        <w:rPr>
          <w:u w:val="single"/>
        </w:rPr>
        <w:t xml:space="preserve"> over the propriety of presenting such an image on the screen </w:t>
      </w:r>
      <w:r w:rsidRPr="000D45A3">
        <w:rPr>
          <w:highlight w:val="cyan"/>
          <w:u w:val="single"/>
        </w:rPr>
        <w:t>overshadowed the issue of sexism and patriarchy in the Black community</w:t>
      </w:r>
      <w:r w:rsidRPr="0086273B">
        <w:rPr>
          <w:u w:val="single"/>
        </w:rPr>
        <w:t>.</w:t>
      </w:r>
      <w:r w:rsidRPr="000D45A3">
        <w:rPr>
          <w:sz w:val="16"/>
        </w:rPr>
        <w:t xml:space="preserve"> Even though it was sometimes acknowledged that the Black community was not immune from domestic violence and other manifestations of gender subordination, some nevertheless felt that in the absence of positive Black male images in the media, portraying such images merely reinforced racial stereotypes. </w:t>
      </w:r>
      <w:r w:rsidRPr="000D45A3">
        <w:rPr>
          <w:u w:val="single"/>
        </w:rPr>
        <w:t xml:space="preserve">3 </w:t>
      </w:r>
      <w:r w:rsidRPr="000D45A3">
        <w:rPr>
          <w:highlight w:val="cyan"/>
          <w:u w:val="single"/>
        </w:rPr>
        <w:t>The struggle against racism seemed to compel the subordination of certain aspects of the Black female experience in order to ensure the security of the larger Black community</w:t>
      </w:r>
      <w:r w:rsidRPr="000D45A3">
        <w:rPr>
          <w:u w:val="single"/>
        </w:rPr>
        <w:t>.</w:t>
      </w:r>
    </w:p>
    <w:p w14:paraId="2945D8AB" w14:textId="77777777" w:rsidR="00E806C1" w:rsidRPr="005A1058" w:rsidRDefault="00E806C1" w:rsidP="00E806C1">
      <w:pPr>
        <w:pStyle w:val="Heading4"/>
        <w:rPr>
          <w:rStyle w:val="StyleUnderline"/>
          <w:sz w:val="26"/>
          <w:u w:val="none"/>
        </w:rPr>
      </w:pPr>
      <w:r w:rsidRPr="005A1058">
        <w:rPr>
          <w:rStyle w:val="StyleUnderline"/>
          <w:sz w:val="26"/>
          <w:u w:val="none"/>
        </w:rPr>
        <w:t>The alternative assumes a non-gendered Black body that totalizes violence targeted specifically at black women – this relies on false readings of the history of slavery and pathologies Black femininity.</w:t>
      </w:r>
    </w:p>
    <w:p w14:paraId="7795EE49" w14:textId="77777777" w:rsidR="00E806C1" w:rsidRPr="005A1058" w:rsidRDefault="00E806C1" w:rsidP="00E806C1">
      <w:pPr>
        <w:rPr>
          <w:rStyle w:val="StyleUnderline"/>
          <w:u w:val="none"/>
        </w:rPr>
      </w:pPr>
      <w:r w:rsidRPr="005A1058">
        <w:rPr>
          <w:rStyle w:val="Style13ptBold"/>
        </w:rPr>
        <w:t>Hodges 12</w:t>
      </w:r>
      <w:r w:rsidRPr="005A1058">
        <w:rPr>
          <w:rStyle w:val="StyleUnderline"/>
          <w:u w:val="none"/>
        </w:rPr>
        <w:br/>
      </w:r>
      <w:r w:rsidRPr="005A1058">
        <w:rPr>
          <w:rStyle w:val="StyleUnderline"/>
          <w:sz w:val="18"/>
          <w:u w:val="none"/>
        </w:rPr>
        <w:t xml:space="preserve">(Asia Nichole Hodges - University of California, Irvine, African American Studies, Undergraduate. “Mama’s Baby &amp; the Black Gender Problematic” written for the Undergraduate Critical Theory Conference 2012. Mentored by Tamara Beauchamp. </w:t>
      </w:r>
      <w:hyperlink r:id="rId13" w:history="1">
        <w:r w:rsidRPr="005A1058">
          <w:rPr>
            <w:rStyle w:val="Hyperlink"/>
            <w:sz w:val="18"/>
          </w:rPr>
          <w:t>https://www.academia.edu/2027925/Mama_s_Baby_and_the_Black_Gender_Problematic</w:t>
        </w:r>
      </w:hyperlink>
      <w:r w:rsidRPr="005A1058">
        <w:rPr>
          <w:rStyle w:val="StyleUnderline"/>
          <w:sz w:val="18"/>
          <w:u w:val="none"/>
        </w:rPr>
        <w:t xml:space="preserve"> cVs)</w:t>
      </w:r>
    </w:p>
    <w:p w14:paraId="4DE36260" w14:textId="77777777" w:rsidR="00E806C1" w:rsidRPr="005A1058" w:rsidRDefault="00E806C1" w:rsidP="00E806C1">
      <w:pPr>
        <w:rPr>
          <w:sz w:val="16"/>
        </w:rPr>
      </w:pPr>
      <w:r w:rsidRPr="005A1058">
        <w:rPr>
          <w:sz w:val="16"/>
        </w:rPr>
        <w:t xml:space="preserve">For me, this paper represents an opportunity to bring focus to the ungendered black subject of afropessimist thought, a concept I was first introduced to in winter quarter of 2011, which was the most theoretically rich coursework I have ever undertaken. In retrospect, the work of Frank Wilderson, III also appeared at a very critical moment in my development, both as a thinker and as a black woman engaged in organizing around issues affecting the black community on campus as well as back home. </w:t>
      </w:r>
      <w:r w:rsidRPr="005A1058">
        <w:rPr>
          <w:rStyle w:val="StyleUnderline"/>
        </w:rPr>
        <w:t>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w:t>
      </w:r>
      <w:r w:rsidRPr="005A1058">
        <w:rPr>
          <w:sz w:val="16"/>
        </w:rPr>
        <w:t xml:space="preserve"> </w:t>
      </w:r>
      <w:r w:rsidRPr="005A1058">
        <w:rPr>
          <w:rStyle w:val="StyleUnderline"/>
        </w:rPr>
        <w:t xml:space="preserve">theoretically. </w:t>
      </w:r>
      <w:r w:rsidRPr="005A1058">
        <w:rPr>
          <w:sz w:val="16"/>
        </w:rPr>
        <w:t xml:space="preserve">Further, when I use the term ‘’black” I mean it in the sense closest to the truth of the paradigm of afropessimist thought as described by Wilderson in Red, White &amp; Black: Cinema &amp; the Structure of U.S. Antagonisms. </w:t>
      </w:r>
      <w:r w:rsidRPr="005A1058">
        <w:rPr>
          <w:rStyle w:val="StyleUnderline"/>
          <w:highlight w:val="green"/>
        </w:rPr>
        <w:t>It is my intent to critique Wilderson’s argument for an ungendered black subject using</w:t>
      </w:r>
      <w:r w:rsidRPr="005A1058">
        <w:rPr>
          <w:rStyle w:val="StyleUnderline"/>
        </w:rPr>
        <w:t xml:space="preserve"> the work of black feminist scholar, Hortense </w:t>
      </w:r>
      <w:r w:rsidRPr="005A1058">
        <w:rPr>
          <w:rStyle w:val="StyleUnderline"/>
          <w:highlight w:val="green"/>
        </w:rPr>
        <w:t>Spillers</w:t>
      </w:r>
      <w:r w:rsidRPr="005A1058">
        <w:rPr>
          <w:rStyle w:val="StyleUnderline"/>
        </w:rPr>
        <w:t>, and explore the categories she protects in her work.</w:t>
      </w:r>
      <w:r w:rsidRPr="005A1058">
        <w:rPr>
          <w:sz w:val="16"/>
        </w:rPr>
        <w:t xml:space="preserve"> She is indispensible here not only because she was an impetus for Wilderson’s project, but also because it was </w:t>
      </w:r>
      <w:proofErr w:type="gramStart"/>
      <w:r w:rsidRPr="005A1058">
        <w:rPr>
          <w:sz w:val="16"/>
        </w:rPr>
        <w:t>her</w:t>
      </w:r>
      <w:proofErr w:type="gramEnd"/>
      <w:r w:rsidRPr="005A1058">
        <w:rPr>
          <w:sz w:val="16"/>
        </w:rPr>
        <w:t xml:space="preserve"> thought that mothered my own. In conversation with the seminal article of Hortense Spillers, Mama’s Baby, Papa’s Maybe: An American Grammar Book, </w:t>
      </w:r>
      <w:r w:rsidRPr="005A1058">
        <w:rPr>
          <w:rStyle w:val="StyleUnderline"/>
          <w:highlight w:val="green"/>
        </w:rPr>
        <w:t>Wilderson explains that,</w:t>
      </w:r>
      <w:r w:rsidRPr="005A1058">
        <w:rPr>
          <w:rStyle w:val="StyleUnderline"/>
        </w:rPr>
        <w:t xml:space="preserve"> for him, </w:t>
      </w:r>
      <w:r w:rsidRPr="005A1058">
        <w:rPr>
          <w:rStyle w:val="StyleUnderline"/>
          <w:highlight w:val="green"/>
        </w:rPr>
        <w:t>antiblackness functions as a prohibition on gender</w:t>
      </w:r>
      <w:r w:rsidRPr="005A1058">
        <w:rPr>
          <w:rStyle w:val="StyleUnderline"/>
        </w:rPr>
        <w:t>, thus the black subject is inherently genderless.</w:t>
      </w:r>
      <w:r w:rsidRPr="005A1058">
        <w:rPr>
          <w:sz w:val="16"/>
        </w:rPr>
        <w:t xml:space="preserve"> He writes, “Gratuitous violence relegates the Slave to the taxonomy, the list of things. That is, it reduces the Slave to an object. </w:t>
      </w:r>
      <w:r w:rsidRPr="005A1058">
        <w:rPr>
          <w:rStyle w:val="StyleUnderline"/>
        </w:rPr>
        <w:t>Motherhood, fatherhood, and gender differentiations can only be sustained in the taxonomy of subjects.”</w:t>
      </w:r>
      <w:r w:rsidRPr="005A1058">
        <w:rPr>
          <w:sz w:val="16"/>
        </w:rPr>
        <w:footnoteReference w:id="1"/>
      </w:r>
      <w:r w:rsidRPr="005A1058">
        <w:rPr>
          <w:sz w:val="16"/>
        </w:rPr>
        <w:t xml:space="preserve"> While this framework has helped me to understand of the structuring properties of violence, and grasp its role in subject formation more generally, </w:t>
      </w:r>
      <w:r w:rsidRPr="005A1058">
        <w:rPr>
          <w:rStyle w:val="StyleUnderline"/>
          <w:highlight w:val="green"/>
        </w:rPr>
        <w:t>this explanation features an ungendered black subject and cannot be extended to the truth of my life as a black and as a female.</w:t>
      </w:r>
      <w:r w:rsidRPr="005A1058">
        <w:rPr>
          <w:sz w:val="16"/>
        </w:rPr>
        <w:t xml:space="preserve"> This is not to say that afropessimism does not hold the potential to speak to the effect of antiblackness on gender. To the contrary, </w:t>
      </w:r>
      <w:r w:rsidRPr="005A1058">
        <w:rPr>
          <w:rStyle w:val="StyleUnderline"/>
        </w:rPr>
        <w:t>it was Spillers who first argued that such work was fruitful, writing that in “</w:t>
      </w:r>
      <w:r w:rsidRPr="005A1058">
        <w:rPr>
          <w:rStyle w:val="StyleUnderline"/>
          <w:highlight w:val="green"/>
        </w:rPr>
        <w:t>undressing these conflations of meaning, as they appear under the rule of dominance… we would gain… the potential for gender differentiation</w:t>
      </w:r>
      <w:r w:rsidRPr="005A1058">
        <w:rPr>
          <w:rStyle w:val="StyleUnderline"/>
        </w:rPr>
        <w:t xml:space="preserve"> as it might express itself along a range of stress points, including human biology in its intersection with the project of culture.”</w:t>
      </w:r>
      <w:r w:rsidRPr="005A1058">
        <w:rPr>
          <w:sz w:val="16"/>
        </w:rPr>
        <w:footnoteReference w:id="2"/>
      </w:r>
      <w:r w:rsidRPr="005A1058">
        <w:rPr>
          <w:sz w:val="16"/>
        </w:rPr>
        <w:t xml:space="preserve"> Both Wilderson and Spillers take the dereliction of the black from civil society as their point of departure, but in many ways, </w:t>
      </w:r>
      <w:r w:rsidRPr="005A1058">
        <w:rPr>
          <w:rStyle w:val="StyleUnderline"/>
        </w:rPr>
        <w:t>Spillers has offered us a great deal more than we know what to do with on matters of gender and antiblackness.</w:t>
      </w:r>
      <w:r w:rsidRPr="005A1058">
        <w:rPr>
          <w:sz w:val="16"/>
        </w:rPr>
        <w:t xml:space="preserve"> In Mama’s Baby, Papa’s Maybe she theorizes that </w:t>
      </w:r>
      <w:r w:rsidRPr="005A1058">
        <w:rPr>
          <w:rStyle w:val="StyleUnderline"/>
        </w:rPr>
        <w:t xml:space="preserve">there is a profundity to the particularities of the position of the female black that is exemplified through regimes of naming. </w:t>
      </w:r>
      <w:r w:rsidRPr="005A1058">
        <w:rPr>
          <w:sz w:val="16"/>
        </w:rPr>
        <w:t xml:space="preserve">In the spirit of black feminism, though its ensemble of questions cannot help me here, I must occasion an explanation of black positionality that accounts for the manner of existential negation and the modes of violence which position me, moving beyond the concerns with black patriarchy. Theoretically, </w:t>
      </w:r>
      <w:r w:rsidRPr="005A1058">
        <w:rPr>
          <w:rStyle w:val="StyleUnderline"/>
          <w:highlight w:val="green"/>
        </w:rPr>
        <w:t>antiblackness does not only lend itself to an argument against a gendered understanding of my condition, it also offers an opportunity for a more nuanced understanding of gender itself.</w:t>
      </w:r>
      <w:r w:rsidRPr="005A1058">
        <w:rPr>
          <w:rStyle w:val="StyleUnderline"/>
        </w:rPr>
        <w:t xml:space="preserve"> This begs the question, </w:t>
      </w:r>
      <w:r w:rsidRPr="005A1058">
        <w:rPr>
          <w:rStyle w:val="StyleUnderline"/>
          <w:highlight w:val="green"/>
        </w:rPr>
        <w:t>what does a genderless black subject help us to understand that</w:t>
      </w:r>
      <w:r w:rsidRPr="005A1058">
        <w:rPr>
          <w:rStyle w:val="StyleUnderline"/>
        </w:rPr>
        <w:t xml:space="preserve"> a more complicated rendering [or </w:t>
      </w:r>
      <w:r w:rsidRPr="005A1058">
        <w:rPr>
          <w:rStyle w:val="StyleUnderline"/>
          <w:highlight w:val="green"/>
        </w:rPr>
        <w:t>gendering</w:t>
      </w:r>
      <w:r w:rsidRPr="005A1058">
        <w:rPr>
          <w:rStyle w:val="StyleUnderline"/>
        </w:rPr>
        <w:t xml:space="preserve">] of the black subject </w:t>
      </w:r>
      <w:r w:rsidRPr="005A1058">
        <w:rPr>
          <w:rStyle w:val="StyleUnderline"/>
          <w:highlight w:val="green"/>
        </w:rPr>
        <w:t>would obscure?</w:t>
      </w:r>
      <w:r w:rsidRPr="005A1058">
        <w:rPr>
          <w:rStyle w:val="StyleUnderline"/>
        </w:rPr>
        <w:t xml:space="preserve"> In my view, </w:t>
      </w:r>
      <w:r w:rsidRPr="005A1058">
        <w:rPr>
          <w:rStyle w:val="StyleUnderline"/>
          <w:highlight w:val="green"/>
        </w:rPr>
        <w:t>black political thought lags here, unable to describe its condition without relegating the particularities of the female black to the abyss</w:t>
      </w:r>
      <w:r w:rsidRPr="005A1058">
        <w:rPr>
          <w:rStyle w:val="StyleUnderline"/>
        </w:rPr>
        <w:t>.</w:t>
      </w:r>
      <w:r w:rsidRPr="005A1058">
        <w:rPr>
          <w:sz w:val="16"/>
        </w:rPr>
        <w:t xml:space="preserve"> Moreover, it seems </w:t>
      </w:r>
      <w:r w:rsidRPr="005A1058">
        <w:rPr>
          <w:rStyle w:val="StyleUnderline"/>
        </w:rPr>
        <w:t>the black female labors in service of civil society in ways we have yet to fully understand.</w:t>
      </w:r>
      <w:r w:rsidRPr="005A1058">
        <w:rPr>
          <w:sz w:val="16"/>
        </w:rPr>
        <w:t xml:space="preserve"> </w:t>
      </w:r>
      <w:proofErr w:type="gramStart"/>
      <w:r w:rsidRPr="005A1058">
        <w:rPr>
          <w:sz w:val="16"/>
        </w:rPr>
        <w:t>Spillers</w:t>
      </w:r>
      <w:proofErr w:type="gramEnd"/>
      <w:r w:rsidRPr="005A1058">
        <w:rPr>
          <w:sz w:val="16"/>
        </w:rPr>
        <w:t xml:space="preserve"> supports an argument for the necessity of this work in building a more robust theoretical foundation for black political thought, and afropessimism could be our point of departure.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5A1058">
        <w:rPr>
          <w:rStyle w:val="StyleUnderline"/>
          <w:highlight w:val="green"/>
        </w:rPr>
        <w:t>the distinction we’re looking for</w:t>
      </w:r>
      <w:r w:rsidRPr="005A1058">
        <w:rPr>
          <w:rStyle w:val="StyleUnderline"/>
        </w:rPr>
        <w:t xml:space="preserve"> under the line of recognition and incorporation </w:t>
      </w:r>
      <w:r w:rsidRPr="005A1058">
        <w:rPr>
          <w:rStyle w:val="StyleUnderline"/>
          <w:highlight w:val="green"/>
        </w:rPr>
        <w:t>is not “man” and “woman”</w:t>
      </w:r>
      <w:r w:rsidRPr="005A1058">
        <w:rPr>
          <w:sz w:val="16"/>
          <w:highlight w:val="green"/>
        </w:rPr>
        <w:t>,</w:t>
      </w:r>
      <w:r w:rsidRPr="005A1058">
        <w:rPr>
          <w:sz w:val="16"/>
        </w:rPr>
        <w:t xml:space="preserve"> which Wilderson would reject, </w:t>
      </w:r>
      <w:r w:rsidRPr="005A1058">
        <w:rPr>
          <w:rStyle w:val="StyleUnderline"/>
          <w:highlight w:val="green"/>
        </w:rPr>
        <w:t>but that is not to say there is no distinction to be mad</w:t>
      </w:r>
      <w:r w:rsidRPr="005A1058">
        <w:rPr>
          <w:rStyle w:val="StyleUnderline"/>
        </w:rPr>
        <w:t xml:space="preserve">e whatsoever. It seems </w:t>
      </w:r>
      <w:r w:rsidRPr="005A1058">
        <w:rPr>
          <w:rStyle w:val="StyleUnderline"/>
          <w:highlight w:val="green"/>
        </w:rPr>
        <w:t>we may too hastily disregard the possibility for distinction</w:t>
      </w:r>
      <w:r w:rsidRPr="005A1058">
        <w:rPr>
          <w:rStyle w:val="StyleUnderline"/>
        </w:rPr>
        <w:t xml:space="preserve">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w:t>
      </w:r>
      <w:r w:rsidRPr="005A1058">
        <w:rPr>
          <w:sz w:val="16"/>
        </w:rPr>
        <w:t xml:space="preserve"> I am unable to go into each in detail here, but the validity of these points of contention is not what is in question for Spillers. </w:t>
      </w:r>
      <w:r w:rsidRPr="005A1058">
        <w:rPr>
          <w:rStyle w:val="StyleUnderline"/>
          <w:highlight w:val="green"/>
        </w:rPr>
        <w:t>The distinctions made on ships or on fields are not the only sites we should scourer for insight into the black gender problematic</w:t>
      </w:r>
      <w:r w:rsidRPr="005A1058">
        <w:rPr>
          <w:rStyle w:val="StyleUnderline"/>
        </w:rPr>
        <w:t>, and evidence that captives are not regarded as “men” and “women,” like their captors, is elucidating but not explanatory. In</w:t>
      </w:r>
      <w:r w:rsidRPr="005A1058">
        <w:rPr>
          <w:sz w:val="16"/>
        </w:rPr>
        <w:t xml:space="preserve"> Mama’s Baby, Papa’s Maybe, </w:t>
      </w:r>
      <w:r w:rsidRPr="005A1058">
        <w:rPr>
          <w:rStyle w:val="StyleUnderline"/>
          <w:highlight w:val="green"/>
        </w:rPr>
        <w:t>Spillers uses naming as a point of entry into black gender problematic.</w:t>
      </w:r>
      <w:r w:rsidRPr="005A1058">
        <w:rPr>
          <w:sz w:val="16"/>
        </w:rPr>
        <w:t xml:space="preserve"> She revisits Daniel Patrick Moynihan’s report on the state of the black community in America during the late 1960s, and meditates on the significance of </w:t>
      </w:r>
      <w:r w:rsidRPr="005A1058">
        <w:rPr>
          <w:rStyle w:val="Emphasis"/>
          <w:highlight w:val="green"/>
        </w:rPr>
        <w:t>black women emerging as the locus of black pathology.</w:t>
      </w:r>
      <w:r w:rsidRPr="005A1058">
        <w:rPr>
          <w:sz w:val="16"/>
        </w:rPr>
        <w:t xml:space="preserve"> She writes that for Moynihan, “the ‘Negro Family’ has no Father to speak of—his Name, his Symbolic function mark the impressive missing agencies in the essential life of the black community… and it is, surprisingly, the fault of the Daughter, or the female line”. Thus, it is the “displacing [of] the Name and the Law of the father to the territory of the Mother and Daughter [that] becomes an aspect of the African-American female’s misnaming.”</w:t>
      </w:r>
      <w:r w:rsidRPr="005A1058">
        <w:rPr>
          <w:sz w:val="16"/>
        </w:rPr>
        <w:footnoteReference w:id="3"/>
      </w:r>
      <w:r w:rsidRPr="005A1058">
        <w:rPr>
          <w:sz w:val="16"/>
        </w:rPr>
        <w:t xml:space="preserve"> The black is without the gendered symbolic integrity that the subjects of civil society enjoy; the black performs to both genders, as well as anything in between and beyond, and is not granted the protections of motherhood or the entitlements of fatherhood for example. Moynihan observes the behavior of the black family and concludes that it is a manifestation of the backwardness of blackness generally, and the pathology of black women in particular. But </w:t>
      </w:r>
      <w:r w:rsidRPr="005A1058">
        <w:rPr>
          <w:rStyle w:val="StyleUnderline"/>
        </w:rPr>
        <w:t xml:space="preserve">a structural analysis would include a discussion of historical context, relations to power and positionality, with an understanding of the black as positioned through the violence of captivity. Moreover, </w:t>
      </w:r>
      <w:r w:rsidRPr="005A1058">
        <w:rPr>
          <w:rStyle w:val="StyleUnderline"/>
          <w:highlight w:val="green"/>
        </w:rPr>
        <w:t>the emergence of the female black marks the divergence between chattel slavery and racial slavery.</w:t>
      </w:r>
      <w:r w:rsidRPr="005A1058">
        <w:rPr>
          <w:sz w:val="16"/>
        </w:rPr>
        <w:t xml:space="preserve">  Peter Wood, professor of history at Duke University, explains that </w:t>
      </w:r>
      <w:r w:rsidRPr="005A1058">
        <w:rPr>
          <w:rStyle w:val="StyleUnderline"/>
          <w:highlight w:val="green"/>
        </w:rPr>
        <w:t>partus sequitir ventrem, “that which is brought forth follows the womb”, is a legal doctrine which mandates that the child follows the status of the mother,</w:t>
      </w:r>
      <w:r w:rsidRPr="005A1058">
        <w:rPr>
          <w:rStyle w:val="StyleUnderline"/>
        </w:rPr>
        <w:t xml:space="preserve"> or rather in the case of the female black, her child is doomed to captivity. Woods notes that there was a “shift from indentured servitude to lifelong slavery to heredity slavery, where not only am I enslaved but my children as well” </w:t>
      </w:r>
      <w:r w:rsidRPr="005A1058">
        <w:rPr>
          <w:sz w:val="16"/>
        </w:rPr>
        <w:t>and emphasizes that it was indeed “a remarkable shift”</w:t>
      </w:r>
      <w:r w:rsidRPr="005A1058">
        <w:rPr>
          <w:sz w:val="16"/>
        </w:rPr>
        <w:footnoteReference w:id="4"/>
      </w:r>
      <w:r w:rsidRPr="005A1058">
        <w:rPr>
          <w:sz w:val="16"/>
        </w:rPr>
        <w:t xml:space="preserve">. However, </w:t>
      </w:r>
      <w:r w:rsidRPr="005A1058">
        <w:rPr>
          <w:rStyle w:val="StyleUnderline"/>
        </w:rPr>
        <w:t xml:space="preserve">the problem is not that we do not know this history, but rather </w:t>
      </w:r>
      <w:r w:rsidRPr="005A1058">
        <w:rPr>
          <w:rStyle w:val="StyleUnderline"/>
          <w:highlight w:val="green"/>
        </w:rPr>
        <w:t>we have not dealt with it theoretically</w:t>
      </w:r>
      <w:r w:rsidRPr="005A1058">
        <w:rPr>
          <w:rStyle w:val="StyleUnderline"/>
        </w:rPr>
        <w:t>, and even in the most likely of discourses, particularity on the basis of sex is not explored.</w:t>
      </w:r>
      <w:r w:rsidRPr="005A1058">
        <w:rPr>
          <w:sz w:val="16"/>
        </w:rPr>
        <w:t xml:space="preserve"> In chapter 11 of Red, White and Black, Wilderson takes up the issue of gender and sex under captivity, but largely leaves the work Spillers does in Mama’s Baby, Papa’s Maybe untouched. Earlier in the chapter, she is employed as support for Wilderson’s claim that the position of white women and black females are made distinct as a direct consequence of captivity. However, </w:t>
      </w:r>
      <w:r w:rsidRPr="005A1058">
        <w:rPr>
          <w:rStyle w:val="StyleUnderline"/>
        </w:rPr>
        <w:t>when Wilderson addresses blackness and gender, specifically gender ontology and the reification of gender, Spillers absence is haunting.</w:t>
      </w:r>
      <w:r w:rsidRPr="005A1058">
        <w:rPr>
          <w:sz w:val="16"/>
        </w:rPr>
        <w:t xml:space="preserve"> Moreover, </w:t>
      </w:r>
      <w:r w:rsidRPr="005A1058">
        <w:rPr>
          <w:rStyle w:val="StyleUnderline"/>
        </w:rPr>
        <w:t xml:space="preserve">the effect of captivity on gender is not simply a reversal of power between the categories of “man” and “woman” as suggested by Moynihan, but rather that these categories are in fact eviscerated entirely where the black is concerned. </w:t>
      </w:r>
      <w:r w:rsidRPr="005A1058">
        <w:rPr>
          <w:sz w:val="16"/>
        </w:rPr>
        <w:t xml:space="preserve">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  She writes: Before there is the ‘body’ there is the ‘flesh,’ that zero degree of social conceptualization that does not escape concealment under the brush of discourse, or the reflexes of iconography. Even though the European hegemonies stole bodies—some of them female… we regard this human and social irreparability as high crimes against the flesh, as a person of African females and African males registered the wounding. </w:t>
      </w:r>
      <w:r w:rsidRPr="005A1058">
        <w:rPr>
          <w:sz w:val="16"/>
        </w:rPr>
        <w:footnoteReference w:id="5"/>
      </w:r>
      <w:r w:rsidRPr="005A1058">
        <w:rPr>
          <w:sz w:val="16"/>
        </w:rPr>
        <w:t xml:space="preserve">Here, Spillers shows that </w:t>
      </w:r>
      <w:r w:rsidRPr="005A1058">
        <w:rPr>
          <w:rStyle w:val="StyleUnderline"/>
          <w:highlight w:val="green"/>
        </w:rPr>
        <w:t>the violence of captivity registers on multiple levels, and of course that the violence can be understood from multiple registers</w:t>
      </w:r>
    </w:p>
    <w:p w14:paraId="2741E075" w14:textId="77777777" w:rsidR="00E806C1" w:rsidRDefault="00E806C1" w:rsidP="00E806C1"/>
    <w:p w14:paraId="688D52F0" w14:textId="77777777" w:rsidR="00E806C1" w:rsidRPr="00E806C1" w:rsidRDefault="00E806C1" w:rsidP="00E806C1"/>
    <w:p w14:paraId="49E0EFDC" w14:textId="29FAC8FD" w:rsidR="002539F6" w:rsidRDefault="002539F6" w:rsidP="004D3DE6">
      <w:pPr>
        <w:pStyle w:val="Heading2"/>
      </w:pPr>
      <w:r>
        <w:t>Links</w:t>
      </w:r>
    </w:p>
    <w:p w14:paraId="0D4B5ECE" w14:textId="1F80BB9C" w:rsidR="002470E3" w:rsidRPr="002470E3" w:rsidRDefault="002470E3" w:rsidP="002470E3">
      <w:pPr>
        <w:pStyle w:val="Heading3"/>
      </w:pPr>
      <w:r>
        <w:t>FEM</w:t>
      </w:r>
    </w:p>
    <w:p w14:paraId="7E28861B" w14:textId="77777777" w:rsidR="002539F6" w:rsidRPr="006344D3" w:rsidRDefault="002539F6" w:rsidP="002539F6">
      <w:pPr>
        <w:pStyle w:val="Heading4"/>
        <w:rPr>
          <w:rStyle w:val="Style13ptBold"/>
          <w:b/>
        </w:rPr>
      </w:pPr>
      <w:r>
        <w:rPr>
          <w:rStyle w:val="Style13ptBold"/>
          <w:b/>
        </w:rPr>
        <w:t>Black feminists and white feminists have historically had different experiences. Absent a racial analysis of gender, black women will constantly be overshadowed by the needs of the white feminsits to their detriment.</w:t>
      </w:r>
    </w:p>
    <w:p w14:paraId="73ADC2C6" w14:textId="77777777" w:rsidR="002539F6" w:rsidRPr="006052E4" w:rsidRDefault="002539F6" w:rsidP="002539F6">
      <w:pPr>
        <w:shd w:val="clear" w:color="auto" w:fill="FFFFFF"/>
        <w:spacing w:after="0" w:line="240" w:lineRule="auto"/>
        <w:rPr>
          <w:rFonts w:cs="Times New Roman"/>
          <w:color w:val="222222"/>
        </w:rPr>
      </w:pPr>
      <w:r>
        <w:rPr>
          <w:rStyle w:val="Style13ptBold"/>
        </w:rPr>
        <w:t>Kelley 02</w:t>
      </w:r>
      <w:r>
        <w:rPr>
          <w:rFonts w:cs="Times New Roman"/>
          <w:bCs/>
          <w:color w:val="222222"/>
        </w:rPr>
        <w:t xml:space="preserve"> [</w:t>
      </w:r>
      <w:r w:rsidRPr="006052E4">
        <w:rPr>
          <w:rFonts w:cs="Times New Roman"/>
          <w:bCs/>
          <w:color w:val="222222"/>
        </w:rPr>
        <w:t>KELLEY Professor of History and Africana studies @ NYU 2k2 </w:t>
      </w:r>
      <w:r>
        <w:rPr>
          <w:rFonts w:cs="Times New Roman"/>
          <w:color w:val="222222"/>
        </w:rPr>
        <w:t>(</w:t>
      </w:r>
      <w:r w:rsidRPr="006052E4">
        <w:rPr>
          <w:rFonts w:cs="Times New Roman"/>
          <w:color w:val="222222"/>
        </w:rPr>
        <w:t>Robin D.G.-frequent contributor to the New York Times and author of </w:t>
      </w:r>
      <w:r w:rsidRPr="006052E4">
        <w:rPr>
          <w:rFonts w:cs="Times New Roman"/>
          <w:i/>
          <w:iCs/>
          <w:color w:val="222222"/>
        </w:rPr>
        <w:t>Hamer and Hoe, Race Rebels</w:t>
      </w:r>
      <w:r w:rsidRPr="006052E4">
        <w:rPr>
          <w:rFonts w:cs="Times New Roman"/>
          <w:color w:val="222222"/>
        </w:rPr>
        <w:t> as well as </w:t>
      </w:r>
      <w:r w:rsidRPr="006052E4">
        <w:rPr>
          <w:rFonts w:cs="Times New Roman"/>
          <w:i/>
          <w:iCs/>
          <w:color w:val="222222"/>
        </w:rPr>
        <w:t>Yo Mama’s Disfunktional</w:t>
      </w:r>
      <w:r w:rsidRPr="006052E4">
        <w:rPr>
          <w:rFonts w:cs="Times New Roman"/>
          <w:color w:val="222222"/>
        </w:rPr>
        <w:t>; </w:t>
      </w:r>
      <w:r w:rsidRPr="006052E4">
        <w:rPr>
          <w:rFonts w:cs="Times New Roman"/>
          <w:i/>
          <w:iCs/>
          <w:color w:val="222222"/>
        </w:rPr>
        <w:t>FREEDOM DREAMS:  The Black Radical Imagination</w:t>
      </w:r>
      <w:r w:rsidRPr="006052E4">
        <w:rPr>
          <w:rFonts w:cs="Times New Roman"/>
          <w:color w:val="222222"/>
        </w:rPr>
        <w:t>; pp.144-146.</w:t>
      </w:r>
      <w:r>
        <w:rPr>
          <w:rFonts w:cs="Times New Roman"/>
          <w:color w:val="222222"/>
        </w:rPr>
        <w:t>]</w:t>
      </w:r>
    </w:p>
    <w:p w14:paraId="6C1627A1" w14:textId="77777777" w:rsidR="002539F6" w:rsidRPr="006052E4" w:rsidRDefault="002539F6" w:rsidP="002539F6">
      <w:pPr>
        <w:shd w:val="clear" w:color="auto" w:fill="FFFFFF"/>
        <w:spacing w:after="0" w:line="240" w:lineRule="auto"/>
        <w:rPr>
          <w:rFonts w:cs="Times New Roman"/>
          <w:color w:val="222222"/>
          <w:u w:val="single"/>
        </w:rPr>
      </w:pPr>
      <w:r w:rsidRPr="006052E4">
        <w:rPr>
          <w:rFonts w:cs="Times New Roman"/>
          <w:color w:val="222222"/>
          <w:highlight w:val="cyan"/>
          <w:u w:val="single"/>
        </w:rPr>
        <w:t>Black feminist</w:t>
      </w:r>
      <w:r w:rsidRPr="006052E4">
        <w:rPr>
          <w:rFonts w:cs="Times New Roman"/>
          <w:color w:val="222222"/>
          <w:u w:val="single"/>
        </w:rPr>
        <w:t xml:space="preserve"> writings</w:t>
      </w:r>
      <w:r w:rsidRPr="006052E4">
        <w:rPr>
          <w:rFonts w:cs="Times New Roman"/>
          <w:color w:val="222222"/>
          <w:sz w:val="16"/>
        </w:rPr>
        <w:t>, in both</w:t>
      </w:r>
      <w:r w:rsidRPr="006344D3">
        <w:rPr>
          <w:rFonts w:cs="Times New Roman"/>
          <w:color w:val="222222"/>
          <w:sz w:val="16"/>
        </w:rPr>
        <w:t xml:space="preserve"> </w:t>
      </w:r>
      <w:r w:rsidRPr="006052E4">
        <w:rPr>
          <w:rFonts w:cs="Times New Roman"/>
          <w:i/>
          <w:iCs/>
          <w:color w:val="222222"/>
          <w:sz w:val="16"/>
        </w:rPr>
        <w:t>The Black Woman</w:t>
      </w:r>
      <w:r w:rsidRPr="006344D3">
        <w:rPr>
          <w:rFonts w:cs="Times New Roman"/>
          <w:color w:val="222222"/>
          <w:sz w:val="16"/>
        </w:rPr>
        <w:t xml:space="preserve"> </w:t>
      </w:r>
      <w:r w:rsidRPr="006052E4">
        <w:rPr>
          <w:rFonts w:cs="Times New Roman"/>
          <w:color w:val="222222"/>
          <w:sz w:val="16"/>
        </w:rPr>
        <w:t xml:space="preserve">and elsewhere (i.e. Angela Davis’s pioneering 1871 essay “Reflections on the Black Woman’s Role in the Community of Slaves”) </w:t>
      </w:r>
      <w:r w:rsidRPr="006052E4">
        <w:rPr>
          <w:rFonts w:cs="Times New Roman"/>
          <w:color w:val="222222"/>
          <w:highlight w:val="cyan"/>
          <w:u w:val="single"/>
        </w:rPr>
        <w:t>extended</w:t>
      </w:r>
      <w:r w:rsidRPr="006052E4">
        <w:rPr>
          <w:rFonts w:cs="Times New Roman"/>
          <w:color w:val="222222"/>
          <w:u w:val="single"/>
        </w:rPr>
        <w:t xml:space="preserve"> the</w:t>
      </w:r>
      <w:r w:rsidRPr="006052E4">
        <w:rPr>
          <w:rFonts w:cs="Times New Roman"/>
          <w:color w:val="222222"/>
          <w:sz w:val="16"/>
        </w:rPr>
        <w:t xml:space="preserve"> discussion </w:t>
      </w:r>
      <w:r w:rsidRPr="006052E4">
        <w:rPr>
          <w:rFonts w:cs="Times New Roman"/>
          <w:color w:val="222222"/>
          <w:u w:val="single"/>
        </w:rPr>
        <w:t xml:space="preserve">of </w:t>
      </w:r>
      <w:r w:rsidRPr="006052E4">
        <w:rPr>
          <w:rFonts w:cs="Times New Roman"/>
          <w:color w:val="222222"/>
          <w:highlight w:val="cyan"/>
          <w:u w:val="single"/>
        </w:rPr>
        <w:t>revolution</w:t>
      </w:r>
      <w:r w:rsidRPr="006052E4">
        <w:rPr>
          <w:rFonts w:cs="Times New Roman"/>
          <w:color w:val="222222"/>
          <w:u w:val="single"/>
        </w:rPr>
        <w:t xml:space="preserve"> from public institutions and the workplace </w:t>
      </w:r>
      <w:r w:rsidRPr="006052E4">
        <w:rPr>
          <w:rFonts w:cs="Times New Roman"/>
          <w:color w:val="222222"/>
          <w:highlight w:val="cyan"/>
          <w:u w:val="single"/>
        </w:rPr>
        <w:t>to the home, the family</w:t>
      </w:r>
      <w:r w:rsidRPr="006052E4">
        <w:rPr>
          <w:rFonts w:cs="Times New Roman"/>
          <w:color w:val="222222"/>
          <w:u w:val="single"/>
        </w:rPr>
        <w:t xml:space="preserve">, even </w:t>
      </w:r>
      <w:r w:rsidRPr="006052E4">
        <w:rPr>
          <w:rFonts w:cs="Times New Roman"/>
          <w:color w:val="222222"/>
          <w:highlight w:val="cyan"/>
          <w:u w:val="single"/>
        </w:rPr>
        <w:t>the body</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The exploitation of women’s labor within families, sexual assault, and birth control were among the more highly debated topics.</w:t>
      </w:r>
      <w:r w:rsidRPr="006344D3">
        <w:rPr>
          <w:rFonts w:cs="Times New Roman"/>
          <w:color w:val="222222"/>
          <w:sz w:val="16"/>
        </w:rPr>
        <w:t xml:space="preserve"> </w:t>
      </w:r>
      <w:r w:rsidRPr="006052E4">
        <w:rPr>
          <w:rFonts w:cs="Times New Roman"/>
          <w:color w:val="222222"/>
          <w:sz w:val="16"/>
        </w:rPr>
        <w:t xml:space="preserve">For example, whereas </w:t>
      </w:r>
      <w:r w:rsidRPr="006052E4">
        <w:rPr>
          <w:rFonts w:cs="Times New Roman"/>
          <w:color w:val="222222"/>
          <w:u w:val="single"/>
        </w:rPr>
        <w:t xml:space="preserve">many </w:t>
      </w:r>
      <w:r w:rsidRPr="006052E4">
        <w:rPr>
          <w:rFonts w:cs="Times New Roman"/>
          <w:color w:val="222222"/>
          <w:highlight w:val="cyan"/>
          <w:u w:val="single"/>
        </w:rPr>
        <w:t>“second wave” feminists understood motherhood</w:t>
      </w:r>
      <w:r w:rsidRPr="006052E4">
        <w:rPr>
          <w:rFonts w:cs="Times New Roman"/>
          <w:color w:val="222222"/>
          <w:u w:val="single"/>
        </w:rPr>
        <w:t xml:space="preserve"> as inherently </w:t>
      </w:r>
      <w:r w:rsidRPr="006052E4">
        <w:rPr>
          <w:rFonts w:cs="Times New Roman"/>
          <w:color w:val="222222"/>
          <w:highlight w:val="cyan"/>
          <w:u w:val="single"/>
        </w:rPr>
        <w:t>oppressive because it doomed (white middle-class) women to a lonely life</w:t>
      </w:r>
      <w:r w:rsidRPr="006052E4">
        <w:rPr>
          <w:rFonts w:cs="Times New Roman"/>
          <w:color w:val="222222"/>
          <w:u w:val="single"/>
        </w:rPr>
        <w:t xml:space="preserve"> as suburban housewives</w:t>
      </w:r>
      <w:r w:rsidRPr="006052E4">
        <w:rPr>
          <w:rFonts w:cs="Times New Roman"/>
          <w:color w:val="222222"/>
          <w:highlight w:val="cyan"/>
          <w:u w:val="single"/>
        </w:rPr>
        <w:t>, black women were forced</w:t>
      </w:r>
      <w:r w:rsidRPr="006052E4">
        <w:rPr>
          <w:rFonts w:cs="Times New Roman"/>
          <w:color w:val="222222"/>
          <w:u w:val="single"/>
        </w:rPr>
        <w:t xml:space="preserve"> by economic circumstance </w:t>
      </w:r>
      <w:r w:rsidRPr="006052E4">
        <w:rPr>
          <w:rFonts w:cs="Times New Roman"/>
          <w:color w:val="222222"/>
          <w:highlight w:val="cyan"/>
          <w:u w:val="single"/>
        </w:rPr>
        <w:t>into low-wage labor and never had the luxury of spending</w:t>
      </w:r>
      <w:r w:rsidRPr="006052E4">
        <w:rPr>
          <w:rFonts w:cs="Times New Roman"/>
          <w:color w:val="222222"/>
          <w:u w:val="single"/>
        </w:rPr>
        <w:t xml:space="preserve"> a lot of </w:t>
      </w:r>
      <w:r w:rsidRPr="006052E4">
        <w:rPr>
          <w:rFonts w:cs="Times New Roman"/>
          <w:color w:val="222222"/>
          <w:highlight w:val="cyan"/>
          <w:u w:val="single"/>
        </w:rPr>
        <w:t>time with their families.</w:t>
      </w:r>
      <w:r w:rsidRPr="006344D3">
        <w:rPr>
          <w:rFonts w:cs="Times New Roman"/>
          <w:color w:val="222222"/>
          <w:u w:val="single"/>
        </w:rPr>
        <w:t xml:space="preserve"> </w:t>
      </w:r>
      <w:r w:rsidRPr="006052E4">
        <w:rPr>
          <w:rFonts w:cs="Times New Roman"/>
          <w:color w:val="222222"/>
          <w:u w:val="single"/>
        </w:rPr>
        <w:t xml:space="preserve">Most </w:t>
      </w:r>
      <w:proofErr w:type="gramStart"/>
      <w:r w:rsidRPr="006052E4">
        <w:rPr>
          <w:rFonts w:cs="Times New Roman"/>
          <w:color w:val="222222"/>
          <w:highlight w:val="cyan"/>
          <w:u w:val="single"/>
        </w:rPr>
        <w:t>black working</w:t>
      </w:r>
      <w:proofErr w:type="gramEnd"/>
      <w:r w:rsidRPr="006052E4">
        <w:rPr>
          <w:rFonts w:cs="Times New Roman"/>
          <w:color w:val="222222"/>
          <w:highlight w:val="cyan"/>
          <w:u w:val="single"/>
        </w:rPr>
        <w:t xml:space="preserve"> women wanted more choices,</w:t>
      </w:r>
      <w:r w:rsidRPr="006052E4">
        <w:rPr>
          <w:rFonts w:cs="Times New Roman"/>
          <w:color w:val="222222"/>
          <w:u w:val="single"/>
        </w:rPr>
        <w:t xml:space="preserve"> more time, and more resources </w:t>
      </w:r>
      <w:r w:rsidRPr="006052E4">
        <w:rPr>
          <w:rFonts w:cs="Times New Roman"/>
          <w:color w:val="222222"/>
          <w:highlight w:val="cyan"/>
          <w:u w:val="single"/>
        </w:rPr>
        <w:t>rather than</w:t>
      </w:r>
      <w:r w:rsidRPr="006052E4">
        <w:rPr>
          <w:rFonts w:cs="Times New Roman"/>
          <w:color w:val="222222"/>
          <w:u w:val="single"/>
        </w:rPr>
        <w:t xml:space="preserve"> an </w:t>
      </w:r>
      <w:r w:rsidRPr="006052E4">
        <w:rPr>
          <w:rFonts w:cs="Times New Roman"/>
          <w:color w:val="222222"/>
          <w:highlight w:val="cyan"/>
          <w:u w:val="single"/>
        </w:rPr>
        <w:t>outright rejection of motherhood</w:t>
      </w:r>
      <w:r w:rsidRPr="006052E4">
        <w:rPr>
          <w:rFonts w:cs="Times New Roman"/>
          <w:color w:val="222222"/>
          <w:sz w:val="16"/>
        </w:rPr>
        <w:t xml:space="preserve"> itself.</w:t>
      </w:r>
      <w:r w:rsidRPr="006344D3">
        <w:rPr>
          <w:rFonts w:cs="Times New Roman"/>
          <w:color w:val="222222"/>
          <w:sz w:val="16"/>
        </w:rPr>
        <w:t xml:space="preserve"> </w:t>
      </w:r>
      <w:r w:rsidRPr="006052E4">
        <w:rPr>
          <w:rFonts w:cs="Times New Roman"/>
          <w:color w:val="222222"/>
          <w:sz w:val="16"/>
        </w:rPr>
        <w:t xml:space="preserve">Besides, </w:t>
      </w:r>
      <w:r w:rsidRPr="006052E4">
        <w:rPr>
          <w:rFonts w:cs="Times New Roman"/>
          <w:color w:val="222222"/>
          <w:highlight w:val="cyan"/>
          <w:u w:val="single"/>
        </w:rPr>
        <w:t>black women had</w:t>
      </w:r>
      <w:r w:rsidRPr="006052E4">
        <w:rPr>
          <w:rFonts w:cs="Times New Roman"/>
          <w:color w:val="222222"/>
          <w:sz w:val="16"/>
        </w:rPr>
        <w:t xml:space="preserve"> had a </w:t>
      </w:r>
      <w:r w:rsidRPr="006052E4">
        <w:rPr>
          <w:rFonts w:cs="Times New Roman"/>
          <w:color w:val="222222"/>
          <w:u w:val="single"/>
        </w:rPr>
        <w:t xml:space="preserve">very </w:t>
      </w:r>
      <w:r w:rsidRPr="006052E4">
        <w:rPr>
          <w:rFonts w:cs="Times New Roman"/>
          <w:color w:val="222222"/>
          <w:highlight w:val="cyan"/>
          <w:u w:val="single"/>
        </w:rPr>
        <w:t>different experience with birth control</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 xml:space="preserve">While </w:t>
      </w:r>
      <w:r w:rsidRPr="006052E4">
        <w:rPr>
          <w:rFonts w:cs="Times New Roman"/>
          <w:color w:val="222222"/>
          <w:highlight w:val="cyan"/>
          <w:u w:val="single"/>
        </w:rPr>
        <w:t>white women demanded greater access</w:t>
      </w:r>
      <w:r w:rsidRPr="006052E4">
        <w:rPr>
          <w:rFonts w:cs="Times New Roman"/>
          <w:color w:val="222222"/>
          <w:u w:val="single"/>
        </w:rPr>
        <w:t xml:space="preserve"> to contraceptives and abortion </w:t>
      </w:r>
      <w:r w:rsidRPr="006052E4">
        <w:rPr>
          <w:rFonts w:cs="Times New Roman"/>
          <w:color w:val="222222"/>
          <w:highlight w:val="cyan"/>
          <w:u w:val="single"/>
        </w:rPr>
        <w:t>as a road to sexual freedom, black women were fighting forced sterilization and family planning policies that sought to limit black births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After World War I, the birth control movement, led by none other than the militant women’s rights activist Margaret Sanger, formed an alliance with the eugenicist movement.</w:t>
      </w:r>
      <w:r w:rsidRPr="006344D3">
        <w:rPr>
          <w:rFonts w:cs="Times New Roman"/>
          <w:color w:val="222222"/>
          <w:sz w:val="16"/>
        </w:rPr>
        <w:t xml:space="preserve"> </w:t>
      </w:r>
      <w:r w:rsidRPr="006052E4">
        <w:rPr>
          <w:rFonts w:cs="Times New Roman"/>
          <w:color w:val="222222"/>
          <w:sz w:val="16"/>
        </w:rPr>
        <w:t xml:space="preserve">Together </w:t>
      </w:r>
      <w:r w:rsidRPr="006052E4">
        <w:rPr>
          <w:rFonts w:cs="Times New Roman"/>
          <w:color w:val="222222"/>
          <w:highlight w:val="cyan"/>
          <w:u w:val="single"/>
        </w:rPr>
        <w:t xml:space="preserve">they advocated limiting fertility </w:t>
      </w:r>
      <w:proofErr w:type="gramStart"/>
      <w:r w:rsidRPr="006052E4">
        <w:rPr>
          <w:rFonts w:cs="Times New Roman"/>
          <w:color w:val="222222"/>
          <w:highlight w:val="cyan"/>
          <w:u w:val="single"/>
        </w:rPr>
        <w:t>among the “unfit,”</w:t>
      </w:r>
      <w:proofErr w:type="gramEnd"/>
      <w:r w:rsidRPr="006052E4">
        <w:rPr>
          <w:rFonts w:cs="Times New Roman"/>
          <w:color w:val="222222"/>
          <w:highlight w:val="cyan"/>
          <w:u w:val="single"/>
        </w:rPr>
        <w:t xml:space="preserve"> which included poor black people</w:t>
      </w:r>
      <w:r w:rsidRPr="006052E4">
        <w:rPr>
          <w:rFonts w:cs="Times New Roman"/>
          <w:color w:val="222222"/>
          <w:u w:val="single"/>
        </w:rPr>
        <w:t>.</w:t>
      </w:r>
      <w:r w:rsidRPr="006344D3">
        <w:rPr>
          <w:rFonts w:cs="Times New Roman"/>
          <w:color w:val="222222"/>
          <w:u w:val="single"/>
        </w:rPr>
        <w:t xml:space="preserve"> </w:t>
      </w:r>
      <w:r w:rsidRPr="006052E4">
        <w:rPr>
          <w:rFonts w:cs="Times New Roman"/>
          <w:color w:val="222222"/>
          <w:u w:val="single"/>
        </w:rPr>
        <w:t>Sanger viewed birth control as “the very pivot of civilization”</w:t>
      </w:r>
      <w:r w:rsidRPr="006052E4">
        <w:rPr>
          <w:rFonts w:cs="Times New Roman"/>
          <w:color w:val="222222"/>
          <w:sz w:val="16"/>
        </w:rPr>
        <w:t xml:space="preserve"> and “the most constructive and necessary of the means to racial health</w:t>
      </w:r>
      <w:r w:rsidRPr="006052E4">
        <w:rPr>
          <w:rFonts w:cs="Times New Roman"/>
          <w:color w:val="222222"/>
          <w:u w:val="single"/>
        </w:rPr>
        <w:t>.”</w:t>
      </w:r>
      <w:r w:rsidRPr="006344D3">
        <w:rPr>
          <w:rFonts w:cs="Times New Roman"/>
          <w:color w:val="222222"/>
          <w:u w:val="single"/>
        </w:rPr>
        <w:t xml:space="preserve"> </w:t>
      </w:r>
      <w:r w:rsidRPr="006052E4">
        <w:rPr>
          <w:rFonts w:cs="Times New Roman"/>
          <w:color w:val="222222"/>
          <w:u w:val="single"/>
        </w:rPr>
        <w:t>Sanger, along with Dr. Clarence Gamble</w:t>
      </w:r>
      <w:r w:rsidRPr="006052E4">
        <w:rPr>
          <w:rFonts w:cs="Times New Roman"/>
          <w:color w:val="222222"/>
          <w:sz w:val="16"/>
        </w:rPr>
        <w:t xml:space="preserve"> (the mastermind behind the massive sterilization of women in Puerto Rico in the 1950s), launched </w:t>
      </w:r>
      <w:r w:rsidRPr="006052E4">
        <w:rPr>
          <w:rFonts w:cs="Times New Roman"/>
          <w:color w:val="222222"/>
          <w:u w:val="single"/>
        </w:rPr>
        <w:t>the notorious Negro Project in 1938 to promote birth control among Southern African Americans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 xml:space="preserve">Birth Control centers were established in black communities all over the South during the 1930s; </w:t>
      </w:r>
      <w:r w:rsidRPr="006052E4">
        <w:rPr>
          <w:rFonts w:cs="Times New Roman"/>
          <w:color w:val="222222"/>
          <w:highlight w:val="cyan"/>
          <w:u w:val="single"/>
        </w:rPr>
        <w:t>the</w:t>
      </w:r>
      <w:r w:rsidRPr="006344D3">
        <w:rPr>
          <w:rFonts w:cs="Times New Roman"/>
          <w:color w:val="222222"/>
          <w:highlight w:val="cyan"/>
          <w:u w:val="single"/>
        </w:rPr>
        <w:t xml:space="preserve"> </w:t>
      </w:r>
      <w:r w:rsidRPr="006052E4">
        <w:rPr>
          <w:rFonts w:cs="Times New Roman"/>
          <w:color w:val="222222"/>
          <w:highlight w:val="cyan"/>
          <w:u w:val="single"/>
        </w:rPr>
        <w:t>number of black women sterilized involuntarily rose</w:t>
      </w:r>
      <w:r w:rsidRPr="006052E4">
        <w:rPr>
          <w:rFonts w:cs="Times New Roman"/>
          <w:color w:val="222222"/>
          <w:u w:val="single"/>
        </w:rPr>
        <w:t xml:space="preserve"> exponentially </w:t>
      </w:r>
      <w:r w:rsidRPr="006052E4">
        <w:rPr>
          <w:rFonts w:cs="Times New Roman"/>
          <w:color w:val="222222"/>
          <w:sz w:val="16"/>
        </w:rPr>
        <w:t>and continued to rise through the 1970s.</w:t>
      </w:r>
      <w:r w:rsidRPr="006344D3">
        <w:rPr>
          <w:rFonts w:cs="Times New Roman"/>
          <w:color w:val="222222"/>
          <w:sz w:val="16"/>
        </w:rPr>
        <w:t xml:space="preserve"> </w:t>
      </w:r>
      <w:r w:rsidRPr="006052E4">
        <w:rPr>
          <w:rFonts w:cs="Times New Roman"/>
          <w:color w:val="222222"/>
          <w:sz w:val="16"/>
        </w:rPr>
        <w:t>As Dorothy Roberts writes in</w:t>
      </w:r>
      <w:r w:rsidRPr="006344D3">
        <w:rPr>
          <w:rFonts w:cs="Times New Roman"/>
          <w:color w:val="222222"/>
          <w:sz w:val="16"/>
        </w:rPr>
        <w:t xml:space="preserve"> </w:t>
      </w:r>
      <w:r w:rsidRPr="006052E4">
        <w:rPr>
          <w:rFonts w:cs="Times New Roman"/>
          <w:i/>
          <w:iCs/>
          <w:color w:val="222222"/>
          <w:sz w:val="16"/>
        </w:rPr>
        <w:t>Killing the Black Body</w:t>
      </w:r>
      <w:r w:rsidRPr="006052E4">
        <w:rPr>
          <w:rFonts w:cs="Times New Roman"/>
          <w:color w:val="222222"/>
          <w:sz w:val="16"/>
        </w:rPr>
        <w:t xml:space="preserve">, “It was a common belief in the South that </w:t>
      </w:r>
      <w:r w:rsidRPr="006052E4">
        <w:rPr>
          <w:rFonts w:cs="Times New Roman"/>
          <w:color w:val="222222"/>
          <w:highlight w:val="cyan"/>
          <w:u w:val="single"/>
        </w:rPr>
        <w:t>Black women were routinely sterilized without their informed consent and for no valid medical reason.</w:t>
      </w:r>
      <w:r w:rsidRPr="006344D3">
        <w:rPr>
          <w:rFonts w:cs="Times New Roman"/>
          <w:color w:val="222222"/>
          <w:highlight w:val="cyan"/>
          <w:u w:val="single"/>
        </w:rPr>
        <w:t xml:space="preserve"> </w:t>
      </w:r>
      <w:r w:rsidRPr="006052E4">
        <w:rPr>
          <w:rFonts w:cs="Times New Roman"/>
          <w:color w:val="222222"/>
          <w:highlight w:val="cyan"/>
          <w:u w:val="single"/>
        </w:rPr>
        <w:t>Teaching hospitals performed unnecessary hysterectomies on poor Black women as practice</w:t>
      </w:r>
      <w:r w:rsidRPr="006052E4">
        <w:rPr>
          <w:rFonts w:cs="Times New Roman"/>
          <w:color w:val="222222"/>
          <w:sz w:val="16"/>
        </w:rPr>
        <w:t xml:space="preserve"> for their medical residents.</w:t>
      </w:r>
      <w:r w:rsidRPr="006344D3">
        <w:rPr>
          <w:rFonts w:cs="Times New Roman"/>
          <w:color w:val="222222"/>
          <w:sz w:val="16"/>
        </w:rPr>
        <w:t xml:space="preserve"> </w:t>
      </w:r>
      <w:r w:rsidRPr="006052E4">
        <w:rPr>
          <w:rFonts w:cs="Times New Roman"/>
          <w:color w:val="222222"/>
          <w:u w:val="single"/>
        </w:rPr>
        <w:t>This sort of abuse was so widespread</w:t>
      </w:r>
      <w:r w:rsidRPr="006052E4">
        <w:rPr>
          <w:rFonts w:cs="Times New Roman"/>
          <w:color w:val="222222"/>
          <w:sz w:val="16"/>
        </w:rPr>
        <w:t xml:space="preserve"> in the South </w:t>
      </w:r>
      <w:r w:rsidRPr="006052E4">
        <w:rPr>
          <w:rFonts w:cs="Times New Roman"/>
          <w:color w:val="222222"/>
          <w:u w:val="single"/>
        </w:rPr>
        <w:t>that these operations came to be known as ‘Mississippi appendectomies.’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Given the historical links between the early birth control movement and eugenics</w:t>
      </w:r>
      <w:r w:rsidRPr="006052E4">
        <w:rPr>
          <w:rFonts w:cs="Times New Roman"/>
          <w:color w:val="222222"/>
          <w:u w:val="single"/>
        </w:rPr>
        <w:t>, Fran Beal</w:t>
      </w:r>
      <w:r w:rsidRPr="006052E4">
        <w:rPr>
          <w:rFonts w:cs="Times New Roman"/>
          <w:color w:val="222222"/>
          <w:sz w:val="16"/>
        </w:rPr>
        <w:t xml:space="preserve"> was not off track when she </w:t>
      </w:r>
      <w:r w:rsidRPr="006052E4">
        <w:rPr>
          <w:rFonts w:cs="Times New Roman"/>
          <w:color w:val="222222"/>
          <w:u w:val="single"/>
        </w:rPr>
        <w:t xml:space="preserve">described </w:t>
      </w:r>
      <w:r w:rsidRPr="006052E4">
        <w:rPr>
          <w:rFonts w:cs="Times New Roman"/>
          <w:color w:val="222222"/>
          <w:highlight w:val="cyan"/>
          <w:u w:val="single"/>
        </w:rPr>
        <w:t>family planning policies under racism as a potential road to “outright surgical genocide</w:t>
      </w:r>
      <w:r w:rsidRPr="006052E4">
        <w:rPr>
          <w:rFonts w:cs="Times New Roman"/>
          <w:color w:val="222222"/>
          <w:u w:val="single"/>
        </w:rPr>
        <w:t>.”</w:t>
      </w:r>
      <w:r w:rsidRPr="006344D3">
        <w:rPr>
          <w:rFonts w:cs="Times New Roman"/>
          <w:color w:val="222222"/>
          <w:sz w:val="16"/>
        </w:rPr>
        <w:t xml:space="preserve"> </w:t>
      </w:r>
      <w:r w:rsidRPr="006052E4">
        <w:rPr>
          <w:rFonts w:cs="Times New Roman"/>
          <w:color w:val="222222"/>
          <w:sz w:val="16"/>
        </w:rPr>
        <w:t xml:space="preserve">Indeed, </w:t>
      </w:r>
      <w:r w:rsidRPr="006052E4">
        <w:rPr>
          <w:rFonts w:cs="Times New Roman"/>
          <w:color w:val="222222"/>
          <w:highlight w:val="cyan"/>
          <w:u w:val="single"/>
        </w:rPr>
        <w:t>black feminists criticized the National Abortion Rights League’s support for abortion on demand and immediate access to voluntary sterilization.</w:t>
      </w:r>
      <w:r w:rsidRPr="006344D3">
        <w:rPr>
          <w:rFonts w:cs="Times New Roman"/>
          <w:color w:val="222222"/>
          <w:highlight w:val="cyan"/>
          <w:u w:val="single"/>
        </w:rPr>
        <w:t xml:space="preserve"> </w:t>
      </w:r>
      <w:r w:rsidRPr="006052E4">
        <w:rPr>
          <w:rFonts w:cs="Times New Roman"/>
          <w:color w:val="222222"/>
          <w:highlight w:val="cyan"/>
          <w:u w:val="single"/>
        </w:rPr>
        <w:t>The Committee to End Sterilization Abuse,</w:t>
      </w:r>
      <w:r w:rsidRPr="006052E4">
        <w:rPr>
          <w:rFonts w:cs="Times New Roman"/>
          <w:color w:val="222222"/>
          <w:u w:val="single"/>
        </w:rPr>
        <w:t xml:space="preserve"> an organization made up primarily of </w:t>
      </w:r>
      <w:r w:rsidRPr="006052E4">
        <w:rPr>
          <w:rFonts w:cs="Times New Roman"/>
          <w:color w:val="222222"/>
          <w:highlight w:val="cyan"/>
          <w:u w:val="single"/>
        </w:rPr>
        <w:t>women color, wanted guidelines</w:t>
      </w:r>
      <w:r w:rsidRPr="006052E4">
        <w:rPr>
          <w:rFonts w:cs="Times New Roman"/>
          <w:color w:val="222222"/>
          <w:u w:val="single"/>
        </w:rPr>
        <w:t xml:space="preserve"> that would prevent the practice </w:t>
      </w:r>
      <w:r w:rsidRPr="006052E4">
        <w:rPr>
          <w:rFonts w:cs="Times New Roman"/>
          <w:color w:val="222222"/>
          <w:highlight w:val="cyan"/>
          <w:u w:val="single"/>
        </w:rPr>
        <w:t>of obtaining consent for sterilization</w:t>
      </w:r>
      <w:r w:rsidRPr="006052E4">
        <w:rPr>
          <w:rFonts w:cs="Times New Roman"/>
          <w:color w:val="222222"/>
          <w:u w:val="single"/>
        </w:rPr>
        <w:t xml:space="preserve"> during labor or immediately after childbirth, or for an abortion under the threat of losing welfare benefit</w:t>
      </w:r>
      <w:r w:rsidRPr="006052E4">
        <w:rPr>
          <w:rFonts w:cs="Times New Roman"/>
          <w:color w:val="222222"/>
          <w:sz w:val="16"/>
        </w:rPr>
        <w:t>s.</w:t>
      </w:r>
      <w:r w:rsidRPr="006344D3">
        <w:rPr>
          <w:rFonts w:cs="Times New Roman"/>
          <w:color w:val="222222"/>
          <w:sz w:val="16"/>
        </w:rPr>
        <w:t xml:space="preserve"> </w:t>
      </w:r>
      <w:r w:rsidRPr="006052E4">
        <w:rPr>
          <w:rFonts w:cs="Times New Roman"/>
          <w:color w:val="222222"/>
          <w:sz w:val="16"/>
        </w:rPr>
        <w:t xml:space="preserve">They argued that </w:t>
      </w:r>
      <w:r w:rsidRPr="006052E4">
        <w:rPr>
          <w:rFonts w:cs="Times New Roman"/>
          <w:color w:val="222222"/>
          <w:highlight w:val="cyan"/>
          <w:u w:val="single"/>
        </w:rPr>
        <w:t>abortion or sterilization on demand did not acknowledge the</w:t>
      </w:r>
      <w:r w:rsidRPr="006052E4">
        <w:rPr>
          <w:rFonts w:cs="Times New Roman"/>
          <w:color w:val="222222"/>
          <w:u w:val="single"/>
        </w:rPr>
        <w:t xml:space="preserve"> class and race </w:t>
      </w:r>
      <w:r w:rsidRPr="006052E4">
        <w:rPr>
          <w:rFonts w:cs="Times New Roman"/>
          <w:color w:val="222222"/>
          <w:highlight w:val="cyan"/>
          <w:u w:val="single"/>
        </w:rPr>
        <w:t>biases in reproductive policy, the life circumstances</w:t>
      </w:r>
      <w:r w:rsidRPr="006052E4">
        <w:rPr>
          <w:rFonts w:cs="Times New Roman"/>
          <w:color w:val="222222"/>
          <w:u w:val="single"/>
        </w:rPr>
        <w:t xml:space="preserve"> that compelled poor women to abort, </w:t>
      </w:r>
      <w:r w:rsidRPr="006052E4">
        <w:rPr>
          <w:rFonts w:cs="Times New Roman"/>
          <w:color w:val="222222"/>
          <w:highlight w:val="cyan"/>
          <w:u w:val="single"/>
        </w:rPr>
        <w:t>or the long history of forced sterilization</w:t>
      </w:r>
      <w:r w:rsidRPr="006052E4">
        <w:rPr>
          <w:rFonts w:cs="Times New Roman"/>
          <w:color w:val="222222"/>
          <w:u w:val="single"/>
        </w:rPr>
        <w:t xml:space="preserve"> imposed on women of color.</w:t>
      </w:r>
    </w:p>
    <w:p w14:paraId="555E9EB1" w14:textId="77777777" w:rsidR="002539F6" w:rsidRPr="002539F6" w:rsidRDefault="002539F6" w:rsidP="002539F6"/>
    <w:p w14:paraId="42630A8D" w14:textId="07CD3A85" w:rsidR="004D3DE6" w:rsidRDefault="004D3DE6" w:rsidP="004D3DE6">
      <w:pPr>
        <w:pStyle w:val="Heading2"/>
      </w:pPr>
      <w:r>
        <w:t>Intersectionality Good</w:t>
      </w:r>
    </w:p>
    <w:p w14:paraId="5A31DD75" w14:textId="77777777" w:rsidR="004D3DE6" w:rsidRDefault="004D3DE6" w:rsidP="004D3DE6">
      <w:pPr>
        <w:pStyle w:val="Heading4"/>
      </w:pPr>
      <w:r>
        <w:t>Single-axis framework analysis of oppression reifies the status quo. Compartmentalizes experiences and undermines potential collective action. One should start from the position of the most disadvantaged. This will have an overflow effect and benefit those who are affected only from a single axis of oppression.</w:t>
      </w:r>
    </w:p>
    <w:p w14:paraId="4609B96E" w14:textId="77777777" w:rsidR="004D3DE6" w:rsidRPr="008518DD" w:rsidRDefault="004D3DE6" w:rsidP="004D3DE6">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4" w:history="1">
        <w:r w:rsidRPr="008518DD">
          <w:rPr>
            <w:rStyle w:val="Hyperlink"/>
            <w:sz w:val="16"/>
            <w:szCs w:val="16"/>
          </w:rPr>
          <w:t>http://chicagounbound.uchicago.edu/uclf/vol1989/iss1/8</w:t>
        </w:r>
      </w:hyperlink>
      <w:r w:rsidRPr="008518DD">
        <w:rPr>
          <w:sz w:val="16"/>
          <w:szCs w:val="16"/>
        </w:rPr>
        <w:t>) JSW</w:t>
      </w:r>
    </w:p>
    <w:p w14:paraId="7E1B8853" w14:textId="77777777" w:rsidR="004D3DE6" w:rsidRPr="00680E3C" w:rsidRDefault="004D3DE6" w:rsidP="004D3DE6">
      <w:pPr>
        <w:rPr>
          <w:u w:val="single"/>
        </w:rPr>
      </w:pPr>
      <w:r w:rsidRPr="00D72370">
        <w:rPr>
          <w:highlight w:val="cyan"/>
          <w:u w:val="single"/>
        </w:rPr>
        <w:t>If</w:t>
      </w:r>
      <w:r w:rsidRPr="00D72370">
        <w:rPr>
          <w:sz w:val="16"/>
        </w:rPr>
        <w:t xml:space="preserve"> any real </w:t>
      </w:r>
      <w:r w:rsidRPr="00D72370">
        <w:rPr>
          <w:highlight w:val="cyan"/>
          <w:u w:val="single"/>
        </w:rPr>
        <w:t>efforts are to be made to free Black people</w:t>
      </w:r>
      <w:r w:rsidRPr="00D72370">
        <w:rPr>
          <w:u w:val="single"/>
        </w:rPr>
        <w:t xml:space="preserve"> of the constraints</w:t>
      </w:r>
      <w:r w:rsidRPr="00D72370">
        <w:rPr>
          <w:sz w:val="16"/>
        </w:rPr>
        <w:t xml:space="preserve"> and conditions </w:t>
      </w:r>
      <w:r w:rsidRPr="00D72370">
        <w:rPr>
          <w:u w:val="single"/>
        </w:rPr>
        <w:t xml:space="preserve">that characterize racial subordination, </w:t>
      </w:r>
      <w:r w:rsidRPr="00D72370">
        <w:rPr>
          <w:highlight w:val="cyan"/>
          <w:u w:val="single"/>
        </w:rPr>
        <w:t>then</w:t>
      </w:r>
      <w:r w:rsidRPr="00D72370">
        <w:rPr>
          <w:u w:val="single"/>
        </w:rPr>
        <w:t xml:space="preserve"> theories and </w:t>
      </w:r>
      <w:r w:rsidRPr="00D72370">
        <w:rPr>
          <w:highlight w:val="cyan"/>
          <w:u w:val="single"/>
        </w:rPr>
        <w:t>strategies</w:t>
      </w:r>
      <w:r w:rsidRPr="00D72370">
        <w:rPr>
          <w:sz w:val="16"/>
        </w:rPr>
        <w:t xml:space="preserve"> purporting to reflect the Black community's needs </w:t>
      </w:r>
      <w:r w:rsidRPr="00D72370">
        <w:rPr>
          <w:highlight w:val="cyan"/>
          <w:u w:val="single"/>
        </w:rPr>
        <w:t>must include an analysis of sexism</w:t>
      </w:r>
      <w:r w:rsidRPr="00D72370">
        <w:rPr>
          <w:u w:val="single"/>
        </w:rPr>
        <w:t xml:space="preserve"> and patriarchy. Similarly, </w:t>
      </w:r>
      <w:r w:rsidRPr="00D72370">
        <w:rPr>
          <w:highlight w:val="cyan"/>
          <w:u w:val="single"/>
        </w:rPr>
        <w:t>feminism must include an analysis of race</w:t>
      </w:r>
      <w:r w:rsidRPr="00D72370">
        <w:rPr>
          <w:u w:val="single"/>
        </w:rPr>
        <w:t xml:space="preserve"> if it hopes </w:t>
      </w:r>
      <w:r w:rsidRPr="00D72370">
        <w:rPr>
          <w:highlight w:val="cyan"/>
          <w:u w:val="single"/>
        </w:rPr>
        <w:t>to express the aspirations of non-white women</w:t>
      </w:r>
      <w:r w:rsidRPr="00D72370">
        <w:rPr>
          <w:sz w:val="16"/>
        </w:rPr>
        <w:t xml:space="preserve">. Neither Black liberationist politics nor feminist theory can ignore the intersectional experiences of those whom the movements claim as their respective constituents. </w:t>
      </w:r>
      <w:r w:rsidRPr="00D72370">
        <w:rPr>
          <w:u w:val="single"/>
        </w:rPr>
        <w:t xml:space="preserve">In order </w:t>
      </w:r>
      <w:r w:rsidRPr="00D72370">
        <w:rPr>
          <w:highlight w:val="cyan"/>
          <w:u w:val="single"/>
        </w:rPr>
        <w:t>to include Black women, both movements must distance themselves from earlier approaches in which experiences are relevant only when they are related to certain clearly identifiable causes</w:t>
      </w:r>
      <w:r w:rsidRPr="00D72370">
        <w:rPr>
          <w:sz w:val="16"/>
        </w:rPr>
        <w:t xml:space="preserve"> (for example, the oppression of Blacks is significant when based on race, of women when based on gender). </w:t>
      </w:r>
      <w:r w:rsidRPr="008518DD">
        <w:rPr>
          <w:highlight w:val="cyan"/>
          <w:u w:val="single"/>
        </w:rPr>
        <w:t>The praxis of both should be centered on the life chances</w:t>
      </w:r>
      <w:r w:rsidRPr="00D72370">
        <w:rPr>
          <w:u w:val="single"/>
        </w:rPr>
        <w:t xml:space="preserve"> and life situations </w:t>
      </w:r>
      <w:r w:rsidRPr="008518DD">
        <w:rPr>
          <w:highlight w:val="cyan"/>
          <w:u w:val="single"/>
        </w:rPr>
        <w:t>of people who should be cared about without regard to the source of their difficulties</w:t>
      </w:r>
      <w:r w:rsidRPr="00D72370">
        <w:rPr>
          <w:sz w:val="16"/>
        </w:rPr>
        <w:t xml:space="preserve">. I have stated earlier that </w:t>
      </w:r>
      <w:r w:rsidRPr="00D72370">
        <w:rPr>
          <w:u w:val="single"/>
        </w:rPr>
        <w:t xml:space="preserve">the </w:t>
      </w:r>
      <w:r w:rsidRPr="008518DD">
        <w:rPr>
          <w:highlight w:val="cyan"/>
          <w:u w:val="single"/>
        </w:rPr>
        <w:t>failure to embrace</w:t>
      </w:r>
      <w:r w:rsidRPr="00D72370">
        <w:rPr>
          <w:u w:val="single"/>
        </w:rPr>
        <w:t xml:space="preserve"> the complexities of </w:t>
      </w:r>
      <w:r w:rsidRPr="008518DD">
        <w:rPr>
          <w:highlight w:val="cyan"/>
          <w:u w:val="single"/>
        </w:rPr>
        <w:t>compoundedness is</w:t>
      </w:r>
      <w:r w:rsidRPr="00D72370">
        <w:rPr>
          <w:u w:val="single"/>
        </w:rPr>
        <w:t xml:space="preserve"> not simply a matter of political will, but is also </w:t>
      </w:r>
      <w:r w:rsidRPr="008518DD">
        <w:rPr>
          <w:highlight w:val="cyan"/>
          <w:u w:val="single"/>
        </w:rPr>
        <w:t>due to the influence of a way of thinking</w:t>
      </w:r>
      <w:r w:rsidRPr="00D72370">
        <w:rPr>
          <w:u w:val="single"/>
        </w:rPr>
        <w:t xml:space="preserve"> about discrimination </w:t>
      </w:r>
      <w:r w:rsidRPr="008518DD">
        <w:rPr>
          <w:highlight w:val="cyan"/>
          <w:u w:val="single"/>
        </w:rPr>
        <w:t xml:space="preserve">which structures </w:t>
      </w:r>
      <w:r w:rsidRPr="008518DD">
        <w:rPr>
          <w:u w:val="single"/>
        </w:rPr>
        <w:t>politics</w:t>
      </w:r>
      <w:r w:rsidRPr="00D72370">
        <w:rPr>
          <w:u w:val="single"/>
        </w:rPr>
        <w:t xml:space="preserve"> so that </w:t>
      </w:r>
      <w:r w:rsidRPr="008518DD">
        <w:rPr>
          <w:highlight w:val="cyan"/>
          <w:u w:val="single"/>
        </w:rPr>
        <w:t>struggles</w:t>
      </w:r>
      <w:r w:rsidRPr="00D72370">
        <w:rPr>
          <w:u w:val="single"/>
        </w:rPr>
        <w:t xml:space="preserve"> are categorized </w:t>
      </w:r>
      <w:r w:rsidRPr="008518DD">
        <w:rPr>
          <w:highlight w:val="cyan"/>
          <w:u w:val="single"/>
        </w:rPr>
        <w:t>as singular issues</w:t>
      </w:r>
      <w:r w:rsidRPr="00D72370">
        <w:rPr>
          <w:sz w:val="16"/>
        </w:rPr>
        <w:t>. Moreover</w:t>
      </w:r>
      <w:r w:rsidRPr="00D72370">
        <w:rPr>
          <w:u w:val="single"/>
        </w:rPr>
        <w:t xml:space="preserve">, </w:t>
      </w:r>
      <w:r w:rsidRPr="008518DD">
        <w:rPr>
          <w:highlight w:val="cyan"/>
          <w:u w:val="single"/>
        </w:rPr>
        <w:t>this structure imports a</w:t>
      </w:r>
      <w:r w:rsidRPr="00D72370">
        <w:rPr>
          <w:u w:val="single"/>
        </w:rPr>
        <w:t xml:space="preserve"> descriptive and </w:t>
      </w:r>
      <w:r w:rsidRPr="008518DD">
        <w:rPr>
          <w:highlight w:val="cyan"/>
          <w:u w:val="single"/>
        </w:rPr>
        <w:t xml:space="preserve">normative view of society that </w:t>
      </w:r>
      <w:r w:rsidRPr="008518DD">
        <w:rPr>
          <w:b/>
          <w:highlight w:val="cyan"/>
          <w:u w:val="single"/>
        </w:rPr>
        <w:t>reinforces the status quo</w:t>
      </w:r>
      <w:r w:rsidRPr="00D72370">
        <w:rPr>
          <w:u w:val="single"/>
        </w:rPr>
        <w:t>.</w:t>
      </w:r>
      <w:r w:rsidRPr="00D72370">
        <w:rPr>
          <w:sz w:val="16"/>
        </w:rPr>
        <w:t xml:space="preserve"> It is somewhat ironic that </w:t>
      </w:r>
      <w:r w:rsidRPr="008518DD">
        <w:rPr>
          <w:highlight w:val="cyan"/>
          <w:u w:val="single"/>
        </w:rPr>
        <w:t>those concerned with alleviating the ills of racism</w:t>
      </w:r>
      <w:r w:rsidRPr="00D72370">
        <w:rPr>
          <w:u w:val="single"/>
        </w:rPr>
        <w:t xml:space="preserve"> and sexism</w:t>
      </w:r>
      <w:r w:rsidRPr="00D72370">
        <w:rPr>
          <w:sz w:val="16"/>
        </w:rPr>
        <w:t xml:space="preserve"> should </w:t>
      </w:r>
      <w:r w:rsidRPr="008518DD">
        <w:rPr>
          <w:highlight w:val="cyan"/>
          <w:u w:val="single"/>
        </w:rPr>
        <w:t>adopt such a top-down approach to discrimination. If their efforts instead began with addressing the needs</w:t>
      </w:r>
      <w:r w:rsidRPr="00D72370">
        <w:rPr>
          <w:u w:val="single"/>
        </w:rPr>
        <w:t xml:space="preserve"> and problems </w:t>
      </w:r>
      <w:r w:rsidRPr="008518DD">
        <w:rPr>
          <w:highlight w:val="cyan"/>
          <w:u w:val="single"/>
        </w:rPr>
        <w:t>of those</w:t>
      </w:r>
      <w:r w:rsidRPr="00D72370">
        <w:rPr>
          <w:u w:val="single"/>
        </w:rPr>
        <w:t xml:space="preserve"> who are </w:t>
      </w:r>
      <w:r w:rsidRPr="008518DD">
        <w:rPr>
          <w:highlight w:val="cyan"/>
          <w:u w:val="single"/>
        </w:rPr>
        <w:t>most disadvantaged</w:t>
      </w:r>
      <w:r w:rsidRPr="00D72370">
        <w:rPr>
          <w:sz w:val="16"/>
        </w:rPr>
        <w:t xml:space="preserve"> and with restructuring and remaking the world where necessary, </w:t>
      </w:r>
      <w:r w:rsidRPr="00D72370">
        <w:rPr>
          <w:u w:val="single"/>
        </w:rPr>
        <w:t xml:space="preserve">then </w:t>
      </w:r>
      <w:r w:rsidRPr="008518DD">
        <w:rPr>
          <w:highlight w:val="cyan"/>
          <w:u w:val="single"/>
        </w:rPr>
        <w:t>others who are singularly disadvantaged would also benefit</w:t>
      </w:r>
      <w:r w:rsidRPr="00D72370">
        <w:rPr>
          <w:u w:val="single"/>
        </w:rPr>
        <w:t>.</w:t>
      </w:r>
      <w:r w:rsidRPr="00D72370">
        <w:rPr>
          <w:sz w:val="16"/>
        </w:rPr>
        <w:t xml:space="preserve"> In addition, it seems that </w:t>
      </w:r>
      <w:r w:rsidRPr="008518DD">
        <w:rPr>
          <w:highlight w:val="cyan"/>
          <w:u w:val="single"/>
        </w:rPr>
        <w:t xml:space="preserve">placing those who currently are marginalized in the center is the most effective way to resist efforts to </w:t>
      </w:r>
      <w:r w:rsidRPr="008518DD">
        <w:rPr>
          <w:b/>
          <w:highlight w:val="cyan"/>
          <w:u w:val="single"/>
        </w:rPr>
        <w:t>compartmentalize experiences</w:t>
      </w:r>
      <w:r w:rsidRPr="008518DD">
        <w:rPr>
          <w:highlight w:val="cyan"/>
          <w:u w:val="single"/>
        </w:rPr>
        <w:t xml:space="preserve"> and </w:t>
      </w:r>
      <w:r w:rsidRPr="008518DD">
        <w:rPr>
          <w:b/>
          <w:highlight w:val="cyan"/>
          <w:u w:val="single"/>
        </w:rPr>
        <w:t>undermine potential collective action</w:t>
      </w:r>
      <w:r w:rsidRPr="00D72370">
        <w:rPr>
          <w:u w:val="single"/>
        </w:rPr>
        <w:t xml:space="preserve">. It is not necessary to believe that a political consensus to focus on the lives of the most disadvantaged will happen tomorrow in order to </w:t>
      </w:r>
      <w:r w:rsidRPr="008518DD">
        <w:rPr>
          <w:highlight w:val="cyan"/>
          <w:u w:val="single"/>
        </w:rPr>
        <w:t>recenter discrimination discourse at the intersection</w:t>
      </w:r>
      <w:r w:rsidRPr="00D72370">
        <w:rPr>
          <w:u w:val="single"/>
        </w:rPr>
        <w:t>. It is enough</w:t>
      </w:r>
      <w:r w:rsidRPr="00D72370">
        <w:rPr>
          <w:sz w:val="16"/>
        </w:rPr>
        <w:t xml:space="preserve">, for now, </w:t>
      </w:r>
      <w:r w:rsidRPr="00D72370">
        <w:rPr>
          <w:u w:val="single"/>
        </w:rPr>
        <w:t xml:space="preserve">that such an effort </w:t>
      </w:r>
      <w:r w:rsidRPr="008518DD">
        <w:rPr>
          <w:highlight w:val="cyan"/>
          <w:u w:val="single"/>
        </w:rPr>
        <w:t xml:space="preserve">would encourage us to look beneath the prevailing conceptions of discrimination and to challenge </w:t>
      </w:r>
      <w:r w:rsidRPr="008518DD">
        <w:rPr>
          <w:u w:val="single"/>
        </w:rPr>
        <w:t>the</w:t>
      </w:r>
      <w:r w:rsidRPr="008518DD">
        <w:rPr>
          <w:highlight w:val="cyan"/>
          <w:u w:val="single"/>
        </w:rPr>
        <w:t xml:space="preserve"> complacency</w:t>
      </w:r>
      <w:r w:rsidRPr="00D72370">
        <w:rPr>
          <w:u w:val="single"/>
        </w:rPr>
        <w:t xml:space="preserve"> that accompanies belief in the effectiveness of this framework</w:t>
      </w:r>
      <w:r w:rsidRPr="00D72370">
        <w:rPr>
          <w:sz w:val="16"/>
        </w:rPr>
        <w:t xml:space="preserve">. By so doing, </w:t>
      </w:r>
      <w:r w:rsidRPr="008518DD">
        <w:rPr>
          <w:highlight w:val="cyan"/>
          <w:u w:val="single"/>
        </w:rPr>
        <w:t>we may develop language which is critical of the dominant view and which provides some basis for unifying activity.</w:t>
      </w:r>
      <w:r w:rsidRPr="00D72370">
        <w:rPr>
          <w:u w:val="single"/>
        </w:rPr>
        <w:t xml:space="preserve"> The goal of </w:t>
      </w:r>
      <w:r w:rsidRPr="008518DD">
        <w:rPr>
          <w:highlight w:val="cyan"/>
          <w:u w:val="single"/>
        </w:rPr>
        <w:t>this activity should</w:t>
      </w:r>
      <w:r w:rsidRPr="00D72370">
        <w:rPr>
          <w:u w:val="single"/>
        </w:rPr>
        <w:t xml:space="preserve"> be to </w:t>
      </w:r>
      <w:r w:rsidRPr="008518DD">
        <w:rPr>
          <w:highlight w:val="cyan"/>
          <w:u w:val="single"/>
        </w:rPr>
        <w:t>facilitate the inclusion of marginalized groups</w:t>
      </w:r>
      <w:r w:rsidRPr="00D72370">
        <w:rPr>
          <w:u w:val="single"/>
        </w:rPr>
        <w:t xml:space="preserve"> for whom it can be said: "When they enter, we all enter."</w:t>
      </w:r>
    </w:p>
    <w:p w14:paraId="7A4E17CF" w14:textId="77777777" w:rsidR="004D3DE6" w:rsidRDefault="004D3DE6" w:rsidP="004D3DE6">
      <w:pPr>
        <w:pStyle w:val="Heading4"/>
      </w:pPr>
      <w:r>
        <w:t>Analysis of oppression must include intersectionality. It is the responsibility of the politically conscious oppressed to investigate the ways society has molded them to participate in their own oppression. Revolutionaries must dare to dream about a future.</w:t>
      </w:r>
    </w:p>
    <w:p w14:paraId="20F4534B" w14:textId="77777777" w:rsidR="004D3DE6" w:rsidRPr="006052E4" w:rsidRDefault="004D3DE6" w:rsidP="004D3DE6">
      <w:pPr>
        <w:shd w:val="clear" w:color="auto" w:fill="FFFFFF"/>
        <w:spacing w:after="0" w:line="240" w:lineRule="auto"/>
        <w:rPr>
          <w:rFonts w:cs="Times New Roman"/>
          <w:color w:val="222222"/>
        </w:rPr>
      </w:pPr>
      <w:r w:rsidRPr="006052E4">
        <w:rPr>
          <w:rFonts w:cs="Times New Roman"/>
          <w:b/>
          <w:bCs/>
          <w:color w:val="222222"/>
        </w:rPr>
        <w:t>KELLEY Professor of History and Africana studies @ NYU 2k2 </w:t>
      </w:r>
      <w:r w:rsidRPr="006052E4">
        <w:rPr>
          <w:rFonts w:cs="Times New Roman"/>
          <w:color w:val="222222"/>
        </w:rPr>
        <w:t>(Robin D.G.-frequent contributor to the New York Times and author of </w:t>
      </w:r>
      <w:r w:rsidRPr="006052E4">
        <w:rPr>
          <w:rFonts w:cs="Times New Roman"/>
          <w:i/>
          <w:iCs/>
          <w:color w:val="222222"/>
        </w:rPr>
        <w:t>Hamer and Hoe, Race Rebels</w:t>
      </w:r>
      <w:r w:rsidRPr="006052E4">
        <w:rPr>
          <w:rFonts w:cs="Times New Roman"/>
          <w:color w:val="222222"/>
        </w:rPr>
        <w:t> as well as </w:t>
      </w:r>
      <w:r w:rsidRPr="006052E4">
        <w:rPr>
          <w:rFonts w:cs="Times New Roman"/>
          <w:i/>
          <w:iCs/>
          <w:color w:val="222222"/>
        </w:rPr>
        <w:t>Yo Mama’s Disfunktional</w:t>
      </w:r>
      <w:r w:rsidRPr="006052E4">
        <w:rPr>
          <w:rFonts w:cs="Times New Roman"/>
          <w:color w:val="222222"/>
        </w:rPr>
        <w:t>; </w:t>
      </w:r>
      <w:r w:rsidRPr="006052E4">
        <w:rPr>
          <w:rFonts w:cs="Times New Roman"/>
          <w:i/>
          <w:iCs/>
          <w:color w:val="222222"/>
        </w:rPr>
        <w:t>FREEDOM DREAMS:  The Black Radical Imagination</w:t>
      </w:r>
      <w:r w:rsidRPr="006052E4">
        <w:rPr>
          <w:rFonts w:cs="Times New Roman"/>
          <w:color w:val="222222"/>
        </w:rPr>
        <w:t>; pp.146-148</w:t>
      </w:r>
    </w:p>
    <w:p w14:paraId="7F239E73" w14:textId="51A0CB3B" w:rsidR="004D3DE6" w:rsidRPr="00630A7C" w:rsidRDefault="004D3DE6" w:rsidP="00630A7C">
      <w:pPr>
        <w:shd w:val="clear" w:color="auto" w:fill="FFFFFF"/>
        <w:spacing w:after="100" w:line="240" w:lineRule="auto"/>
        <w:rPr>
          <w:rFonts w:cs="Times New Roman"/>
          <w:color w:val="222222"/>
          <w:u w:val="single"/>
        </w:rPr>
      </w:pPr>
      <w:r w:rsidRPr="00B6283D">
        <w:rPr>
          <w:rFonts w:cs="Times New Roman"/>
          <w:color w:val="222222"/>
          <w:highlight w:val="cyan"/>
          <w:u w:val="single"/>
        </w:rPr>
        <w:t>Battling</w:t>
      </w:r>
      <w:r w:rsidRPr="006052E4">
        <w:rPr>
          <w:rFonts w:cs="Times New Roman"/>
          <w:color w:val="222222"/>
          <w:u w:val="single"/>
        </w:rPr>
        <w:t xml:space="preserve"> forced sterilization and </w:t>
      </w:r>
      <w:r w:rsidRPr="00B6283D">
        <w:rPr>
          <w:rFonts w:cs="Times New Roman"/>
          <w:color w:val="222222"/>
          <w:highlight w:val="cyan"/>
          <w:u w:val="single"/>
        </w:rPr>
        <w:t>racist reproductive policies was not</w:t>
      </w:r>
      <w:r w:rsidRPr="006052E4">
        <w:rPr>
          <w:rFonts w:cs="Times New Roman"/>
          <w:color w:val="222222"/>
          <w:u w:val="single"/>
        </w:rPr>
        <w:t xml:space="preserve"> the same as </w:t>
      </w:r>
      <w:r w:rsidRPr="00B6283D">
        <w:rPr>
          <w:rFonts w:cs="Times New Roman"/>
          <w:color w:val="222222"/>
          <w:highlight w:val="cyan"/>
          <w:u w:val="single"/>
        </w:rPr>
        <w:t>rejecting birth control</w:t>
      </w:r>
      <w:r w:rsidRPr="006052E4">
        <w:rPr>
          <w:rFonts w:cs="Times New Roman"/>
          <w:color w:val="222222"/>
          <w:u w:val="single"/>
        </w:rPr>
        <w:t xml:space="preserve">.  In fact, </w:t>
      </w:r>
      <w:r w:rsidRPr="00B6283D">
        <w:rPr>
          <w:rFonts w:cs="Times New Roman"/>
          <w:color w:val="222222"/>
          <w:highlight w:val="cyan"/>
          <w:u w:val="single"/>
        </w:rPr>
        <w:t>black feminists found themselves fighting</w:t>
      </w:r>
      <w:r w:rsidRPr="00B6283D">
        <w:rPr>
          <w:rFonts w:cs="Times New Roman"/>
          <w:color w:val="222222"/>
          <w:sz w:val="16"/>
        </w:rPr>
        <w:t xml:space="preserve"> on another front, this time </w:t>
      </w:r>
      <w:r w:rsidRPr="00B6283D">
        <w:rPr>
          <w:rFonts w:cs="Times New Roman"/>
          <w:color w:val="222222"/>
          <w:highlight w:val="cyan"/>
          <w:u w:val="single"/>
        </w:rPr>
        <w:t>against black male leaders who proclaimed birth control “genocide</w:t>
      </w:r>
      <w:r w:rsidRPr="006052E4">
        <w:rPr>
          <w:rFonts w:cs="Times New Roman"/>
          <w:color w:val="222222"/>
          <w:u w:val="single"/>
        </w:rPr>
        <w:t>.” </w:t>
      </w:r>
      <w:r w:rsidRPr="00B6283D">
        <w:rPr>
          <w:rFonts w:cs="Times New Roman"/>
          <w:color w:val="222222"/>
          <w:sz w:val="16"/>
        </w:rPr>
        <w:t xml:space="preserve"> Some </w:t>
      </w:r>
      <w:proofErr w:type="gramStart"/>
      <w:r w:rsidRPr="00B6283D">
        <w:rPr>
          <w:rFonts w:cs="Times New Roman"/>
          <w:color w:val="222222"/>
          <w:highlight w:val="cyan"/>
          <w:u w:val="single"/>
        </w:rPr>
        <w:t>black nationalist</w:t>
      </w:r>
      <w:proofErr w:type="gramEnd"/>
      <w:r w:rsidRPr="00B6283D">
        <w:rPr>
          <w:rFonts w:cs="Times New Roman"/>
          <w:color w:val="222222"/>
          <w:highlight w:val="cyan"/>
          <w:u w:val="single"/>
        </w:rPr>
        <w:t xml:space="preserve"> organizations denounced contraception as a white plot to eliminate the black community</w:t>
      </w:r>
      <w:r w:rsidRPr="006052E4">
        <w:rPr>
          <w:rFonts w:cs="Times New Roman"/>
          <w:color w:val="222222"/>
          <w:u w:val="single"/>
        </w:rPr>
        <w:t>,</w:t>
      </w:r>
      <w:r w:rsidRPr="00B6283D">
        <w:rPr>
          <w:rFonts w:cs="Times New Roman"/>
          <w:color w:val="222222"/>
          <w:sz w:val="16"/>
        </w:rPr>
        <w:t xml:space="preserve"> going so far as to shut down local birth control clinics.  At one point, members of the </w:t>
      </w:r>
      <w:r w:rsidRPr="006052E4">
        <w:rPr>
          <w:rFonts w:cs="Times New Roman"/>
          <w:color w:val="222222"/>
          <w:u w:val="single"/>
        </w:rPr>
        <w:t>Nation of Islam invaded birth control clinics and published articles in </w:t>
      </w:r>
      <w:r w:rsidRPr="006052E4">
        <w:rPr>
          <w:rFonts w:cs="Times New Roman"/>
          <w:i/>
          <w:iCs/>
          <w:color w:val="222222"/>
          <w:u w:val="single"/>
        </w:rPr>
        <w:t>Muhammad Speaks </w:t>
      </w:r>
      <w:r w:rsidRPr="006052E4">
        <w:rPr>
          <w:rFonts w:cs="Times New Roman"/>
          <w:color w:val="222222"/>
          <w:u w:val="single"/>
        </w:rPr>
        <w:t>accompanied by depictions of bottles of birth control pills marked with skull and crossbones, or graves of unborn black infants</w:t>
      </w:r>
      <w:r w:rsidRPr="00B6283D">
        <w:rPr>
          <w:rFonts w:cs="Times New Roman"/>
          <w:color w:val="222222"/>
          <w:sz w:val="16"/>
        </w:rPr>
        <w:t xml:space="preserve">.  A radical group of </w:t>
      </w:r>
      <w:r w:rsidRPr="00B6283D">
        <w:rPr>
          <w:rFonts w:cs="Times New Roman"/>
          <w:color w:val="222222"/>
          <w:highlight w:val="cyan"/>
          <w:u w:val="single"/>
        </w:rPr>
        <w:t>black welfare mothers</w:t>
      </w:r>
      <w:r w:rsidRPr="00B6283D">
        <w:rPr>
          <w:rFonts w:cs="Times New Roman"/>
          <w:color w:val="222222"/>
          <w:sz w:val="16"/>
        </w:rPr>
        <w:t xml:space="preserve"> from Mount Vernon, New York, led by Pat Robinson, </w:t>
      </w:r>
      <w:r w:rsidRPr="006052E4">
        <w:rPr>
          <w:rFonts w:cs="Times New Roman"/>
          <w:color w:val="222222"/>
          <w:u w:val="single"/>
        </w:rPr>
        <w:t>responded</w:t>
      </w:r>
      <w:r w:rsidRPr="00B6283D">
        <w:rPr>
          <w:rFonts w:cs="Times New Roman"/>
          <w:color w:val="222222"/>
          <w:sz w:val="16"/>
        </w:rPr>
        <w:t xml:space="preserve"> to these kinds of attacks, </w:t>
      </w:r>
      <w:r w:rsidRPr="006052E4">
        <w:rPr>
          <w:rFonts w:cs="Times New Roman"/>
          <w:color w:val="222222"/>
          <w:u w:val="single"/>
        </w:rPr>
        <w:t>issuing a powerful statement</w:t>
      </w:r>
      <w:r w:rsidRPr="00B6283D">
        <w:rPr>
          <w:rFonts w:cs="Times New Roman"/>
          <w:color w:val="222222"/>
          <w:sz w:val="16"/>
        </w:rPr>
        <w:t xml:space="preserve"> in 1968 </w:t>
      </w:r>
      <w:r w:rsidRPr="00B6283D">
        <w:rPr>
          <w:rFonts w:cs="Times New Roman"/>
          <w:color w:val="222222"/>
          <w:highlight w:val="cyan"/>
          <w:u w:val="single"/>
        </w:rPr>
        <w:t>accus</w:t>
      </w:r>
      <w:r w:rsidRPr="006052E4">
        <w:rPr>
          <w:rFonts w:cs="Times New Roman"/>
          <w:color w:val="222222"/>
          <w:u w:val="single"/>
        </w:rPr>
        <w:t xml:space="preserve">ing </w:t>
      </w:r>
      <w:r w:rsidRPr="00B6283D">
        <w:rPr>
          <w:rFonts w:cs="Times New Roman"/>
          <w:color w:val="222222"/>
          <w:highlight w:val="cyan"/>
          <w:u w:val="single"/>
        </w:rPr>
        <w:t>nationalists of ignoring the condition of poor black people</w:t>
      </w:r>
      <w:r w:rsidRPr="006052E4">
        <w:rPr>
          <w:rFonts w:cs="Times New Roman"/>
          <w:color w:val="222222"/>
          <w:u w:val="single"/>
        </w:rPr>
        <w:t>. </w:t>
      </w:r>
      <w:r w:rsidRPr="00B6283D">
        <w:rPr>
          <w:rFonts w:cs="Times New Roman"/>
          <w:color w:val="222222"/>
          <w:sz w:val="16"/>
        </w:rPr>
        <w:t xml:space="preserve"> A radical social worker and former volunteer worker for Planned Parenthood, Robinson had had firsthand experience with the issue of birth control and poor black women.  </w:t>
      </w:r>
      <w:r w:rsidRPr="006052E4">
        <w:rPr>
          <w:rFonts w:cs="Times New Roman"/>
          <w:color w:val="222222"/>
          <w:u w:val="single"/>
        </w:rPr>
        <w:t>Their statement rejected claims that contraception was a form of genocide, arguing</w:t>
      </w:r>
      <w:r w:rsidRPr="00B6283D">
        <w:rPr>
          <w:rFonts w:cs="Times New Roman"/>
          <w:color w:val="222222"/>
          <w:sz w:val="16"/>
        </w:rPr>
        <w:t xml:space="preserve"> </w:t>
      </w:r>
      <w:proofErr w:type="gramStart"/>
      <w:r w:rsidRPr="00B6283D">
        <w:rPr>
          <w:rFonts w:cs="Times New Roman"/>
          <w:color w:val="222222"/>
          <w:sz w:val="16"/>
        </w:rPr>
        <w:t xml:space="preserve">instead </w:t>
      </w:r>
      <w:r w:rsidRPr="006052E4">
        <w:rPr>
          <w:rFonts w:cs="Times New Roman"/>
          <w:color w:val="222222"/>
          <w:u w:val="single"/>
        </w:rPr>
        <w:t>that</w:t>
      </w:r>
      <w:proofErr w:type="gramEnd"/>
      <w:r w:rsidRPr="006052E4">
        <w:rPr>
          <w:rFonts w:cs="Times New Roman"/>
          <w:color w:val="222222"/>
          <w:u w:val="single"/>
        </w:rPr>
        <w:t xml:space="preserve"> “</w:t>
      </w:r>
      <w:r w:rsidRPr="00B6283D">
        <w:rPr>
          <w:rFonts w:cs="Times New Roman"/>
          <w:color w:val="222222"/>
          <w:highlight w:val="cyan"/>
          <w:u w:val="single"/>
        </w:rPr>
        <w:t>birth control is freedom to fight genocide of black women and children.”  Unless wealth was more evenly distributed</w:t>
      </w:r>
      <w:r w:rsidRPr="00B6283D">
        <w:rPr>
          <w:rFonts w:cs="Times New Roman"/>
          <w:color w:val="222222"/>
          <w:sz w:val="16"/>
          <w:highlight w:val="cyan"/>
        </w:rPr>
        <w:t>,</w:t>
      </w:r>
      <w:r w:rsidRPr="00B6283D">
        <w:rPr>
          <w:rFonts w:cs="Times New Roman"/>
          <w:color w:val="222222"/>
          <w:sz w:val="16"/>
        </w:rPr>
        <w:t xml:space="preserve"> they observed</w:t>
      </w:r>
      <w:r w:rsidRPr="006052E4">
        <w:rPr>
          <w:rFonts w:cs="Times New Roman"/>
          <w:color w:val="222222"/>
          <w:u w:val="single"/>
        </w:rPr>
        <w:t xml:space="preserve">, </w:t>
      </w:r>
      <w:r w:rsidRPr="00B6283D">
        <w:rPr>
          <w:rFonts w:cs="Times New Roman"/>
          <w:color w:val="222222"/>
          <w:highlight w:val="cyan"/>
          <w:u w:val="single"/>
        </w:rPr>
        <w:t>poor women having more babies</w:t>
      </w:r>
      <w:r w:rsidRPr="00B6283D">
        <w:rPr>
          <w:rFonts w:cs="Times New Roman"/>
          <w:color w:val="222222"/>
          <w:sz w:val="16"/>
        </w:rPr>
        <w:t xml:space="preserve"> for the “race” </w:t>
      </w:r>
      <w:r w:rsidRPr="006052E4">
        <w:rPr>
          <w:rFonts w:cs="Times New Roman"/>
          <w:color w:val="222222"/>
          <w:u w:val="single"/>
        </w:rPr>
        <w:t xml:space="preserve">only </w:t>
      </w:r>
      <w:r w:rsidRPr="00B6283D">
        <w:rPr>
          <w:rFonts w:cs="Times New Roman"/>
          <w:color w:val="222222"/>
          <w:highlight w:val="cyan"/>
          <w:u w:val="single"/>
        </w:rPr>
        <w:t>exacerbated</w:t>
      </w:r>
      <w:r w:rsidRPr="00B6283D">
        <w:rPr>
          <w:rFonts w:cs="Times New Roman"/>
          <w:color w:val="222222"/>
          <w:sz w:val="16"/>
        </w:rPr>
        <w:t xml:space="preserve"> their </w:t>
      </w:r>
      <w:r w:rsidRPr="00B6283D">
        <w:rPr>
          <w:rFonts w:cs="Times New Roman"/>
          <w:color w:val="222222"/>
          <w:highlight w:val="cyan"/>
          <w:u w:val="single"/>
        </w:rPr>
        <w:t>poverty.</w:t>
      </w:r>
      <w:r w:rsidRPr="006052E4">
        <w:rPr>
          <w:rFonts w:cs="Times New Roman"/>
          <w:color w:val="222222"/>
          <w:u w:val="single"/>
        </w:rPr>
        <w:t xml:space="preserve">  </w:t>
      </w:r>
      <w:r w:rsidRPr="00B6283D">
        <w:rPr>
          <w:rFonts w:cs="Times New Roman"/>
          <w:color w:val="222222"/>
          <w:highlight w:val="cyan"/>
          <w:u w:val="single"/>
        </w:rPr>
        <w:t>They</w:t>
      </w:r>
      <w:r w:rsidRPr="00B6283D">
        <w:rPr>
          <w:rFonts w:cs="Times New Roman"/>
          <w:color w:val="222222"/>
          <w:sz w:val="16"/>
        </w:rPr>
        <w:t xml:space="preserve"> closed with a prophetic </w:t>
      </w:r>
      <w:r w:rsidRPr="00B6283D">
        <w:rPr>
          <w:rFonts w:cs="Times New Roman"/>
          <w:color w:val="222222"/>
          <w:highlight w:val="cyan"/>
          <w:u w:val="single"/>
        </w:rPr>
        <w:t>critique</w:t>
      </w:r>
      <w:r w:rsidRPr="00B6283D">
        <w:rPr>
          <w:rFonts w:cs="Times New Roman"/>
          <w:color w:val="222222"/>
          <w:sz w:val="16"/>
        </w:rPr>
        <w:t xml:space="preserve"> of </w:t>
      </w:r>
      <w:r w:rsidRPr="00B6283D">
        <w:rPr>
          <w:rFonts w:cs="Times New Roman"/>
          <w:color w:val="222222"/>
          <w:highlight w:val="cyan"/>
          <w:u w:val="single"/>
        </w:rPr>
        <w:t>class differences</w:t>
      </w:r>
      <w:r w:rsidRPr="006052E4">
        <w:rPr>
          <w:rFonts w:cs="Times New Roman"/>
          <w:color w:val="222222"/>
          <w:u w:val="single"/>
        </w:rPr>
        <w:t xml:space="preserve"> within the movement</w:t>
      </w:r>
      <w:r w:rsidRPr="00B6283D">
        <w:rPr>
          <w:rFonts w:cs="Times New Roman"/>
          <w:color w:val="222222"/>
          <w:sz w:val="16"/>
        </w:rPr>
        <w:t xml:space="preserve">:  “But </w:t>
      </w:r>
      <w:r w:rsidRPr="006052E4">
        <w:rPr>
          <w:rFonts w:cs="Times New Roman"/>
          <w:color w:val="222222"/>
          <w:u w:val="single"/>
        </w:rPr>
        <w:t xml:space="preserve">we don’t think you are going to understand us because you are a bunch of little middle class people and we are poor black women.  </w:t>
      </w:r>
      <w:r w:rsidRPr="00B6283D">
        <w:rPr>
          <w:rFonts w:cs="Times New Roman"/>
          <w:color w:val="222222"/>
          <w:highlight w:val="cyan"/>
          <w:u w:val="single"/>
        </w:rPr>
        <w:t xml:space="preserve">The middle class never understands the poor black women.  The middle class never understands the poor because they always need to use </w:t>
      </w:r>
      <w:proofErr w:type="gramStart"/>
      <w:r w:rsidRPr="00B6283D">
        <w:rPr>
          <w:rFonts w:cs="Times New Roman"/>
          <w:color w:val="222222"/>
          <w:highlight w:val="cyan"/>
          <w:u w:val="single"/>
        </w:rPr>
        <w:t>them</w:t>
      </w:r>
      <w:proofErr w:type="gramEnd"/>
      <w:r w:rsidRPr="00B6283D">
        <w:rPr>
          <w:rFonts w:cs="Times New Roman"/>
          <w:color w:val="222222"/>
          <w:highlight w:val="cyan"/>
          <w:u w:val="single"/>
        </w:rPr>
        <w:t xml:space="preserve"> as you want to use poor black women’s children to gain power for yourself</w:t>
      </w:r>
      <w:r w:rsidRPr="006052E4">
        <w:rPr>
          <w:rFonts w:cs="Times New Roman"/>
          <w:color w:val="222222"/>
          <w:u w:val="single"/>
        </w:rPr>
        <w:t>.  You’ll run the black community with your kind of black power-You on top!”</w:t>
      </w:r>
      <w:r w:rsidRPr="00B6283D">
        <w:rPr>
          <w:rFonts w:cs="Times New Roman"/>
          <w:color w:val="222222"/>
          <w:sz w:val="16"/>
        </w:rPr>
        <w:t xml:space="preserve">  Indeed, for Pat Robinson and her comrades, notably Patricia Haden and Donna Middleton, </w:t>
      </w:r>
      <w:r w:rsidRPr="00B6283D">
        <w:rPr>
          <w:rFonts w:cs="Times New Roman"/>
          <w:color w:val="222222"/>
          <w:highlight w:val="cyan"/>
          <w:u w:val="single"/>
        </w:rPr>
        <w:t>a revolutionary black movement without an understanding of class struggle was worthless, and a class movement that did not consider gender and sexuality was equally worthless</w:t>
      </w:r>
      <w:r w:rsidRPr="00B6283D">
        <w:rPr>
          <w:rFonts w:cs="Times New Roman"/>
          <w:color w:val="222222"/>
          <w:sz w:val="16"/>
          <w:highlight w:val="cyan"/>
        </w:rPr>
        <w:t>.</w:t>
      </w:r>
      <w:r w:rsidRPr="00B6283D">
        <w:rPr>
          <w:rFonts w:cs="Times New Roman"/>
          <w:color w:val="222222"/>
          <w:sz w:val="16"/>
        </w:rPr>
        <w:t>  In 1973 they, along with many anonymous black people, published a remarkable little book titled </w:t>
      </w:r>
      <w:r w:rsidRPr="00B6283D">
        <w:rPr>
          <w:rFonts w:cs="Times New Roman"/>
          <w:i/>
          <w:iCs/>
          <w:color w:val="222222"/>
          <w:sz w:val="16"/>
        </w:rPr>
        <w:t>Lessons from the Damned</w:t>
      </w:r>
      <w:r w:rsidRPr="00B6283D">
        <w:rPr>
          <w:rFonts w:cs="Times New Roman"/>
          <w:color w:val="222222"/>
          <w:sz w:val="16"/>
        </w:rPr>
        <w:t xml:space="preserve">, which attempted to provide a thorough analysis of the forces arrayed against the black poor.  In a section titled “the Revolt of Poor Black Women,” they spoke eloquently of how </w:t>
      </w:r>
      <w:proofErr w:type="gramStart"/>
      <w:r w:rsidRPr="006052E4">
        <w:rPr>
          <w:rFonts w:cs="Times New Roman"/>
          <w:color w:val="222222"/>
          <w:u w:val="single"/>
        </w:rPr>
        <w:t>their</w:t>
      </w:r>
      <w:proofErr w:type="gramEnd"/>
      <w:r w:rsidRPr="006052E4">
        <w:rPr>
          <w:rFonts w:cs="Times New Roman"/>
          <w:color w:val="222222"/>
          <w:u w:val="single"/>
        </w:rPr>
        <w:t xml:space="preserve"> </w:t>
      </w:r>
      <w:r w:rsidRPr="00B6283D">
        <w:rPr>
          <w:rFonts w:cs="Times New Roman"/>
          <w:color w:val="222222"/>
          <w:highlight w:val="cyan"/>
          <w:u w:val="single"/>
        </w:rPr>
        <w:t>own families contributed to the exploitation of black women and youth</w:t>
      </w:r>
      <w:r w:rsidRPr="006052E4">
        <w:rPr>
          <w:rFonts w:cs="Times New Roman"/>
          <w:color w:val="222222"/>
          <w:u w:val="single"/>
        </w:rPr>
        <w:t>. </w:t>
      </w:r>
      <w:r w:rsidRPr="00B6283D">
        <w:rPr>
          <w:rFonts w:cs="Times New Roman"/>
          <w:color w:val="222222"/>
          <w:sz w:val="16"/>
        </w:rPr>
        <w:t xml:space="preserve"> Not everything can be blamed on the Man:  </w:t>
      </w:r>
      <w:r w:rsidRPr="006052E4">
        <w:rPr>
          <w:rFonts w:cs="Times New Roman"/>
          <w:color w:val="222222"/>
          <w:u w:val="single"/>
        </w:rPr>
        <w:t xml:space="preserve">“Inside families and inside us we have found the seeds of fascism that the traditional left does not want to see.  </w:t>
      </w:r>
      <w:r w:rsidRPr="00B6283D">
        <w:rPr>
          <w:rFonts w:cs="Times New Roman"/>
          <w:color w:val="222222"/>
          <w:highlight w:val="cyan"/>
          <w:u w:val="single"/>
        </w:rPr>
        <w:t>Fascism</w:t>
      </w:r>
      <w:r w:rsidRPr="006052E4">
        <w:rPr>
          <w:rFonts w:cs="Times New Roman"/>
          <w:color w:val="222222"/>
          <w:u w:val="single"/>
        </w:rPr>
        <w:t xml:space="preserve"> was no big, frightening issue for us.  It </w:t>
      </w:r>
      <w:r w:rsidRPr="00B6283D">
        <w:rPr>
          <w:rFonts w:cs="Times New Roman"/>
          <w:color w:val="222222"/>
          <w:highlight w:val="cyan"/>
          <w:u w:val="single"/>
        </w:rPr>
        <w:t>was our daily life</w:t>
      </w:r>
      <w:r w:rsidRPr="006052E4">
        <w:rPr>
          <w:rFonts w:cs="Times New Roman"/>
          <w:color w:val="222222"/>
          <w:u w:val="single"/>
        </w:rPr>
        <w:t xml:space="preserve">.  </w:t>
      </w:r>
      <w:proofErr w:type="gramStart"/>
      <w:r w:rsidRPr="006052E4">
        <w:rPr>
          <w:rFonts w:cs="Times New Roman"/>
          <w:color w:val="222222"/>
          <w:u w:val="single"/>
        </w:rPr>
        <w:t>The fascism of our parents, and our brothers and sisters, forced them to beat the hell out of us, put us out</w:t>
      </w:r>
      <w:proofErr w:type="gramEnd"/>
      <w:r w:rsidRPr="006052E4">
        <w:rPr>
          <w:rFonts w:cs="Times New Roman"/>
          <w:color w:val="222222"/>
          <w:u w:val="single"/>
        </w:rPr>
        <w:t xml:space="preserve">, </w:t>
      </w:r>
      <w:proofErr w:type="gramStart"/>
      <w:r w:rsidRPr="006052E4">
        <w:rPr>
          <w:rFonts w:cs="Times New Roman"/>
          <w:color w:val="222222"/>
          <w:u w:val="single"/>
        </w:rPr>
        <w:t>deny us food and clothing</w:t>
      </w:r>
      <w:proofErr w:type="gramEnd"/>
      <w:r w:rsidRPr="006052E4">
        <w:rPr>
          <w:rFonts w:cs="Times New Roman"/>
          <w:color w:val="222222"/>
          <w:u w:val="single"/>
        </w:rPr>
        <w:t>.  Finally, they cooperated with the white system’s fascism and had us put away in institutions.” </w:t>
      </w:r>
      <w:r w:rsidRPr="00B6283D">
        <w:rPr>
          <w:rFonts w:cs="Times New Roman"/>
          <w:color w:val="222222"/>
          <w:sz w:val="16"/>
        </w:rPr>
        <w:t xml:space="preserve"> Just as Grace Lee Boggs and Jimmy Boggs had long insisted that no revolution could succeed until oppressed people took responsibility for their behavior and struggled to transform themselves, Robinson, Haden, and Middleton called on </w:t>
      </w:r>
      <w:r w:rsidRPr="00B6283D">
        <w:rPr>
          <w:rFonts w:cs="Times New Roman"/>
          <w:color w:val="222222"/>
          <w:highlight w:val="cyan"/>
          <w:u w:val="single"/>
        </w:rPr>
        <w:t>black women and men</w:t>
      </w:r>
      <w:r w:rsidRPr="00B6283D">
        <w:rPr>
          <w:rFonts w:cs="Times New Roman"/>
          <w:color w:val="222222"/>
          <w:sz w:val="16"/>
        </w:rPr>
        <w:t xml:space="preserve"> in the movement to </w:t>
      </w:r>
      <w:r w:rsidRPr="00B6283D">
        <w:rPr>
          <w:rFonts w:cs="Times New Roman"/>
          <w:color w:val="222222"/>
          <w:highlight w:val="cyan"/>
          <w:u w:val="single"/>
        </w:rPr>
        <w:t>dig deep “into our class and racial experience” to understand why women and youth feel the need “to subordinate themselves to men and adults.”</w:t>
      </w:r>
      <w:r w:rsidRPr="00B6283D">
        <w:rPr>
          <w:rFonts w:cs="Times New Roman"/>
          <w:color w:val="222222"/>
          <w:u w:val="single"/>
        </w:rPr>
        <w:t>  “</w:t>
      </w:r>
      <w:proofErr w:type="gramStart"/>
      <w:r w:rsidRPr="00B6283D">
        <w:rPr>
          <w:rFonts w:cs="Times New Roman"/>
          <w:color w:val="222222"/>
          <w:u w:val="single"/>
        </w:rPr>
        <w:t>we</w:t>
      </w:r>
      <w:proofErr w:type="gramEnd"/>
      <w:r w:rsidRPr="00B6283D">
        <w:rPr>
          <w:rFonts w:cs="Times New Roman"/>
          <w:color w:val="222222"/>
          <w:u w:val="single"/>
        </w:rPr>
        <w:t xml:space="preserve"> must learn”</w:t>
      </w:r>
      <w:r w:rsidRPr="00B6283D">
        <w:rPr>
          <w:rFonts w:cs="Times New Roman"/>
          <w:color w:val="222222"/>
          <w:sz w:val="16"/>
        </w:rPr>
        <w:t xml:space="preserve"> they write, “</w:t>
      </w:r>
      <w:r w:rsidRPr="00B6283D">
        <w:rPr>
          <w:rFonts w:cs="Times New Roman"/>
          <w:color w:val="222222"/>
          <w:u w:val="single"/>
        </w:rPr>
        <w:t xml:space="preserve">why we have loved our chains and not wanted to throw them off.  Only we, </w:t>
      </w:r>
      <w:r w:rsidRPr="00B6283D">
        <w:rPr>
          <w:rFonts w:cs="Times New Roman"/>
          <w:color w:val="222222"/>
          <w:highlight w:val="cyan"/>
          <w:u w:val="single"/>
        </w:rPr>
        <w:t>the politically conscious oppressed, can find out how we were molded</w:t>
      </w:r>
      <w:r w:rsidRPr="00B6283D">
        <w:rPr>
          <w:rFonts w:cs="Times New Roman"/>
          <w:color w:val="222222"/>
          <w:u w:val="single"/>
        </w:rPr>
        <w:t xml:space="preserve">, brainwashed, and literally produced like any manufactured product </w:t>
      </w:r>
      <w:r w:rsidRPr="00B6283D">
        <w:rPr>
          <w:rFonts w:cs="Times New Roman"/>
          <w:color w:val="222222"/>
          <w:highlight w:val="cyan"/>
          <w:u w:val="single"/>
        </w:rPr>
        <w:t>to plastically cooperate in our own oppression</w:t>
      </w:r>
      <w:r w:rsidRPr="00B6283D">
        <w:rPr>
          <w:rFonts w:cs="Times New Roman"/>
          <w:color w:val="222222"/>
          <w:u w:val="single"/>
        </w:rPr>
        <w:t>.  This is </w:t>
      </w:r>
      <w:r w:rsidRPr="00B6283D">
        <w:rPr>
          <w:rFonts w:cs="Times New Roman"/>
          <w:i/>
          <w:iCs/>
          <w:color w:val="222222"/>
          <w:u w:val="single"/>
        </w:rPr>
        <w:t>our</w:t>
      </w:r>
      <w:r w:rsidRPr="00B6283D">
        <w:rPr>
          <w:rFonts w:cs="Times New Roman"/>
          <w:color w:val="222222"/>
          <w:u w:val="single"/>
        </w:rPr>
        <w:t> historical responsibility.”</w:t>
      </w:r>
      <w:r w:rsidRPr="00B6283D">
        <w:rPr>
          <w:rFonts w:cs="Times New Roman"/>
          <w:color w:val="222222"/>
          <w:sz w:val="16"/>
        </w:rPr>
        <w:t xml:space="preserve">     Haden, Middleton, and Robinson were unequivocal in their support for revolution, but </w:t>
      </w:r>
      <w:r w:rsidRPr="00B6283D">
        <w:rPr>
          <w:rFonts w:cs="Times New Roman"/>
          <w:color w:val="222222"/>
          <w:u w:val="single"/>
        </w:rPr>
        <w:t xml:space="preserve">they insisted that </w:t>
      </w:r>
      <w:r w:rsidRPr="00B6283D">
        <w:rPr>
          <w:rFonts w:cs="Times New Roman"/>
          <w:color w:val="222222"/>
          <w:highlight w:val="cyan"/>
          <w:u w:val="single"/>
        </w:rPr>
        <w:t>revolution must take place on three levels:  overthrowing capitalism, eliminating male supremacy, and transforming the self</w:t>
      </w:r>
      <w:r w:rsidRPr="00B6283D">
        <w:rPr>
          <w:rFonts w:cs="Times New Roman"/>
          <w:color w:val="222222"/>
          <w:u w:val="single"/>
        </w:rPr>
        <w:t>. </w:t>
      </w:r>
      <w:r w:rsidRPr="00B6283D">
        <w:rPr>
          <w:rFonts w:cs="Times New Roman"/>
          <w:color w:val="222222"/>
          <w:sz w:val="16"/>
        </w:rPr>
        <w:t xml:space="preserve"> Like many of their male comrades in the black freedom movement, they praised those Third World revolutionaries who were “putting out the United States Army and capitalist investors as they did in China and Cuba.”  At the same time, they were suspicious of all forms of black cultural nationalism, which they dismissed as just another “hustle.”  </w:t>
      </w:r>
      <w:r w:rsidRPr="00B6283D">
        <w:rPr>
          <w:rFonts w:cs="Times New Roman"/>
          <w:color w:val="222222"/>
          <w:highlight w:val="cyan"/>
          <w:u w:val="single"/>
        </w:rPr>
        <w:t>Revolution</w:t>
      </w:r>
      <w:r w:rsidRPr="00B6283D">
        <w:rPr>
          <w:rFonts w:cs="Times New Roman"/>
          <w:color w:val="222222"/>
          <w:sz w:val="16"/>
        </w:rPr>
        <w:t xml:space="preserve"> they argued, </w:t>
      </w:r>
      <w:r w:rsidRPr="00B6283D">
        <w:rPr>
          <w:rFonts w:cs="Times New Roman"/>
          <w:color w:val="222222"/>
          <w:u w:val="single"/>
        </w:rPr>
        <w:t xml:space="preserve">was supposed to usher a brand new beginning; it </w:t>
      </w:r>
      <w:r w:rsidRPr="00B6283D">
        <w:rPr>
          <w:rFonts w:cs="Times New Roman"/>
          <w:color w:val="222222"/>
          <w:highlight w:val="cyan"/>
          <w:u w:val="single"/>
        </w:rPr>
        <w:t>was driven by the power of a freed imagination, not the dead weight of the past</w:t>
      </w:r>
      <w:r w:rsidRPr="00B6283D">
        <w:rPr>
          <w:rFonts w:cs="Times New Roman"/>
          <w:color w:val="222222"/>
          <w:sz w:val="16"/>
        </w:rPr>
        <w:t>.  As they wrote in “A Historical and Critical Essay for Black Women” (circa 1969):  “</w:t>
      </w:r>
      <w:r w:rsidRPr="00B6283D">
        <w:rPr>
          <w:rFonts w:cs="Times New Roman"/>
          <w:color w:val="222222"/>
          <w:u w:val="single"/>
        </w:rPr>
        <w:t xml:space="preserve">All </w:t>
      </w:r>
      <w:r w:rsidRPr="00B6283D">
        <w:rPr>
          <w:rFonts w:cs="Times New Roman"/>
          <w:color w:val="222222"/>
          <w:highlight w:val="cyan"/>
          <w:u w:val="single"/>
        </w:rPr>
        <w:t>revolutionaries,</w:t>
      </w:r>
      <w:r w:rsidRPr="00B6283D">
        <w:rPr>
          <w:rFonts w:cs="Times New Roman"/>
          <w:color w:val="222222"/>
          <w:u w:val="single"/>
        </w:rPr>
        <w:t xml:space="preserve"> regardless of sex, are the smashers of myths and the destroyers of illusion.  They have always died and lived again to build new myths.  They </w:t>
      </w:r>
      <w:r w:rsidRPr="00B6283D">
        <w:rPr>
          <w:rFonts w:cs="Times New Roman"/>
          <w:color w:val="222222"/>
          <w:highlight w:val="cyan"/>
          <w:u w:val="single"/>
        </w:rPr>
        <w:t>dare to dream of a utopia, a new kind of synthesis</w:t>
      </w:r>
      <w:r w:rsidRPr="00B6283D">
        <w:rPr>
          <w:rFonts w:cs="Times New Roman"/>
          <w:color w:val="222222"/>
          <w:u w:val="single"/>
        </w:rPr>
        <w:t xml:space="preserve"> and equilibrium.”</w:t>
      </w:r>
    </w:p>
    <w:p w14:paraId="170ABFDB" w14:textId="42A8FFE0" w:rsidR="00FC70D7" w:rsidRDefault="00FC70D7" w:rsidP="00FC70D7">
      <w:pPr>
        <w:pStyle w:val="Heading2"/>
      </w:pPr>
      <w:r>
        <w:t>K Solves the Case</w:t>
      </w:r>
    </w:p>
    <w:p w14:paraId="39C0F1AE" w14:textId="1B363085" w:rsidR="00FC70D7" w:rsidRPr="00FC70D7" w:rsidRDefault="00FC70D7" w:rsidP="00FC70D7">
      <w:pPr>
        <w:pStyle w:val="Heading4"/>
      </w:pPr>
      <w:r w:rsidRPr="00FC70D7">
        <w:t>Give up the mic Affirmative, let the black feminist standpoint win this ballot for a vision of freedom that expands defintions of what is and bends theory to its revolutionary limits – giving freedom to all. Black fe</w:t>
      </w:r>
      <w:r>
        <w:t>minist epistemology is able to imagine new futures—probably does performative revolutionary fiat better than the aff.</w:t>
      </w:r>
    </w:p>
    <w:p w14:paraId="3A0470D6" w14:textId="77777777" w:rsidR="00FC70D7" w:rsidRPr="00FC70D7" w:rsidRDefault="00FC70D7" w:rsidP="00FC70D7">
      <w:pPr>
        <w:shd w:val="clear" w:color="auto" w:fill="FFFFFF"/>
        <w:rPr>
          <w:rFonts w:cs="Times New Roman"/>
          <w:color w:val="222222"/>
        </w:rPr>
      </w:pPr>
      <w:r w:rsidRPr="00FC70D7">
        <w:rPr>
          <w:rFonts w:cs="Times New Roman"/>
          <w:b/>
          <w:bCs/>
          <w:color w:val="222222"/>
        </w:rPr>
        <w:t>KELLEY </w:t>
      </w:r>
      <w:r w:rsidRPr="00FC70D7">
        <w:rPr>
          <w:rFonts w:cs="Times New Roman"/>
          <w:b/>
          <w:bCs/>
          <w:color w:val="222222"/>
          <w:sz w:val="16"/>
          <w:szCs w:val="16"/>
        </w:rPr>
        <w:t>Professor of History and Africana studies @ NYU </w:t>
      </w:r>
      <w:r w:rsidRPr="00FC70D7">
        <w:rPr>
          <w:rFonts w:cs="Times New Roman"/>
          <w:b/>
          <w:bCs/>
          <w:color w:val="222222"/>
        </w:rPr>
        <w:t>2k2 </w:t>
      </w:r>
      <w:r w:rsidRPr="00FC70D7">
        <w:rPr>
          <w:rFonts w:cs="Times New Roman"/>
          <w:color w:val="222222"/>
          <w:sz w:val="16"/>
          <w:szCs w:val="16"/>
        </w:rPr>
        <w:t>(Robin D.G.-frequent contributor to the New York Times and author of </w:t>
      </w:r>
      <w:r w:rsidRPr="00FC70D7">
        <w:rPr>
          <w:rFonts w:cs="Times New Roman"/>
          <w:i/>
          <w:iCs/>
          <w:color w:val="222222"/>
          <w:sz w:val="16"/>
          <w:szCs w:val="16"/>
        </w:rPr>
        <w:t>Hamer and Hoe, Race Rebels</w:t>
      </w:r>
      <w:r w:rsidRPr="00FC70D7">
        <w:rPr>
          <w:rFonts w:cs="Times New Roman"/>
          <w:color w:val="222222"/>
          <w:sz w:val="16"/>
          <w:szCs w:val="16"/>
        </w:rPr>
        <w:t> as well as </w:t>
      </w:r>
      <w:r w:rsidRPr="00FC70D7">
        <w:rPr>
          <w:rFonts w:cs="Times New Roman"/>
          <w:i/>
          <w:iCs/>
          <w:color w:val="222222"/>
          <w:sz w:val="16"/>
          <w:szCs w:val="16"/>
        </w:rPr>
        <w:t>Yo Mama’s Disfunktional</w:t>
      </w:r>
      <w:r w:rsidRPr="00FC70D7">
        <w:rPr>
          <w:rFonts w:cs="Times New Roman"/>
          <w:color w:val="222222"/>
          <w:sz w:val="16"/>
          <w:szCs w:val="16"/>
        </w:rPr>
        <w:t>; </w:t>
      </w:r>
      <w:r w:rsidRPr="00FC70D7">
        <w:rPr>
          <w:rFonts w:cs="Times New Roman"/>
          <w:i/>
          <w:iCs/>
          <w:color w:val="222222"/>
          <w:sz w:val="16"/>
          <w:szCs w:val="16"/>
        </w:rPr>
        <w:t>FREEDOM DREAMS:  The Black Radical Imagination</w:t>
      </w:r>
      <w:r w:rsidRPr="00FC70D7">
        <w:rPr>
          <w:rFonts w:cs="Times New Roman"/>
          <w:color w:val="222222"/>
          <w:sz w:val="16"/>
          <w:szCs w:val="16"/>
        </w:rPr>
        <w:t>; pp.154-156</w:t>
      </w:r>
    </w:p>
    <w:p w14:paraId="5769864D" w14:textId="77777777" w:rsidR="00FC70D7" w:rsidRPr="00FC70D7" w:rsidRDefault="00FC70D7" w:rsidP="00FC70D7">
      <w:pPr>
        <w:shd w:val="clear" w:color="auto" w:fill="FFFFFF"/>
        <w:rPr>
          <w:rFonts w:cs="Times New Roman"/>
          <w:color w:val="222222"/>
          <w:sz w:val="16"/>
        </w:rPr>
      </w:pPr>
      <w:r w:rsidRPr="00FC70D7">
        <w:rPr>
          <w:rFonts w:cs="Times New Roman"/>
          <w:b/>
          <w:color w:val="222222"/>
          <w:highlight w:val="yellow"/>
          <w:u w:val="single"/>
        </w:rPr>
        <w:t>The radical black feminist movement</w:t>
      </w:r>
      <w:r w:rsidRPr="00FC70D7">
        <w:rPr>
          <w:rFonts w:cs="Times New Roman"/>
          <w:color w:val="222222"/>
          <w:sz w:val="16"/>
        </w:rPr>
        <w:t xml:space="preserve">, not unlike other feminists, also </w:t>
      </w:r>
      <w:r w:rsidRPr="00FC70D7">
        <w:rPr>
          <w:rFonts w:cs="Times New Roman"/>
          <w:b/>
          <w:color w:val="222222"/>
          <w:highlight w:val="yellow"/>
          <w:u w:val="single"/>
        </w:rPr>
        <w:t>redefined the source of theory</w:t>
      </w:r>
      <w:r w:rsidRPr="00FC70D7">
        <w:rPr>
          <w:rFonts w:cs="Times New Roman"/>
          <w:color w:val="222222"/>
          <w:sz w:val="16"/>
        </w:rPr>
        <w:t xml:space="preserve">.  </w:t>
      </w:r>
      <w:r w:rsidRPr="00FC70D7">
        <w:rPr>
          <w:rFonts w:cs="Times New Roman"/>
          <w:b/>
          <w:color w:val="222222"/>
          <w:highlight w:val="yellow"/>
          <w:u w:val="single"/>
        </w:rPr>
        <w:t>It expanded the definition of who constitutes a theorist, the voice of authority speaking for black women, to include poets, blues singers, storytellers, painters, mothers, preachers, and teachers</w:t>
      </w:r>
      <w:r w:rsidRPr="00FC70D7">
        <w:rPr>
          <w:rFonts w:cs="Times New Roman"/>
          <w:color w:val="222222"/>
          <w:sz w:val="16"/>
        </w:rPr>
        <w:t>.  Black women artists are often embraced from all parts of the diaspora-Maryse Conde, Buchi emecheta, toni Morrison, Ntozake Shange, Sonia Sanchez, Alice Walker, Gloria Naylor, Paule Marshall, Toni Cade Bambara, Jayne Cortez, June Jordan, Betye Saar, Faith Ringgold, Adrian Piper, Camille Billops, Howardena Pindell, Sweet Honey in the Rock, Abbey Lincoln, Bessie Smith, Ma Rainey-the list can go on for pages.  Angela Davis, Michelle Gibbs, and Hazel Carby are just a few black radical feminists who have claimed black women blues singers for feminist thought.  Davis’s </w:t>
      </w:r>
      <w:r w:rsidRPr="00FC70D7">
        <w:rPr>
          <w:rFonts w:cs="Times New Roman"/>
          <w:i/>
          <w:iCs/>
          <w:color w:val="222222"/>
          <w:sz w:val="16"/>
        </w:rPr>
        <w:t>Blues Legacies and Black Feminism</w:t>
      </w:r>
      <w:r w:rsidRPr="00FC70D7">
        <w:rPr>
          <w:rFonts w:cs="Times New Roman"/>
          <w:color w:val="222222"/>
          <w:sz w:val="16"/>
        </w:rPr>
        <w:t xml:space="preserve"> demonstrates how black women blues singers created a poetics of sexual freedom and power, a politics of protest veiled beneath songs of love and loss, as well as a politics of class critical of alienated wage labor and poverty.  Black blues omen sang sad and lonely songs, but they also imagined a world free of low-wage, backbreaking labor and full of pleasurable leisure. Finally, </w:t>
      </w:r>
      <w:r w:rsidRPr="00FC70D7">
        <w:rPr>
          <w:rFonts w:cs="Times New Roman"/>
          <w:b/>
          <w:color w:val="222222"/>
          <w:highlight w:val="yellow"/>
          <w:u w:val="single"/>
        </w:rPr>
        <w:t>radical black feminism offers one of the most comprehensive visions of freedom I can think of, one that recognizes the deep interconnectedness of struggles around race, gender, sexuality, culture, class, and spirituality.  Among other things, radical black feminists have sought to create a healthier environment of poor and working-class women and to reduce women’s dependence on a capitalist and patriarchal health care system.  Black radical feminists have also played critical roles in making lesbian, gay, bisexual, transgendered, and transsexual movements more visible to black communities and in teaching us how sexual identities get defined (and policed).  Their opposition to compulsory heterosexuality also offers emancipatory possibilities for us all.</w:t>
      </w:r>
      <w:r w:rsidRPr="00FC70D7">
        <w:rPr>
          <w:rFonts w:cs="Times New Roman"/>
          <w:b/>
          <w:color w:val="222222"/>
          <w:u w:val="single"/>
        </w:rPr>
        <w:t> </w:t>
      </w:r>
      <w:r w:rsidRPr="00FC70D7">
        <w:rPr>
          <w:rFonts w:cs="Times New Roman"/>
          <w:color w:val="222222"/>
          <w:sz w:val="16"/>
        </w:rPr>
        <w:t xml:space="preserve"> Poets June Jordan and Cheryl Clarke have made eloquent pleas for bisexuality and lesbianism, respectively, as radical challenges to heterosexual domination.  For Jordan, sexual freedom is the foundation of all other struggles for freedom:  If you can finally go to the bathroom wherever you find one, if you can finally order a cup of coffee and drink it wherever the coffee is available, but you cannot follow your heart-you cannot respect the response of or own honest body in the world-then how much of what kind of freedom does any one of us possess?  Or conversely, if your heart and your honest body ca be controlled by the state, or controlled by community taboo, are you not then, and in that case, no more than a slave ruled by outside force?     Cheryl Clarke makes a bold argument both against homophobia and for women’s autonomy, self-love, and independence from men.  She does not argue that all women ought to become lesbian but rather that they reject “coerced heterosexuality as it manifests itself in the family, the state, and on Madison Avenue.  The lesbian-feminist struggles for liberation of all people from patriarchal domination through heterosexism and for the transformation of all sociopolitical structures, systems, and relationships that have been degraded and corrupted under centuries of male domination.”  Furthermore, lesbian, gay, bisexual, transgendered, and transsexual movements contribute to the freedom of all by challenging all claims to what is “normal.”  Sexuality may be one of the few conceptual spaces we have to construct a politics of desire and to open our imagination to new ways of living and seeing. Today’s mic-hogging, fast-talking, contentious young (and old) lefties continue to hawk little books and pamphlets on revolution, always with choice words or documents from Marx, Mao, even Malcolm.  But I’ve never seen a broadside with “A Black Feminist Statement” or even the writings of Angela Davis or June Jordan or Barbara Omolade or Flo Kennedy or Audre Lorde or bell hooks or Michelle Wallace, at least not form the groups who call themselves leftist.  </w:t>
      </w:r>
      <w:r w:rsidRPr="00FC70D7">
        <w:rPr>
          <w:rFonts w:cs="Times New Roman"/>
          <w:b/>
          <w:color w:val="222222"/>
          <w:highlight w:val="yellow"/>
          <w:u w:val="single"/>
        </w:rPr>
        <w:t>These women’s collective wisdom has provided the richest insights into American radicalism’s most fundamental questions:  How can we build a multiracial movement?  Who are the working class and what do they desire?  How do we resolve the Negro Question and the Woman Question?  What is freedom?</w:t>
      </w:r>
      <w:r w:rsidRPr="00FC70D7">
        <w:rPr>
          <w:rFonts w:cs="Times New Roman"/>
          <w:color w:val="222222"/>
          <w:sz w:val="16"/>
        </w:rPr>
        <w:t xml:space="preserve"> Barbara Smith, one of the founding members of the Combahee River Collective, is among the radical voices that have addressed these questions.  Since the heyday of the civil rights movement, she has been telling white people that fighting racism is necessary for their own survival and liberation, not some act of philanthropy to help the downtrodden Negroes of the ghetto.  She has been telling black activists that fighting homophobia is their issue because the policing of sexuality, no matter to whom it is directed, affects everyone.  And she has been sharply critical of lesbian and gay movements for the narrowness of their political agendas.  She knows what it will take to win freedom.  “As a socialist and an alert Black woman, it is clear to me that it is not possible to achieve justice, especially economic justice, and equality under capitalism because capitalism was never designed for that to be the case…  The assaults from the present system necessitate that most </w:t>
      </w:r>
      <w:proofErr w:type="gramStart"/>
      <w:r w:rsidRPr="00FC70D7">
        <w:rPr>
          <w:rFonts w:cs="Times New Roman"/>
          <w:color w:val="222222"/>
          <w:sz w:val="16"/>
        </w:rPr>
        <w:t>activists</w:t>
      </w:r>
      <w:proofErr w:type="gramEnd"/>
      <w:r w:rsidRPr="00FC70D7">
        <w:rPr>
          <w:rFonts w:cs="Times New Roman"/>
          <w:color w:val="222222"/>
          <w:sz w:val="16"/>
        </w:rPr>
        <w:t xml:space="preserve"> work for reforms, but those of us who are radicals understand that it is possible to do so at the very same time that we work for fundamental change-a revolution. Now there’s the real question:  Can we all get along long enough to make a revolution?  Perhaps, but history tells us that it will mean taking leadership from some very radical women of color, and if that’s the case I’m not holding my breath. </w:t>
      </w:r>
      <w:r w:rsidRPr="00FC70D7">
        <w:rPr>
          <w:rFonts w:cs="Times New Roman"/>
          <w:b/>
          <w:color w:val="222222"/>
          <w:highlight w:val="yellow"/>
          <w:u w:val="single"/>
        </w:rPr>
        <w:t>What the old-guard male militants really need to do is give up the mic got for a moment, listen to the victims of democracy sing their dreams of a new world, and take notes on how to fight for the freedom of all.</w:t>
      </w:r>
    </w:p>
    <w:p w14:paraId="3FA9BD9C" w14:textId="6A010607" w:rsidR="00FC70D7" w:rsidRDefault="00FC70D7" w:rsidP="00FC70D7">
      <w:pPr>
        <w:pStyle w:val="Heading4"/>
      </w:pPr>
      <w:r>
        <w:t>Alt solves</w:t>
      </w:r>
      <w:r>
        <w:sym w:font="Wingdings" w:char="F0E0"/>
      </w:r>
      <w:r>
        <w:t xml:space="preserve"> Combahee River Collective proves.</w:t>
      </w:r>
    </w:p>
    <w:p w14:paraId="4BF36AB1" w14:textId="77777777" w:rsidR="00FC70D7" w:rsidRPr="00FC70D7" w:rsidRDefault="00FC70D7" w:rsidP="00FC70D7">
      <w:pPr>
        <w:shd w:val="clear" w:color="auto" w:fill="FFFFFF"/>
        <w:rPr>
          <w:rFonts w:cs="Times New Roman"/>
          <w:color w:val="222222"/>
        </w:rPr>
      </w:pPr>
      <w:r w:rsidRPr="00FC70D7">
        <w:rPr>
          <w:rFonts w:cs="Times New Roman"/>
          <w:b/>
          <w:bCs/>
          <w:color w:val="222222"/>
        </w:rPr>
        <w:t>KELLEY Professor of History and Africana studies @ NYU 2k2 </w:t>
      </w:r>
      <w:r w:rsidRPr="00FC70D7">
        <w:rPr>
          <w:rFonts w:cs="Times New Roman"/>
          <w:color w:val="222222"/>
        </w:rPr>
        <w:t>(Robin D.G.-frequent contributor to the New York Times and author of </w:t>
      </w:r>
      <w:r w:rsidRPr="00FC70D7">
        <w:rPr>
          <w:rFonts w:cs="Times New Roman"/>
          <w:i/>
          <w:iCs/>
          <w:color w:val="222222"/>
        </w:rPr>
        <w:t>Hamer and Hoe, Race Rebels</w:t>
      </w:r>
      <w:r w:rsidRPr="00FC70D7">
        <w:rPr>
          <w:rFonts w:cs="Times New Roman"/>
          <w:color w:val="222222"/>
        </w:rPr>
        <w:t> as well as </w:t>
      </w:r>
      <w:r w:rsidRPr="00FC70D7">
        <w:rPr>
          <w:rFonts w:cs="Times New Roman"/>
          <w:i/>
          <w:iCs/>
          <w:color w:val="222222"/>
        </w:rPr>
        <w:t>Yo Mama’s Disfunktional</w:t>
      </w:r>
      <w:r w:rsidRPr="00FC70D7">
        <w:rPr>
          <w:rFonts w:cs="Times New Roman"/>
          <w:color w:val="222222"/>
        </w:rPr>
        <w:t>; </w:t>
      </w:r>
      <w:r w:rsidRPr="00FC70D7">
        <w:rPr>
          <w:rFonts w:cs="Times New Roman"/>
          <w:i/>
          <w:iCs/>
          <w:color w:val="222222"/>
        </w:rPr>
        <w:t>FREEDOM DREAMS:  The Black Radical Imagination</w:t>
      </w:r>
      <w:r w:rsidRPr="00FC70D7">
        <w:rPr>
          <w:rFonts w:cs="Times New Roman"/>
          <w:color w:val="222222"/>
        </w:rPr>
        <w:t>; pp.150-151</w:t>
      </w:r>
    </w:p>
    <w:p w14:paraId="5450ED3A" w14:textId="77777777" w:rsidR="00FC70D7" w:rsidRPr="00A12D3E" w:rsidRDefault="00FC70D7" w:rsidP="00FC70D7">
      <w:pPr>
        <w:shd w:val="clear" w:color="auto" w:fill="FFFFFF"/>
        <w:rPr>
          <w:rFonts w:cs="Times New Roman"/>
          <w:color w:val="222222"/>
          <w:sz w:val="16"/>
        </w:rPr>
      </w:pPr>
      <w:r w:rsidRPr="00A12D3E">
        <w:rPr>
          <w:rFonts w:cs="Times New Roman"/>
          <w:b/>
          <w:color w:val="222222"/>
          <w:highlight w:val="yellow"/>
          <w:u w:val="single"/>
        </w:rPr>
        <w:t>The Combahee River collective</w:t>
      </w:r>
      <w:r w:rsidRPr="00A12D3E">
        <w:rPr>
          <w:rFonts w:cs="Times New Roman"/>
          <w:color w:val="222222"/>
          <w:sz w:val="16"/>
        </w:rPr>
        <w:t xml:space="preserve">’s “Statement” remains one of the most important documents of the black radical movement in the twentieth century.  It isn’t just a brilliant text drafted by very smart black women; it </w:t>
      </w:r>
      <w:r w:rsidRPr="00A12D3E">
        <w:rPr>
          <w:rFonts w:cs="Times New Roman"/>
          <w:b/>
          <w:color w:val="222222"/>
          <w:highlight w:val="yellow"/>
          <w:u w:val="single"/>
        </w:rPr>
        <w:t>is a product of a collective social movement.</w:t>
      </w:r>
      <w:r w:rsidRPr="00A12D3E">
        <w:rPr>
          <w:rFonts w:cs="Times New Roman"/>
          <w:b/>
          <w:color w:val="222222"/>
          <w:u w:val="single"/>
        </w:rPr>
        <w:t> </w:t>
      </w:r>
      <w:r w:rsidRPr="00A12D3E">
        <w:rPr>
          <w:rFonts w:cs="Times New Roman"/>
          <w:color w:val="222222"/>
          <w:sz w:val="16"/>
        </w:rPr>
        <w:t xml:space="preserve"> </w:t>
      </w:r>
      <w:r w:rsidRPr="00A12D3E">
        <w:rPr>
          <w:rFonts w:cs="Times New Roman"/>
          <w:b/>
          <w:color w:val="222222"/>
          <w:highlight w:val="yellow"/>
          <w:u w:val="single"/>
        </w:rPr>
        <w:t>The black radical imagination</w:t>
      </w:r>
      <w:r w:rsidRPr="00A12D3E">
        <w:rPr>
          <w:rFonts w:cs="Times New Roman"/>
          <w:color w:val="222222"/>
          <w:sz w:val="16"/>
        </w:rPr>
        <w:t xml:space="preserve">, as I have tried to suggest throughout this book, </w:t>
      </w:r>
      <w:r w:rsidRPr="00A12D3E">
        <w:rPr>
          <w:rFonts w:cs="Times New Roman"/>
          <w:b/>
          <w:color w:val="222222"/>
          <w:highlight w:val="yellow"/>
          <w:u w:val="single"/>
        </w:rPr>
        <w:t>is s collective imagination engaged in an acutual movement for liberation.  It is fundamentally a product of struggle, of victories and losses, crises and openings, and endless conversations circulating in a shared environment.</w:t>
      </w:r>
      <w:r w:rsidRPr="00A12D3E">
        <w:rPr>
          <w:rFonts w:cs="Times New Roman"/>
          <w:color w:val="222222"/>
          <w:sz w:val="16"/>
        </w:rPr>
        <w:t>  Julia Sudbury’s recent book, </w:t>
      </w:r>
      <w:r w:rsidRPr="00A12D3E">
        <w:rPr>
          <w:rFonts w:cs="Times New Roman"/>
          <w:i/>
          <w:iCs/>
          <w:color w:val="222222"/>
          <w:sz w:val="16"/>
        </w:rPr>
        <w:t>Other Kinds of Dreams:  Black Women’s Organisations and the Politics of Transformation</w:t>
      </w:r>
      <w:r w:rsidRPr="00A12D3E">
        <w:rPr>
          <w:rFonts w:cs="Times New Roman"/>
          <w:color w:val="222222"/>
          <w:sz w:val="16"/>
        </w:rPr>
        <w:t xml:space="preserve">, gives us a brilliant example of how activists produce new knowledge and open new vistas for inquiry.  She looks at black, Asian, and Arab women’s organizations in England and reveals how, through their work, study, and discussion, they came to see how </w:t>
      </w:r>
      <w:r w:rsidRPr="00A12D3E">
        <w:rPr>
          <w:rFonts w:cs="Times New Roman"/>
          <w:b/>
          <w:color w:val="222222"/>
          <w:highlight w:val="yellow"/>
          <w:u w:val="single"/>
        </w:rPr>
        <w:t>racism is gendered, sexism is racialized, and class differences are reproduced by capitalism and patriarchy.</w:t>
      </w:r>
      <w:r w:rsidRPr="00A12D3E">
        <w:rPr>
          <w:rFonts w:cs="Times New Roman"/>
          <w:color w:val="222222"/>
          <w:sz w:val="16"/>
        </w:rPr>
        <w:t>  Through personal narratives local interventions, and research on the impact of specific policies negatively affecting their respective communities</w:t>
      </w:r>
      <w:r w:rsidRPr="00A12D3E">
        <w:rPr>
          <w:rFonts w:cs="Times New Roman"/>
          <w:b/>
          <w:color w:val="222222"/>
          <w:highlight w:val="yellow"/>
          <w:u w:val="single"/>
        </w:rPr>
        <w:t>, these activists developed new modes of analyses and formulated new, imaginative, transformative strategies</w:t>
      </w:r>
      <w:r w:rsidRPr="00A12D3E">
        <w:rPr>
          <w:rFonts w:cs="Times New Roman"/>
          <w:color w:val="222222"/>
          <w:sz w:val="16"/>
        </w:rPr>
        <w:t xml:space="preserve">.  For example, Black Women for Wages for Housework challenged existing academic and policy oriented knowledge regarding who made up the working class by arguing that children, women, and black men represented “the most comprehensive working class struggle.”  </w:t>
      </w:r>
      <w:r w:rsidRPr="00A12D3E">
        <w:rPr>
          <w:rFonts w:cs="Times New Roman"/>
          <w:b/>
          <w:color w:val="222222"/>
          <w:highlight w:val="yellow"/>
          <w:u w:val="single"/>
        </w:rPr>
        <w:t>They saw recognition and reparations for women’s unpaid labor, then, as the primary site of any global challenge to capitalism and imperialism.</w:t>
      </w:r>
      <w:r w:rsidRPr="00A12D3E">
        <w:rPr>
          <w:rFonts w:cs="Times New Roman"/>
          <w:color w:val="222222"/>
          <w:sz w:val="16"/>
        </w:rPr>
        <w:t>  “Counting black and Third World people’s contribution to every economy-starting by counting women’s unwaged work- is a way of refusing racism, claiming the wealth back from military budgets, and establishing our entitlement to benefits, wages, services, housing, healthcare, an end to military-industrial pollution-not as charity but as rights and reparations owed many times.” Imagine what such a formulation could mean for the reparations movement.</w:t>
      </w:r>
    </w:p>
    <w:p w14:paraId="179B3EB2" w14:textId="13CBEB41" w:rsidR="00FC70D7" w:rsidRDefault="00FC70D7" w:rsidP="00FC70D7">
      <w:pPr>
        <w:pStyle w:val="Heading2"/>
      </w:pPr>
      <w:r>
        <w:t>Alt: Black Fem Epistemology</w:t>
      </w:r>
    </w:p>
    <w:p w14:paraId="5A84A950" w14:textId="77777777" w:rsidR="004D3DE6" w:rsidRDefault="004D3DE6" w:rsidP="004D3DE6">
      <w:pPr>
        <w:pStyle w:val="Heading4"/>
      </w:pPr>
      <w:r>
        <w:t>The Alternative is a black feminist epistemology. The black female standpoint is not only a survival strategy but is a way to counter the dominant stereotypical images produced during the slave era and continued after it.</w:t>
      </w:r>
    </w:p>
    <w:p w14:paraId="2E6036A8" w14:textId="77777777" w:rsidR="004D3DE6" w:rsidRPr="00702EB8" w:rsidRDefault="004D3DE6" w:rsidP="004D3DE6">
      <w:pPr>
        <w:rPr>
          <w:b/>
          <w:bCs/>
        </w:rPr>
      </w:pPr>
      <w:r w:rsidRPr="6CD3CEA6">
        <w:rPr>
          <w:rStyle w:val="Style13ptBold"/>
        </w:rPr>
        <w:t>O’Reilly 04</w:t>
      </w:r>
      <w:r w:rsidRPr="6CD3CEA6">
        <w:rPr>
          <w:rStyle w:val="Style13ptBold"/>
          <w:b w:val="0"/>
        </w:rPr>
        <w:t xml:space="preserve"> </w:t>
      </w:r>
      <w:r w:rsidRPr="6CD3CEA6">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r>
        <w:rPr>
          <w:rStyle w:val="Style13ptBold"/>
          <w:b w:val="0"/>
          <w:sz w:val="16"/>
          <w:szCs w:val="16"/>
        </w:rPr>
        <w:t xml:space="preserve"> JSW</w:t>
      </w:r>
    </w:p>
    <w:p w14:paraId="63ABEBEF" w14:textId="2E777A36" w:rsidR="00FC70D7" w:rsidRPr="009E21C9" w:rsidRDefault="004D3DE6" w:rsidP="00FC70D7">
      <w:pPr>
        <w:rPr>
          <w:u w:val="single"/>
        </w:rPr>
      </w:pPr>
      <w:r w:rsidRPr="6CD3CEA6">
        <w:rPr>
          <w:sz w:val="16"/>
          <w:szCs w:val="16"/>
        </w:rPr>
        <w:t xml:space="preserve">The </w:t>
      </w:r>
      <w:r w:rsidRPr="6CD3CEA6">
        <w:rPr>
          <w:highlight w:val="cyan"/>
          <w:u w:val="single"/>
        </w:rPr>
        <w:t>black female</w:t>
      </w:r>
      <w:r w:rsidRPr="6CD3CEA6">
        <w:rPr>
          <w:u w:val="single"/>
        </w:rPr>
        <w:t xml:space="preserve"> standpoint </w:t>
      </w:r>
      <w:r w:rsidRPr="6CD3CEA6">
        <w:rPr>
          <w:highlight w:val="cyan"/>
          <w:u w:val="single"/>
        </w:rPr>
        <w:t>develops in opposition to</w:t>
      </w:r>
      <w:r w:rsidRPr="6CD3CEA6">
        <w:rPr>
          <w:u w:val="single"/>
        </w:rPr>
        <w:t xml:space="preserve"> and in resistance against </w:t>
      </w:r>
      <w:r w:rsidRPr="6CD3CEA6">
        <w:rPr>
          <w:highlight w:val="cyan"/>
          <w:u w:val="single"/>
        </w:rPr>
        <w:t>the dominant view or</w:t>
      </w:r>
      <w:r w:rsidRPr="6CD3CEA6">
        <w:rPr>
          <w:sz w:val="16"/>
          <w:szCs w:val="16"/>
        </w:rPr>
        <w:t xml:space="preserve"> what Collins calls the </w:t>
      </w:r>
      <w:r w:rsidRPr="6CD3CEA6">
        <w:rPr>
          <w:highlight w:val="cyan"/>
          <w:u w:val="single"/>
        </w:rPr>
        <w:t>controlling images of black womanhood</w:t>
      </w:r>
      <w:r w:rsidRPr="6CD3CEA6">
        <w:rPr>
          <w:u w:val="single"/>
        </w:rPr>
        <w:t xml:space="preserve">. </w:t>
      </w:r>
      <w:r w:rsidRPr="6CD3CEA6">
        <w:rPr>
          <w:sz w:val="16"/>
          <w:szCs w:val="16"/>
        </w:rPr>
        <w:t>Collins argues that “</w:t>
      </w:r>
      <w:r w:rsidRPr="6CD3CEA6">
        <w:rPr>
          <w:highlight w:val="cyan"/>
          <w:u w:val="single"/>
        </w:rPr>
        <w:t>the</w:t>
      </w:r>
      <w:r w:rsidRPr="6CD3CEA6">
        <w:rPr>
          <w:u w:val="single"/>
        </w:rPr>
        <w:t xml:space="preserve"> dominant ideology of the </w:t>
      </w:r>
      <w:r w:rsidRPr="6CD3CEA6">
        <w:rPr>
          <w:highlight w:val="cyan"/>
          <w:u w:val="single"/>
        </w:rPr>
        <w:t>slave era fostered the creation of four interrelated</w:t>
      </w:r>
      <w:r w:rsidRPr="6CD3CEA6">
        <w:rPr>
          <w:u w:val="single"/>
        </w:rPr>
        <w:t xml:space="preserve">, socially constructed </w:t>
      </w:r>
      <w:r w:rsidRPr="6CD3CEA6">
        <w:rPr>
          <w:highlight w:val="cyan"/>
          <w:u w:val="single"/>
        </w:rPr>
        <w:t>controlling images of Black womanhood</w:t>
      </w:r>
      <w:r w:rsidRPr="6CD3CEA6">
        <w:rPr>
          <w:sz w:val="16"/>
          <w:szCs w:val="16"/>
        </w:rPr>
        <w:t xml:space="preserve">, each reflecting the dominant group’s interest in maintaining Black women’s subor- dination” (71). The four controlling images that Collins examines include </w:t>
      </w:r>
      <w:r w:rsidRPr="6CD3CEA6">
        <w:rPr>
          <w:u w:val="single"/>
        </w:rPr>
        <w:t xml:space="preserve">the mammy, the matriarch, the welfare mother, and the Jezebel. </w:t>
      </w:r>
      <w:r w:rsidRPr="6CD3CEA6">
        <w:rPr>
          <w:highlight w:val="cyan"/>
          <w:u w:val="single"/>
        </w:rPr>
        <w:t>By way of controlling images</w:t>
      </w:r>
      <w:r w:rsidRPr="6CD3CEA6">
        <w:rPr>
          <w:sz w:val="16"/>
          <w:szCs w:val="16"/>
        </w:rPr>
        <w:t>, as Collins explains, “</w:t>
      </w:r>
      <w:r w:rsidRPr="6CD3CEA6">
        <w:rPr>
          <w:u w:val="single"/>
        </w:rPr>
        <w:t xml:space="preserve">certain </w:t>
      </w:r>
      <w:r w:rsidRPr="6CD3CEA6">
        <w:rPr>
          <w:highlight w:val="cyan"/>
          <w:u w:val="single"/>
        </w:rPr>
        <w:t>assumed qualities are attached to Black women and</w:t>
      </w:r>
      <w:r w:rsidRPr="6CD3CEA6">
        <w:rPr>
          <w:u w:val="single"/>
        </w:rPr>
        <w:t xml:space="preserve"> [then] </w:t>
      </w:r>
      <w:r w:rsidRPr="6CD3CEA6">
        <w:rPr>
          <w:highlight w:val="cyan"/>
          <w:u w:val="single"/>
        </w:rPr>
        <w:t>used to justify [that] oppression</w:t>
      </w:r>
      <w:r w:rsidRPr="6CD3CEA6">
        <w:rPr>
          <w:u w:val="single"/>
        </w:rPr>
        <w:t>” (</w:t>
      </w:r>
      <w:r w:rsidRPr="6CD3CEA6">
        <w:rPr>
          <w:sz w:val="16"/>
          <w:szCs w:val="16"/>
        </w:rPr>
        <w:t>7). “From the mammies, Jezebels, and breeder women of slavery,” Collins writes, “to the smiling Aunt Jemimas on pan- cake mix boxes, ubiquitous Black prostitutes, and ever-present welfare mothers of contemporary popular culture</w:t>
      </w:r>
      <w:r w:rsidRPr="6CD3CEA6">
        <w:rPr>
          <w:u w:val="single"/>
        </w:rPr>
        <w:t xml:space="preserve">, the nexus of negative stereotypical images applied to African-American women has been fundamental to Black women’s oppression” (7). </w:t>
      </w:r>
      <w:r w:rsidRPr="6CD3CEA6">
        <w:rPr>
          <w:highlight w:val="cyan"/>
          <w:u w:val="single"/>
        </w:rPr>
        <w:t>Black women</w:t>
      </w:r>
      <w:r w:rsidRPr="6CD3CEA6">
        <w:rPr>
          <w:u w:val="single"/>
        </w:rPr>
        <w:t>,</w:t>
      </w:r>
      <w:r w:rsidRPr="6CD3CEA6">
        <w:rPr>
          <w:sz w:val="16"/>
          <w:szCs w:val="16"/>
        </w:rPr>
        <w:t xml:space="preserve"> according to Collins, </w:t>
      </w:r>
      <w:r w:rsidRPr="6CD3CEA6">
        <w:rPr>
          <w:highlight w:val="cyan"/>
          <w:u w:val="single"/>
        </w:rPr>
        <w:t>may resist</w:t>
      </w:r>
      <w:r w:rsidRPr="6CD3CEA6">
        <w:rPr>
          <w:u w:val="single"/>
        </w:rPr>
        <w:t xml:space="preserve"> these derogatory </w:t>
      </w:r>
      <w:r w:rsidRPr="6CD3CEA6">
        <w:rPr>
          <w:highlight w:val="cyan"/>
          <w:u w:val="single"/>
        </w:rPr>
        <w:t>stereotypes through the creation of a</w:t>
      </w:r>
      <w:r w:rsidRPr="6CD3CEA6">
        <w:rPr>
          <w:u w:val="single"/>
        </w:rPr>
        <w:t xml:space="preserve"> distinct </w:t>
      </w:r>
      <w:r w:rsidRPr="6CD3CEA6">
        <w:rPr>
          <w:highlight w:val="cyan"/>
          <w:u w:val="single"/>
        </w:rPr>
        <w:t>black female standpoint</w:t>
      </w:r>
      <w:r w:rsidRPr="6CD3CEA6">
        <w:rPr>
          <w:u w:val="single"/>
        </w:rPr>
        <w:t xml:space="preserve"> that is </w:t>
      </w:r>
      <w:r w:rsidRPr="6CD3CEA6">
        <w:rPr>
          <w:highlight w:val="cyan"/>
          <w:u w:val="single"/>
        </w:rPr>
        <w:t>based on black women’s own experiences and meanings of womanhood</w:t>
      </w:r>
      <w:r w:rsidRPr="6CD3CEA6">
        <w:rPr>
          <w:u w:val="single"/>
        </w:rPr>
        <w:t xml:space="preserve">. </w:t>
      </w:r>
      <w:r w:rsidRPr="6CD3CEA6">
        <w:rPr>
          <w:highlight w:val="cyan"/>
          <w:u w:val="single"/>
        </w:rPr>
        <w:t>The black female standpoint</w:t>
      </w:r>
      <w:r w:rsidRPr="6CD3CEA6">
        <w:rPr>
          <w:u w:val="single"/>
        </w:rPr>
        <w:t>,</w:t>
      </w:r>
      <w:r w:rsidRPr="6CD3CEA6">
        <w:rPr>
          <w:sz w:val="16"/>
          <w:szCs w:val="16"/>
        </w:rPr>
        <w:t xml:space="preserve"> Collins argues</w:t>
      </w:r>
      <w:r w:rsidRPr="6CD3CEA6">
        <w:rPr>
          <w:u w:val="single"/>
        </w:rPr>
        <w:t xml:space="preserve">, </w:t>
      </w:r>
      <w:r w:rsidRPr="6CD3CEA6">
        <w:rPr>
          <w:highlight w:val="cyan"/>
          <w:u w:val="single"/>
        </w:rPr>
        <w:t>develops through an interplay between two discourses of knowledge: “the commonplace</w:t>
      </w:r>
      <w:r w:rsidRPr="6CD3CEA6">
        <w:rPr>
          <w:sz w:val="16"/>
          <w:szCs w:val="16"/>
        </w:rPr>
        <w:t xml:space="preserve"> taken-for granted </w:t>
      </w:r>
      <w:r w:rsidRPr="6CD3CEA6">
        <w:rPr>
          <w:highlight w:val="cyan"/>
          <w:u w:val="single"/>
        </w:rPr>
        <w:t>knowledge</w:t>
      </w:r>
      <w:r w:rsidRPr="6CD3CEA6">
        <w:rPr>
          <w:u w:val="single"/>
        </w:rPr>
        <w:t>”</w:t>
      </w:r>
      <w:r w:rsidRPr="6CD3CEA6">
        <w:rPr>
          <w:sz w:val="16"/>
          <w:szCs w:val="16"/>
        </w:rPr>
        <w:t xml:space="preserve"> and the “everyday ideas” </w:t>
      </w:r>
      <w:r w:rsidRPr="6CD3CEA6">
        <w:rPr>
          <w:highlight w:val="cyan"/>
          <w:u w:val="single"/>
        </w:rPr>
        <w:t>of black women</w:t>
      </w:r>
      <w:r w:rsidRPr="6CD3CEA6">
        <w:rPr>
          <w:u w:val="single"/>
        </w:rPr>
        <w:t xml:space="preserve"> </w:t>
      </w:r>
      <w:r w:rsidRPr="6CD3CEA6">
        <w:rPr>
          <w:highlight w:val="cyan"/>
          <w:u w:val="single"/>
        </w:rPr>
        <w:t>that are</w:t>
      </w:r>
      <w:r w:rsidRPr="6CD3CEA6">
        <w:rPr>
          <w:u w:val="single"/>
        </w:rPr>
        <w:t xml:space="preserve"> clarified and </w:t>
      </w:r>
      <w:r w:rsidRPr="6CD3CEA6">
        <w:rPr>
          <w:highlight w:val="cyan"/>
          <w:u w:val="single"/>
        </w:rPr>
        <w:t>rearticulated by black women intellectuals</w:t>
      </w:r>
      <w:r w:rsidRPr="6CD3CEA6">
        <w:rPr>
          <w:u w:val="single"/>
        </w:rPr>
        <w:t xml:space="preserve"> or theorists </w:t>
      </w:r>
      <w:r w:rsidRPr="6CD3CEA6">
        <w:rPr>
          <w:highlight w:val="cyan"/>
          <w:u w:val="single"/>
        </w:rPr>
        <w:t>to form a specialized black feminist thought</w:t>
      </w:r>
      <w:r w:rsidRPr="6CD3CEA6">
        <w:rPr>
          <w:u w:val="single"/>
        </w:rPr>
        <w:t>.</w:t>
      </w:r>
      <w:r w:rsidRPr="6CD3CEA6">
        <w:rPr>
          <w:sz w:val="16"/>
          <w:szCs w:val="16"/>
        </w:rPr>
        <w:t xml:space="preserve"> In turn, as Collins explains, </w:t>
      </w:r>
      <w:r w:rsidRPr="6CD3CEA6">
        <w:rPr>
          <w:u w:val="single"/>
        </w:rPr>
        <w:t>“the consciousness of Black women may be transformed by [this] thought”</w:t>
      </w:r>
      <w:r w:rsidRPr="6CD3CEA6">
        <w:rPr>
          <w:sz w:val="16"/>
          <w:szCs w:val="16"/>
        </w:rPr>
        <w:t xml:space="preserve"> (20). She elaborates</w:t>
      </w:r>
      <w:r w:rsidRPr="6CD3CEA6">
        <w:rPr>
          <w:u w:val="single"/>
        </w:rPr>
        <w:t xml:space="preserve">: Through the process of rearticulation, </w:t>
      </w:r>
      <w:r w:rsidRPr="6CD3CEA6">
        <w:rPr>
          <w:highlight w:val="cyan"/>
          <w:u w:val="single"/>
        </w:rPr>
        <w:t>Black women intellectuals offer African-American women a different view of themselves and their world</w:t>
      </w:r>
      <w:r w:rsidRPr="6CD3CEA6">
        <w:rPr>
          <w:u w:val="single"/>
        </w:rPr>
        <w:t xml:space="preserve"> from that forwarded by the dominant </w:t>
      </w:r>
      <w:proofErr w:type="gramStart"/>
      <w:r w:rsidRPr="6CD3CEA6">
        <w:rPr>
          <w:u w:val="single"/>
        </w:rPr>
        <w:t>group</w:t>
      </w:r>
      <w:r w:rsidRPr="6CD3CEA6">
        <w:rPr>
          <w:sz w:val="16"/>
          <w:szCs w:val="16"/>
        </w:rPr>
        <w:t>.</w:t>
      </w:r>
      <w:proofErr w:type="gramEnd"/>
      <w:r w:rsidRPr="6CD3CEA6">
        <w:rPr>
          <w:sz w:val="16"/>
          <w:szCs w:val="16"/>
        </w:rPr>
        <w:t xml:space="preserve"> . . . By taking the core themes of a Black women’s standpoint and infusing them with new meaning, Black women intellectuals can stimulate a new consciousness that utilizes Black’s women’s everyday, taken-for granted knowledge. </w:t>
      </w:r>
      <w:r w:rsidRPr="6CD3CEA6">
        <w:rPr>
          <w:u w:val="single"/>
        </w:rPr>
        <w:t xml:space="preserve">Rather than raising con- sciousness, </w:t>
      </w:r>
      <w:r w:rsidRPr="6CD3CEA6">
        <w:rPr>
          <w:highlight w:val="cyan"/>
          <w:u w:val="single"/>
        </w:rPr>
        <w:t>Black feminist thought affirms and rearticulates a consciousness that already exists</w:t>
      </w:r>
      <w:r w:rsidRPr="6CD3CEA6">
        <w:rPr>
          <w:u w:val="single"/>
        </w:rPr>
        <w:t xml:space="preserve">. </w:t>
      </w:r>
      <w:r w:rsidRPr="6CD3CEA6">
        <w:rPr>
          <w:sz w:val="16"/>
          <w:szCs w:val="16"/>
        </w:rPr>
        <w:t xml:space="preserve">More, important, </w:t>
      </w:r>
      <w:r w:rsidRPr="6CD3CEA6">
        <w:rPr>
          <w:highlight w:val="cyan"/>
          <w:u w:val="single"/>
        </w:rPr>
        <w:t>this</w:t>
      </w:r>
      <w:r w:rsidRPr="6CD3CEA6">
        <w:rPr>
          <w:sz w:val="16"/>
          <w:szCs w:val="16"/>
        </w:rPr>
        <w:t xml:space="preserve"> rearticulated </w:t>
      </w:r>
      <w:r w:rsidRPr="6CD3CEA6">
        <w:rPr>
          <w:u w:val="single"/>
        </w:rPr>
        <w:t xml:space="preserve">consciousness </w:t>
      </w:r>
      <w:r w:rsidRPr="6CD3CEA6">
        <w:rPr>
          <w:highlight w:val="cyan"/>
          <w:u w:val="single"/>
        </w:rPr>
        <w:t>empowers African-American women and stimulates resistance</w:t>
      </w:r>
      <w:r w:rsidRPr="6CD3CEA6">
        <w:rPr>
          <w:sz w:val="16"/>
          <w:szCs w:val="16"/>
        </w:rPr>
        <w:t xml:space="preserve">. (31–32) a politics of the heart 3 In other words, the </w:t>
      </w:r>
      <w:r w:rsidRPr="6CD3CEA6">
        <w:rPr>
          <w:u w:val="single"/>
        </w:rPr>
        <w:t xml:space="preserve">black female standpoint, emerging from </w:t>
      </w:r>
      <w:r w:rsidRPr="6CD3CEA6">
        <w:rPr>
          <w:highlight w:val="cyan"/>
          <w:u w:val="single"/>
        </w:rPr>
        <w:t>black women’s everyday experiences</w:t>
      </w:r>
      <w:r w:rsidRPr="6CD3CEA6">
        <w:rPr>
          <w:u w:val="single"/>
        </w:rPr>
        <w:t xml:space="preserve"> </w:t>
      </w:r>
      <w:r w:rsidRPr="6CD3CEA6">
        <w:rPr>
          <w:sz w:val="16"/>
          <w:szCs w:val="16"/>
        </w:rPr>
        <w:t xml:space="preserve">and clarified by black feminist theory, not only </w:t>
      </w:r>
      <w:r w:rsidRPr="6CD3CEA6">
        <w:rPr>
          <w:highlight w:val="cyan"/>
          <w:u w:val="single"/>
        </w:rPr>
        <w:t>provides a distinct “angle of vision on self, community and society</w:t>
      </w:r>
      <w:r w:rsidRPr="6CD3CEA6">
        <w:rPr>
          <w:sz w:val="16"/>
          <w:szCs w:val="16"/>
        </w:rPr>
        <w:t xml:space="preserve">” but </w:t>
      </w:r>
      <w:r w:rsidRPr="6CD3CEA6">
        <w:rPr>
          <w:u w:val="single"/>
        </w:rPr>
        <w:t xml:space="preserve">also, </w:t>
      </w:r>
      <w:r w:rsidRPr="6CD3CEA6">
        <w:rPr>
          <w:highlight w:val="cyan"/>
          <w:u w:val="single"/>
        </w:rPr>
        <w:t>in so doing, enables black women to counter and interrupt the dominant discourse of black womanhood. The formation and articulation of a self-defined standpoint</w:t>
      </w:r>
      <w:r w:rsidRPr="6CD3CEA6">
        <w:rPr>
          <w:u w:val="single"/>
        </w:rPr>
        <w:t>,</w:t>
      </w:r>
      <w:r w:rsidRPr="6CD3CEA6">
        <w:rPr>
          <w:sz w:val="16"/>
          <w:szCs w:val="16"/>
        </w:rPr>
        <w:t xml:space="preserve"> Collins emphasizes</w:t>
      </w:r>
      <w:r w:rsidRPr="6CD3CEA6">
        <w:rPr>
          <w:u w:val="single"/>
        </w:rPr>
        <w:t>, “</w:t>
      </w:r>
      <w:r w:rsidRPr="6CD3CEA6">
        <w:rPr>
          <w:highlight w:val="cyan"/>
          <w:u w:val="single"/>
        </w:rPr>
        <w:t>is</w:t>
      </w:r>
      <w:r w:rsidRPr="6CD3CEA6">
        <w:rPr>
          <w:sz w:val="16"/>
          <w:szCs w:val="16"/>
        </w:rPr>
        <w:t xml:space="preserve"> [thus] </w:t>
      </w:r>
      <w:r w:rsidRPr="6CD3CEA6">
        <w:rPr>
          <w:highlight w:val="cyan"/>
          <w:u w:val="single"/>
        </w:rPr>
        <w:t>key to Black women’s survival</w:t>
      </w:r>
      <w:r w:rsidRPr="6CD3CEA6">
        <w:rPr>
          <w:u w:val="single"/>
        </w:rPr>
        <w:t>”</w:t>
      </w:r>
      <w:r w:rsidRPr="6CD3CEA6">
        <w:rPr>
          <w:sz w:val="16"/>
          <w:szCs w:val="16"/>
        </w:rPr>
        <w:t xml:space="preserve"> (26). As </w:t>
      </w:r>
      <w:r w:rsidRPr="6CD3CEA6">
        <w:rPr>
          <w:u w:val="single"/>
        </w:rPr>
        <w:t>Audre Lorde argues, “[</w:t>
      </w:r>
      <w:proofErr w:type="gramStart"/>
      <w:r w:rsidRPr="6CD3CEA6">
        <w:rPr>
          <w:u w:val="single"/>
        </w:rPr>
        <w:t>I]t</w:t>
      </w:r>
      <w:proofErr w:type="gramEnd"/>
      <w:r w:rsidRPr="6CD3CEA6">
        <w:rPr>
          <w:u w:val="single"/>
        </w:rPr>
        <w:t xml:space="preserve"> is axiomatic that if we do not define ourselves for ourselves, we will be defined by others—for their use and to our detriment”</w:t>
      </w:r>
      <w:r w:rsidRPr="6CD3CEA6">
        <w:rPr>
          <w:sz w:val="16"/>
          <w:szCs w:val="16"/>
        </w:rPr>
        <w:t xml:space="preserve"> (as quoted in Collins, 21, 1991). However, as Collins emphasizes the importance of self- definition, she recognizes that </w:t>
      </w:r>
      <w:r w:rsidRPr="6CD3CEA6">
        <w:rPr>
          <w:highlight w:val="cyan"/>
          <w:u w:val="single"/>
        </w:rPr>
        <w:t>black women, as an oppressed group,</w:t>
      </w:r>
      <w:r w:rsidRPr="6CD3CEA6">
        <w:rPr>
          <w:u w:val="single"/>
        </w:rPr>
        <w:t xml:space="preserve"> inevitably </w:t>
      </w:r>
      <w:r w:rsidRPr="6CD3CEA6">
        <w:rPr>
          <w:highlight w:val="cyan"/>
          <w:u w:val="single"/>
        </w:rPr>
        <w:t>must struggle to convey this self-definition</w:t>
      </w:r>
      <w:r w:rsidRPr="6CD3CEA6">
        <w:rPr>
          <w:u w:val="single"/>
        </w:rPr>
        <w:t xml:space="preserve">, </w:t>
      </w:r>
      <w:r w:rsidRPr="6CD3CEA6">
        <w:rPr>
          <w:highlight w:val="cyan"/>
          <w:u w:val="single"/>
        </w:rPr>
        <w:t>positioned as they are at the periphery of the dominant white, male culture.</w:t>
      </w:r>
      <w:r w:rsidRPr="6CD3CEA6">
        <w:rPr>
          <w:sz w:val="16"/>
          <w:szCs w:val="16"/>
        </w:rPr>
        <w:t xml:space="preserve"> Collins writes: “An oppressed group’s experiences may put its members in a position to see things differently, but their lack of control over ideological apparatuses of society makes express- ing a self-defined standpoint more difficult” (26). The </w:t>
      </w:r>
      <w:r w:rsidRPr="6CD3CEA6">
        <w:rPr>
          <w:u w:val="single"/>
        </w:rPr>
        <w:t>black female stand- point is thus, in Collins’s words, “an independent, viable, yet subjugated knowledge” (13).</w:t>
      </w:r>
    </w:p>
    <w:p w14:paraId="20A1852E" w14:textId="02E8858B" w:rsidR="00630A7C" w:rsidRDefault="00630A7C" w:rsidP="00630A7C">
      <w:pPr>
        <w:pStyle w:val="Heading2"/>
      </w:pPr>
      <w:r>
        <w:t>AT</w:t>
      </w:r>
    </w:p>
    <w:p w14:paraId="2D57D9DF" w14:textId="77777777" w:rsidR="00630A7C" w:rsidRDefault="00630A7C" w:rsidP="00630A7C">
      <w:pPr>
        <w:pStyle w:val="Heading3"/>
      </w:pPr>
      <w:r>
        <w:t>AT Perm</w:t>
      </w:r>
    </w:p>
    <w:p w14:paraId="1E4E1895" w14:textId="77777777" w:rsidR="00630A7C" w:rsidRDefault="00630A7C" w:rsidP="00630A7C">
      <w:pPr>
        <w:pStyle w:val="Heading4"/>
      </w:pPr>
      <w:r>
        <w:t>Single-axis framework is bad because it only analyzes the violence that happens to the most privileged of those groups. Intersectionality necessary.</w:t>
      </w:r>
    </w:p>
    <w:p w14:paraId="3511CB12" w14:textId="77777777" w:rsidR="00630A7C" w:rsidRPr="008518DD" w:rsidRDefault="00630A7C" w:rsidP="00630A7C">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5" w:history="1">
        <w:r w:rsidRPr="008518DD">
          <w:rPr>
            <w:rStyle w:val="Hyperlink"/>
            <w:sz w:val="16"/>
            <w:szCs w:val="16"/>
          </w:rPr>
          <w:t>http://chicagounbound.uchicago.edu/uclf/vol1989/iss1/8</w:t>
        </w:r>
      </w:hyperlink>
      <w:r w:rsidRPr="008518DD">
        <w:rPr>
          <w:sz w:val="16"/>
          <w:szCs w:val="16"/>
        </w:rPr>
        <w:t>) JSW</w:t>
      </w:r>
    </w:p>
    <w:p w14:paraId="06A83B33" w14:textId="77777777" w:rsidR="00630A7C" w:rsidRPr="00873033" w:rsidRDefault="00630A7C" w:rsidP="00630A7C">
      <w:pPr>
        <w:rPr>
          <w:u w:val="single"/>
        </w:rPr>
      </w:pPr>
      <w:r w:rsidRPr="00873033">
        <w:rPr>
          <w:sz w:val="16"/>
        </w:rPr>
        <w:t xml:space="preserve">One of the very few Black women's studies books is entitled All the Women Are White; All the Blacks Are Men, But Some of Us are </w:t>
      </w:r>
      <w:proofErr w:type="gramStart"/>
      <w:r w:rsidRPr="00873033">
        <w:rPr>
          <w:sz w:val="16"/>
        </w:rPr>
        <w:t>Brave</w:t>
      </w:r>
      <w:proofErr w:type="gramEnd"/>
      <w:r w:rsidRPr="00873033">
        <w:rPr>
          <w:sz w:val="16"/>
        </w:rPr>
        <w:t xml:space="preserve">. I have chosen this title as a point of departure in my efforts to develop a </w:t>
      </w:r>
      <w:r w:rsidRPr="00D06754">
        <w:rPr>
          <w:highlight w:val="cyan"/>
          <w:u w:val="single"/>
        </w:rPr>
        <w:t>Black feminist criticism</w:t>
      </w:r>
      <w:r w:rsidRPr="00873033">
        <w:rPr>
          <w:sz w:val="16"/>
        </w:rPr>
        <w:t xml:space="preserve"> 2 because </w:t>
      </w:r>
      <w:r w:rsidRPr="00C129A6">
        <w:rPr>
          <w:u w:val="single"/>
        </w:rPr>
        <w:t xml:space="preserve">it </w:t>
      </w:r>
      <w:r w:rsidRPr="00D06754">
        <w:rPr>
          <w:highlight w:val="cyan"/>
          <w:u w:val="single"/>
        </w:rPr>
        <w:t xml:space="preserve">sets forth </w:t>
      </w:r>
      <w:r w:rsidRPr="0033272B">
        <w:rPr>
          <w:highlight w:val="cyan"/>
          <w:u w:val="single"/>
        </w:rPr>
        <w:t>a problematic consequence of the t</w:t>
      </w:r>
      <w:r w:rsidRPr="00D06754">
        <w:rPr>
          <w:highlight w:val="cyan"/>
          <w:u w:val="single"/>
        </w:rPr>
        <w:t>endency to treat race and gender as mutually exclusive</w:t>
      </w:r>
      <w:r w:rsidRPr="00C129A6">
        <w:rPr>
          <w:u w:val="single"/>
        </w:rPr>
        <w:t xml:space="preserve"> categories of experience and analysis.</w:t>
      </w:r>
      <w:r w:rsidRPr="00873033">
        <w:rPr>
          <w:sz w:val="16"/>
        </w:rPr>
        <w:t xml:space="preserve">' In this talk, I want to examine how </w:t>
      </w:r>
      <w:proofErr w:type="gramStart"/>
      <w:r w:rsidRPr="00D06754">
        <w:rPr>
          <w:highlight w:val="cyan"/>
          <w:u w:val="single"/>
        </w:rPr>
        <w:t>this</w:t>
      </w:r>
      <w:r w:rsidRPr="00C129A6">
        <w:rPr>
          <w:u w:val="single"/>
        </w:rPr>
        <w:t xml:space="preserve"> tendency </w:t>
      </w:r>
      <w:r w:rsidRPr="00D06754">
        <w:rPr>
          <w:highlight w:val="cyan"/>
          <w:u w:val="single"/>
        </w:rPr>
        <w:t xml:space="preserve">is perpetuated by a </w:t>
      </w:r>
      <w:r w:rsidRPr="0033272B">
        <w:rPr>
          <w:b/>
          <w:highlight w:val="cyan"/>
          <w:u w:val="single"/>
        </w:rPr>
        <w:t>single-axis framework</w:t>
      </w:r>
      <w:r w:rsidRPr="00C129A6">
        <w:rPr>
          <w:u w:val="single"/>
        </w:rPr>
        <w:t xml:space="preserve"> that is </w:t>
      </w:r>
      <w:r w:rsidRPr="00D06754">
        <w:rPr>
          <w:highlight w:val="cyan"/>
          <w:u w:val="single"/>
        </w:rPr>
        <w:t>dominant in antidiscrimination law</w:t>
      </w:r>
      <w:proofErr w:type="gramEnd"/>
      <w:r w:rsidRPr="00D06754">
        <w:rPr>
          <w:highlight w:val="cyan"/>
          <w:u w:val="single"/>
        </w:rPr>
        <w:t xml:space="preserve"> and</w:t>
      </w:r>
      <w:r w:rsidRPr="00C129A6">
        <w:rPr>
          <w:u w:val="single"/>
        </w:rPr>
        <w:t xml:space="preserve"> that is also </w:t>
      </w:r>
      <w:r w:rsidRPr="00D06754">
        <w:rPr>
          <w:highlight w:val="cyan"/>
          <w:u w:val="single"/>
        </w:rPr>
        <w:t>reflected in feminist theory and antiracist politics</w:t>
      </w:r>
      <w:r w:rsidRPr="00C129A6">
        <w:rPr>
          <w:u w:val="single"/>
        </w:rPr>
        <w:t xml:space="preserve">. I will </w:t>
      </w:r>
      <w:r w:rsidRPr="00D06754">
        <w:rPr>
          <w:u w:val="single"/>
        </w:rPr>
        <w:t>center Black women</w:t>
      </w:r>
      <w:r w:rsidRPr="00C129A6">
        <w:rPr>
          <w:u w:val="single"/>
        </w:rPr>
        <w:t xml:space="preserve"> in this analysis in order to </w:t>
      </w:r>
      <w:r w:rsidRPr="00D06754">
        <w:rPr>
          <w:highlight w:val="cyan"/>
          <w:u w:val="single"/>
        </w:rPr>
        <w:t>contrast the multidimensionality of Black women's experience with the single-axis analysis that distorts these experiences</w:t>
      </w:r>
      <w:r w:rsidRPr="00C129A6">
        <w:rPr>
          <w:u w:val="single"/>
        </w:rPr>
        <w:t xml:space="preserve">. Not only will </w:t>
      </w:r>
      <w:r w:rsidRPr="00D06754">
        <w:rPr>
          <w:highlight w:val="cyan"/>
          <w:u w:val="single"/>
        </w:rPr>
        <w:t>this juxtaposition reveal how Black women are</w:t>
      </w:r>
      <w:r w:rsidRPr="00C129A6">
        <w:rPr>
          <w:u w:val="single"/>
        </w:rPr>
        <w:t xml:space="preserve"> theoretically </w:t>
      </w:r>
      <w:r w:rsidRPr="00D06754">
        <w:rPr>
          <w:highlight w:val="cyan"/>
          <w:u w:val="single"/>
        </w:rPr>
        <w:t>erased, it will</w:t>
      </w:r>
      <w:r w:rsidRPr="00C129A6">
        <w:rPr>
          <w:u w:val="single"/>
        </w:rPr>
        <w:t xml:space="preserve"> also </w:t>
      </w:r>
      <w:r w:rsidRPr="00D06754">
        <w:rPr>
          <w:highlight w:val="cyan"/>
          <w:u w:val="single"/>
        </w:rPr>
        <w:t>illustrate how this framework imports its own theoretical limitations that undermine eff</w:t>
      </w:r>
      <w:r>
        <w:rPr>
          <w:highlight w:val="cyan"/>
          <w:u w:val="single"/>
        </w:rPr>
        <w:t>orts to broaden feminist and an</w:t>
      </w:r>
      <w:r w:rsidRPr="00D06754">
        <w:rPr>
          <w:highlight w:val="cyan"/>
          <w:u w:val="single"/>
        </w:rPr>
        <w:t>tiracist analyses</w:t>
      </w:r>
      <w:r w:rsidRPr="00C129A6">
        <w:rPr>
          <w:u w:val="single"/>
        </w:rPr>
        <w:t xml:space="preserve">. With Black women as the starting point, it becomes more apparent how </w:t>
      </w:r>
      <w:r w:rsidRPr="0033272B">
        <w:rPr>
          <w:highlight w:val="cyan"/>
          <w:u w:val="single"/>
        </w:rPr>
        <w:t xml:space="preserve">dominant conceptions of discrimination </w:t>
      </w:r>
      <w:r w:rsidRPr="0033272B">
        <w:rPr>
          <w:u w:val="single"/>
        </w:rPr>
        <w:t>condition us to think about subordination as disadvantage occurring along a single categorical axis.</w:t>
      </w:r>
      <w:r w:rsidRPr="0033272B">
        <w:rPr>
          <w:sz w:val="16"/>
        </w:rPr>
        <w:t xml:space="preserve"> I want to suggest further that </w:t>
      </w:r>
      <w:r w:rsidRPr="0033272B">
        <w:rPr>
          <w:u w:val="single"/>
        </w:rPr>
        <w:t>this</w:t>
      </w:r>
      <w:r w:rsidRPr="00C129A6">
        <w:rPr>
          <w:u w:val="single"/>
        </w:rPr>
        <w:t xml:space="preserve"> single-axis framework </w:t>
      </w:r>
      <w:r w:rsidRPr="0033272B">
        <w:rPr>
          <w:b/>
          <w:highlight w:val="cyan"/>
          <w:u w:val="single"/>
        </w:rPr>
        <w:t>erases</w:t>
      </w:r>
      <w:r w:rsidRPr="0033272B">
        <w:rPr>
          <w:highlight w:val="cyan"/>
          <w:u w:val="single"/>
        </w:rPr>
        <w:t xml:space="preserve"> Black women in the conceptualization</w:t>
      </w:r>
      <w:r w:rsidRPr="00C129A6">
        <w:rPr>
          <w:u w:val="single"/>
        </w:rPr>
        <w:t xml:space="preserve">, identification and remediation </w:t>
      </w:r>
      <w:r w:rsidRPr="0033272B">
        <w:rPr>
          <w:highlight w:val="cyan"/>
          <w:u w:val="single"/>
        </w:rPr>
        <w:t xml:space="preserve">of race and sex discrimination by limiting inquiry to the experiences of </w:t>
      </w:r>
      <w:r w:rsidRPr="0033272B">
        <w:rPr>
          <w:u w:val="single"/>
        </w:rPr>
        <w:t>otherwise-</w:t>
      </w:r>
      <w:r w:rsidRPr="0033272B">
        <w:rPr>
          <w:b/>
          <w:highlight w:val="cyan"/>
          <w:u w:val="single"/>
        </w:rPr>
        <w:t>privileged members</w:t>
      </w:r>
      <w:r w:rsidRPr="0033272B">
        <w:rPr>
          <w:highlight w:val="cyan"/>
          <w:u w:val="single"/>
        </w:rPr>
        <w:t xml:space="preserve"> </w:t>
      </w:r>
      <w:r w:rsidRPr="0033272B">
        <w:rPr>
          <w:u w:val="single"/>
        </w:rPr>
        <w:t>of the group</w:t>
      </w:r>
      <w:r w:rsidRPr="00C129A6">
        <w:rPr>
          <w:u w:val="single"/>
        </w:rPr>
        <w:t>.</w:t>
      </w:r>
      <w:r w:rsidRPr="00873033">
        <w:rPr>
          <w:sz w:val="16"/>
        </w:rPr>
        <w:t xml:space="preserve"> In other words, </w:t>
      </w:r>
      <w:r w:rsidRPr="0033272B">
        <w:rPr>
          <w:highlight w:val="cyan"/>
          <w:u w:val="single"/>
        </w:rPr>
        <w:t>in race discrimination cases</w:t>
      </w:r>
      <w:r w:rsidRPr="00C129A6">
        <w:rPr>
          <w:u w:val="single"/>
        </w:rPr>
        <w:t xml:space="preserve">, </w:t>
      </w:r>
      <w:r w:rsidRPr="0033272B">
        <w:rPr>
          <w:highlight w:val="cyan"/>
          <w:u w:val="single"/>
        </w:rPr>
        <w:t>discrimination tends to be viewed in terms of sex- or class-privileged Blacks; in sex discrimination cases, the focus is on race- and class-privileged women</w:t>
      </w:r>
      <w:r w:rsidRPr="00C129A6">
        <w:rPr>
          <w:u w:val="single"/>
        </w:rPr>
        <w:t xml:space="preserve">. </w:t>
      </w:r>
      <w:r w:rsidRPr="0033272B">
        <w:rPr>
          <w:u w:val="single"/>
        </w:rPr>
        <w:t xml:space="preserve">This focus on the most privileged group members marginalizes those who are </w:t>
      </w:r>
      <w:proofErr w:type="gramStart"/>
      <w:r w:rsidRPr="0033272B">
        <w:rPr>
          <w:u w:val="single"/>
        </w:rPr>
        <w:t>multiply-burdened</w:t>
      </w:r>
      <w:proofErr w:type="gramEnd"/>
      <w:r w:rsidRPr="00C129A6">
        <w:rPr>
          <w:u w:val="single"/>
        </w:rPr>
        <w:t xml:space="preserve"> and obscures claims that cannot be understood as resulting from discrete sources of discrimination</w:t>
      </w:r>
      <w:r w:rsidRPr="00873033">
        <w:rPr>
          <w:sz w:val="16"/>
        </w:rPr>
        <w:t xml:space="preserve">. I suggest further that </w:t>
      </w:r>
      <w:r w:rsidRPr="0033272B">
        <w:rPr>
          <w:highlight w:val="cyan"/>
          <w:u w:val="single"/>
        </w:rPr>
        <w:t>this</w:t>
      </w:r>
      <w:r w:rsidRPr="00C129A6">
        <w:rPr>
          <w:u w:val="single"/>
        </w:rPr>
        <w:t xml:space="preserve"> focus on otherwise-privileged group members </w:t>
      </w:r>
      <w:r w:rsidRPr="0033272B">
        <w:rPr>
          <w:highlight w:val="cyan"/>
          <w:u w:val="single"/>
        </w:rPr>
        <w:t xml:space="preserve">creates a distorted analysis </w:t>
      </w:r>
      <w:r w:rsidRPr="0033272B">
        <w:rPr>
          <w:u w:val="single"/>
        </w:rPr>
        <w:t>of racism and sexism</w:t>
      </w:r>
      <w:r w:rsidRPr="00C129A6">
        <w:rPr>
          <w:u w:val="single"/>
        </w:rPr>
        <w:t xml:space="preserve"> </w:t>
      </w:r>
      <w:r w:rsidRPr="0033272B">
        <w:rPr>
          <w:highlight w:val="cyan"/>
          <w:u w:val="single"/>
        </w:rPr>
        <w:t>because the operative conceptions of race and sex become grounded in experiences that actually represent only a subset of a</w:t>
      </w:r>
      <w:r w:rsidRPr="00C129A6">
        <w:rPr>
          <w:u w:val="single"/>
        </w:rPr>
        <w:t xml:space="preserve"> much more complex </w:t>
      </w:r>
      <w:r w:rsidRPr="0033272B">
        <w:rPr>
          <w:highlight w:val="cyan"/>
          <w:u w:val="single"/>
        </w:rPr>
        <w:t>phenomenon</w:t>
      </w:r>
      <w:r w:rsidRPr="00873033">
        <w:rPr>
          <w:sz w:val="16"/>
        </w:rPr>
        <w:t xml:space="preserve">. After examining the doctrinal manifestations of </w:t>
      </w:r>
      <w:r w:rsidRPr="0033272B">
        <w:rPr>
          <w:u w:val="single"/>
        </w:rPr>
        <w:t>this singleaxis framework</w:t>
      </w:r>
      <w:r w:rsidRPr="0033272B">
        <w:rPr>
          <w:sz w:val="16"/>
        </w:rPr>
        <w:t xml:space="preserve">, I will discuss how it </w:t>
      </w:r>
      <w:r w:rsidRPr="0033272B">
        <w:rPr>
          <w:u w:val="single"/>
        </w:rPr>
        <w:t>contributes to the marginalization of Black women in feminist theory and in antiracist politics</w:t>
      </w:r>
      <w:r w:rsidRPr="00873033">
        <w:rPr>
          <w:sz w:val="16"/>
        </w:rPr>
        <w:t xml:space="preserve">. I argue that </w:t>
      </w:r>
      <w:r w:rsidRPr="0033272B">
        <w:rPr>
          <w:highlight w:val="cyan"/>
          <w:u w:val="single"/>
        </w:rPr>
        <w:t>Black women are</w:t>
      </w:r>
      <w:r w:rsidRPr="00873033">
        <w:rPr>
          <w:u w:val="single"/>
        </w:rPr>
        <w:t xml:space="preserve"> sometimes </w:t>
      </w:r>
      <w:r w:rsidRPr="0033272B">
        <w:rPr>
          <w:highlight w:val="cyan"/>
          <w:u w:val="single"/>
        </w:rPr>
        <w:t>excluded</w:t>
      </w:r>
      <w:r w:rsidRPr="00873033">
        <w:rPr>
          <w:u w:val="single"/>
        </w:rPr>
        <w:t xml:space="preserve"> from feminist theory and antiracist policy discourse </w:t>
      </w:r>
      <w:r w:rsidRPr="0033272B">
        <w:rPr>
          <w:highlight w:val="cyan"/>
          <w:u w:val="single"/>
        </w:rPr>
        <w:t>because both</w:t>
      </w:r>
      <w:r w:rsidRPr="00873033">
        <w:rPr>
          <w:u w:val="single"/>
        </w:rPr>
        <w:t xml:space="preserve"> are predicated on a discrete set of </w:t>
      </w:r>
      <w:r w:rsidRPr="0033272B">
        <w:rPr>
          <w:highlight w:val="cyan"/>
          <w:u w:val="single"/>
        </w:rPr>
        <w:t>experiences</w:t>
      </w:r>
      <w:r w:rsidRPr="00873033">
        <w:rPr>
          <w:u w:val="single"/>
        </w:rPr>
        <w:t xml:space="preserve"> that often </w:t>
      </w:r>
      <w:r w:rsidRPr="0033272B">
        <w:rPr>
          <w:highlight w:val="cyan"/>
          <w:u w:val="single"/>
        </w:rPr>
        <w:t>do</w:t>
      </w:r>
      <w:r w:rsidRPr="00873033">
        <w:rPr>
          <w:u w:val="single"/>
        </w:rPr>
        <w:t xml:space="preserve">es </w:t>
      </w:r>
      <w:r w:rsidRPr="0033272B">
        <w:rPr>
          <w:highlight w:val="cyan"/>
          <w:u w:val="single"/>
        </w:rPr>
        <w:t>not</w:t>
      </w:r>
      <w:r w:rsidRPr="00873033">
        <w:rPr>
          <w:u w:val="single"/>
        </w:rPr>
        <w:t xml:space="preserve"> accurately </w:t>
      </w:r>
      <w:r w:rsidRPr="0033272B">
        <w:rPr>
          <w:highlight w:val="cyan"/>
          <w:u w:val="single"/>
        </w:rPr>
        <w:t xml:space="preserve">reflect the interaction of race and gender. </w:t>
      </w:r>
      <w:proofErr w:type="gramStart"/>
      <w:r w:rsidRPr="0033272B">
        <w:rPr>
          <w:highlight w:val="cyan"/>
          <w:u w:val="single"/>
        </w:rPr>
        <w:t>These problems</w:t>
      </w:r>
      <w:r w:rsidRPr="00873033">
        <w:rPr>
          <w:u w:val="single"/>
        </w:rPr>
        <w:t xml:space="preserve"> of exclusion </w:t>
      </w:r>
      <w:r w:rsidRPr="0033272B">
        <w:rPr>
          <w:highlight w:val="cyan"/>
          <w:u w:val="single"/>
        </w:rPr>
        <w:t>cannot be solved</w:t>
      </w:r>
      <w:r w:rsidRPr="00873033">
        <w:rPr>
          <w:u w:val="single"/>
        </w:rPr>
        <w:t xml:space="preserve"> simply </w:t>
      </w:r>
      <w:r w:rsidRPr="0033272B">
        <w:rPr>
          <w:highlight w:val="cyan"/>
          <w:u w:val="single"/>
        </w:rPr>
        <w:t>by including Black women within an already established analytical structure</w:t>
      </w:r>
      <w:proofErr w:type="gramEnd"/>
      <w:r w:rsidRPr="00873033">
        <w:rPr>
          <w:u w:val="single"/>
        </w:rPr>
        <w:t xml:space="preserve">. Because </w:t>
      </w:r>
      <w:r w:rsidRPr="0033272B">
        <w:rPr>
          <w:highlight w:val="cyan"/>
          <w:u w:val="single"/>
        </w:rPr>
        <w:t xml:space="preserve">the </w:t>
      </w:r>
      <w:r w:rsidRPr="0033272B">
        <w:rPr>
          <w:b/>
          <w:highlight w:val="cyan"/>
          <w:u w:val="single"/>
        </w:rPr>
        <w:t xml:space="preserve">intersectional experience </w:t>
      </w:r>
      <w:r w:rsidRPr="0033272B">
        <w:rPr>
          <w:highlight w:val="cyan"/>
          <w:u w:val="single"/>
        </w:rPr>
        <w:t>is greater than the sum of racism and sexism, any analysis that does not take intersectionality into account cannot</w:t>
      </w:r>
      <w:r w:rsidRPr="00873033">
        <w:rPr>
          <w:u w:val="single"/>
        </w:rPr>
        <w:t xml:space="preserve"> sufficiently </w:t>
      </w:r>
      <w:r w:rsidRPr="0033272B">
        <w:rPr>
          <w:highlight w:val="cyan"/>
          <w:u w:val="single"/>
        </w:rPr>
        <w:t>address the</w:t>
      </w:r>
      <w:r w:rsidRPr="00873033">
        <w:rPr>
          <w:u w:val="single"/>
        </w:rPr>
        <w:t xml:space="preserve"> particular </w:t>
      </w:r>
      <w:r w:rsidRPr="0033272B">
        <w:rPr>
          <w:highlight w:val="cyan"/>
          <w:u w:val="single"/>
        </w:rPr>
        <w:t>manner in which Black women are subordinated</w:t>
      </w:r>
      <w:r w:rsidRPr="00873033">
        <w:rPr>
          <w:u w:val="single"/>
        </w:rPr>
        <w:t xml:space="preserve">. Thus, </w:t>
      </w:r>
      <w:r w:rsidRPr="0033272B">
        <w:rPr>
          <w:highlight w:val="cyan"/>
          <w:u w:val="single"/>
        </w:rPr>
        <w:t>for feminist theory and antiracist policy discourse to embrace the experiences and concerns of Black women, the entire framework</w:t>
      </w:r>
      <w:r w:rsidRPr="00873033">
        <w:rPr>
          <w:u w:val="single"/>
        </w:rPr>
        <w:t xml:space="preserve"> that has been </w:t>
      </w:r>
      <w:r w:rsidRPr="0033272B">
        <w:rPr>
          <w:highlight w:val="cyan"/>
          <w:u w:val="single"/>
        </w:rPr>
        <w:t>used as a basis for translating "women's experience" or "the Black experience" i</w:t>
      </w:r>
      <w:r w:rsidRPr="00873033">
        <w:rPr>
          <w:u w:val="single"/>
        </w:rPr>
        <w:t xml:space="preserve">nto concrete policy demands </w:t>
      </w:r>
      <w:r w:rsidRPr="0033272B">
        <w:rPr>
          <w:highlight w:val="cyan"/>
          <w:u w:val="single"/>
        </w:rPr>
        <w:t xml:space="preserve">must be </w:t>
      </w:r>
      <w:r w:rsidRPr="0033272B">
        <w:rPr>
          <w:b/>
          <w:highlight w:val="cyan"/>
          <w:u w:val="single"/>
        </w:rPr>
        <w:t>rethought</w:t>
      </w:r>
      <w:r w:rsidRPr="00873033">
        <w:rPr>
          <w:u w:val="single"/>
        </w:rPr>
        <w:t xml:space="preserve"> and recast.</w:t>
      </w:r>
    </w:p>
    <w:p w14:paraId="7570C954" w14:textId="77777777" w:rsidR="00630A7C" w:rsidRPr="00630A7C" w:rsidRDefault="00630A7C" w:rsidP="00630A7C"/>
    <w:p w14:paraId="6F7EFB04" w14:textId="77777777" w:rsidR="00630A7C" w:rsidRPr="00FC70D7" w:rsidRDefault="00630A7C" w:rsidP="00FC70D7"/>
    <w:p w14:paraId="3C47AA9D" w14:textId="06341D3D" w:rsidR="00385A8E" w:rsidRDefault="00387397" w:rsidP="00E1040D">
      <w:pPr>
        <w:pStyle w:val="Heading1"/>
      </w:pPr>
      <w:r>
        <w:t>Extras</w:t>
      </w:r>
    </w:p>
    <w:p w14:paraId="2D0543ED" w14:textId="1D78205B" w:rsidR="00E1040D" w:rsidRDefault="00E1040D" w:rsidP="00E1040D">
      <w:pPr>
        <w:pStyle w:val="Heading2"/>
      </w:pPr>
      <w:bookmarkStart w:id="0" w:name="_GoBack"/>
      <w:bookmarkEnd w:id="0"/>
      <w:r>
        <w:t>Black mothering alt</w:t>
      </w:r>
      <w:r w:rsidR="0045223B">
        <w:t xml:space="preserve"> + solvency advocates</w:t>
      </w:r>
    </w:p>
    <w:p w14:paraId="1708F18F" w14:textId="77777777" w:rsidR="00E1040D" w:rsidRDefault="00E1040D" w:rsidP="00E1040D">
      <w:pPr>
        <w:pStyle w:val="Heading4"/>
      </w:pPr>
      <w:r>
        <w:t>The alternative is black mothering.</w:t>
      </w:r>
    </w:p>
    <w:p w14:paraId="4D27A92E" w14:textId="77777777" w:rsidR="00E1040D" w:rsidRPr="00385A8E" w:rsidRDefault="00E1040D" w:rsidP="00E1040D">
      <w:r w:rsidRPr="00385A8E">
        <w:t>Johnson, full time agitator and live time lover of black people, 8-5-16  (Marissa, “Korryn Gaines Taught Me,” The Establishment, https://theestablishment.co/korryn-gaines-taught-me-a372f1b52111)</w:t>
      </w:r>
    </w:p>
    <w:p w14:paraId="05922654" w14:textId="77777777" w:rsidR="00E1040D" w:rsidRDefault="00E1040D" w:rsidP="00E1040D">
      <w:pPr>
        <w:pStyle w:val="graf"/>
        <w:rPr>
          <w:rFonts w:ascii="Calibri" w:hAnsi="Calibri"/>
          <w:u w:val="single"/>
        </w:rPr>
      </w:pPr>
      <w:r w:rsidRPr="00385A8E">
        <w:rPr>
          <w:rFonts w:ascii="Calibri" w:hAnsi="Calibri"/>
          <w:highlight w:val="yellow"/>
          <w:u w:val="single"/>
        </w:rPr>
        <w:t>There is no one more valuable and</w:t>
      </w:r>
      <w:r w:rsidRPr="00385A8E">
        <w:rPr>
          <w:rFonts w:ascii="Calibri" w:hAnsi="Calibri"/>
          <w:sz w:val="16"/>
          <w:highlight w:val="yellow"/>
        </w:rPr>
        <w:t xml:space="preserve"> no one more </w:t>
      </w:r>
      <w:r w:rsidRPr="00385A8E">
        <w:rPr>
          <w:rFonts w:ascii="Calibri" w:hAnsi="Calibri"/>
          <w:highlight w:val="yellow"/>
          <w:u w:val="single"/>
        </w:rPr>
        <w:t>despised than the Black woman who is fighting from the depths of her womb</w:t>
      </w:r>
      <w:r w:rsidRPr="00385A8E">
        <w:rPr>
          <w:rFonts w:ascii="Calibri" w:hAnsi="Calibri"/>
          <w:sz w:val="16"/>
          <w:highlight w:val="yellow"/>
        </w:rPr>
        <w:t>.</w:t>
      </w:r>
      <w:r w:rsidRPr="00385A8E">
        <w:rPr>
          <w:rFonts w:ascii="Calibri" w:hAnsi="Calibri"/>
          <w:sz w:val="16"/>
        </w:rPr>
        <w:t xml:space="preserve"> </w:t>
      </w:r>
      <w:r w:rsidRPr="00385A8E">
        <w:rPr>
          <w:rFonts w:ascii="Calibri" w:hAnsi="Calibri"/>
          <w:u w:val="single"/>
        </w:rPr>
        <w:t>No man comes to</w:t>
      </w:r>
      <w:r>
        <w:rPr>
          <w:rFonts w:ascii="Calibri" w:hAnsi="Calibri"/>
          <w:u w:val="single"/>
        </w:rPr>
        <w:t xml:space="preserve"> her aid, her children cannot p</w:t>
      </w:r>
      <w:r w:rsidRPr="00385A8E">
        <w:rPr>
          <w:rFonts w:ascii="Calibri" w:hAnsi="Calibri"/>
          <w:u w:val="single"/>
        </w:rPr>
        <w:t>otect her</w:t>
      </w:r>
      <w:r w:rsidRPr="00385A8E">
        <w:rPr>
          <w:rFonts w:ascii="Calibri" w:hAnsi="Calibri"/>
          <w:sz w:val="16"/>
        </w:rPr>
        <w:t xml:space="preserve">, the white women she knows will pay her no mind. Most often they are sidekicks and second in command in the field of her oppressors. “This is what a feminist looks like.” Nah, I’m good. Because </w:t>
      </w:r>
      <w:r w:rsidRPr="00385A8E">
        <w:rPr>
          <w:rFonts w:ascii="Calibri" w:hAnsi="Calibri"/>
          <w:u w:val="single"/>
        </w:rPr>
        <w:t>Black motherhood is never so revered and Black femininity so highly regarded</w:t>
      </w:r>
      <w:r w:rsidRPr="00385A8E">
        <w:rPr>
          <w:rFonts w:ascii="Calibri" w:hAnsi="Calibri"/>
          <w:sz w:val="16"/>
        </w:rPr>
        <w:t xml:space="preserve">. There is no one coming to save us and </w:t>
      </w:r>
      <w:r w:rsidRPr="00385A8E">
        <w:rPr>
          <w:rFonts w:ascii="Calibri" w:hAnsi="Calibri"/>
          <w:u w:val="single"/>
        </w:rPr>
        <w:t xml:space="preserve">we will die on the road paved with white women’s ambitions. </w:t>
      </w:r>
      <w:r w:rsidRPr="00385A8E">
        <w:rPr>
          <w:rFonts w:ascii="Calibri" w:hAnsi="Calibri"/>
          <w:sz w:val="16"/>
        </w:rPr>
        <w:t xml:space="preserve">Where are the mothers coming to mourn Korryn’s body? Where are the feminists to support her claim to autonomy? </w:t>
      </w:r>
      <w:r w:rsidRPr="00385A8E">
        <w:rPr>
          <w:rFonts w:ascii="Calibri" w:hAnsi="Calibri"/>
          <w:u w:val="single"/>
        </w:rPr>
        <w:t>Where are the women, who are not Black women, leveraging their power to call for justice for a young mother?</w:t>
      </w:r>
      <w:r w:rsidRPr="00385A8E">
        <w:rPr>
          <w:rFonts w:ascii="Calibri" w:hAnsi="Calibri"/>
          <w:sz w:val="16"/>
        </w:rPr>
        <w:t xml:space="preserve"> Where is women’s equality beyond clamoring to become white men? </w:t>
      </w:r>
      <w:r w:rsidRPr="00385A8E">
        <w:rPr>
          <w:rFonts w:ascii="Calibri" w:hAnsi="Calibri"/>
          <w:highlight w:val="yellow"/>
          <w:u w:val="single"/>
        </w:rPr>
        <w:t>I do not fear the white men who call me “bitch,” “nigger,” and “whore” behind the safety of their keyboards. It is not the calls for my rape, my murder that keep me up at night. Rather it is the chilling final prayer of a Black mother that haunts me in my sleep. That I might have to say one day to my child:</w:t>
      </w:r>
      <w:r w:rsidRPr="00385A8E">
        <w:rPr>
          <w:rFonts w:ascii="Calibri" w:hAnsi="Calibri"/>
          <w:u w:val="single"/>
        </w:rPr>
        <w:t xml:space="preserve"> </w:t>
      </w:r>
      <w:r w:rsidRPr="00385A8E">
        <w:rPr>
          <w:rFonts w:ascii="Calibri" w:hAnsi="Calibri"/>
          <w:highlight w:val="yellow"/>
          <w:u w:val="single"/>
        </w:rPr>
        <w:t>“Who is outside?” To which they reply: “They are trying to kill us.”</w:t>
      </w:r>
      <w:r w:rsidRPr="00385A8E">
        <w:rPr>
          <w:rFonts w:ascii="Calibri" w:hAnsi="Calibri"/>
          <w:sz w:val="16"/>
        </w:rPr>
        <w:t xml:space="preserve"> I should not be so naive as to believe in </w:t>
      </w:r>
      <w:r w:rsidRPr="00385A8E">
        <w:rPr>
          <w:rFonts w:ascii="Calibri" w:hAnsi="Calibri"/>
          <w:u w:val="single"/>
        </w:rPr>
        <w:t>post-racial sisterhood.</w:t>
      </w:r>
      <w:r w:rsidRPr="00385A8E">
        <w:rPr>
          <w:rFonts w:ascii="Calibri" w:hAnsi="Calibri"/>
          <w:sz w:val="16"/>
        </w:rPr>
        <w:t xml:space="preserve"> Such solidarity </w:t>
      </w:r>
      <w:r w:rsidRPr="00385A8E">
        <w:rPr>
          <w:rFonts w:ascii="Calibri" w:hAnsi="Calibri"/>
          <w:u w:val="single"/>
        </w:rPr>
        <w:t>has seldom been found in a place like this</w:t>
      </w:r>
      <w:r w:rsidRPr="00385A8E">
        <w:rPr>
          <w:rFonts w:ascii="Calibri" w:hAnsi="Calibri"/>
          <w:sz w:val="16"/>
        </w:rPr>
        <w:t xml:space="preserve">. “I have borne thirteen children, and seen most sold off to slavery, and when I cried out in a mother’s grief . . . none but Jesus heard me.” </w:t>
      </w:r>
      <w:r w:rsidRPr="00385A8E">
        <w:rPr>
          <w:rFonts w:ascii="Calibri" w:hAnsi="Calibri"/>
          <w:u w:val="single"/>
        </w:rPr>
        <w:t>Sojourner taught</w:t>
      </w:r>
      <w:r w:rsidRPr="00385A8E">
        <w:rPr>
          <w:rFonts w:ascii="Calibri" w:hAnsi="Calibri"/>
          <w:sz w:val="16"/>
        </w:rPr>
        <w:t xml:space="preserve"> me that mothers can never just be mothers, and that </w:t>
      </w:r>
      <w:r w:rsidRPr="00385A8E">
        <w:rPr>
          <w:rFonts w:ascii="Calibri" w:hAnsi="Calibri"/>
          <w:u w:val="single"/>
        </w:rPr>
        <w:t>Black mothers have little more to lean on than God</w:t>
      </w:r>
      <w:r w:rsidRPr="00385A8E">
        <w:rPr>
          <w:rFonts w:ascii="Calibri" w:hAnsi="Calibri"/>
          <w:sz w:val="16"/>
        </w:rPr>
        <w:t xml:space="preserve">. “I’m with her!” They proclaim, though she’s not with me. Turns out you don’t need a penis to kill Black and brown kids. Turns out, this sisterhood cannot overcome our racial caste. </w:t>
      </w:r>
      <w:r w:rsidRPr="00385A8E">
        <w:rPr>
          <w:rFonts w:ascii="Calibri" w:hAnsi="Calibri"/>
          <w:highlight w:val="yellow"/>
          <w:u w:val="single"/>
        </w:rPr>
        <w:t xml:space="preserve">The world taught me I was too loud, too ugly, too Black, </w:t>
      </w:r>
      <w:proofErr w:type="gramStart"/>
      <w:r w:rsidRPr="00385A8E">
        <w:rPr>
          <w:rFonts w:ascii="Calibri" w:hAnsi="Calibri"/>
          <w:highlight w:val="yellow"/>
          <w:u w:val="single"/>
        </w:rPr>
        <w:t>too</w:t>
      </w:r>
      <w:proofErr w:type="gramEnd"/>
      <w:r w:rsidRPr="00385A8E">
        <w:rPr>
          <w:rFonts w:ascii="Calibri" w:hAnsi="Calibri"/>
          <w:highlight w:val="yellow"/>
          <w:u w:val="single"/>
        </w:rPr>
        <w:t xml:space="preserve"> angry. The world taught me that no one cares for Black women and no one will care for me. Once the world is done using me, getting its nourishment from my teat and its pleasure from my groin, it will just as easily discard me. The world taught me that to be </w:t>
      </w:r>
      <w:proofErr w:type="gramStart"/>
      <w:r w:rsidRPr="00385A8E">
        <w:rPr>
          <w:rFonts w:ascii="Calibri" w:hAnsi="Calibri"/>
          <w:highlight w:val="yellow"/>
          <w:u w:val="single"/>
        </w:rPr>
        <w:t>a Black women</w:t>
      </w:r>
      <w:proofErr w:type="gramEnd"/>
      <w:r w:rsidRPr="00385A8E">
        <w:rPr>
          <w:rFonts w:ascii="Calibri" w:hAnsi="Calibri"/>
          <w:highlight w:val="yellow"/>
          <w:u w:val="single"/>
        </w:rPr>
        <w:t xml:space="preserve"> in America is to be nothing and everything all at the same time. But Korryn taught me a new story.</w:t>
      </w:r>
      <w:r w:rsidRPr="00385A8E">
        <w:rPr>
          <w:rFonts w:ascii="Calibri" w:hAnsi="Calibri"/>
          <w:u w:val="single"/>
        </w:rPr>
        <w:t xml:space="preserve"> </w:t>
      </w:r>
      <w:r w:rsidRPr="00385A8E">
        <w:rPr>
          <w:rFonts w:ascii="Calibri" w:hAnsi="Calibri"/>
          <w:highlight w:val="yellow"/>
          <w:u w:val="single"/>
        </w:rPr>
        <w:t>Korryn taught me to take freedom. Korryn showed me what it is to lay down your life for another. Korryn displayed love and bravery more than most will ever know in their lifetime. Korryn showed me what to do when the demons come to your doorstep, when the badges of your overseers and the guns of your masters come to roost. Korryn showed me a slow and silent death among the social movements built upon us but not for us is not the only way.</w:t>
      </w:r>
      <w:r w:rsidRPr="00385A8E">
        <w:rPr>
          <w:rFonts w:ascii="Calibri" w:hAnsi="Calibri"/>
          <w:u w:val="single"/>
        </w:rPr>
        <w:t xml:space="preserve"> </w:t>
      </w:r>
      <w:r w:rsidRPr="00385A8E">
        <w:rPr>
          <w:rFonts w:ascii="Calibri" w:hAnsi="Calibri"/>
          <w:highlight w:val="yellow"/>
          <w:u w:val="single"/>
        </w:rPr>
        <w:t xml:space="preserve">Korryn showed me how to fight back. She showed me how to speak truth. She showed me that mothering bred in deep dedication </w:t>
      </w:r>
      <w:proofErr w:type="gramStart"/>
      <w:r w:rsidRPr="00385A8E">
        <w:rPr>
          <w:rFonts w:ascii="Calibri" w:hAnsi="Calibri"/>
          <w:highlight w:val="yellow"/>
          <w:u w:val="single"/>
        </w:rPr>
        <w:t>will</w:t>
      </w:r>
      <w:proofErr w:type="gramEnd"/>
      <w:r w:rsidRPr="00385A8E">
        <w:rPr>
          <w:rFonts w:ascii="Calibri" w:hAnsi="Calibri"/>
          <w:highlight w:val="yellow"/>
          <w:u w:val="single"/>
        </w:rPr>
        <w:t xml:space="preserve"> leave you with one hand around your baby and one hand on a gun. She showed me there are some things we must be willing to die for. Korryn taught me what it </w:t>
      </w:r>
      <w:proofErr w:type="gramStart"/>
      <w:r w:rsidRPr="00385A8E">
        <w:rPr>
          <w:rFonts w:ascii="Calibri" w:hAnsi="Calibri"/>
          <w:highlight w:val="yellow"/>
          <w:u w:val="single"/>
        </w:rPr>
        <w:t>is</w:t>
      </w:r>
      <w:proofErr w:type="gramEnd"/>
      <w:r w:rsidRPr="00385A8E">
        <w:rPr>
          <w:rFonts w:ascii="Calibri" w:hAnsi="Calibri"/>
          <w:highlight w:val="yellow"/>
          <w:u w:val="single"/>
        </w:rPr>
        <w:t xml:space="preserve"> to be a martyr and a saint. She taught me how to love with ferocity and strength. But most importantly Korryn taught me that at the end of the day we only have ourselves, Black women. But thank God, Korryn taught me . . . ourselves is enough.</w:t>
      </w:r>
    </w:p>
    <w:p w14:paraId="79FAD60A" w14:textId="77777777" w:rsidR="0045223B" w:rsidRDefault="0045223B" w:rsidP="0045223B">
      <w:pPr>
        <w:pStyle w:val="Heading4"/>
      </w:pPr>
      <w:r>
        <w:t>Black mothering is a form of resistance to a world that seeks to destroy what they have created – narrative of a black mother.</w:t>
      </w:r>
    </w:p>
    <w:p w14:paraId="26F24029" w14:textId="3446613A" w:rsidR="0045223B" w:rsidRPr="009C4303" w:rsidRDefault="0045223B" w:rsidP="0045223B">
      <w:r w:rsidRPr="5540ECB7">
        <w:rPr>
          <w:rStyle w:val="Style13ptBold"/>
        </w:rPr>
        <w:t xml:space="preserve">Matti 16 </w:t>
      </w:r>
      <w:r>
        <w:t xml:space="preserve">(Matti, Dominique, Writer/ Ruminator/ Editor/ Cool Mom / Patreon.com. "Black Mothering Is A Means Of Protest – Dominique Matti – Medium." Medium. </w:t>
      </w:r>
      <w:proofErr w:type="gramStart"/>
      <w:r>
        <w:t>Medium, 27 July 2016***.</w:t>
      </w:r>
      <w:proofErr w:type="gramEnd"/>
      <w:r>
        <w:t xml:space="preserve"> Web. 04 July 2017. &lt;https://medium.com/@DominiqueMatti/black-mothering-is-a-means-of-protest-e54b89b2063f&gt;.)</w:t>
      </w:r>
      <w:r w:rsidR="006C67FA">
        <w:t xml:space="preserve"> JSW</w:t>
      </w:r>
    </w:p>
    <w:p w14:paraId="3694288E" w14:textId="77777777" w:rsidR="0045223B" w:rsidRPr="00D91868" w:rsidRDefault="0045223B" w:rsidP="0045223B">
      <w:pPr>
        <w:rPr>
          <w:u w:val="single"/>
        </w:rPr>
      </w:pPr>
      <w:r w:rsidRPr="6CD3CEA6">
        <w:rPr>
          <w:highlight w:val="cyan"/>
          <w:u w:val="single"/>
        </w:rPr>
        <w:t>Lucia McBath,</w:t>
      </w:r>
      <w:r w:rsidRPr="6CD3CEA6">
        <w:rPr>
          <w:u w:val="single"/>
        </w:rPr>
        <w:t xml:space="preserve"> the </w:t>
      </w:r>
      <w:r w:rsidRPr="6CD3CEA6">
        <w:rPr>
          <w:highlight w:val="cyan"/>
          <w:u w:val="single"/>
        </w:rPr>
        <w:t>mother of murdered teen Jordan Davis</w:t>
      </w:r>
      <w:r w:rsidRPr="6CD3CEA6">
        <w:rPr>
          <w:sz w:val="16"/>
          <w:szCs w:val="16"/>
        </w:rPr>
        <w:t xml:space="preserve">, stood before the DNC tonight and </w:t>
      </w:r>
      <w:r w:rsidRPr="6CD3CEA6">
        <w:rPr>
          <w:highlight w:val="cyan"/>
          <w:u w:val="single"/>
        </w:rPr>
        <w:t>said</w:t>
      </w:r>
      <w:r w:rsidRPr="6CD3CEA6">
        <w:rPr>
          <w:sz w:val="16"/>
          <w:szCs w:val="16"/>
        </w:rPr>
        <w:t xml:space="preserve"> solemnly, </w:t>
      </w:r>
      <w:r w:rsidRPr="6CD3CEA6">
        <w:rPr>
          <w:highlight w:val="cyan"/>
          <w:u w:val="single"/>
        </w:rPr>
        <w:t>“I lived in fear that my son would die</w:t>
      </w:r>
      <w:r w:rsidRPr="6CD3CEA6">
        <w:rPr>
          <w:u w:val="single"/>
        </w:rPr>
        <w:t xml:space="preserve"> like this</w:t>
      </w:r>
      <w:r w:rsidRPr="6CD3CEA6">
        <w:rPr>
          <w:sz w:val="16"/>
          <w:szCs w:val="16"/>
        </w:rPr>
        <w:t xml:space="preserve">. I even warned him.” I know the fear she mentions, intimately. </w:t>
      </w:r>
      <w:r w:rsidRPr="6CD3CEA6">
        <w:rPr>
          <w:highlight w:val="cyan"/>
          <w:u w:val="single"/>
        </w:rPr>
        <w:t>Every Black mother</w:t>
      </w:r>
      <w:r w:rsidRPr="6CD3CEA6">
        <w:rPr>
          <w:u w:val="single"/>
        </w:rPr>
        <w:t xml:space="preserve"> </w:t>
      </w:r>
      <w:r w:rsidRPr="6CD3CEA6">
        <w:rPr>
          <w:highlight w:val="cyan"/>
          <w:u w:val="single"/>
        </w:rPr>
        <w:t>knows</w:t>
      </w:r>
      <w:r w:rsidRPr="6CD3CEA6">
        <w:rPr>
          <w:u w:val="single"/>
        </w:rPr>
        <w:t xml:space="preserve"> this terror</w:t>
      </w:r>
      <w:r w:rsidRPr="6CD3CEA6">
        <w:rPr>
          <w:sz w:val="16"/>
          <w:szCs w:val="16"/>
        </w:rPr>
        <w:t xml:space="preserve">. We are lucky every day that we don’t wind up living it. </w:t>
      </w:r>
      <w:r w:rsidRPr="6CD3CEA6">
        <w:rPr>
          <w:highlight w:val="cyan"/>
          <w:u w:val="single"/>
        </w:rPr>
        <w:t>It’s enough to make a body quit birthing</w:t>
      </w:r>
      <w:r w:rsidRPr="6CD3CEA6">
        <w:rPr>
          <w:u w:val="single"/>
        </w:rPr>
        <w:t>.</w:t>
      </w:r>
      <w:r w:rsidRPr="6CD3CEA6">
        <w:rPr>
          <w:sz w:val="16"/>
          <w:szCs w:val="16"/>
        </w:rPr>
        <w:t xml:space="preserve"> It’s enough to quell the urge to continue </w:t>
      </w:r>
      <w:proofErr w:type="gramStart"/>
      <w:r w:rsidRPr="6CD3CEA6">
        <w:rPr>
          <w:sz w:val="16"/>
          <w:szCs w:val="16"/>
        </w:rPr>
        <w:t>ourselves</w:t>
      </w:r>
      <w:proofErr w:type="gramEnd"/>
      <w:r w:rsidRPr="6CD3CEA6">
        <w:rPr>
          <w:u w:val="single"/>
        </w:rPr>
        <w:t xml:space="preserve">. </w:t>
      </w:r>
      <w:r w:rsidRPr="6CD3CEA6">
        <w:rPr>
          <w:highlight w:val="cyan"/>
          <w:u w:val="single"/>
        </w:rPr>
        <w:t xml:space="preserve">Some </w:t>
      </w:r>
      <w:r w:rsidRPr="6CD3CEA6">
        <w:rPr>
          <w:u w:val="single"/>
        </w:rPr>
        <w:t>of us refuse mothering because</w:t>
      </w:r>
      <w:r w:rsidRPr="6CD3CEA6">
        <w:rPr>
          <w:sz w:val="16"/>
          <w:szCs w:val="16"/>
        </w:rPr>
        <w:t xml:space="preserve"> of it, as a painful and hard act of mercy. </w:t>
      </w:r>
      <w:r w:rsidRPr="6CD3CEA6">
        <w:rPr>
          <w:u w:val="single"/>
        </w:rPr>
        <w:t xml:space="preserve">They </w:t>
      </w:r>
      <w:r w:rsidRPr="6CD3CEA6">
        <w:rPr>
          <w:highlight w:val="cyan"/>
          <w:u w:val="single"/>
        </w:rPr>
        <w:t>want to spare their hypothetical children</w:t>
      </w:r>
      <w:r w:rsidRPr="6CD3CEA6">
        <w:rPr>
          <w:u w:val="single"/>
        </w:rPr>
        <w:t xml:space="preserve"> all of the inevitable </w:t>
      </w:r>
      <w:r w:rsidRPr="6CD3CEA6">
        <w:rPr>
          <w:highlight w:val="cyan"/>
          <w:u w:val="single"/>
        </w:rPr>
        <w:t>suffering</w:t>
      </w:r>
      <w:r w:rsidRPr="6CD3CEA6">
        <w:rPr>
          <w:sz w:val="16"/>
          <w:szCs w:val="16"/>
          <w:highlight w:val="cyan"/>
        </w:rPr>
        <w:t>,</w:t>
      </w:r>
      <w:r w:rsidRPr="6CD3CEA6">
        <w:rPr>
          <w:sz w:val="16"/>
          <w:szCs w:val="16"/>
        </w:rPr>
        <w:t xml:space="preserve"> and I don’t blame them one bit. In America, Black mothering can feel as futile as Sisyphus’ mission. </w:t>
      </w:r>
      <w:r w:rsidRPr="6CD3CEA6">
        <w:rPr>
          <w:u w:val="single"/>
        </w:rPr>
        <w:t>The system pushes against our dreams, like gravity</w:t>
      </w:r>
      <w:r w:rsidRPr="6CD3CEA6">
        <w:rPr>
          <w:sz w:val="16"/>
          <w:szCs w:val="16"/>
        </w:rPr>
        <w:t xml:space="preserve"> against the Greek myth’s boulder. But we </w:t>
      </w:r>
      <w:r w:rsidRPr="6CD3CEA6">
        <w:rPr>
          <w:highlight w:val="cyan"/>
          <w:u w:val="single"/>
        </w:rPr>
        <w:t>push back</w:t>
      </w:r>
      <w:r w:rsidRPr="6CD3CEA6">
        <w:rPr>
          <w:sz w:val="16"/>
          <w:szCs w:val="16"/>
        </w:rPr>
        <w:t xml:space="preserve">. As in every era of American summers, </w:t>
      </w:r>
      <w:r w:rsidRPr="6CD3CEA6">
        <w:rPr>
          <w:u w:val="single"/>
        </w:rPr>
        <w:t>the summer I became a mother was</w:t>
      </w:r>
      <w:r w:rsidRPr="6CD3CEA6">
        <w:rPr>
          <w:sz w:val="16"/>
          <w:szCs w:val="16"/>
        </w:rPr>
        <w:t xml:space="preserve"> a summer </w:t>
      </w:r>
      <w:r w:rsidRPr="6CD3CEA6">
        <w:rPr>
          <w:u w:val="single"/>
        </w:rPr>
        <w:t>drenched in Black blood. I spent many nights</w:t>
      </w:r>
      <w:r w:rsidRPr="6CD3CEA6">
        <w:rPr>
          <w:sz w:val="16"/>
          <w:szCs w:val="16"/>
        </w:rPr>
        <w:t xml:space="preserve"> clutching my belly</w:t>
      </w:r>
      <w:r w:rsidRPr="6CD3CEA6">
        <w:rPr>
          <w:u w:val="single"/>
        </w:rPr>
        <w:t>, trying to will my son to stay where I could still protect him</w:t>
      </w:r>
      <w:r w:rsidRPr="6CD3CEA6">
        <w:rPr>
          <w:sz w:val="16"/>
          <w:szCs w:val="16"/>
        </w:rPr>
        <w:t xml:space="preserve">. Two summers later, and </w:t>
      </w:r>
      <w:r w:rsidRPr="6CD3CEA6">
        <w:rPr>
          <w:u w:val="single"/>
        </w:rPr>
        <w:t xml:space="preserve">Black blood still flows </w:t>
      </w:r>
      <w:r w:rsidRPr="6CD3CEA6">
        <w:rPr>
          <w:sz w:val="16"/>
          <w:szCs w:val="16"/>
        </w:rPr>
        <w:t xml:space="preserve">with no signs of slowing. My veins thicken and bulge again, one of the early tells of pregnancy. Making a life is a slow crawl to the miraculous. Every cell in my body prioritizes this life making labor. And while it works, </w:t>
      </w:r>
      <w:r w:rsidRPr="6CD3CEA6">
        <w:rPr>
          <w:u w:val="single"/>
        </w:rPr>
        <w:t xml:space="preserve">my Twitter </w:t>
      </w:r>
      <w:r w:rsidRPr="6CD3CEA6">
        <w:rPr>
          <w:sz w:val="16"/>
          <w:szCs w:val="16"/>
        </w:rPr>
        <w:t xml:space="preserve">feed </w:t>
      </w:r>
      <w:r w:rsidRPr="6CD3CEA6">
        <w:rPr>
          <w:u w:val="single"/>
        </w:rPr>
        <w:t>floods with the latest recordings of the end of somebody’s Black baby</w:t>
      </w:r>
      <w:r w:rsidRPr="6CD3CEA6">
        <w:rPr>
          <w:sz w:val="16"/>
          <w:szCs w:val="16"/>
        </w:rPr>
        <w:t xml:space="preserve">. And another mother’s baby watches from the back seat. </w:t>
      </w:r>
      <w:r w:rsidRPr="6CD3CEA6">
        <w:rPr>
          <w:u w:val="single"/>
        </w:rPr>
        <w:t>Where do Black mothers put all that terror when we have to mother through it?</w:t>
      </w:r>
      <w:r w:rsidRPr="6CD3CEA6">
        <w:rPr>
          <w:sz w:val="16"/>
          <w:szCs w:val="16"/>
        </w:rPr>
        <w:t xml:space="preserve"> How do we rise to roll the rock uphill? Despite the evidence, we resist the narrative that Black lives are born simply to suffer. </w:t>
      </w:r>
      <w:r w:rsidRPr="6CD3CEA6">
        <w:rPr>
          <w:highlight w:val="cyan"/>
          <w:u w:val="single"/>
        </w:rPr>
        <w:t>We mother as a means of protest against a world that says we shouldn’t exist</w:t>
      </w:r>
      <w:r w:rsidRPr="6CD3CEA6">
        <w:rPr>
          <w:u w:val="single"/>
        </w:rPr>
        <w:t>. Lesley McSpadden stood silently on stage, tonight,</w:t>
      </w:r>
      <w:r w:rsidRPr="6CD3CEA6">
        <w:rPr>
          <w:sz w:val="16"/>
          <w:szCs w:val="16"/>
        </w:rPr>
        <w:t xml:space="preserve"> in honor of her son, Mike Brown. </w:t>
      </w:r>
      <w:r w:rsidRPr="6CD3CEA6">
        <w:rPr>
          <w:u w:val="single"/>
        </w:rPr>
        <w:t>But I hear her in my head</w:t>
      </w:r>
      <w:r w:rsidRPr="6CD3CEA6">
        <w:rPr>
          <w:sz w:val="16"/>
          <w:szCs w:val="16"/>
        </w:rPr>
        <w:t>, like the first time I heard her, in the summer of 2014. “</w:t>
      </w:r>
      <w:r w:rsidRPr="6CD3CEA6">
        <w:rPr>
          <w:u w:val="single"/>
        </w:rPr>
        <w:t xml:space="preserve">You took my son away from me. Do you know how hard it was for me to get him to stay in school and graduate? Do you know how many Black men graduate? Not many. Because you bring them down to this level where they feel like they don’t </w:t>
      </w:r>
      <w:proofErr w:type="gramStart"/>
      <w:r w:rsidRPr="6CD3CEA6">
        <w:rPr>
          <w:u w:val="single"/>
        </w:rPr>
        <w:t>got</w:t>
      </w:r>
      <w:proofErr w:type="gramEnd"/>
      <w:r w:rsidRPr="6CD3CEA6">
        <w:rPr>
          <w:u w:val="single"/>
        </w:rPr>
        <w:t xml:space="preserve"> nothing to live for anyway. </w:t>
      </w:r>
      <w:proofErr w:type="gramStart"/>
      <w:r w:rsidRPr="6CD3CEA6">
        <w:rPr>
          <w:u w:val="single"/>
        </w:rPr>
        <w:t>‘They going</w:t>
      </w:r>
      <w:proofErr w:type="gramEnd"/>
      <w:r w:rsidRPr="6CD3CEA6">
        <w:rPr>
          <w:u w:val="single"/>
        </w:rPr>
        <w:t xml:space="preserve"> to try to take me out anyway.’</w:t>
      </w:r>
      <w:r w:rsidRPr="6CD3CEA6">
        <w:rPr>
          <w:sz w:val="16"/>
          <w:szCs w:val="16"/>
        </w:rPr>
        <w:t xml:space="preserve">” My son’s not even two yet, so I know only a minuscule amount of the work she’s speaking of. Most of the heavy lifting is ahead of me. But already, I ask myself the hard questions. By day we gear up for the hurdle of potty training. By night my husband and I try to tackle problems there aren’t tutorials for. Problems like: </w:t>
      </w:r>
      <w:r w:rsidRPr="6CD3CEA6">
        <w:rPr>
          <w:highlight w:val="cyan"/>
          <w:u w:val="single"/>
        </w:rPr>
        <w:t>How are we going to raise a Black child who isn’t destroyed by a world that can so easily destroy him? How do we teach him his worth in a place so eager to undermine us? How do we hand him the map of the many traps laid for him, without breaking his will to navigate life at all?</w:t>
      </w:r>
      <w:r w:rsidRPr="6CD3CEA6">
        <w:rPr>
          <w:sz w:val="16"/>
          <w:szCs w:val="16"/>
          <w:highlight w:val="cyan"/>
        </w:rPr>
        <w:t xml:space="preserve"> </w:t>
      </w:r>
      <w:r w:rsidRPr="6CD3CEA6">
        <w:rPr>
          <w:highlight w:val="cyan"/>
          <w:u w:val="single"/>
        </w:rPr>
        <w:t>As my son grows</w:t>
      </w:r>
      <w:r w:rsidRPr="6CD3CEA6">
        <w:rPr>
          <w:u w:val="single"/>
        </w:rPr>
        <w:t>,</w:t>
      </w:r>
      <w:r w:rsidRPr="6CD3CEA6">
        <w:rPr>
          <w:sz w:val="16"/>
          <w:szCs w:val="16"/>
        </w:rPr>
        <w:t xml:space="preserve"> so does my resolve to fight for solutions. I watch the seed he once was sprout into a tiny bud, and from a bud he will bloom into something the world will deem dangerous. But I see his softness. And society’s refusal to see the full scope of him charges me to fight for him to keep all of who he is. </w:t>
      </w:r>
      <w:r w:rsidRPr="6CD3CEA6">
        <w:rPr>
          <w:highlight w:val="cyan"/>
          <w:u w:val="single"/>
        </w:rPr>
        <w:t>Society’s determination to deny him a full life compels me to do everything I can to give him the one he’s entitled to.</w:t>
      </w:r>
      <w:r w:rsidRPr="6CD3CEA6">
        <w:rPr>
          <w:u w:val="single"/>
        </w:rPr>
        <w:t xml:space="preserve"> The Mothers of the Movement wear red flowers on their lapel for their children.</w:t>
      </w:r>
      <w:r w:rsidRPr="6CD3CEA6">
        <w:rPr>
          <w:sz w:val="16"/>
          <w:szCs w:val="16"/>
        </w:rPr>
        <w:t xml:space="preserve"> They preserve what this country tried to crush in its fist. In my mind I see gravity move backwards. I see the boulder halt from </w:t>
      </w:r>
      <w:proofErr w:type="gramStart"/>
      <w:r w:rsidRPr="6CD3CEA6">
        <w:rPr>
          <w:sz w:val="16"/>
          <w:szCs w:val="16"/>
        </w:rPr>
        <w:t>falling,</w:t>
      </w:r>
      <w:proofErr w:type="gramEnd"/>
      <w:r w:rsidRPr="6CD3CEA6">
        <w:rPr>
          <w:sz w:val="16"/>
          <w:szCs w:val="16"/>
        </w:rPr>
        <w:t xml:space="preserve"> I see it rewinding itself uphill. I watch the reverse bloom of these Black mothers’ babies, back into buds, back into seeds. Back into dreams their mothers had of what could’ve been</w:t>
      </w:r>
      <w:r w:rsidRPr="6CD3CEA6">
        <w:rPr>
          <w:u w:val="single"/>
        </w:rPr>
        <w:t xml:space="preserve">. I fight for the dreams of these mothers, for my mother’s dreams, and for mine. </w:t>
      </w:r>
      <w:r w:rsidRPr="6CD3CEA6">
        <w:rPr>
          <w:highlight w:val="cyan"/>
          <w:u w:val="single"/>
        </w:rPr>
        <w:t>I mother as a means of protest. I push back</w:t>
      </w:r>
      <w:r w:rsidRPr="6CD3CEA6">
        <w:rPr>
          <w:u w:val="single"/>
        </w:rPr>
        <w:t>.</w:t>
      </w:r>
      <w:r w:rsidRPr="6CD3CEA6">
        <w:rPr>
          <w:sz w:val="16"/>
          <w:szCs w:val="16"/>
        </w:rPr>
        <w:t xml:space="preserve"> My spirit rallies against the narrative that all hope is lost for us. </w:t>
      </w:r>
      <w:r w:rsidRPr="6CD3CEA6">
        <w:rPr>
          <w:highlight w:val="cyan"/>
          <w:u w:val="single"/>
        </w:rPr>
        <w:t>I give birth to the future. I demand a place for us</w:t>
      </w:r>
      <w:r w:rsidRPr="6CD3CEA6">
        <w:rPr>
          <w:u w:val="single"/>
        </w:rPr>
        <w:t>.</w:t>
      </w:r>
      <w:r w:rsidRPr="6CD3CEA6">
        <w:rPr>
          <w:sz w:val="16"/>
          <w:szCs w:val="16"/>
        </w:rPr>
        <w:t xml:space="preserve"> I demand for my children the fully lived lives that they deserve. And </w:t>
      </w:r>
      <w:r w:rsidRPr="6CD3CEA6">
        <w:rPr>
          <w:highlight w:val="cyan"/>
          <w:u w:val="single"/>
        </w:rPr>
        <w:t>in my home I create a new world</w:t>
      </w:r>
      <w:r w:rsidRPr="6CD3CEA6">
        <w:rPr>
          <w:u w:val="single"/>
        </w:rPr>
        <w:t>, one where my son can live at ease. In my home Black babies are nurtured, safe, and loved.</w:t>
      </w:r>
      <w:r w:rsidRPr="6CD3CEA6">
        <w:rPr>
          <w:sz w:val="16"/>
          <w:szCs w:val="16"/>
        </w:rPr>
        <w:t xml:space="preserve"> And in the legacy of Black moms before me, </w:t>
      </w:r>
      <w:r w:rsidRPr="6CD3CEA6">
        <w:rPr>
          <w:highlight w:val="cyan"/>
          <w:u w:val="single"/>
        </w:rPr>
        <w:t>I work to change the place</w:t>
      </w:r>
      <w:r w:rsidRPr="6CD3CEA6">
        <w:rPr>
          <w:u w:val="single"/>
        </w:rPr>
        <w:t xml:space="preserve"> </w:t>
      </w:r>
      <w:r w:rsidRPr="6CD3CEA6">
        <w:rPr>
          <w:highlight w:val="cyan"/>
          <w:u w:val="single"/>
        </w:rPr>
        <w:t>outside these walls</w:t>
      </w:r>
      <w:r w:rsidRPr="6CD3CEA6">
        <w:rPr>
          <w:u w:val="single"/>
        </w:rPr>
        <w:t>. I trudge uphill, against the weight of man-made gravity.</w:t>
      </w:r>
    </w:p>
    <w:p w14:paraId="49F64B58" w14:textId="77777777" w:rsidR="0045223B" w:rsidRDefault="0045223B" w:rsidP="0045223B">
      <w:pPr>
        <w:pStyle w:val="Heading4"/>
      </w:pPr>
      <w:r>
        <w:t>The emotions of black mother’s can be channeled to create an aesthetic that challenges the way civil society invisibilizes their struggles.</w:t>
      </w:r>
    </w:p>
    <w:p w14:paraId="0DFD55CB" w14:textId="4FF99142" w:rsidR="006C67FA" w:rsidRDefault="0045223B" w:rsidP="0045223B">
      <w:pPr>
        <w:rPr>
          <w:sz w:val="16"/>
          <w:szCs w:val="16"/>
        </w:rPr>
      </w:pPr>
      <w:r w:rsidRPr="6CD3CEA6">
        <w:rPr>
          <w:rStyle w:val="Style13ptBold"/>
        </w:rPr>
        <w:t xml:space="preserve">Rocha 14 </w:t>
      </w:r>
      <w:r w:rsidRPr="6CD3CEA6">
        <w:rPr>
          <w:sz w:val="16"/>
          <w:szCs w:val="16"/>
        </w:rPr>
        <w:t>(Rocha, Luciane De Oliveira, doctor of Philosophy. "OUTRAGED MOTHERING</w:t>
      </w:r>
      <w:proofErr w:type="gramStart"/>
      <w:r w:rsidRPr="6CD3CEA6">
        <w:rPr>
          <w:sz w:val="16"/>
          <w:szCs w:val="16"/>
        </w:rPr>
        <w:t>:.</w:t>
      </w:r>
      <w:proofErr w:type="gramEnd"/>
      <w:r w:rsidRPr="6CD3CEA6">
        <w:rPr>
          <w:sz w:val="16"/>
          <w:szCs w:val="16"/>
        </w:rPr>
        <w:t>" The University of Texas at Austin, Aug. 2014. Web. 6 July 2017. &lt;https://repositories.lib.utexas.edu/bitstream/handle/2152/25886/ROCHA-DISSERTATION-2014%5b1%5d.pdf?sequence=4&amp;isAllowed=y&gt;.)</w:t>
      </w:r>
      <w:r w:rsidR="006C67FA">
        <w:rPr>
          <w:sz w:val="16"/>
          <w:szCs w:val="16"/>
        </w:rPr>
        <w:t xml:space="preserve"> JSW</w:t>
      </w:r>
    </w:p>
    <w:p w14:paraId="08B54E95" w14:textId="4AD106AA" w:rsidR="0045223B" w:rsidRPr="00060B13" w:rsidRDefault="0045223B" w:rsidP="0045223B">
      <w:pPr>
        <w:rPr>
          <w:u w:val="single"/>
        </w:rPr>
      </w:pPr>
      <w:r w:rsidRPr="6CD3CEA6">
        <w:rPr>
          <w:sz w:val="16"/>
          <w:szCs w:val="16"/>
        </w:rPr>
        <w:t xml:space="preserve">P – The idea for the activity came up in a conversation between Marilene, Daniela Duque and myself. Someone said, ‘In Argentina people do this.’ Let’s do it! </w:t>
      </w:r>
      <w:proofErr w:type="gramStart"/>
      <w:r w:rsidRPr="6CD3CEA6">
        <w:rPr>
          <w:sz w:val="16"/>
          <w:szCs w:val="16"/>
        </w:rPr>
        <w:t>But, how?</w:t>
      </w:r>
      <w:proofErr w:type="gramEnd"/>
      <w:r w:rsidRPr="6CD3CEA6">
        <w:rPr>
          <w:sz w:val="16"/>
          <w:szCs w:val="16"/>
        </w:rPr>
        <w:t xml:space="preserve"> Let's schedule a date and time and we'll do it. What will </w:t>
      </w:r>
      <w:r w:rsidRPr="6CD3CEA6">
        <w:rPr>
          <w:u w:val="single"/>
        </w:rPr>
        <w:t>we</w:t>
      </w:r>
      <w:r w:rsidRPr="6CD3CEA6">
        <w:rPr>
          <w:sz w:val="16"/>
          <w:szCs w:val="16"/>
        </w:rPr>
        <w:t xml:space="preserve"> do? Let's </w:t>
      </w:r>
      <w:r w:rsidRPr="6CD3CEA6">
        <w:rPr>
          <w:u w:val="single"/>
        </w:rPr>
        <w:t xml:space="preserve">make some large dolls stuffed with </w:t>
      </w:r>
      <w:proofErr w:type="gramStart"/>
      <w:r w:rsidRPr="6CD3CEA6">
        <w:rPr>
          <w:u w:val="single"/>
        </w:rPr>
        <w:t>styrofoam</w:t>
      </w:r>
      <w:proofErr w:type="gramEnd"/>
      <w:r w:rsidRPr="6CD3CEA6">
        <w:rPr>
          <w:u w:val="single"/>
        </w:rPr>
        <w:t xml:space="preserve"> packaging flakes. We will make as many dolls as the number of people he murdered.</w:t>
      </w:r>
      <w:r w:rsidRPr="6CD3CEA6">
        <w:rPr>
          <w:sz w:val="16"/>
          <w:szCs w:val="16"/>
        </w:rPr>
        <w:t xml:space="preserve"> And how do we do it? Let's make the pattern of the doll from newspaper. We asked the girl to </w:t>
      </w:r>
      <w:proofErr w:type="gramStart"/>
      <w:r w:rsidRPr="6CD3CEA6">
        <w:rPr>
          <w:sz w:val="16"/>
          <w:szCs w:val="16"/>
        </w:rPr>
        <w:t>lay</w:t>
      </w:r>
      <w:proofErr w:type="gramEnd"/>
      <w:r w:rsidRPr="6CD3CEA6">
        <w:rPr>
          <w:sz w:val="16"/>
          <w:szCs w:val="16"/>
        </w:rPr>
        <w:t xml:space="preserve"> on the floor, we sketched, cut, then we found a seamstress in Vila Cruzeiro. I went to Madureira, bought the flakes, and Mauricio picked me up in his car. Where would we fill the dolls? It had to be at a place nearby. Someone had to figure out where Sergio Cabral lives. Let's find out. We found out. Then we found a friend who lived nearby and filled them in her garage. The secretariat’s security wanted to stop us, but we said that the road was public and we did the activity. L – How was it? Did it go as planned? P – It all worked out. We planned to begin at midnight and finish at 8 </w:t>
      </w:r>
      <w:proofErr w:type="gramStart"/>
      <w:r w:rsidRPr="6CD3CEA6">
        <w:rPr>
          <w:sz w:val="16"/>
          <w:szCs w:val="16"/>
        </w:rPr>
        <w:t>am</w:t>
      </w:r>
      <w:proofErr w:type="gramEnd"/>
      <w:r w:rsidRPr="6CD3CEA6">
        <w:rPr>
          <w:sz w:val="16"/>
          <w:szCs w:val="16"/>
        </w:rPr>
        <w:t xml:space="preserve">, so when people leave the house for work, they could see the bodies there. We stayed the whole night on the street. We bought pizza and stayed there. It was a very good activity. In the end, </w:t>
      </w:r>
      <w:r w:rsidRPr="6CD3CEA6">
        <w:rPr>
          <w:u w:val="single"/>
        </w:rPr>
        <w:t xml:space="preserve">we left some dolls there and the military police gathered inside the police van. </w:t>
      </w:r>
      <w:r w:rsidRPr="6CD3CEA6">
        <w:rPr>
          <w:sz w:val="16"/>
          <w:szCs w:val="16"/>
        </w:rPr>
        <w:t xml:space="preserve">L – Wow, that’s symbolic... P – It was! We have pictures of that, them taking the </w:t>
      </w:r>
      <w:proofErr w:type="gramStart"/>
      <w:r w:rsidRPr="6CD3CEA6">
        <w:rPr>
          <w:sz w:val="16"/>
          <w:szCs w:val="16"/>
        </w:rPr>
        <w:t>styrofoam</w:t>
      </w:r>
      <w:proofErr w:type="gramEnd"/>
      <w:r w:rsidRPr="6CD3CEA6">
        <w:rPr>
          <w:sz w:val="16"/>
          <w:szCs w:val="16"/>
        </w:rPr>
        <w:t xml:space="preserve"> bodies and putting them inside the car. L – Wow! That is impressive! Did you arrange that with them? [I joked]. P – It seems like it was, right? But it wasn’t. We made the dolls and they collected them, it was very interesting. After that, the car followed us to the bus stop and kept circling around the block until our bus came. </w:t>
      </w:r>
      <w:r w:rsidRPr="6CD3CEA6">
        <w:rPr>
          <w:highlight w:val="cyan"/>
          <w:u w:val="single"/>
        </w:rPr>
        <w:t>The political act</w:t>
      </w:r>
      <w:r w:rsidRPr="6CD3CEA6">
        <w:rPr>
          <w:u w:val="single"/>
        </w:rPr>
        <w:t xml:space="preserve"> referred to above </w:t>
      </w:r>
      <w:r w:rsidRPr="6CD3CEA6">
        <w:rPr>
          <w:highlight w:val="cyan"/>
          <w:u w:val="single"/>
        </w:rPr>
        <w:t>relocates Black people’s daily encounters with violence</w:t>
      </w:r>
      <w:r w:rsidRPr="6CD3CEA6">
        <w:rPr>
          <w:sz w:val="16"/>
          <w:szCs w:val="16"/>
        </w:rPr>
        <w:t xml:space="preserve"> in spaces such as the favelas, </w:t>
      </w:r>
      <w:r w:rsidRPr="6CD3CEA6">
        <w:rPr>
          <w:highlight w:val="cyan"/>
          <w:u w:val="single"/>
        </w:rPr>
        <w:t>to an area where the same practices become a performance with a different meaning</w:t>
      </w:r>
      <w:r w:rsidRPr="6CD3CEA6">
        <w:rPr>
          <w:u w:val="single"/>
        </w:rPr>
        <w:t>.</w:t>
      </w:r>
      <w:r w:rsidRPr="6CD3CEA6">
        <w:rPr>
          <w:sz w:val="16"/>
          <w:szCs w:val="16"/>
        </w:rPr>
        <w:t xml:space="preserve"> This shift, as discussed in chapter 2, exemplifies how police practices in Rio de Janeiro’s favelas and peripheries are different from the ones performed in the mostly white Zona Sul, where Sergio Cabral lives. The display of practices directed towards the Black body in the Zona Sul became what Saidiya Hartman 269 calls the “invocation of the shocking and the terrible” (2007, p. 4</w:t>
      </w:r>
      <w:r w:rsidRPr="6CD3CEA6">
        <w:rPr>
          <w:u w:val="single"/>
        </w:rPr>
        <w:t xml:space="preserve">). </w:t>
      </w:r>
      <w:r w:rsidRPr="6CD3CEA6">
        <w:rPr>
          <w:highlight w:val="cyan"/>
          <w:u w:val="single"/>
        </w:rPr>
        <w:t>The three women</w:t>
      </w:r>
      <w:r w:rsidRPr="6CD3CEA6">
        <w:rPr>
          <w:u w:val="single"/>
        </w:rPr>
        <w:t xml:space="preserve"> organized an exhibition of Black suffering that reproduced the daily displays of Black bodies lying on the ground in order to </w:t>
      </w:r>
      <w:r w:rsidRPr="6CD3CEA6">
        <w:rPr>
          <w:highlight w:val="cyan"/>
          <w:u w:val="single"/>
        </w:rPr>
        <w:t>create a socio-racial-political fact. Patricia’s narration also shows Black women’s activism</w:t>
      </w:r>
      <w:r w:rsidRPr="6CD3CEA6">
        <w:rPr>
          <w:sz w:val="16"/>
          <w:szCs w:val="16"/>
        </w:rPr>
        <w:t xml:space="preserve">, planning strategies, organizing skills, and performing abilities </w:t>
      </w:r>
      <w:r w:rsidRPr="6CD3CEA6">
        <w:rPr>
          <w:highlight w:val="cyan"/>
          <w:u w:val="single"/>
        </w:rPr>
        <w:t>in a way that forces the oppressor to perform as its own character caught in the act</w:t>
      </w:r>
      <w:r w:rsidRPr="6CD3CEA6">
        <w:rPr>
          <w:sz w:val="16"/>
          <w:szCs w:val="16"/>
        </w:rPr>
        <w:t xml:space="preserve"> (Taylor, 1997). In other conversations with Patricia, she had urged the Rede to get organized and prepare more demonstrations and performances. She said, “I doubt if we put 300, 400, 500, or even more people, because we have a lot of favelados, at Sergio Cabral’s door or at Palacio Guanabara, [and have them] do nothing, just lie down on the floor, I don’t know ... I doubt that he would receive us and do what we tell him to do.” </w:t>
      </w:r>
      <w:r w:rsidRPr="6CD3CEA6">
        <w:rPr>
          <w:u w:val="single"/>
        </w:rPr>
        <w:t xml:space="preserve">Patricia’s loss of the “combat breathing”62 unveils </w:t>
      </w:r>
      <w:r w:rsidRPr="6CD3CEA6">
        <w:rPr>
          <w:highlight w:val="cyan"/>
          <w:u w:val="single"/>
        </w:rPr>
        <w:t>a courageous longing that uses anger as a tool</w:t>
      </w:r>
      <w:r w:rsidRPr="6CD3CEA6">
        <w:rPr>
          <w:u w:val="single"/>
        </w:rPr>
        <w:t>.</w:t>
      </w:r>
      <w:r w:rsidRPr="6CD3CEA6">
        <w:rPr>
          <w:sz w:val="16"/>
          <w:szCs w:val="16"/>
        </w:rPr>
        <w:t xml:space="preserve"> In my collaboration with mothers in struggle, I could participate in events that deployed the same strategies with the aims of being heard, expressing their outrage, and demanding justice. In this chapter, I </w:t>
      </w:r>
      <w:r w:rsidRPr="6CD3CEA6">
        <w:rPr>
          <w:highlight w:val="cyan"/>
          <w:u w:val="single"/>
        </w:rPr>
        <w:t>engage with Black feminist aesthetics and Samba and Jazz aesthetics through the work of scholars</w:t>
      </w:r>
      <w:r w:rsidRPr="6CD3CEA6">
        <w:rPr>
          <w:sz w:val="16"/>
          <w:szCs w:val="16"/>
        </w:rPr>
        <w:t xml:space="preserve"> Omi Jones, Lisa Moore, and Sharon Bridgforth (2010), Angela Davis (1998), João Vargas (2006), and Jurema Werneck (2007). </w:t>
      </w:r>
      <w:r w:rsidRPr="6CD3CEA6">
        <w:rPr>
          <w:highlight w:val="cyan"/>
          <w:u w:val="single"/>
        </w:rPr>
        <w:t>This scholarship allows me to understand Black mothers’ public appearances and political acts as performances where the use of suffering and sorrow is part of the Black mother’s aesthetic</w:t>
      </w:r>
      <w:r w:rsidRPr="6CD3CEA6">
        <w:rPr>
          <w:u w:val="single"/>
        </w:rPr>
        <w:t>,</w:t>
      </w:r>
      <w:r w:rsidRPr="6CD3CEA6">
        <w:rPr>
          <w:sz w:val="16"/>
          <w:szCs w:val="16"/>
        </w:rPr>
        <w:t xml:space="preserve"> aiming to create a the concept of Hollering Place (Cleage, 1994). T</w:t>
      </w:r>
      <w:r w:rsidRPr="6CD3CEA6">
        <w:rPr>
          <w:u w:val="single"/>
        </w:rPr>
        <w:t xml:space="preserve">hey create </w:t>
      </w:r>
      <w:r w:rsidRPr="6CD3CEA6">
        <w:rPr>
          <w:highlight w:val="cyan"/>
          <w:u w:val="single"/>
        </w:rPr>
        <w:t>performances</w:t>
      </w:r>
      <w:r w:rsidRPr="6CD3CEA6">
        <w:rPr>
          <w:u w:val="single"/>
        </w:rPr>
        <w:t xml:space="preserve"> and acts to </w:t>
      </w:r>
      <w:r w:rsidRPr="6CD3CEA6">
        <w:rPr>
          <w:highlight w:val="cyan"/>
          <w:u w:val="single"/>
        </w:rPr>
        <w:t>exchange strength with other families in sorrow,</w:t>
      </w:r>
      <w:r w:rsidRPr="6CD3CEA6">
        <w:rPr>
          <w:u w:val="single"/>
        </w:rPr>
        <w:t xml:space="preserve"> </w:t>
      </w:r>
      <w:r w:rsidRPr="6CD3CEA6">
        <w:rPr>
          <w:highlight w:val="cyan"/>
          <w:u w:val="single"/>
        </w:rPr>
        <w:t>as well as to make their demands visible</w:t>
      </w:r>
      <w:r w:rsidRPr="6CD3CEA6">
        <w:rPr>
          <w:u w:val="single"/>
        </w:rPr>
        <w:t xml:space="preserve"> in society.</w:t>
      </w:r>
    </w:p>
    <w:p w14:paraId="2E9454EA" w14:textId="77777777" w:rsidR="0045223B" w:rsidRDefault="0045223B" w:rsidP="0045223B"/>
    <w:p w14:paraId="0B8A63FC" w14:textId="77777777" w:rsidR="0045223B" w:rsidRDefault="0045223B" w:rsidP="0045223B">
      <w:pPr>
        <w:pStyle w:val="Heading4"/>
      </w:pPr>
      <w:r>
        <w:t>Othermothers are social activists in their communities. They educate and nurture in order to strengthen their communities for resistance. Conceptualization of motherhood as social activism also serves to empower Black women in their communities.</w:t>
      </w:r>
    </w:p>
    <w:p w14:paraId="572A7F41" w14:textId="1DACEC98" w:rsidR="0045223B" w:rsidRPr="00702EB8" w:rsidRDefault="0045223B" w:rsidP="0045223B">
      <w:pPr>
        <w:rPr>
          <w:b/>
          <w:bCs/>
        </w:rPr>
      </w:pPr>
      <w:r w:rsidRPr="6CD3CEA6">
        <w:rPr>
          <w:rStyle w:val="Style13ptBold"/>
        </w:rPr>
        <w:t>O’Reilly 04</w:t>
      </w:r>
      <w:r w:rsidRPr="6CD3CEA6">
        <w:rPr>
          <w:rStyle w:val="Style13ptBold"/>
          <w:b w:val="0"/>
        </w:rPr>
        <w:t xml:space="preserve"> </w:t>
      </w:r>
      <w:r w:rsidRPr="6CD3CEA6">
        <w:rPr>
          <w:rStyle w:val="Style13ptBold"/>
          <w:b w:val="0"/>
          <w:sz w:val="16"/>
          <w:szCs w:val="16"/>
        </w:rPr>
        <w:t>(O'Reilly, Andrea, writer on women's issues and currently a Professor in the School of Women's Studies at York University. Toni Morrison and Motherhood: A Politics of the Heart. N.p.: State U of New York, 2004. Print.)</w:t>
      </w:r>
      <w:r w:rsidR="006C67FA">
        <w:rPr>
          <w:rStyle w:val="Style13ptBold"/>
          <w:b w:val="0"/>
          <w:sz w:val="16"/>
          <w:szCs w:val="16"/>
        </w:rPr>
        <w:t xml:space="preserve"> JSW</w:t>
      </w:r>
    </w:p>
    <w:p w14:paraId="61081831" w14:textId="5FD1F8FD" w:rsidR="00D35B36" w:rsidRPr="009E21C9" w:rsidRDefault="0045223B" w:rsidP="009E21C9">
      <w:pPr>
        <w:rPr>
          <w:sz w:val="16"/>
          <w:szCs w:val="16"/>
        </w:rPr>
      </w:pPr>
      <w:r w:rsidRPr="6CD3CEA6">
        <w:rPr>
          <w:sz w:val="16"/>
          <w:szCs w:val="16"/>
        </w:rPr>
        <w:t xml:space="preserve">The practices of </w:t>
      </w:r>
      <w:r w:rsidRPr="6CD3CEA6">
        <w:rPr>
          <w:highlight w:val="cyan"/>
          <w:u w:val="single"/>
        </w:rPr>
        <w:t>othermothering and</w:t>
      </w:r>
      <w:r w:rsidRPr="6CD3CEA6">
        <w:rPr>
          <w:sz w:val="16"/>
          <w:szCs w:val="16"/>
        </w:rPr>
        <w:t xml:space="preserve"> in particular </w:t>
      </w:r>
      <w:r w:rsidRPr="6CD3CEA6">
        <w:rPr>
          <w:highlight w:val="cyan"/>
          <w:u w:val="single"/>
        </w:rPr>
        <w:t>community mothering serve, as</w:t>
      </w:r>
      <w:r w:rsidRPr="6CD3CEA6">
        <w:rPr>
          <w:sz w:val="16"/>
          <w:szCs w:val="16"/>
        </w:rPr>
        <w:t xml:space="preserve"> Stanlie James argues, “as </w:t>
      </w:r>
      <w:r w:rsidRPr="6CD3CEA6">
        <w:rPr>
          <w:highlight w:val="cyan"/>
          <w:u w:val="single"/>
        </w:rPr>
        <w:t>an important Black feminist link to</w:t>
      </w:r>
      <w:r w:rsidRPr="6CD3CEA6">
        <w:rPr>
          <w:u w:val="single"/>
        </w:rPr>
        <w:t xml:space="preserve"> the development of new models of </w:t>
      </w:r>
      <w:r w:rsidRPr="6CD3CEA6">
        <w:rPr>
          <w:highlight w:val="cyan"/>
          <w:u w:val="single"/>
        </w:rPr>
        <w:t>social transformation</w:t>
      </w:r>
      <w:r w:rsidRPr="6CD3CEA6">
        <w:rPr>
          <w:u w:val="single"/>
        </w:rPr>
        <w:t xml:space="preserve">” (45). Black women’s role of </w:t>
      </w:r>
      <w:r w:rsidRPr="6CD3CEA6">
        <w:rPr>
          <w:highlight w:val="cyan"/>
          <w:u w:val="single"/>
        </w:rPr>
        <w:t>community mothers</w:t>
      </w:r>
      <w:r w:rsidRPr="6CD3CEA6">
        <w:rPr>
          <w:sz w:val="16"/>
          <w:szCs w:val="16"/>
        </w:rPr>
        <w:t xml:space="preserve">, as Collins explains, </w:t>
      </w:r>
      <w:r w:rsidRPr="6CD3CEA6">
        <w:rPr>
          <w:highlight w:val="cyan"/>
          <w:u w:val="single"/>
        </w:rPr>
        <w:t>redefines motherhood as social activism</w:t>
      </w:r>
      <w:r w:rsidRPr="6CD3CEA6">
        <w:rPr>
          <w:sz w:val="16"/>
          <w:szCs w:val="16"/>
        </w:rPr>
        <w:t xml:space="preserve">: Black women’s experiences as other mothers have provided a foundation for Black women’s social activism. </w:t>
      </w:r>
      <w:r w:rsidRPr="6CD3CEA6">
        <w:rPr>
          <w:highlight w:val="cyan"/>
          <w:u w:val="single"/>
        </w:rPr>
        <w:t>Black women’s feelings of responsibility for nurturing the children in their extended family networks have stimulated a</w:t>
      </w:r>
      <w:r w:rsidRPr="6CD3CEA6">
        <w:rPr>
          <w:u w:val="single"/>
        </w:rPr>
        <w:t xml:space="preserve"> more generalized </w:t>
      </w:r>
      <w:r w:rsidRPr="6CD3CEA6">
        <w:rPr>
          <w:highlight w:val="cyan"/>
          <w:u w:val="single"/>
        </w:rPr>
        <w:t>ethic of care where Black women feel accountable to all the Black community’s children</w:t>
      </w:r>
      <w:r w:rsidRPr="6CD3CEA6">
        <w:rPr>
          <w:u w:val="single"/>
        </w:rPr>
        <w:t xml:space="preserve">. </w:t>
      </w:r>
      <w:r w:rsidRPr="6CD3CEA6">
        <w:rPr>
          <w:sz w:val="16"/>
          <w:szCs w:val="16"/>
        </w:rPr>
        <w:t xml:space="preserve">(49) In Black Feminist Thought Collins develops this idea further: </w:t>
      </w:r>
      <w:r w:rsidRPr="6CD3CEA6">
        <w:rPr>
          <w:highlight w:val="cyan"/>
          <w:u w:val="single"/>
        </w:rPr>
        <w:t>Such power is transformative</w:t>
      </w:r>
      <w:r w:rsidRPr="6CD3CEA6">
        <w:rPr>
          <w:u w:val="single"/>
        </w:rPr>
        <w:t xml:space="preserve"> in that </w:t>
      </w:r>
      <w:r w:rsidRPr="6CD3CEA6">
        <w:rPr>
          <w:highlight w:val="cyan"/>
          <w:u w:val="single"/>
        </w:rPr>
        <w:t>Black women’s relationships with chil- dren and</w:t>
      </w:r>
      <w:r w:rsidRPr="6CD3CEA6">
        <w:rPr>
          <w:u w:val="single"/>
        </w:rPr>
        <w:t xml:space="preserve"> other vulnerable </w:t>
      </w:r>
      <w:r w:rsidRPr="6CD3CEA6">
        <w:rPr>
          <w:highlight w:val="cyan"/>
          <w:u w:val="single"/>
        </w:rPr>
        <w:t>community members is not intended to domi- nate or control.</w:t>
      </w:r>
      <w:r w:rsidRPr="6CD3CEA6">
        <w:rPr>
          <w:u w:val="single"/>
        </w:rPr>
        <w:t xml:space="preserve"> Rather, </w:t>
      </w:r>
      <w:r w:rsidRPr="6CD3CEA6">
        <w:rPr>
          <w:highlight w:val="cyan"/>
          <w:u w:val="single"/>
        </w:rPr>
        <w:t>its purpose is to bring people along,</w:t>
      </w:r>
      <w:r w:rsidRPr="6CD3CEA6">
        <w:rPr>
          <w:u w:val="single"/>
        </w:rPr>
        <w:t xml:space="preserve"> to—in the words of late-nineteenth-century Black feminists—“uplift the race” </w:t>
      </w:r>
      <w:r w:rsidRPr="6CD3CEA6">
        <w:rPr>
          <w:highlight w:val="cyan"/>
          <w:u w:val="single"/>
        </w:rPr>
        <w:t>so</w:t>
      </w:r>
      <w:r w:rsidRPr="6CD3CEA6">
        <w:rPr>
          <w:u w:val="single"/>
        </w:rPr>
        <w:t xml:space="preserve"> that vulnerable </w:t>
      </w:r>
      <w:r w:rsidRPr="6CD3CEA6">
        <w:rPr>
          <w:highlight w:val="cyan"/>
          <w:u w:val="single"/>
        </w:rPr>
        <w:t>members of the community will be able to attain the self- reliance and independence essential for resistance</w:t>
      </w:r>
      <w:r w:rsidRPr="6CD3CEA6">
        <w:rPr>
          <w:u w:val="single"/>
        </w:rPr>
        <w:t>.</w:t>
      </w:r>
      <w:r w:rsidRPr="6CD3CEA6">
        <w:rPr>
          <w:sz w:val="16"/>
          <w:szCs w:val="16"/>
        </w:rPr>
        <w:t xml:space="preserve"> (132) Various and </w:t>
      </w:r>
      <w:r w:rsidRPr="6CD3CEA6">
        <w:rPr>
          <w:u w:val="single"/>
        </w:rPr>
        <w:t>diverse forms of social activism stem from</w:t>
      </w:r>
      <w:r w:rsidRPr="6CD3CEA6">
        <w:rPr>
          <w:sz w:val="16"/>
          <w:szCs w:val="16"/>
        </w:rPr>
        <w:t xml:space="preserve"> and are sustained by the </w:t>
      </w:r>
      <w:r w:rsidRPr="6CD3CEA6">
        <w:rPr>
          <w:u w:val="single"/>
        </w:rPr>
        <w:t xml:space="preserve">African American custom of community mothering. </w:t>
      </w:r>
      <w:r w:rsidRPr="6CD3CEA6">
        <w:rPr>
          <w:highlight w:val="cyan"/>
          <w:u w:val="single"/>
        </w:rPr>
        <w:t>Community mothering</w:t>
      </w:r>
      <w:r w:rsidRPr="6CD3CEA6">
        <w:rPr>
          <w:sz w:val="16"/>
          <w:szCs w:val="16"/>
        </w:rPr>
        <w:t xml:space="preserve">, as Arlene Edwards explores it in her article “Community Mothering: The Relation- ship Between Mothering and the Community Work of Black Women,” </w:t>
      </w:r>
      <w:r w:rsidRPr="6CD3CEA6">
        <w:rPr>
          <w:highlight w:val="cyan"/>
          <w:u w:val="single"/>
        </w:rPr>
        <w:t>has been expressed in activities</w:t>
      </w:r>
      <w:r w:rsidRPr="6CD3CEA6">
        <w:rPr>
          <w:u w:val="single"/>
        </w:rPr>
        <w:t xml:space="preserve"> and movements </w:t>
      </w:r>
      <w:r w:rsidRPr="6CD3CEA6">
        <w:rPr>
          <w:highlight w:val="cyan"/>
          <w:u w:val="single"/>
        </w:rPr>
        <w:t>as varied as the Black Clubwomen and Civil Rights movements</w:t>
      </w:r>
      <w:r w:rsidRPr="6CD3CEA6">
        <w:rPr>
          <w:u w:val="single"/>
        </w:rPr>
        <w:t xml:space="preserve"> and black women’s work in the church.</w:t>
      </w:r>
      <w:r w:rsidRPr="6CD3CEA6">
        <w:rPr>
          <w:sz w:val="16"/>
          <w:szCs w:val="16"/>
        </w:rPr>
        <w:t xml:space="preserve"> Drawing upon the research of Gilkes, Edwards elaborates: “In reporting on Black community workers, Gilkes found that </w:t>
      </w:r>
      <w:r w:rsidRPr="6CD3CEA6">
        <w:rPr>
          <w:u w:val="single"/>
        </w:rPr>
        <w:t>these women often ‘viewed the Black Community as a group of relatives and other friends whose interest should be advanced, and pro- moted at all times</w:t>
      </w:r>
      <w:r w:rsidRPr="6CD3CEA6">
        <w:rPr>
          <w:sz w:val="16"/>
          <w:szCs w:val="16"/>
        </w:rPr>
        <w:t xml:space="preserve">, under all conditions, and by almost any means’” (88). Bernard and Bernard theorize </w:t>
      </w:r>
      <w:r w:rsidRPr="6CD3CEA6">
        <w:rPr>
          <w:highlight w:val="cyan"/>
          <w:u w:val="single"/>
        </w:rPr>
        <w:t>black women’s work as educators as a form of social activism. “Education</w:t>
      </w:r>
      <w:r w:rsidRPr="6CD3CEA6">
        <w:rPr>
          <w:sz w:val="16"/>
          <w:szCs w:val="16"/>
        </w:rPr>
        <w:t>,” they argue, “</w:t>
      </w:r>
      <w:r w:rsidRPr="6CD3CEA6">
        <w:rPr>
          <w:highlight w:val="cyan"/>
          <w:u w:val="single"/>
        </w:rPr>
        <w:t>is</w:t>
      </w:r>
      <w:r w:rsidRPr="6CD3CEA6">
        <w:rPr>
          <w:u w:val="single"/>
        </w:rPr>
        <w:t xml:space="preserve"> considered </w:t>
      </w:r>
      <w:r w:rsidRPr="6CD3CEA6">
        <w:rPr>
          <w:highlight w:val="cyan"/>
          <w:u w:val="single"/>
        </w:rPr>
        <w:t>a cornerstone of Black com- munity development</w:t>
      </w:r>
      <w:r w:rsidRPr="6CD3CEA6">
        <w:rPr>
          <w:u w:val="single"/>
        </w:rPr>
        <w:t xml:space="preserve">, and as such </w:t>
      </w:r>
      <w:r w:rsidRPr="6CD3CEA6">
        <w:rPr>
          <w:highlight w:val="cyan"/>
          <w:u w:val="single"/>
        </w:rPr>
        <w:t>Black women</w:t>
      </w:r>
      <w:r w:rsidRPr="6CD3CEA6">
        <w:rPr>
          <w:u w:val="single"/>
        </w:rPr>
        <w:t xml:space="preserve">, as community othermothers, have placed a high value on education and </w:t>
      </w:r>
      <w:r w:rsidRPr="6CD3CEA6">
        <w:rPr>
          <w:highlight w:val="cyan"/>
          <w:u w:val="single"/>
        </w:rPr>
        <w:t>have used it as a site for activism</w:t>
      </w:r>
      <w:r w:rsidRPr="6CD3CEA6">
        <w:rPr>
          <w:sz w:val="16"/>
          <w:szCs w:val="16"/>
        </w:rPr>
        <w:t xml:space="preserve">” (68). Academic mothers, they continue, “also value education, and use their location to facilitate the education of others. [As well] </w:t>
      </w:r>
      <w:r w:rsidRPr="6CD3CEA6">
        <w:rPr>
          <w:highlight w:val="cyan"/>
          <w:u w:val="single"/>
        </w:rPr>
        <w:t>academic othermothers</w:t>
      </w:r>
      <w:r w:rsidRPr="6CD3CEA6">
        <w:rPr>
          <w:u w:val="single"/>
        </w:rPr>
        <w:t xml:space="preserve"> who oper- ate within an Africentric </w:t>
      </w:r>
      <w:proofErr w:type="gramStart"/>
      <w:r w:rsidRPr="6CD3CEA6">
        <w:rPr>
          <w:u w:val="single"/>
        </w:rPr>
        <w:t>framework,</w:t>
      </w:r>
      <w:proofErr w:type="gramEnd"/>
      <w:r w:rsidRPr="6CD3CEA6">
        <w:rPr>
          <w:u w:val="single"/>
        </w:rPr>
        <w:t xml:space="preserve"> are change agents who </w:t>
      </w:r>
      <w:r w:rsidRPr="6CD3CEA6">
        <w:rPr>
          <w:highlight w:val="cyan"/>
          <w:u w:val="single"/>
        </w:rPr>
        <w:t>promote student empowerment and transformation</w:t>
      </w:r>
      <w:r w:rsidRPr="6CD3CEA6">
        <w:rPr>
          <w:sz w:val="16"/>
          <w:szCs w:val="16"/>
        </w:rPr>
        <w:t xml:space="preserve">” (68). They go on to elaborate: Collins’ definition of othermothers extends to the work we do in the acad- emy. </w:t>
      </w:r>
      <w:r w:rsidRPr="6CD3CEA6">
        <w:rPr>
          <w:highlight w:val="cyan"/>
          <w:u w:val="single"/>
        </w:rPr>
        <w:t>Othermothering</w:t>
      </w:r>
      <w:r w:rsidRPr="6CD3CEA6">
        <w:rPr>
          <w:u w:val="single"/>
        </w:rPr>
        <w:t xml:space="preserve"> in the community </w:t>
      </w:r>
      <w:r w:rsidRPr="6CD3CEA6">
        <w:rPr>
          <w:highlight w:val="cyan"/>
          <w:u w:val="single"/>
        </w:rPr>
        <w:t>is the foundation of</w:t>
      </w:r>
      <w:r w:rsidRPr="6CD3CEA6">
        <w:rPr>
          <w:sz w:val="16"/>
          <w:szCs w:val="16"/>
        </w:rPr>
        <w:t xml:space="preserve"> what Collins calls the </w:t>
      </w:r>
      <w:r w:rsidRPr="6CD3CEA6">
        <w:rPr>
          <w:u w:val="single"/>
        </w:rPr>
        <w:t>“</w:t>
      </w:r>
      <w:r w:rsidRPr="6CD3CEA6">
        <w:rPr>
          <w:highlight w:val="cyan"/>
          <w:u w:val="single"/>
        </w:rPr>
        <w:t>mothering the mind” relationships</w:t>
      </w:r>
      <w:r w:rsidRPr="6CD3CEA6">
        <w:rPr>
          <w:u w:val="single"/>
        </w:rPr>
        <w:t xml:space="preserve"> that often developed between African American women teachers and their Black female and male stu- dents. We refer to this as mothering in the academy</w:t>
      </w:r>
      <w:r w:rsidRPr="6CD3CEA6">
        <w:rPr>
          <w:sz w:val="16"/>
          <w:szCs w:val="16"/>
        </w:rPr>
        <w:t>, and see it as work that extends beyond traditional definitions of mentorship</w:t>
      </w:r>
      <w:r w:rsidRPr="6CD3CEA6">
        <w:rPr>
          <w:u w:val="single"/>
        </w:rPr>
        <w:t xml:space="preserve">. </w:t>
      </w:r>
      <w:r w:rsidRPr="6CD3CEA6">
        <w:rPr>
          <w:highlight w:val="cyan"/>
          <w:u w:val="single"/>
        </w:rPr>
        <w:t xml:space="preserve">It is a sharing of self, an interactive and collective process, </w:t>
      </w:r>
      <w:proofErr w:type="gramStart"/>
      <w:r w:rsidRPr="6CD3CEA6">
        <w:rPr>
          <w:highlight w:val="cyan"/>
          <w:u w:val="single"/>
        </w:rPr>
        <w:t>a</w:t>
      </w:r>
      <w:proofErr w:type="gramEnd"/>
      <w:r w:rsidRPr="6CD3CEA6">
        <w:rPr>
          <w:highlight w:val="cyan"/>
          <w:u w:val="single"/>
        </w:rPr>
        <w:t xml:space="preserve"> spiritual connectedness that epito- mizes the Africentric values of sharing, caring and accountability</w:t>
      </w:r>
      <w:r w:rsidRPr="6CD3CEA6">
        <w:rPr>
          <w:u w:val="single"/>
        </w:rPr>
        <w:t>.</w:t>
      </w:r>
      <w:r w:rsidRPr="6CD3CEA6">
        <w:rPr>
          <w:sz w:val="16"/>
          <w:szCs w:val="16"/>
        </w:rPr>
        <w:t xml:space="preserve"> (68) Collins argues that </w:t>
      </w:r>
      <w:r w:rsidRPr="6CD3CEA6">
        <w:rPr>
          <w:highlight w:val="cyan"/>
          <w:u w:val="single"/>
        </w:rPr>
        <w:t>this construction of mothering as social activism empowers black women</w:t>
      </w:r>
      <w:r w:rsidRPr="6CD3CEA6">
        <w:rPr>
          <w:u w:val="single"/>
        </w:rPr>
        <w:t xml:space="preserve"> because motherhood operates</w:t>
      </w:r>
      <w:r w:rsidRPr="6CD3CEA6">
        <w:rPr>
          <w:sz w:val="16"/>
          <w:szCs w:val="16"/>
        </w:rPr>
        <w:t>, in her words, as “a sym- bol of power.” “</w:t>
      </w:r>
      <w:r w:rsidRPr="6CD3CEA6">
        <w:rPr>
          <w:u w:val="single"/>
        </w:rPr>
        <w:t>A substantial portion of Black women’s status in African-American communitie</w:t>
      </w:r>
      <w:r w:rsidRPr="6CD3CEA6">
        <w:rPr>
          <w:sz w:val="16"/>
          <w:szCs w:val="16"/>
        </w:rPr>
        <w:t xml:space="preserve">s,” writes Collins, </w:t>
      </w:r>
      <w:r w:rsidRPr="6CD3CEA6">
        <w:rPr>
          <w:u w:val="single"/>
        </w:rPr>
        <w:t>“stems</w:t>
      </w:r>
      <w:r w:rsidRPr="6CD3CEA6">
        <w:rPr>
          <w:sz w:val="16"/>
          <w:szCs w:val="16"/>
        </w:rPr>
        <w:t xml:space="preserve"> not only from their roles as mothers in their own families but</w:t>
      </w:r>
      <w:r w:rsidRPr="6CD3CEA6">
        <w:rPr>
          <w:u w:val="single"/>
        </w:rPr>
        <w:t xml:space="preserve"> from their contributions as community othermothers to Black community development</w:t>
      </w:r>
      <w:r w:rsidRPr="6CD3CEA6">
        <w:rPr>
          <w:sz w:val="16"/>
          <w:szCs w:val="16"/>
        </w:rPr>
        <w:t xml:space="preserve"> as well” (51). “More than a personal act,” write Bernard and Bernard (1998), </w:t>
      </w:r>
      <w:r w:rsidRPr="6CD3CEA6">
        <w:rPr>
          <w:u w:val="single"/>
        </w:rPr>
        <w:t>“</w:t>
      </w:r>
      <w:r w:rsidRPr="6CD3CEA6">
        <w:rPr>
          <w:highlight w:val="cyan"/>
          <w:u w:val="single"/>
        </w:rPr>
        <w:t>Black motherhood is very political. Black mothers and grandmothers are considered the ‘guardians of the generations.’</w:t>
      </w:r>
      <w:r w:rsidRPr="6CD3CEA6">
        <w:rPr>
          <w:u w:val="single"/>
        </w:rPr>
        <w:t xml:space="preserve"> </w:t>
      </w:r>
      <w:r w:rsidRPr="6CD3CEA6">
        <w:rPr>
          <w:highlight w:val="cyan"/>
          <w:u w:val="single"/>
        </w:rPr>
        <w:t>Black mothers have historically been charged with the responsibility of provid- ing education, social, and political awareness, in addition to unconditional love</w:t>
      </w:r>
      <w:r w:rsidRPr="6CD3CEA6">
        <w:rPr>
          <w:u w:val="single"/>
        </w:rPr>
        <w:t>, nurturance, socialization, and values to their children, and the children in their communities” (47</w:t>
      </w:r>
      <w:r w:rsidRPr="6CD3CEA6">
        <w:rPr>
          <w:highlight w:val="cyan"/>
          <w:u w:val="single"/>
        </w:rPr>
        <w:t>). Black motherhood</w:t>
      </w:r>
      <w:r w:rsidRPr="6CD3CEA6">
        <w:rPr>
          <w:u w:val="single"/>
        </w:rPr>
        <w:t>,</w:t>
      </w:r>
      <w:r w:rsidRPr="6CD3CEA6">
        <w:rPr>
          <w:sz w:val="16"/>
          <w:szCs w:val="16"/>
        </w:rPr>
        <w:t xml:space="preserve"> as Jenkins concluded, </w:t>
      </w:r>
      <w:r w:rsidRPr="6CD3CEA6">
        <w:rPr>
          <w:sz w:val="16"/>
          <w:szCs w:val="16"/>
          <w:highlight w:val="cyan"/>
        </w:rPr>
        <w:t>“</w:t>
      </w:r>
      <w:r w:rsidRPr="6CD3CEA6">
        <w:rPr>
          <w:highlight w:val="cyan"/>
          <w:u w:val="single"/>
        </w:rPr>
        <w:t>is</w:t>
      </w:r>
      <w:r w:rsidRPr="6CD3CEA6">
        <w:rPr>
          <w:u w:val="single"/>
        </w:rPr>
        <w:t xml:space="preserve"> a site where [black women] can develop a belief in their own empowerment. Black women can see motherhood as providing </w:t>
      </w:r>
      <w:r w:rsidRPr="6CD3CEA6">
        <w:rPr>
          <w:highlight w:val="cyan"/>
          <w:u w:val="single"/>
        </w:rPr>
        <w:t>a base for self-actualization,</w:t>
      </w:r>
      <w:r w:rsidRPr="6CD3CEA6">
        <w:rPr>
          <w:sz w:val="16"/>
          <w:szCs w:val="16"/>
        </w:rPr>
        <w:t xml:space="preserve"> for acquiring sta- tus in the Black community </w:t>
      </w:r>
      <w:r w:rsidRPr="6CD3CEA6">
        <w:rPr>
          <w:highlight w:val="cyan"/>
          <w:u w:val="single"/>
        </w:rPr>
        <w:t>and</w:t>
      </w:r>
      <w:r w:rsidRPr="6CD3CEA6">
        <w:rPr>
          <w:u w:val="single"/>
        </w:rPr>
        <w:t xml:space="preserve"> as a catalyst for </w:t>
      </w:r>
      <w:r w:rsidRPr="6CD3CEA6">
        <w:rPr>
          <w:highlight w:val="cyan"/>
          <w:u w:val="single"/>
        </w:rPr>
        <w:t>social activism</w:t>
      </w:r>
      <w:r w:rsidRPr="6CD3CEA6">
        <w:rPr>
          <w:sz w:val="16"/>
          <w:szCs w:val="16"/>
        </w:rPr>
        <w:t>” (Abbey and O’Reilly 1998: 206).</w:t>
      </w:r>
    </w:p>
    <w:p w14:paraId="0E94E765" w14:textId="77777777" w:rsidR="00D35B36" w:rsidRDefault="00D35B36" w:rsidP="00D35B36">
      <w:pPr>
        <w:widowControl w:val="0"/>
        <w:autoSpaceDE w:val="0"/>
        <w:autoSpaceDN w:val="0"/>
        <w:adjustRightInd w:val="0"/>
        <w:spacing w:after="240" w:line="240" w:lineRule="auto"/>
        <w:rPr>
          <w:rFonts w:ascii="Times" w:hAnsi="Times" w:cs="Times"/>
        </w:rPr>
      </w:pPr>
    </w:p>
    <w:p w14:paraId="017DCE22" w14:textId="77777777" w:rsidR="00D35B36" w:rsidRPr="00522FAC" w:rsidRDefault="00D35B36" w:rsidP="00D35B36">
      <w:pPr>
        <w:widowControl w:val="0"/>
        <w:autoSpaceDE w:val="0"/>
        <w:autoSpaceDN w:val="0"/>
        <w:adjustRightInd w:val="0"/>
        <w:spacing w:after="240" w:line="240" w:lineRule="auto"/>
        <w:rPr>
          <w:rFonts w:ascii="Times" w:hAnsi="Times" w:cs="Times"/>
        </w:rPr>
      </w:pPr>
    </w:p>
    <w:p w14:paraId="5259A9EB" w14:textId="77777777" w:rsidR="00D35B36" w:rsidRDefault="00D35B36" w:rsidP="00D35B36">
      <w:pPr>
        <w:widowControl w:val="0"/>
        <w:autoSpaceDE w:val="0"/>
        <w:autoSpaceDN w:val="0"/>
        <w:adjustRightInd w:val="0"/>
        <w:spacing w:after="240" w:line="240" w:lineRule="auto"/>
        <w:rPr>
          <w:rFonts w:ascii="Times" w:hAnsi="Times" w:cs="Times"/>
        </w:rPr>
      </w:pPr>
    </w:p>
    <w:p w14:paraId="54D885B8" w14:textId="77777777" w:rsidR="00D35B36" w:rsidRDefault="00D35B36" w:rsidP="00D35B36">
      <w:pPr>
        <w:widowControl w:val="0"/>
        <w:autoSpaceDE w:val="0"/>
        <w:autoSpaceDN w:val="0"/>
        <w:adjustRightInd w:val="0"/>
        <w:spacing w:after="240" w:line="240" w:lineRule="auto"/>
        <w:rPr>
          <w:rFonts w:ascii="Times" w:hAnsi="Times" w:cs="Times"/>
        </w:rPr>
      </w:pPr>
    </w:p>
    <w:p w14:paraId="118ED7FC" w14:textId="77777777" w:rsidR="00D35B36" w:rsidRDefault="00D35B36" w:rsidP="00D35B36"/>
    <w:p w14:paraId="3000A6DB" w14:textId="77777777" w:rsidR="00D35B36" w:rsidRDefault="00D35B36" w:rsidP="00D35B36"/>
    <w:p w14:paraId="240DDDE7" w14:textId="77777777" w:rsidR="00D35B36" w:rsidRDefault="00D35B36" w:rsidP="00D35B36"/>
    <w:p w14:paraId="43069F30" w14:textId="77777777" w:rsidR="00D35B36" w:rsidRPr="00F601E6" w:rsidRDefault="00D35B36" w:rsidP="00D35B36"/>
    <w:p w14:paraId="7EA2CAA9" w14:textId="77777777" w:rsidR="00D35B36" w:rsidRPr="00D35B36" w:rsidRDefault="00D35B36" w:rsidP="00D35B36"/>
    <w:p w14:paraId="07810ED7" w14:textId="77777777" w:rsidR="00E1040D" w:rsidRPr="00E1040D" w:rsidRDefault="00E1040D" w:rsidP="00E1040D"/>
    <w:sectPr w:rsidR="00E1040D" w:rsidRPr="00E1040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7CE953" w14:textId="77777777" w:rsidR="00E806C1" w:rsidRDefault="00E806C1" w:rsidP="00E806C1">
      <w:pPr>
        <w:spacing w:after="0" w:line="240" w:lineRule="auto"/>
      </w:pPr>
      <w:r>
        <w:separator/>
      </w:r>
    </w:p>
  </w:endnote>
  <w:endnote w:type="continuationSeparator" w:id="0">
    <w:p w14:paraId="42B15CE7" w14:textId="77777777" w:rsidR="00E806C1" w:rsidRDefault="00E806C1" w:rsidP="00E80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21CB31" w14:textId="77777777" w:rsidR="00E806C1" w:rsidRDefault="00E806C1" w:rsidP="00E806C1">
      <w:pPr>
        <w:spacing w:after="0" w:line="240" w:lineRule="auto"/>
      </w:pPr>
      <w:r>
        <w:separator/>
      </w:r>
    </w:p>
  </w:footnote>
  <w:footnote w:type="continuationSeparator" w:id="0">
    <w:p w14:paraId="3E400851" w14:textId="77777777" w:rsidR="00E806C1" w:rsidRDefault="00E806C1" w:rsidP="00E806C1">
      <w:pPr>
        <w:spacing w:after="0" w:line="240" w:lineRule="auto"/>
      </w:pPr>
      <w:r>
        <w:continuationSeparator/>
      </w:r>
    </w:p>
  </w:footnote>
  <w:footnote w:id="1">
    <w:p w14:paraId="254CAB58" w14:textId="77777777" w:rsidR="00E806C1" w:rsidRDefault="00E806C1" w:rsidP="00E806C1">
      <w:pPr>
        <w:pStyle w:val="FootnoteText"/>
      </w:pPr>
      <w:r>
        <w:rPr>
          <w:rStyle w:val="FootnoteReference"/>
        </w:rPr>
        <w:footnoteRef/>
      </w:r>
      <w:r>
        <w:t xml:space="preserve">  Wilderson, III, Frank B., Red, </w:t>
      </w:r>
      <w:proofErr w:type="gramStart"/>
      <w:r>
        <w:t>White</w:t>
      </w:r>
      <w:proofErr w:type="gramEnd"/>
      <w:r>
        <w:t xml:space="preserve"> &amp; Black: Cinema and the Structure of U.S. Antagonisms. Durham, NC: Duke University Press, 2010, 136.</w:t>
      </w:r>
    </w:p>
  </w:footnote>
  <w:footnote w:id="2">
    <w:p w14:paraId="09560359" w14:textId="77777777" w:rsidR="00E806C1" w:rsidRDefault="00E806C1" w:rsidP="00E806C1">
      <w:pPr>
        <w:pStyle w:val="FootnoteText"/>
      </w:pPr>
      <w:r>
        <w:rPr>
          <w:rStyle w:val="FootnoteReference"/>
        </w:rPr>
        <w:footnoteRef/>
      </w:r>
      <w:r>
        <w:t xml:space="preserve"> </w:t>
      </w:r>
      <w:proofErr w:type="gramStart"/>
      <w:r w:rsidRPr="00002961">
        <w:t>Spillers, Hortense.</w:t>
      </w:r>
      <w:proofErr w:type="gramEnd"/>
      <w:r w:rsidRPr="00002961">
        <w:t xml:space="preserve"> "Mama's Baby, Papa's Maybe."</w:t>
      </w:r>
      <w:r w:rsidRPr="00002961">
        <w:rPr>
          <w:i/>
          <w:iCs/>
        </w:rPr>
        <w:t>Diacritics</w:t>
      </w:r>
      <w:r>
        <w:t>. (1987): 66</w:t>
      </w:r>
      <w:r w:rsidRPr="00002961">
        <w:t>. Print.</w:t>
      </w:r>
    </w:p>
  </w:footnote>
  <w:footnote w:id="3">
    <w:p w14:paraId="43CB1F89" w14:textId="77777777" w:rsidR="00E806C1" w:rsidRDefault="00E806C1" w:rsidP="00E806C1">
      <w:pPr>
        <w:pStyle w:val="FootnoteText"/>
      </w:pPr>
      <w:r>
        <w:rPr>
          <w:rStyle w:val="FootnoteReference"/>
        </w:rPr>
        <w:footnoteRef/>
      </w:r>
      <w:r>
        <w:t xml:space="preserve"> </w:t>
      </w:r>
      <w:proofErr w:type="gramStart"/>
      <w:r>
        <w:t>Ibid, 66.</w:t>
      </w:r>
      <w:proofErr w:type="gramEnd"/>
    </w:p>
  </w:footnote>
  <w:footnote w:id="4">
    <w:p w14:paraId="62859911" w14:textId="77777777" w:rsidR="00E806C1" w:rsidRDefault="00E806C1" w:rsidP="00E806C1">
      <w:pPr>
        <w:jc w:val="both"/>
      </w:pPr>
      <w:r>
        <w:rPr>
          <w:rStyle w:val="FootnoteReference"/>
        </w:rPr>
        <w:footnoteRef/>
      </w:r>
      <w:r>
        <w:t xml:space="preserve"> </w:t>
      </w:r>
      <w:hyperlink r:id="rId1" w:history="1">
        <w:r w:rsidRPr="00FE5D84">
          <w:rPr>
            <w:rStyle w:val="Hyperlink"/>
          </w:rPr>
          <w:t>http://www.pbs.org/wgbh/aia/part1/1i3000.html</w:t>
        </w:r>
      </w:hyperlink>
    </w:p>
  </w:footnote>
  <w:footnote w:id="5">
    <w:p w14:paraId="3A4E1A43" w14:textId="77777777" w:rsidR="00E806C1" w:rsidRDefault="00E806C1" w:rsidP="00E806C1">
      <w:pPr>
        <w:pStyle w:val="FootnoteText"/>
      </w:pPr>
      <w:r>
        <w:rPr>
          <w:rStyle w:val="FootnoteReference"/>
        </w:rPr>
        <w:footnoteRef/>
      </w:r>
      <w:r>
        <w:t xml:space="preserve"> </w:t>
      </w:r>
      <w:proofErr w:type="gramStart"/>
      <w:r>
        <w:t>Spillers, 67.</w:t>
      </w:r>
      <w:proofErr w:type="gramEnd"/>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A4D8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1772"/>
    <w:rsid w:val="000D26A6"/>
    <w:rsid w:val="000D2B90"/>
    <w:rsid w:val="000D6ED8"/>
    <w:rsid w:val="000D717B"/>
    <w:rsid w:val="00100B28"/>
    <w:rsid w:val="00117316"/>
    <w:rsid w:val="001209B4"/>
    <w:rsid w:val="00123BB6"/>
    <w:rsid w:val="00135883"/>
    <w:rsid w:val="001761FC"/>
    <w:rsid w:val="00182655"/>
    <w:rsid w:val="001840F2"/>
    <w:rsid w:val="00185134"/>
    <w:rsid w:val="001856C6"/>
    <w:rsid w:val="00191B5F"/>
    <w:rsid w:val="00192487"/>
    <w:rsid w:val="00193416"/>
    <w:rsid w:val="00195073"/>
    <w:rsid w:val="0019668D"/>
    <w:rsid w:val="001A25FD"/>
    <w:rsid w:val="001A5371"/>
    <w:rsid w:val="001A72C7"/>
    <w:rsid w:val="001B2CFF"/>
    <w:rsid w:val="001B73E3"/>
    <w:rsid w:val="001C316D"/>
    <w:rsid w:val="001C78EA"/>
    <w:rsid w:val="001D1A0D"/>
    <w:rsid w:val="001D1BD3"/>
    <w:rsid w:val="001D36BF"/>
    <w:rsid w:val="001D4C28"/>
    <w:rsid w:val="001E0174"/>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70E3"/>
    <w:rsid w:val="002502CF"/>
    <w:rsid w:val="002539F6"/>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4EA4"/>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5A8E"/>
    <w:rsid w:val="00387397"/>
    <w:rsid w:val="003933F9"/>
    <w:rsid w:val="00395864"/>
    <w:rsid w:val="00396557"/>
    <w:rsid w:val="00397316"/>
    <w:rsid w:val="003A248F"/>
    <w:rsid w:val="003A4D9C"/>
    <w:rsid w:val="003B1668"/>
    <w:rsid w:val="003C5F4C"/>
    <w:rsid w:val="003D346B"/>
    <w:rsid w:val="003D5EA8"/>
    <w:rsid w:val="003D7B28"/>
    <w:rsid w:val="003E305E"/>
    <w:rsid w:val="003E34DB"/>
    <w:rsid w:val="003E5302"/>
    <w:rsid w:val="003E5BF1"/>
    <w:rsid w:val="003F2452"/>
    <w:rsid w:val="003F41EA"/>
    <w:rsid w:val="003F7DF0"/>
    <w:rsid w:val="004039AF"/>
    <w:rsid w:val="004061EB"/>
    <w:rsid w:val="00407AFF"/>
    <w:rsid w:val="0041155D"/>
    <w:rsid w:val="004170BF"/>
    <w:rsid w:val="004270E3"/>
    <w:rsid w:val="004348DC"/>
    <w:rsid w:val="00434921"/>
    <w:rsid w:val="00442018"/>
    <w:rsid w:val="00446567"/>
    <w:rsid w:val="00447B10"/>
    <w:rsid w:val="0045223B"/>
    <w:rsid w:val="00452EE4"/>
    <w:rsid w:val="00452F0B"/>
    <w:rsid w:val="004536D6"/>
    <w:rsid w:val="00457224"/>
    <w:rsid w:val="0047482C"/>
    <w:rsid w:val="00475436"/>
    <w:rsid w:val="0048047E"/>
    <w:rsid w:val="00482AF9"/>
    <w:rsid w:val="00496BB2"/>
    <w:rsid w:val="004A7AD8"/>
    <w:rsid w:val="004B37B4"/>
    <w:rsid w:val="004B72B4"/>
    <w:rsid w:val="004C0314"/>
    <w:rsid w:val="004C0D3D"/>
    <w:rsid w:val="004C213E"/>
    <w:rsid w:val="004C376C"/>
    <w:rsid w:val="004C657F"/>
    <w:rsid w:val="004D17D8"/>
    <w:rsid w:val="004D3DE6"/>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93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0A7C"/>
    <w:rsid w:val="006379E9"/>
    <w:rsid w:val="006438CB"/>
    <w:rsid w:val="006529B9"/>
    <w:rsid w:val="00654695"/>
    <w:rsid w:val="0065500A"/>
    <w:rsid w:val="00655217"/>
    <w:rsid w:val="0065727C"/>
    <w:rsid w:val="00674A78"/>
    <w:rsid w:val="00680E3C"/>
    <w:rsid w:val="00691D0E"/>
    <w:rsid w:val="00696A16"/>
    <w:rsid w:val="006A4840"/>
    <w:rsid w:val="006A52A0"/>
    <w:rsid w:val="006A7E1D"/>
    <w:rsid w:val="006C3A56"/>
    <w:rsid w:val="006C67FA"/>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7775"/>
    <w:rsid w:val="007B53D8"/>
    <w:rsid w:val="007B673C"/>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765C"/>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2B6C"/>
    <w:rsid w:val="00920E6A"/>
    <w:rsid w:val="00931816"/>
    <w:rsid w:val="00932C71"/>
    <w:rsid w:val="009509D5"/>
    <w:rsid w:val="009538F5"/>
    <w:rsid w:val="00957187"/>
    <w:rsid w:val="00960255"/>
    <w:rsid w:val="009603E1"/>
    <w:rsid w:val="00961B32"/>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1C9"/>
    <w:rsid w:val="009F1CBB"/>
    <w:rsid w:val="009F3305"/>
    <w:rsid w:val="009F4893"/>
    <w:rsid w:val="009F6FB2"/>
    <w:rsid w:val="00A071C0"/>
    <w:rsid w:val="00A12D3E"/>
    <w:rsid w:val="00A22670"/>
    <w:rsid w:val="00A24B35"/>
    <w:rsid w:val="00A271BA"/>
    <w:rsid w:val="00A27F86"/>
    <w:rsid w:val="00A431C6"/>
    <w:rsid w:val="00A54315"/>
    <w:rsid w:val="00A60FBC"/>
    <w:rsid w:val="00A65C0B"/>
    <w:rsid w:val="00A67FB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098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837"/>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0EE1"/>
    <w:rsid w:val="00C72AFE"/>
    <w:rsid w:val="00C81619"/>
    <w:rsid w:val="00CA013C"/>
    <w:rsid w:val="00CA4D8F"/>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5B36"/>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040D"/>
    <w:rsid w:val="00E15598"/>
    <w:rsid w:val="00E20D65"/>
    <w:rsid w:val="00E353A2"/>
    <w:rsid w:val="00E36881"/>
    <w:rsid w:val="00E42E4C"/>
    <w:rsid w:val="00E47013"/>
    <w:rsid w:val="00E541F9"/>
    <w:rsid w:val="00E57B79"/>
    <w:rsid w:val="00E63419"/>
    <w:rsid w:val="00E64496"/>
    <w:rsid w:val="00E70EE7"/>
    <w:rsid w:val="00E72115"/>
    <w:rsid w:val="00E806C1"/>
    <w:rsid w:val="00E8322E"/>
    <w:rsid w:val="00E903E0"/>
    <w:rsid w:val="00EA1115"/>
    <w:rsid w:val="00EA39EB"/>
    <w:rsid w:val="00EA58CE"/>
    <w:rsid w:val="00EB263F"/>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701"/>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0D7"/>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6DC5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E21C9"/>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9E21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E21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E21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9E21C9"/>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rsid w:val="009E21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21C9"/>
  </w:style>
  <w:style w:type="character" w:customStyle="1" w:styleId="Heading1Char">
    <w:name w:val="Heading 1 Char"/>
    <w:aliases w:val="Pocket Char"/>
    <w:basedOn w:val="DefaultParagraphFont"/>
    <w:link w:val="Heading1"/>
    <w:uiPriority w:val="9"/>
    <w:rsid w:val="009E21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E21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E21C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9E21C9"/>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E21C9"/>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9E21C9"/>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
    <w:basedOn w:val="DefaultParagraphFont"/>
    <w:link w:val="textbold"/>
    <w:uiPriority w:val="20"/>
    <w:qFormat/>
    <w:rsid w:val="009E21C9"/>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9E21C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E21C9"/>
    <w:rPr>
      <w:color w:val="auto"/>
      <w:u w:val="none"/>
    </w:rPr>
  </w:style>
  <w:style w:type="paragraph" w:styleId="DocumentMap">
    <w:name w:val="Document Map"/>
    <w:basedOn w:val="Normal"/>
    <w:link w:val="DocumentMapChar"/>
    <w:uiPriority w:val="99"/>
    <w:semiHidden/>
    <w:unhideWhenUsed/>
    <w:rsid w:val="009E21C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9E21C9"/>
    <w:rPr>
      <w:rFonts w:ascii="Lucida Grande" w:hAnsi="Lucida Grande" w:cs="Lucida Grande"/>
    </w:rPr>
  </w:style>
  <w:style w:type="paragraph" w:customStyle="1" w:styleId="graf">
    <w:name w:val="graf"/>
    <w:basedOn w:val="Normal"/>
    <w:rsid w:val="00385A8E"/>
    <w:pPr>
      <w:spacing w:before="100" w:beforeAutospacing="1" w:after="100" w:afterAutospacing="1" w:line="240" w:lineRule="auto"/>
    </w:pPr>
    <w:rPr>
      <w:rFonts w:ascii="Times New Roman" w:hAnsi="Times New Roman" w:cs="Times New Roman"/>
    </w:rPr>
  </w:style>
  <w:style w:type="paragraph" w:customStyle="1" w:styleId="textbold">
    <w:name w:val="text bold"/>
    <w:basedOn w:val="Normal"/>
    <w:link w:val="Emphasis"/>
    <w:uiPriority w:val="20"/>
    <w:qFormat/>
    <w:rsid w:val="00E806C1"/>
    <w:pPr>
      <w:ind w:left="720"/>
      <w:jc w:val="both"/>
    </w:pPr>
    <w:rPr>
      <w:b/>
      <w:iCs/>
      <w:sz w:val="22"/>
      <w:u w:val="single"/>
      <w:bdr w:val="single" w:sz="8" w:space="0" w:color="auto"/>
    </w:rPr>
  </w:style>
  <w:style w:type="paragraph" w:styleId="FootnoteText">
    <w:name w:val="footnote text"/>
    <w:basedOn w:val="Normal"/>
    <w:link w:val="FootnoteTextChar"/>
    <w:uiPriority w:val="99"/>
    <w:unhideWhenUsed/>
    <w:rsid w:val="00E806C1"/>
    <w:pPr>
      <w:spacing w:after="0" w:line="240" w:lineRule="auto"/>
    </w:pPr>
    <w:rPr>
      <w:sz w:val="20"/>
      <w:szCs w:val="20"/>
    </w:rPr>
  </w:style>
  <w:style w:type="character" w:customStyle="1" w:styleId="FootnoteTextChar">
    <w:name w:val="Footnote Text Char"/>
    <w:basedOn w:val="DefaultParagraphFont"/>
    <w:link w:val="FootnoteText"/>
    <w:uiPriority w:val="99"/>
    <w:rsid w:val="00E806C1"/>
    <w:rPr>
      <w:rFonts w:ascii="Calibri" w:hAnsi="Calibri"/>
      <w:sz w:val="20"/>
      <w:szCs w:val="20"/>
    </w:rPr>
  </w:style>
  <w:style w:type="character" w:styleId="FootnoteReference">
    <w:name w:val="footnote reference"/>
    <w:basedOn w:val="DefaultParagraphFont"/>
    <w:uiPriority w:val="99"/>
    <w:unhideWhenUsed/>
    <w:rsid w:val="00E806C1"/>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E21C9"/>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9E21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E21C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E21C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9E21C9"/>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rsid w:val="009E21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21C9"/>
  </w:style>
  <w:style w:type="character" w:customStyle="1" w:styleId="Heading1Char">
    <w:name w:val="Heading 1 Char"/>
    <w:aliases w:val="Pocket Char"/>
    <w:basedOn w:val="DefaultParagraphFont"/>
    <w:link w:val="Heading1"/>
    <w:uiPriority w:val="9"/>
    <w:rsid w:val="009E21C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E21C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E21C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9E21C9"/>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E21C9"/>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9E21C9"/>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
    <w:basedOn w:val="DefaultParagraphFont"/>
    <w:link w:val="textbold"/>
    <w:uiPriority w:val="20"/>
    <w:qFormat/>
    <w:rsid w:val="009E21C9"/>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9E21C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E21C9"/>
    <w:rPr>
      <w:color w:val="auto"/>
      <w:u w:val="none"/>
    </w:rPr>
  </w:style>
  <w:style w:type="paragraph" w:styleId="DocumentMap">
    <w:name w:val="Document Map"/>
    <w:basedOn w:val="Normal"/>
    <w:link w:val="DocumentMapChar"/>
    <w:uiPriority w:val="99"/>
    <w:semiHidden/>
    <w:unhideWhenUsed/>
    <w:rsid w:val="009E21C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9E21C9"/>
    <w:rPr>
      <w:rFonts w:ascii="Lucida Grande" w:hAnsi="Lucida Grande" w:cs="Lucida Grande"/>
    </w:rPr>
  </w:style>
  <w:style w:type="paragraph" w:customStyle="1" w:styleId="graf">
    <w:name w:val="graf"/>
    <w:basedOn w:val="Normal"/>
    <w:rsid w:val="00385A8E"/>
    <w:pPr>
      <w:spacing w:before="100" w:beforeAutospacing="1" w:after="100" w:afterAutospacing="1" w:line="240" w:lineRule="auto"/>
    </w:pPr>
    <w:rPr>
      <w:rFonts w:ascii="Times New Roman" w:hAnsi="Times New Roman" w:cs="Times New Roman"/>
    </w:rPr>
  </w:style>
  <w:style w:type="paragraph" w:customStyle="1" w:styleId="textbold">
    <w:name w:val="text bold"/>
    <w:basedOn w:val="Normal"/>
    <w:link w:val="Emphasis"/>
    <w:uiPriority w:val="20"/>
    <w:qFormat/>
    <w:rsid w:val="00E806C1"/>
    <w:pPr>
      <w:ind w:left="720"/>
      <w:jc w:val="both"/>
    </w:pPr>
    <w:rPr>
      <w:b/>
      <w:iCs/>
      <w:sz w:val="22"/>
      <w:u w:val="single"/>
      <w:bdr w:val="single" w:sz="8" w:space="0" w:color="auto"/>
    </w:rPr>
  </w:style>
  <w:style w:type="paragraph" w:styleId="FootnoteText">
    <w:name w:val="footnote text"/>
    <w:basedOn w:val="Normal"/>
    <w:link w:val="FootnoteTextChar"/>
    <w:uiPriority w:val="99"/>
    <w:unhideWhenUsed/>
    <w:rsid w:val="00E806C1"/>
    <w:pPr>
      <w:spacing w:after="0" w:line="240" w:lineRule="auto"/>
    </w:pPr>
    <w:rPr>
      <w:sz w:val="20"/>
      <w:szCs w:val="20"/>
    </w:rPr>
  </w:style>
  <w:style w:type="character" w:customStyle="1" w:styleId="FootnoteTextChar">
    <w:name w:val="Footnote Text Char"/>
    <w:basedOn w:val="DefaultParagraphFont"/>
    <w:link w:val="FootnoteText"/>
    <w:uiPriority w:val="99"/>
    <w:rsid w:val="00E806C1"/>
    <w:rPr>
      <w:rFonts w:ascii="Calibri" w:hAnsi="Calibri"/>
      <w:sz w:val="20"/>
      <w:szCs w:val="20"/>
    </w:rPr>
  </w:style>
  <w:style w:type="character" w:styleId="FootnoteReference">
    <w:name w:val="footnote reference"/>
    <w:basedOn w:val="DefaultParagraphFont"/>
    <w:uiPriority w:val="99"/>
    <w:unhideWhenUsed/>
    <w:rsid w:val="00E806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http://chicagounbound.uchicago.edu/uclf/vol1989/iss1/8" TargetMode="External"/><Relationship Id="rId13" Type="http://schemas.openxmlformats.org/officeDocument/2006/relationships/hyperlink" Target="https://www.academia.edu/2027925/Mama_s_Baby_and_the_Black_Gender_Problematic" TargetMode="External"/><Relationship Id="rId14" Type="http://schemas.openxmlformats.org/officeDocument/2006/relationships/hyperlink" Target="http://chicagounbound.uchicago.edu/uclf/vol1989/iss1/8" TargetMode="External"/><Relationship Id="rId15" Type="http://schemas.openxmlformats.org/officeDocument/2006/relationships/hyperlink" Target="http://chicagounbound.uchicago.edu/uclf/vol1989/iss1/8"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pbs.org/wgbh/aia/part1/1i300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W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547C582-D987-7A41-924D-CD34942AA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5</Pages>
  <Words>10559</Words>
  <Characters>60190</Characters>
  <Application>Microsoft Macintosh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70608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Jennifer Wang</dc:creator>
  <cp:keywords>5.2</cp:keywords>
  <dc:description/>
  <cp:lastModifiedBy>Jennifer Wang</cp:lastModifiedBy>
  <cp:revision>38</cp:revision>
  <dcterms:created xsi:type="dcterms:W3CDTF">2017-07-19T17:19:00Z</dcterms:created>
  <dcterms:modified xsi:type="dcterms:W3CDTF">2017-07-20T01:21:00Z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