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2D5" w:rsidRPr="005746DF" w:rsidRDefault="00DD62D5" w:rsidP="00DD62D5">
      <w:pPr>
        <w:pStyle w:val="Heading2"/>
      </w:pPr>
      <w:r w:rsidRPr="005746DF">
        <w:t>deschooling</w:t>
      </w:r>
      <w:r w:rsidR="00C917D6" w:rsidRPr="005746DF">
        <w:t xml:space="preserve"> k – umich 2017 – bfhhr lab</w:t>
      </w:r>
    </w:p>
    <w:p w:rsidR="00DD62D5" w:rsidRPr="005746DF" w:rsidRDefault="00DD62D5" w:rsidP="00DD62D5">
      <w:pPr>
        <w:pStyle w:val="Heading3"/>
      </w:pPr>
      <w:r w:rsidRPr="005746DF">
        <w:t>1nc</w:t>
      </w:r>
      <w:r w:rsidR="00C917D6" w:rsidRPr="005746DF">
        <w:t xml:space="preserve"> deschooling k</w:t>
      </w:r>
    </w:p>
    <w:p w:rsidR="00DD62D5" w:rsidRPr="005746DF" w:rsidRDefault="00DD62D5" w:rsidP="00DD62D5">
      <w:pPr>
        <w:pStyle w:val="Heading4"/>
      </w:pPr>
      <w:r w:rsidRPr="005746DF">
        <w:t>The affirmative’s commitment to education brainwashes students to reproduce social inequalities and ensures the continued ecological destruction of the planet</w:t>
      </w:r>
    </w:p>
    <w:p w:rsidR="00DD62D5" w:rsidRPr="005746DF" w:rsidRDefault="00DD62D5" w:rsidP="00DD62D5">
      <w:r w:rsidRPr="005746DF">
        <w:rPr>
          <w:rStyle w:val="Style13ptBold"/>
        </w:rPr>
        <w:t>Jancrić 14</w:t>
      </w:r>
      <w:r w:rsidRPr="005746DF">
        <w:t xml:space="preserve"> (12/2/14, Doctor of information sciences, Professor in e-Learning and Programme Director of BSc (Informatics) at the University of Applied Sciences in Zagreb (Croatia), visiting Associate Professor at the University of Zagreb (Croatia), Professor and Director of Institute for Research and Knowledge Advancement at the Global Center for Advanced Studies. “Deschooling Virtuality” </w:t>
      </w:r>
      <w:hyperlink r:id="rId6" w:history="1">
        <w:r w:rsidRPr="005746DF">
          <w:rPr>
            <w:rStyle w:val="Hyperlink"/>
          </w:rPr>
          <w:t>http://www.tandfonline.com/doi/pdf/10.1080/23265507.2014.965193?needAccess=true//SG</w:t>
        </w:r>
      </w:hyperlink>
      <w:r w:rsidRPr="005746DF">
        <w:t>)</w:t>
      </w:r>
    </w:p>
    <w:p w:rsidR="00DD62D5" w:rsidRPr="005746DF" w:rsidRDefault="00DD62D5" w:rsidP="00DD62D5">
      <w:pPr>
        <w:rPr>
          <w:sz w:val="14"/>
        </w:rPr>
      </w:pPr>
      <w:r w:rsidRPr="005746DF">
        <w:rPr>
          <w:rStyle w:val="StyleUnderline"/>
        </w:rPr>
        <w:t>Why Deschooling</w:t>
      </w:r>
      <w:r w:rsidRPr="005746DF">
        <w:rPr>
          <w:sz w:val="14"/>
        </w:rPr>
        <w:t xml:space="preserve">? Implicitly or explicitly, educators have always recognized their position in and against dominant social forces commonly described as Gramsci’s (1992) superstructures: political power relationships, institutions, culture and the state. At the one hand, </w:t>
      </w:r>
      <w:r w:rsidRPr="005746DF">
        <w:rPr>
          <w:rStyle w:val="StyleUnderline"/>
        </w:rPr>
        <w:t>education is supposed to liberate people from ignorance and poverty; at the other hand, educational ‘liberation’ is brought by middle-class teachers who, often unwillingly and/or unconsciously, inculcate dominant value systems and reproduce traditional social inequalities</w:t>
      </w:r>
      <w:r w:rsidRPr="005746DF">
        <w:rPr>
          <w:sz w:val="14"/>
        </w:rPr>
        <w:t xml:space="preserve">. </w:t>
      </w:r>
      <w:r w:rsidRPr="005746DF">
        <w:rPr>
          <w:rStyle w:val="StyleUnderline"/>
        </w:rPr>
        <w:t>This</w:t>
      </w:r>
      <w:r w:rsidRPr="005746DF">
        <w:rPr>
          <w:sz w:val="14"/>
        </w:rPr>
        <w:t xml:space="preserve"> power dynamic </w:t>
      </w:r>
      <w:r w:rsidRPr="005746DF">
        <w:rPr>
          <w:rStyle w:val="Emphasis"/>
        </w:rPr>
        <w:t>creates a vicious circle on all levels of educational praxis, including but not limited to the nature of teacher employment</w:t>
      </w:r>
      <w:r w:rsidRPr="005746DF">
        <w:rPr>
          <w:sz w:val="14"/>
        </w:rPr>
        <w:t xml:space="preserve">. Working within the current educational systems, </w:t>
      </w:r>
      <w:r w:rsidRPr="005746DF">
        <w:rPr>
          <w:rStyle w:val="StyleUnderline"/>
        </w:rPr>
        <w:t>educators are intrinsic parts of educational Ideological State Apparatuses</w:t>
      </w:r>
      <w:r w:rsidRPr="005746DF">
        <w:rPr>
          <w:sz w:val="14"/>
        </w:rPr>
        <w:t xml:space="preserve"> (Althusser, 2008) </w:t>
      </w:r>
      <w:r w:rsidRPr="005746DF">
        <w:rPr>
          <w:rStyle w:val="StyleUnderline"/>
        </w:rPr>
        <w:t xml:space="preserve">which contribute to increasing </w:t>
      </w:r>
      <w:r w:rsidRPr="005746DF">
        <w:rPr>
          <w:rStyle w:val="Emphasis"/>
        </w:rPr>
        <w:t>social inequality</w:t>
      </w:r>
      <w:r w:rsidRPr="005746DF">
        <w:rPr>
          <w:sz w:val="14"/>
        </w:rPr>
        <w:t xml:space="preserve">. (To make things worse, they are also blamed more than ever for any perceived shortcomings in ‘the system’.) </w:t>
      </w:r>
      <w:r w:rsidRPr="005746DF">
        <w:rPr>
          <w:rStyle w:val="StyleUnderline"/>
        </w:rPr>
        <w:t>Those who resign might feel better with themselves, but the next person in line will step into their places and perpetuate the system</w:t>
      </w:r>
      <w:r w:rsidRPr="005746DF">
        <w:rPr>
          <w:sz w:val="14"/>
        </w:rPr>
        <w:t xml:space="preserve">. Adapted from collective work of the small group of British scholars called London Edinburgh Weekend Return Group (Mitchell et al., 1979), </w:t>
      </w:r>
      <w:r w:rsidRPr="005746DF">
        <w:rPr>
          <w:rStyle w:val="StyleUnderline"/>
        </w:rPr>
        <w:t>the concept in and against superstructures succinctly summarizes Illich’s argument against schooling</w:t>
      </w:r>
      <w:r w:rsidRPr="005746DF">
        <w:rPr>
          <w:sz w:val="14"/>
        </w:rPr>
        <w:t xml:space="preserve">. However, while </w:t>
      </w:r>
      <w:r w:rsidRPr="005746DF">
        <w:rPr>
          <w:rStyle w:val="Emphasis"/>
        </w:rPr>
        <w:t>the majority of radical educators seek solution in opposition from this unfavourable position</w:t>
      </w:r>
      <w:r w:rsidRPr="005746DF">
        <w:rPr>
          <w:sz w:val="14"/>
        </w:rPr>
        <w:t xml:space="preserve"> (Mitchell et al., 1979), </w:t>
      </w:r>
      <w:r w:rsidRPr="005746DF">
        <w:rPr>
          <w:rStyle w:val="StyleUnderline"/>
        </w:rPr>
        <w:t xml:space="preserve">Illich asserts that all such attempts are deemed a failure and looks for radically different approaches. </w:t>
      </w:r>
      <w:r w:rsidRPr="005746DF">
        <w:rPr>
          <w:sz w:val="14"/>
        </w:rPr>
        <w:t>Illich’s argument departs from his wide critique of institutionalization of the contemporary society. ‘</w:t>
      </w:r>
      <w:r w:rsidRPr="005746DF">
        <w:rPr>
          <w:rStyle w:val="Emphasis"/>
        </w:rPr>
        <w:t>Medical treatment is mistaken for health care, social work for the improvement of community life, police protection for safety, military poise for national security, the rat race for productive work’</w:t>
      </w:r>
      <w:r w:rsidRPr="005746DF">
        <w:rPr>
          <w:sz w:val="14"/>
        </w:rPr>
        <w:t xml:space="preserve"> (Illich, 1971, p. 3</w:t>
      </w:r>
      <w:r w:rsidRPr="005746DF">
        <w:rPr>
          <w:rStyle w:val="Emphasis"/>
        </w:rPr>
        <w:t>). Institutionalized society is dialectically intertwined with institutionalized education. ‘The pupil is thereby “schooled” to confuse teaching with learning, grade advancement with education, a diploma with competence, and fluency with the ability to say something new’</w:t>
      </w:r>
      <w:r w:rsidRPr="005746DF">
        <w:rPr>
          <w:sz w:val="14"/>
        </w:rPr>
        <w:t xml:space="preserve"> (Illich, 1971, p. 3). </w:t>
      </w:r>
      <w:r w:rsidRPr="005746DF">
        <w:rPr>
          <w:rStyle w:val="StyleUnderline"/>
        </w:rPr>
        <w:t>Institutionalized educational systems are necessarily dehumanized</w:t>
      </w:r>
      <w:r w:rsidRPr="005746DF">
        <w:rPr>
          <w:sz w:val="14"/>
        </w:rPr>
        <w:t xml:space="preserve">. Hence, </w:t>
      </w:r>
      <w:r w:rsidRPr="005746DF">
        <w:rPr>
          <w:rStyle w:val="StyleUnderline"/>
        </w:rPr>
        <w:t>institutionalized society reduces people to producers and consumers</w:t>
      </w:r>
      <w:r w:rsidRPr="005746DF">
        <w:rPr>
          <w:sz w:val="14"/>
        </w:rPr>
        <w:t xml:space="preserve">. In the context of learning it could be argued that this is not always bad, as a form of the relationship between producers and consumers naturally underpins learning (beyond schooling). </w:t>
      </w:r>
      <w:r w:rsidRPr="005746DF">
        <w:rPr>
          <w:rStyle w:val="StyleUnderline"/>
        </w:rPr>
        <w:t>What makes institutionalized educational systems dehumanized, however, are the static models of ‘delivering’ education and often perverse ways they feed into capital.</w:t>
      </w:r>
      <w:r w:rsidRPr="005746DF">
        <w:rPr>
          <w:sz w:val="14"/>
        </w:rPr>
        <w:t xml:space="preserve"> Following the line of argument very similar to Frankfurt School critiques of technologies exposed in Herbert Marcuse’s One-dimensional man (1964) and Martin Heidegger’s ‘Only a God can save us’ interview (1981), Illich shows that </w:t>
      </w:r>
      <w:r w:rsidRPr="005746DF">
        <w:rPr>
          <w:rStyle w:val="StyleUnderline"/>
        </w:rPr>
        <w:t>stability of institutionalized society is based on constant economic growth.</w:t>
      </w:r>
      <w:r w:rsidRPr="005746DF">
        <w:rPr>
          <w:sz w:val="14"/>
        </w:rPr>
        <w:t xml:space="preserve"> Deeply rooted in the spirit of 1960s and 1970s, </w:t>
      </w:r>
      <w:r w:rsidRPr="005746DF">
        <w:rPr>
          <w:rStyle w:val="StyleUnderline"/>
        </w:rPr>
        <w:t xml:space="preserve">he finally concludes that such a model inevitably leads towards </w:t>
      </w:r>
      <w:r w:rsidRPr="005746DF">
        <w:rPr>
          <w:rStyle w:val="Emphasis"/>
        </w:rPr>
        <w:t>ecological destruction of our planet</w:t>
      </w:r>
      <w:r w:rsidRPr="005746DF">
        <w:rPr>
          <w:sz w:val="14"/>
        </w:rPr>
        <w:t xml:space="preserve">. Width and depth of Illich’s argument represent one of his biggest contributions to science and one of the biggest challenges for those who would like to understand his work. According to Kahn and Kellner, One need not commit to Illich’s indictment of education, however, to realize that one of his enduring contributions is the manner in which he perceived the deep ideological relationships between modern institutions like schooling, 86 Petar Jandric´ </w:t>
      </w:r>
      <w:r w:rsidRPr="005746DF">
        <w:rPr>
          <w:rStyle w:val="StyleUnderline"/>
        </w:rPr>
        <w:t>the church, factory production, medicine, the media and transportation systems as aspects of unchecked industrial society</w:t>
      </w:r>
      <w:r w:rsidRPr="005746DF">
        <w:rPr>
          <w:sz w:val="14"/>
        </w:rPr>
        <w:t>. (Kahn &amp; Kellner, 2007, p. 438) In the last chapter of Deschooling Society, former Jesuit Illich develops his ecological argument using the ancient myth of Prometheus and Epimetheus. ‘</w:t>
      </w:r>
      <w:r w:rsidRPr="005746DF">
        <w:rPr>
          <w:rStyle w:val="StyleUnderline"/>
        </w:rPr>
        <w:t>Prometheus is usually thought to mean “foresight</w:t>
      </w:r>
      <w:r w:rsidRPr="005746DF">
        <w:rPr>
          <w:sz w:val="14"/>
        </w:rPr>
        <w:t xml:space="preserve">” ( … ) </w:t>
      </w:r>
      <w:r w:rsidRPr="005746DF">
        <w:rPr>
          <w:rStyle w:val="StyleUnderline"/>
        </w:rPr>
        <w:t>He tricked the gods out of their monopoly of fire</w:t>
      </w:r>
      <w:r w:rsidRPr="005746DF">
        <w:rPr>
          <w:sz w:val="14"/>
        </w:rPr>
        <w:t xml:space="preserve">, taught men to use it in the forging of iron, became the god of technologists, and wound up in iron chains’ (Illich, 1971, pp. 48–49). </w:t>
      </w:r>
      <w:r w:rsidRPr="005746DF">
        <w:rPr>
          <w:rStyle w:val="StyleUnderline"/>
        </w:rPr>
        <w:t>Epimetheus is his exact opposite. He values hope above expectations, loves people more than products</w:t>
      </w:r>
      <w:r w:rsidRPr="005746DF">
        <w:rPr>
          <w:sz w:val="14"/>
        </w:rPr>
        <w:t>, and loves ‘the earth on which each can meet the other’ (Illich, 1971, p. 49</w:t>
      </w:r>
      <w:r w:rsidRPr="005746DF">
        <w:rPr>
          <w:rStyle w:val="Emphasis"/>
        </w:rPr>
        <w:t>). Promethean man is all around us</w:t>
      </w:r>
      <w:r w:rsidRPr="005746DF">
        <w:rPr>
          <w:sz w:val="14"/>
        </w:rPr>
        <w:t xml:space="preserve">: in industry, commerce, education. </w:t>
      </w:r>
      <w:r w:rsidRPr="005746DF">
        <w:rPr>
          <w:rStyle w:val="StyleUnderline"/>
        </w:rPr>
        <w:t xml:space="preserve">Even most humanistic radical educational politics, such as </w:t>
      </w:r>
      <w:r w:rsidRPr="005746DF">
        <w:rPr>
          <w:rStyle w:val="Emphasis"/>
        </w:rPr>
        <w:t>Freire’s</w:t>
      </w:r>
      <w:r w:rsidRPr="005746DF">
        <w:rPr>
          <w:rStyle w:val="StyleUnderline"/>
        </w:rPr>
        <w:t>, often reflect Promethean sentiment</w:t>
      </w:r>
      <w:r w:rsidRPr="005746DF">
        <w:rPr>
          <w:sz w:val="14"/>
        </w:rPr>
        <w:t xml:space="preserve"> (Kahn &amp; Kellner, 2007, pp. 437– 438). </w:t>
      </w:r>
      <w:r w:rsidRPr="005746DF">
        <w:rPr>
          <w:rStyle w:val="StyleUnderline"/>
        </w:rPr>
        <w:t>Illich’s Epimethean politics</w:t>
      </w:r>
      <w:r w:rsidRPr="005746DF">
        <w:rPr>
          <w:sz w:val="14"/>
        </w:rPr>
        <w:t xml:space="preserve">, however, </w:t>
      </w:r>
      <w:r w:rsidRPr="005746DF">
        <w:rPr>
          <w:rStyle w:val="Emphasis"/>
        </w:rPr>
        <w:t xml:space="preserve">seeks exactly the opposite in ‘those who collaborate with their Promethean brother in the lighting of the fire and the shaping of iron, but who do so to enhance their ability to tend and care and wait upon the other’ </w:t>
      </w:r>
      <w:r w:rsidRPr="005746DF">
        <w:rPr>
          <w:sz w:val="14"/>
        </w:rPr>
        <w:t xml:space="preserve">(Illich, 1971, p. 49). Based on dichotomy between Promethean and Epimethean approaches, Illich develops profound critique of our technological society in his next book Tools for Conviviality (1973). Certainly, the two critiques are dialectically connected: </w:t>
      </w:r>
      <w:r w:rsidRPr="005746DF">
        <w:rPr>
          <w:rStyle w:val="StyleUnderline"/>
        </w:rPr>
        <w:t>non-institutional large-scale educational infrastructure to replace institutional schooling must necessarily be convivial</w:t>
      </w:r>
      <w:r w:rsidRPr="005746DF">
        <w:rPr>
          <w:sz w:val="14"/>
        </w:rPr>
        <w:t>.</w:t>
      </w:r>
    </w:p>
    <w:p w:rsidR="003107EA" w:rsidRPr="005746DF" w:rsidRDefault="003107EA" w:rsidP="00DD62D5">
      <w:pPr>
        <w:rPr>
          <w:sz w:val="14"/>
        </w:rPr>
      </w:pPr>
    </w:p>
    <w:p w:rsidR="00954D1E" w:rsidRPr="005746DF" w:rsidRDefault="00954D1E" w:rsidP="00954D1E">
      <w:pPr>
        <w:pStyle w:val="Heading4"/>
      </w:pPr>
      <w:r w:rsidRPr="005746DF">
        <w:t xml:space="preserve">The essence of modern education is characterized by the panoptic gaze, the internalized feeling of being constantly watched, monitored, and evaluated. The educational-industrial complex internalizes disciplinary control. Education saps the joy out of life and the energy out of politics, setting the fabric for an authoritarian society sustained by the obedience of children like ourselves  </w:t>
      </w:r>
    </w:p>
    <w:p w:rsidR="00954D1E" w:rsidRPr="005746DF" w:rsidRDefault="00954D1E" w:rsidP="00954D1E">
      <w:r w:rsidRPr="005746DF">
        <w:rPr>
          <w:rStyle w:val="Style13ptBold"/>
        </w:rPr>
        <w:t>Hern 1998</w:t>
      </w:r>
      <w:r w:rsidRPr="005746DF">
        <w:t xml:space="preserve">- community organizer, co-founder of 2+10 industries, professor, PhD in Urban Studies from Union Institute and University, author of multiple books/articles (Matt, “The Promise of Deschooling,” The Anarchist Library, </w:t>
      </w:r>
      <w:hyperlink r:id="rId7" w:history="1">
        <w:r w:rsidRPr="005746DF">
          <w:rPr>
            <w:rStyle w:val="Hyperlink"/>
          </w:rPr>
          <w:t>https://theanarchistlibrary.org/library/matt-hern-the-promise-of-deschooling</w:t>
        </w:r>
      </w:hyperlink>
      <w:r w:rsidRPr="005746DF">
        <w:t xml:space="preserve">) //MFP </w:t>
      </w:r>
    </w:p>
    <w:p w:rsidR="00954D1E" w:rsidRPr="005746DF" w:rsidRDefault="00954D1E" w:rsidP="00954D1E">
      <w:pPr>
        <w:rPr>
          <w:sz w:val="16"/>
        </w:rPr>
      </w:pPr>
      <w:r w:rsidRPr="005746DF">
        <w:rPr>
          <w:sz w:val="16"/>
        </w:rPr>
        <w:t xml:space="preserve">A Pedagogical Argument At root, any political or cultural arguments for deschooling have to rest on some specific pedagogical beliefs about the nature of learning and living. </w:t>
      </w:r>
      <w:r w:rsidRPr="005746DF">
        <w:rPr>
          <w:rStyle w:val="StyleUnderline"/>
        </w:rPr>
        <w:t xml:space="preserve">Years of considering pedagogy and five years of running a learning centre for young children has consistently shown me that </w:t>
      </w:r>
      <w:r w:rsidRPr="005746DF">
        <w:rPr>
          <w:rStyle w:val="Emphasis"/>
        </w:rPr>
        <w:t xml:space="preserve">kids </w:t>
      </w:r>
      <w:r w:rsidRPr="005746DF">
        <w:rPr>
          <w:sz w:val="16"/>
        </w:rPr>
        <w:t>and adults</w:t>
      </w:r>
      <w:r w:rsidRPr="005746DF">
        <w:rPr>
          <w:rStyle w:val="Emphasis"/>
        </w:rPr>
        <w:t xml:space="preserve"> are perfectly capable of running and directing their own lives</w:t>
      </w:r>
      <w:r w:rsidRPr="005746DF">
        <w:rPr>
          <w:rStyle w:val="StyleUnderline"/>
        </w:rPr>
        <w:t>, given the opportunity and nurturing circumstances. The idea that there is an absolute body of knowledge that every child should access if they are to grow up healthily is a dangerous and debilitating one</w:t>
      </w:r>
      <w:r w:rsidRPr="005746DF">
        <w:rPr>
          <w:sz w:val="16"/>
        </w:rPr>
        <w:t xml:space="preserve">. Further, “it cannot be overemphasized that no body of theory exists to accurately define the way children learn, or which learning is of the most worth”. Every </w:t>
      </w:r>
      <w:r w:rsidRPr="005746DF">
        <w:rPr>
          <w:rStyle w:val="StyleUnderline"/>
        </w:rPr>
        <w:t>individual is an enigmatic creation of circumstance, personality, environment, desire and much else, and their learning interests, styles and needs are equally unique. It is absolutely true that there is no body of theory explaining how children learn, since it is absurd to speak of ‘children’ in any unified way</w:t>
      </w:r>
      <w:r w:rsidRPr="005746DF">
        <w:rPr>
          <w:sz w:val="16"/>
        </w:rPr>
        <w:t xml:space="preserve">, any more than we would speak of women or men as homogenous groups. Individual learning patterns and styles come in infinite varieties, and </w:t>
      </w:r>
      <w:r w:rsidRPr="005746DF">
        <w:rPr>
          <w:rStyle w:val="StyleUnderline"/>
        </w:rPr>
        <w:t>the only way to fit a vast number of children into a single pedagogical program and a regimented schedule is with a severe authoritarianism</w:t>
      </w:r>
      <w:r w:rsidRPr="005746DF">
        <w:rPr>
          <w:sz w:val="16"/>
        </w:rPr>
        <w:t xml:space="preserve">. To maintain a modicum of order, schools are reduced to the kind of crude control unschooling advocate and author of The Teenage Liberation Handbook Grace Llewellyn describes: </w:t>
      </w:r>
    </w:p>
    <w:p w:rsidR="00954D1E" w:rsidRPr="005746DF" w:rsidRDefault="00954D1E" w:rsidP="00954D1E">
      <w:pPr>
        <w:shd w:val="clear" w:color="auto" w:fill="FFFFFF"/>
        <w:rPr>
          <w:rFonts w:ascii="Times New Roman" w:eastAsia="Times New Roman" w:hAnsi="Times New Roman" w:cs="Times New Roman"/>
          <w:color w:val="000000"/>
          <w:sz w:val="27"/>
          <w:szCs w:val="27"/>
        </w:rPr>
      </w:pPr>
      <w:r w:rsidRPr="005746DF">
        <w:rPr>
          <w:rStyle w:val="StyleUnderline"/>
        </w:rPr>
        <w:t>The most overwhelming reality of school is CONTROL</w:t>
      </w:r>
      <w:r w:rsidRPr="005746DF">
        <w:rPr>
          <w:rFonts w:ascii="Times New Roman" w:eastAsia="Times New Roman" w:hAnsi="Times New Roman" w:cs="Times New Roman"/>
          <w:color w:val="000000"/>
          <w:sz w:val="27"/>
          <w:szCs w:val="27"/>
        </w:rPr>
        <w:t xml:space="preserve">. </w:t>
      </w:r>
      <w:r w:rsidRPr="005746DF">
        <w:rPr>
          <w:rStyle w:val="StyleUnderline"/>
        </w:rPr>
        <w:t>School controls the way you spend your time (what is life made of if not time?), how you behave, what you read, and to a large extent</w:t>
      </w:r>
      <w:r w:rsidRPr="005746DF">
        <w:rPr>
          <w:rStyle w:val="Emphasis"/>
        </w:rPr>
        <w:t>, what you think.</w:t>
      </w:r>
      <w:r w:rsidRPr="005746DF">
        <w:rPr>
          <w:rStyle w:val="StyleUnderline"/>
        </w:rPr>
        <w:t xml:space="preserve"> In school you can't control your own life. </w:t>
      </w:r>
      <w:r w:rsidRPr="005746DF">
        <w:rPr>
          <w:rFonts w:ascii="Times New Roman" w:eastAsia="Times New Roman" w:hAnsi="Times New Roman" w:cs="Times New Roman"/>
          <w:color w:val="000000"/>
          <w:sz w:val="27"/>
          <w:szCs w:val="27"/>
        </w:rPr>
        <w:t xml:space="preserve">... </w:t>
      </w:r>
      <w:r w:rsidRPr="005746DF">
        <w:rPr>
          <w:rFonts w:asciiTheme="minorHAnsi" w:eastAsia="Times New Roman" w:hAnsiTheme="minorHAnsi" w:cs="Times New Roman"/>
          <w:color w:val="000000"/>
          <w:sz w:val="16"/>
          <w:szCs w:val="27"/>
        </w:rPr>
        <w:t xml:space="preserve">What the educators apparently haven't realized yet is that experiential education is a double-edged sword. If you do something to learn it, then what you do, you learn. All the time you are in school, you learn through experience how to live in a dictatorship. In school </w:t>
      </w:r>
      <w:r w:rsidRPr="005746DF">
        <w:rPr>
          <w:rStyle w:val="Emphasis"/>
        </w:rPr>
        <w:t>you shut your notebook when the bell rings</w:t>
      </w:r>
      <w:r w:rsidRPr="005746DF">
        <w:rPr>
          <w:rFonts w:ascii="Times New Roman" w:eastAsia="Times New Roman" w:hAnsi="Times New Roman" w:cs="Times New Roman"/>
          <w:color w:val="000000"/>
          <w:sz w:val="27"/>
          <w:szCs w:val="27"/>
        </w:rPr>
        <w:t xml:space="preserve">. </w:t>
      </w:r>
      <w:r w:rsidRPr="005746DF">
        <w:rPr>
          <w:rStyle w:val="Emphasis"/>
        </w:rPr>
        <w:t>You do not speak unless granted permission.</w:t>
      </w:r>
      <w:r w:rsidRPr="005746DF">
        <w:rPr>
          <w:rFonts w:ascii="Times New Roman" w:eastAsia="Times New Roman" w:hAnsi="Times New Roman" w:cs="Times New Roman"/>
          <w:color w:val="000000"/>
          <w:sz w:val="27"/>
          <w:szCs w:val="27"/>
        </w:rPr>
        <w:t xml:space="preserve"> </w:t>
      </w:r>
      <w:r w:rsidRPr="005746DF">
        <w:rPr>
          <w:rStyle w:val="Emphasis"/>
        </w:rPr>
        <w:t>You are guilty until proven innocent</w:t>
      </w:r>
      <w:r w:rsidRPr="005746DF">
        <w:rPr>
          <w:rFonts w:ascii="Times New Roman" w:eastAsia="Times New Roman" w:hAnsi="Times New Roman" w:cs="Times New Roman"/>
          <w:color w:val="000000"/>
          <w:sz w:val="27"/>
          <w:szCs w:val="27"/>
        </w:rPr>
        <w:t xml:space="preserve">, </w:t>
      </w:r>
      <w:r w:rsidRPr="005746DF">
        <w:rPr>
          <w:rFonts w:asciiTheme="minorHAnsi" w:eastAsia="Times New Roman" w:hAnsiTheme="minorHAnsi" w:cs="Times New Roman"/>
          <w:color w:val="000000"/>
          <w:sz w:val="16"/>
          <w:szCs w:val="27"/>
        </w:rPr>
        <w:t>and who will prove you innocent?</w:t>
      </w:r>
      <w:r w:rsidRPr="005746DF">
        <w:rPr>
          <w:rFonts w:ascii="Times New Roman" w:eastAsia="Times New Roman" w:hAnsi="Times New Roman" w:cs="Times New Roman"/>
          <w:color w:val="000000"/>
          <w:sz w:val="16"/>
          <w:szCs w:val="27"/>
        </w:rPr>
        <w:t xml:space="preserve"> </w:t>
      </w:r>
      <w:r w:rsidRPr="005746DF">
        <w:rPr>
          <w:rStyle w:val="StyleUnderline"/>
        </w:rPr>
        <w:t xml:space="preserve">You are told what to do, think, and say for six hours each day. </w:t>
      </w:r>
      <w:r w:rsidRPr="005746DF">
        <w:rPr>
          <w:rFonts w:ascii="Times New Roman" w:eastAsia="Times New Roman" w:hAnsi="Times New Roman" w:cs="Times New Roman"/>
          <w:color w:val="000000"/>
          <w:sz w:val="16"/>
          <w:szCs w:val="27"/>
        </w:rPr>
        <w:t>If your teacher says sit up and pay attention, you had better stiffen your spine and try to get Bobby or Sally or the idea of Spring or the play you're writing off your mind</w:t>
      </w:r>
      <w:r w:rsidRPr="005746DF">
        <w:rPr>
          <w:rFonts w:ascii="Times New Roman" w:eastAsia="Times New Roman" w:hAnsi="Times New Roman" w:cs="Times New Roman"/>
          <w:color w:val="000000"/>
          <w:sz w:val="27"/>
          <w:szCs w:val="27"/>
        </w:rPr>
        <w:t xml:space="preserve">. </w:t>
      </w:r>
      <w:r w:rsidRPr="005746DF">
        <w:rPr>
          <w:rStyle w:val="StyleUnderline"/>
        </w:rPr>
        <w:t xml:space="preserve">The most constant and thorough thing students in school experience </w:t>
      </w:r>
      <w:r w:rsidRPr="005746DF">
        <w:rPr>
          <w:rFonts w:ascii="Times New Roman" w:eastAsia="Times New Roman" w:hAnsi="Times New Roman" w:cs="Times New Roman"/>
          <w:color w:val="000000"/>
          <w:sz w:val="16"/>
          <w:szCs w:val="27"/>
        </w:rPr>
        <w:t xml:space="preserve">-- and learn -- </w:t>
      </w:r>
      <w:r w:rsidRPr="005746DF">
        <w:rPr>
          <w:rStyle w:val="Emphasis"/>
        </w:rPr>
        <w:t>is the antithesis of democracy.</w:t>
      </w:r>
    </w:p>
    <w:p w:rsidR="00954D1E" w:rsidRPr="005746DF" w:rsidRDefault="00954D1E" w:rsidP="00954D1E">
      <w:pPr>
        <w:shd w:val="clear" w:color="auto" w:fill="FFFFFF"/>
        <w:rPr>
          <w:rFonts w:ascii="Times New Roman" w:eastAsia="Times New Roman" w:hAnsi="Times New Roman" w:cs="Times New Roman"/>
          <w:color w:val="000000"/>
          <w:sz w:val="12"/>
          <w:szCs w:val="27"/>
        </w:rPr>
      </w:pPr>
      <w:r w:rsidRPr="005746DF">
        <w:rPr>
          <w:rStyle w:val="StyleUnderline"/>
        </w:rPr>
        <w:t>This centralized authoritarianism is the core of schooling, and it reduces learning to a crude mechanistic process.</w:t>
      </w:r>
      <w:r w:rsidRPr="005746DF">
        <w:rPr>
          <w:rFonts w:ascii="Times New Roman" w:eastAsia="Times New Roman" w:hAnsi="Times New Roman" w:cs="Times New Roman"/>
          <w:color w:val="000000"/>
          <w:sz w:val="12"/>
          <w:szCs w:val="27"/>
        </w:rPr>
        <w:t xml:space="preserve"> Alongside a deep distrust of self-designed learning</w:t>
      </w:r>
      <w:r w:rsidRPr="005746DF">
        <w:rPr>
          <w:rStyle w:val="Emphasis"/>
        </w:rPr>
        <w:t>, schooling teaches children that they are always being observed, monitored and evaluated</w:t>
      </w:r>
      <w:r w:rsidRPr="005746DF">
        <w:rPr>
          <w:rFonts w:ascii="Times New Roman" w:eastAsia="Times New Roman" w:hAnsi="Times New Roman" w:cs="Times New Roman"/>
          <w:color w:val="000000"/>
          <w:sz w:val="12"/>
          <w:szCs w:val="27"/>
        </w:rPr>
        <w:t xml:space="preserve">, a condition French philosopher and historian </w:t>
      </w:r>
      <w:r w:rsidRPr="005746DF">
        <w:rPr>
          <w:rStyle w:val="StyleUnderline"/>
        </w:rPr>
        <w:t>Michel Foucault</w:t>
      </w:r>
      <w:r w:rsidRPr="005746DF">
        <w:rPr>
          <w:rStyle w:val="Emphasis"/>
        </w:rPr>
        <w:t xml:space="preserve"> </w:t>
      </w:r>
      <w:r w:rsidRPr="005746DF">
        <w:rPr>
          <w:rFonts w:ascii="Times New Roman" w:eastAsia="Times New Roman" w:hAnsi="Times New Roman" w:cs="Times New Roman"/>
          <w:color w:val="000000"/>
          <w:sz w:val="12"/>
          <w:szCs w:val="27"/>
        </w:rPr>
        <w:t xml:space="preserve">(1926-1984) has </w:t>
      </w:r>
      <w:r w:rsidRPr="005746DF">
        <w:rPr>
          <w:rStyle w:val="StyleUnderline"/>
        </w:rPr>
        <w:t>named</w:t>
      </w:r>
      <w:r w:rsidRPr="005746DF">
        <w:rPr>
          <w:rFonts w:ascii="Times New Roman" w:eastAsia="Times New Roman" w:hAnsi="Times New Roman" w:cs="Times New Roman"/>
          <w:color w:val="000000"/>
          <w:sz w:val="12"/>
          <w:szCs w:val="27"/>
        </w:rPr>
        <w:t xml:space="preserve"> as </w:t>
      </w:r>
      <w:r w:rsidRPr="005746DF">
        <w:rPr>
          <w:rStyle w:val="StyleUnderline"/>
        </w:rPr>
        <w:t>panopticism.</w:t>
      </w:r>
      <w:r w:rsidRPr="005746DF">
        <w:rPr>
          <w:rFonts w:ascii="Times New Roman" w:eastAsia="Times New Roman" w:hAnsi="Times New Roman" w:cs="Times New Roman"/>
          <w:color w:val="000000"/>
          <w:sz w:val="12"/>
          <w:szCs w:val="27"/>
        </w:rPr>
        <w:t xml:space="preserve"> </w:t>
      </w:r>
      <w:r w:rsidRPr="005746DF">
        <w:rPr>
          <w:rFonts w:ascii="Times New Roman" w:eastAsia="Times New Roman" w:hAnsi="Times New Roman" w:cs="Times New Roman"/>
          <w:color w:val="000000"/>
          <w:sz w:val="16"/>
          <w:szCs w:val="27"/>
        </w:rPr>
        <w:t>In </w:t>
      </w:r>
      <w:r w:rsidRPr="005746DF">
        <w:rPr>
          <w:rFonts w:ascii="Times New Roman" w:eastAsia="Times New Roman" w:hAnsi="Times New Roman" w:cs="Times New Roman"/>
          <w:i/>
          <w:iCs/>
          <w:color w:val="000000"/>
          <w:sz w:val="16"/>
          <w:szCs w:val="27"/>
        </w:rPr>
        <w:t>Discipline and Punish,</w:t>
      </w:r>
      <w:r w:rsidRPr="005746DF">
        <w:rPr>
          <w:rFonts w:ascii="Times New Roman" w:eastAsia="Times New Roman" w:hAnsi="Times New Roman" w:cs="Times New Roman"/>
          <w:color w:val="000000"/>
          <w:sz w:val="16"/>
          <w:szCs w:val="27"/>
        </w:rPr>
        <w:t>Foucault described the prison panoptical model as a thin circular building, divided into a vast number of cells, with a guard tower in the middle. The cells have a window on either end, but none on the sides, leaving the inhabitants of each small box effectively backlit for viewing from the tower, but fully isolated from one another. All the prisoners can thus be viewed fully at any time by any one single person in the central tower, "the arrangement of his room, opposite the central tower, imposes upon him an axial visibility; but the divisions of the ring, those separated cells, imply a lateral invisibility." The critical factor in this arrangement is that the prisoners do not ever know if or when they are being watched. They cannot see when the guards are in the tower, they can never know when they are being observed, so they must assume that it is always the case.</w:t>
      </w:r>
      <w:r w:rsidRPr="005746DF">
        <w:rPr>
          <w:rFonts w:ascii="Times New Roman" w:eastAsia="Times New Roman" w:hAnsi="Times New Roman" w:cs="Times New Roman"/>
          <w:color w:val="000000"/>
          <w:sz w:val="12"/>
          <w:szCs w:val="27"/>
        </w:rPr>
        <w:t xml:space="preserve"> </w:t>
      </w:r>
    </w:p>
    <w:p w:rsidR="00954D1E" w:rsidRPr="005746DF" w:rsidRDefault="00954D1E" w:rsidP="00954D1E">
      <w:pPr>
        <w:shd w:val="clear" w:color="auto" w:fill="FFFFFF"/>
        <w:rPr>
          <w:rFonts w:ascii="Times New Roman" w:eastAsia="Times New Roman" w:hAnsi="Times New Roman" w:cs="Times New Roman"/>
          <w:color w:val="000000"/>
          <w:sz w:val="12"/>
          <w:szCs w:val="27"/>
        </w:rPr>
      </w:pPr>
      <w:r w:rsidRPr="005746DF">
        <w:rPr>
          <w:rStyle w:val="StyleUnderline"/>
        </w:rPr>
        <w:t>Hence, the major effect of the Panopticon:</w:t>
      </w:r>
      <w:r w:rsidRPr="005746DF">
        <w:rPr>
          <w:rFonts w:ascii="Times New Roman" w:eastAsia="Times New Roman" w:hAnsi="Times New Roman" w:cs="Times New Roman"/>
          <w:color w:val="000000"/>
          <w:sz w:val="16"/>
          <w:szCs w:val="27"/>
        </w:rPr>
        <w:t xml:space="preserve"> </w:t>
      </w:r>
      <w:r w:rsidRPr="005746DF">
        <w:rPr>
          <w:rStyle w:val="StyleUnderline"/>
        </w:rPr>
        <w:t xml:space="preserve">to induce in the inmate a state of </w:t>
      </w:r>
      <w:r w:rsidRPr="005746DF">
        <w:rPr>
          <w:rStyle w:val="Emphasis"/>
        </w:rPr>
        <w:t>conscious and permanent visibility</w:t>
      </w:r>
      <w:r w:rsidRPr="005746DF">
        <w:rPr>
          <w:rStyle w:val="StyleUnderline"/>
        </w:rPr>
        <w:t xml:space="preserve"> that assures the automatic functioning of power</w:t>
      </w:r>
      <w:r w:rsidRPr="005746DF">
        <w:rPr>
          <w:rFonts w:ascii="Times New Roman" w:eastAsia="Times New Roman" w:hAnsi="Times New Roman" w:cs="Times New Roman"/>
          <w:color w:val="000000"/>
          <w:sz w:val="16"/>
          <w:szCs w:val="27"/>
        </w:rPr>
        <w:t xml:space="preserve">. So </w:t>
      </w:r>
      <w:r w:rsidRPr="005746DF">
        <w:rPr>
          <w:rStyle w:val="StyleUnderline"/>
        </w:rPr>
        <w:t>to arrange things that the surveillance is permanent in its effects, even if it is discontinuous in its action;</w:t>
      </w:r>
      <w:r w:rsidRPr="005746DF">
        <w:rPr>
          <w:rFonts w:ascii="Times New Roman" w:eastAsia="Times New Roman" w:hAnsi="Times New Roman" w:cs="Times New Roman"/>
          <w:color w:val="000000"/>
          <w:sz w:val="16"/>
          <w:szCs w:val="27"/>
        </w:rPr>
        <w:t xml:space="preserve"> that the perfection of power should tend to render its actual exercise unnecessary; that this architectural apparatus should be a machine for creating and sustaining a power relation independent of the person who exercises it; in short, that the inmates should be caught up in a power situation of which they are themselves the bearer.</w:t>
      </w:r>
    </w:p>
    <w:p w:rsidR="00954D1E" w:rsidRPr="005746DF" w:rsidRDefault="00954D1E" w:rsidP="00954D1E">
      <w:pPr>
        <w:shd w:val="clear" w:color="auto" w:fill="FFFFFF"/>
        <w:rPr>
          <w:rStyle w:val="StyleUnderline"/>
        </w:rPr>
      </w:pPr>
      <w:r w:rsidRPr="005746DF">
        <w:rPr>
          <w:rStyle w:val="Emphasis"/>
        </w:rPr>
        <w:t>This is the essence of panopticism.</w:t>
      </w:r>
      <w:r w:rsidRPr="005746DF">
        <w:rPr>
          <w:rFonts w:ascii="Times New Roman" w:eastAsia="Times New Roman" w:hAnsi="Times New Roman" w:cs="Times New Roman"/>
          <w:color w:val="000000"/>
          <w:sz w:val="16"/>
          <w:szCs w:val="27"/>
        </w:rPr>
        <w:t xml:space="preserve"> </w:t>
      </w:r>
      <w:r w:rsidRPr="005746DF">
        <w:rPr>
          <w:rStyle w:val="StyleUnderline"/>
        </w:rPr>
        <w:t>The actual surveillance is not functionally necessary, the subject swiftly assumes responsibility for their own constraints, and the assumption of constant monitoring is internalized</w:t>
      </w:r>
      <w:r w:rsidRPr="005746DF">
        <w:rPr>
          <w:rFonts w:ascii="Times New Roman" w:eastAsia="Times New Roman" w:hAnsi="Times New Roman" w:cs="Times New Roman"/>
          <w:color w:val="000000"/>
          <w:sz w:val="16"/>
          <w:szCs w:val="27"/>
        </w:rPr>
        <w:t xml:space="preserve"> and they evolve into both the prisoner and warden. </w:t>
      </w:r>
      <w:r w:rsidRPr="005746DF">
        <w:rPr>
          <w:rStyle w:val="Emphasis"/>
        </w:rPr>
        <w:t>It is hardly a stretch to fit modern schools,</w:t>
      </w:r>
      <w:r w:rsidRPr="005746DF">
        <w:rPr>
          <w:rFonts w:ascii="Times New Roman" w:eastAsia="Times New Roman" w:hAnsi="Times New Roman" w:cs="Times New Roman"/>
          <w:color w:val="000000"/>
          <w:sz w:val="16"/>
          <w:szCs w:val="27"/>
        </w:rPr>
        <w:t xml:space="preserve"> hospitals, prisons or psychiatric institutions </w:t>
      </w:r>
      <w:r w:rsidRPr="005746DF">
        <w:rPr>
          <w:rStyle w:val="Emphasis"/>
        </w:rPr>
        <w:t>into this model</w:t>
      </w:r>
      <w:r w:rsidRPr="005746DF">
        <w:rPr>
          <w:rFonts w:ascii="Times New Roman" w:eastAsia="Times New Roman" w:hAnsi="Times New Roman" w:cs="Times New Roman"/>
          <w:color w:val="000000"/>
          <w:sz w:val="16"/>
          <w:szCs w:val="27"/>
        </w:rPr>
        <w:t xml:space="preserve">. </w:t>
      </w:r>
      <w:r w:rsidRPr="005746DF">
        <w:rPr>
          <w:rStyle w:val="StyleUnderline"/>
        </w:rPr>
        <w:t>One of the cultural residues of mass compulsory schooling is a widespread panoptical imprint</w:t>
      </w:r>
      <w:r w:rsidRPr="005746DF">
        <w:rPr>
          <w:rFonts w:ascii="Times New Roman" w:eastAsia="Times New Roman" w:hAnsi="Times New Roman" w:cs="Times New Roman"/>
          <w:color w:val="000000"/>
          <w:sz w:val="16"/>
          <w:szCs w:val="27"/>
        </w:rPr>
        <w:t xml:space="preserve">. </w:t>
      </w:r>
      <w:r w:rsidRPr="005746DF">
        <w:rPr>
          <w:rStyle w:val="StyleUnderline"/>
        </w:rPr>
        <w:t xml:space="preserve">People who have been rigorously schooled reflexively believe they are </w:t>
      </w:r>
      <w:r w:rsidRPr="005746DF">
        <w:rPr>
          <w:rStyle w:val="Emphasis"/>
        </w:rPr>
        <w:t>always being watched, monitored and evaluated</w:t>
      </w:r>
      <w:r w:rsidRPr="005746DF">
        <w:rPr>
          <w:rFonts w:ascii="Times New Roman" w:eastAsia="Times New Roman" w:hAnsi="Times New Roman" w:cs="Times New Roman"/>
          <w:color w:val="000000"/>
          <w:sz w:val="16"/>
          <w:szCs w:val="27"/>
        </w:rPr>
        <w:t>. It is a condition many of us, myself certainly included, can recognize easily and identify working virtually constantly in our lives</w:t>
      </w:r>
      <w:r w:rsidRPr="005746DF">
        <w:rPr>
          <w:rStyle w:val="StyleUnderline"/>
        </w:rPr>
        <w:t>. Schools and schooling lead us to believe that we are always under surveillance</w:t>
      </w:r>
      <w:r w:rsidRPr="005746DF">
        <w:rPr>
          <w:rFonts w:ascii="Times New Roman" w:eastAsia="Times New Roman" w:hAnsi="Times New Roman" w:cs="Times New Roman"/>
          <w:color w:val="000000"/>
          <w:sz w:val="16"/>
          <w:szCs w:val="27"/>
        </w:rPr>
        <w:t xml:space="preserve">, and whether or not it is actually true is insignificant, </w:t>
      </w:r>
      <w:r w:rsidRPr="005746DF">
        <w:rPr>
          <w:rStyle w:val="Emphasis"/>
        </w:rPr>
        <w:t>it is the impulse that the schooled person necessarily accepts, and adjusts their behaviour accordingly</w:t>
      </w:r>
      <w:r w:rsidRPr="005746DF">
        <w:rPr>
          <w:rFonts w:ascii="Times New Roman" w:eastAsia="Times New Roman" w:hAnsi="Times New Roman" w:cs="Times New Roman"/>
          <w:color w:val="000000"/>
          <w:sz w:val="16"/>
          <w:szCs w:val="27"/>
        </w:rPr>
        <w:t xml:space="preserve">. The schooled panoptical mentality extends itself further into parenting and adult-child non-school relationships. </w:t>
      </w:r>
      <w:r w:rsidRPr="005746DF">
        <w:rPr>
          <w:rStyle w:val="StyleUnderline"/>
        </w:rPr>
        <w:t>At school children are always monitored, and schooled parents believe that they should similarly be constantly monitoring their offspring, in the name of safety</w:t>
      </w:r>
      <w:r w:rsidRPr="005746DF">
        <w:rPr>
          <w:rFonts w:ascii="Times New Roman" w:eastAsia="Times New Roman" w:hAnsi="Times New Roman" w:cs="Times New Roman"/>
          <w:color w:val="000000"/>
          <w:sz w:val="16"/>
          <w:szCs w:val="27"/>
        </w:rPr>
        <w:t xml:space="preserve">. The last decades of this century has seen an exponential growth in concern for children's daily safety, particularly in cities, and most parents I come into contact with want to keep a very close eye on their kids. This is a laudable concern, and one I share, yet I have a deep suspicion of the equation that safety = surveillance. There is a threshold where </w:t>
      </w:r>
      <w:r w:rsidRPr="005746DF">
        <w:rPr>
          <w:rStyle w:val="StyleUnderline"/>
        </w:rPr>
        <w:t>our concerned eye becomes over-monitoring and disabling, an authoritarian presence shaping our kids' lives.</w:t>
      </w:r>
    </w:p>
    <w:p w:rsidR="00954D1E" w:rsidRPr="005746DF" w:rsidRDefault="00954D1E" w:rsidP="00954D1E">
      <w:pPr>
        <w:shd w:val="clear" w:color="auto" w:fill="FFFFFF"/>
        <w:rPr>
          <w:sz w:val="16"/>
        </w:rPr>
      </w:pPr>
      <w:r w:rsidRPr="005746DF">
        <w:rPr>
          <w:sz w:val="16"/>
        </w:rPr>
        <w:t xml:space="preserve">If we want and expect our kids to grow up to be responsible creatures capable of directing their own lives, we have to give them practise at making decisions. </w:t>
      </w:r>
      <w:r w:rsidRPr="005746DF">
        <w:rPr>
          <w:rStyle w:val="StyleUnderline"/>
        </w:rPr>
        <w:t>To allow authority to continually rob our kids of basic decisions about where and how to play is to set our kids up for dependence and incompetence</w:t>
      </w:r>
      <w:r w:rsidRPr="005746DF">
        <w:rPr>
          <w:sz w:val="16"/>
        </w:rPr>
        <w:t xml:space="preserve"> on a wide scale. Children who are genuinely safe are those who are able to make thoughtful, responsible, independent decisions</w:t>
      </w:r>
      <w:r w:rsidRPr="005746DF">
        <w:t>.</w:t>
      </w:r>
      <w:r w:rsidRPr="005746DF">
        <w:rPr>
          <w:rStyle w:val="StyleUnderline"/>
        </w:rPr>
        <w:t xml:space="preserve"> The panoptical society and schooling severely restricts individual self-reliance, and supports a disabling reliance on authoritarian monitoring. A deschooled antidote to this condition is trust</w:t>
      </w:r>
      <w:r w:rsidRPr="005746DF">
        <w:rPr>
          <w:sz w:val="16"/>
        </w:rPr>
        <w:t>. Parents have to trust their kids to make real decisions about their own lives, as Dan Greenberg, who founded the Sudbury Valley School in 1968 outside of Boston, describes</w:t>
      </w:r>
      <w:r w:rsidRPr="005746DF">
        <w:rPr>
          <w:rStyle w:val="StyleUnderline"/>
        </w:rPr>
        <w:t xml:space="preserve">: </w:t>
      </w:r>
      <w:r w:rsidRPr="005746DF">
        <w:rPr>
          <w:sz w:val="16"/>
        </w:rPr>
        <w:t>We feel the only way children can become responsible persons is to be responsible for their own welfare, for their own education, and for their own destiny. ... As it turns out, the daily dangers are challenges to the children, to be met with patient determination, concentration, and most of all, care. People are naturally protective of their own welfare, not self-destructive. The real danger lies in placing a web of restrictions around people. The restrictions become challenges in themselves, and breaking them becomes such a high priority that even personal safety can be ignored. ... Every child is free to go wherever they wish, whenever they want. Ours is an open campus. Our fate is to worry</w:t>
      </w:r>
      <w:r w:rsidRPr="005746DF">
        <w:t xml:space="preserve">. </w:t>
      </w:r>
      <w:r w:rsidRPr="005746DF">
        <w:rPr>
          <w:rStyle w:val="StyleUnderline"/>
        </w:rPr>
        <w:t>If we are to truly counter the disabling effect of schools, this is indeed our fate</w:t>
      </w:r>
      <w:r w:rsidRPr="005746DF">
        <w:rPr>
          <w:sz w:val="16"/>
        </w:rPr>
        <w:t xml:space="preserve">. </w:t>
      </w:r>
      <w:r w:rsidRPr="005746DF">
        <w:rPr>
          <w:rStyle w:val="Emphasis"/>
        </w:rPr>
        <w:t>A genuine democracy, a society of self-reliant people and communities, has to begin by allowing children and adults to shape themselves, to control their own destinies free of authoritarian manipulation</w:t>
      </w:r>
      <w:r w:rsidRPr="005746DF">
        <w:rPr>
          <w:sz w:val="16"/>
        </w:rPr>
        <w:t>.</w:t>
      </w:r>
    </w:p>
    <w:p w:rsidR="00954D1E" w:rsidRPr="005746DF" w:rsidRDefault="00954D1E" w:rsidP="00954D1E">
      <w:pPr>
        <w:pStyle w:val="Heading4"/>
      </w:pPr>
      <w:r w:rsidRPr="005746DF">
        <w:t xml:space="preserve">In response, we embrace deschooling, gesturing toward political orientations that deviate from the education-industrial complex. The alt is a fundamental piece in the construction of an ecological society. Real communities are being built in the squo, but resisting assumptions like the 1ac is key </w:t>
      </w:r>
    </w:p>
    <w:p w:rsidR="00954D1E" w:rsidRPr="005746DF" w:rsidRDefault="00954D1E" w:rsidP="00954D1E">
      <w:r w:rsidRPr="005746DF">
        <w:rPr>
          <w:rStyle w:val="Style13ptBold"/>
        </w:rPr>
        <w:t>Hern 1998</w:t>
      </w:r>
      <w:r w:rsidRPr="005746DF">
        <w:t xml:space="preserve">- community organizer, co-founder of 2+10 industries, professor, PhD in Urban Studies from Union Institute and University, author of multiple books/articles (Matt, “The Promise of Deschooling,” The Anarchist Library, </w:t>
      </w:r>
      <w:hyperlink r:id="rId8" w:history="1">
        <w:r w:rsidRPr="005746DF">
          <w:rPr>
            <w:rStyle w:val="Hyperlink"/>
          </w:rPr>
          <w:t>https://theanarchistlibrary.org/library/matt-hern-the-promise-of-deschooling</w:t>
        </w:r>
      </w:hyperlink>
      <w:r w:rsidRPr="005746DF">
        <w:t xml:space="preserve">) //MFP </w:t>
      </w:r>
    </w:p>
    <w:p w:rsidR="00954D1E" w:rsidRPr="005746DF" w:rsidRDefault="00954D1E" w:rsidP="00954D1E">
      <w:pPr>
        <w:rPr>
          <w:rStyle w:val="Emphasis"/>
        </w:rPr>
      </w:pPr>
      <w:r w:rsidRPr="005746DF">
        <w:rPr>
          <w:sz w:val="16"/>
        </w:rPr>
        <w:t xml:space="preserve">A conclusion and hopefully, a </w:t>
      </w:r>
      <w:r w:rsidRPr="005746DF">
        <w:rPr>
          <w:rStyle w:val="StyleUnderline"/>
        </w:rPr>
        <w:t xml:space="preserve">beginning I believe that deschooling represents a fundamental piece in the construction of an ecological society. To resist compulsory schooling is to resist the other-control of our lives at levels that dig at the very root of family and community at a daily, visceral level. </w:t>
      </w:r>
      <w:r w:rsidRPr="005746DF">
        <w:rPr>
          <w:rStyle w:val="Emphasis"/>
        </w:rPr>
        <w:t>Real communities can and are being built around an opposition to monopoly schooling all across the continen</w:t>
      </w:r>
      <w:r w:rsidRPr="005746DF">
        <w:rPr>
          <w:rStyle w:val="StyleUnderline"/>
        </w:rPr>
        <w:t>t.</w:t>
      </w:r>
      <w:r w:rsidRPr="005746DF">
        <w:rPr>
          <w:sz w:val="16"/>
        </w:rPr>
        <w:t xml:space="preserve"> </w:t>
      </w:r>
      <w:r w:rsidRPr="005746DF">
        <w:rPr>
          <w:rStyle w:val="StyleUnderline"/>
        </w:rPr>
        <w:t xml:space="preserve">The most compelling of these movements are those which are </w:t>
      </w:r>
      <w:r w:rsidRPr="005746DF">
        <w:rPr>
          <w:rStyle w:val="Emphasis"/>
        </w:rPr>
        <w:t>rejecting</w:t>
      </w:r>
      <w:r w:rsidRPr="005746DF">
        <w:rPr>
          <w:rStyle w:val="StyleUnderline"/>
        </w:rPr>
        <w:t xml:space="preserve"> not only government schools, but </w:t>
      </w:r>
      <w:r w:rsidRPr="005746DF">
        <w:rPr>
          <w:rStyle w:val="Emphasis"/>
        </w:rPr>
        <w:t>the cultural and pedagogical assumptions of schooling and education themselves</w:t>
      </w:r>
      <w:r w:rsidRPr="005746DF">
        <w:rPr>
          <w:sz w:val="16"/>
        </w:rPr>
        <w:t xml:space="preserve">. It </w:t>
      </w:r>
      <w:r w:rsidRPr="005746DF">
        <w:rPr>
          <w:rStyle w:val="StyleUnderline"/>
        </w:rPr>
        <w:t>is easily possible to envision a society where schools are transformed into community learning centres that fade into a localist fabric, and are replaced by a vast array of learning facilities and networks, specific training programs, apprenticeships, internships and mentorships, public utilities like libraries, museums and science centres.</w:t>
      </w:r>
      <w:r w:rsidRPr="005746DF">
        <w:rPr>
          <w:sz w:val="16"/>
        </w:rPr>
        <w:t xml:space="preserve"> </w:t>
      </w:r>
      <w:r w:rsidRPr="005746DF">
        <w:rPr>
          <w:rStyle w:val="StyleUnderline"/>
        </w:rPr>
        <w:t>The simplistic monoculture of compulsory schooling is abandoned in favour of innumerable learning projects, based on innumerable visions of human development, and children and adults alike are able to design, manage and evaluate the pace, style and character of their own lives and learning</w:t>
      </w:r>
      <w:r w:rsidRPr="005746DF">
        <w:rPr>
          <w:sz w:val="16"/>
        </w:rPr>
        <w:t xml:space="preserve">. The implications of schools reverberate throughout our culture, and it is plainly clear that an ecological society cannot bear the burden that schools place on our kids, families and communities. </w:t>
      </w:r>
      <w:r w:rsidRPr="005746DF">
        <w:rPr>
          <w:rStyle w:val="StyleUnderline"/>
        </w:rPr>
        <w:t>They are crude constructions for a world that has been exposed as unethical and unsustainable.</w:t>
      </w:r>
      <w:r w:rsidRPr="005746DF">
        <w:rPr>
          <w:sz w:val="16"/>
        </w:rPr>
        <w:t xml:space="preserve"> </w:t>
      </w:r>
      <w:r w:rsidRPr="005746DF">
        <w:rPr>
          <w:rStyle w:val="Emphasis"/>
        </w:rPr>
        <w:t xml:space="preserve">Deschooling represents a tangible and comprehensive site for a disciplined renunciation of centralized control, and a transformative vision, not only of personal autonomy, but of genuine social freedom. </w:t>
      </w:r>
    </w:p>
    <w:p w:rsidR="00954D1E" w:rsidRPr="005746DF" w:rsidRDefault="00954D1E" w:rsidP="00954D1E">
      <w:pPr>
        <w:rPr>
          <w:rStyle w:val="Emphasis"/>
        </w:rPr>
      </w:pPr>
    </w:p>
    <w:p w:rsidR="00954D1E" w:rsidRPr="005746DF" w:rsidRDefault="00954D1E" w:rsidP="00954D1E">
      <w:pPr>
        <w:pStyle w:val="Heading3"/>
      </w:pPr>
      <w:r w:rsidRPr="005746DF">
        <w:t>1nc deschooling – short alt/impact option</w:t>
      </w:r>
    </w:p>
    <w:p w:rsidR="00954D1E" w:rsidRPr="005746DF" w:rsidRDefault="00954D1E" w:rsidP="00954D1E">
      <w:pPr>
        <w:pStyle w:val="Heading4"/>
      </w:pPr>
      <w:r w:rsidRPr="005746DF">
        <w:t xml:space="preserve">Schools are </w:t>
      </w:r>
      <w:r w:rsidRPr="005746DF">
        <w:rPr>
          <w:u w:val="single"/>
        </w:rPr>
        <w:t>torturous prisons</w:t>
      </w:r>
      <w:r w:rsidRPr="005746DF">
        <w:t xml:space="preserve"> that hold up the </w:t>
      </w:r>
      <w:r w:rsidRPr="005746DF">
        <w:rPr>
          <w:u w:val="single"/>
        </w:rPr>
        <w:t>worst aspects</w:t>
      </w:r>
      <w:r w:rsidRPr="005746DF">
        <w:t xml:space="preserve"> of </w:t>
      </w:r>
      <w:r w:rsidRPr="005746DF">
        <w:rPr>
          <w:u w:val="single"/>
        </w:rPr>
        <w:t>society</w:t>
      </w:r>
      <w:r w:rsidRPr="005746DF">
        <w:t xml:space="preserve"> – vote neg to liberate the population in a surging revolt</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("3. Ritualization of Progress," Deschooling Society, pp. 22-23)//BPS</w:t>
      </w:r>
    </w:p>
    <w:p w:rsidR="00954D1E" w:rsidRPr="005746DF" w:rsidRDefault="00954D1E" w:rsidP="00954D1E">
      <w:r w:rsidRPr="005746DF">
        <w:t xml:space="preserve">The Revolutionary Potential of Deschooling </w:t>
      </w:r>
    </w:p>
    <w:p w:rsidR="00954D1E" w:rsidRPr="005746DF" w:rsidRDefault="00954D1E" w:rsidP="00954D1E">
      <w:pPr>
        <w:rPr>
          <w:rStyle w:val="StyleUnderline"/>
        </w:rPr>
      </w:pPr>
      <w:r w:rsidRPr="005746DF">
        <w:t xml:space="preserve">Of course, </w:t>
      </w:r>
      <w:r w:rsidRPr="005746DF">
        <w:rPr>
          <w:rStyle w:val="StyleUnderline"/>
        </w:rPr>
        <w:t>school is not</w:t>
      </w:r>
      <w:r w:rsidRPr="005746DF">
        <w:t xml:space="preserve">, by any means, </w:t>
      </w:r>
      <w:r w:rsidRPr="005746DF">
        <w:rPr>
          <w:rStyle w:val="StyleUnderline"/>
        </w:rPr>
        <w:t>the only modern institution</w:t>
      </w:r>
      <w:r w:rsidRPr="005746DF">
        <w:t xml:space="preserve"> which has as its primary purpose the shaping of </w:t>
      </w:r>
      <w:r w:rsidRPr="005746DF">
        <w:rPr>
          <w:strike/>
        </w:rPr>
        <w:t>man's</w:t>
      </w:r>
      <w:r w:rsidRPr="005746DF">
        <w:t xml:space="preserve"> vision of reality. The </w:t>
      </w:r>
      <w:r w:rsidRPr="005746DF">
        <w:rPr>
          <w:rStyle w:val="StyleUnderline"/>
        </w:rPr>
        <w:t>hidden curriculum of family life, draft, health care, so-called professionalism, or of the media play an important part in</w:t>
      </w:r>
      <w:r w:rsidRPr="005746DF">
        <w:t xml:space="preserve"> the </w:t>
      </w:r>
      <w:r w:rsidRPr="005746DF">
        <w:rPr>
          <w:rStyle w:val="StyleUnderline"/>
        </w:rPr>
        <w:t>institutional manipulation</w:t>
      </w:r>
      <w:r w:rsidRPr="005746DF">
        <w:t xml:space="preserve"> of </w:t>
      </w:r>
      <w:r w:rsidRPr="005746DF">
        <w:rPr>
          <w:strike/>
        </w:rPr>
        <w:t>man's</w:t>
      </w:r>
      <w:r w:rsidRPr="005746DF">
        <w:t xml:space="preserve"> world-vision, language, and demands. But </w:t>
      </w:r>
      <w:r w:rsidRPr="005746DF">
        <w:rPr>
          <w:rStyle w:val="StyleUnderline"/>
        </w:rPr>
        <w:t xml:space="preserve">school enslaves </w:t>
      </w:r>
      <w:r w:rsidRPr="005746DF">
        <w:rPr>
          <w:rStyle w:val="Emphasis"/>
        </w:rPr>
        <w:t>more profoundly and more systematically</w:t>
      </w:r>
      <w:r w:rsidRPr="005746DF">
        <w:t xml:space="preserve">, </w:t>
      </w:r>
      <w:r w:rsidRPr="005746DF">
        <w:rPr>
          <w:rStyle w:val="StyleUnderline"/>
        </w:rPr>
        <w:t>since only school is credited with the principal function of forming critical judgment</w:t>
      </w:r>
      <w:r w:rsidRPr="005746DF">
        <w:t xml:space="preserve">, </w:t>
      </w:r>
      <w:r w:rsidRPr="005746DF">
        <w:rPr>
          <w:rStyle w:val="StyleUnderline"/>
        </w:rPr>
        <w:t>and</w:t>
      </w:r>
      <w:r w:rsidRPr="005746DF">
        <w:t xml:space="preserve">, paradoxically, </w:t>
      </w:r>
      <w:r w:rsidRPr="005746DF">
        <w:rPr>
          <w:rStyle w:val="StyleUnderline"/>
        </w:rPr>
        <w:t>tries to do so by making learning about oneself</w:t>
      </w:r>
      <w:r w:rsidRPr="005746DF">
        <w:t xml:space="preserve">, </w:t>
      </w:r>
      <w:r w:rsidRPr="005746DF">
        <w:rPr>
          <w:rStyle w:val="StyleUnderline"/>
        </w:rPr>
        <w:t xml:space="preserve">about others, and about nature depend on a prepackaged process. School touches us so </w:t>
      </w:r>
      <w:r w:rsidRPr="005746DF">
        <w:rPr>
          <w:rStyle w:val="Emphasis"/>
        </w:rPr>
        <w:t>intimately that none of us</w:t>
      </w:r>
      <w:r w:rsidRPr="005746DF">
        <w:rPr>
          <w:rStyle w:val="StyleUnderline"/>
        </w:rPr>
        <w:t xml:space="preserve"> </w:t>
      </w:r>
      <w:r w:rsidRPr="005746DF">
        <w:t>can</w:t>
      </w:r>
      <w:r w:rsidRPr="005746DF">
        <w:rPr>
          <w:rStyle w:val="StyleUnderline"/>
        </w:rPr>
        <w:t xml:space="preserve"> </w:t>
      </w:r>
      <w:r w:rsidRPr="005746DF">
        <w:rPr>
          <w:rStyle w:val="Emphasis"/>
        </w:rPr>
        <w:t>expect to be liberated</w:t>
      </w:r>
      <w:r w:rsidRPr="005746DF">
        <w:rPr>
          <w:rStyle w:val="StyleUnderline"/>
        </w:rPr>
        <w:t xml:space="preserve"> from it by something else. </w:t>
      </w:r>
    </w:p>
    <w:p w:rsidR="00954D1E" w:rsidRPr="005746DF" w:rsidRDefault="00954D1E" w:rsidP="00954D1E">
      <w:pPr>
        <w:rPr>
          <w:rStyle w:val="StyleUnderline"/>
        </w:rPr>
      </w:pPr>
      <w:r w:rsidRPr="005746DF">
        <w:t xml:space="preserve">Many </w:t>
      </w:r>
      <w:r w:rsidRPr="005746DF">
        <w:rPr>
          <w:rStyle w:val="StyleUnderline"/>
        </w:rPr>
        <w:t xml:space="preserve">self-styled revolutionaries are </w:t>
      </w:r>
      <w:r w:rsidRPr="005746DF">
        <w:rPr>
          <w:rStyle w:val="Emphasis"/>
        </w:rPr>
        <w:t>victims</w:t>
      </w:r>
      <w:r w:rsidRPr="005746DF">
        <w:rPr>
          <w:rStyle w:val="StyleUnderline"/>
        </w:rPr>
        <w:t xml:space="preserve"> of school. They see even "</w:t>
      </w:r>
      <w:r w:rsidRPr="005746DF">
        <w:rPr>
          <w:rStyle w:val="Emphasis"/>
        </w:rPr>
        <w:t>liberation</w:t>
      </w:r>
      <w:r w:rsidRPr="005746DF">
        <w:rPr>
          <w:rStyle w:val="StyleUnderline"/>
        </w:rPr>
        <w:t xml:space="preserve">" as the product of an institutional process. </w:t>
      </w:r>
      <w:r w:rsidRPr="005746DF">
        <w:rPr>
          <w:rStyle w:val="Emphasis"/>
        </w:rPr>
        <w:t>Only liberating oneself</w:t>
      </w:r>
      <w:r w:rsidRPr="005746DF">
        <w:rPr>
          <w:rStyle w:val="StyleUnderline"/>
        </w:rPr>
        <w:t xml:space="preserve"> from school will </w:t>
      </w:r>
      <w:r w:rsidRPr="005746DF">
        <w:rPr>
          <w:rStyle w:val="Emphasis"/>
        </w:rPr>
        <w:t>dispel</w:t>
      </w:r>
      <w:r w:rsidRPr="005746DF">
        <w:rPr>
          <w:rStyle w:val="StyleUnderline"/>
        </w:rPr>
        <w:t xml:space="preserve"> such </w:t>
      </w:r>
      <w:r w:rsidRPr="005746DF">
        <w:rPr>
          <w:rStyle w:val="Emphasis"/>
        </w:rPr>
        <w:t>illusions.</w:t>
      </w:r>
      <w:r w:rsidRPr="005746DF">
        <w:t xml:space="preserve"> The </w:t>
      </w:r>
      <w:r w:rsidRPr="005746DF">
        <w:rPr>
          <w:rStyle w:val="StyleUnderline"/>
        </w:rPr>
        <w:t>discovery that most learning requires no teaching can be neither manipulated nor planned. Each of us is</w:t>
      </w:r>
      <w:r w:rsidRPr="005746DF">
        <w:t xml:space="preserve"> personally </w:t>
      </w:r>
      <w:r w:rsidRPr="005746DF">
        <w:rPr>
          <w:rStyle w:val="StyleUnderline"/>
        </w:rPr>
        <w:t>responsible for</w:t>
      </w:r>
      <w:r w:rsidRPr="005746DF">
        <w:t xml:space="preserve"> </w:t>
      </w:r>
      <w:r w:rsidRPr="005746DF">
        <w:rPr>
          <w:strike/>
        </w:rPr>
        <w:t>his or her</w:t>
      </w:r>
      <w:r w:rsidRPr="005746DF">
        <w:t xml:space="preserve"> [</w:t>
      </w:r>
      <w:r w:rsidRPr="005746DF">
        <w:rPr>
          <w:rStyle w:val="StyleUnderline"/>
        </w:rPr>
        <w:t>their] own deschooling</w:t>
      </w:r>
      <w:r w:rsidRPr="005746DF">
        <w:t xml:space="preserve">, and only we have the power to do it. </w:t>
      </w:r>
      <w:r w:rsidRPr="005746DF">
        <w:rPr>
          <w:rStyle w:val="StyleUnderline"/>
        </w:rPr>
        <w:t xml:space="preserve">No one can be excused if </w:t>
      </w:r>
      <w:r w:rsidRPr="005746DF">
        <w:rPr>
          <w:rStyle w:val="StyleUnderline"/>
          <w:strike/>
        </w:rPr>
        <w:t>he fails</w:t>
      </w:r>
      <w:r w:rsidRPr="005746DF">
        <w:rPr>
          <w:rStyle w:val="StyleUnderline"/>
        </w:rPr>
        <w:t xml:space="preserve"> [they fail] to liberate himself from schooling. People</w:t>
      </w:r>
      <w:r w:rsidRPr="005746DF">
        <w:t xml:space="preserve"> could not free themselves from the Crown until at least some of them had freed themselves from the established Church. They </w:t>
      </w:r>
      <w:r w:rsidRPr="005746DF">
        <w:rPr>
          <w:rStyle w:val="StyleUnderline"/>
        </w:rPr>
        <w:t xml:space="preserve">cannot free themselves from progressive consumption until they free themselves from obligatory school. </w:t>
      </w:r>
    </w:p>
    <w:p w:rsidR="00954D1E" w:rsidRPr="005746DF" w:rsidRDefault="00954D1E" w:rsidP="00954D1E">
      <w:pPr>
        <w:rPr>
          <w:rStyle w:val="StyleUnderline"/>
        </w:rPr>
      </w:pPr>
      <w:r w:rsidRPr="005746DF">
        <w:rPr>
          <w:rStyle w:val="StyleUnderline"/>
        </w:rPr>
        <w:t>We are all involved in schooling</w:t>
      </w:r>
      <w:r w:rsidRPr="005746DF">
        <w:t xml:space="preserve">, </w:t>
      </w:r>
      <w:r w:rsidRPr="005746DF">
        <w:rPr>
          <w:rStyle w:val="StyleUnderline"/>
        </w:rPr>
        <w:t>from both the side of production and that of consumption. We are</w:t>
      </w:r>
      <w:r w:rsidRPr="005746DF">
        <w:t xml:space="preserve"> superstitiously </w:t>
      </w:r>
      <w:r w:rsidRPr="005746DF">
        <w:rPr>
          <w:rStyle w:val="StyleUnderline"/>
        </w:rPr>
        <w:t>convinced that good learning can and should be produced in us-and that we can produce it in others. Our attempt to withdraw from the concept of school will reveal the resistance we ﬁnd in ourselves when we try to renounce limitless consumption and the pervasive presumption that others can be manipulated for their own good.</w:t>
      </w:r>
      <w:r w:rsidRPr="005746DF">
        <w:t xml:space="preserve"> </w:t>
      </w:r>
      <w:r w:rsidRPr="005746DF">
        <w:rPr>
          <w:rStyle w:val="Emphasis"/>
        </w:rPr>
        <w:t>No one</w:t>
      </w:r>
      <w:r w:rsidRPr="005746DF">
        <w:rPr>
          <w:rStyle w:val="StyleUnderline"/>
        </w:rPr>
        <w:t xml:space="preserve"> is fully exempt from the exploitation of others in the schooling process. </w:t>
      </w:r>
    </w:p>
    <w:p w:rsidR="00954D1E" w:rsidRPr="005746DF" w:rsidRDefault="00954D1E" w:rsidP="00954D1E">
      <w:r w:rsidRPr="005746DF">
        <w:rPr>
          <w:rStyle w:val="StyleUnderline"/>
        </w:rPr>
        <w:t>School is</w:t>
      </w:r>
      <w:r w:rsidRPr="005746DF">
        <w:t xml:space="preserve"> both </w:t>
      </w:r>
      <w:r w:rsidRPr="005746DF">
        <w:rPr>
          <w:rStyle w:val="StyleUnderline"/>
        </w:rPr>
        <w:t xml:space="preserve">the largest and the most anonymous employer of all. </w:t>
      </w:r>
      <w:r w:rsidRPr="005746DF">
        <w:t xml:space="preserve">Indeed, </w:t>
      </w:r>
      <w:r w:rsidRPr="005746DF">
        <w:rPr>
          <w:rStyle w:val="StyleUnderline"/>
        </w:rPr>
        <w:t>the school is the best example of a new kind of enterprise, succeeding the guild, the factory, and the corporation.</w:t>
      </w:r>
      <w:r w:rsidRPr="005746DF">
        <w:t xml:space="preserve"> The </w:t>
      </w:r>
      <w:r w:rsidRPr="005746DF">
        <w:rPr>
          <w:rStyle w:val="StyleUnderline"/>
        </w:rPr>
        <w:t>multinational corporations</w:t>
      </w:r>
      <w:r w:rsidRPr="005746DF">
        <w:t xml:space="preserve"> which have dominated the economy </w:t>
      </w:r>
      <w:r w:rsidRPr="005746DF">
        <w:rPr>
          <w:rStyle w:val="StyleUnderline"/>
        </w:rPr>
        <w:t>are</w:t>
      </w:r>
      <w:r w:rsidRPr="005746DF">
        <w:t xml:space="preserve"> now being </w:t>
      </w:r>
      <w:r w:rsidRPr="005746DF">
        <w:rPr>
          <w:rStyle w:val="StyleUnderline"/>
        </w:rPr>
        <w:t>complemented</w:t>
      </w:r>
      <w:r w:rsidRPr="005746DF">
        <w:t xml:space="preserve">, and may one day be replaced, </w:t>
      </w:r>
      <w:r w:rsidRPr="005746DF">
        <w:rPr>
          <w:rStyle w:val="StyleUnderline"/>
        </w:rPr>
        <w:t>by supernationally planned service agencies.</w:t>
      </w:r>
      <w:r w:rsidRPr="005746DF">
        <w:t xml:space="preserve"> These enterprises present their services in ways that make all </w:t>
      </w:r>
      <w:r w:rsidRPr="005746DF">
        <w:rPr>
          <w:strike/>
        </w:rPr>
        <w:t>men</w:t>
      </w:r>
      <w:r w:rsidRPr="005746DF">
        <w:t xml:space="preserve"> feel obliged to consume them. They are internationally standardized, redeﬁning the value of their services periodically and everywhere at approximately the same rhythm. </w:t>
      </w:r>
    </w:p>
    <w:p w:rsidR="00954D1E" w:rsidRPr="005746DF" w:rsidRDefault="00954D1E" w:rsidP="00954D1E">
      <w:r w:rsidRPr="005746DF">
        <w:t xml:space="preserve">"Transportation" relying on new cars and superhighways serves the same institutionally packaged need for comfort, prestige, speed, and gadgetry, whether its components are produced by the state or not. The apparatus of "medical care" deﬁnes a peculiar kind of health, whether the service is paid for by the state or by the individual. Graded promotion in order to obtain diplomas ﬁts the student for a place on the same international pyramid of qualiﬁed manpower, no matter who directs the school. </w:t>
      </w:r>
    </w:p>
    <w:p w:rsidR="00954D1E" w:rsidRPr="005746DF" w:rsidRDefault="00954D1E" w:rsidP="00954D1E">
      <w:pPr>
        <w:rPr>
          <w:rStyle w:val="StyleUnderline"/>
        </w:rPr>
      </w:pPr>
      <w:r w:rsidRPr="005746DF">
        <w:t xml:space="preserve">In all these cases employment is a hidden beneﬁt: the driver of a private automobile, the patient who submits to hospitalization, or the pupil in the schoolroom must now be seen as part of a new class of "employees." </w:t>
      </w:r>
      <w:r w:rsidRPr="005746DF">
        <w:rPr>
          <w:rStyle w:val="StyleUnderline"/>
        </w:rPr>
        <w:t xml:space="preserve">A </w:t>
      </w:r>
      <w:r w:rsidRPr="005746DF">
        <w:rPr>
          <w:rStyle w:val="Emphasis"/>
        </w:rPr>
        <w:t>liberation</w:t>
      </w:r>
      <w:r w:rsidRPr="005746DF">
        <w:rPr>
          <w:rStyle w:val="StyleUnderline"/>
        </w:rPr>
        <w:t xml:space="preserve"> </w:t>
      </w:r>
      <w:r w:rsidRPr="005746DF">
        <w:rPr>
          <w:rStyle w:val="Emphasis"/>
        </w:rPr>
        <w:t>movement</w:t>
      </w:r>
      <w:r w:rsidRPr="005746DF">
        <w:rPr>
          <w:rStyle w:val="StyleUnderline"/>
        </w:rPr>
        <w:t xml:space="preserve"> which starts in school, and yet is grounded in the awareness of teachers and pupils as simultaneously exploiters and exploited, could foreshadow the revolutionary strategies of the future; for a radical program of deschooling could train youth in the new style of revolution needed to challenge a social system featuring obligatory "health," "wealth," and "security." </w:t>
      </w:r>
    </w:p>
    <w:p w:rsidR="00954D1E" w:rsidRPr="005746DF" w:rsidRDefault="00954D1E" w:rsidP="00954D1E">
      <w:pPr>
        <w:rPr>
          <w:rStyle w:val="Emphasis"/>
        </w:rPr>
      </w:pPr>
      <w:r w:rsidRPr="005746DF">
        <w:t xml:space="preserve">The </w:t>
      </w:r>
      <w:r w:rsidRPr="005746DF">
        <w:rPr>
          <w:rStyle w:val="StyleUnderline"/>
        </w:rPr>
        <w:t>risks of a revolt against school are unforeseeable</w:t>
      </w:r>
      <w:r w:rsidRPr="005746DF">
        <w:t xml:space="preserve">, </w:t>
      </w:r>
      <w:r w:rsidRPr="005746DF">
        <w:rPr>
          <w:rStyle w:val="StyleUnderline"/>
        </w:rPr>
        <w:t xml:space="preserve">but they are </w:t>
      </w:r>
      <w:r w:rsidRPr="005746DF">
        <w:rPr>
          <w:rStyle w:val="Emphasis"/>
        </w:rPr>
        <w:t>not as horrible</w:t>
      </w:r>
      <w:r w:rsidRPr="005746DF">
        <w:rPr>
          <w:rStyle w:val="StyleUnderline"/>
        </w:rPr>
        <w:t xml:space="preserve"> as</w:t>
      </w:r>
      <w:r w:rsidRPr="005746DF">
        <w:t xml:space="preserve"> those of </w:t>
      </w:r>
      <w:r w:rsidRPr="005746DF">
        <w:rPr>
          <w:rStyle w:val="StyleUnderline"/>
        </w:rPr>
        <w:t xml:space="preserve">a revolution starting in any other major institution. School is </w:t>
      </w:r>
      <w:r w:rsidRPr="005746DF">
        <w:rPr>
          <w:rStyle w:val="Emphasis"/>
        </w:rPr>
        <w:t>not yet organized</w:t>
      </w:r>
      <w:r w:rsidRPr="005746DF">
        <w:rPr>
          <w:rStyle w:val="StyleUnderline"/>
        </w:rPr>
        <w:t xml:space="preserve"> for </w:t>
      </w:r>
      <w:r w:rsidRPr="005746DF">
        <w:rPr>
          <w:rStyle w:val="Emphasis"/>
        </w:rPr>
        <w:t>self-protection</w:t>
      </w:r>
      <w:r w:rsidRPr="005746DF">
        <w:rPr>
          <w:rStyle w:val="StyleUnderline"/>
        </w:rPr>
        <w:t xml:space="preserve"> as effectively as a nation-state</w:t>
      </w:r>
      <w:r w:rsidRPr="005746DF">
        <w:t xml:space="preserve">, </w:t>
      </w:r>
      <w:r w:rsidRPr="005746DF">
        <w:rPr>
          <w:rStyle w:val="StyleUnderline"/>
        </w:rPr>
        <w:t>or</w:t>
      </w:r>
      <w:r w:rsidRPr="005746DF">
        <w:t xml:space="preserve"> even a large </w:t>
      </w:r>
      <w:r w:rsidRPr="005746DF">
        <w:rPr>
          <w:rStyle w:val="StyleUnderline"/>
        </w:rPr>
        <w:t>corporation.</w:t>
      </w:r>
      <w:r w:rsidRPr="005746DF">
        <w:t xml:space="preserve"> </w:t>
      </w:r>
      <w:r w:rsidRPr="005746DF">
        <w:rPr>
          <w:rStyle w:val="Emphasis"/>
        </w:rPr>
        <w:t>Liberation from the grip of schools could be bloodless.</w:t>
      </w:r>
      <w:r w:rsidRPr="005746DF">
        <w:t xml:space="preserve"> The </w:t>
      </w:r>
      <w:r w:rsidRPr="005746DF">
        <w:rPr>
          <w:rStyle w:val="StyleUnderline"/>
        </w:rPr>
        <w:t>weapons of the truant ofﬁcer and his allies in the courts and employment agencies might</w:t>
      </w:r>
      <w:r w:rsidRPr="005746DF">
        <w:t xml:space="preserve"> take very cruel measures against the individual offender, especially if he or she were poor, but they might turn out to </w:t>
      </w:r>
      <w:r w:rsidRPr="005746DF">
        <w:rPr>
          <w:rStyle w:val="Emphasis"/>
        </w:rPr>
        <w:t xml:space="preserve">be powerless against the surge of a mass movement. </w:t>
      </w:r>
    </w:p>
    <w:p w:rsidR="00954D1E" w:rsidRPr="005746DF" w:rsidRDefault="00954D1E" w:rsidP="00954D1E">
      <w:r w:rsidRPr="005746DF">
        <w:rPr>
          <w:rStyle w:val="StyleUnderline"/>
        </w:rPr>
        <w:t>School has become a social problem; it is being attacked on all sides, and citizens and their governments sponsor unconventional experiments all over the world. They resort to unusual statistical devices in order to keep faith and save face.</w:t>
      </w:r>
      <w:r w:rsidRPr="005746DF">
        <w:t xml:space="preserve"> The mood among some educators is much like the mood among Catholic bishops after the Vatican Council. The curricula of so-called "free schools" resemble the liturgies of folk and rock masses. The demands of highschool students to have a say in choosing their teachers are as strident as those of parishioners demanding to select their pastors. But the stakes for society are much higher if a signiﬁcant minority loses its faith in schooling. This would endanger the survival not only of the economic order built on the coproduction of goods and demands, but equally of the political order built on thenation-state into which students are delivered by the school. </w:t>
      </w:r>
    </w:p>
    <w:p w:rsidR="00954D1E" w:rsidRPr="005746DF" w:rsidRDefault="00954D1E" w:rsidP="00954D1E">
      <w:pPr>
        <w:rPr>
          <w:rStyle w:val="StyleUnderline"/>
        </w:rPr>
      </w:pPr>
      <w:r w:rsidRPr="005746DF">
        <w:t xml:space="preserve">Our options are clear enough. </w:t>
      </w:r>
      <w:r w:rsidRPr="005746DF">
        <w:rPr>
          <w:rStyle w:val="StyleUnderline"/>
        </w:rPr>
        <w:t xml:space="preserve">Either we continue to believe that institutionalized learning is a product which justiﬁes unlimited investment or we rediscover that legislation and planning and investment, if they have any place in formal education, should be used mostly to tear down the barriers that now impede opportunities for learning, which can only be a personal activity. </w:t>
      </w:r>
    </w:p>
    <w:p w:rsidR="00954D1E" w:rsidRPr="005746DF" w:rsidRDefault="00954D1E" w:rsidP="00954D1E">
      <w:pPr>
        <w:rPr>
          <w:rStyle w:val="StyleUnderline"/>
        </w:rPr>
      </w:pPr>
      <w:r w:rsidRPr="005746DF">
        <w:rPr>
          <w:rStyle w:val="StyleUnderline"/>
        </w:rPr>
        <w:t>If we do not challenge the assumption</w:t>
      </w:r>
      <w:r w:rsidRPr="005746DF">
        <w:t xml:space="preserve"> that valuable knowledge is a commodity which under certain circumstances may be forced into the consumer, </w:t>
      </w:r>
      <w:r w:rsidRPr="005746DF">
        <w:rPr>
          <w:rStyle w:val="StyleUnderline"/>
        </w:rPr>
        <w:t xml:space="preserve">society will be increasingly dominated by </w:t>
      </w:r>
      <w:r w:rsidRPr="005746DF">
        <w:rPr>
          <w:rStyle w:val="Emphasis"/>
        </w:rPr>
        <w:t>sinister</w:t>
      </w:r>
      <w:r w:rsidRPr="005746DF">
        <w:rPr>
          <w:rStyle w:val="StyleUnderline"/>
        </w:rPr>
        <w:t xml:space="preserve"> pseudo schools and </w:t>
      </w:r>
      <w:r w:rsidRPr="005746DF">
        <w:rPr>
          <w:rStyle w:val="Emphasis"/>
        </w:rPr>
        <w:t>totalitarian</w:t>
      </w:r>
      <w:r w:rsidRPr="005746DF">
        <w:rPr>
          <w:rStyle w:val="StyleUnderline"/>
        </w:rPr>
        <w:t xml:space="preserve"> managers of information.</w:t>
      </w:r>
      <w:r w:rsidRPr="005746DF">
        <w:t xml:space="preserve"> Pedagogical therapists will drug their pupils more in order to teach them better, and students will drug themselves more to gain relief from the pressures of teachers and the race for certiﬁcates. Increasingly larger numbers of bureaucrats will presume to pose as teachers. The language of the schoolman has already been coopted by the adman. Now the general and the policeman try to dignify their professions by masquerading as educators. </w:t>
      </w:r>
      <w:r w:rsidRPr="005746DF">
        <w:rPr>
          <w:rStyle w:val="StyleUnderline"/>
        </w:rPr>
        <w:t xml:space="preserve">In a schooled society, </w:t>
      </w:r>
      <w:r w:rsidRPr="005746DF">
        <w:rPr>
          <w:rStyle w:val="Emphasis"/>
        </w:rPr>
        <w:t>warmaking and civil repression</w:t>
      </w:r>
      <w:r w:rsidRPr="005746DF">
        <w:rPr>
          <w:rStyle w:val="StyleUnderline"/>
        </w:rPr>
        <w:t xml:space="preserve"> ﬁnd an </w:t>
      </w:r>
      <w:r w:rsidRPr="005746DF">
        <w:rPr>
          <w:rStyle w:val="Emphasis"/>
        </w:rPr>
        <w:t>educational rationale. Pedagogical warfare</w:t>
      </w:r>
      <w:r w:rsidRPr="005746DF">
        <w:rPr>
          <w:rStyle w:val="StyleUnderline"/>
        </w:rPr>
        <w:t xml:space="preserve"> in the style of Vietnam will be increasingly justiﬁed as the only way of teaching people the superior value of unending progress. </w:t>
      </w:r>
    </w:p>
    <w:p w:rsidR="00954D1E" w:rsidRPr="005746DF" w:rsidRDefault="00954D1E" w:rsidP="00954D1E">
      <w:r w:rsidRPr="005746DF">
        <w:t xml:space="preserve">Repression will be seen as a missionary effort to hasten the coming of the mechanical Messiah. More and more countries will resort to the pedagogical torture already implemented in Brazil and Greece. This </w:t>
      </w:r>
      <w:r w:rsidRPr="005746DF">
        <w:rPr>
          <w:rStyle w:val="StyleUnderline"/>
        </w:rPr>
        <w:t>pedagogical torture</w:t>
      </w:r>
      <w:r w:rsidRPr="005746DF">
        <w:t xml:space="preserve"> is not used to extract information or to satisfy the psychic needs of sadists. It </w:t>
      </w:r>
      <w:r w:rsidRPr="005746DF">
        <w:rPr>
          <w:rStyle w:val="StyleUnderline"/>
        </w:rPr>
        <w:t xml:space="preserve">relies on </w:t>
      </w:r>
      <w:r w:rsidRPr="005746DF">
        <w:rPr>
          <w:rStyle w:val="Emphasis"/>
        </w:rPr>
        <w:t>random terror</w:t>
      </w:r>
      <w:r w:rsidRPr="005746DF">
        <w:rPr>
          <w:rStyle w:val="StyleUnderline"/>
        </w:rPr>
        <w:t xml:space="preserve"> to </w:t>
      </w:r>
      <w:r w:rsidRPr="005746DF">
        <w:rPr>
          <w:rStyle w:val="Emphasis"/>
        </w:rPr>
        <w:t>break</w:t>
      </w:r>
      <w:r w:rsidRPr="005746DF">
        <w:rPr>
          <w:rStyle w:val="StyleUnderline"/>
        </w:rPr>
        <w:t xml:space="preserve"> the integrity of an entire population and make it </w:t>
      </w:r>
      <w:r w:rsidRPr="005746DF">
        <w:rPr>
          <w:rStyle w:val="Emphasis"/>
        </w:rPr>
        <w:t>plastic material</w:t>
      </w:r>
      <w:r w:rsidRPr="005746DF">
        <w:rPr>
          <w:rStyle w:val="StyleUnderline"/>
        </w:rPr>
        <w:t xml:space="preserve"> for the teachings invented by </w:t>
      </w:r>
      <w:r w:rsidRPr="005746DF">
        <w:rPr>
          <w:rStyle w:val="Emphasis"/>
        </w:rPr>
        <w:t>technocrats.</w:t>
      </w:r>
      <w:r w:rsidRPr="005746DF">
        <w:t xml:space="preserve"> The totally destructive and constantly progressive nature of obligatory instruction will fulﬁll its ultimate logic unless we begin to liberate ourselves right now from our pedagogical hubris, our belief that man can do what God cannot, namely, manipulate others for their own salvation.</w:t>
      </w:r>
    </w:p>
    <w:p w:rsidR="00954D1E" w:rsidRPr="005746DF" w:rsidRDefault="00954D1E" w:rsidP="00954D1E">
      <w:r w:rsidRPr="005746DF">
        <w:t xml:space="preserve">Many </w:t>
      </w:r>
      <w:r w:rsidRPr="005746DF">
        <w:rPr>
          <w:rStyle w:val="StyleUnderline"/>
        </w:rPr>
        <w:t>people are just awakening to</w:t>
      </w:r>
      <w:r w:rsidRPr="005746DF">
        <w:t xml:space="preserve"> the inexorable </w:t>
      </w:r>
      <w:r w:rsidRPr="005746DF">
        <w:rPr>
          <w:rStyle w:val="StyleUnderline"/>
        </w:rPr>
        <w:t>destruction</w:t>
      </w:r>
      <w:r w:rsidRPr="005746DF">
        <w:t xml:space="preserve"> which present production trends imply for the </w:t>
      </w:r>
      <w:r w:rsidRPr="005746DF">
        <w:rPr>
          <w:rStyle w:val="StyleUnderline"/>
        </w:rPr>
        <w:t>environment</w:t>
      </w:r>
      <w:r w:rsidRPr="005746DF">
        <w:t xml:space="preserve">, but individuals have only very limited power to change these trends. The </w:t>
      </w:r>
      <w:r w:rsidRPr="005746DF">
        <w:rPr>
          <w:rStyle w:val="StyleUnderline"/>
        </w:rPr>
        <w:t xml:space="preserve">manipulation of </w:t>
      </w:r>
      <w:r w:rsidRPr="005746DF">
        <w:rPr>
          <w:rStyle w:val="StyleUnderline"/>
          <w:strike/>
        </w:rPr>
        <w:t>men and women</w:t>
      </w:r>
      <w:r w:rsidRPr="005746DF">
        <w:rPr>
          <w:rStyle w:val="StyleUnderline"/>
        </w:rPr>
        <w:t xml:space="preserve"> [people] begun in school has also reached a point of no return, and most people are still unaware of it. They still encourage school reform</w:t>
      </w:r>
      <w:r w:rsidRPr="005746DF">
        <w:t xml:space="preserve">, as Henry Ford II proposes less poisonous automobiles. </w:t>
      </w:r>
    </w:p>
    <w:p w:rsidR="00954D1E" w:rsidRPr="005746DF" w:rsidRDefault="00954D1E" w:rsidP="00954D1E">
      <w:pPr>
        <w:rPr>
          <w:rStyle w:val="Emphasis"/>
        </w:rPr>
      </w:pPr>
      <w:r w:rsidRPr="005746DF">
        <w:t xml:space="preserve">Daniel Bell says that our </w:t>
      </w:r>
      <w:r w:rsidRPr="005746DF">
        <w:rPr>
          <w:rStyle w:val="Emphasis"/>
        </w:rPr>
        <w:t>epoch</w:t>
      </w:r>
      <w:r w:rsidRPr="005746DF">
        <w:rPr>
          <w:rStyle w:val="StyleUnderline"/>
        </w:rPr>
        <w:t xml:space="preserve"> is characterized by an </w:t>
      </w:r>
      <w:r w:rsidRPr="005746DF">
        <w:rPr>
          <w:rStyle w:val="Emphasis"/>
        </w:rPr>
        <w:t>extreme disjunction</w:t>
      </w:r>
      <w:r w:rsidRPr="005746DF">
        <w:rPr>
          <w:rStyle w:val="StyleUnderline"/>
        </w:rPr>
        <w:t xml:space="preserve"> between </w:t>
      </w:r>
      <w:r w:rsidRPr="005746DF">
        <w:rPr>
          <w:rStyle w:val="Emphasis"/>
        </w:rPr>
        <w:t>cultural and social structures</w:t>
      </w:r>
      <w:r w:rsidRPr="005746DF">
        <w:t xml:space="preserve">, </w:t>
      </w:r>
      <w:r w:rsidRPr="005746DF">
        <w:rPr>
          <w:rStyle w:val="StyleUnderline"/>
        </w:rPr>
        <w:t xml:space="preserve">the one being devoted to </w:t>
      </w:r>
      <w:r w:rsidRPr="005746DF">
        <w:rPr>
          <w:rStyle w:val="Emphasis"/>
        </w:rPr>
        <w:t>apocalyptic attitudes</w:t>
      </w:r>
      <w:r w:rsidRPr="005746DF">
        <w:rPr>
          <w:rStyle w:val="StyleUnderline"/>
        </w:rPr>
        <w:t xml:space="preserve">, the other to </w:t>
      </w:r>
      <w:r w:rsidRPr="005746DF">
        <w:rPr>
          <w:rStyle w:val="Emphasis"/>
        </w:rPr>
        <w:t>technocratic decision-making.</w:t>
      </w:r>
      <w:r w:rsidRPr="005746DF">
        <w:rPr>
          <w:rStyle w:val="StyleUnderline"/>
        </w:rPr>
        <w:t xml:space="preserve"> This is certainly true for many </w:t>
      </w:r>
      <w:r w:rsidRPr="005746DF">
        <w:rPr>
          <w:rStyle w:val="Emphasis"/>
        </w:rPr>
        <w:t>educational reformers</w:t>
      </w:r>
      <w:r w:rsidRPr="005746DF">
        <w:t xml:space="preserve">, </w:t>
      </w:r>
      <w:r w:rsidRPr="005746DF">
        <w:rPr>
          <w:rStyle w:val="StyleUnderline"/>
        </w:rPr>
        <w:t xml:space="preserve">who feel impelled to </w:t>
      </w:r>
      <w:r w:rsidRPr="005746DF">
        <w:rPr>
          <w:rStyle w:val="Emphasis"/>
        </w:rPr>
        <w:t>condemn</w:t>
      </w:r>
      <w:r w:rsidRPr="005746DF">
        <w:rPr>
          <w:rStyle w:val="StyleUnderline"/>
        </w:rPr>
        <w:t xml:space="preserve"> almost everything which </w:t>
      </w:r>
      <w:r w:rsidRPr="005746DF">
        <w:rPr>
          <w:rStyle w:val="Emphasis"/>
        </w:rPr>
        <w:t>characterizes</w:t>
      </w:r>
      <w:r w:rsidRPr="005746DF">
        <w:rPr>
          <w:rStyle w:val="StyleUnderline"/>
        </w:rPr>
        <w:t xml:space="preserve"> modern schools-and at the same time </w:t>
      </w:r>
      <w:r w:rsidRPr="005746DF">
        <w:rPr>
          <w:rStyle w:val="Emphasis"/>
        </w:rPr>
        <w:t xml:space="preserve">propose new schools. </w:t>
      </w:r>
    </w:p>
    <w:p w:rsidR="00954D1E" w:rsidRPr="005746DF" w:rsidRDefault="00954D1E" w:rsidP="00954D1E">
      <w:r w:rsidRPr="005746DF">
        <w:t xml:space="preserve">In his The Structure of Scientiﬁc Revolutions, Thomas Kuhn argues that such </w:t>
      </w:r>
      <w:r w:rsidRPr="005746DF">
        <w:rPr>
          <w:rStyle w:val="Emphasis"/>
        </w:rPr>
        <w:t>dissonance</w:t>
      </w:r>
      <w:r w:rsidRPr="005746DF">
        <w:rPr>
          <w:rStyle w:val="StyleUnderline"/>
        </w:rPr>
        <w:t xml:space="preserve"> inevitably </w:t>
      </w:r>
      <w:r w:rsidRPr="005746DF">
        <w:rPr>
          <w:rStyle w:val="Emphasis"/>
        </w:rPr>
        <w:t>precedes</w:t>
      </w:r>
      <w:r w:rsidRPr="005746DF">
        <w:rPr>
          <w:rStyle w:val="StyleUnderline"/>
        </w:rPr>
        <w:t xml:space="preserve"> the emergence of a new cognitive paradigm.</w:t>
      </w:r>
      <w:r w:rsidRPr="005746DF">
        <w:t xml:space="preserve"> The </w:t>
      </w:r>
      <w:r w:rsidRPr="005746DF">
        <w:rPr>
          <w:rStyle w:val="StyleUnderline"/>
        </w:rPr>
        <w:t>facts reported by those who observed free fall, by those who returned from the other side of the earth, and by those who used the new telescope did not ﬁt the Ptolemaic world view.</w:t>
      </w:r>
      <w:r w:rsidRPr="005746DF">
        <w:t xml:space="preserve"> Quite suddenly, the </w:t>
      </w:r>
      <w:r w:rsidRPr="005746DF">
        <w:rPr>
          <w:rStyle w:val="StyleUnderline"/>
        </w:rPr>
        <w:t>Newtonian paradigm was accepted.</w:t>
      </w:r>
      <w:r w:rsidRPr="005746DF">
        <w:t xml:space="preserve"> The </w:t>
      </w:r>
      <w:r w:rsidRPr="005746DF">
        <w:rPr>
          <w:rStyle w:val="StyleUnderline"/>
        </w:rPr>
        <w:t>dissonance which characterizes</w:t>
      </w:r>
      <w:r w:rsidRPr="005746DF">
        <w:t xml:space="preserve"> many of the </w:t>
      </w:r>
      <w:r w:rsidRPr="005746DF">
        <w:rPr>
          <w:rStyle w:val="Emphasis"/>
        </w:rPr>
        <w:t>young today</w:t>
      </w:r>
      <w:r w:rsidRPr="005746DF">
        <w:t xml:space="preserve"> </w:t>
      </w:r>
      <w:r w:rsidRPr="005746DF">
        <w:rPr>
          <w:rStyle w:val="StyleUnderline"/>
        </w:rPr>
        <w:t xml:space="preserve">is not so much cognitive as a </w:t>
      </w:r>
      <w:r w:rsidRPr="005746DF">
        <w:rPr>
          <w:rStyle w:val="Emphasis"/>
        </w:rPr>
        <w:t>matter of attitudes</w:t>
      </w:r>
      <w:r w:rsidRPr="005746DF">
        <w:t>--</w:t>
      </w:r>
      <w:r w:rsidRPr="005746DF">
        <w:rPr>
          <w:rStyle w:val="Emphasis"/>
        </w:rPr>
        <w:t>a feeling</w:t>
      </w:r>
      <w:r w:rsidRPr="005746DF">
        <w:rPr>
          <w:rStyle w:val="StyleUnderline"/>
        </w:rPr>
        <w:t xml:space="preserve"> about what a </w:t>
      </w:r>
      <w:r w:rsidRPr="005746DF">
        <w:rPr>
          <w:rStyle w:val="Emphasis"/>
        </w:rPr>
        <w:t>tolerable society</w:t>
      </w:r>
      <w:r w:rsidRPr="005746DF">
        <w:rPr>
          <w:rStyle w:val="StyleUnderline"/>
        </w:rPr>
        <w:t xml:space="preserve"> cannot be like.</w:t>
      </w:r>
      <w:r w:rsidRPr="005746DF">
        <w:t xml:space="preserve"> What is surprising about this dissonance is the ability of a very large number of people to tolerate it. </w:t>
      </w:r>
    </w:p>
    <w:p w:rsidR="00954D1E" w:rsidRPr="005746DF" w:rsidRDefault="00954D1E" w:rsidP="00954D1E">
      <w:pPr>
        <w:rPr>
          <w:rStyle w:val="StyleUnderline"/>
        </w:rPr>
      </w:pPr>
      <w:r w:rsidRPr="005746DF">
        <w:t xml:space="preserve">The </w:t>
      </w:r>
      <w:r w:rsidRPr="005746DF">
        <w:rPr>
          <w:rStyle w:val="StyleUnderline"/>
        </w:rPr>
        <w:t xml:space="preserve">capacity to pursue incongruous goals requires an explanation. </w:t>
      </w:r>
      <w:r w:rsidRPr="005746DF">
        <w:t xml:space="preserve">According to Max Gluckman, </w:t>
      </w:r>
      <w:r w:rsidRPr="005746DF">
        <w:rPr>
          <w:rStyle w:val="StyleUnderline"/>
        </w:rPr>
        <w:t>all societies have procedures to hide such dissonances from their members.</w:t>
      </w:r>
      <w:r w:rsidRPr="005746DF">
        <w:t xml:space="preserve"> He suggests that </w:t>
      </w:r>
      <w:r w:rsidRPr="005746DF">
        <w:rPr>
          <w:rStyle w:val="StyleUnderline"/>
        </w:rPr>
        <w:t>this is the purpose of ritual. Rituals</w:t>
      </w:r>
      <w:r w:rsidRPr="005746DF">
        <w:t xml:space="preserve"> can </w:t>
      </w:r>
      <w:r w:rsidRPr="005746DF">
        <w:rPr>
          <w:rStyle w:val="StyleUnderline"/>
        </w:rPr>
        <w:t xml:space="preserve">hide from their participants even discrepancies and conﬂicts between social principle and social organization. As long as an individual is not explicitly conscious of the ritual character of the process through which he was initiated to the forces which shape his cosmos, </w:t>
      </w:r>
      <w:r w:rsidRPr="005746DF">
        <w:rPr>
          <w:rStyle w:val="StyleUnderline"/>
          <w:strike/>
        </w:rPr>
        <w:t>he</w:t>
      </w:r>
      <w:r w:rsidRPr="005746DF">
        <w:rPr>
          <w:rStyle w:val="StyleUnderline"/>
        </w:rPr>
        <w:t xml:space="preserve"> [they] </w:t>
      </w:r>
      <w:r w:rsidRPr="005746DF">
        <w:rPr>
          <w:rStyle w:val="Emphasis"/>
        </w:rPr>
        <w:t>cannot break</w:t>
      </w:r>
      <w:r w:rsidRPr="005746DF">
        <w:rPr>
          <w:rStyle w:val="StyleUnderline"/>
        </w:rPr>
        <w:t xml:space="preserve"> the spell and </w:t>
      </w:r>
      <w:r w:rsidRPr="005746DF">
        <w:rPr>
          <w:rStyle w:val="Emphasis"/>
        </w:rPr>
        <w:t>shape a new cosmos</w:t>
      </w:r>
      <w:r w:rsidRPr="005746DF">
        <w:rPr>
          <w:rStyle w:val="StyleUnderline"/>
        </w:rPr>
        <w:t>. As long as we are not aware of the ritual through which school shapes the progressive consumer--the economy's major resource--we cannot break the spell of this economy and shape a new one.</w:t>
      </w:r>
    </w:p>
    <w:p w:rsidR="00954D1E" w:rsidRPr="005746DF" w:rsidRDefault="00954D1E" w:rsidP="00954D1E">
      <w:pPr>
        <w:rPr>
          <w:rFonts w:eastAsiaTheme="majorEastAsia" w:cstheme="majorBidi"/>
          <w:b/>
          <w:sz w:val="26"/>
          <w:szCs w:val="24"/>
          <w:u w:val="single"/>
        </w:rPr>
      </w:pPr>
    </w:p>
    <w:p w:rsidR="00954D1E" w:rsidRPr="005746DF" w:rsidRDefault="00954D1E" w:rsidP="00954D1E">
      <w:pPr>
        <w:rPr>
          <w:sz w:val="14"/>
        </w:rPr>
      </w:pPr>
    </w:p>
    <w:p w:rsidR="00954D1E" w:rsidRPr="005746DF" w:rsidRDefault="00954D1E" w:rsidP="00954D1E">
      <w:pPr>
        <w:rPr>
          <w:sz w:val="14"/>
        </w:rPr>
      </w:pPr>
    </w:p>
    <w:p w:rsidR="00954D1E" w:rsidRPr="005746DF" w:rsidRDefault="00954D1E" w:rsidP="00954D1E"/>
    <w:p w:rsidR="000B782B" w:rsidRPr="005746DF" w:rsidRDefault="000B782B" w:rsidP="000B782B">
      <w:pPr>
        <w:pStyle w:val="Heading2"/>
      </w:pPr>
      <w:r w:rsidRPr="005746DF">
        <w:t>deschooling k links</w:t>
      </w:r>
    </w:p>
    <w:p w:rsidR="00954D1E" w:rsidRPr="005746DF" w:rsidRDefault="00954D1E" w:rsidP="00954D1E">
      <w:pPr>
        <w:pStyle w:val="Heading3"/>
      </w:pPr>
      <w:r w:rsidRPr="005746DF">
        <w:t>link – curriculum</w:t>
      </w:r>
    </w:p>
    <w:p w:rsidR="00954D1E" w:rsidRPr="005746DF" w:rsidRDefault="00954D1E" w:rsidP="00954D1E">
      <w:pPr>
        <w:pStyle w:val="Heading4"/>
      </w:pPr>
      <w:r w:rsidRPr="005746DF">
        <w:t>Schools are penitentiaries, indoctrinating students to accept the inequalities of society. Using specific curriculum to teach students to become part and parcel of the neoliberal society, destroying any chance of alternate thought</w:t>
      </w:r>
    </w:p>
    <w:p w:rsidR="00954D1E" w:rsidRPr="005746DF" w:rsidRDefault="00954D1E" w:rsidP="00954D1E">
      <w:r w:rsidRPr="005746DF">
        <w:rPr>
          <w:rStyle w:val="Style13ptBold"/>
        </w:rPr>
        <w:t>Panizzon 13</w:t>
      </w:r>
      <w:r w:rsidRPr="005746DF">
        <w:t xml:space="preserve"> (2013, Debra Panizzon has a PhD in Philosophy from the University of NewEngland and currently works at the University of South Australia as an Assistant Professor in the college of education. “Ivan Illich: Renegade Academic, Intellectual, and Pastor” </w:t>
      </w:r>
      <w:hyperlink r:id="rId9" w:history="1">
        <w:r w:rsidRPr="005746DF">
          <w:rPr>
            <w:rStyle w:val="Hyperlink"/>
          </w:rPr>
          <w:t>https://www.researchgate.net/profile/Debra_Panizzon/publication/301980955_Ivan_Illich/links/57467e4008aea45ee856197a.pdf//SG</w:t>
        </w:r>
      </w:hyperlink>
      <w:r w:rsidRPr="005746DF">
        <w:t>)</w:t>
      </w:r>
    </w:p>
    <w:p w:rsidR="00954D1E" w:rsidRPr="005746DF" w:rsidRDefault="00954D1E" w:rsidP="00954D1E">
      <w:pPr>
        <w:rPr>
          <w:sz w:val="10"/>
        </w:rPr>
      </w:pPr>
      <w:r w:rsidRPr="005746DF">
        <w:rPr>
          <w:rStyle w:val="StyleUnderline"/>
        </w:rPr>
        <w:t>A critical pedagogist</w:t>
      </w:r>
      <w:r w:rsidRPr="005746DF">
        <w:rPr>
          <w:sz w:val="10"/>
        </w:rPr>
        <w:t xml:space="preserve">, Ivan </w:t>
      </w:r>
      <w:r w:rsidRPr="005746DF">
        <w:rPr>
          <w:rStyle w:val="StyleUnderline"/>
        </w:rPr>
        <w:t>Illich</w:t>
      </w:r>
      <w:r w:rsidRPr="005746DF">
        <w:rPr>
          <w:sz w:val="10"/>
        </w:rPr>
        <w:t xml:space="preserve"> (1926-2002) </w:t>
      </w:r>
      <w:r w:rsidRPr="005746DF">
        <w:rPr>
          <w:rStyle w:val="StyleUnderline"/>
        </w:rPr>
        <w:t>was concerned with the ways in which education as provided by schooling perpetuated and even legitimized social injustice and inequity</w:t>
      </w:r>
      <w:r w:rsidRPr="005746DF">
        <w:rPr>
          <w:sz w:val="10"/>
        </w:rPr>
        <w:t xml:space="preserve">. In 1971, Illich published one of his most famous books, Deschooling Society. Considered radical and extremely revolutionary at the time, it called for the disestablishment of schools (i.e., from early childhood through to university) as the chief mandating institutions for the process of education. Illich’s </w:t>
      </w:r>
      <w:r w:rsidRPr="005746DF">
        <w:rPr>
          <w:rStyle w:val="StyleUnderline"/>
        </w:rPr>
        <w:t>concern was that institutionalized education merely prepared individuals for specific vocations within the burgeoning industrialized economy</w:t>
      </w:r>
      <w:r w:rsidRPr="005746DF">
        <w:rPr>
          <w:sz w:val="10"/>
        </w:rPr>
        <w:t xml:space="preserve"> of the 1960-70s, </w:t>
      </w:r>
      <w:r w:rsidRPr="005746DF">
        <w:rPr>
          <w:rStyle w:val="Emphasis"/>
        </w:rPr>
        <w:t>not for a meaningful life. The production-line processes, hierarchical and rigid structures, and explicit itemized curricula that comprised schooling at the time aimed to create dependent moulded citizens for an employment niche within industrialized society</w:t>
      </w:r>
      <w:r w:rsidRPr="005746DF">
        <w:rPr>
          <w:sz w:val="10"/>
        </w:rPr>
        <w:t xml:space="preserve"> (Illich, 1973). Critically, </w:t>
      </w:r>
      <w:r w:rsidRPr="005746DF">
        <w:rPr>
          <w:rStyle w:val="StyleUnderline"/>
        </w:rPr>
        <w:t>he was not opposed to learning and understanding but considered that the education provided by schooling devalued cultural and individual differences creating greater class division and social inequity</w:t>
      </w:r>
      <w:r w:rsidRPr="005746DF">
        <w:rPr>
          <w:sz w:val="10"/>
        </w:rPr>
        <w:t xml:space="preserve"> (Illich, 1971). With epistemological views aligned most closely to Marxist philosophies, </w:t>
      </w:r>
      <w:r w:rsidRPr="005746DF">
        <w:rPr>
          <w:rStyle w:val="StyleUnderline"/>
        </w:rPr>
        <w:t>knowledge for Illich was a “function of active engagement in real situations</w:t>
      </w:r>
      <w:r w:rsidRPr="005746DF">
        <w:rPr>
          <w:sz w:val="10"/>
        </w:rPr>
        <w:t xml:space="preserve">” (Bowen &amp; Hobson, 1987, p.391). This conception of </w:t>
      </w:r>
      <w:r w:rsidRPr="005746DF">
        <w:rPr>
          <w:rStyle w:val="StyleUnderline"/>
        </w:rPr>
        <w:t>education was embedded around a village model of existence whereby everyday activities were learning opportunities that benefitted not just the individual but also the social collective</w:t>
      </w:r>
      <w:r w:rsidRPr="005746DF">
        <w:rPr>
          <w:sz w:val="10"/>
        </w:rPr>
        <w:t xml:space="preserve">. </w:t>
      </w:r>
      <w:r w:rsidRPr="005746DF">
        <w:rPr>
          <w:rStyle w:val="Emphasis"/>
        </w:rPr>
        <w:t>Learning did not require a certified teacher but was the product of an individual’s curiosity, alertness, and engagement in a range of activities and interactions with others in the community</w:t>
      </w:r>
      <w:r w:rsidRPr="005746DF">
        <w:rPr>
          <w:sz w:val="10"/>
        </w:rPr>
        <w:t xml:space="preserve">. Not surprisingly, </w:t>
      </w:r>
      <w:r w:rsidRPr="005746DF">
        <w:rPr>
          <w:rStyle w:val="StyleUnderline"/>
        </w:rPr>
        <w:t>this</w:t>
      </w:r>
      <w:r w:rsidRPr="005746DF">
        <w:rPr>
          <w:sz w:val="10"/>
        </w:rPr>
        <w:t xml:space="preserve"> view </w:t>
      </w:r>
      <w:r w:rsidRPr="005746DF">
        <w:rPr>
          <w:rStyle w:val="StyleUnderline"/>
        </w:rPr>
        <w:t>conflicted with</w:t>
      </w:r>
      <w:r w:rsidRPr="005746DF">
        <w:rPr>
          <w:sz w:val="10"/>
        </w:rPr>
        <w:t xml:space="preserve"> what Illich observed globally where </w:t>
      </w:r>
      <w:r w:rsidRPr="005746DF">
        <w:rPr>
          <w:rStyle w:val="StyleUnderline"/>
        </w:rPr>
        <w:t>the formalization of education</w:t>
      </w:r>
      <w:r w:rsidRPr="005746DF">
        <w:rPr>
          <w:sz w:val="10"/>
        </w:rPr>
        <w:t xml:space="preserve"> within schools and universities resulted in the </w:t>
      </w:r>
      <w:r w:rsidRPr="005746DF">
        <w:rPr>
          <w:rStyle w:val="StyleUnderline"/>
        </w:rPr>
        <w:t>compartmentalization of knowledge into packages</w:t>
      </w:r>
      <w:r w:rsidRPr="005746DF">
        <w:rPr>
          <w:sz w:val="10"/>
        </w:rPr>
        <w:t xml:space="preserve"> (termed commodities</w:t>
      </w:r>
      <w:r w:rsidRPr="005746DF">
        <w:rPr>
          <w:rStyle w:val="StyleUnderline"/>
        </w:rPr>
        <w:t>) for dissemination to students at specified times often culminating in knowledge that was meaningless and irrelevant to the learner</w:t>
      </w:r>
      <w:r w:rsidRPr="005746DF">
        <w:rPr>
          <w:sz w:val="10"/>
        </w:rPr>
        <w:t xml:space="preserve">. As such </w:t>
      </w:r>
      <w:r w:rsidRPr="005746DF">
        <w:rPr>
          <w:rStyle w:val="Emphasis"/>
        </w:rPr>
        <w:t>this knowledge benefitted neither the individual nor society</w:t>
      </w:r>
      <w:r w:rsidRPr="005746DF">
        <w:rPr>
          <w:sz w:val="10"/>
        </w:rPr>
        <w:t xml:space="preserve">. </w:t>
      </w:r>
      <w:r w:rsidRPr="005746DF">
        <w:rPr>
          <w:rStyle w:val="Emphasis"/>
        </w:rPr>
        <w:t>At the crux of the deschooling</w:t>
      </w:r>
      <w:r w:rsidRPr="005746DF">
        <w:rPr>
          <w:sz w:val="10"/>
        </w:rPr>
        <w:t xml:space="preserve"> issue </w:t>
      </w:r>
      <w:r w:rsidRPr="005746DF">
        <w:rPr>
          <w:rStyle w:val="Emphasis"/>
        </w:rPr>
        <w:t>for Illich was the hidden curriculum</w:t>
      </w:r>
      <w:r w:rsidRPr="005746DF">
        <w:rPr>
          <w:sz w:val="10"/>
        </w:rPr>
        <w:t xml:space="preserve">, </w:t>
      </w:r>
      <w:r w:rsidRPr="005746DF">
        <w:rPr>
          <w:rStyle w:val="StyleUnderline"/>
        </w:rPr>
        <w:t>which ensured that while individuals completed a legislated number of years of schooling, they were also enculturated into societal norms and ideologies that perpetuated traditional class structures and inequity</w:t>
      </w:r>
      <w:r w:rsidRPr="005746DF">
        <w:rPr>
          <w:sz w:val="10"/>
        </w:rPr>
        <w:t xml:space="preserve"> (Illich, 1976). The implication of this enculturation suggests that </w:t>
      </w:r>
      <w:r w:rsidRPr="005746DF">
        <w:rPr>
          <w:rStyle w:val="StyleUnderline"/>
        </w:rPr>
        <w:t>the only knowledge that comes from formal schooling would ensure future prosperity</w:t>
      </w:r>
      <w:r w:rsidRPr="005746DF">
        <w:rPr>
          <w:sz w:val="10"/>
        </w:rPr>
        <w:t xml:space="preserve"> (i.e., schooling led to wealth). In other words, </w:t>
      </w:r>
      <w:r w:rsidRPr="005746DF">
        <w:rPr>
          <w:rStyle w:val="Emphasis"/>
        </w:rPr>
        <w:t>using subversive and almost indoctrinating means, schools created a dependency upon school knowledge so that “permanent education beco[a]me not the symbol of our unfinished development, but a guarantee of our permanent inadequacy</w:t>
      </w:r>
      <w:r w:rsidRPr="005746DF">
        <w:rPr>
          <w:sz w:val="10"/>
        </w:rPr>
        <w:t xml:space="preserve">” (Illich &amp; Verne, 1976, p.13). Even in 1976, Illich predicted that </w:t>
      </w:r>
      <w:r w:rsidRPr="005746DF">
        <w:rPr>
          <w:rStyle w:val="StyleUnderline"/>
        </w:rPr>
        <w:t>acceptance of this view would create an expectation that the entire life of individuals might be locked into schooling</w:t>
      </w:r>
      <w:r w:rsidRPr="005746DF">
        <w:rPr>
          <w:sz w:val="10"/>
        </w:rPr>
        <w:t xml:space="preserve">. Within such a culture, schools and universities become self-perpetuating institutions with the consumers of knowledge enjoying higher income, social status and other privileges evident in all industrialized societies, </w:t>
      </w:r>
      <w:r w:rsidRPr="005746DF">
        <w:rPr>
          <w:rStyle w:val="StyleUnderline"/>
        </w:rPr>
        <w:t>contrasting greatly to the expectations of individuals in poorer less developed nations</w:t>
      </w:r>
      <w:r w:rsidRPr="005746DF">
        <w:rPr>
          <w:sz w:val="10"/>
        </w:rPr>
        <w:t xml:space="preserve"> (Pauly, 1983). Hence, for Illich, </w:t>
      </w:r>
      <w:r w:rsidRPr="005746DF">
        <w:rPr>
          <w:rStyle w:val="Emphasis"/>
        </w:rPr>
        <w:t>schools occupied a powerful position polarizing and controlling society by determining who was educated, what knowledge was taught, when this knowledge was made available in the curriculum, and equally important, which societal values were supported and reinforced by the schooling system.</w:t>
      </w:r>
      <w:r w:rsidRPr="005746DF">
        <w:rPr>
          <w:sz w:val="10"/>
        </w:rPr>
        <w:t xml:space="preserve"> Philosophically, Illich </w:t>
      </w:r>
      <w:r w:rsidRPr="005746DF">
        <w:rPr>
          <w:rStyle w:val="StyleUnderline"/>
        </w:rPr>
        <w:t>considered schools and universities to be unbalanced institutions on a par with</w:t>
      </w:r>
      <w:r w:rsidRPr="005746DF">
        <w:rPr>
          <w:sz w:val="10"/>
        </w:rPr>
        <w:t xml:space="preserve"> the army, </w:t>
      </w:r>
      <w:r w:rsidRPr="005746DF">
        <w:rPr>
          <w:rStyle w:val="Emphasis"/>
          <w:sz w:val="28"/>
          <w:szCs w:val="28"/>
        </w:rPr>
        <w:t>penitentiaries</w:t>
      </w:r>
      <w:r w:rsidRPr="005746DF">
        <w:rPr>
          <w:sz w:val="10"/>
        </w:rPr>
        <w:t xml:space="preserve">, and even monasteries in </w:t>
      </w:r>
      <w:r w:rsidRPr="005746DF">
        <w:rPr>
          <w:rStyle w:val="StyleUnderline"/>
        </w:rPr>
        <w:t>that all comprised subpopulations of society that needed to be managed by formalized procedures and rigorous discipline</w:t>
      </w:r>
      <w:r w:rsidRPr="005746DF">
        <w:rPr>
          <w:sz w:val="10"/>
        </w:rPr>
        <w:t xml:space="preserve">. Clearly, the advantage of these methods was that </w:t>
      </w:r>
      <w:r w:rsidRPr="005746DF">
        <w:rPr>
          <w:rStyle w:val="StyleUnderline"/>
        </w:rPr>
        <w:t>individuals were pressured to conform resulting in a high degree of societal control or manipulation</w:t>
      </w:r>
      <w:r w:rsidRPr="005746DF">
        <w:rPr>
          <w:sz w:val="10"/>
        </w:rPr>
        <w:t xml:space="preserve">. This was hugely problematic for Illich not just in principle but also because of </w:t>
      </w:r>
      <w:r w:rsidRPr="005746DF">
        <w:rPr>
          <w:rStyle w:val="StyleUnderline"/>
        </w:rPr>
        <w:t>the funds allocated toward the development of strategies to maintain this control</w:t>
      </w:r>
      <w:r w:rsidRPr="005746DF">
        <w:rPr>
          <w:sz w:val="10"/>
        </w:rPr>
        <w:t xml:space="preserve"> (i.e., funding research in psychology and sociology in relation to issues around student disengagement with schooling) (Bowen &amp; Hobson, 1987). While </w:t>
      </w:r>
      <w:r w:rsidRPr="005746DF">
        <w:rPr>
          <w:rStyle w:val="StyleUnderline"/>
        </w:rPr>
        <w:t>the focus here is schooling and education</w:t>
      </w:r>
      <w:r w:rsidRPr="005746DF">
        <w:rPr>
          <w:sz w:val="10"/>
        </w:rPr>
        <w:t>, Illich questioned the legitimacy of all industrial institutions including the legal, media, medical, and transport systems along with the Catholic Church. For example, in his book Medical Nemisis (1975), Illich argued that medicalization caused greater harm than good creating individuals that were dependent on medical services resulting in many lifelong patients. At the time of publication his views had little impact in the medical arena but some 27 years later, many of his attitudes and views have been adopted creating massive changes to health care, particularly in relation to doctor-patient relationships (Wright, 2003).</w:t>
      </w:r>
    </w:p>
    <w:p w:rsidR="00954D1E" w:rsidRPr="005746DF" w:rsidRDefault="00954D1E" w:rsidP="00954D1E">
      <w:pPr>
        <w:pStyle w:val="Heading4"/>
      </w:pPr>
      <w:r w:rsidRPr="005746DF">
        <w:t>School systematically suppress alternate thought modes using brainwashing and social ingenuity to constantly infiltrate the next generation</w:t>
      </w:r>
    </w:p>
    <w:p w:rsidR="00954D1E" w:rsidRPr="005746DF" w:rsidRDefault="00954D1E" w:rsidP="00954D1E">
      <w:r w:rsidRPr="005746DF">
        <w:rPr>
          <w:rStyle w:val="Style13ptBold"/>
        </w:rPr>
        <w:t>Shouse 13</w:t>
      </w:r>
      <w:r w:rsidRPr="005746DF">
        <w:t xml:space="preserve"> (Roger Shouse is Associate Professor of Educational Leadership in Penn State University’s Department of Education Policy Studies. “Deschooling Twenty-First Century Education” </w:t>
      </w:r>
      <w:hyperlink r:id="rId10" w:history="1">
        <w:r w:rsidRPr="005746DF">
          <w:rPr>
            <w:rStyle w:val="Hyperlink"/>
          </w:rPr>
          <w:t>https://journals.psu.edu/illichstudies/article/view/59293//SG</w:t>
        </w:r>
      </w:hyperlink>
      <w:r w:rsidRPr="005746DF">
        <w:t>)</w:t>
      </w:r>
    </w:p>
    <w:p w:rsidR="00954D1E" w:rsidRPr="005746DF" w:rsidRDefault="00954D1E" w:rsidP="00954D1E">
      <w:pPr>
        <w:rPr>
          <w:sz w:val="12"/>
        </w:rPr>
      </w:pPr>
      <w:r w:rsidRPr="005746DF">
        <w:rPr>
          <w:sz w:val="12"/>
        </w:rPr>
        <w:t xml:space="preserve">Schooling Memes and the Expansion of Institutionalized Pupil-Teacher Control </w:t>
      </w:r>
      <w:r w:rsidRPr="005746DF">
        <w:rPr>
          <w:rStyle w:val="StyleUnderline"/>
        </w:rPr>
        <w:t>Deschooling Society was both invitation and warning</w:t>
      </w:r>
      <w:r w:rsidRPr="005746DF">
        <w:rPr>
          <w:sz w:val="12"/>
        </w:rPr>
        <w:t xml:space="preserve">. It was </w:t>
      </w:r>
      <w:r w:rsidRPr="005746DF">
        <w:rPr>
          <w:rStyle w:val="StyleUnderline"/>
        </w:rPr>
        <w:t>an invitation to consider an array of organic educational possibilities</w:t>
      </w:r>
      <w:r w:rsidRPr="005746DF">
        <w:rPr>
          <w:sz w:val="12"/>
        </w:rPr>
        <w:t xml:space="preserve">. It was </w:t>
      </w:r>
      <w:r w:rsidRPr="005746DF">
        <w:rPr>
          <w:rStyle w:val="StyleUnderline"/>
        </w:rPr>
        <w:t>a warning about the state controlled organization, institutionalization, and mobilization of educational “treatment</w:t>
      </w:r>
      <w:r w:rsidRPr="005746DF">
        <w:rPr>
          <w:sz w:val="12"/>
        </w:rPr>
        <w:t xml:space="preserve">.” It is perhaps because the warning was issued at a time when American public education was near enough to deschooling itself (e.g., through decentralized and flexible curricular alternatives) that it could subsequently be countered and neutralized by public fear mobilized through memes such as “A Nation at Risk.” This paper argues that </w:t>
      </w:r>
      <w:r w:rsidRPr="005746DF">
        <w:rPr>
          <w:rStyle w:val="StyleUnderline"/>
        </w:rPr>
        <w:t>American public school students and teachers remain at risk</w:t>
      </w:r>
      <w:r w:rsidRPr="005746DF">
        <w:rPr>
          <w:sz w:val="12"/>
        </w:rPr>
        <w:t xml:space="preserve">, not for lack of academic intensity or desire, but </w:t>
      </w:r>
      <w:r w:rsidRPr="005746DF">
        <w:rPr>
          <w:rStyle w:val="Emphasis"/>
        </w:rPr>
        <w:t>from an invasive apparatus of sociotechnical systems of control, or dispositif</w:t>
      </w:r>
      <w:r w:rsidRPr="005746DF">
        <w:rPr>
          <w:sz w:val="12"/>
        </w:rPr>
        <w:t xml:space="preserve"> (Foucault, 1980; Lianos, 2003). American </w:t>
      </w:r>
      <w:r w:rsidRPr="005746DF">
        <w:rPr>
          <w:rStyle w:val="StyleUnderline"/>
        </w:rPr>
        <w:t>public schools have always been porous institutions, deeply influenced by outside forces</w:t>
      </w:r>
      <w:r w:rsidRPr="005746DF">
        <w:rPr>
          <w:sz w:val="12"/>
        </w:rPr>
        <w:t>. Traditionally</w:t>
      </w:r>
      <w:r w:rsidRPr="005746DF">
        <w:rPr>
          <w:rStyle w:val="StyleUnderline"/>
        </w:rPr>
        <w:t>, their diffuse and individualistic purposes</w:t>
      </w:r>
      <w:r w:rsidRPr="005746DF">
        <w:rPr>
          <w:sz w:val="12"/>
        </w:rPr>
        <w:t xml:space="preserve"> coupled with technical uncertainty as to how to attain them </w:t>
      </w:r>
      <w:r w:rsidRPr="005746DF">
        <w:rPr>
          <w:rStyle w:val="StyleUnderline"/>
        </w:rPr>
        <w:t>rendered them as perfect receptacles for public desire</w:t>
      </w:r>
      <w:r w:rsidRPr="005746DF">
        <w:rPr>
          <w:sz w:val="12"/>
        </w:rPr>
        <w:t>. When such desire was locally based, one could expect some degree of curricular and instructional variation and diversity across schools. When local desire was heterogeneous, one could expect to find variation and diversity within schools as well. Over time, however, as uncertainty, variation, and diversity became marked institutional features</w:t>
      </w:r>
      <w:r w:rsidRPr="005746DF">
        <w:rPr>
          <w:rStyle w:val="StyleUnderline"/>
        </w:rPr>
        <w:t>, public schooling became more vulnerable to power-distant structures of socio-technical contro</w:t>
      </w:r>
      <w:r w:rsidRPr="005746DF">
        <w:rPr>
          <w:sz w:val="12"/>
        </w:rPr>
        <w:t xml:space="preserve">l (e.g., centralized authority and standardized educational treatment). Such </w:t>
      </w:r>
      <w:r w:rsidRPr="005746DF">
        <w:rPr>
          <w:rStyle w:val="StyleUnderline"/>
        </w:rPr>
        <w:t>control structures work by coordinating a consensus of fear or emergency with technologies of organizational efficiency</w:t>
      </w:r>
      <w:r w:rsidRPr="005746DF">
        <w:rPr>
          <w:sz w:val="12"/>
        </w:rPr>
        <w:t xml:space="preserve">. They may originate from formal policies, but gradually evolve into informal norms, memes, and narratives. </w:t>
      </w:r>
      <w:r w:rsidRPr="005746DF">
        <w:rPr>
          <w:rStyle w:val="Emphasis"/>
        </w:rPr>
        <w:t>As this occurs, oppositional ideas and practices become marginalized, silenced, and ultimately inconceivable</w:t>
      </w:r>
      <w:r w:rsidRPr="005746DF">
        <w:rPr>
          <w:sz w:val="12"/>
        </w:rPr>
        <w:t xml:space="preserve">. For example, “zero tolerance” began outside the boundaries of public education in the early as a slogan of penological innovation; the legalized confiscation by state or federal law enforcement agencies of money or property belonging to those arrested for narcotics violations. Congruent with other slogans (“war on drugs” or “just say no”), “zero tolerance” constituted a highly robust “policy species” (Weaver-Hightower, ****). It also served as a unit of cultural transmission, or “meme” (Dawkins, 1976), readily adaptable to other policy habitats such as schools facing problems of student drug or weapons possession (Shouse &amp; Sun, 2013). </w:t>
      </w:r>
      <w:r w:rsidRPr="005746DF">
        <w:rPr>
          <w:rStyle w:val="StyleUnderline"/>
        </w:rPr>
        <w:t>Older memes emphasizing uncertainty and professional discretion</w:t>
      </w:r>
      <w:r w:rsidRPr="005746DF">
        <w:rPr>
          <w:sz w:val="12"/>
        </w:rPr>
        <w:t xml:space="preserve"> (“no two disciplinary cases are alike,” “let the punishment fit the crime,” etc.) </w:t>
      </w:r>
      <w:r w:rsidRPr="005746DF">
        <w:rPr>
          <w:rStyle w:val="StyleUnderline"/>
        </w:rPr>
        <w:t>were ill equipped to ease public fear or protect the school from lawsuits. Zero tolerance thus rapidly became a successful species, capable of evolving into a dependable and malleable standardized routine for pupil control</w:t>
      </w:r>
      <w:r w:rsidRPr="005746DF">
        <w:rPr>
          <w:sz w:val="12"/>
        </w:rPr>
        <w:t xml:space="preserve"> (Skiba &amp; Peterson, 1999; Ackerman, 2003). </w:t>
      </w:r>
      <w:r w:rsidRPr="005746DF">
        <w:rPr>
          <w:rStyle w:val="StyleUnderline"/>
        </w:rPr>
        <w:t>Its memetic power is revealed today as teachers and administrators</w:t>
      </w:r>
      <w:r w:rsidRPr="005746DF">
        <w:rPr>
          <w:sz w:val="12"/>
        </w:rPr>
        <w:t xml:space="preserve">, nested within a web of codified procedures and punishments, </w:t>
      </w:r>
      <w:r w:rsidRPr="005746DF">
        <w:rPr>
          <w:rStyle w:val="StyleUnderline"/>
        </w:rPr>
        <w:t>appear to unlearn and deconceive the possibility of reasoned discretionary disciplinary practices</w:t>
      </w:r>
      <w:r w:rsidRPr="005746DF">
        <w:rPr>
          <w:sz w:val="12"/>
        </w:rPr>
        <w:t xml:space="preserve">. In this way, zero tolerance fosters silence. Teachers and administrators must accept it, violate it surreptitiously, or risk sanction and marginalization by openly challenging it. One may thus understand the march toward restrictive intensification of public schooling not as isolated custodial overzealousness, but as product of the capacity of technology, discourse, and structure to intertwine and mutate into new templates for action and cultural transmission. </w:t>
      </w:r>
      <w:r w:rsidRPr="005746DF">
        <w:rPr>
          <w:rStyle w:val="StyleUnderline"/>
        </w:rPr>
        <w:t>Memes, in effect, serve as cognitive labor saving devices, facilitating organizational action by sharply reducing the need, desirability, or awareness of reasoned alternatives</w:t>
      </w:r>
      <w:r w:rsidRPr="005746DF">
        <w:rPr>
          <w:sz w:val="12"/>
        </w:rPr>
        <w:t xml:space="preserve">. As cultural transmitters, memes not only change popular and professional conceptions of what schooling (and education) ought to look like, but also spawn outbreaks of moral amnesia and collective unlearning in and around school organizations. </w:t>
      </w:r>
      <w:r w:rsidRPr="005746DF">
        <w:rPr>
          <w:rStyle w:val="StyleUnderline"/>
        </w:rPr>
        <w:t>The risk of harm is heightened by the ease and speed with which memetic templates migrate across school habitats, feeding on the natural uncertainties of teaching and learning, as well as upon the fears associated with newly perceived organizational “problems</w:t>
      </w:r>
      <w:r w:rsidRPr="005746DF">
        <w:rPr>
          <w:sz w:val="12"/>
        </w:rPr>
        <w:t>.” The so-called “bandwagon” (the rapid faithful collective acceptance of mandated novelty) is one example of this. A more insidious example involves the mobilization of fear regarding child sexual abuse and student-teacher sexual contact. The commoditized expansion of and demand for electronic “news” fosters an exaggerated collective sense of the frequency and novelty of the problem. Parents fear the potential for “incidents.” Schools fear the potential for lawsuits and negative publicity. Teachers fear false accusation or suspicion. Some teachers build spatial or emotional buffers to students, while others strive to preserve personalistic interaction. Emerging narratives produce memes of suspicion (“times have changed, “keep your door open,” “don’t be alone with a student,” “even a false accusation can end your career”).1</w:t>
      </w:r>
    </w:p>
    <w:p w:rsidR="00954D1E" w:rsidRPr="005746DF" w:rsidRDefault="00954D1E" w:rsidP="00954D1E">
      <w:pPr>
        <w:pStyle w:val="Heading4"/>
      </w:pPr>
      <w:r w:rsidRPr="005746DF">
        <w:t xml:space="preserve">Curricula changes continue </w:t>
      </w:r>
      <w:r w:rsidRPr="005746DF">
        <w:rPr>
          <w:u w:val="single"/>
        </w:rPr>
        <w:t>control</w:t>
      </w:r>
      <w:r w:rsidRPr="005746DF">
        <w:t xml:space="preserve"> by </w:t>
      </w:r>
      <w:r w:rsidRPr="005746DF">
        <w:rPr>
          <w:u w:val="single"/>
        </w:rPr>
        <w:t>repacking</w:t>
      </w:r>
      <w:r w:rsidRPr="005746DF">
        <w:t xml:space="preserve"> the system</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("3. Ritualization of Progress," Deschooling Society, pp. 19-20)//BPS</w:t>
      </w:r>
    </w:p>
    <w:p w:rsidR="00954D1E" w:rsidRPr="005746DF" w:rsidRDefault="00954D1E" w:rsidP="00954D1E">
      <w:r w:rsidRPr="005746DF">
        <w:t xml:space="preserve">The Myth of Packaging Values </w:t>
      </w:r>
    </w:p>
    <w:p w:rsidR="00954D1E" w:rsidRPr="005746DF" w:rsidRDefault="00954D1E" w:rsidP="00954D1E">
      <w:pPr>
        <w:rPr>
          <w:rStyle w:val="StyleUnderline"/>
        </w:rPr>
      </w:pPr>
      <w:r w:rsidRPr="005746DF">
        <w:rPr>
          <w:rStyle w:val="StyleUnderline"/>
        </w:rPr>
        <w:t>School sells curriculum</w:t>
      </w:r>
      <w:r w:rsidRPr="005746DF">
        <w:t xml:space="preserve">--a bundle of goods made according to the same process and having the same structure as other merchandise. </w:t>
      </w:r>
      <w:r w:rsidRPr="005746DF">
        <w:rPr>
          <w:rStyle w:val="StyleUnderline"/>
        </w:rPr>
        <w:t xml:space="preserve">Curriculum production for most schools begins with </w:t>
      </w:r>
      <w:r w:rsidRPr="005746DF">
        <w:rPr>
          <w:rStyle w:val="Emphasis"/>
        </w:rPr>
        <w:t>allegedly</w:t>
      </w:r>
      <w:r w:rsidRPr="005746DF">
        <w:rPr>
          <w:rStyle w:val="StyleUnderline"/>
        </w:rPr>
        <w:t xml:space="preserve"> scientiﬁc research</w:t>
      </w:r>
      <w:r w:rsidRPr="005746DF">
        <w:t xml:space="preserve">, on </w:t>
      </w:r>
      <w:r w:rsidRPr="005746DF">
        <w:rPr>
          <w:rStyle w:val="StyleUnderline"/>
        </w:rPr>
        <w:t>whose basis educational engineers predict future demand and tools for the assembly line, within the limits set by budgets and taboos.</w:t>
      </w:r>
      <w:r w:rsidRPr="005746DF">
        <w:t xml:space="preserve"> The </w:t>
      </w:r>
      <w:r w:rsidRPr="005746DF">
        <w:rPr>
          <w:rStyle w:val="StyleUnderline"/>
        </w:rPr>
        <w:t>distributor-teacher delivers the ﬁnished product to the consumer</w:t>
      </w:r>
      <w:r w:rsidRPr="005746DF">
        <w:t xml:space="preserve"> pupil, </w:t>
      </w:r>
      <w:r w:rsidRPr="005746DF">
        <w:rPr>
          <w:rStyle w:val="StyleUnderline"/>
        </w:rPr>
        <w:t xml:space="preserve">whose reactions are carefully studied and charted to provide research data for the preparation of the next model, which may be "ungraded," "student-designed," "team-taught," "visually-aided," or "issue-centered." </w:t>
      </w:r>
    </w:p>
    <w:p w:rsidR="00954D1E" w:rsidRPr="005746DF" w:rsidRDefault="00954D1E" w:rsidP="00954D1E">
      <w:pPr>
        <w:rPr>
          <w:rStyle w:val="StyleUnderline"/>
        </w:rPr>
      </w:pPr>
      <w:r w:rsidRPr="005746DF">
        <w:t xml:space="preserve">The </w:t>
      </w:r>
      <w:r w:rsidRPr="005746DF">
        <w:rPr>
          <w:rStyle w:val="StyleUnderline"/>
        </w:rPr>
        <w:t>result of the curriculum production process looks like any other modern staple.</w:t>
      </w:r>
      <w:r w:rsidRPr="005746DF">
        <w:t xml:space="preserve"> It is </w:t>
      </w:r>
      <w:r w:rsidRPr="005746DF">
        <w:rPr>
          <w:rStyle w:val="StyleUnderline"/>
        </w:rPr>
        <w:t>a bundle of planned meanings, a package of values, a commodity whose "balanced appeal" makes it marketable to a sufﬁciently large number to justify the cost of production.</w:t>
      </w:r>
      <w:r w:rsidRPr="005746DF">
        <w:t xml:space="preserve"> Consumer pupils are taught to make their desires conform to marketable values. Thus </w:t>
      </w:r>
      <w:r w:rsidRPr="005746DF">
        <w:rPr>
          <w:rStyle w:val="StyleUnderline"/>
        </w:rPr>
        <w:t xml:space="preserve">they are made to feel guilty if they do not behave according to the predictions of consumer research by getting the grades and certiﬁcates that will place them in the job category they have been led to expect. </w:t>
      </w:r>
    </w:p>
    <w:p w:rsidR="00954D1E" w:rsidRPr="005746DF" w:rsidRDefault="00954D1E" w:rsidP="00954D1E">
      <w:r w:rsidRPr="005746DF">
        <w:rPr>
          <w:rStyle w:val="StyleUnderline"/>
        </w:rPr>
        <w:t>Educators</w:t>
      </w:r>
      <w:r w:rsidRPr="005746DF">
        <w:t xml:space="preserve"> can justify </w:t>
      </w:r>
      <w:r w:rsidRPr="005746DF">
        <w:rPr>
          <w:rStyle w:val="StyleUnderline"/>
        </w:rPr>
        <w:t>more expensive curricula on the basis of their observation that learning difﬁculties rise proportionately with the cost of the curriculum</w:t>
      </w:r>
      <w:r w:rsidRPr="005746DF">
        <w:t>. This is an application of Parkinson's Law that work expands with the resources available to do it. This law can be veriﬁed on all levels of school: for instance, reading difﬁculties have been a major issue in French schools only since their per capita expenditures have approached U.S. levels of 1950-when reading difﬁculties became a major issue in U.S. schools.</w:t>
      </w:r>
    </w:p>
    <w:p w:rsidR="00954D1E" w:rsidRPr="005746DF" w:rsidRDefault="00954D1E" w:rsidP="00954D1E">
      <w:r w:rsidRPr="005746DF">
        <w:t xml:space="preserve">In fact, </w:t>
      </w:r>
      <w:r w:rsidRPr="005746DF">
        <w:rPr>
          <w:rStyle w:val="StyleUnderline"/>
        </w:rPr>
        <w:t>healthy students</w:t>
      </w:r>
      <w:r w:rsidRPr="005746DF">
        <w:t xml:space="preserve"> often </w:t>
      </w:r>
      <w:r w:rsidRPr="005746DF">
        <w:rPr>
          <w:rStyle w:val="StyleUnderline"/>
        </w:rPr>
        <w:t>redouble their resistance to teaching</w:t>
      </w:r>
      <w:r w:rsidRPr="005746DF">
        <w:t xml:space="preserve"> as they ﬁnd themselves more comprehensively manipulated. This resistance is due not to the authoritarian style of a public school or the seductive style of some free schools, but to the fundamental approach common to all schools-the idea that one person's judgment should determine what and when another person must learn. </w:t>
      </w:r>
    </w:p>
    <w:p w:rsidR="00954D1E" w:rsidRPr="005746DF" w:rsidRDefault="00954D1E" w:rsidP="00954D1E"/>
    <w:p w:rsidR="000B782B" w:rsidRPr="005746DF" w:rsidRDefault="00954D1E" w:rsidP="000B782B">
      <w:pPr>
        <w:pStyle w:val="Heading3"/>
      </w:pPr>
      <w:r w:rsidRPr="005746DF">
        <w:t>link – cte/competitiveness</w:t>
      </w:r>
    </w:p>
    <w:p w:rsidR="000B782B" w:rsidRPr="005746DF" w:rsidRDefault="000B782B" w:rsidP="000B782B">
      <w:pPr>
        <w:pStyle w:val="Heading4"/>
      </w:pPr>
      <w:r w:rsidRPr="005746DF">
        <w:t>The affirmative concept of improvement for the future constantly locks in children into the globalized market. Making children tradable commodities to consume and be consumed creating a self fulfilling prophecy that makes all of their impacts inevitable</w:t>
      </w:r>
    </w:p>
    <w:p w:rsidR="000B782B" w:rsidRPr="005746DF" w:rsidRDefault="000B782B" w:rsidP="000B782B">
      <w:r w:rsidRPr="005746DF">
        <w:rPr>
          <w:rStyle w:val="Style13ptBold"/>
        </w:rPr>
        <w:t>Buckland 13</w:t>
      </w:r>
      <w:r w:rsidRPr="005746DF">
        <w:t xml:space="preserve"> (Peter Buckland is Director of Sustainability for the Kiskiminetas Springs School. “Education and the Problem of “The Future” </w:t>
      </w:r>
      <w:hyperlink r:id="rId11" w:history="1">
        <w:r w:rsidRPr="005746DF">
          <w:rPr>
            <w:rStyle w:val="Hyperlink"/>
          </w:rPr>
          <w:t>https://journals.psu.edu/illichstudies/article/view/59287//SG</w:t>
        </w:r>
      </w:hyperlink>
      <w:r w:rsidRPr="005746DF">
        <w:t>)</w:t>
      </w:r>
    </w:p>
    <w:p w:rsidR="000B782B" w:rsidRPr="005746DF" w:rsidRDefault="000B782B" w:rsidP="000B782B">
      <w:pPr>
        <w:rPr>
          <w:sz w:val="10"/>
        </w:rPr>
      </w:pPr>
      <w:r w:rsidRPr="005746DF">
        <w:rPr>
          <w:sz w:val="10"/>
        </w:rPr>
        <w:t xml:space="preserve">In his book Toward a History of Needs, Ivan </w:t>
      </w:r>
      <w:r w:rsidRPr="005746DF">
        <w:rPr>
          <w:rStyle w:val="StyleUnderline"/>
        </w:rPr>
        <w:t>Illich argued that schools trap children within a compulsory bureaucracy of ever “more subtle and more pervasive social control</w:t>
      </w:r>
      <w:r w:rsidRPr="005746DF">
        <w:rPr>
          <w:sz w:val="10"/>
        </w:rPr>
        <w:t xml:space="preserve">,” 2 </w:t>
      </w:r>
      <w:r w:rsidRPr="005746DF">
        <w:rPr>
          <w:rStyle w:val="Emphasis"/>
        </w:rPr>
        <w:t>social control akin to an Orwellian dystopia</w:t>
      </w:r>
      <w:r w:rsidRPr="005746DF">
        <w:rPr>
          <w:sz w:val="10"/>
        </w:rPr>
        <w:t xml:space="preserve"> than to those suited to genuine democracy and convivial life. Like Big Brother’s hands, Illich argues that </w:t>
      </w:r>
      <w:r w:rsidRPr="005746DF">
        <w:rPr>
          <w:rStyle w:val="StyleUnderline"/>
        </w:rPr>
        <w:t>school “forms men for something, for the future</w:t>
      </w:r>
      <w:r w:rsidRPr="005746DF">
        <w:rPr>
          <w:sz w:val="10"/>
        </w:rPr>
        <w:t xml:space="preserve">.” 3 In what follows, I will begin to forward an </w:t>
      </w:r>
      <w:r w:rsidRPr="005746DF">
        <w:rPr>
          <w:rStyle w:val="StyleUnderline"/>
        </w:rPr>
        <w:t>argument that seeks to examine “the future</w:t>
      </w:r>
      <w:r w:rsidRPr="005746DF">
        <w:rPr>
          <w:sz w:val="10"/>
        </w:rPr>
        <w:t>.” The paper first examines “</w:t>
      </w:r>
      <w:r w:rsidRPr="005746DF">
        <w:rPr>
          <w:rStyle w:val="Emphasis"/>
        </w:rPr>
        <w:t>the future</w:t>
      </w:r>
      <w:r w:rsidRPr="005746DF">
        <w:rPr>
          <w:sz w:val="10"/>
        </w:rPr>
        <w:t xml:space="preserve">” as a concept at least nominally </w:t>
      </w:r>
      <w:r w:rsidRPr="005746DF">
        <w:rPr>
          <w:rStyle w:val="Emphasis"/>
        </w:rPr>
        <w:t>controlled by</w:t>
      </w:r>
      <w:r w:rsidRPr="005746DF">
        <w:rPr>
          <w:sz w:val="10"/>
        </w:rPr>
        <w:t xml:space="preserve"> what Wendell Berry calls “</w:t>
      </w:r>
      <w:r w:rsidRPr="005746DF">
        <w:rPr>
          <w:rStyle w:val="Emphasis"/>
        </w:rPr>
        <w:t>the government’s economy and the economy’s government</w:t>
      </w:r>
      <w:r w:rsidRPr="005746DF">
        <w:rPr>
          <w:sz w:val="10"/>
        </w:rPr>
        <w:t>,” 4 creating what I call the “state’s market’s schools.” Second, it examines how state’s market’s schools legitimate themselves and existing governmental practices and vice versa, attending particularly to existing educational policy, a publication by the National Center for Education and the Economy, President Barack Obama’s and some industrial technocrats’ description of the purposes of education, and finally research universities and their stated and unstated purposes. Third, I discuss the once future as the present by exploring human-induced ecocide. Fourth, the paper concludes with a call for convivial reconstruction of schools. Finally, I ask for contributors to a larger project that further explores the history of “the future” and engages in envisioning “our sustainable future(s).” I. “The future?” Illich argues that schools’ raison d’etre is as follows: “</w:t>
      </w:r>
      <w:r w:rsidRPr="005746DF">
        <w:rPr>
          <w:rStyle w:val="StyleUnderline"/>
        </w:rPr>
        <w:t>The rhetoric of all educational establishments is that they form men for something, for the future</w:t>
      </w:r>
      <w:r w:rsidRPr="005746DF">
        <w:rPr>
          <w:sz w:val="10"/>
        </w:rPr>
        <w:t xml:space="preserve">.”5 The sentence’s last eight words – “they form men for something, for the future” – need to be addressed closely. </w:t>
      </w:r>
      <w:r w:rsidRPr="005746DF">
        <w:rPr>
          <w:rStyle w:val="StyleUnderline"/>
        </w:rPr>
        <w:t>What a future can be, neoliberal dominant discourse narrows through control of indefinite and definite articles</w:t>
      </w:r>
      <w:r w:rsidRPr="005746DF">
        <w:rPr>
          <w:sz w:val="10"/>
        </w:rPr>
        <w:t xml:space="preserve"> from “any” or “some futures” to “a future” that is “</w:t>
      </w:r>
      <w:r w:rsidRPr="005746DF">
        <w:rPr>
          <w:rStyle w:val="Emphasis"/>
        </w:rPr>
        <w:t>its future</w:t>
      </w:r>
      <w:r w:rsidRPr="005746DF">
        <w:rPr>
          <w:sz w:val="10"/>
        </w:rPr>
        <w:t xml:space="preserve">” which </w:t>
      </w:r>
      <w:r w:rsidRPr="005746DF">
        <w:rPr>
          <w:rStyle w:val="StyleUnderline"/>
        </w:rPr>
        <w:t>through pervasive social control becomes “the future</w:t>
      </w:r>
      <w:r w:rsidRPr="005746DF">
        <w:rPr>
          <w:sz w:val="10"/>
        </w:rPr>
        <w:t xml:space="preserve">.” C.A. Bowers notes that </w:t>
      </w:r>
      <w:r w:rsidRPr="005746DF">
        <w:rPr>
          <w:rStyle w:val="Emphasis"/>
        </w:rPr>
        <w:t>educational systems play part and parcel in this game by playing with futurism in a hope to break away from the past through technological and rational thought</w:t>
      </w:r>
      <w:r w:rsidRPr="005746DF">
        <w:rPr>
          <w:sz w:val="10"/>
        </w:rPr>
        <w:t xml:space="preserve"> that is dominated by liberal (and now neo-liberal) “rational” thought and it supposed “rational” actions to follow6 . Said in another way, “</w:t>
      </w:r>
      <w:r w:rsidRPr="005746DF">
        <w:rPr>
          <w:rStyle w:val="StyleUnderline"/>
        </w:rPr>
        <w:t>the future” is for “the economy</w:t>
      </w:r>
      <w:r w:rsidRPr="005746DF">
        <w:rPr>
          <w:sz w:val="10"/>
        </w:rPr>
        <w:t xml:space="preserve">” (as if there were only one) </w:t>
      </w:r>
      <w:r w:rsidRPr="005746DF">
        <w:rPr>
          <w:rStyle w:val="StyleUnderline"/>
        </w:rPr>
        <w:t>artificially arranged by impersonal and imposing institutions armed with data, analysis, and opinion prepared by highly schooled experts</w:t>
      </w:r>
      <w:r w:rsidRPr="005746DF">
        <w:rPr>
          <w:sz w:val="10"/>
        </w:rPr>
        <w:t xml:space="preserve"> at the World Bank, the International Monetary Fund (IMF), and other dominant globalized institutions. </w:t>
      </w:r>
      <w:r w:rsidRPr="005746DF">
        <w:rPr>
          <w:rStyle w:val="StyleUnderline"/>
        </w:rPr>
        <w:t>Through homogenized institutional interfaces schools form students into dependents living under the auspices of a “pecuniary oligarchy</w:t>
      </w:r>
      <w:r w:rsidRPr="005746DF">
        <w:rPr>
          <w:sz w:val="10"/>
        </w:rPr>
        <w:t>.” 7 Wendell Berry, like Illich</w:t>
      </w:r>
      <w:r w:rsidRPr="005746DF">
        <w:rPr>
          <w:rStyle w:val="Emphasis"/>
        </w:rPr>
        <w:t>, forwards the notion that schooled people are indoctrinated into “an obscure, cultish faith in ‘the future</w:t>
      </w:r>
      <w:r w:rsidRPr="005746DF">
        <w:rPr>
          <w:sz w:val="10"/>
        </w:rPr>
        <w:t>.’ We do as we do, we say, ‘</w:t>
      </w:r>
      <w:r w:rsidRPr="005746DF">
        <w:rPr>
          <w:rStyle w:val="Emphasis"/>
        </w:rPr>
        <w:t>for the sake of the future’ or ‘to make a better future for our children</w:t>
      </w:r>
      <w:r w:rsidRPr="005746DF">
        <w:rPr>
          <w:sz w:val="10"/>
        </w:rPr>
        <w:t xml:space="preserve">.’”8 In Berry’s writing in “The Work of Local Culture,” we confront “local </w:t>
      </w:r>
      <w:r w:rsidRPr="005746DF">
        <w:rPr>
          <w:rStyle w:val="StyleUnderline"/>
        </w:rPr>
        <w:t xml:space="preserve">schools </w:t>
      </w:r>
      <w:r w:rsidRPr="005746DF">
        <w:rPr>
          <w:sz w:val="10"/>
        </w:rPr>
        <w:t xml:space="preserve">[that] no longer server the local community; they </w:t>
      </w:r>
      <w:r w:rsidRPr="005746DF">
        <w:rPr>
          <w:rStyle w:val="StyleUnderline"/>
        </w:rPr>
        <w:t>serve the government’s economy and the economy’s government</w:t>
      </w:r>
      <w:r w:rsidRPr="005746DF">
        <w:rPr>
          <w:sz w:val="10"/>
        </w:rPr>
        <w:t xml:space="preserve">.” Berry argues the </w:t>
      </w:r>
      <w:r w:rsidRPr="005746DF">
        <w:rPr>
          <w:rStyle w:val="StyleUnderline"/>
        </w:rPr>
        <w:t>state and the market are at the center of a technocratic society</w:t>
      </w:r>
      <w:r w:rsidRPr="005746DF">
        <w:rPr>
          <w:sz w:val="10"/>
        </w:rPr>
        <w:t xml:space="preserve">. The </w:t>
      </w:r>
      <w:r w:rsidRPr="005746DF">
        <w:rPr>
          <w:rStyle w:val="Emphasis"/>
        </w:rPr>
        <w:t>state’s market, then, needs a subsidiary institution replicating its values for its own future</w:t>
      </w:r>
      <w:r w:rsidRPr="005746DF">
        <w:rPr>
          <w:sz w:val="10"/>
        </w:rPr>
        <w:t xml:space="preserve">. That </w:t>
      </w:r>
      <w:r w:rsidRPr="005746DF">
        <w:rPr>
          <w:rStyle w:val="StyleUnderline"/>
        </w:rPr>
        <w:t>future is defined by the technocrats as one of progress in the taken-for-granted version of technological, economic, and human progress</w:t>
      </w:r>
      <w:r w:rsidRPr="005746DF">
        <w:rPr>
          <w:sz w:val="10"/>
        </w:rPr>
        <w:t xml:space="preserve">. </w:t>
      </w:r>
      <w:r w:rsidRPr="005746DF">
        <w:rPr>
          <w:rStyle w:val="Emphasis"/>
        </w:rPr>
        <w:t>These versions of progress are to be understood as evolving and proliferating forms of more, faster, and more specialized forms of digital, electronic, mechanical, chemical, and biological technologies, economic growth, and increased access to increasing numbers of human rights. School is legitimated as a teleological institution that feeds “progress,” “a categorical imperative of world market competition” by and for consumption</w:t>
      </w:r>
      <w:r w:rsidRPr="005746DF">
        <w:rPr>
          <w:sz w:val="10"/>
        </w:rPr>
        <w:t xml:space="preserve">9 that moves us on “a unilinear way of social evolution”10 </w:t>
      </w:r>
      <w:r w:rsidRPr="005746DF">
        <w:rPr>
          <w:rStyle w:val="StyleUnderline"/>
        </w:rPr>
        <w:t>Schooling</w:t>
      </w:r>
      <w:r w:rsidRPr="005746DF">
        <w:rPr>
          <w:sz w:val="10"/>
        </w:rPr>
        <w:t xml:space="preserve"> according to policy talk, as we will see, </w:t>
      </w:r>
      <w:r w:rsidRPr="005746DF">
        <w:rPr>
          <w:rStyle w:val="StyleUnderline"/>
        </w:rPr>
        <w:t>is couched very much in technological and economic growth-oriented terms</w:t>
      </w:r>
      <w:r w:rsidRPr="005746DF">
        <w:rPr>
          <w:sz w:val="10"/>
        </w:rPr>
        <w:t xml:space="preserve">. Because the state’s market (government’s economy) needs schools to replicate these skills and values, I will refer to the educational system for the state’s market as the “state’s market’s schools.” </w:t>
      </w:r>
      <w:r w:rsidRPr="005746DF">
        <w:rPr>
          <w:rStyle w:val="Emphasis"/>
        </w:rPr>
        <w:t>Schools for this globalized market competition conscript new believers into the cultish faith of the consuming future</w:t>
      </w:r>
      <w:r w:rsidRPr="005746DF">
        <w:rPr>
          <w:sz w:val="10"/>
        </w:rPr>
        <w:t>. Illich writes, “</w:t>
      </w:r>
      <w:r w:rsidRPr="005746DF">
        <w:rPr>
          <w:rStyle w:val="StyleUnderline"/>
        </w:rPr>
        <w:t>Education for a consumer society is equivalent to consumer training</w:t>
      </w:r>
      <w:r w:rsidRPr="005746DF">
        <w:rPr>
          <w:sz w:val="10"/>
        </w:rPr>
        <w:t xml:space="preserve">. The reform of the classroom, the dispersal of the classroom, and </w:t>
      </w:r>
      <w:r w:rsidRPr="005746DF">
        <w:rPr>
          <w:rStyle w:val="StyleUnderline"/>
        </w:rPr>
        <w:t>the diffusion of the classroom are different ways of shaping consumers of obsolescent commodities</w:t>
      </w:r>
      <w:r w:rsidRPr="005746DF">
        <w:rPr>
          <w:sz w:val="10"/>
        </w:rPr>
        <w:t xml:space="preserve">.” Though overt instruction may skill people to earn income in the consumer society, </w:t>
      </w:r>
      <w:r w:rsidRPr="005746DF">
        <w:rPr>
          <w:rStyle w:val="Emphasis"/>
        </w:rPr>
        <w:t xml:space="preserve">the desire to consume and </w:t>
      </w:r>
      <w:r w:rsidRPr="005746DF">
        <w:rPr>
          <w:rStyle w:val="Emphasis"/>
          <w:sz w:val="28"/>
          <w:szCs w:val="28"/>
        </w:rPr>
        <w:t>be consumed</w:t>
      </w:r>
      <w:r w:rsidRPr="005746DF">
        <w:rPr>
          <w:rStyle w:val="Emphasis"/>
        </w:rPr>
        <w:t xml:space="preserve"> comes from the hidden curriculum. </w:t>
      </w:r>
      <w:r w:rsidRPr="005746DF">
        <w:rPr>
          <w:sz w:val="10"/>
        </w:rPr>
        <w:t>Illich writes, “</w:t>
      </w:r>
      <w:r w:rsidRPr="005746DF">
        <w:rPr>
          <w:rStyle w:val="StyleUnderline"/>
        </w:rPr>
        <w:t>The imposition of this hidden curriculum within an educational program distinguishes schooling from other forms of planned education</w:t>
      </w:r>
      <w:r w:rsidRPr="005746DF">
        <w:rPr>
          <w:sz w:val="10"/>
        </w:rPr>
        <w:t xml:space="preserve">.” The hidden </w:t>
      </w:r>
      <w:r w:rsidRPr="005746DF">
        <w:rPr>
          <w:rStyle w:val="StyleUnderline"/>
        </w:rPr>
        <w:t>curriculum makes education into a series of quantified marketable commodities</w:t>
      </w:r>
      <w:r w:rsidRPr="005746DF">
        <w:rPr>
          <w:sz w:val="10"/>
        </w:rPr>
        <w:t xml:space="preserve">, “programmed preparation for life in the future in the form of packaged, serial instructions produced by schools”11 manned by people who function de jure in loco parentis, thereby protecting children from “bad” knowledge and imbuing them with “good” knowledge. </w:t>
      </w:r>
      <w:r w:rsidRPr="005746DF">
        <w:rPr>
          <w:rStyle w:val="StyleUnderline"/>
        </w:rPr>
        <w:t>The student, a commodity his or herself, is measured and sorted by grades, test scores, Carnegie Units, credit hours, independent studies, and so</w:t>
      </w:r>
      <w:r w:rsidRPr="005746DF">
        <w:rPr>
          <w:sz w:val="10"/>
        </w:rPr>
        <w:t xml:space="preserve"> on. Then, as Illich notes, “</w:t>
      </w:r>
      <w:r w:rsidRPr="005746DF">
        <w:rPr>
          <w:rStyle w:val="Emphasis"/>
        </w:rPr>
        <w:t>Upon the receipt of a diploma the educational product</w:t>
      </w:r>
      <w:r w:rsidRPr="005746DF">
        <w:rPr>
          <w:sz w:val="10"/>
        </w:rPr>
        <w:t>” – i.e. the credentialed graduate – “</w:t>
      </w:r>
      <w:r w:rsidRPr="005746DF">
        <w:rPr>
          <w:rStyle w:val="Emphasis"/>
        </w:rPr>
        <w:t>acquires a market value</w:t>
      </w:r>
      <w:r w:rsidRPr="005746DF">
        <w:rPr>
          <w:sz w:val="10"/>
        </w:rPr>
        <w:t>” 12 and the status of a tradable commodity. To get at the values in this pipeline, let us consider three things. First, we will look at the neoliberal logic of the No Child Left Behind act (NCLB), the most recent version of the Elementary and Secondary Education Act (ESEA). Second, I note the same logic at work in National Center of Education and the Economy’s 2007 Tough Choices for Tough Times report. Third, I look at President Obama’s first address to Congress, a speech whose logic remains intact in Arne Duncan’s educational planning in the Race to the Top. Larry Cuban writes that a “</w:t>
      </w:r>
      <w:r w:rsidRPr="005746DF">
        <w:rPr>
          <w:rStyle w:val="StyleUnderline"/>
        </w:rPr>
        <w:t>market-inspired definition of the educational problem”13 focused on increasing economic growth captivates U.S. school reforms</w:t>
      </w:r>
      <w:r w:rsidRPr="005746DF">
        <w:rPr>
          <w:sz w:val="10"/>
        </w:rPr>
        <w:t xml:space="preserve">. The logical solution has been to impose standards on schools, students, and teachers by using tests. This has been done in part to prepare students for the future of “the knowledgebased economy,” </w:t>
      </w:r>
      <w:r w:rsidRPr="005746DF">
        <w:rPr>
          <w:rStyle w:val="StyleUnderline"/>
        </w:rPr>
        <w:t>a powerful idea that links knowledge – one of the “state’s market’s school’s” commodities – to jobs which become the rationalization for schooling</w:t>
      </w:r>
      <w:r w:rsidRPr="005746DF">
        <w:rPr>
          <w:sz w:val="10"/>
        </w:rPr>
        <w:t xml:space="preserve">. As an example, the National Center for Education and the Economy14 argues in its Tough Choices for Tough Times: Executive Summary that education’s purpose is to feed the economy. It posits that “the best way to provide a real future for people who need jobs is to provide training that is related to the economic future of the region those people live in, for jobs in growth industries” [emphasis mine]. The commission also recommends that the federal government initiate legislation to encourage regional economic “development goals and strategies” that compel education to mold future workers for fierce competition in a globalized knowledge-based growth economy. It is clear that “the knowledge” on which this economy is based is a particular kind of knowledge, Recent political talk makes this all rather obvious. Though President Obama may not be so obviously consumer- or corporately oriented as former President George Bush, Jr. (Obama has not urged us to shop yet), his first public address on February 24, 2009 dealt with climate change, energy independence, health care, the U.S. schooling system, jobs, joblessness, continued economic power, and America’s centrality in the global market. </w:t>
      </w:r>
      <w:r w:rsidRPr="005746DF">
        <w:rPr>
          <w:rStyle w:val="Emphasis"/>
        </w:rPr>
        <w:t>All of the programs</w:t>
      </w:r>
      <w:r w:rsidRPr="005746DF">
        <w:rPr>
          <w:sz w:val="10"/>
        </w:rPr>
        <w:t xml:space="preserve"> that he </w:t>
      </w:r>
      <w:r w:rsidRPr="005746DF">
        <w:rPr>
          <w:rStyle w:val="StyleUnderline"/>
        </w:rPr>
        <w:t>discussed from the general to the specific were hitched to the alleged need for a growth economy as the keystone to America’s greatness</w:t>
      </w:r>
      <w:r w:rsidRPr="005746DF">
        <w:rPr>
          <w:sz w:val="10"/>
        </w:rPr>
        <w:t xml:space="preserve">. Obama said, Now is the time to jump-start job creation, re-start lending, in invest in areas like energy, health care, and education that will grow our economy, even as we make hard choices to bring our deficit down. That is what my economic agenda is designed to do, and that is what I’d like to talk to you about tonight.15 </w:t>
      </w:r>
      <w:r w:rsidRPr="005746DF">
        <w:rPr>
          <w:rStyle w:val="StyleUnderline"/>
        </w:rPr>
        <w:t>His logic for increased investment in schooling follows entirely from market considerations and global power</w:t>
      </w:r>
      <w:r w:rsidRPr="005746DF">
        <w:rPr>
          <w:sz w:val="10"/>
        </w:rPr>
        <w:t xml:space="preserve">. </w:t>
      </w:r>
      <w:r w:rsidRPr="005746DF">
        <w:rPr>
          <w:rStyle w:val="Emphasis"/>
        </w:rPr>
        <w:t>This agenda aligns very well with the digital technology and business magnates who lobby</w:t>
      </w:r>
      <w:r w:rsidRPr="005746DF">
        <w:rPr>
          <w:sz w:val="10"/>
        </w:rPr>
        <w:t xml:space="preserve"> the Department of Education. In the last few years Bill Gates spoke before congress as the representative of the Bill &amp; Melinda Gates Foundation. He argued that the United States must create more science, technology, engineering, and math (STEM) programs to out-compete other economies and ensure that people can, as his foundation states, “live a healthy productive life.” On January 19, 2011, the Bill &amp; Melinda Gates Foundation joined the William &amp; Flora Hewlett Foundation to offer approximately $10 million in funding for the Next Generation Learning Challenges which will “provide investment capital to technologists, institutions, educators, and entrepreneurs to bring promising technology solutions to more students across the K-12 to postsecondary spectrum.”16</w:t>
      </w:r>
    </w:p>
    <w:p w:rsidR="000B782B" w:rsidRPr="005746DF" w:rsidRDefault="000B782B" w:rsidP="000B782B">
      <w:pPr>
        <w:pStyle w:val="Heading3"/>
      </w:pPr>
      <w:r w:rsidRPr="005746DF">
        <w:t>link – education reform</w:t>
      </w:r>
    </w:p>
    <w:p w:rsidR="000B782B" w:rsidRPr="005746DF" w:rsidRDefault="000B782B" w:rsidP="000B782B">
      <w:pPr>
        <w:pStyle w:val="Heading4"/>
      </w:pPr>
      <w:r w:rsidRPr="005746DF">
        <w:t>Schools are unreformable. Constant influx of funding and regulations just acts as the perfect drug. Hooking children on neoliberalism to be fed into the industrial machine</w:t>
      </w:r>
    </w:p>
    <w:p w:rsidR="000B782B" w:rsidRPr="005746DF" w:rsidRDefault="000B782B" w:rsidP="000B782B">
      <w:r w:rsidRPr="005746DF">
        <w:rPr>
          <w:rStyle w:val="Style13ptBold"/>
        </w:rPr>
        <w:t>Varbelow and Brown 12</w:t>
      </w:r>
      <w:r w:rsidRPr="005746DF">
        <w:t xml:space="preserve"> (6/6/12, Sonja Varbelow Ph.D., Curriculum and Instruction, Texas A&amp;M University Corpus Christi. Bryant Griffith has a PhD in Curriculum and Instruction and is a professor at the Texas A&amp;M Corpus Christi University. “Deschooling Society: Re-Examining Ivan Illich’s Contributions to Critical Pedagogy for 21st Century” </w:t>
      </w:r>
      <w:hyperlink r:id="rId12" w:history="1">
        <w:r w:rsidRPr="005746DF">
          <w:rPr>
            <w:rStyle w:val="Hyperlink"/>
          </w:rPr>
          <w:t>http://files.eric.ed.gov/fulltext/ED532618.pdf//SG</w:t>
        </w:r>
      </w:hyperlink>
      <w:r w:rsidRPr="005746DF">
        <w:t>)</w:t>
      </w:r>
    </w:p>
    <w:p w:rsidR="000B782B" w:rsidRPr="005746DF" w:rsidRDefault="000B782B" w:rsidP="000B782B">
      <w:pPr>
        <w:rPr>
          <w:sz w:val="12"/>
        </w:rPr>
      </w:pPr>
      <w:r w:rsidRPr="005746DF">
        <w:rPr>
          <w:sz w:val="12"/>
        </w:rPr>
        <w:t xml:space="preserve">It seems </w:t>
      </w:r>
      <w:r w:rsidRPr="005746DF">
        <w:rPr>
          <w:rStyle w:val="Emphasis"/>
        </w:rPr>
        <w:t>the longer we try to improve the great American education system and the more resources we spend in an attempt to “fix” it, the more inadequate it becomes</w:t>
      </w:r>
      <w:r w:rsidRPr="005746DF">
        <w:rPr>
          <w:sz w:val="12"/>
        </w:rPr>
        <w:t xml:space="preserve">. This subjective comparative is used here based on the measure of how contended its major agents, namely students and teachers are. From its early beginnings of meritocracy to a decade of No Child Left Behind almost two centuries later, </w:t>
      </w:r>
      <w:r w:rsidRPr="005746DF">
        <w:rPr>
          <w:rStyle w:val="StyleUnderline"/>
        </w:rPr>
        <w:t>we have neither been successful at allowing teachers to feel that they can accomplish what they set out for nor do students seem to acquire the skills necessary to find contentment in life. It is an indisputable fact that the more years a child spends in school, the more likely she is to say “I don’t wanna go to school</w:t>
      </w:r>
      <w:r w:rsidRPr="005746DF">
        <w:rPr>
          <w:sz w:val="12"/>
        </w:rPr>
        <w:t xml:space="preserve">!” But isn’t </w:t>
      </w:r>
      <w:r w:rsidRPr="005746DF">
        <w:rPr>
          <w:rStyle w:val="StyleUnderline"/>
        </w:rPr>
        <w:t>school the place where children find the answers for all those questions</w:t>
      </w:r>
      <w:r w:rsidRPr="005746DF">
        <w:rPr>
          <w:sz w:val="12"/>
        </w:rPr>
        <w:t xml:space="preserve"> they’ve been wondering about like why you cannot unscramble an egg or the sky is blue? It appears that </w:t>
      </w:r>
      <w:r w:rsidRPr="005746DF">
        <w:rPr>
          <w:rStyle w:val="StyleUnderline"/>
        </w:rPr>
        <w:t>their questions never really get asked because it is not up to them what is taught in schools</w:t>
      </w:r>
      <w:r w:rsidRPr="005746DF">
        <w:rPr>
          <w:sz w:val="12"/>
        </w:rPr>
        <w:t xml:space="preserve"> even though they’re the object of the game and the main players. And yet, </w:t>
      </w:r>
      <w:r w:rsidRPr="005746DF">
        <w:rPr>
          <w:rStyle w:val="StyleUnderline"/>
        </w:rPr>
        <w:t>we continue to send our children there in the race for diplomas, certificates and credentials because it is through those that we are validated</w:t>
      </w:r>
      <w:r w:rsidRPr="005746DF">
        <w:rPr>
          <w:sz w:val="12"/>
        </w:rPr>
        <w:t xml:space="preserve">. My pre-service teachers, when asked why they want to join the profession, more often than not answer that they want to impact the life of that one child by saving her from oblivion through means of education. The truth is they’re probably somewhat successful in saving her, not through education but by helping her to receive a diploma like Scarecrow in The Wizard of Oz. But </w:t>
      </w:r>
      <w:r w:rsidRPr="005746DF">
        <w:rPr>
          <w:rStyle w:val="StyleUnderline"/>
        </w:rPr>
        <w:t>if diplomas don’t represent knowledge and questions don’t get answered, then what is the purpose of education</w:t>
      </w:r>
      <w:r w:rsidRPr="005746DF">
        <w:rPr>
          <w:sz w:val="12"/>
        </w:rPr>
        <w:t xml:space="preserve">? Clearly, </w:t>
      </w:r>
      <w:r w:rsidRPr="005746DF">
        <w:rPr>
          <w:rStyle w:val="StyleUnderline"/>
        </w:rPr>
        <w:t>school is one of the most influential institutions in passing society from one generation to the next</w:t>
      </w:r>
      <w:r w:rsidRPr="005746DF">
        <w:rPr>
          <w:sz w:val="12"/>
        </w:rPr>
        <w:t xml:space="preserve">, so it seems important to wonder what its effects on society are. Proponents of Reproduction Theory would answer that the purpose of the institution school is the reproduction of the dominant class. This is accomplished by legitimizing and challenging “modes of self-representation, self-image, and social class identification which are the crucial ingredients for job adequacy” (Bowles and Gintis in Pinar et al., 1995, p. 245). But </w:t>
      </w:r>
      <w:r w:rsidRPr="005746DF">
        <w:rPr>
          <w:rStyle w:val="StyleUnderline"/>
        </w:rPr>
        <w:t>as long as we stratify the education system in accordance with the stratification of society</w:t>
      </w:r>
      <w:r w:rsidRPr="005746DF">
        <w:rPr>
          <w:sz w:val="12"/>
        </w:rPr>
        <w:t xml:space="preserve">, central to which is the economy, </w:t>
      </w:r>
      <w:r w:rsidRPr="005746DF">
        <w:rPr>
          <w:rStyle w:val="StyleUnderline"/>
        </w:rPr>
        <w:t>when we use affirmative action to determine who gets accepted into universities, when we create phenomena like a Hispanic scholarship fund, we undergird the marginalization of certain groups as these practices are not directed to empower the members of those groups but to afford them a chance to join the dominant class</w:t>
      </w:r>
      <w:r w:rsidRPr="005746DF">
        <w:rPr>
          <w:sz w:val="12"/>
        </w:rPr>
        <w:t xml:space="preserve">. Reproduction Theory occurred as an effect of Reconceptualization, a major paradigm shift in the early 1970s during which the focus of curriculum research shifted from curriculum development to understanding curriculum (Pinar et al., 1995). The most influential theory born out of this paradigm shift is Critical Pedagogy. Its most noted proponent, Paulo Freire, understood the goal of Critical Pedagogy in liberating marginalized groups of society from oppression. Contemporary scholars like Michael Apple, Joe Kincheloe and Peter McLaren continue Freire’s work to promote social justice by asking ”students to become critical agents who actively question and negotiate … deep-seated DESCHOOLING SOCIETY 5 assumptions and myths that legitimate the most archaic and disempowering social practices” (McLaren &amp; Kincheloe, 2007, p.2). But to what outcome, one might wonder? </w:t>
      </w:r>
      <w:r w:rsidRPr="005746DF">
        <w:rPr>
          <w:rStyle w:val="StyleUnderline"/>
        </w:rPr>
        <w:t>Obviously the goal of Critical Pedagogy cannot be to enable the oppressed to simply join the ranks of the elite. What’s the alternative</w:t>
      </w:r>
      <w:r w:rsidRPr="005746DF">
        <w:rPr>
          <w:sz w:val="12"/>
        </w:rPr>
        <w:t xml:space="preserve">? A society where all classes are equal, such as socialism, or even a classless society like communism? That’s </w:t>
      </w:r>
      <w:r w:rsidRPr="005746DF">
        <w:rPr>
          <w:rStyle w:val="Emphasis"/>
        </w:rPr>
        <w:t>unrealistic and quite undesirable</w:t>
      </w:r>
      <w:r w:rsidRPr="005746DF">
        <w:rPr>
          <w:sz w:val="12"/>
        </w:rPr>
        <w:t xml:space="preserve"> might I add having grown up in East Germany. It appears that the relevancy of Critical Pedagogy in the 21st century lies in its potential to realize that we have raised a generation of obedient, compliant people who follow rules without ever questioning whether their obedience interferes with their morality or values. Once we understand that, we can attempt to help our children, our contemporaries and ourselves to take responsibility for our actions by beginning to question where our values and morals originate and whether they are conducive to self-actualize in Maslow’s sense (Simmons et al., 1987). Ivan Illich </w:t>
      </w:r>
      <w:r w:rsidRPr="005746DF">
        <w:rPr>
          <w:rStyle w:val="StyleUnderline"/>
        </w:rPr>
        <w:t>At a time when Reconceptualization and Critical Pedagogy were still in their infancy</w:t>
      </w:r>
      <w:r w:rsidRPr="005746DF">
        <w:rPr>
          <w:sz w:val="12"/>
        </w:rPr>
        <w:t xml:space="preserve">, the Austrian philosopher and priest Ivan </w:t>
      </w:r>
      <w:r w:rsidRPr="005746DF">
        <w:rPr>
          <w:rStyle w:val="StyleUnderline"/>
        </w:rPr>
        <w:t>Illich saw the only hope for society in deschooling it</w:t>
      </w:r>
      <w:r w:rsidRPr="005746DF">
        <w:rPr>
          <w:sz w:val="12"/>
        </w:rPr>
        <w:t xml:space="preserve">. He feared that </w:t>
      </w:r>
      <w:r w:rsidRPr="005746DF">
        <w:rPr>
          <w:rStyle w:val="StyleUnderline"/>
        </w:rPr>
        <w:t>any desire for self-actualization had been replaced by “demands for scientifically produced commodities</w:t>
      </w:r>
      <w:r w:rsidRPr="005746DF">
        <w:rPr>
          <w:sz w:val="12"/>
        </w:rPr>
        <w:t xml:space="preserve">” (Illich, 1971, p. 3) which determine a person’s level of wealth/poverty. </w:t>
      </w:r>
      <w:r w:rsidRPr="005746DF">
        <w:rPr>
          <w:rStyle w:val="StyleUnderline"/>
        </w:rPr>
        <w:t>The basic commodity is the number of years a person has spent in school</w:t>
      </w:r>
      <w:r w:rsidRPr="005746DF">
        <w:rPr>
          <w:sz w:val="12"/>
        </w:rPr>
        <w:t xml:space="preserve">. Based on that number, he is able to acquire other commodities of which school has convinced him that they are absolutely necessary, all of which pertain to material wealth. </w:t>
      </w:r>
      <w:r w:rsidRPr="005746DF">
        <w:rPr>
          <w:rStyle w:val="Emphasis"/>
        </w:rPr>
        <w:t>The goal of school</w:t>
      </w:r>
      <w:r w:rsidRPr="005746DF">
        <w:rPr>
          <w:sz w:val="12"/>
        </w:rPr>
        <w:t xml:space="preserve">, and this is true for any institution, </w:t>
      </w:r>
      <w:r w:rsidRPr="005746DF">
        <w:rPr>
          <w:rStyle w:val="Emphasis"/>
        </w:rPr>
        <w:t>is to get hooked on it</w:t>
      </w:r>
      <w:r w:rsidRPr="005746DF">
        <w:rPr>
          <w:sz w:val="12"/>
        </w:rPr>
        <w:t xml:space="preserve">, </w:t>
      </w:r>
      <w:r w:rsidRPr="005746DF">
        <w:rPr>
          <w:rStyle w:val="StyleUnderline"/>
        </w:rPr>
        <w:t>dividing society into inferior and superior members for the purpose of justifying the institution’s continuous existence</w:t>
      </w:r>
      <w:r w:rsidRPr="005746DF">
        <w:rPr>
          <w:sz w:val="12"/>
        </w:rPr>
        <w:t xml:space="preserve">. This has never been truer than today: </w:t>
      </w:r>
      <w:r w:rsidRPr="005746DF">
        <w:rPr>
          <w:rStyle w:val="StyleUnderline"/>
        </w:rPr>
        <w:t>Any reforms</w:t>
      </w:r>
      <w:r w:rsidRPr="005746DF">
        <w:rPr>
          <w:sz w:val="12"/>
        </w:rPr>
        <w:t xml:space="preserve"> proposed by educational researchers and the government alike </w:t>
      </w:r>
      <w:r w:rsidRPr="005746DF">
        <w:rPr>
          <w:rStyle w:val="StyleUnderline"/>
        </w:rPr>
        <w:t>have the goal to advance the country’s economy in order to reestablish its leading position in the world</w:t>
      </w:r>
      <w:r w:rsidRPr="005746DF">
        <w:rPr>
          <w:sz w:val="12"/>
        </w:rPr>
        <w:t xml:space="preserve">. In his 2010 Back-to-School-Speech, President Obama said: “… at a time when other countries are competing with us like never before; when students around the world are working harder than ever, and doing better than ever; your success in school will also help determine America's success in the 21st century” (Obama, 2010). But why is that not a deserving goal, one might ask? Illich (1971) refuses it as such because </w:t>
      </w:r>
      <w:r w:rsidRPr="005746DF">
        <w:rPr>
          <w:rStyle w:val="Emphasis"/>
        </w:rPr>
        <w:t>it turns children into natural resources to be fed into the “industrial machine</w:t>
      </w:r>
      <w:r w:rsidRPr="005746DF">
        <w:rPr>
          <w:sz w:val="12"/>
        </w:rPr>
        <w:t xml:space="preserve">” (p. 66). While </w:t>
      </w:r>
      <w:r w:rsidRPr="005746DF">
        <w:rPr>
          <w:rStyle w:val="StyleUnderline"/>
        </w:rPr>
        <w:t>the proponents of Critical Pedagogy count Illich among their ranks</w:t>
      </w:r>
      <w:r w:rsidRPr="005746DF">
        <w:rPr>
          <w:sz w:val="12"/>
        </w:rPr>
        <w:t>, it is conceivable that he would, at least partially, distance himself as they seem to have the same goal, namely to empower children, through applied Critical Pedagogy in schools, to acquire the commodity that will eventually enable them to overcome their marginalization in society. Illich (1971) says “</w:t>
      </w:r>
      <w:r w:rsidRPr="005746DF">
        <w:rPr>
          <w:rStyle w:val="StyleUnderline"/>
        </w:rPr>
        <w:t>Even the seemingly radical critics of the school system are not willing to abandon the idea that they have an obligation</w:t>
      </w:r>
      <w:r w:rsidRPr="005746DF">
        <w:rPr>
          <w:sz w:val="12"/>
        </w:rPr>
        <w:t xml:space="preserve"> … to process them, whether by love or by fear, into a society … </w:t>
      </w:r>
      <w:r w:rsidRPr="005746DF">
        <w:rPr>
          <w:rStyle w:val="StyleUnderline"/>
        </w:rPr>
        <w:t>which puts economic growth first</w:t>
      </w:r>
      <w:r w:rsidRPr="005746DF">
        <w:rPr>
          <w:sz w:val="12"/>
        </w:rPr>
        <w:t xml:space="preserve">” (p. 67). I share Illich’s vehement rejection of that purpose of school as it is in direct opposition to what Foucault considers a basic freedom, namely the understanding of self to be able to choose one action, and not another (O'Farrell, 2007). Both would likely agree with Sir Ken Robinson’s demand that children should find out who they are, what they are passionate about, and what authenticates them (Robinson, 2010). It can be assumed, however, that Illich would disagree with Robinson in that this can be accomplished through schools. Illich (1971) </w:t>
      </w:r>
      <w:r w:rsidRPr="005746DF">
        <w:rPr>
          <w:rStyle w:val="StyleUnderline"/>
        </w:rPr>
        <w:t>insists that the only way to learn anything at all is through “incidental or informal education</w:t>
      </w:r>
      <w:r w:rsidRPr="005746DF">
        <w:rPr>
          <w:sz w:val="12"/>
        </w:rPr>
        <w:t xml:space="preserve">” (p. 22). This is a very interesting idea because most of what we learn in schools does not pertain to subject matter but to socialization and values as dictated through the hidden curriculum by the dominant class (Apple, 1990). The things we have learned, we did learn through experience and needs; therefore, I want to argue that schools should provide such opportunities as suggested by Rousseau and Dewey (Cremin, 1959). But Illich disagrees. He (Illich, 1971) calls </w:t>
      </w:r>
      <w:r w:rsidRPr="005746DF">
        <w:rPr>
          <w:rStyle w:val="StyleUnderline"/>
        </w:rPr>
        <w:t>Dewey’s progressivism</w:t>
      </w:r>
      <w:r w:rsidRPr="005746DF">
        <w:rPr>
          <w:sz w:val="12"/>
        </w:rPr>
        <w:t>, which provides real-world experiences, “</w:t>
      </w:r>
      <w:r w:rsidRPr="005746DF">
        <w:rPr>
          <w:rStyle w:val="StyleUnderline"/>
        </w:rPr>
        <w:t>the pacification of the new generation within specifically engineered enclaves which will seduce them into the dream world of their elders</w:t>
      </w:r>
      <w:r w:rsidRPr="005746DF">
        <w:rPr>
          <w:sz w:val="12"/>
        </w:rPr>
        <w:t xml:space="preserve">” (p. 66). He extends the metaphor to the idea of Free Schools as they, </w:t>
      </w:r>
      <w:r w:rsidRPr="005746DF">
        <w:rPr>
          <w:rStyle w:val="StyleUnderline"/>
        </w:rPr>
        <w:t>too, make all valuable learning dependent on institutionalized teaching</w:t>
      </w:r>
      <w:r w:rsidRPr="005746DF">
        <w:rPr>
          <w:sz w:val="12"/>
        </w:rPr>
        <w:t xml:space="preserve">. This is the commonality between Illich and the critical pedagogues based on which they count him among their proponents. Very interesting is his comparison of learning in the village where everybody provided his services as needed and was therefore meaningful to his community. Illich (1971) says “modern man must find meaning in many structures to which he is only marginally related” (p. 22). This is truer even more today, 40 years later. Should it then not be the responsibility of school to enable students to find that meaning for themselves, I wonder? But Illich (1971) doubts that </w:t>
      </w:r>
      <w:r w:rsidRPr="005746DF">
        <w:rPr>
          <w:rStyle w:val="StyleUnderline"/>
        </w:rPr>
        <w:t>the education system is anything other than a mechanism to “break the integrity of an entire population and make it plastic material for the teachings</w:t>
      </w:r>
      <w:r w:rsidRPr="005746DF">
        <w:rPr>
          <w:sz w:val="12"/>
        </w:rPr>
        <w:t xml:space="preserve">” (p. 50). It seems the underlying philosophy that connects both, Illich and scholars like McLaren, Kincheloe and Apple, is that all see how men “shield themselves … behind certificates acquired in school” and want to use the institution to revolt against itself by pointing out its deficiencies hoping that its members “gain in courage to talk back and thereby control and instruct the institutions they participate in” (Illich, 1971, p. 23). While this is precisely the purpose of Critical Pedagogy, for Illich, it feels like a discrepancy in his logic. I share his apprehension of </w:t>
      </w:r>
      <w:r w:rsidRPr="005746DF">
        <w:rPr>
          <w:rStyle w:val="Emphasis"/>
        </w:rPr>
        <w:t>institutions in general</w:t>
      </w:r>
      <w:r w:rsidRPr="005746DF">
        <w:rPr>
          <w:sz w:val="12"/>
        </w:rPr>
        <w:t xml:space="preserve">, which, by their very nature, </w:t>
      </w:r>
      <w:r w:rsidRPr="005746DF">
        <w:rPr>
          <w:rStyle w:val="Emphasis"/>
        </w:rPr>
        <w:t>are structured hierarchies that leave no room for the complexities of individual freedom</w:t>
      </w:r>
      <w:r w:rsidRPr="005746DF">
        <w:rPr>
          <w:sz w:val="12"/>
        </w:rPr>
        <w:t xml:space="preserve"> </w:t>
      </w:r>
      <w:r w:rsidRPr="005746DF">
        <w:rPr>
          <w:rStyle w:val="StyleUnderline"/>
        </w:rPr>
        <w:t>and are</w:t>
      </w:r>
      <w:r w:rsidRPr="005746DF">
        <w:rPr>
          <w:sz w:val="12"/>
        </w:rPr>
        <w:t xml:space="preserve">, by definition, </w:t>
      </w:r>
      <w:r w:rsidRPr="005746DF">
        <w:rPr>
          <w:rStyle w:val="StyleUnderline"/>
        </w:rPr>
        <w:t>self-justifying and manipulative</w:t>
      </w:r>
      <w:r w:rsidRPr="005746DF">
        <w:rPr>
          <w:sz w:val="12"/>
        </w:rPr>
        <w:t>. He (Illich, 1971) points out the difference between the “Biblical message and institutionalized religion” and says that “Christian freedom and faith usually gain from secularization” (p. 24) thereby making a point for deschooling society. But then he (Illich, 1971) says that “the deschooling of education depends on the leadership of those brought up in schools” because “each of us remains responsible for what has been made of him” (p. 24).</w:t>
      </w:r>
    </w:p>
    <w:p w:rsidR="000B782B" w:rsidRPr="005746DF" w:rsidRDefault="000B782B" w:rsidP="000B782B">
      <w:pPr>
        <w:pStyle w:val="Heading4"/>
      </w:pPr>
      <w:r w:rsidRPr="005746DF">
        <w:t>Modern school have become holding zones for the broader neoliberal system. Indoctrinating students to accept the system without question and shielding the elite from any external pressure</w:t>
      </w:r>
    </w:p>
    <w:p w:rsidR="000B782B" w:rsidRPr="005746DF" w:rsidRDefault="000B782B" w:rsidP="000B782B">
      <w:r w:rsidRPr="005746DF">
        <w:rPr>
          <w:rStyle w:val="Style13ptBold"/>
        </w:rPr>
        <w:t>Al-Khabbaz 3</w:t>
      </w:r>
      <w:r w:rsidRPr="005746DF">
        <w:t xml:space="preserve"> (9/11/03, Contributor at Crescent international, “Damning critique of role and nature of schooling in modern Western societies” </w:t>
      </w:r>
      <w:hyperlink r:id="rId13" w:history="1">
        <w:r w:rsidRPr="005746DF">
          <w:rPr>
            <w:rStyle w:val="Hyperlink"/>
          </w:rPr>
          <w:t>https://crescent.icit-digital.org/articles/damning-critique-of-role-and-nature-of-schooling-in-modern-western-societies//SG</w:t>
        </w:r>
      </w:hyperlink>
      <w:r w:rsidRPr="005746DF">
        <w:t>)</w:t>
      </w:r>
    </w:p>
    <w:p w:rsidR="000B782B" w:rsidRPr="005746DF" w:rsidRDefault="000B782B" w:rsidP="000B782B">
      <w:pPr>
        <w:rPr>
          <w:sz w:val="10"/>
        </w:rPr>
      </w:pPr>
      <w:r w:rsidRPr="005746DF">
        <w:rPr>
          <w:rStyle w:val="StyleUnderline"/>
        </w:rPr>
        <w:t>Rid society of school</w:t>
      </w:r>
      <w:r w:rsidRPr="005746DF">
        <w:rPr>
          <w:sz w:val="10"/>
        </w:rPr>
        <w:t xml:space="preserve">? The proposition Ivan Illich makes in </w:t>
      </w:r>
      <w:r w:rsidRPr="005746DF">
        <w:rPr>
          <w:rStyle w:val="StyleUnderline"/>
        </w:rPr>
        <w:t>Deschooling</w:t>
      </w:r>
      <w:r w:rsidRPr="005746DF">
        <w:rPr>
          <w:sz w:val="10"/>
        </w:rPr>
        <w:t xml:space="preserve"> Society </w:t>
      </w:r>
      <w:r w:rsidRPr="005746DF">
        <w:rPr>
          <w:rStyle w:val="StyleUnderline"/>
        </w:rPr>
        <w:t>may seem preposterous</w:t>
      </w:r>
      <w:r w:rsidRPr="005746DF">
        <w:rPr>
          <w:sz w:val="10"/>
        </w:rPr>
        <w:t xml:space="preserve">, even treasonous, to many. How can we live without school? Where will our children go? What will they do about jobs? When will they learn the heritage of their civilization? Civic values? Literacy and numeracy? </w:t>
      </w:r>
      <w:r w:rsidRPr="005746DF">
        <w:rPr>
          <w:rStyle w:val="StyleUnderline"/>
        </w:rPr>
        <w:t>Such reactions only prove</w:t>
      </w:r>
      <w:r w:rsidRPr="005746DF">
        <w:rPr>
          <w:sz w:val="10"/>
        </w:rPr>
        <w:t xml:space="preserve"> what Illich asserts: </w:t>
      </w:r>
      <w:r w:rsidRPr="005746DF">
        <w:rPr>
          <w:rStyle w:val="Emphasis"/>
        </w:rPr>
        <w:t>we are addicted to schooling. This addiction is so great that it seems impossible to challenge its existence and practice</w:t>
      </w:r>
      <w:r w:rsidRPr="005746DF">
        <w:rPr>
          <w:sz w:val="10"/>
        </w:rPr>
        <w:t xml:space="preserve">. But </w:t>
      </w:r>
      <w:r w:rsidRPr="005746DF">
        <w:rPr>
          <w:rStyle w:val="StyleUnderline"/>
        </w:rPr>
        <w:t>is it really so very difficult to imagine society without school?</w:t>
      </w:r>
      <w:r w:rsidRPr="005746DF">
        <w:rPr>
          <w:sz w:val="10"/>
        </w:rPr>
        <w:t xml:space="preserve"> After all, </w:t>
      </w:r>
      <w:r w:rsidRPr="005746DF">
        <w:rPr>
          <w:rStyle w:val="StyleUnderline"/>
        </w:rPr>
        <w:t>modern schooling is less than a century old in most parts of the world</w:t>
      </w:r>
      <w:r w:rsidRPr="005746DF">
        <w:rPr>
          <w:sz w:val="10"/>
        </w:rPr>
        <w:t xml:space="preserve">, and a little over a century old in its birthplaces in Europe and America. </w:t>
      </w:r>
      <w:r w:rsidRPr="005746DF">
        <w:rPr>
          <w:rStyle w:val="StyleUnderline"/>
        </w:rPr>
        <w:t>Before modern schooling, people in different times and places found various ways to answer all these questions, ways that were meaningful in their own cultural, historical and social milieu</w:t>
      </w:r>
      <w:r w:rsidRPr="005746DF">
        <w:rPr>
          <w:sz w:val="10"/>
        </w:rPr>
        <w:t xml:space="preserve">. Young people learned language, religion, cultural values and social responsibility by living life. </w:t>
      </w:r>
      <w:r w:rsidRPr="005746DF">
        <w:rPr>
          <w:rStyle w:val="Emphasis"/>
        </w:rPr>
        <w:t>Craftsmen learned trades by practising them with those who had more experience. Education was casual and informal yet sufficiently rigorous, and was part of life, which was a life of learning. That education was not separate from the life of families and societies</w:t>
      </w:r>
      <w:r w:rsidRPr="005746DF">
        <w:rPr>
          <w:sz w:val="10"/>
        </w:rPr>
        <w:t xml:space="preserve">. As many historians have pointed out, </w:t>
      </w:r>
      <w:r w:rsidRPr="005746DF">
        <w:rPr>
          <w:rStyle w:val="StyleUnderline"/>
        </w:rPr>
        <w:t>modern schooling arose with other institutions of modern society, first in the West and then around the globe with colonialism</w:t>
      </w:r>
      <w:r w:rsidRPr="005746DF">
        <w:rPr>
          <w:sz w:val="10"/>
        </w:rPr>
        <w:t xml:space="preserve">. </w:t>
      </w:r>
      <w:r w:rsidRPr="005746DF">
        <w:rPr>
          <w:rStyle w:val="StyleUnderline"/>
        </w:rPr>
        <w:t>Schools, prisons, hospitals, asylums</w:t>
      </w:r>
      <w:r w:rsidRPr="005746DF">
        <w:rPr>
          <w:sz w:val="10"/>
        </w:rPr>
        <w:t>, armies and other institutions of modern society are all of the same mindset. They a</w:t>
      </w:r>
      <w:r w:rsidRPr="005746DF">
        <w:rPr>
          <w:rStyle w:val="StyleUnderline"/>
        </w:rPr>
        <w:t>re places of social control and conformity to orders; they are places where others decide what is to be done, when and for how long; they are places that create</w:t>
      </w:r>
      <w:r w:rsidRPr="005746DF">
        <w:rPr>
          <w:sz w:val="10"/>
        </w:rPr>
        <w:t xml:space="preserve">, in Illich’s words, a "schooled society": </w:t>
      </w:r>
      <w:r w:rsidRPr="005746DF">
        <w:rPr>
          <w:rStyle w:val="StyleUnderline"/>
        </w:rPr>
        <w:t xml:space="preserve">a society of people who expect lifelong subservience to a system that is beyond their reach or influence. </w:t>
      </w:r>
      <w:r w:rsidRPr="005746DF">
        <w:rPr>
          <w:sz w:val="10"/>
        </w:rPr>
        <w:t xml:space="preserve">At the core of Illich’s analysis of the schooled society lies consumerism: not the narrow form of consumerism that proliferates in shopping malls today, but the broader idea of consumerism, that </w:t>
      </w:r>
      <w:r w:rsidRPr="005746DF">
        <w:rPr>
          <w:rStyle w:val="StyleUnderline"/>
        </w:rPr>
        <w:t>people can no longer think or do things for themselves, that they are addicted to consuming ideas, habits, practices, as well as products</w:t>
      </w:r>
      <w:r w:rsidRPr="005746DF">
        <w:rPr>
          <w:sz w:val="10"/>
        </w:rPr>
        <w:t xml:space="preserve">, from professional producers. </w:t>
      </w:r>
      <w:r w:rsidRPr="005746DF">
        <w:rPr>
          <w:rStyle w:val="StyleUnderline"/>
        </w:rPr>
        <w:t>Such a society is one that has ceased to think for itself, and has ceased to be creative</w:t>
      </w:r>
      <w:r w:rsidRPr="005746DF">
        <w:rPr>
          <w:sz w:val="10"/>
        </w:rPr>
        <w:t xml:space="preserve">; Illich would say that it has even ceased to be human. </w:t>
      </w:r>
      <w:r w:rsidRPr="005746DF">
        <w:rPr>
          <w:rStyle w:val="StyleUnderline"/>
        </w:rPr>
        <w:t>The schooled society can only do one thing: seek more schooling</w:t>
      </w:r>
      <w:r w:rsidRPr="005746DF">
        <w:rPr>
          <w:sz w:val="10"/>
        </w:rPr>
        <w:t xml:space="preserve">. While </w:t>
      </w:r>
      <w:r w:rsidRPr="005746DF">
        <w:rPr>
          <w:rStyle w:val="StyleUnderline"/>
        </w:rPr>
        <w:t>this may benefit the bureaucrats</w:t>
      </w:r>
      <w:r w:rsidRPr="005746DF">
        <w:rPr>
          <w:sz w:val="10"/>
        </w:rPr>
        <w:t xml:space="preserve">, businessmen and politicians that control modern societies, </w:t>
      </w:r>
      <w:r w:rsidRPr="005746DF">
        <w:rPr>
          <w:rStyle w:val="StyleUnderline"/>
        </w:rPr>
        <w:t>its benefits for the rest of us are dubious and</w:t>
      </w:r>
      <w:r w:rsidRPr="005746DF">
        <w:rPr>
          <w:sz w:val="10"/>
        </w:rPr>
        <w:t xml:space="preserve">, in Illich’s view, </w:t>
      </w:r>
      <w:r w:rsidRPr="005746DF">
        <w:rPr>
          <w:rStyle w:val="Emphasis"/>
        </w:rPr>
        <w:t>downright alienating, even destructive</w:t>
      </w:r>
      <w:r w:rsidRPr="005746DF">
        <w:rPr>
          <w:sz w:val="10"/>
        </w:rPr>
        <w:t xml:space="preserve">. The commonest defense of schooling is that it prepares one for the world of work. Yet the irony of this defense is that school in </w:t>
      </w:r>
      <w:r w:rsidRPr="005746DF">
        <w:rPr>
          <w:rStyle w:val="StyleUnderline"/>
        </w:rPr>
        <w:t>most modern societies has become a holding zone for those unable to find employment or who are unemployable</w:t>
      </w:r>
      <w:r w:rsidRPr="005746DF">
        <w:rPr>
          <w:sz w:val="10"/>
        </w:rPr>
        <w:t xml:space="preserve">, which in the end is only a way of deferring the inevitable condition of joblessness. Even those who ‘succeed’ do so only at the expense of their peers. So, if jobs are scarce at graduation – while remaining the main reason for schooling – then why submit children to twelve years or more of schooling? Can we not put our heads together, support one another, and heed Illich’s call to find another way? Our inability to do so may only prove his point. Illich describes the schooled pupil as one who is made to "confuse teaching with learning, grade advancement with education, a diploma with competence, and fluency with the ability to say something new." </w:t>
      </w:r>
      <w:r w:rsidRPr="005746DF">
        <w:rPr>
          <w:rStyle w:val="StyleUnderline"/>
        </w:rPr>
        <w:t>A schooled imagination will "accept service in place of value</w:t>
      </w:r>
      <w:r w:rsidRPr="005746DF">
        <w:rPr>
          <w:sz w:val="10"/>
        </w:rPr>
        <w:t>," and for a schooled mind "medical treatment is mistaken for health care, social work for the improvement of community life, police protection for safety, military poise for national security, the rat race for productive work." In a schooled society, "</w:t>
      </w:r>
      <w:r w:rsidRPr="005746DF">
        <w:rPr>
          <w:rStyle w:val="StyleUnderline"/>
        </w:rPr>
        <w:t>health, learning, dignity, independence, and creative endeavor are defined as little more than the performance of the institutions which claim to serve these end</w:t>
      </w:r>
      <w:r w:rsidRPr="005746DF">
        <w:rPr>
          <w:sz w:val="10"/>
        </w:rPr>
        <w:t xml:space="preserve">s, and their improvement is made to depend on allocating more resources to the management of hospitals, schools, and other agencies in question." </w:t>
      </w:r>
      <w:r w:rsidRPr="005746DF">
        <w:rPr>
          <w:rStyle w:val="StyleUnderline"/>
        </w:rPr>
        <w:t>The end result is the "institutionalization of values</w:t>
      </w:r>
      <w:r w:rsidRPr="005746DF">
        <w:rPr>
          <w:sz w:val="10"/>
        </w:rPr>
        <w:t xml:space="preserve">." </w:t>
      </w:r>
      <w:r w:rsidRPr="005746DF">
        <w:rPr>
          <w:rStyle w:val="StyleUnderline"/>
        </w:rPr>
        <w:t>One of the founding myths of the schooled society is the modern idea of ‘childhood</w:t>
      </w:r>
      <w:r w:rsidRPr="005746DF">
        <w:rPr>
          <w:sz w:val="10"/>
        </w:rPr>
        <w:t>,’ with childhood being defined as a set age-group that receives appropriate institutional treatment. But, as Illich suggests, "</w:t>
      </w:r>
      <w:r w:rsidRPr="005746DF">
        <w:rPr>
          <w:rStyle w:val="StyleUnderline"/>
        </w:rPr>
        <w:t>if there were no age-specific and obligatory learning institutions "childhood" would go out of production. The youth of rich nations would be liberated from its destructiveness, and poor nations would cease attempting to rival the childishness of the rich</w:t>
      </w:r>
      <w:r w:rsidRPr="005746DF">
        <w:rPr>
          <w:sz w:val="10"/>
        </w:rPr>
        <w:t xml:space="preserve">." In the end, "if society were to outgrow its age of childhood, it would have to become livable for the young. The present disjunction between an adult society which pretends to be humane and a school environment which mocks reality could no longer be maintained." Contrary to the institutional wisdom that more treatment is the best solution to a problem, </w:t>
      </w:r>
      <w:r w:rsidRPr="005746DF">
        <w:rPr>
          <w:rStyle w:val="StyleUnderline"/>
        </w:rPr>
        <w:t>the deschooled society will need less school, not more</w:t>
      </w:r>
      <w:r w:rsidRPr="005746DF">
        <w:rPr>
          <w:sz w:val="10"/>
        </w:rPr>
        <w:t xml:space="preserve">. For </w:t>
      </w:r>
      <w:r w:rsidRPr="005746DF">
        <w:rPr>
          <w:rStyle w:val="StyleUnderline"/>
        </w:rPr>
        <w:t>Illich school is a large-scale initiation rite into institutional society</w:t>
      </w:r>
      <w:r w:rsidRPr="005746DF">
        <w:rPr>
          <w:sz w:val="10"/>
        </w:rPr>
        <w:t xml:space="preserve">, with university as its climax. Despite some benefits of relatively free thought and association, "the American university has become the final stage of the most all-encompassing initiation rite the world has ever known," and only those who have been schooled into the myth of consumerism are given its privileges. Of course, all societies have rites and rituals, but the rite of the American university, and its global clones, "is the first which has needed a dull, protracted, destructive, and expensive initiation into its myth." In Illich’s view, "the contemporary world civilization is also the first one which has found it necessary to rationalize its fundamental initiation ritual in the name of education." But </w:t>
      </w:r>
      <w:r w:rsidRPr="005746DF">
        <w:rPr>
          <w:rStyle w:val="Emphasis"/>
        </w:rPr>
        <w:t xml:space="preserve">Illich believes that reform of such a system is futile, "unless we first understand that neither individual learning nor social equality can be enhanced by the ritual of schooling." Modernity simply "cannot go beyond the consumer society unless we first understand that obligatory public schools inevitably reproduce such a society, not matter what is taught in them." </w:t>
      </w:r>
      <w:r w:rsidRPr="005746DF">
        <w:rPr>
          <w:sz w:val="10"/>
        </w:rPr>
        <w:t xml:space="preserve">Illich amply deconstructs institutional society, yet this is not the end of his work: it is only a means to an end. He believes that </w:t>
      </w:r>
      <w:r w:rsidRPr="005746DF">
        <w:rPr>
          <w:rStyle w:val="StyleUnderline"/>
        </w:rPr>
        <w:t>"a desirable future depends on our deliberately choosing a life of action over a life of consumption, on our engendering a life style which will enable us to be spontaneous, independent, yet related to each other, rather than maintaining a life style which only allows us to make and unmake, produce and consume</w:t>
      </w:r>
      <w:r w:rsidRPr="005746DF">
        <w:rPr>
          <w:sz w:val="10"/>
        </w:rPr>
        <w:t xml:space="preserve"> – a style of life which is merely a way station on the road to the depletion and pollution of the environment." Toward this end, he outlines several ways in which "the future depends more upon our choice of institutions which support a life of action than on our developing new ideologies and technologies," so that personal growth can replace addiction.</w:t>
      </w:r>
    </w:p>
    <w:p w:rsidR="00954D1E" w:rsidRPr="005746DF" w:rsidRDefault="00954D1E" w:rsidP="00954D1E">
      <w:pPr>
        <w:pStyle w:val="Heading4"/>
      </w:pPr>
      <w:r w:rsidRPr="005746DF">
        <w:t xml:space="preserve">Reform is part of </w:t>
      </w:r>
      <w:r w:rsidRPr="005746DF">
        <w:rPr>
          <w:u w:val="single"/>
        </w:rPr>
        <w:t>ever-climbing “progress”</w:t>
      </w:r>
      <w:r w:rsidRPr="005746DF">
        <w:t xml:space="preserve"> that changes </w:t>
      </w:r>
      <w:r w:rsidRPr="005746DF">
        <w:rPr>
          <w:u w:val="single"/>
        </w:rPr>
        <w:t>nothing</w:t>
      </w:r>
      <w:r w:rsidRPr="005746DF">
        <w:t xml:space="preserve"> about the system, justifying continued warfare</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("3. Ritualization of Progress," Deschooling Society, pp. 20)//BPS</w:t>
      </w:r>
    </w:p>
    <w:p w:rsidR="00954D1E" w:rsidRPr="005746DF" w:rsidRDefault="00954D1E" w:rsidP="00954D1E">
      <w:r w:rsidRPr="005746DF">
        <w:t xml:space="preserve">The </w:t>
      </w:r>
      <w:r w:rsidRPr="005746DF">
        <w:rPr>
          <w:rStyle w:val="Emphasis"/>
        </w:rPr>
        <w:t>Myth of Self-Perpetuating Progress</w:t>
      </w:r>
      <w:r w:rsidRPr="005746DF">
        <w:t xml:space="preserve"> </w:t>
      </w:r>
    </w:p>
    <w:p w:rsidR="00954D1E" w:rsidRPr="005746DF" w:rsidRDefault="00954D1E" w:rsidP="00954D1E">
      <w:pPr>
        <w:rPr>
          <w:rStyle w:val="StyleUnderline"/>
        </w:rPr>
      </w:pPr>
      <w:r w:rsidRPr="005746DF">
        <w:rPr>
          <w:rStyle w:val="StyleUnderline"/>
        </w:rPr>
        <w:t>Even when accompanied by declining returns in learning</w:t>
      </w:r>
      <w:r w:rsidRPr="005746DF">
        <w:t xml:space="preserve">, paradoxically, </w:t>
      </w:r>
      <w:r w:rsidRPr="005746DF">
        <w:rPr>
          <w:rStyle w:val="StyleUnderline"/>
        </w:rPr>
        <w:t>rising per capita instructional costs increase the value of the pupil in</w:t>
      </w:r>
      <w:r w:rsidRPr="005746DF">
        <w:t xml:space="preserve"> </w:t>
      </w:r>
      <w:r w:rsidRPr="005746DF">
        <w:rPr>
          <w:strike/>
        </w:rPr>
        <w:t>his or her</w:t>
      </w:r>
      <w:r w:rsidRPr="005746DF">
        <w:t xml:space="preserve"> own eyes and on </w:t>
      </w:r>
      <w:r w:rsidRPr="005746DF">
        <w:rPr>
          <w:rStyle w:val="StyleUnderline"/>
        </w:rPr>
        <w:t>the market.</w:t>
      </w:r>
      <w:r w:rsidRPr="005746DF">
        <w:t xml:space="preserve"> At almost any cost, </w:t>
      </w:r>
      <w:r w:rsidRPr="005746DF">
        <w:rPr>
          <w:rStyle w:val="StyleUnderline"/>
        </w:rPr>
        <w:t xml:space="preserve">school pushes the pupil up to the level of competitive curricular consumption, into progress to ever higher levels. Expenditures to motivate the student to stay on in school skyrocket as </w:t>
      </w:r>
      <w:r w:rsidRPr="005746DF">
        <w:rPr>
          <w:rStyle w:val="StyleUnderline"/>
          <w:strike/>
        </w:rPr>
        <w:t>he climbs</w:t>
      </w:r>
      <w:r w:rsidRPr="005746DF">
        <w:rPr>
          <w:rStyle w:val="StyleUnderline"/>
        </w:rPr>
        <w:t xml:space="preserve"> [they climb] the pyramid.</w:t>
      </w:r>
      <w:r w:rsidRPr="005746DF">
        <w:t xml:space="preserve"> On higher levels </w:t>
      </w:r>
      <w:r w:rsidRPr="005746DF">
        <w:rPr>
          <w:rStyle w:val="StyleUnderline"/>
        </w:rPr>
        <w:t>they are disguised as new football stadiums, chapels, or programs called International Education.</w:t>
      </w:r>
      <w:r w:rsidRPr="005746DF">
        <w:t xml:space="preserve"> If it teaches nothing else, </w:t>
      </w:r>
      <w:r w:rsidRPr="005746DF">
        <w:rPr>
          <w:rStyle w:val="StyleUnderline"/>
        </w:rPr>
        <w:t xml:space="preserve">school teaches the value of escalation: the value of the American way of doing things. </w:t>
      </w:r>
    </w:p>
    <w:p w:rsidR="00954D1E" w:rsidRPr="005746DF" w:rsidRDefault="00954D1E" w:rsidP="00954D1E">
      <w:pPr>
        <w:rPr>
          <w:rStyle w:val="StyleUnderline"/>
        </w:rPr>
      </w:pPr>
      <w:r w:rsidRPr="005746DF">
        <w:t xml:space="preserve">The </w:t>
      </w:r>
      <w:r w:rsidRPr="005746DF">
        <w:rPr>
          <w:rStyle w:val="Emphasis"/>
        </w:rPr>
        <w:t>Vietnam war ﬁts the logic</w:t>
      </w:r>
      <w:r w:rsidRPr="005746DF">
        <w:t xml:space="preserve"> of the moment. </w:t>
      </w:r>
      <w:r w:rsidRPr="005746DF">
        <w:rPr>
          <w:rStyle w:val="StyleUnderline"/>
        </w:rPr>
        <w:t>Its success has been measured by the numbers of persons effectively treated by cheap bullets delivered at immense cost</w:t>
      </w:r>
      <w:r w:rsidRPr="005746DF">
        <w:t xml:space="preserve">, and </w:t>
      </w:r>
      <w:r w:rsidRPr="005746DF">
        <w:rPr>
          <w:rStyle w:val="StyleUnderline"/>
        </w:rPr>
        <w:t>this brutal calculus</w:t>
      </w:r>
      <w:r w:rsidRPr="005746DF">
        <w:t xml:space="preserve"> is unashamedly </w:t>
      </w:r>
      <w:r w:rsidRPr="005746DF">
        <w:rPr>
          <w:rStyle w:val="StyleUnderline"/>
        </w:rPr>
        <w:t>called "body count." Just as business is business, the never-ending accumulation of money, so war is killing, the never-ending accumulation of dead bodies.</w:t>
      </w:r>
      <w:r w:rsidRPr="005746DF">
        <w:t xml:space="preserve"> In like manner, </w:t>
      </w:r>
      <w:r w:rsidRPr="005746DF">
        <w:rPr>
          <w:rStyle w:val="StyleUnderline"/>
        </w:rPr>
        <w:t>education is schooling</w:t>
      </w:r>
      <w:r w:rsidRPr="005746DF">
        <w:t xml:space="preserve">, and </w:t>
      </w:r>
      <w:r w:rsidRPr="005746DF">
        <w:rPr>
          <w:rStyle w:val="StyleUnderline"/>
        </w:rPr>
        <w:t>this open-ended process is counted in pupil-hours.</w:t>
      </w:r>
      <w:r w:rsidRPr="005746DF">
        <w:t xml:space="preserve"> The various </w:t>
      </w:r>
      <w:r w:rsidRPr="005746DF">
        <w:rPr>
          <w:rStyle w:val="StyleUnderline"/>
        </w:rPr>
        <w:t xml:space="preserve">processes are irreversible and self-justifying. By economic standards the country gets richer and richer. By death-accounting standards the nation goes on winning its war forever. </w:t>
      </w:r>
      <w:r w:rsidRPr="005746DF">
        <w:t xml:space="preserve">And </w:t>
      </w:r>
      <w:r w:rsidRPr="005746DF">
        <w:rPr>
          <w:rStyle w:val="StyleUnderline"/>
        </w:rPr>
        <w:t xml:space="preserve">by school standards the population becomes increasingly educated. </w:t>
      </w:r>
    </w:p>
    <w:p w:rsidR="00954D1E" w:rsidRPr="005746DF" w:rsidRDefault="00954D1E" w:rsidP="00954D1E">
      <w:r w:rsidRPr="005746DF">
        <w:rPr>
          <w:rStyle w:val="StyleUnderline"/>
        </w:rPr>
        <w:t>School programs hunger for progressive</w:t>
      </w:r>
      <w:r w:rsidRPr="005746DF">
        <w:t xml:space="preserve"> intake of </w:t>
      </w:r>
      <w:r w:rsidRPr="005746DF">
        <w:rPr>
          <w:rStyle w:val="StyleUnderline"/>
        </w:rPr>
        <w:t>instruction</w:t>
      </w:r>
      <w:r w:rsidRPr="005746DF">
        <w:t xml:space="preserve">, </w:t>
      </w:r>
      <w:r w:rsidRPr="005746DF">
        <w:rPr>
          <w:rStyle w:val="StyleUnderline"/>
        </w:rPr>
        <w:t>but even if the hunger leads to steady absorption, it never yields the joy of knowing something to one's satisfaction. Each subject comes packaged with the instruction to go on consuming one "offering" after another</w:t>
      </w:r>
      <w:r w:rsidRPr="005746DF">
        <w:t xml:space="preserve">, and </w:t>
      </w:r>
      <w:r w:rsidRPr="005746DF">
        <w:rPr>
          <w:rStyle w:val="StyleUnderline"/>
        </w:rPr>
        <w:t>last year's wrapping is always obsolete for this year's consumer.</w:t>
      </w:r>
      <w:r w:rsidRPr="005746DF">
        <w:t xml:space="preserve"> The textbook racket builds on this demand. </w:t>
      </w:r>
      <w:r w:rsidRPr="005746DF">
        <w:rPr>
          <w:rStyle w:val="Emphasis"/>
        </w:rPr>
        <w:t>Educational reformers</w:t>
      </w:r>
      <w:r w:rsidRPr="005746DF">
        <w:t xml:space="preserve"> </w:t>
      </w:r>
      <w:r w:rsidRPr="005746DF">
        <w:rPr>
          <w:rStyle w:val="StyleUnderline"/>
        </w:rPr>
        <w:t>promise each new generation the latest and the best</w:t>
      </w:r>
      <w:r w:rsidRPr="005746DF">
        <w:t xml:space="preserve">, </w:t>
      </w:r>
      <w:r w:rsidRPr="005746DF">
        <w:rPr>
          <w:rStyle w:val="StyleUnderline"/>
        </w:rPr>
        <w:t>and the public is schooled into demanding what they offer.</w:t>
      </w:r>
      <w:r w:rsidRPr="005746DF">
        <w:t xml:space="preserve"> Both the dropout who is forever reminded of what he missed and the graduate who is made to feel inferior to the new breed of student know exactly where they stand in the ritual of rising deceptions and continue to support a society which euphemistically calls the widening frustration gap a "revolution of rising expectations."</w:t>
      </w:r>
    </w:p>
    <w:p w:rsidR="00954D1E" w:rsidRPr="005746DF" w:rsidRDefault="00954D1E" w:rsidP="00954D1E">
      <w:pPr>
        <w:rPr>
          <w:rStyle w:val="StyleUnderline"/>
        </w:rPr>
      </w:pPr>
      <w:r w:rsidRPr="005746DF">
        <w:t xml:space="preserve">But </w:t>
      </w:r>
      <w:r w:rsidRPr="005746DF">
        <w:rPr>
          <w:rStyle w:val="StyleUnderline"/>
        </w:rPr>
        <w:t>growth</w:t>
      </w:r>
      <w:r w:rsidRPr="005746DF">
        <w:t xml:space="preserve"> conceived </w:t>
      </w:r>
      <w:r w:rsidRPr="005746DF">
        <w:rPr>
          <w:rStyle w:val="StyleUnderline"/>
        </w:rPr>
        <w:t>as open-ended consumption-eternal progress-can never lead to maturity. Commitment to unlimited quantitative increase vitiates the possibility of organic development.</w:t>
      </w:r>
    </w:p>
    <w:p w:rsidR="00954D1E" w:rsidRPr="005746DF" w:rsidRDefault="00954D1E" w:rsidP="00954D1E">
      <w:pPr>
        <w:rPr>
          <w:rStyle w:val="StyleUnderline"/>
        </w:rPr>
      </w:pPr>
    </w:p>
    <w:p w:rsidR="00954D1E" w:rsidRPr="005746DF" w:rsidRDefault="00954D1E" w:rsidP="00954D1E">
      <w:pPr>
        <w:pStyle w:val="Heading3"/>
      </w:pPr>
      <w:r w:rsidRPr="005746DF">
        <w:t>link – equality</w:t>
      </w:r>
    </w:p>
    <w:p w:rsidR="00954D1E" w:rsidRPr="005746DF" w:rsidRDefault="00954D1E" w:rsidP="00954D1E">
      <w:pPr>
        <w:pStyle w:val="Heading4"/>
      </w:pPr>
      <w:r w:rsidRPr="005746DF">
        <w:t xml:space="preserve">“Equal schooling” </w:t>
      </w:r>
      <w:r w:rsidRPr="005746DF">
        <w:rPr>
          <w:u w:val="single"/>
        </w:rPr>
        <w:t>strengthens</w:t>
      </w:r>
      <w:r w:rsidRPr="005746DF">
        <w:t xml:space="preserve"> the system, causing massive destruction</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("1. Why We Must Disestablish School," </w:t>
      </w:r>
      <w:r w:rsidRPr="005746DF">
        <w:rPr>
          <w:i/>
        </w:rPr>
        <w:t>Deschooling Society</w:t>
      </w:r>
      <w:r w:rsidRPr="005746DF">
        <w:t>, pp. 5-7)//BPS</w:t>
      </w:r>
    </w:p>
    <w:p w:rsidR="00954D1E" w:rsidRPr="005746DF" w:rsidRDefault="00954D1E" w:rsidP="00954D1E">
      <w:pPr>
        <w:rPr>
          <w:rStyle w:val="StyleUnderline"/>
        </w:rPr>
      </w:pPr>
      <w:r w:rsidRPr="005746DF">
        <w:rPr>
          <w:rStyle w:val="StyleUnderline"/>
        </w:rPr>
        <w:t>Obligatory schooling</w:t>
      </w:r>
      <w:r w:rsidRPr="005746DF">
        <w:t xml:space="preserve"> inevitably </w:t>
      </w:r>
      <w:r w:rsidRPr="005746DF">
        <w:rPr>
          <w:rStyle w:val="Emphasis"/>
        </w:rPr>
        <w:t>polarizes</w:t>
      </w:r>
      <w:r w:rsidRPr="005746DF">
        <w:t xml:space="preserve"> a </w:t>
      </w:r>
      <w:r w:rsidRPr="005746DF">
        <w:rPr>
          <w:rStyle w:val="StyleUnderline"/>
        </w:rPr>
        <w:t>society</w:t>
      </w:r>
      <w:r w:rsidRPr="005746DF">
        <w:t xml:space="preserve">; it also </w:t>
      </w:r>
      <w:r w:rsidRPr="005746DF">
        <w:rPr>
          <w:rStyle w:val="StyleUnderline"/>
        </w:rPr>
        <w:t>grades the nations of the world according to an international caste system. Countries are rated like castes whose educational dignity is determined by the average years of schooling of its citizens, a rating which is closely related to per capita gross national product, and much more painful.</w:t>
      </w:r>
    </w:p>
    <w:p w:rsidR="00954D1E" w:rsidRPr="005746DF" w:rsidRDefault="00954D1E" w:rsidP="00954D1E">
      <w:r w:rsidRPr="005746DF">
        <w:t xml:space="preserve">The </w:t>
      </w:r>
      <w:r w:rsidRPr="005746DF">
        <w:rPr>
          <w:rStyle w:val="StyleUnderline"/>
        </w:rPr>
        <w:t xml:space="preserve">paradox of the schools is evident: increased expenditure escalates their </w:t>
      </w:r>
      <w:r w:rsidRPr="005746DF">
        <w:rPr>
          <w:rStyle w:val="Emphasis"/>
        </w:rPr>
        <w:t>destructiveness</w:t>
      </w:r>
      <w:r w:rsidRPr="005746DF">
        <w:rPr>
          <w:rStyle w:val="StyleUnderline"/>
        </w:rPr>
        <w:t xml:space="preserve"> at home and abroad.</w:t>
      </w:r>
      <w:r w:rsidRPr="005746DF">
        <w:t xml:space="preserve"> This paradox must be made a public issue. It is now generally accepted that the physical environment will soon be destroyed by biochemical pollution unless we reverse current trends in the production of physical goods. It should also be recognized that social and personal life is threatened equally by HEW pollution, the inevitable byproduct of obligatory and competitive consumption of welfare. </w:t>
      </w:r>
    </w:p>
    <w:p w:rsidR="00954D1E" w:rsidRPr="005746DF" w:rsidRDefault="00954D1E" w:rsidP="00954D1E">
      <w:pPr>
        <w:rPr>
          <w:rStyle w:val="StyleUnderline"/>
        </w:rPr>
      </w:pPr>
      <w:r w:rsidRPr="005746DF">
        <w:t xml:space="preserve">The </w:t>
      </w:r>
      <w:r w:rsidRPr="005746DF">
        <w:rPr>
          <w:rStyle w:val="StyleUnderline"/>
        </w:rPr>
        <w:t xml:space="preserve">escalation of the schools is </w:t>
      </w:r>
      <w:r w:rsidRPr="005746DF">
        <w:rPr>
          <w:rStyle w:val="Emphasis"/>
        </w:rPr>
        <w:t>as destructive as the escalation of weapons</w:t>
      </w:r>
      <w:r w:rsidRPr="005746DF">
        <w:rPr>
          <w:rStyle w:val="StyleUnderline"/>
        </w:rPr>
        <w:t xml:space="preserve"> but less visibly so. Everywhere in the world school costs have risen faster than enrollments and faster than the GNP; everywhere expenditures on school fall even further behind the expectations of parents, teachers, and pupils. Everywhere this situation discourages both the motivation and the ﬁnancing for large-scale planning for nonschooled learning. The United States is proving to the world that no country can be rich enough to afford a school system that meets the demands this same system creates simply by existing, because a successful school system schools parents and pupils to the supreme value of a larger school system, the cost of which increases disproportionately as higher grades are in demand and become scarce. </w:t>
      </w:r>
    </w:p>
    <w:p w:rsidR="00954D1E" w:rsidRPr="005746DF" w:rsidRDefault="00954D1E" w:rsidP="00954D1E">
      <w:r w:rsidRPr="005746DF">
        <w:rPr>
          <w:rStyle w:val="StyleUnderline"/>
        </w:rPr>
        <w:t xml:space="preserve">Rather than calling </w:t>
      </w:r>
      <w:r w:rsidRPr="005746DF">
        <w:rPr>
          <w:rStyle w:val="Emphasis"/>
        </w:rPr>
        <w:t>equal schooling temporarily unfeasible</w:t>
      </w:r>
      <w:r w:rsidRPr="005746DF">
        <w:rPr>
          <w:rStyle w:val="StyleUnderline"/>
        </w:rPr>
        <w:t xml:space="preserve">, we must recognize that </w:t>
      </w:r>
      <w:r w:rsidRPr="005746DF">
        <w:rPr>
          <w:rStyle w:val="Emphasis"/>
        </w:rPr>
        <w:t>it is</w:t>
      </w:r>
      <w:r w:rsidRPr="005746DF">
        <w:rPr>
          <w:rStyle w:val="StyleUnderline"/>
        </w:rPr>
        <w:t xml:space="preserve">, in principle, </w:t>
      </w:r>
      <w:r w:rsidRPr="005746DF">
        <w:rPr>
          <w:rStyle w:val="Emphasis"/>
        </w:rPr>
        <w:t>economically absurd</w:t>
      </w:r>
      <w:r w:rsidRPr="005746DF">
        <w:rPr>
          <w:rStyle w:val="StyleUnderline"/>
        </w:rPr>
        <w:t>, and that to attempt it is intellectually emasculating, socially polarizing, and destructive of the credibility of the political system which promotes it.</w:t>
      </w:r>
      <w:r w:rsidRPr="005746DF">
        <w:t xml:space="preserve"> The </w:t>
      </w:r>
      <w:r w:rsidRPr="005746DF">
        <w:rPr>
          <w:rStyle w:val="StyleUnderline"/>
        </w:rPr>
        <w:t>ideology of obligatory schooling admits of no logical limits.</w:t>
      </w:r>
      <w:r w:rsidRPr="005746DF">
        <w:t xml:space="preserve"> The White House recently provided a good example. Dr. Hutschnecker, the "psychiatrist" who treated Mr. Nixon before he was qualiﬁed as a candidate, recommended to the President that all children between six and eight be professionally examined to ferret out those who have destructive tendencies, and that obligatory treatment be provided for them. If necessary, their re-education in special institutions should be required. This memorandum from his doctor the President sent for evaluation to HEW. Indeed, preventive concentration camps for predelinquents would be a logical improvement over the school system. </w:t>
      </w:r>
    </w:p>
    <w:p w:rsidR="00954D1E" w:rsidRPr="005746DF" w:rsidRDefault="00954D1E" w:rsidP="00954D1E">
      <w:r w:rsidRPr="005746DF">
        <w:rPr>
          <w:rStyle w:val="StyleUnderline"/>
        </w:rPr>
        <w:t>Equal educational opportunity is</w:t>
      </w:r>
      <w:r w:rsidRPr="005746DF">
        <w:t xml:space="preserve">, indeed, both </w:t>
      </w:r>
      <w:r w:rsidRPr="005746DF">
        <w:rPr>
          <w:rStyle w:val="StyleUnderline"/>
        </w:rPr>
        <w:t xml:space="preserve">a desirable and a feasible goal, but to equate this with obligator;' schooling is to </w:t>
      </w:r>
      <w:r w:rsidRPr="005746DF">
        <w:rPr>
          <w:rStyle w:val="Emphasis"/>
        </w:rPr>
        <w:t>confuse salvation with the Church.</w:t>
      </w:r>
      <w:r w:rsidRPr="005746DF">
        <w:t xml:space="preserve"> </w:t>
      </w:r>
      <w:r w:rsidRPr="005746DF">
        <w:rPr>
          <w:rStyle w:val="StyleUnderline"/>
        </w:rPr>
        <w:t xml:space="preserve">School has become the </w:t>
      </w:r>
      <w:r w:rsidRPr="005746DF">
        <w:rPr>
          <w:rStyle w:val="Emphasis"/>
        </w:rPr>
        <w:t>world religion of a modernized proletariat</w:t>
      </w:r>
      <w:r w:rsidRPr="005746DF">
        <w:t xml:space="preserve">, </w:t>
      </w:r>
      <w:r w:rsidRPr="005746DF">
        <w:rPr>
          <w:rStyle w:val="StyleUnderline"/>
        </w:rPr>
        <w:t>and makes futile promises of salvation to the poor of the technological age. The nation-state has adopted it, drafting all citizens into a graded curriculum leading to sequential diplomas not unlike the initiation rituals and hieratic promotions of former times.</w:t>
      </w:r>
      <w:r w:rsidRPr="005746DF">
        <w:t xml:space="preserve"> The modern state has assumed the duty of enforcing the judgment of its educators through well-meant truant ofﬁcers and job requirements, much as did the Spanish kings who enforced the judgments of their theologians through the conquistadors and the Inquisition.</w:t>
      </w:r>
    </w:p>
    <w:p w:rsidR="00954D1E" w:rsidRPr="005746DF" w:rsidRDefault="00954D1E" w:rsidP="00954D1E"/>
    <w:p w:rsidR="000B782B" w:rsidRPr="005746DF" w:rsidRDefault="000B782B" w:rsidP="000B782B">
      <w:pPr>
        <w:pStyle w:val="Heading3"/>
      </w:pPr>
      <w:r w:rsidRPr="005746DF">
        <w:t>link – minority inclusion</w:t>
      </w:r>
    </w:p>
    <w:p w:rsidR="000B782B" w:rsidRPr="005746DF" w:rsidRDefault="000B782B" w:rsidP="000B782B">
      <w:pPr>
        <w:pStyle w:val="Heading4"/>
      </w:pPr>
      <w:r w:rsidRPr="005746DF">
        <w:t>Demands for greater inclusion, necessariliy create the oppressed as indentured servants to the system that kills both physical and mental health</w:t>
      </w:r>
    </w:p>
    <w:p w:rsidR="000B782B" w:rsidRPr="005746DF" w:rsidRDefault="000B782B" w:rsidP="000B782B">
      <w:r w:rsidRPr="005746DF">
        <w:rPr>
          <w:rStyle w:val="Style13ptBold"/>
        </w:rPr>
        <w:t>Reddy 16</w:t>
      </w:r>
      <w:r w:rsidRPr="005746DF">
        <w:t xml:space="preserve"> (10/11/16, Sujani K. Reddy is Associate Professor of American Studies at SUNY the College at Old Westbury. “We Don’t Need No Education: Deschooling as an abolitionist practice” </w:t>
      </w:r>
      <w:hyperlink r:id="rId14" w:history="1">
        <w:r w:rsidRPr="005746DF">
          <w:rPr>
            <w:rStyle w:val="Hyperlink"/>
          </w:rPr>
          <w:t>https://abolitionjournal.org/dont-need-no-education///SG</w:t>
        </w:r>
      </w:hyperlink>
      <w:r w:rsidRPr="005746DF">
        <w:t>)</w:t>
      </w:r>
    </w:p>
    <w:p w:rsidR="000B782B" w:rsidRPr="005746DF" w:rsidRDefault="000B782B" w:rsidP="000B782B">
      <w:pPr>
        <w:rPr>
          <w:sz w:val="12"/>
        </w:rPr>
      </w:pPr>
      <w:r w:rsidRPr="005746DF">
        <w:rPr>
          <w:sz w:val="12"/>
        </w:rPr>
        <w:t xml:space="preserve">My analysis of obligatory education takes its cue from Ivan Illich’s Deschooling Society, a book that I first stumbled upon while researching in the Brooklyn Public Library. The title was in their catalog but not in their stacks, kept instead in the basement along with other books that they deemed no longer useful enough to be in circulation, but not worthless enough to actually throw away. In this manifesto, Illich outlines </w:t>
      </w:r>
      <w:r w:rsidRPr="005746DF">
        <w:rPr>
          <w:rStyle w:val="StyleUnderline"/>
        </w:rPr>
        <w:t>how the educational system in capitalist societies such as the U</w:t>
      </w:r>
      <w:r w:rsidRPr="005746DF">
        <w:rPr>
          <w:sz w:val="12"/>
        </w:rPr>
        <w:t xml:space="preserve">nited </w:t>
      </w:r>
      <w:r w:rsidRPr="005746DF">
        <w:rPr>
          <w:rStyle w:val="StyleUnderline"/>
        </w:rPr>
        <w:t>S</w:t>
      </w:r>
      <w:r w:rsidRPr="005746DF">
        <w:rPr>
          <w:sz w:val="12"/>
        </w:rPr>
        <w:t xml:space="preserve">tates (and indeed especially in the U.S.) </w:t>
      </w:r>
      <w:r w:rsidRPr="005746DF">
        <w:rPr>
          <w:rStyle w:val="StyleUnderline"/>
        </w:rPr>
        <w:t>is one that confuses process with product; conflating schooling with the acquisition of knowledge, and mistaking the acquisition of skills with their just, equitable and even emancipatory utilization</w:t>
      </w:r>
      <w:r w:rsidRPr="005746DF">
        <w:rPr>
          <w:sz w:val="12"/>
        </w:rPr>
        <w:t>. He points out how, instead, t</w:t>
      </w:r>
      <w:r w:rsidRPr="005746DF">
        <w:rPr>
          <w:rStyle w:val="StyleUnderline"/>
        </w:rPr>
        <w:t>he educational system in a capitalist society is geared towards class stratification and the maintenance of class privilege through capitalist exploitation</w:t>
      </w:r>
      <w:r w:rsidRPr="005746DF">
        <w:rPr>
          <w:sz w:val="12"/>
        </w:rPr>
        <w:t xml:space="preserve">. Illich wrote at a time when the school system divided pupils into those destined for vocational training and those on the path through liberal arts education to, possibly, professional graduate degrees. His divisions can account for the range of higher education, which spans community colleges to research one universities, but </w:t>
      </w:r>
      <w:r w:rsidRPr="005746DF">
        <w:rPr>
          <w:rStyle w:val="StyleUnderline"/>
        </w:rPr>
        <w:t>it is actually kindergarten and the obligatory education of K-12 where his point is most clearly made that school is</w:t>
      </w:r>
      <w:r w:rsidRPr="005746DF">
        <w:rPr>
          <w:sz w:val="12"/>
        </w:rPr>
        <w:t xml:space="preserve"> a, if not </w:t>
      </w:r>
      <w:r w:rsidRPr="005746DF">
        <w:rPr>
          <w:rStyle w:val="Emphasis"/>
        </w:rPr>
        <w:t>the, primary site for the reproduction of oppression and inequality</w:t>
      </w:r>
      <w:r w:rsidRPr="005746DF">
        <w:rPr>
          <w:sz w:val="12"/>
        </w:rPr>
        <w:t xml:space="preserve">. Of particular concern to Illich, writing at the dawn of the 1970s, was how </w:t>
      </w:r>
      <w:r w:rsidRPr="005746DF">
        <w:rPr>
          <w:rStyle w:val="StyleUnderline"/>
        </w:rPr>
        <w:t>school became the first in a series of institutions that train individuals to become clients rather than autonomous agents</w:t>
      </w:r>
      <w:r w:rsidRPr="005746DF">
        <w:rPr>
          <w:sz w:val="12"/>
        </w:rPr>
        <w:t xml:space="preserve">. It was thus a primary gateway to an institutional web where “Medical treatment is mistaken for health care, social work for the improvement of community life, police protection for safety, military poise for national security, the rat race for productive work.”[ii] Of particular concern to me, here, is also how amongst these institutionalizations, school remains the primary place where the myth of meritocracy as a means for upward mobility remains lodged. For most, schooling still represents the means of liberation within a system that nevertheless attempts to institutionalize us and our ambitions. In spite of the persistence of this promise, if we return our focus to the current conjuncture, what we find is an </w:t>
      </w:r>
      <w:r w:rsidRPr="005746DF">
        <w:rPr>
          <w:rStyle w:val="StyleUnderline"/>
        </w:rPr>
        <w:t>educational system that is clearly in crisis</w:t>
      </w:r>
      <w:r w:rsidRPr="005746DF">
        <w:rPr>
          <w:sz w:val="12"/>
        </w:rPr>
        <w:t xml:space="preserve">. Everything from the mass closing of public schools in major U.S. cities like Philadelphia and Chicago to the battles over standardized testing and the rise of corporatized charter schools and for-profit colleges indicates how this crisis provides an opportunity for the restructuring of education to fit the agenda of neoliberal capital. When it comes to college education we must also now account for the majority of students who are graduating with disastrous amounts of debt. The burden is so untenable that some have begun to publicly resist repayment.[iii] I have also been in conversation with colleagues who feel that </w:t>
      </w:r>
      <w:r w:rsidRPr="005746DF">
        <w:rPr>
          <w:rStyle w:val="Emphasis"/>
        </w:rPr>
        <w:t>it is no longer ethical to support a structure that channels students into</w:t>
      </w:r>
      <w:r w:rsidRPr="005746DF">
        <w:rPr>
          <w:sz w:val="12"/>
        </w:rPr>
        <w:t xml:space="preserve"> what scholar-activists such as Andrew Ross and Silvia Federici have identified as a new kind of </w:t>
      </w:r>
      <w:r w:rsidRPr="005746DF">
        <w:rPr>
          <w:rStyle w:val="Emphasis"/>
        </w:rPr>
        <w:t>indentured servitude</w:t>
      </w:r>
      <w:r w:rsidRPr="005746DF">
        <w:rPr>
          <w:sz w:val="12"/>
        </w:rPr>
        <w:t xml:space="preserve">.[iv] To expand upon that concept we might also turn to the increasingly unstable workforce at colleges and universities, which has trickled upward (so to speak) to include teaching faculties made up more and more of a part time, temporary and casual workforce whose plight is being brought home to all of us through the brave organizing of adjuncts across the nation. </w:t>
      </w:r>
      <w:r w:rsidRPr="005746DF">
        <w:rPr>
          <w:rStyle w:val="StyleUnderline"/>
        </w:rPr>
        <w:t>The precarious position of both students and workers increases the likelihood of stress-related illnesses and the inability to access resources for adequate and timely healthcare. This is thus a matter not only of life and debt</w:t>
      </w:r>
      <w:r w:rsidRPr="005746DF">
        <w:rPr>
          <w:sz w:val="12"/>
        </w:rPr>
        <w:t xml:space="preserve">, but </w:t>
      </w:r>
      <w:r w:rsidRPr="005746DF">
        <w:rPr>
          <w:rStyle w:val="Emphasis"/>
        </w:rPr>
        <w:t>also of life and death</w:t>
      </w:r>
      <w:r w:rsidRPr="005746DF">
        <w:rPr>
          <w:sz w:val="12"/>
        </w:rPr>
        <w:t xml:space="preserve">. Indeed, it is a case of if not one, then probably the other. Here I can turn to my own experience working at an elite private liberal arts college that guaranteed that its students did not have to take out loans. This was part of a long overdue push to diversify their student body, and the result has been a larger number of students of color and/or low wealth students on campus who were not getting a degree in debt so much as a lesson in indebtedness. The latter formed a kind of backdrop for the backroom drama that was a regular occurrence in my office: streams of students of color (and most often women of color) depressed, contemplating dropping out, and/or on the verge of a nervous breakdown. Mental health, physical health, and social health were all at stake. The combination of dis-ease was such a regular occurrence that after years of mentoring students through such moments I actually found myself saying, repeatedly, “Well, at least you get to leave after four years. I’ll still be here.” </w:t>
      </w:r>
      <w:r w:rsidRPr="005746DF">
        <w:rPr>
          <w:rStyle w:val="StyleUnderline"/>
        </w:rPr>
        <w:t>The weight of their cumulative pain, as well as the kinds of marginalization that I also experienced institutionally</w:t>
      </w:r>
      <w:r w:rsidRPr="005746DF">
        <w:rPr>
          <w:sz w:val="12"/>
        </w:rPr>
        <w:t xml:space="preserve">, had led me to that utterance. The sentiment </w:t>
      </w:r>
      <w:r w:rsidRPr="005746DF">
        <w:rPr>
          <w:rStyle w:val="StyleUnderline"/>
        </w:rPr>
        <w:t>was not unattached to physical symptoms, either, as I had suddenly found myself developing new auto-immune issues</w:t>
      </w:r>
      <w:r w:rsidRPr="005746DF">
        <w:rPr>
          <w:sz w:val="12"/>
        </w:rPr>
        <w:t xml:space="preserve">. Lest it be read as an idiosyncratic individualized response, let us remember the studies that have appeared, periodically, pointing to the disproportionate rates of cancer and disease amongst women, women of color, and particularly Black women in the academy.[v] While there are many ways to explain this, what </w:t>
      </w:r>
      <w:r w:rsidRPr="005746DF">
        <w:rPr>
          <w:rStyle w:val="StyleUnderline"/>
        </w:rPr>
        <w:t>I want us to consider is the relationship between stress, the internalization of different forms of marginalization, and chronic and/or malignant physical manifestations</w:t>
      </w:r>
      <w:r w:rsidRPr="005746DF">
        <w:rPr>
          <w:sz w:val="12"/>
        </w:rPr>
        <w:t xml:space="preserve">.[vi] </w:t>
      </w:r>
      <w:r w:rsidRPr="005746DF">
        <w:rPr>
          <w:rStyle w:val="StyleUnderline"/>
        </w:rPr>
        <w:t>My own recognition of this reality has led me to consider how debt and premature death structure higher education and how historically underrepresented communities – people of color, women, LGBTQ folk, and undocumented immigrants – bear a disproportionate share of both</w:t>
      </w:r>
      <w:r w:rsidRPr="005746DF">
        <w:rPr>
          <w:sz w:val="12"/>
        </w:rPr>
        <w:t xml:space="preserve">. What is more, these trends have taken root over precisely the same decades when colleges and universities have been opening their doors more widely, if incompletely, to historically underrepresented and underserved communities. This, then, is a picture of what we could term education in the “post-civil rights” United States. And yet, the diversity that exists has also been the outcome of our insistent, persistent demands, even as these demands meet the dominant imperative to create and manage a multiracial middle class. We want more faculty and students from oppressed and marginalized groups because we are still woefully underrepresented. We want our histories, cultures and ways of knowing included in the curriculum and supported so that we don’t have to continually fight for their upkeep. In this sense, </w:t>
      </w:r>
      <w:r w:rsidRPr="005746DF">
        <w:rPr>
          <w:rStyle w:val="StyleUnderline"/>
        </w:rPr>
        <w:t>ours is a demand for inclusion</w:t>
      </w:r>
      <w:r w:rsidRPr="005746DF">
        <w:rPr>
          <w:sz w:val="12"/>
        </w:rPr>
        <w:t xml:space="preserve">. But, for me, it also simultaneously raises the question of inclusion into what? As I have just outlined above, </w:t>
      </w:r>
      <w:r w:rsidRPr="005746DF">
        <w:rPr>
          <w:rStyle w:val="StyleUnderline"/>
        </w:rPr>
        <w:t>inclusion is killing us – literally</w:t>
      </w:r>
      <w:r w:rsidRPr="005746DF">
        <w:rPr>
          <w:sz w:val="12"/>
        </w:rPr>
        <w:t xml:space="preserve">. So, what are the alternatives? I used to believe that Black Studies, Asian/Pacific/American Studies, Latinx Studies, and Native and Indigenous Studies (often lumped together under “Ethnic Studies”) were the answer. Indeed, discovering Ethnic Studies, as a practice, is what kept me from dropping out of graduate school. For here were areas of study with storied roots in student-led social movements centered around a critique of the relationship between power and knowledge, and calling for a dialectical relationship between thought and action. What is the possibility for this kind of a demand to complicate the institutionalization of Ethnic Studies through inclusion as I have analyzed it? Is it sufficient to retain a critical edge as we collaborate to maintain our often precarious status as Ethnic Studies scholars and students in underfunded and almost always on the verge of dissolution programs and departments? I don’t think so. In fact, after many years of towing something akin to that critical line (as I am even now doing to some extent), I have come around to the wise warnings issued by Fred Moten and Stefano Harney in The Undercommons: Fugitive Planning and Black Study, and by Robin D.G. Kelley in his introduction to “Black Study, Black Struggle” (written during another wave of student-led protests that hit college campuses across the nation over the past couple of years).[vii] Part of their point is quite basic, actually. </w:t>
      </w:r>
      <w:r w:rsidRPr="005746DF">
        <w:rPr>
          <w:rStyle w:val="Emphasis"/>
        </w:rPr>
        <w:t>Critics whose critique demands more of the institution than it currently gives continue to justify that institution’s existence, and implicitly if not explicitly empower it as the necessary site of redress</w:t>
      </w:r>
      <w:r w:rsidRPr="005746DF">
        <w:rPr>
          <w:sz w:val="12"/>
        </w:rPr>
        <w:t xml:space="preserve">. </w:t>
      </w:r>
      <w:r w:rsidRPr="005746DF">
        <w:rPr>
          <w:rStyle w:val="StyleUnderline"/>
        </w:rPr>
        <w:t>The system of</w:t>
      </w:r>
      <w:r w:rsidRPr="005746DF">
        <w:rPr>
          <w:sz w:val="12"/>
        </w:rPr>
        <w:t xml:space="preserve"> higher </w:t>
      </w:r>
      <w:r w:rsidRPr="005746DF">
        <w:rPr>
          <w:rStyle w:val="Emphasis"/>
        </w:rPr>
        <w:t>education needs us to believe in it, and there is a way in which our protests can profess – willy-nilly – a kind of belief. In this sense critique leads to complicity</w:t>
      </w:r>
      <w:r w:rsidRPr="005746DF">
        <w:rPr>
          <w:sz w:val="12"/>
        </w:rPr>
        <w:t>.</w:t>
      </w:r>
    </w:p>
    <w:p w:rsidR="000B782B" w:rsidRPr="005746DF" w:rsidRDefault="000B782B" w:rsidP="000B782B">
      <w:pPr>
        <w:pStyle w:val="Heading3"/>
      </w:pPr>
      <w:r w:rsidRPr="005746DF">
        <w:t>link – natives / settler colonialism</w:t>
      </w:r>
    </w:p>
    <w:p w:rsidR="000B782B" w:rsidRPr="005746DF" w:rsidRDefault="000B782B" w:rsidP="000B782B">
      <w:pPr>
        <w:pStyle w:val="Heading4"/>
      </w:pPr>
      <w:r w:rsidRPr="005746DF">
        <w:t>Schools continually recolonize each generation – teaching the oppressed the colonizer’s favored version of history and obfuscating traditional education to continually recreate the colonizer colonized power gap</w:t>
      </w:r>
    </w:p>
    <w:p w:rsidR="000B782B" w:rsidRPr="005746DF" w:rsidRDefault="000B782B" w:rsidP="000B782B">
      <w:r w:rsidRPr="005746DF">
        <w:rPr>
          <w:rStyle w:val="Style13ptBold"/>
        </w:rPr>
        <w:t>Cruz 16</w:t>
      </w:r>
      <w:r w:rsidRPr="005746DF">
        <w:t xml:space="preserve"> (2016, doctor of philosophy with a major in language, reading, and culture, “BORNE OF CAPITALISM: RAZING COMPULSORY EDUCATION BY RAISING CHILDREN WITH POPULAR AND VILLAGE WISDOM” </w:t>
      </w:r>
      <w:hyperlink r:id="rId15" w:history="1">
        <w:r w:rsidRPr="005746DF">
          <w:rPr>
            <w:rStyle w:val="Hyperlink"/>
          </w:rPr>
          <w:t>http://media.proquest.com/media/pq/classic/doc/4151169291/fmt/ai/rep/NPDF?_s=dCig%2FFpuvACtRiJrnIfR8DaEBbY%3D//SG</w:t>
        </w:r>
      </w:hyperlink>
      <w:r w:rsidRPr="005746DF">
        <w:t>)</w:t>
      </w:r>
    </w:p>
    <w:p w:rsidR="000B782B" w:rsidRPr="005746DF" w:rsidRDefault="000B782B" w:rsidP="000B782B">
      <w:pPr>
        <w:rPr>
          <w:sz w:val="12"/>
        </w:rPr>
      </w:pPr>
      <w:r w:rsidRPr="005746DF">
        <w:rPr>
          <w:sz w:val="12"/>
        </w:rPr>
        <w:t xml:space="preserve">Critical pedagogy and the critique of mainstream schooling MAS courses in TUSD, armed with the spirit of the Chicanx </w:t>
      </w:r>
      <w:r w:rsidRPr="005746DF">
        <w:rPr>
          <w:rStyle w:val="StyleUnderline"/>
        </w:rPr>
        <w:t>Movement, sought out to incorporate critical pedagogy into the classroom.</w:t>
      </w:r>
      <w:r w:rsidRPr="005746DF">
        <w:rPr>
          <w:sz w:val="12"/>
        </w:rPr>
        <w:t xml:space="preserve"> In the field of critical education, Paulo </w:t>
      </w:r>
      <w:r w:rsidRPr="005746DF">
        <w:rPr>
          <w:rStyle w:val="StyleUnderline"/>
        </w:rPr>
        <w:t>Freire</w:t>
      </w:r>
      <w:r w:rsidRPr="005746DF">
        <w:rPr>
          <w:sz w:val="12"/>
        </w:rPr>
        <w:t xml:space="preserve"> (1970) in Pedagogy of the Oppressed </w:t>
      </w:r>
      <w:r w:rsidRPr="005746DF">
        <w:rPr>
          <w:rStyle w:val="Emphasis"/>
        </w:rPr>
        <w:t>oriented us to the psychological effects of colonization, where people who had a his/her story of colonization, no longer needed the “master” or dominant society to oppress them as they had internalized the belief that dominant society was superior and the oppressed, inferior</w:t>
      </w:r>
      <w:r w:rsidRPr="005746DF">
        <w:rPr>
          <w:sz w:val="12"/>
        </w:rPr>
        <w:t>. According to McLaren (2003), “</w:t>
      </w:r>
      <w:r w:rsidRPr="005746DF">
        <w:rPr>
          <w:rStyle w:val="StyleUnderline"/>
        </w:rPr>
        <w:t>knowledge is a social construction deeply rooted in a nexus of power relations</w:t>
      </w:r>
      <w:r w:rsidRPr="005746DF">
        <w:rPr>
          <w:sz w:val="12"/>
        </w:rPr>
        <w:t>” (p. 77) which is reinforced by our “common sense” sensibilities. To better understand this dynamic, McLaren explains, “[</w:t>
      </w:r>
      <w:r w:rsidRPr="005746DF">
        <w:rPr>
          <w:rStyle w:val="StyleUnderline"/>
        </w:rPr>
        <w:t>the dominant class</w:t>
      </w:r>
      <w:r w:rsidRPr="005746DF">
        <w:rPr>
          <w:sz w:val="12"/>
        </w:rPr>
        <w:t xml:space="preserve">] –by </w:t>
      </w:r>
      <w:r w:rsidRPr="005746DF">
        <w:rPr>
          <w:rStyle w:val="StyleUnderline"/>
        </w:rPr>
        <w:t>supplying the symbols, representations, and practices of social life in such a way that the basis of social authority and the unequal relations of power and privilege remain hidden</w:t>
      </w:r>
      <w:r w:rsidRPr="005746DF">
        <w:rPr>
          <w:sz w:val="12"/>
        </w:rPr>
        <w:t xml:space="preserve">” (p.76). This is also what Gramsci named hegemony where the dominant culture produces the dreams and desires for dominant and subordinate groups with images, visions, stories, ideals, etc. </w:t>
      </w:r>
      <w:r w:rsidRPr="005746DF">
        <w:rPr>
          <w:rStyle w:val="StyleUnderline"/>
        </w:rPr>
        <w:t>that adjust to include the language of subordinate groups but is all aimed at perpetuating a “common” worldview that disguises relations of power</w:t>
      </w:r>
      <w:r w:rsidRPr="005746DF">
        <w:rPr>
          <w:sz w:val="12"/>
        </w:rPr>
        <w:t xml:space="preserve"> (McLaren, 2004, p.77). Through mass media, schools, government institutions, etc., McLaren argues, “</w:t>
      </w:r>
      <w:r w:rsidRPr="005746DF">
        <w:rPr>
          <w:rStyle w:val="StyleUnderline"/>
        </w:rPr>
        <w:t>dominant ideology is so all-inclusive that individuals are taught to view it as natural, commonsensical, and inviolable</w:t>
      </w:r>
      <w:r w:rsidRPr="005746DF">
        <w:rPr>
          <w:sz w:val="12"/>
        </w:rPr>
        <w:t xml:space="preserve">” (p.79). </w:t>
      </w:r>
      <w:r w:rsidRPr="005746DF">
        <w:rPr>
          <w:rStyle w:val="Emphasis"/>
        </w:rPr>
        <w:t xml:space="preserve">This plays out in schools when subordinate groups blame themselves for school failure. </w:t>
      </w:r>
      <w:r w:rsidRPr="005746DF">
        <w:rPr>
          <w:rStyle w:val="StyleUnderline"/>
        </w:rPr>
        <w:t>Critical Pedagogy in schools is understood by critical educators as the interaction between learning and teaching that examines the dynamics of power and control in society and is not only a practice of criticizing or naming but to reflect and act critically</w:t>
      </w:r>
      <w:r w:rsidRPr="005746DF">
        <w:rPr>
          <w:sz w:val="12"/>
        </w:rPr>
        <w:t xml:space="preserve"> (a transformative experience) (Wink, 2011). According to Joanne Wink (2011), this practice within the classroom requires unlearning of the above dominant ideology. [</w:t>
      </w:r>
      <w:r w:rsidRPr="005746DF">
        <w:rPr>
          <w:rStyle w:val="StyleUnderline"/>
        </w:rPr>
        <w:t>Unlearning] is fundamentally more painful. It involves a complete reexamination of philosophy, beliefs, and assumptions. It means that we each must look seriously within, never a simple task</w:t>
      </w:r>
      <w:r w:rsidRPr="005746DF">
        <w:rPr>
          <w:sz w:val="12"/>
        </w:rPr>
        <w:t xml:space="preserve">. Unlearning calls us to critical reflection (p.12). However, according to Wink, </w:t>
      </w:r>
      <w:r w:rsidRPr="005746DF">
        <w:rPr>
          <w:rStyle w:val="StyleUnderline"/>
        </w:rPr>
        <w:t>the conscientization that comes from critical reflection/action is the power we have when we recognize that we know that we know</w:t>
      </w:r>
      <w:r w:rsidRPr="005746DF">
        <w:rPr>
          <w:sz w:val="12"/>
        </w:rPr>
        <w:t xml:space="preserve">. This is the power that exists with the practice of critical education in mass schooling, helping create the conditions for youth to feel empowered by owning their experiences, their life knowledges, their voice. To do so, </w:t>
      </w:r>
      <w:r w:rsidRPr="005746DF">
        <w:rPr>
          <w:rStyle w:val="StyleUnderline"/>
        </w:rPr>
        <w:t>we have to shift from only valuing technical knowledge or what Giroux calls productive knowledge and engage in emancipatory knowledge which espouses as the foundation for social justice and empowerment</w:t>
      </w:r>
      <w:r w:rsidRPr="005746DF">
        <w:rPr>
          <w:sz w:val="12"/>
        </w:rPr>
        <w:t>: “</w:t>
      </w:r>
      <w:r w:rsidRPr="005746DF">
        <w:rPr>
          <w:rStyle w:val="Emphasis"/>
        </w:rPr>
        <w:t>emancipatory knowledge helps us understand how social relationships are distorted and manipulated by relations of power and privilege</w:t>
      </w:r>
      <w:r w:rsidRPr="005746DF">
        <w:rPr>
          <w:sz w:val="12"/>
        </w:rPr>
        <w:t>” (McLaren, 2004, p. 73). Much of the tenets of critical pedagogy were inspired by the earlier writings of Freire, whose work with adult literacy education propelled him to create grassroots community learning spaces known as culture circles. These circles were motivated by the popular culture movement in Brazil that attempted to democratize the culture through dialogue on topics such as nationalism, remission of profits, development, literacy, class consciousness and increasing the popular vote (Elias, 1976). Another term that came from this era was “popular education,” a method of democratizing educational practices by using visual aids to dramatize issues and lessons illustrated through photographs.</w:t>
      </w:r>
    </w:p>
    <w:p w:rsidR="00954D1E" w:rsidRPr="005746DF" w:rsidRDefault="00954D1E" w:rsidP="00954D1E">
      <w:pPr>
        <w:pStyle w:val="Heading3"/>
      </w:pPr>
      <w:r w:rsidRPr="005746DF">
        <w:t>link – title 1</w:t>
      </w:r>
    </w:p>
    <w:p w:rsidR="00954D1E" w:rsidRPr="005746DF" w:rsidRDefault="00954D1E" w:rsidP="00954D1E">
      <w:pPr>
        <w:pStyle w:val="Heading4"/>
        <w:rPr>
          <w:u w:val="single"/>
        </w:rPr>
      </w:pPr>
      <w:r w:rsidRPr="005746DF">
        <w:rPr>
          <w:u w:val="single"/>
        </w:rPr>
        <w:t>Funding fails</w:t>
      </w:r>
      <w:r w:rsidRPr="005746DF">
        <w:t xml:space="preserve"> – bureaucracies </w:t>
      </w:r>
      <w:r w:rsidRPr="005746DF">
        <w:rPr>
          <w:u w:val="single"/>
        </w:rPr>
        <w:t>tear</w:t>
      </w:r>
      <w:r w:rsidRPr="005746DF">
        <w:t xml:space="preserve"> the money up – only </w:t>
      </w:r>
      <w:r w:rsidRPr="005746DF">
        <w:rPr>
          <w:u w:val="single"/>
        </w:rPr>
        <w:t>deschooling</w:t>
      </w:r>
      <w:r w:rsidRPr="005746DF">
        <w:t xml:space="preserve"> solves </w:t>
      </w:r>
      <w:r w:rsidRPr="005746DF">
        <w:rPr>
          <w:u w:val="single"/>
        </w:rPr>
        <w:t>discrimination</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("1. Why We Must Disestablish School," </w:t>
      </w:r>
      <w:r w:rsidRPr="005746DF">
        <w:rPr>
          <w:i/>
        </w:rPr>
        <w:t>Deschooling Society</w:t>
      </w:r>
      <w:r w:rsidRPr="005746DF">
        <w:t>, pp. 3-5)//BPS</w:t>
      </w:r>
    </w:p>
    <w:p w:rsidR="00954D1E" w:rsidRPr="005746DF" w:rsidRDefault="00954D1E" w:rsidP="00954D1E">
      <w:pPr>
        <w:rPr>
          <w:rStyle w:val="StyleUnderline"/>
        </w:rPr>
      </w:pPr>
      <w:r w:rsidRPr="005746DF">
        <w:t xml:space="preserve">Not only education but </w:t>
      </w:r>
      <w:r w:rsidRPr="005746DF">
        <w:rPr>
          <w:rStyle w:val="Emphasis"/>
        </w:rPr>
        <w:t>social reality itself</w:t>
      </w:r>
      <w:r w:rsidRPr="005746DF">
        <w:rPr>
          <w:rStyle w:val="StyleUnderline"/>
        </w:rPr>
        <w:t xml:space="preserve"> has become </w:t>
      </w:r>
      <w:r w:rsidRPr="005746DF">
        <w:rPr>
          <w:rStyle w:val="Emphasis"/>
        </w:rPr>
        <w:t>schooled.</w:t>
      </w:r>
      <w:r w:rsidRPr="005746DF">
        <w:t xml:space="preserve"> </w:t>
      </w:r>
      <w:r w:rsidRPr="005746DF">
        <w:rPr>
          <w:rStyle w:val="StyleUnderline"/>
        </w:rPr>
        <w:t>It costs roughly the same to school both rich and poor in the same dependency.</w:t>
      </w:r>
      <w:r w:rsidRPr="005746DF">
        <w:t xml:space="preserve"> The yearly expenditure per pupil in the slums and in the rich suburbs of any one of twenty U.S. cities lies in the same range-and sometimes is favorable to the poor (Penrose B. Jackson, Trends in Elementary and Secondary Education Expenditures: Central City and Suburban Comparisons 1965 to 1968, U.S. Ofﬁce of Education, Ofﬁce of Program and Planning Evaluation, June 1969). </w:t>
      </w:r>
      <w:r w:rsidRPr="005746DF">
        <w:rPr>
          <w:rStyle w:val="StyleUnderline"/>
        </w:rPr>
        <w:t>Rich and poor alike depend on schools and hospitals which guide their lives, form their world view, and deﬁne for them what is legitimate and what is not. Both view doctoring oneself as irresponsible, learning on one's own as unreliable, and community organization, when not paid for by those in authority, as a form of aggression or subversion.</w:t>
      </w:r>
      <w:r w:rsidRPr="005746DF">
        <w:t xml:space="preserve"> For both groups the reliance on institutional treatment renders independent accomplishment suspect. The progressive underdevelopment of self- and community-reliance is even more typical in Westchester than it is in the northeast of Brazil. </w:t>
      </w:r>
      <w:r w:rsidRPr="005746DF">
        <w:rPr>
          <w:rStyle w:val="StyleUnderline"/>
        </w:rPr>
        <w:t xml:space="preserve">Everywhere not only education but society as a whole needs "deschooling." </w:t>
      </w:r>
    </w:p>
    <w:p w:rsidR="00954D1E" w:rsidRPr="005746DF" w:rsidRDefault="00954D1E" w:rsidP="00954D1E">
      <w:r w:rsidRPr="005746DF">
        <w:rPr>
          <w:rStyle w:val="StyleUnderline"/>
        </w:rPr>
        <w:t>Welfare bureaucracies claim a professional, political, and ﬁnancial monopoly over the social imagination, setting standards of what is valuable and what is feasible.</w:t>
      </w:r>
      <w:r w:rsidRPr="005746DF">
        <w:t xml:space="preserve"> This </w:t>
      </w:r>
      <w:r w:rsidRPr="005746DF">
        <w:rPr>
          <w:rStyle w:val="StyleUnderline"/>
        </w:rPr>
        <w:t xml:space="preserve">monopoly is at the root of the modernization of poverty. </w:t>
      </w:r>
      <w:r w:rsidRPr="005746DF">
        <w:t xml:space="preserve">Every simple need to which an institutional answer is found permits the invention of a new class of poor and a new deﬁnition of poverty. Ten years ago in Mexico it was the normal thing to be born and to die in one's own home and to be buried by one's friends. Only the soul's needs were taken care of by the institutional church. Now to begin and end life at home become signs either of poverty or of special privilege. Dying and death have come under the institutional management of doctors and undertakers. </w:t>
      </w:r>
      <w:r w:rsidRPr="005746DF">
        <w:rPr>
          <w:rStyle w:val="StyleUnderline"/>
        </w:rPr>
        <w:t>Once basic needs have been translated by a society into demands for scientiﬁcally produced commodities, poverty is deﬁned by standards which the technocrats can change at will. Poverty then refers to those who have fallen behind an advertised ideal of consumption in some important respect.</w:t>
      </w:r>
      <w:r w:rsidRPr="005746DF">
        <w:t xml:space="preserve"> In Mexico the poor are those who lack three years of schooling, and in New York they are those who lack twelve.</w:t>
      </w:r>
    </w:p>
    <w:p w:rsidR="00954D1E" w:rsidRPr="005746DF" w:rsidRDefault="00954D1E" w:rsidP="00954D1E">
      <w:r w:rsidRPr="005746DF">
        <w:t xml:space="preserve">The </w:t>
      </w:r>
      <w:r w:rsidRPr="005746DF">
        <w:rPr>
          <w:rStyle w:val="StyleUnderline"/>
        </w:rPr>
        <w:t xml:space="preserve">poor have </w:t>
      </w:r>
      <w:r w:rsidRPr="005746DF">
        <w:rPr>
          <w:rStyle w:val="Emphasis"/>
        </w:rPr>
        <w:t>always</w:t>
      </w:r>
      <w:r w:rsidRPr="005746DF">
        <w:rPr>
          <w:rStyle w:val="StyleUnderline"/>
        </w:rPr>
        <w:t xml:space="preserve"> been socially powerless.</w:t>
      </w:r>
      <w:r w:rsidRPr="005746DF">
        <w:t xml:space="preserve"> The </w:t>
      </w:r>
      <w:r w:rsidRPr="005746DF">
        <w:rPr>
          <w:rStyle w:val="StyleUnderline"/>
        </w:rPr>
        <w:t>increasing reliance on institutional care adds a new dimension to their helplessness: psychological impotence, the inability to fend for themselves.</w:t>
      </w:r>
      <w:r w:rsidRPr="005746DF">
        <w:t xml:space="preserve"> Peasants on the high plateau of the Andes are exploited by the landlord and the merchant-once they settle in Lima they are, in addition, dependent on political bosses, and disabled by their lack of schooling. </w:t>
      </w:r>
      <w:r w:rsidRPr="005746DF">
        <w:rPr>
          <w:rStyle w:val="StyleUnderline"/>
        </w:rPr>
        <w:t>Modernized poverty combines the lack of power over circumstances with a loss of personal potency. This modernization of poverty is a world-wide phenomenon, and lies at the root of contemporary underdevelopment</w:t>
      </w:r>
      <w:r w:rsidRPr="005746DF">
        <w:t xml:space="preserve">. Of course it appears under different guises in rich and in poor countries. </w:t>
      </w:r>
    </w:p>
    <w:p w:rsidR="00954D1E" w:rsidRPr="005746DF" w:rsidRDefault="00954D1E" w:rsidP="00954D1E">
      <w:pPr>
        <w:rPr>
          <w:rStyle w:val="StyleUnderline"/>
        </w:rPr>
      </w:pPr>
      <w:r w:rsidRPr="005746DF">
        <w:rPr>
          <w:rStyle w:val="StyleUnderline"/>
        </w:rPr>
        <w:t>It is</w:t>
      </w:r>
      <w:r w:rsidRPr="005746DF">
        <w:t xml:space="preserve"> probably </w:t>
      </w:r>
      <w:r w:rsidRPr="005746DF">
        <w:rPr>
          <w:rStyle w:val="StyleUnderline"/>
        </w:rPr>
        <w:t>most intensely felt in U.S. cities.</w:t>
      </w:r>
      <w:r w:rsidRPr="005746DF">
        <w:t xml:space="preserve"> Nowhere else is poverty treated at greater cost. </w:t>
      </w:r>
      <w:r w:rsidRPr="005746DF">
        <w:rPr>
          <w:rStyle w:val="StyleUnderline"/>
        </w:rPr>
        <w:t xml:space="preserve">Nowhere else does the treatment of poverty produce so much dependence, anger, frustration, and further demands. And nowhere else should it be so evident that poverty-once it has become modernized-has become resistant to treatment with dollars alone and requires an institutional revolution. </w:t>
      </w:r>
    </w:p>
    <w:p w:rsidR="00954D1E" w:rsidRPr="005746DF" w:rsidRDefault="00954D1E" w:rsidP="00954D1E">
      <w:r w:rsidRPr="005746DF">
        <w:t xml:space="preserve">Today in the United States the black and even the migrant can aspire to a level of professional treatment which would have been unthinkable two generations ago, and which seems grotesque to most people in the Third World. For instance, the U.S. poor can count on a truant ofﬁcer to return their children to school until they reach seventeen, or on a doctor to assign them to a hospital bed which costs sixty dollars per day-the equivalent of three months' income for a majority of the people in the world. But such care only makes them dependent on more treatment, and renders them increasingly incapable of organizing their own lives around their own experiences and resources within their own communities. </w:t>
      </w:r>
    </w:p>
    <w:p w:rsidR="00954D1E" w:rsidRPr="005746DF" w:rsidRDefault="00954D1E" w:rsidP="00954D1E">
      <w:pPr>
        <w:rPr>
          <w:rStyle w:val="StyleUnderline"/>
        </w:rPr>
      </w:pPr>
      <w:r w:rsidRPr="005746DF">
        <w:rPr>
          <w:rStyle w:val="StyleUnderline"/>
        </w:rPr>
        <w:t xml:space="preserve">The poor in the United States are in a unique position to speak about the predicament which threatens all the poor in a modernizing world. They are making the discovery that no amount of dollars can remove the inherent destructiveness of welfare institutions, once the professional hierarchies of these institutions have convinced society that their ministrations are morally necessary. The poor in the U.S. inner city can demonstrate from their own experience the fallacy on which social legislation in a "schooled" society is built. </w:t>
      </w:r>
    </w:p>
    <w:p w:rsidR="00954D1E" w:rsidRPr="005746DF" w:rsidRDefault="00954D1E" w:rsidP="00954D1E">
      <w:pPr>
        <w:rPr>
          <w:rStyle w:val="StyleUnderline"/>
        </w:rPr>
      </w:pPr>
      <w:r w:rsidRPr="005746DF">
        <w:t xml:space="preserve">Supreme Court Justice William 0. Douglas observed that "the only way to establish an institution is to ﬁnance it." The corollary is also true. </w:t>
      </w:r>
      <w:r w:rsidRPr="005746DF">
        <w:rPr>
          <w:rStyle w:val="StyleUnderline"/>
        </w:rPr>
        <w:t xml:space="preserve">Only by channeling dollars </w:t>
      </w:r>
      <w:r w:rsidRPr="005746DF">
        <w:rPr>
          <w:rStyle w:val="Emphasis"/>
        </w:rPr>
        <w:t>away</w:t>
      </w:r>
      <w:r w:rsidRPr="005746DF">
        <w:rPr>
          <w:rStyle w:val="StyleUnderline"/>
        </w:rPr>
        <w:t xml:space="preserve"> from the institutions which now treat health, education, and welfare can the further impoverishment resulting from their disabling side effects be stopped.</w:t>
      </w:r>
    </w:p>
    <w:p w:rsidR="00954D1E" w:rsidRPr="005746DF" w:rsidRDefault="00954D1E" w:rsidP="00954D1E">
      <w:r w:rsidRPr="005746DF">
        <w:t xml:space="preserve">This must be kept in mind when we evaluate federal aid pro-grams. As a case in point, between 1965 and 1968 over three billion dollars were spent in U.S. schools to offset the disadvantages of about six million children. The program is known as </w:t>
      </w:r>
      <w:r w:rsidRPr="005746DF">
        <w:rPr>
          <w:rStyle w:val="StyleUnderline"/>
        </w:rPr>
        <w:t>Title One</w:t>
      </w:r>
      <w:r w:rsidRPr="005746DF">
        <w:t xml:space="preserve">. It </w:t>
      </w:r>
      <w:r w:rsidRPr="005746DF">
        <w:rPr>
          <w:rStyle w:val="StyleUnderline"/>
        </w:rPr>
        <w:t xml:space="preserve">is the </w:t>
      </w:r>
      <w:r w:rsidRPr="005746DF">
        <w:rPr>
          <w:rStyle w:val="Emphasis"/>
        </w:rPr>
        <w:t>most expensive</w:t>
      </w:r>
      <w:r w:rsidRPr="005746DF">
        <w:rPr>
          <w:rStyle w:val="StyleUnderline"/>
        </w:rPr>
        <w:t xml:space="preserve"> compensatory program ever attempted anywhere in education, yet </w:t>
      </w:r>
      <w:r w:rsidRPr="005746DF">
        <w:rPr>
          <w:rStyle w:val="Emphasis"/>
        </w:rPr>
        <w:t>no signiﬁcant</w:t>
      </w:r>
      <w:r w:rsidRPr="005746DF">
        <w:rPr>
          <w:rStyle w:val="StyleUnderline"/>
        </w:rPr>
        <w:t xml:space="preserve"> </w:t>
      </w:r>
      <w:r w:rsidRPr="005746DF">
        <w:rPr>
          <w:rStyle w:val="Emphasis"/>
        </w:rPr>
        <w:t>improvement</w:t>
      </w:r>
      <w:r w:rsidRPr="005746DF">
        <w:rPr>
          <w:rStyle w:val="StyleUnderline"/>
        </w:rPr>
        <w:t xml:space="preserve"> can be detected in the learning of these "disadvantaged" children. Compared with their classmates from middle income homes, they have fallen further behind.</w:t>
      </w:r>
      <w:r w:rsidRPr="005746DF">
        <w:t xml:space="preserve"> Moreover, in the course of this program, </w:t>
      </w:r>
      <w:r w:rsidRPr="005746DF">
        <w:rPr>
          <w:rStyle w:val="StyleUnderline"/>
        </w:rPr>
        <w:t xml:space="preserve">professionals discovered an additional ten million children laboring under economic and educational handicaps. </w:t>
      </w:r>
      <w:r w:rsidRPr="005746DF">
        <w:t xml:space="preserve">More reasons for claiming more federal funds are now at hand. </w:t>
      </w:r>
    </w:p>
    <w:p w:rsidR="00954D1E" w:rsidRPr="005746DF" w:rsidRDefault="00954D1E" w:rsidP="00954D1E">
      <w:r w:rsidRPr="005746DF">
        <w:t xml:space="preserve">This total failure to improve the education of the poor despite more costly treatment can be explained in three ways: </w:t>
      </w:r>
    </w:p>
    <w:p w:rsidR="00954D1E" w:rsidRPr="005746DF" w:rsidRDefault="00954D1E" w:rsidP="00954D1E">
      <w:r w:rsidRPr="005746DF">
        <w:t xml:space="preserve">1. Three billion dollars are insufﬁcient to improve the perform-ance of six million children by a measurable amount; or </w:t>
      </w:r>
    </w:p>
    <w:p w:rsidR="00954D1E" w:rsidRPr="005746DF" w:rsidRDefault="00954D1E" w:rsidP="00954D1E">
      <w:r w:rsidRPr="005746DF">
        <w:t xml:space="preserve">2. The </w:t>
      </w:r>
      <w:r w:rsidRPr="005746DF">
        <w:rPr>
          <w:rStyle w:val="StyleUnderline"/>
        </w:rPr>
        <w:t>money was incompetently spent: different curricula, better administration, further concentration of the funds on the poor child, and more research are needed and would do the trick</w:t>
      </w:r>
      <w:r w:rsidRPr="005746DF">
        <w:t xml:space="preserve">; or </w:t>
      </w:r>
    </w:p>
    <w:p w:rsidR="00954D1E" w:rsidRPr="005746DF" w:rsidRDefault="00954D1E" w:rsidP="00954D1E">
      <w:pPr>
        <w:rPr>
          <w:rStyle w:val="Emphasis"/>
        </w:rPr>
      </w:pPr>
      <w:r w:rsidRPr="005746DF">
        <w:t xml:space="preserve">3. </w:t>
      </w:r>
      <w:r w:rsidRPr="005746DF">
        <w:rPr>
          <w:rStyle w:val="StyleUnderline"/>
        </w:rPr>
        <w:t xml:space="preserve">Educational disadvantage </w:t>
      </w:r>
      <w:r w:rsidRPr="005746DF">
        <w:rPr>
          <w:rStyle w:val="Emphasis"/>
        </w:rPr>
        <w:t>cannot</w:t>
      </w:r>
      <w:r w:rsidRPr="005746DF">
        <w:rPr>
          <w:rStyle w:val="StyleUnderline"/>
        </w:rPr>
        <w:t xml:space="preserve"> be </w:t>
      </w:r>
      <w:r w:rsidRPr="005746DF">
        <w:rPr>
          <w:rStyle w:val="Emphasis"/>
        </w:rPr>
        <w:t>cured</w:t>
      </w:r>
      <w:r w:rsidRPr="005746DF">
        <w:rPr>
          <w:rStyle w:val="StyleUnderline"/>
        </w:rPr>
        <w:t xml:space="preserve"> by </w:t>
      </w:r>
      <w:r w:rsidRPr="005746DF">
        <w:rPr>
          <w:rStyle w:val="Emphasis"/>
        </w:rPr>
        <w:t xml:space="preserve">relying on education within the school. </w:t>
      </w:r>
    </w:p>
    <w:p w:rsidR="00954D1E" w:rsidRPr="005746DF" w:rsidRDefault="00954D1E" w:rsidP="00954D1E">
      <w:pPr>
        <w:rPr>
          <w:rStyle w:val="StyleUnderline"/>
        </w:rPr>
      </w:pPr>
      <w:r w:rsidRPr="005746DF">
        <w:t xml:space="preserve">The ﬁrst is certainly true so long as the money has been spent through the school budget. The </w:t>
      </w:r>
      <w:r w:rsidRPr="005746DF">
        <w:rPr>
          <w:rStyle w:val="StyleUnderline"/>
        </w:rPr>
        <w:t>money</w:t>
      </w:r>
      <w:r w:rsidRPr="005746DF">
        <w:t xml:space="preserve"> indeed </w:t>
      </w:r>
      <w:r w:rsidRPr="005746DF">
        <w:rPr>
          <w:rStyle w:val="StyleUnderline"/>
        </w:rPr>
        <w:t>went to the schools which contained most of the disadvantaged children, but it was not spent on the poor children themselves. These children for whom the money was intended comprised only about half of those who were attending the schools that added the federal subsidies to their budgets.</w:t>
      </w:r>
      <w:r w:rsidRPr="005746DF">
        <w:t xml:space="preserve"> Thus </w:t>
      </w:r>
      <w:r w:rsidRPr="005746DF">
        <w:rPr>
          <w:rStyle w:val="StyleUnderline"/>
        </w:rPr>
        <w:t xml:space="preserve">the money was spent for custodial care, indoctrination and the selection of social roles, as well as education, all of which functions are inextricably mingled in the physical plants, curricula, teachers, administrators, and other key components of these schools, and, therefore, in their budgets. </w:t>
      </w:r>
    </w:p>
    <w:p w:rsidR="00954D1E" w:rsidRPr="005746DF" w:rsidRDefault="00954D1E" w:rsidP="00954D1E">
      <w:pPr>
        <w:rPr>
          <w:rStyle w:val="StyleUnderline"/>
        </w:rPr>
      </w:pPr>
      <w:r w:rsidRPr="005746DF">
        <w:t xml:space="preserve">The </w:t>
      </w:r>
      <w:r w:rsidRPr="005746DF">
        <w:rPr>
          <w:rStyle w:val="StyleUnderline"/>
        </w:rPr>
        <w:t>added funds enabled schools to cater disproportionately to the satisfaction of the relatively richer children who were "disadvantaged" by having to attend school in the company of the poor. At best a small fraction of each dollar intended to remedy a poor child's disadvantages in learning could reach the child through the school budget.</w:t>
      </w:r>
    </w:p>
    <w:p w:rsidR="00954D1E" w:rsidRPr="005746DF" w:rsidRDefault="00954D1E" w:rsidP="00954D1E">
      <w:pPr>
        <w:rPr>
          <w:rStyle w:val="StyleUnderline"/>
        </w:rPr>
      </w:pPr>
      <w:r w:rsidRPr="005746DF">
        <w:rPr>
          <w:rStyle w:val="StyleUnderline"/>
        </w:rPr>
        <w:t xml:space="preserve">It might be equally true that the money was incompetently spent. </w:t>
      </w:r>
      <w:r w:rsidRPr="005746DF">
        <w:t xml:space="preserve">But </w:t>
      </w:r>
      <w:r w:rsidRPr="005746DF">
        <w:rPr>
          <w:rStyle w:val="StyleUnderline"/>
        </w:rPr>
        <w:t xml:space="preserve">even unusual incompetence cannot beat that of the school system. Schools by their very structure resist the concentration of privilege on those otherwise disadvantaged. Special curricula, separate classes, or longer hours only constitute more discrimination at a higher cost. </w:t>
      </w:r>
    </w:p>
    <w:p w:rsidR="00954D1E" w:rsidRPr="005746DF" w:rsidRDefault="00954D1E" w:rsidP="00954D1E">
      <w:r w:rsidRPr="005746DF">
        <w:t xml:space="preserve">Taxpayers are not yet accustomed to permitting three billion dollars to vanish from HEW as if it were the Pentagon. The present Administration may believe that it can afford the wrath of educators. Middle-class Americans have nothing to lose if the program is cut. Poor parents think they do, but, even more, they are demanding control of the funds meant for their children. A logical way of cutting the budget and, one hopes, of increasing beneﬁts is a system of tuition grants such as that proposed by Milton Friedman and others. Funds would be channeled to the beneﬁciary, enabling him to buy his share of the schooling of his choice. If such credit were limited to purchases which ﬁt into a school curriculum, it would tend to provide greater equality of treatment, but would not thereby increase the equality of social claims. </w:t>
      </w:r>
    </w:p>
    <w:p w:rsidR="00954D1E" w:rsidRPr="005746DF" w:rsidRDefault="00954D1E" w:rsidP="00954D1E">
      <w:pPr>
        <w:rPr>
          <w:rStyle w:val="StyleUnderline"/>
        </w:rPr>
      </w:pPr>
      <w:r w:rsidRPr="005746DF">
        <w:rPr>
          <w:rStyle w:val="StyleUnderline"/>
        </w:rPr>
        <w:t xml:space="preserve">It should be obvious that even with schools of equal quality a poor child can seldom catch up with a rich one. Even if they attend equal schools and begin at the same age, poor children lack most of the educational opportunities which are casually available to the middle-class child. </w:t>
      </w:r>
      <w:r w:rsidRPr="005746DF">
        <w:t xml:space="preserve">These </w:t>
      </w:r>
      <w:r w:rsidRPr="005746DF">
        <w:rPr>
          <w:rStyle w:val="StyleUnderline"/>
        </w:rPr>
        <w:t xml:space="preserve">advantages range from conversation and books in the home to vacation travel and a different sense of oneself, and apply, for the child who enjoys them, both in and out of school. So the poorer student will generally fall behind so long as he depends on school for advancement or learning. The poor need funds to enable them to learn, not to get certiﬁed for the treatment of their alleged disproportionate deﬁciencies. </w:t>
      </w:r>
    </w:p>
    <w:p w:rsidR="00954D1E" w:rsidRPr="005746DF" w:rsidRDefault="00954D1E" w:rsidP="00954D1E">
      <w:r w:rsidRPr="005746DF">
        <w:t xml:space="preserve">All this is true in poor nations as well as in rich ones, but there it appears under a different guise. Modernized poverty in poor nations affects more people more visibly but also-for the moment-more superﬁcially. Two-thirds of all children in Latin America leave school before ﬁnishing the ﬁfth grade, but these "desertores" are not therefore as badly off as they would be in the United States. </w:t>
      </w:r>
    </w:p>
    <w:p w:rsidR="00954D1E" w:rsidRPr="005746DF" w:rsidRDefault="00954D1E" w:rsidP="00954D1E">
      <w:r w:rsidRPr="005746DF">
        <w:t xml:space="preserve">Few countries today remain victims of classical poverty, which was stable and less disabling. Most countries in Latin America have reached the "take-off" point toward economic development and competitive consumption, and thereby toward modernized poverty: their citizens have learned to think rich and live poor. Their laws make six to ten years of school obligatory. Not only in Argentina but also in Mexico or Brazil the average citizen deﬁnes an adequate education by North American standards, even though the chance of getting such prolonged schooling is limited to a tiny minority. In these countries the majority is already hooked on school, that is, they are schooled in a sense of inferiority toward the better-schooled. Their fanaticism in favor of school makes it possible to exploit them doubly: it permits increasing allocation of public funds for the education of a few and increasing acceptance of social control by the many. </w:t>
      </w:r>
    </w:p>
    <w:p w:rsidR="00954D1E" w:rsidRPr="005746DF" w:rsidRDefault="00954D1E" w:rsidP="00954D1E">
      <w:r w:rsidRPr="005746DF">
        <w:t xml:space="preserve">Paradoxically, </w:t>
      </w:r>
      <w:r w:rsidRPr="005746DF">
        <w:rPr>
          <w:rStyle w:val="StyleUnderline"/>
        </w:rPr>
        <w:t>the belief that universal schooling is absolutely necessary is most ﬁrmly held in those countries where the fewest people have been-and will be-served by schools.</w:t>
      </w:r>
      <w:r w:rsidRPr="005746DF">
        <w:t xml:space="preserve"> Yet in Latin America different paths toward education could still be taken by the majority of parents and children. Proportionately, national savings invested in schools and teachers might be higher than in rich countries, but these investments are totally insufﬁcient to serve the majority by making even four years of school attendance possible. Fidel Castro talks as if he wanted to go in the direction of deschooling when he promises that by 1980 Cuba will be able to dissolve its university since all of life in Cuba will be an educational experience. At the grammarschool and high-school level, however, Cuba, like all other Latin-American countries, acts as though passage through a period deﬁned as the "school age" were an unquestionable goal for all, delayed merely by a temporary shortage of resources. </w:t>
      </w:r>
    </w:p>
    <w:p w:rsidR="00954D1E" w:rsidRPr="005746DF" w:rsidRDefault="00954D1E" w:rsidP="00954D1E">
      <w:r w:rsidRPr="005746DF">
        <w:t xml:space="preserve">The twin deceptions of increased treatment, as actually provided in the United States and as merely promised in Latin America complement each other. The Northern poor are being disabled by the same twelve-year treatment whose lack brands the Southern poor as hopelessly backward. Neither in North America nor in Latin America do the poor get equality from obligatory schools. But in both places the mere existence of school discourages and disables the poor from taking control of their own learning. All over the world the school has an anti-educational effect on society: school is recognized as the institution which specializes in education. The failures of school are taken by most people as a proof that education is a very costly, very complex, always arcane, and frequently almost impossible task. </w:t>
      </w:r>
    </w:p>
    <w:p w:rsidR="00954D1E" w:rsidRPr="005746DF" w:rsidRDefault="00954D1E" w:rsidP="00954D1E">
      <w:r w:rsidRPr="005746DF">
        <w:rPr>
          <w:rStyle w:val="StyleUnderline"/>
        </w:rPr>
        <w:t>School appropriates the money</w:t>
      </w:r>
      <w:r w:rsidRPr="005746DF">
        <w:t xml:space="preserve">, </w:t>
      </w:r>
      <w:r w:rsidRPr="005746DF">
        <w:rPr>
          <w:strike/>
        </w:rPr>
        <w:t>men</w:t>
      </w:r>
      <w:r w:rsidRPr="005746DF">
        <w:t xml:space="preserve"> [</w:t>
      </w:r>
      <w:r w:rsidRPr="005746DF">
        <w:rPr>
          <w:rStyle w:val="StyleUnderline"/>
        </w:rPr>
        <w:t>people</w:t>
      </w:r>
      <w:r w:rsidRPr="005746DF">
        <w:t xml:space="preserve">], </w:t>
      </w:r>
      <w:r w:rsidRPr="005746DF">
        <w:rPr>
          <w:rStyle w:val="StyleUnderline"/>
        </w:rPr>
        <w:t>and good will available for education and in addition discourages other institutions from assuming educational tasks. Work, leisure, politics, city living, and even family life depend on schools for the habits and knowledge they presuppose, instead of becoming themselves the means of education.</w:t>
      </w:r>
      <w:r w:rsidRPr="005746DF">
        <w:t xml:space="preserve"> Simultaneously both schools and the other institutions which depend on them are priced out of the market.</w:t>
      </w:r>
    </w:p>
    <w:p w:rsidR="00954D1E" w:rsidRPr="005746DF" w:rsidRDefault="00954D1E" w:rsidP="00954D1E"/>
    <w:p w:rsidR="00C917D6" w:rsidRPr="005746DF" w:rsidRDefault="00C917D6" w:rsidP="00C917D6">
      <w:pPr>
        <w:pStyle w:val="Heading3"/>
      </w:pPr>
      <w:r w:rsidRPr="005746DF">
        <w:t>at: permutation</w:t>
      </w:r>
    </w:p>
    <w:p w:rsidR="00C917D6" w:rsidRPr="005746DF" w:rsidRDefault="00C917D6" w:rsidP="00C917D6">
      <w:pPr>
        <w:pStyle w:val="Heading4"/>
      </w:pPr>
      <w:r w:rsidRPr="005746DF">
        <w:t>The perm is institutional infiltration – any acceptance of schools and broader insitutions allows those same entities to gain a foothold and reassert control</w:t>
      </w:r>
    </w:p>
    <w:p w:rsidR="00C917D6" w:rsidRPr="005746DF" w:rsidRDefault="00C917D6" w:rsidP="00C917D6">
      <w:r w:rsidRPr="005746DF">
        <w:rPr>
          <w:rStyle w:val="Style13ptBold"/>
        </w:rPr>
        <w:t>Routray 12</w:t>
      </w:r>
      <w:r w:rsidRPr="005746DF">
        <w:t xml:space="preserve"> (2012, Sailen Routray is Faculty Fellow at Azim Premji University, Bangalore and doctoral candidate at National Institute of Advanced Studies, Indian Institute of Science Campus, Bangalore, India. His research interests lie at the intersections of Anthropology of development and Anthropology of the everyday state, with a thematic focus on the water sector. “‘Deschooling Society’: The Strange Legacy of Ivan Illich” </w:t>
      </w:r>
      <w:hyperlink r:id="rId16" w:history="1">
        <w:r w:rsidRPr="005746DF">
          <w:rPr>
            <w:rStyle w:val="Hyperlink"/>
          </w:rPr>
          <w:t>http://journals.sagepub.com.proxy.lib.umich.edu/doi/pdf/10.1177/097318491100900105//SG</w:t>
        </w:r>
      </w:hyperlink>
      <w:r w:rsidRPr="005746DF">
        <w:t>)</w:t>
      </w:r>
    </w:p>
    <w:p w:rsidR="00C917D6" w:rsidRPr="005746DF" w:rsidRDefault="00C917D6" w:rsidP="00C917D6">
      <w:pPr>
        <w:rPr>
          <w:sz w:val="12"/>
        </w:rPr>
      </w:pPr>
      <w:r w:rsidRPr="005746DF">
        <w:rPr>
          <w:rStyle w:val="StyleUnderline"/>
        </w:rPr>
        <w:t>The university graduate has been schooled for selective service among the rich of the world</w:t>
      </w:r>
      <w:r w:rsidRPr="005746DF">
        <w:rPr>
          <w:sz w:val="12"/>
        </w:rPr>
        <w:t xml:space="preserve"> … (p. 34). In each country the amount of consumption by the college graduate sets the standard for all others … </w:t>
      </w:r>
      <w:r w:rsidRPr="005746DF">
        <w:rPr>
          <w:rStyle w:val="StyleUnderline"/>
        </w:rPr>
        <w:t>The university thus has the effect of imposing consumer standards at work and at home</w:t>
      </w:r>
      <w:r w:rsidRPr="005746DF">
        <w:rPr>
          <w:sz w:val="12"/>
        </w:rPr>
        <w:t>, and it does so in every part of the world and under every political system … (p. 35</w:t>
      </w:r>
      <w:r w:rsidRPr="005746DF">
        <w:rPr>
          <w:rStyle w:val="StyleUnderline"/>
        </w:rPr>
        <w:t>). The project of demythologizing which I propose cannot be limited to the university alone</w:t>
      </w:r>
      <w:r w:rsidRPr="005746DF">
        <w:rPr>
          <w:sz w:val="12"/>
        </w:rPr>
        <w:t xml:space="preserve"> … </w:t>
      </w:r>
      <w:r w:rsidRPr="005746DF">
        <w:rPr>
          <w:rStyle w:val="Emphasis"/>
        </w:rPr>
        <w:t>Only a generation which grows up without obligatory schools will be able to recreate the university</w:t>
      </w:r>
      <w:r w:rsidRPr="005746DF">
        <w:rPr>
          <w:sz w:val="12"/>
        </w:rPr>
        <w:t xml:space="preserve"> … School initiates, too, the Myth of Unending Consumption. </w:t>
      </w:r>
      <w:r w:rsidRPr="005746DF">
        <w:rPr>
          <w:rStyle w:val="StyleUnderline"/>
        </w:rPr>
        <w:t>This modern myth is grounded in the belief that process inevitably produces something of value and, therefore, production necessarily produces demand. School teaches us that instruction produces learning</w:t>
      </w:r>
      <w:r w:rsidRPr="005746DF">
        <w:rPr>
          <w:sz w:val="12"/>
        </w:rPr>
        <w:t xml:space="preserve"> … (p. 38). </w:t>
      </w:r>
      <w:r w:rsidRPr="005746DF">
        <w:rPr>
          <w:rStyle w:val="Emphasis"/>
        </w:rPr>
        <w:t>Once a man or woman has accepted the need for school, he or she is easy prey for other institutions</w:t>
      </w:r>
      <w:r w:rsidRPr="005746DF">
        <w:rPr>
          <w:sz w:val="12"/>
        </w:rPr>
        <w:t xml:space="preserve"> … </w:t>
      </w:r>
      <w:r w:rsidRPr="005746DF">
        <w:rPr>
          <w:rStyle w:val="Emphasis"/>
        </w:rPr>
        <w:t>This transfer of responsibility from self to institution guarantees social regression, especially once it has been accepted as an obligation</w:t>
      </w:r>
      <w:r w:rsidRPr="005746DF">
        <w:rPr>
          <w:sz w:val="12"/>
        </w:rPr>
        <w:t xml:space="preserve"> … (p. 39) </w:t>
      </w:r>
      <w:r w:rsidRPr="005746DF">
        <w:rPr>
          <w:rStyle w:val="StyleUnderline"/>
        </w:rPr>
        <w:t>School serves as an effective creator and sustainer of social myth because of its structure as a ritual game of graded promotions</w:t>
      </w:r>
      <w:r w:rsidRPr="005746DF">
        <w:rPr>
          <w:sz w:val="12"/>
        </w:rPr>
        <w:t xml:space="preserve">. Introduction into this gambling ritual is much more important than what or how something is taught. </w:t>
      </w:r>
      <w:r w:rsidRPr="005746DF">
        <w:rPr>
          <w:rStyle w:val="Emphasis"/>
        </w:rPr>
        <w:t>It is the game itself that schools, that gets into the blood and becomes a habit. A whole society is initiated into the Myth of Unending Consumption of services</w:t>
      </w:r>
      <w:r w:rsidRPr="005746DF">
        <w:rPr>
          <w:sz w:val="12"/>
        </w:rPr>
        <w:t xml:space="preserve"> … (p. 44). The engineering of consumers has become the economy’s principal growth sector. </w:t>
      </w:r>
      <w:r w:rsidRPr="005746DF">
        <w:rPr>
          <w:rStyle w:val="StyleUnderline"/>
        </w:rPr>
        <w:t>As production costs decrease in rich nations, there is an increasing concentration of both capital and labor in the vast enterprise of equipping man for disciplined consumption</w:t>
      </w:r>
      <w:r w:rsidRPr="005746DF">
        <w:rPr>
          <w:sz w:val="12"/>
        </w:rPr>
        <w:t xml:space="preserve"> … If we add those engaged in full-time teaching to those in full-time attendance, we realize that this so-called superstructure has become society’s major employer. In the United States sixty-two million people are in school and eighty million at work elsewhere. This is often forgotten by neo-Marxist analysts who say that the process of deschooling must be postponed or bracketed until other disorders, traditionally understood as more fundamental, are corrected by an economic and political revolution … (p. 46). Many self-styled revolutionaries are victims of school. They see even ‘liberation’ as the product of an institutional process. Only liberating oneself from school will dispel such illusions … (p. 47) </w:t>
      </w:r>
      <w:r w:rsidRPr="005746DF">
        <w:rPr>
          <w:rStyle w:val="Emphasis"/>
        </w:rPr>
        <w:t>The risks of a revolt against school are unforeseeable, but they are not as horrible as those of a revolution starting in any other major institution</w:t>
      </w:r>
      <w:r w:rsidRPr="005746DF">
        <w:rPr>
          <w:sz w:val="12"/>
        </w:rPr>
        <w:t xml:space="preserve">. </w:t>
      </w:r>
      <w:r w:rsidRPr="005746DF">
        <w:rPr>
          <w:rStyle w:val="Emphasis"/>
        </w:rPr>
        <w:t>School is not yet organized for self-protection as effectively as a nationstate, or even a large corporation. Liberation from the grip of schools could be bloodless</w:t>
      </w:r>
      <w:r w:rsidRPr="005746DF">
        <w:rPr>
          <w:rStyle w:val="StyleUnderline"/>
        </w:rPr>
        <w:t>. The weapons of the truant officer and his allies in the courts and employment agencies might take very cruel measures against the individual offender, especially if he or she were poor, but they might turn out to be powerless against the surge of a mass movement</w:t>
      </w:r>
      <w:r w:rsidRPr="005746DF">
        <w:rPr>
          <w:sz w:val="12"/>
        </w:rPr>
        <w:t xml:space="preserve"> … Our options are clear enough. Either </w:t>
      </w:r>
      <w:r w:rsidRPr="005746DF">
        <w:rPr>
          <w:rStyle w:val="StyleUnderline"/>
        </w:rPr>
        <w:t>we continue to believe that institutionalized learning is a product which justifies unlimited investment or we rediscover that legislation and planning and investment</w:t>
      </w:r>
      <w:r w:rsidRPr="005746DF">
        <w:rPr>
          <w:sz w:val="12"/>
        </w:rPr>
        <w:t>, if they have any place in formal education, should be used mostly to tear down the barriers that now impede opportunities for learning, which can only be a personal activity. (p. 49)</w:t>
      </w:r>
    </w:p>
    <w:p w:rsidR="00C917D6" w:rsidRPr="005746DF" w:rsidRDefault="00C917D6" w:rsidP="00C917D6"/>
    <w:p w:rsidR="00C917D6" w:rsidRPr="005746DF" w:rsidRDefault="00C917D6" w:rsidP="00C917D6">
      <w:pPr>
        <w:pStyle w:val="Heading4"/>
        <w:rPr>
          <w:rStyle w:val="StyleUnderline"/>
          <w:u w:val="none"/>
        </w:rPr>
      </w:pPr>
      <w:r w:rsidRPr="005746DF">
        <w:rPr>
          <w:rStyle w:val="StyleUnderline"/>
          <w:u w:val="none"/>
        </w:rPr>
        <w:t xml:space="preserve">Any infiltration of the education-industrial complex into the alternative corrupts its anti-pedagogical potency </w:t>
      </w:r>
    </w:p>
    <w:p w:rsidR="00C917D6" w:rsidRPr="005746DF" w:rsidRDefault="00C917D6" w:rsidP="00C917D6">
      <w:pPr>
        <w:rPr>
          <w:rStyle w:val="StyleUnderline"/>
          <w:u w:val="none"/>
        </w:rPr>
      </w:pPr>
      <w:r w:rsidRPr="005746DF">
        <w:rPr>
          <w:rStyle w:val="StyleUnderline"/>
          <w:b/>
          <w:u w:val="none"/>
        </w:rPr>
        <w:t>Illich, 1970</w:t>
      </w:r>
      <w:r w:rsidRPr="005746DF">
        <w:rPr>
          <w:rStyle w:val="StyleUnderline"/>
          <w:u w:val="none"/>
        </w:rPr>
        <w:t xml:space="preserve"> (Ivan, Deschooling Society, </w:t>
      </w:r>
      <w:hyperlink r:id="rId17" w:history="1">
        <w:r w:rsidRPr="005746DF">
          <w:rPr>
            <w:rStyle w:val="Hyperlink"/>
          </w:rPr>
          <w:t>www.reactor-core.org/deschooling accessed 6-25-06</w:t>
        </w:r>
      </w:hyperlink>
      <w:r w:rsidRPr="005746DF">
        <w:rPr>
          <w:rStyle w:val="StyleUnderline"/>
          <w:u w:val="none"/>
        </w:rPr>
        <w:t>)</w:t>
      </w:r>
    </w:p>
    <w:p w:rsidR="00C917D6" w:rsidRPr="005746DF" w:rsidRDefault="00C917D6" w:rsidP="00C917D6">
      <w:pPr>
        <w:rPr>
          <w:rStyle w:val="StyleUnderline"/>
          <w:u w:val="none"/>
        </w:rPr>
      </w:pPr>
    </w:p>
    <w:p w:rsidR="00C917D6" w:rsidRPr="005746DF" w:rsidRDefault="00C917D6" w:rsidP="00C917D6">
      <w:pPr>
        <w:rPr>
          <w:rStyle w:val="StyleUnderline"/>
          <w:sz w:val="16"/>
          <w:u w:val="none"/>
        </w:rPr>
      </w:pPr>
      <w:r w:rsidRPr="005746DF">
        <w:rPr>
          <w:rStyle w:val="StyleUnderline"/>
          <w:sz w:val="16"/>
          <w:u w:val="none"/>
        </w:rPr>
        <w:t xml:space="preserve">Universal education through schooling is not feasible. </w:t>
      </w:r>
      <w:r w:rsidRPr="005746DF">
        <w:rPr>
          <w:rStyle w:val="StyleUnderline"/>
        </w:rPr>
        <w:t>It would be no more feasible if it were attempted by means of alternative institutions built on the style of present schools. Neither new attitudes of teachers toward their pupils nor the proliferation of educational hardware or software</w:t>
      </w:r>
      <w:r w:rsidRPr="005746DF">
        <w:rPr>
          <w:rStyle w:val="StyleUnderline"/>
          <w:sz w:val="16"/>
          <w:u w:val="none"/>
        </w:rPr>
        <w:t xml:space="preserve"> (in classroom or bedroom),</w:t>
      </w:r>
      <w:r w:rsidRPr="005746DF">
        <w:rPr>
          <w:rStyle w:val="StyleUnderline"/>
          <w:sz w:val="16"/>
        </w:rPr>
        <w:t xml:space="preserve"> </w:t>
      </w:r>
      <w:r w:rsidRPr="005746DF">
        <w:rPr>
          <w:rStyle w:val="StyleUnderline"/>
        </w:rPr>
        <w:t>nor finally the attempt to expand the pedagogue's responsibility until it engulfs his pupils' lifetimes will deliver universal education. The current search for new educational funnels must be reversed into the search for their institutional inverse:</w:t>
      </w:r>
      <w:r w:rsidRPr="005746DF">
        <w:rPr>
          <w:rStyle w:val="StyleUnderline"/>
          <w:sz w:val="16"/>
        </w:rPr>
        <w:t xml:space="preserve"> </w:t>
      </w:r>
      <w:r w:rsidRPr="005746DF">
        <w:rPr>
          <w:rStyle w:val="StyleUnderline"/>
        </w:rPr>
        <w:t>educational webs which</w:t>
      </w:r>
      <w:r w:rsidRPr="005746DF">
        <w:rPr>
          <w:rStyle w:val="StyleUnderline"/>
          <w:sz w:val="12"/>
        </w:rPr>
        <w:t>¶</w:t>
      </w:r>
      <w:r w:rsidRPr="005746DF">
        <w:rPr>
          <w:rStyle w:val="StyleUnderline"/>
        </w:rPr>
        <w:t xml:space="preserve"> heighten the opportunity for each one to transform each moment of his living into one of learning, sharing, and caring.</w:t>
      </w:r>
      <w:r w:rsidRPr="005746DF">
        <w:rPr>
          <w:rStyle w:val="StyleUnderline"/>
          <w:sz w:val="16"/>
        </w:rPr>
        <w:t xml:space="preserve"> </w:t>
      </w:r>
      <w:r w:rsidRPr="005746DF">
        <w:rPr>
          <w:rStyle w:val="StyleUnderline"/>
        </w:rPr>
        <w:t>We hope to contribute concepts needed by those who conduct such counterfoil</w:t>
      </w:r>
      <w:r w:rsidRPr="005746DF">
        <w:rPr>
          <w:rStyle w:val="StyleUnderline"/>
          <w:sz w:val="12"/>
        </w:rPr>
        <w:t xml:space="preserve"> </w:t>
      </w:r>
      <w:r w:rsidRPr="005746DF">
        <w:rPr>
          <w:rStyle w:val="StyleUnderline"/>
        </w:rPr>
        <w:t>research on education</w:t>
      </w:r>
      <w:r w:rsidRPr="005746DF">
        <w:rPr>
          <w:rStyle w:val="StyleUnderline"/>
          <w:sz w:val="16"/>
          <w:u w:val="none"/>
        </w:rPr>
        <w:t>— and also to those who seek alternatives to other established service industries.</w:t>
      </w:r>
    </w:p>
    <w:p w:rsidR="00C917D6" w:rsidRPr="005746DF" w:rsidRDefault="00C917D6" w:rsidP="00C917D6">
      <w:pPr>
        <w:rPr>
          <w:rStyle w:val="StyleUnderline"/>
          <w:sz w:val="16"/>
        </w:rPr>
      </w:pPr>
    </w:p>
    <w:p w:rsidR="00C917D6" w:rsidRPr="005746DF" w:rsidRDefault="00C917D6" w:rsidP="00C917D6"/>
    <w:p w:rsidR="00C917D6" w:rsidRPr="005746DF" w:rsidRDefault="00C917D6" w:rsidP="00C917D6">
      <w:pPr>
        <w:pStyle w:val="Heading4"/>
      </w:pPr>
      <w:r w:rsidRPr="005746DF">
        <w:t xml:space="preserve">Perm cant solve. The oppressors cannot and should not liberate or attempt to liberate the oppressed </w:t>
      </w:r>
    </w:p>
    <w:p w:rsidR="00C917D6" w:rsidRPr="005746DF" w:rsidRDefault="00C917D6" w:rsidP="00C917D6">
      <w:pPr>
        <w:rPr>
          <w:rStyle w:val="Style13ptBold"/>
        </w:rPr>
      </w:pPr>
      <w:r w:rsidRPr="005746DF">
        <w:rPr>
          <w:rStyle w:val="Style13ptBold"/>
        </w:rPr>
        <w:t xml:space="preserve">Esteva et al. 8– Esteva is an activist involved in two grassroots organizations and an intellectual who is the author of more than thirty book and essays , Prakash is a Professo at Penn State and the recipient of an Eisenhower Award for Distinguished Teaching Award, Stuchul is an Assistant Professor of Education Studies at Berea College and has published man articles (Gustavo Esteva, Madhu Suri Prakash, Dana Stuchul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sz w:val="16"/>
        </w:rPr>
      </w:pPr>
      <w:r w:rsidRPr="005746DF">
        <w:rPr>
          <w:sz w:val="16"/>
        </w:rPr>
        <w:t>According to Freire, "</w:t>
      </w:r>
      <w:r w:rsidRPr="005746DF">
        <w:rPr>
          <w:rStyle w:val="StyleUnderline"/>
        </w:rPr>
        <w:t>the oppressors, who oppress, exploit and rape by virtue of their power, Cannot find in this power the strength to liber- ate either the oppressed or themselves. Only power that springs from the weakness</w:t>
      </w:r>
      <w:r w:rsidRPr="005746DF">
        <w:rPr>
          <w:rStyle w:val="StyleUnderline"/>
        </w:rPr>
        <w:tab/>
        <w:t xml:space="preserve"> of the oppressed will be sufficiently strong to free both</w:t>
      </w:r>
      <w:r w:rsidRPr="005746DF">
        <w:rPr>
          <w:sz w:val="16"/>
        </w:rPr>
        <w:t xml:space="preserve">" ( 1996). </w:t>
      </w:r>
      <w:r w:rsidRPr="005746DF">
        <w:rPr>
          <w:rStyle w:val="Emphasis"/>
        </w:rPr>
        <w:t>The oppressed</w:t>
      </w:r>
      <w:r w:rsidRPr="005746DF">
        <w:rPr>
          <w:sz w:val="16"/>
        </w:rPr>
        <w:t>, however, cannot liberate themselves by themselves. They are submerged within oppression, in the world of the oppressor; they are dehumanized, divided, inauthentic beings. They</w:t>
      </w:r>
      <w:r w:rsidRPr="005746DF">
        <w:rPr>
          <w:rStyle w:val="Emphasis"/>
        </w:rPr>
        <w:t xml:space="preserve"> need an Outside critical intervention</w:t>
      </w:r>
      <w:r w:rsidRPr="005746DF">
        <w:rPr>
          <w:sz w:val="16"/>
        </w:rPr>
        <w:t xml:space="preserve">. According to Freire, a pedagogy was needed to conceive and implement such intervention—a pedagogy Of the oppressed. </w:t>
      </w:r>
      <w:r w:rsidRPr="005746DF">
        <w:rPr>
          <w:rStyle w:val="StyleUnderline"/>
        </w:rPr>
        <w:t>Such pedagogy could not be developed by the oppressors</w:t>
      </w:r>
      <w:r w:rsidRPr="005746DF">
        <w:rPr>
          <w:sz w:val="16"/>
        </w:rPr>
        <w:t>. "</w:t>
      </w:r>
      <w:r w:rsidRPr="005746DF">
        <w:rPr>
          <w:rStyle w:val="Emphasis"/>
        </w:rPr>
        <w:t>It would be a contradiction in terms if the oppressors not Only defended but actually implemented a liberating educatio</w:t>
      </w:r>
      <w:r w:rsidRPr="005746DF">
        <w:rPr>
          <w:sz w:val="16"/>
        </w:rPr>
        <w:t xml:space="preserve">n" ( 1996). </w:t>
      </w:r>
      <w:r w:rsidRPr="005746DF">
        <w:rPr>
          <w:rStyle w:val="Emphasis"/>
        </w:rPr>
        <w:t>It can neither be implemented through "systematic education which can Only be changed by political power</w:t>
      </w:r>
      <w:r w:rsidRPr="005746DF">
        <w:rPr>
          <w:sz w:val="16"/>
        </w:rPr>
        <w:t xml:space="preserve">" (1996). </w:t>
      </w:r>
      <w:r w:rsidRPr="005746DF">
        <w:rPr>
          <w:rStyle w:val="StyleUnderline"/>
        </w:rPr>
        <w:t>The oppressed neither have that political power nor should they seize it. What is thus needed is a group of liberated pedagogues, fully conscienticized themselves in the pedagogy Of the oppresse</w:t>
      </w:r>
      <w:r w:rsidRPr="005746DF">
        <w:rPr>
          <w:sz w:val="16"/>
        </w:rPr>
        <w:t xml:space="preserve">d. </w:t>
      </w:r>
      <w:r w:rsidRPr="005746DF">
        <w:rPr>
          <w:rStyle w:val="StyleUnderline"/>
        </w:rPr>
        <w:t xml:space="preserve">The liberated would conceive educational projects, which should be carried out with the oppressed in the process Of organizing </w:t>
      </w:r>
      <w:r w:rsidRPr="005746DF">
        <w:rPr>
          <w:sz w:val="16"/>
        </w:rPr>
        <w:t xml:space="preserve">them. At first a pedagogy of the oppressed, this pedagogy would then become a pedagogy of all people in the process Of permanent liberation, a pedagogy of humankind. </w:t>
      </w:r>
    </w:p>
    <w:p w:rsidR="00C917D6" w:rsidRPr="005746DF" w:rsidRDefault="00C917D6" w:rsidP="00C917D6"/>
    <w:p w:rsidR="000B782B" w:rsidRPr="005746DF" w:rsidRDefault="00C917D6" w:rsidP="000B782B">
      <w:pPr>
        <w:pStyle w:val="Heading2"/>
      </w:pPr>
      <w:r w:rsidRPr="005746DF">
        <w:t>solvency</w:t>
      </w:r>
    </w:p>
    <w:p w:rsidR="000B782B" w:rsidRPr="005746DF" w:rsidRDefault="000B782B" w:rsidP="000B782B">
      <w:pPr>
        <w:pStyle w:val="Heading3"/>
      </w:pPr>
      <w:r w:rsidRPr="005746DF">
        <w:t>2nc solvency wall</w:t>
      </w:r>
    </w:p>
    <w:p w:rsidR="000B782B" w:rsidRPr="005746DF" w:rsidRDefault="000B782B" w:rsidP="000B782B">
      <w:pPr>
        <w:pStyle w:val="Heading4"/>
        <w:rPr>
          <w:sz w:val="28"/>
        </w:rPr>
      </w:pPr>
      <w:r w:rsidRPr="005746DF">
        <w:rPr>
          <w:sz w:val="28"/>
        </w:rPr>
        <w:t>The top down approach of status quo schools destroys critical thinking and enthusiasm for learning and replace it with a system of indoctrination</w:t>
      </w:r>
    </w:p>
    <w:p w:rsidR="000B782B" w:rsidRPr="005746DF" w:rsidRDefault="000B782B" w:rsidP="000B782B">
      <w:pPr>
        <w:rPr>
          <w:rStyle w:val="Style13ptBold"/>
          <w:b w:val="0"/>
          <w:sz w:val="28"/>
        </w:rPr>
      </w:pPr>
      <w:r w:rsidRPr="005746DF">
        <w:rPr>
          <w:rStyle w:val="Style13ptBold"/>
          <w:sz w:val="28"/>
        </w:rPr>
        <w:t xml:space="preserve">Gray 13 </w:t>
      </w:r>
      <w:r w:rsidRPr="005746DF">
        <w:rPr>
          <w:rStyle w:val="Style13ptBold"/>
          <w:b w:val="0"/>
        </w:rPr>
        <w:t xml:space="preserve">(Peter Gray is a research professor of psychology at Boston College, “School is a prison — and damaging our kids”, Salon, August 26, 2013, </w:t>
      </w:r>
      <w:hyperlink r:id="rId18" w:history="1">
        <w:r w:rsidRPr="005746DF">
          <w:rPr>
            <w:rStyle w:val="Hyperlink"/>
          </w:rPr>
          <w:t>http://www.salon.com/2013/08/26/school_is_a_prison_and_damaging_our_kids/</w:t>
        </w:r>
      </w:hyperlink>
      <w:r w:rsidRPr="005746DF">
        <w:rPr>
          <w:rStyle w:val="Style13ptBold"/>
          <w:b w:val="0"/>
        </w:rPr>
        <w:t>, *LD)</w:t>
      </w:r>
    </w:p>
    <w:p w:rsidR="000B782B" w:rsidRPr="005746DF" w:rsidRDefault="000B782B" w:rsidP="000B782B">
      <w:pPr>
        <w:rPr>
          <w:sz w:val="18"/>
          <w:szCs w:val="18"/>
        </w:rPr>
      </w:pPr>
      <w:r w:rsidRPr="005746DF">
        <w:rPr>
          <w:sz w:val="18"/>
          <w:szCs w:val="18"/>
        </w:rPr>
        <w:t xml:space="preserve">Parents send their children to school with the best of intentions, believing that’s what they need to become productive and happy adults. Many have qualms about how well schools are performing, but the conventional wisdom is that these issues can be resolved with more money, better teachers, more challenging curricula and/or more rigorous tests. But </w:t>
      </w:r>
      <w:r w:rsidRPr="005746DF">
        <w:rPr>
          <w:rStyle w:val="StyleUnderline"/>
        </w:rPr>
        <w:t>what if the real problem is school itself</w:t>
      </w:r>
      <w:r w:rsidRPr="005746DF">
        <w:rPr>
          <w:sz w:val="18"/>
          <w:szCs w:val="18"/>
        </w:rPr>
        <w:t xml:space="preserve">? The unfortunate fact is that </w:t>
      </w:r>
      <w:r w:rsidRPr="005746DF">
        <w:rPr>
          <w:rStyle w:val="StyleUnderline"/>
        </w:rPr>
        <w:t xml:space="preserve">one of our most cherished institutions is, by its very nature, failing our children and our society. </w:t>
      </w:r>
      <w:r w:rsidRPr="005746DF">
        <w:rPr>
          <w:rStyle w:val="Emphasis"/>
        </w:rPr>
        <w:t>School is a place where children are compelled to be, and where their freedom is greatly restricted</w:t>
      </w:r>
      <w:r w:rsidRPr="005746DF">
        <w:rPr>
          <w:sz w:val="18"/>
          <w:szCs w:val="18"/>
        </w:rPr>
        <w:t xml:space="preserve"> — far more restricted than most adults would tolerate in their workplaces. In recent decades, </w:t>
      </w:r>
      <w:r w:rsidRPr="005746DF">
        <w:rPr>
          <w:rStyle w:val="StyleUnderline"/>
        </w:rPr>
        <w:t>we have been compelling our children to spend ever more time in this kind of setting, and there is strong evidence</w:t>
      </w:r>
      <w:r w:rsidRPr="005746DF">
        <w:rPr>
          <w:sz w:val="18"/>
          <w:szCs w:val="18"/>
        </w:rPr>
        <w:t xml:space="preserve"> (summarized in my recent book) </w:t>
      </w:r>
      <w:r w:rsidRPr="005746DF">
        <w:rPr>
          <w:rStyle w:val="StyleUnderline"/>
        </w:rPr>
        <w:t>that this is causing serious psychological damage to many of them</w:t>
      </w:r>
      <w:r w:rsidRPr="005746DF">
        <w:rPr>
          <w:sz w:val="18"/>
          <w:szCs w:val="18"/>
        </w:rPr>
        <w:t xml:space="preserve">. Moreover, the more scientists have learned about how children naturally learn, the more we have come to realize that </w:t>
      </w:r>
      <w:r w:rsidRPr="005746DF">
        <w:rPr>
          <w:rStyle w:val="Emphasis"/>
        </w:rPr>
        <w:t>children learn most deeply and fully, and with greatest enthusiasm, in conditions that are almost opposite to those of school</w:t>
      </w:r>
      <w:r w:rsidRPr="005746DF">
        <w:rPr>
          <w:sz w:val="18"/>
          <w:szCs w:val="18"/>
        </w:rPr>
        <w:t xml:space="preserve">. Compulsory schooling has been a fixture of our culture now for several generations. </w:t>
      </w:r>
      <w:r w:rsidRPr="005746DF">
        <w:rPr>
          <w:rStyle w:val="StyleUnderline"/>
        </w:rPr>
        <w:t>It’s hard today for most people to even imagine how children would learn what they must for success in our culture without it</w:t>
      </w:r>
      <w:r w:rsidRPr="005746DF">
        <w:rPr>
          <w:sz w:val="18"/>
          <w:szCs w:val="18"/>
        </w:rPr>
        <w:t xml:space="preserve">. President Obama and Secretary of Education Arne Duncan are so enamored with schooling that they want even longer school days and school years. </w:t>
      </w:r>
      <w:r w:rsidRPr="005746DF">
        <w:rPr>
          <w:rStyle w:val="StyleUnderline"/>
        </w:rPr>
        <w:t>Most people assume that the basic design of schools, as we know them today, emerged from scientific evidence about how children learn best. But, in fact, nothing could be further from the truth. Schools as we know them today are a product of history</w:t>
      </w:r>
      <w:r w:rsidRPr="005746DF">
        <w:rPr>
          <w:sz w:val="18"/>
          <w:szCs w:val="18"/>
        </w:rPr>
        <w:t xml:space="preserve">, not of research into how children learn. </w:t>
      </w:r>
      <w:r w:rsidRPr="005746DF">
        <w:rPr>
          <w:rStyle w:val="StyleUnderline"/>
        </w:rPr>
        <w:t>The blueprint still used for today’s schools was developed during the Protestant Reformation, when schools were created to teach children to read the Bible</w:t>
      </w:r>
      <w:r w:rsidRPr="005746DF">
        <w:rPr>
          <w:sz w:val="18"/>
          <w:szCs w:val="18"/>
        </w:rPr>
        <w:t xml:space="preserve">, to believe scripture without questioning it, and </w:t>
      </w:r>
      <w:r w:rsidRPr="005746DF">
        <w:rPr>
          <w:rStyle w:val="StyleUnderline"/>
        </w:rPr>
        <w:t>to obey authority figures without questioning them</w:t>
      </w:r>
      <w:r w:rsidRPr="005746DF">
        <w:rPr>
          <w:sz w:val="18"/>
          <w:szCs w:val="18"/>
        </w:rPr>
        <w:t xml:space="preserve">. The early founders of schools were quite clear about this in their writings. </w:t>
      </w:r>
      <w:r w:rsidRPr="005746DF">
        <w:rPr>
          <w:rStyle w:val="Emphasis"/>
        </w:rPr>
        <w:t>The idea that schools might be places for nurturing critical thought, creativity, self-initiative or ability to learn on one’s own — the kinds of skills most needed for success in today’s economy — was the furthest thing from their minds</w:t>
      </w:r>
      <w:r w:rsidRPr="005746DF">
        <w:rPr>
          <w:sz w:val="18"/>
          <w:szCs w:val="18"/>
        </w:rPr>
        <w:t xml:space="preserve">. To them, willfulness was sinfulness, to be drilled or beaten out of children, not encouraged. </w:t>
      </w:r>
      <w:r w:rsidRPr="005746DF">
        <w:rPr>
          <w:rStyle w:val="StyleUnderline"/>
        </w:rPr>
        <w:t>When schools were taken over by the state and made compulsory, and directed toward secular ends, the basic structure and methods of schooling remained unchanged</w:t>
      </w:r>
      <w:r w:rsidRPr="005746DF">
        <w:rPr>
          <w:sz w:val="18"/>
          <w:szCs w:val="18"/>
        </w:rPr>
        <w:t xml:space="preserve">. Subsequent attempts at reform have failed because, though they have tinkered some with the structure, they </w:t>
      </w:r>
      <w:r w:rsidRPr="005746DF">
        <w:rPr>
          <w:rStyle w:val="StyleUnderline"/>
        </w:rPr>
        <w:t>haven’t altered the basic blueprint</w:t>
      </w:r>
      <w:r w:rsidRPr="005746DF">
        <w:rPr>
          <w:sz w:val="18"/>
          <w:szCs w:val="18"/>
        </w:rPr>
        <w:t xml:space="preserve">. </w:t>
      </w:r>
      <w:r w:rsidRPr="005746DF">
        <w:rPr>
          <w:rStyle w:val="Emphasis"/>
        </w:rPr>
        <w:t>The top-down, teach-and-test method, in which learning is motivated by a system of rewards and punishments rather than by curiosity or by any real, felt desire to know, is well designed for indoctrination and obedience training but not much else</w:t>
      </w:r>
      <w:r w:rsidRPr="005746DF">
        <w:rPr>
          <w:sz w:val="18"/>
          <w:szCs w:val="18"/>
        </w:rPr>
        <w:t xml:space="preserve">. It’s no wonder that </w:t>
      </w:r>
      <w:r w:rsidRPr="005746DF">
        <w:rPr>
          <w:rStyle w:val="StyleUnderline"/>
        </w:rPr>
        <w:t>many of the world’s greatest entrepreneurs and innovators either left school early</w:t>
      </w:r>
      <w:r w:rsidRPr="005746DF">
        <w:rPr>
          <w:sz w:val="18"/>
          <w:szCs w:val="18"/>
        </w:rPr>
        <w:t xml:space="preserve"> (like Thomas Edison), </w:t>
      </w:r>
      <w:r w:rsidRPr="005746DF">
        <w:rPr>
          <w:rStyle w:val="StyleUnderline"/>
        </w:rPr>
        <w:t>or said they hated school and learned despite it</w:t>
      </w:r>
      <w:r w:rsidRPr="005746DF">
        <w:rPr>
          <w:sz w:val="18"/>
          <w:szCs w:val="18"/>
        </w:rPr>
        <w:t xml:space="preserve">, not because of it (like Albert Einstein). It’s no wonder that, </w:t>
      </w:r>
      <w:r w:rsidRPr="005746DF">
        <w:rPr>
          <w:rStyle w:val="StyleUnderline"/>
        </w:rPr>
        <w:t>today, even the “best students”</w:t>
      </w:r>
      <w:r w:rsidRPr="005746DF">
        <w:rPr>
          <w:sz w:val="18"/>
          <w:szCs w:val="18"/>
        </w:rPr>
        <w:t xml:space="preserve"> (maybe especially them) </w:t>
      </w:r>
      <w:r w:rsidRPr="005746DF">
        <w:rPr>
          <w:rStyle w:val="StyleUnderline"/>
        </w:rPr>
        <w:t>often report that they are “burned out” by the schooling process</w:t>
      </w:r>
      <w:r w:rsidRPr="005746DF">
        <w:rPr>
          <w:sz w:val="18"/>
          <w:szCs w:val="18"/>
        </w:rPr>
        <w:t xml:space="preserve">. One recent top graduate, explaining to a newspaper reporter why he was postponing college, put it this way: “I was consumed with doing well and didn’t sleep a lot the last two years. I would have five or six hours of homework each night. The last thing I wanted was more school.” Most students — whether A students, C students, or failing ones — have lost their zest for learning by the time they reach middle school or high school. In a recent research study, Mihaly Czikszentmihalyl and Jeremy Hunter fitted more than 800 sixth- through 12th-graders, from 33 different schools across the country, with special wristwatches that provided a signal at random times of day. Whenever the signal appeared, they were to fill out a questionnaire indicating where they were, what they were doing, and how happy or unhappy they were at the moment. The lowest levels of happiness, by far, occurred when they were in school and the highest levels occurred when they were out of school playing or talking with friends. In school, they were often bored, anxious or both. Other researchers have shown that, </w:t>
      </w:r>
      <w:r w:rsidRPr="005746DF">
        <w:rPr>
          <w:rStyle w:val="StyleUnderline"/>
        </w:rPr>
        <w:t>with each successive grade, students develop increasingly negative attitudes toward the subjects taught, especially math and science.</w:t>
      </w:r>
      <w:r w:rsidRPr="005746DF">
        <w:rPr>
          <w:sz w:val="18"/>
          <w:szCs w:val="18"/>
        </w:rPr>
        <w:t xml:space="preserve"> </w:t>
      </w:r>
      <w:r w:rsidRPr="005746DF">
        <w:rPr>
          <w:rStyle w:val="StyleUnderline"/>
        </w:rPr>
        <w:t>As a society, we tend to shrug off such findings</w:t>
      </w:r>
      <w:r w:rsidRPr="005746DF">
        <w:rPr>
          <w:sz w:val="18"/>
          <w:szCs w:val="18"/>
        </w:rPr>
        <w:t xml:space="preserve">. We’re not surprised that learning is unpleasant. We think of it as bad-tasting medicine, tough to swallow but good for children in the long run. Some people even think that the very unpleasantness of school is good for children, so they will learn to tolerate unpleasantness, because life after school is unpleasant. Perhaps this sad view of life derives from schooling. Of course, life has its ups and downs, in adulthood and in childhood. But </w:t>
      </w:r>
      <w:r w:rsidRPr="005746DF">
        <w:rPr>
          <w:rStyle w:val="StyleUnderline"/>
        </w:rPr>
        <w:t>there are plenty of opportunities to learn to tolerate unpleasantness without adding unpleasant schooling to the mix</w:t>
      </w:r>
      <w:r w:rsidRPr="005746DF">
        <w:rPr>
          <w:sz w:val="18"/>
          <w:szCs w:val="18"/>
        </w:rPr>
        <w:t xml:space="preserve">. </w:t>
      </w:r>
      <w:r w:rsidRPr="005746DF">
        <w:rPr>
          <w:rStyle w:val="Emphasis"/>
        </w:rPr>
        <w:t>Research has shown that people of all ages learn best when they are self-motivated, pursuing questions that are their own real questions, and goals that are their own real-life goals</w:t>
      </w:r>
      <w:r w:rsidRPr="005746DF">
        <w:rPr>
          <w:sz w:val="18"/>
          <w:szCs w:val="18"/>
        </w:rPr>
        <w:t>. In such conditions, learning is usually joyful.</w:t>
      </w:r>
    </w:p>
    <w:p w:rsidR="000B782B" w:rsidRPr="005746DF" w:rsidRDefault="000B782B" w:rsidP="000B782B"/>
    <w:p w:rsidR="000B782B" w:rsidRPr="005746DF" w:rsidRDefault="000B782B" w:rsidP="000B782B">
      <w:pPr>
        <w:pStyle w:val="Heading3"/>
      </w:pPr>
      <w:r w:rsidRPr="005746DF">
        <w:t>2nc turns education</w:t>
      </w:r>
    </w:p>
    <w:p w:rsidR="000B782B" w:rsidRPr="005746DF" w:rsidRDefault="000B782B" w:rsidP="000B782B">
      <w:pPr>
        <w:pStyle w:val="Heading4"/>
      </w:pPr>
      <w:r w:rsidRPr="005746DF">
        <w:t>Abolishing compulsory school attendance allows for new and innovative forms of schooling that solve better</w:t>
      </w:r>
    </w:p>
    <w:p w:rsidR="000B782B" w:rsidRPr="005746DF" w:rsidRDefault="000B782B" w:rsidP="000B782B">
      <w:pPr>
        <w:rPr>
          <w:rStyle w:val="Style13ptBold"/>
          <w:b w:val="0"/>
        </w:rPr>
      </w:pPr>
      <w:r w:rsidRPr="005746DF">
        <w:rPr>
          <w:rStyle w:val="Style13ptBold"/>
        </w:rPr>
        <w:t xml:space="preserve">Strickland 12 </w:t>
      </w:r>
      <w:r w:rsidRPr="005746DF">
        <w:rPr>
          <w:rStyle w:val="Style13ptBold"/>
          <w:b w:val="0"/>
        </w:rPr>
        <w:t>(</w:t>
      </w:r>
      <w:bookmarkStart w:id="0" w:name="_Hlk487199045"/>
      <w:r w:rsidRPr="005746DF">
        <w:rPr>
          <w:rStyle w:val="Style13ptBold"/>
          <w:b w:val="0"/>
        </w:rPr>
        <w:t>Jim Strickland is a public educator at Marysville Pilchuck High School and an Agenda for Education in a Democracy scholar</w:t>
      </w:r>
      <w:bookmarkEnd w:id="0"/>
      <w:r w:rsidRPr="005746DF">
        <w:rPr>
          <w:rStyle w:val="Style13ptBold"/>
          <w:b w:val="0"/>
        </w:rPr>
        <w:t xml:space="preserve">, “Let’s get rid of compulsory school days”, The Seattle Times, October 7, 2012, </w:t>
      </w:r>
      <w:hyperlink r:id="rId19" w:history="1">
        <w:r w:rsidRPr="005746DF">
          <w:rPr>
            <w:rStyle w:val="Hyperlink"/>
          </w:rPr>
          <w:t>http://www.seattletimes.com/opinion/op-ed-letrsquos-get-rid-of-compulsory-school-days/</w:t>
        </w:r>
      </w:hyperlink>
      <w:r w:rsidRPr="005746DF">
        <w:rPr>
          <w:rStyle w:val="Style13ptBold"/>
          <w:b w:val="0"/>
        </w:rPr>
        <w:t>, *LD)</w:t>
      </w:r>
    </w:p>
    <w:p w:rsidR="000B782B" w:rsidRPr="005746DF" w:rsidRDefault="000B782B" w:rsidP="000B782B">
      <w:pPr>
        <w:rPr>
          <w:sz w:val="18"/>
          <w:szCs w:val="18"/>
        </w:rPr>
      </w:pPr>
      <w:r w:rsidRPr="005746DF">
        <w:rPr>
          <w:sz w:val="18"/>
          <w:szCs w:val="18"/>
        </w:rPr>
        <w:t>*edited for ableist language</w:t>
      </w:r>
    </w:p>
    <w:p w:rsidR="000B782B" w:rsidRPr="005746DF" w:rsidRDefault="000B782B" w:rsidP="000B782B">
      <w:pPr>
        <w:rPr>
          <w:rStyle w:val="Emphasis"/>
        </w:rPr>
      </w:pPr>
      <w:r w:rsidRPr="005746DF">
        <w:rPr>
          <w:sz w:val="18"/>
          <w:szCs w:val="18"/>
        </w:rPr>
        <w:t xml:space="preserve">LET’S face it — despite all the impassioned rhetoric, charter schools are not likely to either save or destroy public education as we know it in our state, especially given the limited plan for implementation spelled out in Initiative 1240. If it passes on the Nov. 6 ballot, Initiative 1240 would simply be an experiment we can learn from, one that adds to our knowledge and experience so we can make better-informed decisions about education in the future. </w:t>
      </w:r>
      <w:r w:rsidRPr="005746DF">
        <w:rPr>
          <w:rStyle w:val="StyleUnderline"/>
        </w:rPr>
        <w:t>Charter schools may have somewhat greater flexibility to innovate, which is great, but in the end, they are still schools with all the trappings of politics and tradition that that implies.</w:t>
      </w:r>
      <w:r w:rsidRPr="005746DF">
        <w:rPr>
          <w:sz w:val="18"/>
          <w:szCs w:val="18"/>
        </w:rPr>
        <w:t xml:space="preserve"> </w:t>
      </w:r>
      <w:r w:rsidRPr="005746DF">
        <w:rPr>
          <w:rStyle w:val="Emphasis"/>
        </w:rPr>
        <w:t>If we are really serious about spurring creativity and innovation in education, we are going to have to get a little more radical</w:t>
      </w:r>
      <w:r w:rsidRPr="005746DF">
        <w:rPr>
          <w:sz w:val="18"/>
          <w:szCs w:val="18"/>
        </w:rPr>
        <w:t xml:space="preserve">. </w:t>
      </w:r>
      <w:r w:rsidRPr="005746DF">
        <w:rPr>
          <w:rStyle w:val="StyleUnderline"/>
        </w:rPr>
        <w:t>We are going to have to change something that is embedded deeply enough in the complex, interactive workings of the system that it creates the conditions necessary for other important changes to take place</w:t>
      </w:r>
      <w:r w:rsidRPr="005746DF">
        <w:rPr>
          <w:sz w:val="18"/>
          <w:szCs w:val="18"/>
        </w:rPr>
        <w:t xml:space="preserve">. So here’s a </w:t>
      </w:r>
      <w:r w:rsidRPr="005746DF">
        <w:rPr>
          <w:strike/>
          <w:sz w:val="18"/>
          <w:szCs w:val="18"/>
        </w:rPr>
        <w:t>crazy</w:t>
      </w:r>
      <w:r w:rsidRPr="005746DF">
        <w:rPr>
          <w:sz w:val="18"/>
          <w:szCs w:val="18"/>
        </w:rPr>
        <w:t xml:space="preserve"> [wild] idea that just might set the stage for real innovation to happen — a deep change to unleash the creative flow of new thinking and practices. </w:t>
      </w:r>
      <w:r w:rsidRPr="005746DF">
        <w:rPr>
          <w:rStyle w:val="Emphasis"/>
        </w:rPr>
        <w:t>What if we abolished our compulsory school attendance laws, let public schools partner with families and communities to define their own educational programs, and allowed families to choose the kind of education that best fit the needs of their child?</w:t>
      </w:r>
      <w:r w:rsidRPr="005746DF">
        <w:rPr>
          <w:sz w:val="18"/>
          <w:szCs w:val="18"/>
        </w:rPr>
        <w:t xml:space="preserve"> </w:t>
      </w:r>
      <w:r w:rsidRPr="005746DF">
        <w:rPr>
          <w:rStyle w:val="Emphasis"/>
        </w:rPr>
        <w:t>One of the biggest obstacles to change in education is our practice of having legislators define exactly what education has to look like and how it should be assessed</w:t>
      </w:r>
      <w:r w:rsidRPr="005746DF">
        <w:rPr>
          <w:sz w:val="18"/>
          <w:szCs w:val="18"/>
        </w:rPr>
        <w:t xml:space="preserve">. But </w:t>
      </w:r>
      <w:r w:rsidRPr="005746DF">
        <w:rPr>
          <w:rStyle w:val="StyleUnderline"/>
        </w:rPr>
        <w:t>they have to do this</w:t>
      </w:r>
      <w:r w:rsidRPr="005746DF">
        <w:rPr>
          <w:sz w:val="18"/>
          <w:szCs w:val="18"/>
        </w:rPr>
        <w:t xml:space="preserve">. Why? </w:t>
      </w:r>
      <w:r w:rsidRPr="005746DF">
        <w:rPr>
          <w:rStyle w:val="StyleUnderline"/>
        </w:rPr>
        <w:t>Because we legally compel school attendance</w:t>
      </w:r>
      <w:r w:rsidRPr="005746DF">
        <w:rPr>
          <w:sz w:val="18"/>
          <w:szCs w:val="18"/>
        </w:rPr>
        <w:t xml:space="preserve">. </w:t>
      </w:r>
      <w:r w:rsidRPr="005746DF">
        <w:rPr>
          <w:rStyle w:val="StyleUnderline"/>
        </w:rPr>
        <w:t>If school attendance is compulsory, then we have an obligation to clearly define exactly what it is we are compelling people to do</w:t>
      </w:r>
      <w:r w:rsidRPr="005746DF">
        <w:rPr>
          <w:sz w:val="18"/>
          <w:szCs w:val="18"/>
        </w:rPr>
        <w:t xml:space="preserve">, such as requiring students to attend school 180 days a year, study a list of required subjects, earn a designated number of credits and pass a series of standardized state tests. </w:t>
      </w:r>
      <w:r w:rsidRPr="005746DF">
        <w:rPr>
          <w:rStyle w:val="Emphasis"/>
        </w:rPr>
        <w:t>Without compulsory attendance, state dollars would follow students to the public schools or learning programs of their choice</w:t>
      </w:r>
      <w:r w:rsidRPr="005746DF">
        <w:rPr>
          <w:sz w:val="18"/>
          <w:szCs w:val="18"/>
        </w:rPr>
        <w:t xml:space="preserve">. </w:t>
      </w:r>
      <w:r w:rsidRPr="005746DF">
        <w:rPr>
          <w:rStyle w:val="StyleUnderline"/>
        </w:rPr>
        <w:t xml:space="preserve">Unlike a voucher scheme, however, these educational funds would remain public, administered by local school districts to support collaboratively created programs. Parents would have an incentive to use the growing variety of public schools and learning programs, or otherwise forfeit their allotment of state money. And schools would have the incentive, freedom and flexibility to innovate in order to attract a diverse array of learners and the state dollars that go with them. </w:t>
      </w:r>
      <w:r w:rsidRPr="005746DF">
        <w:rPr>
          <w:sz w:val="18"/>
          <w:szCs w:val="18"/>
        </w:rPr>
        <w:t xml:space="preserve">What would education without compulsory attendance look like? I can imagine a </w:t>
      </w:r>
      <w:r w:rsidRPr="005746DF">
        <w:rPr>
          <w:rStyle w:val="StyleUnderline"/>
        </w:rPr>
        <w:t>plethora of innovative programs: part-time schools; programs focused on specific skills, interests and themes; programs integrated with other community organizations; new public resources available for self-directed use</w:t>
      </w:r>
      <w:r w:rsidRPr="005746DF">
        <w:rPr>
          <w:sz w:val="18"/>
          <w:szCs w:val="18"/>
        </w:rPr>
        <w:t xml:space="preserve">. The sky is the limit. The real beauty of this idea is not how education would change, but the fact that it could change and could change in a time frame that reflects 21st-century possibilities, not the 19th-century conditions that created compulsory schooling in the first place. </w:t>
      </w:r>
      <w:r w:rsidRPr="005746DF">
        <w:rPr>
          <w:rStyle w:val="StyleUnderline"/>
        </w:rPr>
        <w:t>I am a passionate supporter of public education, but I can’t help think that compulsory schooling is an antiquated idea whose time has passed — one that limits what education and our children can become.</w:t>
      </w:r>
      <w:r w:rsidRPr="005746DF">
        <w:rPr>
          <w:sz w:val="18"/>
          <w:szCs w:val="18"/>
        </w:rPr>
        <w:t xml:space="preserve"> Access to knowledge, information and experience is easier than it has ever been, and </w:t>
      </w:r>
      <w:r w:rsidRPr="005746DF">
        <w:rPr>
          <w:rStyle w:val="Emphasis"/>
        </w:rPr>
        <w:t>a one-size-fits-all approach fails to respect the unique strengths, capacities, and learning styles of our young people, as well as the realities of today’s world.</w:t>
      </w:r>
    </w:p>
    <w:p w:rsidR="000B782B" w:rsidRPr="005746DF" w:rsidRDefault="000B782B" w:rsidP="000B782B">
      <w:pPr>
        <w:rPr>
          <w:sz w:val="18"/>
          <w:szCs w:val="18"/>
        </w:rPr>
      </w:pPr>
    </w:p>
    <w:p w:rsidR="000B782B" w:rsidRPr="005746DF" w:rsidRDefault="000B782B" w:rsidP="000B782B">
      <w:pPr>
        <w:pStyle w:val="Heading3"/>
      </w:pPr>
      <w:r w:rsidRPr="005746DF">
        <w:t>at: uniform education good</w:t>
      </w:r>
    </w:p>
    <w:p w:rsidR="000B782B" w:rsidRPr="005746DF" w:rsidRDefault="000B782B" w:rsidP="000B782B">
      <w:pPr>
        <w:pStyle w:val="Heading4"/>
      </w:pPr>
      <w:r w:rsidRPr="005746DF">
        <w:t>Status quo compulsory education maintains a one size fits all form of schooling that denies the worth of learners that don’t benefit from mainstream schooling – only abolishing compulsory education integrates learning into life and allows the development of alternative pathways to learning</w:t>
      </w:r>
    </w:p>
    <w:p w:rsidR="000B782B" w:rsidRPr="005746DF" w:rsidRDefault="000B782B" w:rsidP="000B782B">
      <w:pPr>
        <w:rPr>
          <w:rStyle w:val="Style13ptBold"/>
          <w:b w:val="0"/>
        </w:rPr>
      </w:pPr>
      <w:r w:rsidRPr="005746DF">
        <w:rPr>
          <w:rStyle w:val="Style13ptBold"/>
        </w:rPr>
        <w:t xml:space="preserve">Strickland 14 </w:t>
      </w:r>
      <w:r w:rsidRPr="005746DF">
        <w:rPr>
          <w:rStyle w:val="Style13ptBold"/>
          <w:b w:val="0"/>
        </w:rPr>
        <w:t xml:space="preserve">(Jim Strickland is a public educator at Marysville Pilchuck High School and an Agenda for Education in a Democracy scholar, “Beyond Compulsory Schooling”, Alternatives to School, November 24, 2014, </w:t>
      </w:r>
      <w:hyperlink r:id="rId20" w:history="1">
        <w:r w:rsidRPr="005746DF">
          <w:rPr>
            <w:rStyle w:val="Hyperlink"/>
          </w:rPr>
          <w:t>http://alternativestoschool.com/2014/11/24/beyond-compulsory-schooling/</w:t>
        </w:r>
      </w:hyperlink>
      <w:r w:rsidRPr="005746DF">
        <w:rPr>
          <w:rStyle w:val="Style13ptBold"/>
          <w:b w:val="0"/>
        </w:rPr>
        <w:t>, *LD)</w:t>
      </w:r>
    </w:p>
    <w:p w:rsidR="000B782B" w:rsidRPr="005746DF" w:rsidRDefault="000B782B" w:rsidP="000B782B">
      <w:pPr>
        <w:rPr>
          <w:sz w:val="18"/>
          <w:szCs w:val="18"/>
        </w:rPr>
      </w:pPr>
      <w:r w:rsidRPr="005746DF">
        <w:rPr>
          <w:rStyle w:val="StyleUnderline"/>
        </w:rPr>
        <w:t>It seems you can’t open a newspaper these days without being inundated with cries for various reforms and innovations aimed at curing what ails public education</w:t>
      </w:r>
      <w:r w:rsidRPr="005746DF">
        <w:rPr>
          <w:sz w:val="18"/>
          <w:szCs w:val="18"/>
        </w:rPr>
        <w:t xml:space="preserve">. There are obviously many passionately committed souls out there who care deeply about children and are willing to do whatever it takes to provide the nurture and support they need to grow up into good human beings and lifelong learners. But what is it that actually “ails” public education, and what is it that children really need from us? In all the discussions about vouchers, charter schools, and higher standards, I never hear anything about the one thing I believe would do the most to improve the quality, integrity, effectiveness, and democratic character of our current system. It would have long-term and far-reaching percolating effects that extended well beyond our schools, and at no additional cost. </w:t>
      </w:r>
      <w:r w:rsidRPr="005746DF">
        <w:rPr>
          <w:rStyle w:val="Emphasis"/>
        </w:rPr>
        <w:t>Imagine what would happen if our current compulsory school attendance laws were simply rescinded</w:t>
      </w:r>
      <w:r w:rsidRPr="005746DF">
        <w:rPr>
          <w:sz w:val="18"/>
          <w:szCs w:val="18"/>
        </w:rPr>
        <w:t xml:space="preserve">? </w:t>
      </w:r>
      <w:r w:rsidRPr="005746DF">
        <w:rPr>
          <w:rStyle w:val="StyleUnderline"/>
        </w:rPr>
        <w:t>This legal change would leave our public provision of free and appropriate education intact, while placing the burden of service on our schools rather than on the families and individuals who would then be free to choose when, how, or even whether or not to use them</w:t>
      </w:r>
      <w:r w:rsidRPr="005746DF">
        <w:rPr>
          <w:sz w:val="18"/>
          <w:szCs w:val="18"/>
        </w:rPr>
        <w:t xml:space="preserve">. It would bring our public education system in line with the fundamental democratic notion that institutions are created to serve people rather than people to serve institutions. Existing anti-discrimination laws would keep schools from denying anyone access to publicly funded learning opportunities, while making these programs and classes completely optional. Let’s face it, </w:t>
      </w:r>
      <w:r w:rsidRPr="005746DF">
        <w:rPr>
          <w:rStyle w:val="Emphasis"/>
        </w:rPr>
        <w:t>compulsory attendance laws undermine learning by creating an atmosphere of coercion, mistrust, and manipulation</w:t>
      </w:r>
      <w:r w:rsidRPr="005746DF">
        <w:rPr>
          <w:sz w:val="18"/>
          <w:szCs w:val="18"/>
        </w:rPr>
        <w:t xml:space="preserve">. They do this by their very existence as the faint (or not so faint) hum in the background of each potentially joyful moment in every classroom. </w:t>
      </w:r>
      <w:r w:rsidRPr="005746DF">
        <w:rPr>
          <w:rStyle w:val="Emphasis"/>
        </w:rPr>
        <w:t xml:space="preserve">We all know the best way to make anyone hate doing something is to force compliance under threat of punishment. </w:t>
      </w:r>
      <w:r w:rsidRPr="005746DF">
        <w:rPr>
          <w:rStyle w:val="StyleUnderline"/>
        </w:rPr>
        <w:t>Learning that is meaningful, lasting, and real can only take place with the consent and willing participation of the learner.</w:t>
      </w:r>
      <w:r w:rsidRPr="005746DF">
        <w:rPr>
          <w:sz w:val="18"/>
          <w:szCs w:val="18"/>
        </w:rPr>
        <w:t xml:space="preserve"> </w:t>
      </w:r>
      <w:r w:rsidRPr="005746DF">
        <w:rPr>
          <w:rStyle w:val="StyleUnderline"/>
        </w:rPr>
        <w:t>One cannot teach the values of freedom and democracy using a totalitarian pedagogy</w:t>
      </w:r>
      <w:r w:rsidRPr="005746DF">
        <w:rPr>
          <w:sz w:val="18"/>
          <w:szCs w:val="18"/>
        </w:rPr>
        <w:t xml:space="preserve">. The medium is the message. </w:t>
      </w:r>
      <w:r w:rsidRPr="005746DF">
        <w:rPr>
          <w:rStyle w:val="StyleUnderline"/>
        </w:rPr>
        <w:t>Compulsory attendance laws also exist under the questionable assumption that our system of mass schooling is capable of meeting the unique learning needs of all young people</w:t>
      </w:r>
      <w:r w:rsidRPr="005746DF">
        <w:rPr>
          <w:sz w:val="18"/>
          <w:szCs w:val="18"/>
        </w:rPr>
        <w:t xml:space="preserve"> – why would we force anyone to attend if we did not believe we had what they needed? But if learning theory tells us anything, it is that </w:t>
      </w:r>
      <w:r w:rsidRPr="005746DF">
        <w:rPr>
          <w:rStyle w:val="Emphasis"/>
        </w:rPr>
        <w:t>there is no such thing as a “one-size-fits-all” education</w:t>
      </w:r>
      <w:r w:rsidRPr="005746DF">
        <w:rPr>
          <w:sz w:val="18"/>
          <w:szCs w:val="18"/>
        </w:rPr>
        <w:t xml:space="preserve">. While the majority of students seem to do reasonably well in our current system, </w:t>
      </w:r>
      <w:r w:rsidRPr="005746DF">
        <w:rPr>
          <w:rStyle w:val="StyleUnderline"/>
        </w:rPr>
        <w:t>there is a sizable minority who are destined for humiliation and failure through no fault of their own</w:t>
      </w:r>
      <w:r w:rsidRPr="005746DF">
        <w:rPr>
          <w:sz w:val="18"/>
          <w:szCs w:val="18"/>
        </w:rPr>
        <w:t xml:space="preserve">. </w:t>
      </w:r>
      <w:r w:rsidRPr="005746DF">
        <w:rPr>
          <w:rStyle w:val="StyleUnderline"/>
        </w:rPr>
        <w:t>These children are exceptional in one way or another and have learning styles that cannot be adequately served by mass methods.</w:t>
      </w:r>
      <w:r w:rsidRPr="005746DF">
        <w:rPr>
          <w:sz w:val="18"/>
          <w:szCs w:val="18"/>
        </w:rPr>
        <w:t xml:space="preserve"> </w:t>
      </w:r>
      <w:r w:rsidRPr="005746DF">
        <w:rPr>
          <w:rStyle w:val="Emphasis"/>
        </w:rPr>
        <w:t>Compelling them to continue beating their heads against an unyielding brick wall is both cruel and eventually devastating</w:t>
      </w:r>
      <w:r w:rsidRPr="005746DF">
        <w:rPr>
          <w:sz w:val="18"/>
          <w:szCs w:val="18"/>
        </w:rPr>
        <w:t xml:space="preserve">. </w:t>
      </w:r>
      <w:r w:rsidRPr="005746DF">
        <w:rPr>
          <w:rStyle w:val="StyleUnderline"/>
        </w:rPr>
        <w:t>Why not empower these young people and their families to take charge of their own learning and their lives</w:t>
      </w:r>
      <w:r w:rsidRPr="005746DF">
        <w:rPr>
          <w:sz w:val="18"/>
          <w:szCs w:val="18"/>
        </w:rPr>
        <w:t xml:space="preserve">? They may find our support and guidance easier to accept when we remove our guns from their heads, and </w:t>
      </w:r>
      <w:r w:rsidRPr="005746DF">
        <w:rPr>
          <w:rStyle w:val="StyleUnderline"/>
        </w:rPr>
        <w:t xml:space="preserve">compulsory service laws would require us to do everything in our power to provide personalized learning opportunities that work for them. </w:t>
      </w:r>
      <w:r w:rsidRPr="005746DF">
        <w:rPr>
          <w:sz w:val="18"/>
          <w:szCs w:val="18"/>
        </w:rPr>
        <w:t xml:space="preserve">Finally, </w:t>
      </w:r>
      <w:r w:rsidRPr="005746DF">
        <w:rPr>
          <w:rStyle w:val="Emphasis"/>
        </w:rPr>
        <w:t>compulsory attendance laws are just plain unnecessary</w:t>
      </w:r>
      <w:r w:rsidRPr="005746DF">
        <w:rPr>
          <w:sz w:val="18"/>
          <w:szCs w:val="18"/>
        </w:rPr>
        <w:t xml:space="preserve">. In an age when access to virtually unlimited knowledge is easier and less expensive than ever before, do we really think that spending most of their waking hours behind the walls of often less-than-inspirational institutions with hordes of same-age peers is the best way for children to grow up in our world? And just imagine the unlimited possibilities for creative learning opportunities that would arise, both inside and outside our current system, given the demand for them! </w:t>
      </w:r>
      <w:r w:rsidRPr="005746DF">
        <w:rPr>
          <w:rStyle w:val="Emphasis"/>
        </w:rPr>
        <w:t>The walls dividing our schools from our communities and the rest of life would crumble and learning would become an integrated experience of joyful growth that complements human nature and feeds the human spirit</w:t>
      </w:r>
      <w:r w:rsidRPr="005746DF">
        <w:rPr>
          <w:sz w:val="18"/>
          <w:szCs w:val="18"/>
        </w:rPr>
        <w:t xml:space="preserve">. So what is it that we are really afraid of? A world full of passionate, curious, thoughtful, self-directed individuals whose creativity and confidence have not been undermined by an oppressive and controlling system? I suppose a democracy could do worse! But, for better or worse, people are afraid…very afraid. In his 1969 introduction to George Dennison’s The Lives of Children, John Holt wrote: I have for some time now urged that we abolish or at least greatly relax the laws requiring compulsory attendance. </w:t>
      </w:r>
      <w:r w:rsidRPr="005746DF">
        <w:rPr>
          <w:rStyle w:val="StyleUnderline"/>
        </w:rPr>
        <w:t>No other change I advocate, however radical, provokes such a terrified and hysterical response</w:t>
      </w:r>
      <w:r w:rsidRPr="005746DF">
        <w:rPr>
          <w:sz w:val="18"/>
          <w:szCs w:val="18"/>
        </w:rPr>
        <w:t xml:space="preserve">. Proposals to wipe out half the human race with hydrogen bombs do not generate one-tenth as much anger. Forty-five years later and we are still shaking in our boots. Why? </w:t>
      </w:r>
      <w:r w:rsidRPr="005746DF">
        <w:rPr>
          <w:rStyle w:val="StyleUnderline"/>
        </w:rPr>
        <w:t>Because people worry about the millions of kids from impoverished, dysfunctional, and otherwise marginal families who could get lost if not required to be in school</w:t>
      </w:r>
      <w:r w:rsidRPr="005746DF">
        <w:rPr>
          <w:sz w:val="18"/>
          <w:szCs w:val="18"/>
        </w:rPr>
        <w:t xml:space="preserve">. What other support do they have? Unless we can lay out an alternative plan that empowers kids and families, the idea of a “school-optional” childhood is just too scary to most people. But, while these fears are very real, can viable alternatives – alternatives that are more holistic, more respectful, and more in-line with democratic values, alternatives that better meet the needs of the very children and families we are most concerned about – adequately develop in the shadow of our current centralized monopoly? </w:t>
      </w:r>
      <w:r w:rsidRPr="005746DF">
        <w:rPr>
          <w:rStyle w:val="StyleUnderline"/>
        </w:rPr>
        <w:t>When we make school attendance compulsory, then we have a legal mandate to define exactly what constitutes a “school”. This obligation to officially define “schooling”</w:t>
      </w:r>
      <w:r w:rsidRPr="005746DF">
        <w:rPr>
          <w:sz w:val="18"/>
          <w:szCs w:val="18"/>
        </w:rPr>
        <w:t xml:space="preserve"> (which, by the way, is generally done by those most invested in maintaining our political and economic status quo) </w:t>
      </w:r>
      <w:r w:rsidRPr="005746DF">
        <w:rPr>
          <w:rStyle w:val="StyleUnderline"/>
        </w:rPr>
        <w:t>creates a restrictive box that limits innovation and eventually becomes self-defeating for individuals and for our democracy</w:t>
      </w:r>
      <w:r w:rsidRPr="005746DF">
        <w:rPr>
          <w:sz w:val="18"/>
          <w:szCs w:val="18"/>
        </w:rPr>
        <w:t xml:space="preserve">. This puts us in a Catch-22. </w:t>
      </w:r>
      <w:r w:rsidRPr="005746DF">
        <w:rPr>
          <w:rStyle w:val="Emphasis"/>
        </w:rPr>
        <w:t>Compulsory attendance laws inhibit the widespread development of alternative pathways to learning, while the lack of alternative pathways keeps us afraid to let go of compulsory school attendance</w:t>
      </w:r>
      <w:r w:rsidRPr="005746DF">
        <w:rPr>
          <w:sz w:val="18"/>
          <w:szCs w:val="18"/>
        </w:rPr>
        <w:t>! What can we do? Are we stuck with one unwieldy system that turns education into something akin to doing needlepoint while wearing boxing gloves?</w:t>
      </w:r>
    </w:p>
    <w:p w:rsidR="000B782B" w:rsidRPr="005746DF" w:rsidRDefault="000B782B" w:rsidP="000B782B">
      <w:pPr>
        <w:rPr>
          <w:sz w:val="18"/>
          <w:szCs w:val="18"/>
        </w:rPr>
      </w:pPr>
    </w:p>
    <w:p w:rsidR="000B782B" w:rsidRPr="005746DF" w:rsidRDefault="000B782B" w:rsidP="000B782B">
      <w:pPr>
        <w:pStyle w:val="Heading3"/>
      </w:pPr>
      <w:r w:rsidRPr="005746DF">
        <w:t>at: high school (diploma) good</w:t>
      </w:r>
    </w:p>
    <w:p w:rsidR="000B782B" w:rsidRPr="005746DF" w:rsidRDefault="000B782B" w:rsidP="000B782B">
      <w:pPr>
        <w:pStyle w:val="Heading4"/>
      </w:pPr>
      <w:r w:rsidRPr="005746DF">
        <w:t>High school diplomas are an antiquated tradition that stand in the way of real learning and engagement in educational institutions – skills become about a piece of paper instead of knowledge and practice</w:t>
      </w:r>
    </w:p>
    <w:p w:rsidR="000B782B" w:rsidRPr="005746DF" w:rsidRDefault="000B782B" w:rsidP="000B782B">
      <w:pPr>
        <w:rPr>
          <w:rStyle w:val="Style13ptBold"/>
          <w:b w:val="0"/>
          <w:sz w:val="18"/>
          <w:szCs w:val="18"/>
        </w:rPr>
      </w:pPr>
      <w:r w:rsidRPr="005746DF">
        <w:rPr>
          <w:rStyle w:val="Style13ptBold"/>
        </w:rPr>
        <w:t xml:space="preserve">Strickland 16 </w:t>
      </w:r>
      <w:r w:rsidRPr="005746DF">
        <w:rPr>
          <w:rStyle w:val="Style13ptBold"/>
          <w:b w:val="0"/>
          <w:sz w:val="18"/>
          <w:szCs w:val="18"/>
        </w:rPr>
        <w:t xml:space="preserve">(Jim Strickland is a public educator at Marysville Pilchuck High School and an Agenda for Education in a Democracy scholar, “Dumping the high school diploma”, Alternatives to School, May 23, 2016, </w:t>
      </w:r>
      <w:hyperlink r:id="rId21" w:history="1">
        <w:r w:rsidRPr="005746DF">
          <w:rPr>
            <w:rStyle w:val="Hyperlink"/>
            <w:sz w:val="18"/>
            <w:szCs w:val="18"/>
          </w:rPr>
          <w:t>http://alternativestoschool.com/2016/05/23/dumping-high-school-diploma/</w:t>
        </w:r>
      </w:hyperlink>
      <w:r w:rsidRPr="005746DF">
        <w:rPr>
          <w:rStyle w:val="Style13ptBold"/>
          <w:b w:val="0"/>
          <w:sz w:val="18"/>
          <w:szCs w:val="18"/>
        </w:rPr>
        <w:t>, *LD)</w:t>
      </w:r>
    </w:p>
    <w:p w:rsidR="000B782B" w:rsidRPr="005746DF" w:rsidRDefault="000B782B" w:rsidP="000B782B">
      <w:pPr>
        <w:rPr>
          <w:rStyle w:val="Style13ptBold"/>
          <w:b w:val="0"/>
          <w:sz w:val="18"/>
          <w:szCs w:val="18"/>
        </w:rPr>
      </w:pPr>
      <w:r w:rsidRPr="005746DF">
        <w:rPr>
          <w:rStyle w:val="Style13ptBold"/>
          <w:b w:val="0"/>
          <w:sz w:val="18"/>
          <w:szCs w:val="18"/>
        </w:rPr>
        <w:t>*edited for gendered and ableist language</w:t>
      </w:r>
    </w:p>
    <w:p w:rsidR="000B782B" w:rsidRPr="005746DF" w:rsidRDefault="000B782B" w:rsidP="000B782B">
      <w:r w:rsidRPr="005746DF">
        <w:rPr>
          <w:rStyle w:val="StyleUnderline"/>
        </w:rPr>
        <w:t>Imagine someone offering you a certificate for speaking a foreign language, or putting new brakes on a car, or playing a musical instrument, or some other skill.</w:t>
      </w:r>
      <w:r w:rsidRPr="005746DF">
        <w:rPr>
          <w:rStyle w:val="StyleUnderline"/>
          <w:sz w:val="18"/>
          <w:szCs w:val="18"/>
          <w:u w:val="none"/>
        </w:rPr>
        <w:t xml:space="preserve"> </w:t>
      </w:r>
      <w:r w:rsidRPr="005746DF">
        <w:rPr>
          <w:rStyle w:val="StyleUnderline"/>
        </w:rPr>
        <w:t xml:space="preserve">There are three ways to get this certificate, they tell you: 1) learn and demonstrate the skill, 2) write a paper on the skill, or 3) pay a certification fee. </w:t>
      </w:r>
      <w:r w:rsidRPr="005746DF">
        <w:rPr>
          <w:rStyle w:val="StyleUnderline"/>
          <w:sz w:val="18"/>
          <w:szCs w:val="18"/>
          <w:u w:val="none"/>
        </w:rPr>
        <w:t xml:space="preserve">In this scenario, the option you chose would depend on whether you actually wanted the skill or just needed the certificate. And by the way, they add, </w:t>
      </w:r>
      <w:r w:rsidRPr="005746DF">
        <w:rPr>
          <w:rStyle w:val="StyleUnderline"/>
        </w:rPr>
        <w:t>your future happiness and success depend on having this certificate, whether you want the skill or not</w:t>
      </w:r>
      <w:r w:rsidRPr="005746DF">
        <w:rPr>
          <w:rStyle w:val="StyleUnderline"/>
          <w:sz w:val="18"/>
          <w:szCs w:val="18"/>
          <w:u w:val="none"/>
        </w:rPr>
        <w:t xml:space="preserve">! </w:t>
      </w:r>
      <w:r w:rsidRPr="005746DF">
        <w:rPr>
          <w:rStyle w:val="StyleUnderline"/>
        </w:rPr>
        <w:t>A similar situation has developed with the American high school diploma</w:t>
      </w:r>
      <w:r w:rsidRPr="005746DF">
        <w:rPr>
          <w:rStyle w:val="StyleUnderline"/>
          <w:sz w:val="18"/>
          <w:szCs w:val="18"/>
          <w:u w:val="none"/>
        </w:rPr>
        <w:t xml:space="preserve">. </w:t>
      </w:r>
      <w:r w:rsidRPr="005746DF">
        <w:rPr>
          <w:rStyle w:val="Emphasis"/>
        </w:rPr>
        <w:t>A person’s future success has become tied to possessing the certificate regardless of the skills it is supposed to represent</w:t>
      </w:r>
      <w:r w:rsidRPr="005746DF">
        <w:rPr>
          <w:rStyle w:val="StyleUnderline"/>
          <w:sz w:val="18"/>
          <w:szCs w:val="18"/>
          <w:u w:val="none"/>
        </w:rPr>
        <w:t xml:space="preserve">. On the one hand </w:t>
      </w:r>
      <w:r w:rsidRPr="005746DF">
        <w:rPr>
          <w:rStyle w:val="StyleUnderline"/>
        </w:rPr>
        <w:t>we tell our kids that school is all about learning and growth and finding your place in the world, but</w:t>
      </w:r>
      <w:r w:rsidRPr="005746DF">
        <w:rPr>
          <w:rStyle w:val="StyleUnderline"/>
          <w:sz w:val="18"/>
          <w:szCs w:val="18"/>
          <w:u w:val="none"/>
        </w:rPr>
        <w:t xml:space="preserve"> on the other hand </w:t>
      </w:r>
      <w:r w:rsidRPr="005746DF">
        <w:rPr>
          <w:rStyle w:val="StyleUnderline"/>
        </w:rPr>
        <w:t>we emphasize the certificate itself and warn them that failure to earn a diploma is tantamount to economic and social suicide</w:t>
      </w:r>
      <w:r w:rsidRPr="005746DF">
        <w:rPr>
          <w:rStyle w:val="StyleUnderline"/>
          <w:sz w:val="18"/>
          <w:szCs w:val="18"/>
          <w:u w:val="none"/>
        </w:rPr>
        <w:t xml:space="preserve">. Just how </w:t>
      </w:r>
      <w:r w:rsidRPr="005746DF">
        <w:rPr>
          <w:rStyle w:val="StyleUnderline"/>
        </w:rPr>
        <w:t>ridiculous</w:t>
      </w:r>
      <w:r w:rsidRPr="005746DF">
        <w:rPr>
          <w:rStyle w:val="StyleUnderline"/>
          <w:sz w:val="18"/>
          <w:szCs w:val="18"/>
          <w:u w:val="none"/>
        </w:rPr>
        <w:t xml:space="preserve"> this can get is seen in many of the </w:t>
      </w:r>
      <w:r w:rsidRPr="005746DF">
        <w:rPr>
          <w:rStyle w:val="StyleUnderline"/>
        </w:rPr>
        <w:t>credit retrieval options available to students who are at risk for not graduating</w:t>
      </w:r>
      <w:r w:rsidRPr="005746DF">
        <w:rPr>
          <w:rStyle w:val="StyleUnderline"/>
          <w:sz w:val="18"/>
          <w:szCs w:val="18"/>
          <w:u w:val="none"/>
        </w:rPr>
        <w:t xml:space="preserve">. If a student is missing a required credit in, say, history or science, </w:t>
      </w:r>
      <w:r w:rsidRPr="005746DF">
        <w:rPr>
          <w:rStyle w:val="StyleUnderline"/>
          <w:strike/>
          <w:sz w:val="18"/>
          <w:szCs w:val="18"/>
          <w:u w:val="none"/>
        </w:rPr>
        <w:t>he or she is</w:t>
      </w:r>
      <w:r w:rsidRPr="005746DF">
        <w:rPr>
          <w:rStyle w:val="StyleUnderline"/>
          <w:sz w:val="18"/>
          <w:szCs w:val="18"/>
          <w:u w:val="none"/>
        </w:rPr>
        <w:t xml:space="preserve"> [they are] </w:t>
      </w:r>
      <w:r w:rsidRPr="005746DF">
        <w:rPr>
          <w:rStyle w:val="StyleUnderline"/>
        </w:rPr>
        <w:t>often given a packet of worksheets to complete to “retrieve” this credit and get back on track for graduation</w:t>
      </w:r>
      <w:r w:rsidRPr="005746DF">
        <w:rPr>
          <w:rStyle w:val="StyleUnderline"/>
          <w:sz w:val="18"/>
          <w:szCs w:val="18"/>
          <w:u w:val="none"/>
        </w:rPr>
        <w:t xml:space="preserve">. Do these students experience real learning and growth? Of course not, nor are they meant to. </w:t>
      </w:r>
      <w:r w:rsidRPr="005746DF">
        <w:rPr>
          <w:rStyle w:val="StyleUnderline"/>
        </w:rPr>
        <w:t>This is the kind of</w:t>
      </w:r>
      <w:r w:rsidRPr="005746DF">
        <w:rPr>
          <w:rStyle w:val="StyleUnderline"/>
          <w:sz w:val="18"/>
          <w:szCs w:val="18"/>
          <w:u w:val="none"/>
        </w:rPr>
        <w:t xml:space="preserve"> </w:t>
      </w:r>
      <w:r w:rsidRPr="005746DF">
        <w:rPr>
          <w:rStyle w:val="StyleUnderline"/>
          <w:strike/>
          <w:sz w:val="18"/>
          <w:szCs w:val="18"/>
          <w:u w:val="none"/>
        </w:rPr>
        <w:t>crazy</w:t>
      </w:r>
      <w:r w:rsidRPr="005746DF">
        <w:rPr>
          <w:rStyle w:val="StyleUnderline"/>
          <w:sz w:val="18"/>
          <w:szCs w:val="18"/>
          <w:u w:val="none"/>
        </w:rPr>
        <w:t xml:space="preserve"> [asinine] </w:t>
      </w:r>
      <w:r w:rsidRPr="005746DF">
        <w:rPr>
          <w:rStyle w:val="StyleUnderline"/>
        </w:rPr>
        <w:t>hoop-jumping that we demand of young people when we emphasize getting gold stars over doing something that really matters</w:t>
      </w:r>
      <w:r w:rsidRPr="005746DF">
        <w:rPr>
          <w:rStyle w:val="StyleUnderline"/>
          <w:sz w:val="18"/>
          <w:szCs w:val="18"/>
          <w:u w:val="none"/>
        </w:rPr>
        <w:t xml:space="preserve">. School reformers have been trying to shore up the high school diploma for decades with ideas like common core standards, merit pay for teachers, privatization schemes, etc. But maybe it is time we call a spade a spade. </w:t>
      </w:r>
      <w:r w:rsidRPr="005746DF">
        <w:rPr>
          <w:rStyle w:val="Emphasis"/>
        </w:rPr>
        <w:t>The high school diploma is an antiquated tradition that has become the single largest obstacle to real learning, engagement, and connection in our schools</w:t>
      </w:r>
      <w:r w:rsidRPr="005746DF">
        <w:rPr>
          <w:rStyle w:val="StyleUnderline"/>
          <w:sz w:val="18"/>
          <w:szCs w:val="18"/>
          <w:u w:val="none"/>
        </w:rPr>
        <w:t xml:space="preserve">. We use it as a hammer to enforce compliance with a system that is </w:t>
      </w:r>
      <w:r w:rsidRPr="005746DF">
        <w:rPr>
          <w:rStyle w:val="StyleUnderline"/>
        </w:rPr>
        <w:t>failing to give life to countless young people who are in dire need of inspiration and genuine respect. What would happen if we just got rid of the high school diploma altogether</w:t>
      </w:r>
      <w:r w:rsidRPr="005746DF">
        <w:rPr>
          <w:rStyle w:val="StyleUnderline"/>
          <w:sz w:val="18"/>
          <w:szCs w:val="18"/>
          <w:u w:val="none"/>
        </w:rPr>
        <w:t xml:space="preserve">? Would we have a mass exodus of uninspired and disengaged students who had just been going through the motions? If so, then what does that tell us about the quality of the high school experience for these students? Rather than inciting a stampede away from school, however, I predict that </w:t>
      </w:r>
      <w:r w:rsidRPr="005746DF">
        <w:rPr>
          <w:rStyle w:val="Emphasis"/>
        </w:rPr>
        <w:t>getting rid of the high school diploma would open the door for creating learning that is an end in itself – relevant, meaningful, and personalized</w:t>
      </w:r>
      <w:r w:rsidRPr="005746DF">
        <w:rPr>
          <w:rStyle w:val="StyleUnderline"/>
          <w:sz w:val="18"/>
          <w:szCs w:val="18"/>
          <w:u w:val="none"/>
        </w:rPr>
        <w:t xml:space="preserve">. This would result in </w:t>
      </w:r>
      <w:r w:rsidRPr="005746DF">
        <w:rPr>
          <w:rStyle w:val="StyleUnderline"/>
        </w:rPr>
        <w:t>places of learning that truly respect the diverse interests, aptitudes, and needs of our youth.</w:t>
      </w:r>
      <w:r w:rsidRPr="005746DF">
        <w:rPr>
          <w:rStyle w:val="StyleUnderline"/>
          <w:sz w:val="18"/>
          <w:szCs w:val="18"/>
          <w:u w:val="none"/>
        </w:rPr>
        <w:t xml:space="preserve"> To make this happen, </w:t>
      </w:r>
      <w:r w:rsidRPr="005746DF">
        <w:rPr>
          <w:rStyle w:val="StyleUnderline"/>
        </w:rPr>
        <w:t>we need businesses, organizations, and postsecondary education to screen prospective applicants on the basis of real skills instead of a misleading and grossly discriminatory piece of paper.</w:t>
      </w:r>
      <w:r w:rsidRPr="005746DF">
        <w:rPr>
          <w:rStyle w:val="StyleUnderline"/>
          <w:sz w:val="18"/>
          <w:szCs w:val="18"/>
          <w:u w:val="none"/>
        </w:rPr>
        <w:t xml:space="preserve"> One of my favorite John Dewey quotes is from his pedagogic creed written in 1897 – “Education is a process of living and not a preparation for future living.” </w:t>
      </w:r>
      <w:r w:rsidRPr="005746DF">
        <w:rPr>
          <w:rStyle w:val="StyleUnderline"/>
        </w:rPr>
        <w:t>The habits of the mind and heart–like courage, curiosity, freedom and compassion–are developed by living them now, not by jumping through standardized hoops for some hypothetical use in the future.</w:t>
      </w:r>
      <w:r w:rsidRPr="005746DF">
        <w:rPr>
          <w:rStyle w:val="StyleUnderline"/>
          <w:sz w:val="18"/>
          <w:szCs w:val="18"/>
          <w:u w:val="none"/>
        </w:rPr>
        <w:t xml:space="preserve"> It is time to take the next step in American education. Getting rid of the high school diploma may be just what we need. </w:t>
      </w:r>
    </w:p>
    <w:p w:rsidR="000B782B" w:rsidRPr="005746DF" w:rsidRDefault="000B782B" w:rsidP="000B782B"/>
    <w:p w:rsidR="000B782B" w:rsidRPr="005746DF" w:rsidRDefault="000B782B" w:rsidP="000B782B"/>
    <w:p w:rsidR="00C917D6" w:rsidRPr="005746DF" w:rsidRDefault="00C917D6" w:rsidP="00C917D6">
      <w:pPr>
        <w:pStyle w:val="Heading3"/>
      </w:pPr>
      <w:r w:rsidRPr="005746DF">
        <w:t>at: schools solve social mobility</w:t>
      </w:r>
    </w:p>
    <w:p w:rsidR="00C917D6" w:rsidRPr="005746DF" w:rsidRDefault="00C917D6" w:rsidP="00C917D6">
      <w:pPr>
        <w:pStyle w:val="Heading4"/>
      </w:pPr>
      <w:r w:rsidRPr="005746DF">
        <w:t>Schools fail to have any social equality now – only a chance for deschooling</w:t>
      </w:r>
    </w:p>
    <w:p w:rsidR="00C917D6" w:rsidRPr="005746DF" w:rsidRDefault="00C917D6" w:rsidP="00C917D6">
      <w:r w:rsidRPr="005746DF">
        <w:rPr>
          <w:b/>
        </w:rPr>
        <w:t xml:space="preserve">Hern 98 </w:t>
      </w:r>
      <w:r w:rsidRPr="005746DF">
        <w:t>[“The Promise of Deschooling”, Matt Hern, Social Anarchism #25, 1998]</w:t>
      </w:r>
    </w:p>
    <w:p w:rsidR="00C917D6" w:rsidRPr="005746DF" w:rsidRDefault="00C917D6" w:rsidP="00C917D6"/>
    <w:p w:rsidR="00C917D6" w:rsidRPr="005746DF" w:rsidRDefault="00C917D6" w:rsidP="00C917D6">
      <w:pPr>
        <w:rPr>
          <w:sz w:val="16"/>
        </w:rPr>
      </w:pPr>
      <w:r w:rsidRPr="005746DF">
        <w:rPr>
          <w:sz w:val="16"/>
        </w:rPr>
        <w:t xml:space="preserve">The primary set of reservations centers around access issues, the inference that without public schools, many kids will be without adequate educational opportunities, and the oft-repeated claim that a deschooled society would mean excellent facilities for rich communities and inadequate ones for poor families. </w:t>
      </w:r>
      <w:r w:rsidRPr="005746DF">
        <w:rPr>
          <w:rStyle w:val="StyleUnderline"/>
        </w:rPr>
        <w:t>These kinds of access arguments all focus around the implied belief that schools have somehow operated as great levelers, institutions that rise above societal inequalities and become places of equal opportunity where anyone can succeed regardless of their background, a claim that is patently false.</w:t>
      </w:r>
      <w:r w:rsidRPr="005746DF">
        <w:rPr>
          <w:sz w:val="16"/>
        </w:rPr>
        <w:t xml:space="preserve"> </w:t>
      </w:r>
      <w:r w:rsidRPr="005746DF">
        <w:rPr>
          <w:rStyle w:val="StyleUnderline"/>
        </w:rPr>
        <w:t>Schools</w:t>
      </w:r>
      <w:r w:rsidRPr="005746DF">
        <w:rPr>
          <w:sz w:val="16"/>
        </w:rPr>
        <w:t xml:space="preserve"> </w:t>
      </w:r>
      <w:r w:rsidRPr="005746DF">
        <w:rPr>
          <w:rStyle w:val="StyleUnderline"/>
        </w:rPr>
        <w:t>have always closely mimicked larger cultural and social inequities and rich kids have always had huge advantages in a schooled culture</w:t>
      </w:r>
      <w:r w:rsidRPr="005746DF">
        <w:rPr>
          <w:sz w:val="16"/>
        </w:rPr>
        <w:t xml:space="preserve">. The scenario of well-funded and prospering schools in rich areas alongside nightmare schools with abysmal resources in poor neighbourhoods is already the reality, as Jonathon Kozol has documented so clearly in Savage Inequalities. </w:t>
      </w:r>
      <w:r w:rsidRPr="005746DF">
        <w:rPr>
          <w:rStyle w:val="Emphasis"/>
        </w:rPr>
        <w:t>It is a pernicious myth that schools have ever acted as levelers</w:t>
      </w:r>
      <w:r w:rsidRPr="005746DF">
        <w:rPr>
          <w:sz w:val="16"/>
        </w:rPr>
        <w:t xml:space="preserve">. Moreover, </w:t>
      </w:r>
      <w:r w:rsidRPr="005746DF">
        <w:rPr>
          <w:rStyle w:val="StyleUnderline"/>
        </w:rPr>
        <w:t>the argument that school funding</w:t>
      </w:r>
      <w:r w:rsidRPr="005746DF">
        <w:rPr>
          <w:sz w:val="16"/>
        </w:rPr>
        <w:t xml:space="preserve">, if loosed from State control and returned to local communities </w:t>
      </w:r>
      <w:r w:rsidRPr="005746DF">
        <w:rPr>
          <w:rStyle w:val="StyleUnderline"/>
        </w:rPr>
        <w:t>would result in wide disparities in quality of opportunity is exactly the kind of paternalizing ethic that is so endemic in centralizing arguments.</w:t>
      </w:r>
      <w:r w:rsidRPr="005746DF">
        <w:rPr>
          <w:sz w:val="16"/>
        </w:rPr>
        <w:t xml:space="preserve"> </w:t>
      </w:r>
      <w:r w:rsidRPr="005746DF">
        <w:rPr>
          <w:rStyle w:val="StyleUnderline"/>
        </w:rPr>
        <w:t>The assumption is that poor or non-affluent people cannot manage their money appropriately,</w:t>
      </w:r>
      <w:r w:rsidRPr="005746DF">
        <w:rPr>
          <w:sz w:val="16"/>
        </w:rPr>
        <w:t xml:space="preserve"> and that families and communities need government agencies to spend their money for them, less they waste it. </w:t>
      </w:r>
      <w:r w:rsidRPr="005746DF">
        <w:rPr>
          <w:rStyle w:val="StyleUnderline"/>
        </w:rPr>
        <w:t>This is the paternalism that is at the heart of statism</w:t>
      </w:r>
      <w:r w:rsidRPr="005746DF">
        <w:rPr>
          <w:sz w:val="16"/>
        </w:rPr>
        <w:t xml:space="preserve">. </w:t>
      </w:r>
    </w:p>
    <w:p w:rsidR="00C917D6" w:rsidRPr="005746DF" w:rsidRDefault="00C917D6" w:rsidP="00C917D6"/>
    <w:p w:rsidR="00C917D6" w:rsidRPr="005746DF" w:rsidRDefault="00C917D6" w:rsidP="00C917D6">
      <w:pPr>
        <w:pStyle w:val="Heading4"/>
        <w:rPr>
          <w:rFonts w:eastAsia="Times New Roman"/>
        </w:rPr>
      </w:pPr>
      <w:r w:rsidRPr="005746DF">
        <w:rPr>
          <w:rFonts w:eastAsia="Times New Roman"/>
        </w:rPr>
        <w:t xml:space="preserve">The elimination of school permits children to develop better morals and relationships with others </w:t>
      </w:r>
    </w:p>
    <w:p w:rsidR="00C917D6" w:rsidRPr="005746DF" w:rsidRDefault="00C917D6" w:rsidP="00C917D6">
      <w:pPr>
        <w:rPr>
          <w:rStyle w:val="Style13ptBold"/>
        </w:rPr>
      </w:pPr>
      <w:r w:rsidRPr="005746DF">
        <w:rPr>
          <w:rStyle w:val="Style13ptBold"/>
        </w:rPr>
        <w:t xml:space="preserve">Redhead 8 – riding teacher who attended an alternative school (Zoe,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sz w:val="16"/>
        </w:rPr>
      </w:pPr>
      <w:r w:rsidRPr="005746DF">
        <w:rPr>
          <w:rStyle w:val="StyleUnderline"/>
        </w:rPr>
        <w:t xml:space="preserve">Allowing children freedom helps to develop self-motivation. </w:t>
      </w:r>
      <w:r w:rsidRPr="005746DF">
        <w:rPr>
          <w:sz w:val="16"/>
        </w:rPr>
        <w:t>Emotionally healthy individuals are not inhibited in their learning process.</w:t>
      </w:r>
      <w:r w:rsidRPr="005746DF">
        <w:rPr>
          <w:rStyle w:val="StyleUnderline"/>
        </w:rPr>
        <w:t xml:space="preserve"> </w:t>
      </w:r>
      <w:r w:rsidRPr="005746DF">
        <w:rPr>
          <w:rStyle w:val="Emphasis"/>
        </w:rPr>
        <w:t>Giving children power over their own lives promotes a feeling of self-worth and of responsibility to others.</w:t>
      </w:r>
      <w:r w:rsidRPr="005746DF">
        <w:rPr>
          <w:rStyle w:val="StyleUnderline"/>
        </w:rPr>
        <w:t xml:space="preserve"> They learn from an early age that what they think is important and that others will listen to what they have to say. Giving children time to develop means letting them play and play and play for as long as they want to. </w:t>
      </w:r>
      <w:r w:rsidRPr="005746DF">
        <w:rPr>
          <w:rStyle w:val="Emphasis"/>
        </w:rPr>
        <w:t>Only through free, imaginative play can a child develop the skills needed for adulthood</w:t>
      </w:r>
      <w:r w:rsidRPr="005746DF">
        <w:rPr>
          <w:rStyle w:val="StyleUnderline"/>
        </w:rPr>
        <w:t xml:space="preserve">. </w:t>
      </w:r>
      <w:r w:rsidRPr="005746DF">
        <w:rPr>
          <w:sz w:val="16"/>
        </w:rPr>
        <w:t>Just as a kitten learns to hunt by chasing leaves and insects, so a child prepares for adult life by playing with other childre</w:t>
      </w:r>
      <w:r w:rsidRPr="005746DF">
        <w:rPr>
          <w:rStyle w:val="StyleUnderline"/>
        </w:rPr>
        <w:t xml:space="preserve">n. </w:t>
      </w:r>
      <w:r w:rsidRPr="005746DF">
        <w:rPr>
          <w:rStyle w:val="Emphasis"/>
        </w:rPr>
        <w:t>Within the group, all the qualities, good and bad, that will be encountered later, are present</w:t>
      </w:r>
      <w:r w:rsidRPr="005746DF">
        <w:rPr>
          <w:rStyle w:val="StyleUnderline"/>
        </w:rPr>
        <w:t xml:space="preserve">. By making mistakes, the child grows and matures without the need for morals to be taught. </w:t>
      </w:r>
      <w:r w:rsidRPr="005746DF">
        <w:rPr>
          <w:sz w:val="16"/>
        </w:rPr>
        <w:t xml:space="preserve">Neill constantly stressed the innate goodness of children and urged us to have patience and trust that they would learn these things for themselves. </w:t>
      </w:r>
    </w:p>
    <w:p w:rsidR="00C917D6" w:rsidRPr="005746DF" w:rsidRDefault="00C917D6" w:rsidP="00C917D6"/>
    <w:p w:rsidR="00C917D6" w:rsidRPr="005746DF" w:rsidRDefault="00C917D6" w:rsidP="00C917D6">
      <w:pPr>
        <w:pStyle w:val="Heading3"/>
      </w:pPr>
      <w:r w:rsidRPr="005746DF">
        <w:t>at: schools key to learn</w:t>
      </w:r>
    </w:p>
    <w:p w:rsidR="00C917D6" w:rsidRPr="005746DF" w:rsidRDefault="00C917D6" w:rsidP="00C917D6">
      <w:pPr>
        <w:pStyle w:val="Heading4"/>
      </w:pPr>
      <w:r w:rsidRPr="005746DF">
        <w:t>Education not necessary – computer literacy proves</w:t>
      </w:r>
    </w:p>
    <w:p w:rsidR="00C917D6" w:rsidRPr="005746DF" w:rsidRDefault="00C917D6" w:rsidP="00C917D6">
      <w:r w:rsidRPr="005746DF">
        <w:rPr>
          <w:b/>
        </w:rPr>
        <w:t>Gatto 96</w:t>
      </w:r>
      <w:r w:rsidRPr="005746DF">
        <w:t xml:space="preserve"> [John Taylor, New York City Teacher of the Year in 1989, 1990, and 1991, “The Public School Nightmare,” </w:t>
      </w:r>
      <w:hyperlink r:id="rId22" w:history="1">
        <w:r w:rsidRPr="005746DF">
          <w:rPr>
            <w:rStyle w:val="Hyperlink"/>
          </w:rPr>
          <w:t>http://www.tysknews.com/Depts/Educate/public_school_nightmare.htm</w:t>
        </w:r>
      </w:hyperlink>
      <w:r w:rsidRPr="005746DF">
        <w:t>]</w:t>
      </w:r>
    </w:p>
    <w:p w:rsidR="00C917D6" w:rsidRPr="005746DF" w:rsidRDefault="00C917D6" w:rsidP="00C917D6"/>
    <w:p w:rsidR="00C917D6" w:rsidRPr="005746DF" w:rsidRDefault="00C917D6" w:rsidP="00C917D6">
      <w:pPr>
        <w:rPr>
          <w:sz w:val="16"/>
        </w:rPr>
      </w:pPr>
      <w:r w:rsidRPr="005746DF">
        <w:rPr>
          <w:sz w:val="12"/>
        </w:rPr>
        <w:t>¶</w:t>
      </w:r>
      <w:r w:rsidRPr="005746DF">
        <w:rPr>
          <w:sz w:val="16"/>
        </w:rPr>
        <w:t xml:space="preserve"> I want you to consider the frightening possibility that </w:t>
      </w:r>
      <w:r w:rsidRPr="005746DF">
        <w:rPr>
          <w:rStyle w:val="Emphasis"/>
        </w:rPr>
        <w:t>we are spending far too much money on schooling, not too little.</w:t>
      </w:r>
      <w:r w:rsidRPr="005746DF">
        <w:rPr>
          <w:sz w:val="16"/>
        </w:rPr>
        <w:t xml:space="preserve"> I want you to consider that </w:t>
      </w:r>
      <w:r w:rsidRPr="005746DF">
        <w:rPr>
          <w:rStyle w:val="Emphasis"/>
        </w:rPr>
        <w:t>we have too many</w:t>
      </w:r>
      <w:r w:rsidRPr="005746DF">
        <w:rPr>
          <w:sz w:val="16"/>
        </w:rPr>
        <w:t xml:space="preserve"> </w:t>
      </w:r>
      <w:r w:rsidRPr="005746DF">
        <w:rPr>
          <w:rStyle w:val="StyleUnderline"/>
        </w:rPr>
        <w:t xml:space="preserve">people employed in interfering with the way children grow up </w:t>
      </w:r>
      <w:r w:rsidRPr="005746DF">
        <w:rPr>
          <w:sz w:val="16"/>
        </w:rPr>
        <w:t>— and that all this money and all these people, all the time we take out of children's lives and away from their homes and families and neighborhoods and private explorations — gets in the way of education.</w:t>
      </w:r>
      <w:r w:rsidRPr="005746DF">
        <w:rPr>
          <w:sz w:val="12"/>
        </w:rPr>
        <w:t>¶</w:t>
      </w:r>
      <w:r w:rsidRPr="005746DF">
        <w:rPr>
          <w:sz w:val="16"/>
        </w:rPr>
        <w:t xml:space="preserve"> </w:t>
      </w:r>
      <w:r w:rsidRPr="005746DF">
        <w:rPr>
          <w:sz w:val="12"/>
        </w:rPr>
        <w:t>¶</w:t>
      </w:r>
      <w:r w:rsidRPr="005746DF">
        <w:rPr>
          <w:sz w:val="16"/>
        </w:rPr>
        <w:t xml:space="preserve"> That seems radical, I know. Surely in modern technological society it is the quantity of schooling and the amount of money you spend on it that buys value. And yet last year in St. Louis, I heard a vice-president of IBM tell an audience of people assembled to redesign the process of teacher certification that in his opinion </w:t>
      </w:r>
      <w:r w:rsidRPr="005746DF">
        <w:rPr>
          <w:rStyle w:val="Emphasis"/>
        </w:rPr>
        <w:t>this country became computer-literate by self-teaching,</w:t>
      </w:r>
      <w:r w:rsidRPr="005746DF">
        <w:rPr>
          <w:sz w:val="16"/>
        </w:rPr>
        <w:t xml:space="preserve"> not through any action of schools. He said 45 million people were comfortable with computers who had learned through dozens of non-systematic strategies, none of them very formal; </w:t>
      </w:r>
      <w:r w:rsidRPr="005746DF">
        <w:rPr>
          <w:rStyle w:val="StyleUnderline"/>
        </w:rPr>
        <w:t>if schools had pre-empted the right to teach computer use we would be in a horrible mess right now instead of leading the world in this literacy</w:t>
      </w:r>
      <w:r w:rsidRPr="005746DF">
        <w:rPr>
          <w:sz w:val="16"/>
        </w:rPr>
        <w:t>. Now think about Sweden, a beautiful, healthy, prosperous and up-to-date country with a spectacular reputation for quality in everything it produces. It makes sense to think their schools must have something to do with that.</w:t>
      </w:r>
    </w:p>
    <w:p w:rsidR="00C917D6" w:rsidRPr="005746DF" w:rsidRDefault="00C917D6" w:rsidP="00C917D6">
      <w:pPr>
        <w:pStyle w:val="Heading4"/>
      </w:pPr>
      <w:r w:rsidRPr="005746DF">
        <w:t xml:space="preserve">Universal education fails </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("Introduction," </w:t>
      </w:r>
      <w:r w:rsidRPr="005746DF">
        <w:rPr>
          <w:i/>
        </w:rPr>
        <w:t>Deschooling Society</w:t>
      </w:r>
      <w:r w:rsidRPr="005746DF">
        <w:t>, pp. 2)//BPS</w:t>
      </w:r>
    </w:p>
    <w:p w:rsidR="00C917D6" w:rsidRPr="005746DF" w:rsidRDefault="00C917D6" w:rsidP="00C917D6">
      <w:r w:rsidRPr="005746DF">
        <w:rPr>
          <w:rStyle w:val="StyleUnderline"/>
        </w:rPr>
        <w:t xml:space="preserve">Universal education through schooling </w:t>
      </w:r>
      <w:r w:rsidRPr="005746DF">
        <w:rPr>
          <w:rStyle w:val="Emphasis"/>
        </w:rPr>
        <w:t>is not feasible.</w:t>
      </w:r>
      <w:r w:rsidRPr="005746DF">
        <w:t xml:space="preserve"> </w:t>
      </w:r>
      <w:r w:rsidRPr="005746DF">
        <w:rPr>
          <w:rStyle w:val="StyleUnderline"/>
        </w:rPr>
        <w:t xml:space="preserve">It would be </w:t>
      </w:r>
      <w:r w:rsidRPr="005746DF">
        <w:rPr>
          <w:rStyle w:val="Emphasis"/>
        </w:rPr>
        <w:t>no more</w:t>
      </w:r>
      <w:r w:rsidRPr="005746DF">
        <w:rPr>
          <w:rStyle w:val="StyleUnderline"/>
        </w:rPr>
        <w:t xml:space="preserve"> feasible if it were attempted by</w:t>
      </w:r>
      <w:r w:rsidRPr="005746DF">
        <w:t xml:space="preserve"> means of </w:t>
      </w:r>
      <w:r w:rsidRPr="005746DF">
        <w:rPr>
          <w:rStyle w:val="StyleUnderline"/>
        </w:rPr>
        <w:t xml:space="preserve">alternative institutions built on the style of present schools. </w:t>
      </w:r>
      <w:r w:rsidRPr="005746DF">
        <w:rPr>
          <w:rStyle w:val="Emphasis"/>
        </w:rPr>
        <w:t>Neither</w:t>
      </w:r>
      <w:r w:rsidRPr="005746DF">
        <w:rPr>
          <w:rStyle w:val="StyleUnderline"/>
        </w:rPr>
        <w:t xml:space="preserve"> new attitudes of teachers toward their pupils </w:t>
      </w:r>
      <w:r w:rsidRPr="005746DF">
        <w:rPr>
          <w:rStyle w:val="Emphasis"/>
        </w:rPr>
        <w:t>nor</w:t>
      </w:r>
      <w:r w:rsidRPr="005746DF">
        <w:rPr>
          <w:rStyle w:val="StyleUnderline"/>
        </w:rPr>
        <w:t xml:space="preserve"> the proliferation of educational hardware or software</w:t>
      </w:r>
      <w:r w:rsidRPr="005746DF">
        <w:t xml:space="preserve"> (in classroom or bedroom), </w:t>
      </w:r>
      <w:r w:rsidRPr="005746DF">
        <w:rPr>
          <w:rStyle w:val="Emphasis"/>
        </w:rPr>
        <w:t>nor</w:t>
      </w:r>
      <w:r w:rsidRPr="005746DF">
        <w:rPr>
          <w:rStyle w:val="StyleUnderline"/>
        </w:rPr>
        <w:t xml:space="preserve"> ﬁnally the attempt to expand the pedagogue's responsibility until it engulfs his pupils' lifetimes will deliver universal education.</w:t>
      </w:r>
      <w:r w:rsidRPr="005746DF">
        <w:t xml:space="preserve"> The current </w:t>
      </w:r>
      <w:r w:rsidRPr="005746DF">
        <w:rPr>
          <w:rStyle w:val="StyleUnderline"/>
        </w:rPr>
        <w:t>search for new</w:t>
      </w:r>
      <w:r w:rsidRPr="005746DF">
        <w:t xml:space="preserve"> </w:t>
      </w:r>
      <w:r w:rsidRPr="005746DF">
        <w:rPr>
          <w:rStyle w:val="StyleUnderline"/>
        </w:rPr>
        <w:t xml:space="preserve">educational funnels must be </w:t>
      </w:r>
      <w:r w:rsidRPr="005746DF">
        <w:rPr>
          <w:rStyle w:val="Emphasis"/>
        </w:rPr>
        <w:t>reversed</w:t>
      </w:r>
      <w:r w:rsidRPr="005746DF">
        <w:rPr>
          <w:rStyle w:val="StyleUnderline"/>
        </w:rPr>
        <w:t xml:space="preserve"> into the search for their institutional inverse: educational webs which heighten</w:t>
      </w:r>
      <w:r w:rsidRPr="005746DF">
        <w:t xml:space="preserve"> the </w:t>
      </w:r>
      <w:r w:rsidRPr="005746DF">
        <w:rPr>
          <w:rStyle w:val="StyleUnderline"/>
        </w:rPr>
        <w:t>opportunity for</w:t>
      </w:r>
      <w:r w:rsidRPr="005746DF">
        <w:t xml:space="preserve"> each one to transform each moment of </w:t>
      </w:r>
      <w:r w:rsidRPr="005746DF">
        <w:rPr>
          <w:strike/>
        </w:rPr>
        <w:t>his</w:t>
      </w:r>
      <w:r w:rsidRPr="005746DF">
        <w:t xml:space="preserve"> [their] living into one of </w:t>
      </w:r>
      <w:r w:rsidRPr="005746DF">
        <w:rPr>
          <w:rStyle w:val="StyleUnderline"/>
        </w:rPr>
        <w:t>learning, sharing, and caring.</w:t>
      </w:r>
      <w:r w:rsidRPr="005746DF">
        <w:t xml:space="preserve"> We hope to contribute concepts needed by those who conduct such counterfoil research on education--and also to those who seek alternatives to other established service industries.</w:t>
      </w:r>
    </w:p>
    <w:p w:rsidR="00C917D6" w:rsidRPr="005746DF" w:rsidRDefault="00C917D6" w:rsidP="00C917D6"/>
    <w:p w:rsidR="00C917D6" w:rsidRPr="005746DF" w:rsidRDefault="00C917D6" w:rsidP="00C917D6">
      <w:pPr>
        <w:pStyle w:val="Heading4"/>
        <w:rPr>
          <w:rFonts w:eastAsia="Times New Roman"/>
        </w:rPr>
      </w:pPr>
      <w:r w:rsidRPr="005746DF">
        <w:rPr>
          <w:rFonts w:eastAsia="Times New Roman"/>
        </w:rPr>
        <w:t>Deschooling solves learning better</w:t>
      </w:r>
    </w:p>
    <w:p w:rsidR="00C917D6" w:rsidRPr="005746DF" w:rsidRDefault="00C917D6" w:rsidP="00C917D6">
      <w:pPr>
        <w:rPr>
          <w:rStyle w:val="Style13ptBold"/>
        </w:rPr>
      </w:pPr>
      <w:r w:rsidRPr="005746DF">
        <w:rPr>
          <w:rStyle w:val="Style13ptBold"/>
        </w:rPr>
        <w:t xml:space="preserve">Falbel 8– works at various organic farms in western Massachusetts and at a local library (Aaron,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sz w:val="16"/>
        </w:rPr>
      </w:pPr>
      <w:r w:rsidRPr="005746DF">
        <w:rPr>
          <w:rStyle w:val="StyleUnderline"/>
        </w:rPr>
        <w:t>Many people use the words "learning" and "education" more or less interchangeably. But a moment's reflection reveals that they are not at all the same</w:t>
      </w:r>
      <w:r w:rsidRPr="005746DF">
        <w:rPr>
          <w:sz w:val="16"/>
        </w:rPr>
        <w:t xml:space="preserve">. I invite you to take this moment and reflect with me on this idea. </w:t>
      </w:r>
      <w:r w:rsidRPr="005746DF">
        <w:rPr>
          <w:rStyle w:val="StyleUnderline"/>
        </w:rPr>
        <w:t>Learning is like breathing</w:t>
      </w:r>
      <w:r w:rsidRPr="005746DF">
        <w:rPr>
          <w:sz w:val="16"/>
        </w:rPr>
        <w:t xml:space="preserve">. It is a natural, human activity: it is part of being alive. A person who is active, curious, who explores the world using all his or her senses, who meets life with energy and enthusiasm—as all babies do—is learning. </w:t>
      </w:r>
      <w:r w:rsidRPr="005746DF">
        <w:rPr>
          <w:rStyle w:val="StyleUnderline"/>
        </w:rPr>
        <w:t>Our ability to learn, like our ability to breathe, does not need to be improved or tampered with</w:t>
      </w:r>
      <w:r w:rsidRPr="005746DF">
        <w:rPr>
          <w:sz w:val="16"/>
        </w:rPr>
        <w:t xml:space="preserve">. </w:t>
      </w:r>
      <w:r w:rsidRPr="005746DF">
        <w:rPr>
          <w:rStyle w:val="Emphasis"/>
        </w:rPr>
        <w:t>It is utter nonsense</w:t>
      </w:r>
      <w:r w:rsidRPr="005746DF">
        <w:rPr>
          <w:sz w:val="16"/>
        </w:rPr>
        <w:t xml:space="preserve">, not to mention deeply insulting, </w:t>
      </w:r>
      <w:r w:rsidRPr="005746DF">
        <w:rPr>
          <w:rStyle w:val="Emphasis"/>
        </w:rPr>
        <w:t>to say that people need to be taught how to learn or how to think</w:t>
      </w:r>
      <w:r w:rsidRPr="005746DF">
        <w:rPr>
          <w:sz w:val="16"/>
        </w:rPr>
        <w:t xml:space="preserve">. We are born knowing how to do these things. </w:t>
      </w:r>
      <w:r w:rsidRPr="005746DF">
        <w:rPr>
          <w:rStyle w:val="StyleUnderline"/>
        </w:rPr>
        <w:t>All that is needed is an interesting, accessible, 'intelligible world, and a chance to play a meaningful part in it.</w:t>
      </w:r>
      <w:r w:rsidRPr="005746DF">
        <w:rPr>
          <w:sz w:val="16"/>
        </w:rPr>
        <w:t xml:space="preserve"> </w:t>
      </w:r>
      <w:r w:rsidRPr="005746DF">
        <w:rPr>
          <w:rStyle w:val="StyleUnderline"/>
        </w:rPr>
        <w:t>If the air is polluted, then it can become difficult to breathe</w:t>
      </w:r>
      <w:r w:rsidRPr="005746DF">
        <w:rPr>
          <w:sz w:val="16"/>
        </w:rPr>
        <w:t xml:space="preserve">. We cough, wheeze, and gasp for air. Similarly, if our social environment is polluted, it can become difficult to learn. Today </w:t>
      </w:r>
      <w:r w:rsidRPr="005746DF">
        <w:rPr>
          <w:rStyle w:val="StyleUnderline"/>
        </w:rPr>
        <w:t>our social environment is thoroughly polluted by education—a designed process in which one group of people</w:t>
      </w:r>
      <w:r w:rsidRPr="005746DF">
        <w:rPr>
          <w:sz w:val="16"/>
        </w:rPr>
        <w:t xml:space="preserve"> (educators, social engineers, people shapers</w:t>
      </w:r>
      <w:r w:rsidRPr="005746DF">
        <w:rPr>
          <w:rStyle w:val="StyleUnderline"/>
        </w:rPr>
        <w:t>) tries to make another group</w:t>
      </w:r>
      <w:r w:rsidRPr="005746DF">
        <w:rPr>
          <w:sz w:val="16"/>
        </w:rPr>
        <w:t xml:space="preserve"> (those who are to be educated) </w:t>
      </w:r>
      <w:r w:rsidRPr="005746DF">
        <w:rPr>
          <w:rStyle w:val="StyleUnderline"/>
        </w:rPr>
        <w:t>learn something</w:t>
      </w:r>
      <w:r w:rsidRPr="005746DF">
        <w:rPr>
          <w:sz w:val="16"/>
        </w:rPr>
        <w:t xml:space="preserve">, usually without their con- sent, because they (the educators) think it will be good for them. In other words, </w:t>
      </w:r>
      <w:r w:rsidRPr="005746DF">
        <w:rPr>
          <w:rStyle w:val="StyleUnderline"/>
        </w:rPr>
        <w:t>education is forced</w:t>
      </w:r>
      <w:r w:rsidRPr="005746DF">
        <w:rPr>
          <w:sz w:val="16"/>
        </w:rPr>
        <w:t>, seduced, Or coerced learning—</w:t>
      </w:r>
      <w:r w:rsidRPr="005746DF">
        <w:rPr>
          <w:rStyle w:val="Emphasis"/>
        </w:rPr>
        <w:t>except that you can't really make another person learn something that he or she doesn't want to learn, which is why education doesn't work and has never worked</w:t>
      </w:r>
      <w:r w:rsidRPr="005746DF">
        <w:rPr>
          <w:sz w:val="16"/>
        </w:rPr>
        <w:t xml:space="preserve">. </w:t>
      </w:r>
      <w:r w:rsidRPr="005746DF">
        <w:rPr>
          <w:rStyle w:val="StyleUnderline"/>
        </w:rPr>
        <w:t>People have always learned things, but education is a relatively recent in- novation, and a deeply destructive one at that</w:t>
      </w:r>
      <w:r w:rsidRPr="005746DF">
        <w:rPr>
          <w:sz w:val="16"/>
        </w:rPr>
        <w:t xml:space="preserve">. It is ironic that </w:t>
      </w:r>
      <w:r w:rsidRPr="005746DF">
        <w:rPr>
          <w:rStyle w:val="Emphasis"/>
        </w:rPr>
        <w:t>education</w:t>
      </w:r>
      <w:r w:rsidRPr="005746DF">
        <w:rPr>
          <w:sz w:val="16"/>
        </w:rPr>
        <w:t xml:space="preserve">, carried out by well-meaning people hoping to produce or enhance learning, </w:t>
      </w:r>
      <w:r w:rsidRPr="005746DF">
        <w:rPr>
          <w:rStyle w:val="Emphasis"/>
        </w:rPr>
        <w:t>ends up attacking learning</w:t>
      </w:r>
      <w:r w:rsidRPr="005746DF">
        <w:rPr>
          <w:sz w:val="16"/>
        </w:rPr>
        <w:t xml:space="preserve">. But this is precisely what happens, despite all the good intentions. In the climate Of education, learning is cut off and disembedded from active life. It is divorced from personal curiosity and is thus profoundly denatured. </w:t>
      </w:r>
      <w:r w:rsidRPr="005746DF">
        <w:rPr>
          <w:rStyle w:val="StyleUnderline"/>
        </w:rPr>
        <w:t>Learning shrivels as it becomes the result Of a process controlled, manipulated, and governed by others</w:t>
      </w:r>
      <w:r w:rsidRPr="005746DF">
        <w:rPr>
          <w:sz w:val="16"/>
        </w:rPr>
        <w:t xml:space="preserve">. It deteriorates into empty actions done under the pressure of bribe and threat, greed and fear. We all know this to be true from our own "educational" experiences. When I speak of education, I am not referring only to that which goes On in schools. Today education takes place in many guises and set- tings: through the mass media, in the workplace, and in the home. We adopt the educative stance when we feel it is our right and duty to manipulate others for their own good. Let me be clear: </w:t>
      </w:r>
      <w:r w:rsidRPr="005746DF">
        <w:rPr>
          <w:rStyle w:val="StyleUnderline"/>
        </w:rPr>
        <w:t>I am not against all forms of teaching</w:t>
      </w:r>
      <w:r w:rsidRPr="005746DF">
        <w:rPr>
          <w:sz w:val="16"/>
        </w:rPr>
        <w:t xml:space="preserve">. It is a privilege and a joy to help someone do something he or she has freely chosen to do, provided that we are invited to help. </w:t>
      </w:r>
      <w:r w:rsidRPr="005746DF">
        <w:rPr>
          <w:rStyle w:val="StyleUnderline"/>
        </w:rPr>
        <w:t>I am against unasked-for, I'm-doing- this-for-your-own-good teaching</w:t>
      </w:r>
      <w:r w:rsidRPr="005746DF">
        <w:rPr>
          <w:sz w:val="16"/>
        </w:rPr>
        <w:t xml:space="preserve">. I do have a problem with </w:t>
      </w:r>
      <w:r w:rsidRPr="005746DF">
        <w:rPr>
          <w:rStyle w:val="StyleUnderline"/>
        </w:rPr>
        <w:t>professional teachers</w:t>
      </w:r>
      <w:r w:rsidRPr="005746DF">
        <w:rPr>
          <w:sz w:val="16"/>
        </w:rPr>
        <w:t xml:space="preserve">—people who </w:t>
      </w:r>
      <w:r w:rsidRPr="005746DF">
        <w:rPr>
          <w:rStyle w:val="StyleUnderline"/>
        </w:rPr>
        <w:t>try to turn whatever knowledge they might have into capital</w:t>
      </w:r>
      <w:r w:rsidRPr="005746DF">
        <w:rPr>
          <w:sz w:val="16"/>
        </w:rPr>
        <w:t xml:space="preserve">, into a commodity. I want to live in a society where casual, asked-for teaching is a matter of courtesy, not a quick way to make a buck. Sure, there are times when it is proper to compensate a teacher for his or her time and effort. But the new </w:t>
      </w:r>
      <w:r w:rsidRPr="005746DF">
        <w:rPr>
          <w:rStyle w:val="StyleUnderline"/>
        </w:rPr>
        <w:t>educational supermarkets</w:t>
      </w:r>
      <w:r w:rsidRPr="005746DF">
        <w:rPr>
          <w:sz w:val="16"/>
        </w:rPr>
        <w:t xml:space="preserve">, which offer courses (for a fee) on everything from breastfeeding to sensitivity training, </w:t>
      </w:r>
      <w:r w:rsidRPr="005746DF">
        <w:rPr>
          <w:rStyle w:val="StyleUnderline"/>
        </w:rPr>
        <w:t>are a Step in the wrong direction</w:t>
      </w:r>
      <w:r w:rsidRPr="005746DF">
        <w:rPr>
          <w:sz w:val="16"/>
        </w:rPr>
        <w:t xml:space="preserve">. Though such courses are not compulsory, they end up convincing people that learning through living is inferior to instruction. For instance, why learn to diaper a baby by watching Granny do it when you can receive "parental education" from a professional parental instructor? </w:t>
      </w:r>
      <w:r w:rsidRPr="005746DF">
        <w:rPr>
          <w:rStyle w:val="StyleUnderline"/>
        </w:rPr>
        <w:t>Most Of us have forgotten what it was like to follow our own noses, to ask our Own questions and find our own answers</w:t>
      </w:r>
      <w:r w:rsidRPr="005746DF">
        <w:rPr>
          <w:sz w:val="16"/>
        </w:rPr>
        <w:t xml:space="preserve">. </w:t>
      </w:r>
      <w:r w:rsidRPr="005746DF">
        <w:rPr>
          <w:rStyle w:val="Emphasis"/>
        </w:rPr>
        <w:t>Years Of educational treatment have convinced us that learning is, and can only be, the result of teaching</w:t>
      </w:r>
      <w:r w:rsidRPr="005746DF">
        <w:rPr>
          <w:sz w:val="16"/>
        </w:rPr>
        <w:t xml:space="preserve">. We grow up into adults who insist that our children "receive" an education. We trust neither ourselves nor our children to learn. </w:t>
      </w:r>
    </w:p>
    <w:p w:rsidR="00C917D6" w:rsidRPr="005746DF" w:rsidRDefault="00C917D6" w:rsidP="00C917D6"/>
    <w:p w:rsidR="00C917D6" w:rsidRPr="005746DF" w:rsidRDefault="00C917D6" w:rsidP="00C917D6">
      <w:pPr>
        <w:pStyle w:val="Heading4"/>
        <w:rPr>
          <w:rFonts w:eastAsia="Times New Roman"/>
        </w:rPr>
      </w:pPr>
      <w:r w:rsidRPr="005746DF">
        <w:rPr>
          <w:rFonts w:eastAsia="Times New Roman"/>
        </w:rPr>
        <w:t xml:space="preserve">Deschooling better for learning and entrepeneurship </w:t>
      </w:r>
    </w:p>
    <w:p w:rsidR="00C917D6" w:rsidRPr="005746DF" w:rsidRDefault="00C917D6" w:rsidP="00C917D6">
      <w:pPr>
        <w:rPr>
          <w:rStyle w:val="Style13ptBold"/>
        </w:rPr>
      </w:pPr>
      <w:r w:rsidRPr="005746DF">
        <w:rPr>
          <w:rStyle w:val="Style13ptBold"/>
        </w:rPr>
        <w:t xml:space="preserve">Gatto 8– scriptwriter, advertising writer, and schoolteacher who was awarded NY State Teacher of the Year (John Taylor,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sz w:val="16"/>
        </w:rPr>
      </w:pPr>
      <w:r w:rsidRPr="005746DF">
        <w:rPr>
          <w:sz w:val="16"/>
        </w:rPr>
        <w:t xml:space="preserve">I want you to consider the frightening possibility that we are spending far too much money on schooling, not too little. I want you to consider that we have too many people employed in interfering with the way children grow up—and that </w:t>
      </w:r>
      <w:r w:rsidRPr="005746DF">
        <w:rPr>
          <w:rStyle w:val="StyleUnderline"/>
        </w:rPr>
        <w:t>all this money and all these people</w:t>
      </w:r>
      <w:r w:rsidRPr="005746DF">
        <w:rPr>
          <w:sz w:val="16"/>
        </w:rPr>
        <w:t xml:space="preserve">, all the time we take out of children's lives and away from their homes and families and neighborhoods and private explorations </w:t>
      </w:r>
      <w:r w:rsidRPr="005746DF">
        <w:rPr>
          <w:rStyle w:val="StyleUnderline"/>
        </w:rPr>
        <w:t>gets in the way of education</w:t>
      </w:r>
      <w:r w:rsidRPr="005746DF">
        <w:rPr>
          <w:sz w:val="16"/>
        </w:rPr>
        <w:t xml:space="preserve">. That seems radical, I know. Surely in modern technological society it is the quantity of schooling and the amount of money you spend on it that buys value. And yet last year in St. Louis, I </w:t>
      </w:r>
      <w:r w:rsidRPr="005746DF">
        <w:rPr>
          <w:rStyle w:val="StyleUnderline"/>
        </w:rPr>
        <w:t>heard a vice-president of IBM tell an audience of people assembled to redesign the process of teacher certification that in his opinion this country became computer-literate by self-teaching, not through any action of schools. He said forty-five million people were comfortable with computers who had learned through dozens of non-systematic strategies, none of them very formal; if schools had preempted the right to teach computers use we would be in a horrible mess right now</w:t>
      </w:r>
      <w:r w:rsidRPr="005746DF">
        <w:rPr>
          <w:sz w:val="16"/>
        </w:rPr>
        <w:t xml:space="preserve"> instead Of leading the world in this literacy. Now </w:t>
      </w:r>
      <w:r w:rsidRPr="005746DF">
        <w:rPr>
          <w:rStyle w:val="StyleUnderline"/>
        </w:rPr>
        <w:t>think about Sweden</w:t>
      </w:r>
      <w:r w:rsidRPr="005746DF">
        <w:rPr>
          <w:sz w:val="16"/>
        </w:rPr>
        <w:t xml:space="preserve">, </w:t>
      </w:r>
      <w:r w:rsidRPr="005746DF">
        <w:rPr>
          <w:rStyle w:val="StyleUnderline"/>
        </w:rPr>
        <w:t>a beautiful, healthy, prosperous and up- to-date country with a spectacular reputation for quality in everything it produces</w:t>
      </w:r>
      <w:r w:rsidRPr="005746DF">
        <w:rPr>
          <w:sz w:val="16"/>
        </w:rPr>
        <w:t xml:space="preserve">. It makes sense to think their schools must have something to do with that. Then what do you make of the fact that you can't go to school in Sweden until you are seven years Old? The reason the unsentimental Swedes have wiped out what would be first and seconds grades here is that they don't want to pay the large social bill that quickly comes due when boys and girls are ripped away from their best teachers at home too early. It just isn't worth the price, Say the Swedes, to provide jobs for teachers and therapists if the result is sick, incomplete kids who can't be put back together again very easily. The entire Swedish school sequence isn't twelve years, either—it's nine. </w:t>
      </w:r>
      <w:r w:rsidRPr="005746DF">
        <w:rPr>
          <w:rStyle w:val="Emphasis"/>
        </w:rPr>
        <w:t>Less schooling, not more</w:t>
      </w:r>
      <w:r w:rsidRPr="005746DF">
        <w:rPr>
          <w:sz w:val="16"/>
        </w:rPr>
        <w:t xml:space="preserve">. The direct savings of such a step in the United States would be $75—100 billion—a lot of unforeclosed home mortgages, a lot Of time freed up with which to seek an education. Who was it that decided to force your attention onto Japan instead Of Sweden? Japan with its long school year and state compulsion, instead Of Sweden with its short school year, short school sequence, and free choice where your kid is schooled? </w:t>
      </w:r>
      <w:r w:rsidRPr="005746DF">
        <w:rPr>
          <w:rStyle w:val="Emphasis"/>
        </w:rPr>
        <w:t>Who decided you should know about Japan and not Hong Kong, an Asian neighbor with a short school year that out- performs Japan across the board in math and science</w:t>
      </w:r>
      <w:r w:rsidRPr="005746DF">
        <w:rPr>
          <w:sz w:val="16"/>
        </w:rPr>
        <w:t xml:space="preserve">? Whose interests are served by hiding that from you? One of the principal reasons we got into the mess we're in is that </w:t>
      </w:r>
      <w:r w:rsidRPr="005746DF">
        <w:rPr>
          <w:rStyle w:val="Emphasis"/>
        </w:rPr>
        <w:t>we allowed schooling to become a very profitable monopoly, guaranteed its customers by the police power of the state.</w:t>
      </w:r>
      <w:r w:rsidRPr="005746DF">
        <w:rPr>
          <w:sz w:val="16"/>
        </w:rPr>
        <w:t xml:space="preserve"> </w:t>
      </w:r>
      <w:r w:rsidRPr="005746DF">
        <w:rPr>
          <w:rStyle w:val="Emphasis"/>
        </w:rPr>
        <w:t>Systematic schooling attracts increased investment only when it does poorly, and since there are no penalties at all for such performance, the temptation not to do well is overwhelming</w:t>
      </w:r>
      <w:r w:rsidRPr="005746DF">
        <w:rPr>
          <w:sz w:val="16"/>
        </w:rPr>
        <w:t xml:space="preserve">. That's because school staffs, both line and management, are involved in a guild system; in that ancient form of association no single member is allowed to outperform any other member, is allowed to advertise or is allowed to introduce new technology or improvise without the advance consent Of the guild. Violation of these precepts is severely sanctioned—as Marva Collins, Jaime Escalante, and a large number of once-brilliant teachers found out. The </w:t>
      </w:r>
      <w:r w:rsidRPr="005746DF">
        <w:rPr>
          <w:rStyle w:val="StyleUnderline"/>
        </w:rPr>
        <w:t>guild reality cannot be broken without returning primary decision-making to parents</w:t>
      </w:r>
      <w:r w:rsidRPr="005746DF">
        <w:rPr>
          <w:sz w:val="16"/>
        </w:rPr>
        <w:t xml:space="preserve">, letting them buy what they want to buy in schooling, and </w:t>
      </w:r>
      <w:r w:rsidRPr="005746DF">
        <w:rPr>
          <w:rStyle w:val="StyleUnderline"/>
        </w:rPr>
        <w:t>encouraging the entrepreneurial reality</w:t>
      </w:r>
      <w:r w:rsidRPr="005746DF">
        <w:rPr>
          <w:sz w:val="16"/>
        </w:rPr>
        <w:t xml:space="preserve"> that existed until 1852. That is why I </w:t>
      </w:r>
      <w:r w:rsidRPr="005746DF">
        <w:rPr>
          <w:rStyle w:val="StyleUnderline"/>
        </w:rPr>
        <w:t>urge any business to think twice before entering a cooperative relationship with the schools we currently have. Cooperating with these places will only make them worse.</w:t>
      </w:r>
    </w:p>
    <w:p w:rsidR="00C917D6" w:rsidRPr="005746DF" w:rsidRDefault="00C917D6" w:rsidP="00C917D6"/>
    <w:p w:rsidR="00C917D6" w:rsidRPr="005746DF" w:rsidRDefault="00C917D6" w:rsidP="00C917D6">
      <w:pPr>
        <w:pStyle w:val="Heading4"/>
        <w:rPr>
          <w:rFonts w:eastAsia="Times New Roman"/>
        </w:rPr>
      </w:pPr>
      <w:r w:rsidRPr="005746DF">
        <w:rPr>
          <w:rFonts w:eastAsia="Times New Roman"/>
        </w:rPr>
        <w:t>Schools kill love of learning, curiosity, innovation</w:t>
      </w:r>
    </w:p>
    <w:p w:rsidR="00C917D6" w:rsidRPr="005746DF" w:rsidRDefault="00C917D6" w:rsidP="00C917D6">
      <w:pPr>
        <w:rPr>
          <w:rStyle w:val="Style13ptBold"/>
        </w:rPr>
      </w:pPr>
      <w:r w:rsidRPr="005746DF">
        <w:rPr>
          <w:rStyle w:val="Style13ptBold"/>
        </w:rPr>
        <w:t xml:space="preserve">Llewellyn 8– schoolteacher, author, editor, founder of the Not Back to School Camp (Grace,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rFonts w:eastAsia="Times New Roman" w:cs="Times New Roman"/>
          <w:color w:val="000000"/>
          <w:sz w:val="16"/>
        </w:rPr>
      </w:pPr>
      <w:r w:rsidRPr="005746DF">
        <w:rPr>
          <w:rFonts w:eastAsia="Times New Roman" w:cs="Times New Roman"/>
          <w:color w:val="000000"/>
          <w:sz w:val="16"/>
        </w:rPr>
        <w:t>I</w:t>
      </w:r>
      <w:r w:rsidRPr="005746DF">
        <w:rPr>
          <w:rStyle w:val="StyleUnderline"/>
        </w:rPr>
        <w:t>f you had always been free to learn, you would follow your natural tendency to find out as fully as possible about the things that interest you,</w:t>
      </w:r>
      <w:r w:rsidRPr="005746DF">
        <w:rPr>
          <w:rFonts w:eastAsia="Times New Roman" w:cs="Times New Roman"/>
          <w:color w:val="000000"/>
          <w:sz w:val="16"/>
        </w:rPr>
        <w:t xml:space="preserve"> cars or stars. </w:t>
      </w:r>
      <w:r w:rsidRPr="005746DF">
        <w:rPr>
          <w:rStyle w:val="Emphasis"/>
        </w:rPr>
        <w:t>We are all born with what they call "love of learning," but it dives off into an elusive void when we go to school</w:t>
      </w:r>
      <w:r w:rsidRPr="005746DF">
        <w:rPr>
          <w:rFonts w:eastAsia="Times New Roman" w:cs="Times New Roman"/>
          <w:color w:val="000000"/>
          <w:sz w:val="16"/>
        </w:rPr>
        <w:t xml:space="preserve">. Of course, quitting school doesn't guarantee that you are going to learn more in every subject than you did in school. If you hate math in school, and decide to continue studying it outside of school, it's possible that you won't enjoy it any more or learn it much better, although </w:t>
      </w:r>
      <w:r w:rsidRPr="005746DF">
        <w:rPr>
          <w:rStyle w:val="StyleUnderline"/>
        </w:rPr>
        <w:t>being able to work without ridicule at your own speed will help. You will see a dramatically wonderful change in the way you learn about the things that interest you</w:t>
      </w:r>
      <w:r w:rsidRPr="005746DF">
        <w:rPr>
          <w:rFonts w:eastAsia="Times New Roman" w:cs="Times New Roman"/>
          <w:color w:val="000000"/>
          <w:sz w:val="16"/>
        </w:rPr>
        <w:t xml:space="preserve">. What's more, </w:t>
      </w:r>
      <w:r w:rsidRPr="005746DF">
        <w:rPr>
          <w:rStyle w:val="Emphasis"/>
        </w:rPr>
        <w:t>you will find out that you are interested in things that haven't yet caught your attention, and that you can love at least some of the things which repulsed you in school</w:t>
      </w:r>
      <w:r w:rsidRPr="005746DF">
        <w:rPr>
          <w:rFonts w:eastAsia="Times New Roman" w:cs="Times New Roman"/>
          <w:color w:val="000000"/>
          <w:sz w:val="16"/>
        </w:rPr>
        <w:t xml:space="preserve">. </w:t>
      </w:r>
      <w:r w:rsidRPr="005746DF">
        <w:rPr>
          <w:rStyle w:val="StyleUnderline"/>
        </w:rPr>
        <w:t xml:space="preserve">Beyond the love and pursuit of something specific, there's another quality you might also call love of learning. </w:t>
      </w:r>
      <w:r w:rsidRPr="005746DF">
        <w:rPr>
          <w:rStyle w:val="Emphasis"/>
        </w:rPr>
        <w:t>It's simple curiosity, which kills more tired assumptions than kills cats</w:t>
      </w:r>
      <w:r w:rsidRPr="005746DF">
        <w:rPr>
          <w:rFonts w:eastAsia="Times New Roman" w:cs="Times New Roman"/>
          <w:color w:val="000000"/>
          <w:sz w:val="16"/>
        </w:rPr>
        <w:t xml:space="preserve">. Some people move around with their ears and eyes perked open like raccoons, ready to </w:t>
      </w:r>
      <w:r w:rsidRPr="005746DF">
        <w:rPr>
          <w:rStyle w:val="Emphasis"/>
        </w:rPr>
        <w:t>find out something new and like it</w:t>
      </w:r>
      <w:r w:rsidRPr="005746DF">
        <w:rPr>
          <w:rFonts w:eastAsia="Times New Roman" w:cs="Times New Roman"/>
          <w:color w:val="000000"/>
          <w:sz w:val="16"/>
        </w:rPr>
        <w:t xml:space="preserve">. Do everything you can to cultivate this characteristic; it will enliven your life immeasurably. </w:t>
      </w:r>
    </w:p>
    <w:p w:rsidR="00C917D6" w:rsidRPr="005746DF" w:rsidRDefault="00C917D6" w:rsidP="00C917D6"/>
    <w:p w:rsidR="00C917D6" w:rsidRPr="005746DF" w:rsidRDefault="00C917D6" w:rsidP="00C917D6">
      <w:pPr>
        <w:pStyle w:val="Heading4"/>
      </w:pPr>
      <w:r w:rsidRPr="005746DF">
        <w:t>By using the pretext of education, schools shape and train students to teach the what society thinks is good and important to have, and so self-reliance is abandoned and human virtues are turned into commodities, thus undermining both that child’s and the community’s development</w:t>
      </w:r>
    </w:p>
    <w:p w:rsidR="00C917D6" w:rsidRPr="005746DF" w:rsidRDefault="00C917D6" w:rsidP="00C917D6">
      <w:r w:rsidRPr="005746DF">
        <w:rPr>
          <w:rStyle w:val="Style13ptBold"/>
        </w:rPr>
        <w:t>Hern 1998</w:t>
      </w:r>
      <w:r w:rsidRPr="005746DF">
        <w:t xml:space="preserve">- community organizer, co-founder of 2+10 industries, professor, PhD in Urban Studies from Union Institute and University, author of multiple books/articles (Matt, “The Promise of Deschooling,” The Anarchist Library, </w:t>
      </w:r>
      <w:hyperlink r:id="rId23" w:history="1">
        <w:r w:rsidRPr="005746DF">
          <w:rPr>
            <w:rStyle w:val="Hyperlink"/>
          </w:rPr>
          <w:t>https://theanarchistlibrary.org/library/matt-hern-the-promise-of-deschooling</w:t>
        </w:r>
      </w:hyperlink>
      <w:r w:rsidRPr="005746DF">
        <w:t xml:space="preserve">) //MFP </w:t>
      </w:r>
    </w:p>
    <w:p w:rsidR="00C917D6" w:rsidRPr="005746DF" w:rsidRDefault="00C917D6" w:rsidP="00C917D6">
      <w:pPr>
        <w:rPr>
          <w:u w:val="single"/>
        </w:rPr>
      </w:pPr>
      <w:r w:rsidRPr="005746DF">
        <w:rPr>
          <w:sz w:val="16"/>
        </w:rPr>
        <w:t xml:space="preserve">A Cultural Argument A cultural argument for deschooling follows naturally and easily from a political analysis. </w:t>
      </w:r>
      <w:r w:rsidRPr="005746DF">
        <w:rPr>
          <w:rStyle w:val="Emphasis"/>
        </w:rPr>
        <w:t>The attempt to entrench compulsory schooling is felt throughout society, not only by children, and the corrosive effects of the school mentality reaches deep</w:t>
      </w:r>
      <w:r w:rsidRPr="005746DF">
        <w:rPr>
          <w:sz w:val="16"/>
        </w:rPr>
        <w:t xml:space="preserve">. Americanist culture is profoundly mired in what Wendell Berry calls simply ‘a bad way of life’: “Our environmental problems (are not) at root, political; they are cultural ... our country is not being destroyed by bad politics, it is being destroyed by a bad way of life. Bad politics is merely another result.” Clearly, the domination centralized, hierarchical and compulsory state schooling exercises over our children represents a major support for a bad way of life. </w:t>
      </w:r>
      <w:r w:rsidRPr="005746DF">
        <w:rPr>
          <w:rStyle w:val="StyleUnderline"/>
        </w:rPr>
        <w:t>A culture of compulsory schooling is a culture that reifies the centralized control and monitoring of our daily lives. A society that has been obsessively schooled from an early age swiftly becomes a place where self-reliance is abandoned in favour of professional treatments, and the most essential human virtues are transformed into commodities</w:t>
      </w:r>
      <w:r w:rsidRPr="005746DF">
        <w:rPr>
          <w:sz w:val="16"/>
        </w:rPr>
        <w:t xml:space="preserve">. As Ivan Illich put it in Deschooling Society: imagination is “schooled” to accept service in place of value. Medical treatment is mistaken for health care, social work for the improvement of community life, police protection for safety, military poise for national security, the rat race for productive work.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 the institutionalization of values leads inevitably to physical pollution, social polarization, and psychological impotence: three dimensions in a process of global degradation and modernized misery. A schooled society actively undermines the development of self and community reliance, in favour of institutional treatments. A directly democratic agenda has to include an explicit renunciation of the other-controlled mentality of compulsory schooling. There is an important set of distinctions to be made here, and it is a critical deschooling project to carefully define schooling, education and learning. Popular and professional usage tends to conflate the three cavalierly, and the differences in real and perceived meaning are useful. Schools practise a certain brand of schooling: they are institutions with their own particular ideologies and pedagogical approaches, and they are devoted to schooling, or imparting a certain set of values, beliefs and practises upon their clients. </w:t>
      </w:r>
      <w:r w:rsidRPr="005746DF">
        <w:rPr>
          <w:rStyle w:val="StyleUnderline"/>
        </w:rPr>
        <w:t xml:space="preserve">Schooling has found its ultimate (thus far) expression in the current state-run, compulsory child warehousing system we call public schools. But schooling can still take place outside of schools themselves, and clearly that is what many homeschooling families do, they school their children at home. </w:t>
      </w:r>
      <w:r w:rsidRPr="005746DF">
        <w:rPr>
          <w:rStyle w:val="Emphasis"/>
        </w:rPr>
        <w:t>Schooling is about people-shaping, it is about taking a particular set of values, an explicit view of the way things are or ought to be, and training students</w:t>
      </w:r>
      <w:r w:rsidRPr="005746DF">
        <w:rPr>
          <w:rStyle w:val="StyleUnderline"/>
        </w:rPr>
        <w:t xml:space="preserve"> to be able to repeat that information in specific way</w:t>
      </w:r>
      <w:r w:rsidRPr="005746DF">
        <w:rPr>
          <w:sz w:val="16"/>
        </w:rPr>
        <w:t xml:space="preserve">s. The success of schooling can be evaluated in very quantifiable and obvious ways. Teaching is the practise of that transfer of information. </w:t>
      </w:r>
      <w:r w:rsidRPr="005746DF">
        <w:rPr>
          <w:rStyle w:val="StyleUnderline"/>
        </w:rPr>
        <w:t xml:space="preserve">The teacher is a professional, someone trained in a variety of ways to coerce, cajole, plead, beg, drive, manipulate or encourage their students to receive, accept and repeat the information they are offering. </w:t>
      </w:r>
      <w:r w:rsidRPr="005746DF">
        <w:rPr>
          <w:sz w:val="16"/>
        </w:rPr>
        <w:t xml:space="preserve">The teaching profession often attempts to view its work as ‘sharing’, but the practise of teaching and the act of sharing are very different things. One is a service, with one person, very often unrequested, imparting a piece of information onto another, defining the knowledge and evaluating the other’s ability to describe that knowledge. Sharing is about offering one’s understanding freely, it is allowing another person access to a private understanding. One is professionalized manipulation, the other is friendship and genuine humanity. Further, I want to draw your attention to education. </w:t>
      </w:r>
      <w:r w:rsidRPr="005746DF">
        <w:rPr>
          <w:rStyle w:val="StyleUnderline"/>
        </w:rPr>
        <w:t xml:space="preserve">Education is the larger context, the meta-model, </w:t>
      </w:r>
      <w:r w:rsidRPr="005746DF">
        <w:rPr>
          <w:rStyle w:val="Emphasis"/>
        </w:rPr>
        <w:t>the excuse for schooling</w:t>
      </w:r>
      <w:r w:rsidRPr="005746DF">
        <w:rPr>
          <w:rStyle w:val="StyleUnderline"/>
        </w:rPr>
        <w:t xml:space="preserve">. </w:t>
      </w:r>
      <w:r w:rsidRPr="005746DF">
        <w:rPr>
          <w:rStyle w:val="Emphasis"/>
        </w:rPr>
        <w:t>The educative stance is an interpretation of what is good and important knowledge to have, a description of what every person ought to know to become a legitimate member of society. Educators describe what people should know, for their own good</w:t>
      </w:r>
      <w:r w:rsidRPr="005746DF">
        <w:rPr>
          <w:sz w:val="16"/>
        </w:rPr>
        <w:t xml:space="preserve">. As Boston writer and unschooler Aaron Falbel writes: I believe that John Holt is right in saying that most people use ‘education’ to refer to some kind of treatment. ... It is this usage that I am contrasting with learning, ... this idea of people needing treatment. ... Many people use the words ‘learning’ and ‘education’ more or less interchangeably. But a moment’s reflection reveals that they are not at all the same... </w:t>
      </w:r>
      <w:r w:rsidRPr="005746DF">
        <w:rPr>
          <w:rStyle w:val="StyleUnderline"/>
        </w:rPr>
        <w:t>Learning is like breathing</w:t>
      </w:r>
      <w:r w:rsidRPr="005746DF">
        <w:rPr>
          <w:sz w:val="16"/>
        </w:rPr>
        <w:t xml:space="preserve">. It is a natural human activity: it is part of being alive. ... Our ability to learn, like our ability to breathe, does not need to be tampered with. It is utter nonsense, not to mention deeply insulting to say that people need to be taught how to learn or how to think. ... Today our social environment is thoroughly polluted by education ... education is forced, seduced or coerced learning. This is clearly not a simple semantic discrepancy and begins to mark out important territory. </w:t>
      </w:r>
      <w:r w:rsidRPr="005746DF">
        <w:rPr>
          <w:rStyle w:val="Emphasis"/>
        </w:rPr>
        <w:t>Education is all about the centralization of control, self-directed learning is fundamental to a self- and community reliant culture</w:t>
      </w:r>
      <w:r w:rsidRPr="005746DF">
        <w:rPr>
          <w:sz w:val="16"/>
        </w:rPr>
        <w:t xml:space="preserve">. The deschooling argument I want to make here presumes that each and every individual is best able to define their own interests, needs and desires. </w:t>
      </w:r>
      <w:r w:rsidRPr="005746DF">
        <w:rPr>
          <w:rStyle w:val="StyleUnderline"/>
        </w:rPr>
        <w:t xml:space="preserve">Schools and education assume that children need to be taught what is good, what is important to understand. I refuse to accept this. Kids do not need to be taught. Our children should be supported to become who they are, to develop and grow into the unique, enigmatic, contradictory individuals that we all are, away from the </w:t>
      </w:r>
      <w:r w:rsidRPr="005746DF">
        <w:rPr>
          <w:rStyle w:val="Emphasis"/>
        </w:rPr>
        <w:t>manipulative and debilitating effects of education</w:t>
      </w:r>
      <w:r w:rsidRPr="005746DF">
        <w:rPr>
          <w:rStyle w:val="StyleUnderline"/>
        </w:rPr>
        <w:t>.</w:t>
      </w:r>
      <w:r w:rsidRPr="005746DF">
        <w:rPr>
          <w:sz w:val="16"/>
        </w:rPr>
        <w:t xml:space="preserve"> The renunciation of education is imperative for the creation of a ecologically sane, decentralized and directly democratic society. As John Holt (1923–85), the Godfather of the unschooling and homelearning movements has written: Education, with its supporting system of compulsory and competitive schooling, all its carrots and sticks, its grades, diplomas and credentials, now seems to me perhaps the most authoritarian and dangerous of all the social inventions of mankind. It is the deepest foundation of the modern and worldwide slave state, in which most people feel themselves to be nothing but producers, consumers, spectators and ‘fans’, driven more and more, in all parts of their lives, by greed, envy and fear. My concern is not to improve ‘education’ but to do away with it, to end the ugly and antihuman business of people-shaping and let people shape themselves. </w:t>
      </w:r>
      <w:r w:rsidRPr="005746DF">
        <w:rPr>
          <w:rStyle w:val="Emphasis"/>
        </w:rPr>
        <w:t>Deschooling suggests the renunciation of not only schooling, but education as well, in favour of a culture of self-reliance, self-directed learning, and voluntary, non-coercive learning institutions.</w:t>
      </w:r>
      <w:r w:rsidRPr="005746DF">
        <w:rPr>
          <w:sz w:val="16"/>
        </w:rPr>
        <w:t xml:space="preserve"> A </w:t>
      </w:r>
      <w:r w:rsidRPr="005746DF">
        <w:rPr>
          <w:rStyle w:val="StyleUnderline"/>
        </w:rPr>
        <w:t>disciplined rejection of schooling and education does not insulate a person from the world, it engages them, demands that they make decisions and participate genuinely in the community, rather than waste time in institutions that have limited logic and meaning only internally. I believe that schooling and education are destructive forces across the board, with their implicit and explicit effects being to further entrench and reinforce hierarchy and centralized domination.</w:t>
      </w:r>
    </w:p>
    <w:p w:rsidR="00C917D6" w:rsidRPr="005746DF" w:rsidRDefault="00C917D6" w:rsidP="00C917D6">
      <w:pPr>
        <w:pStyle w:val="Heading4"/>
      </w:pPr>
      <w:r w:rsidRPr="005746DF">
        <w:t xml:space="preserve">Current education is, rather than a true expression of culture, the forcing upon of the teacher on the student to instill in them what appears to us to be good </w:t>
      </w:r>
    </w:p>
    <w:p w:rsidR="00C917D6" w:rsidRPr="005746DF" w:rsidRDefault="00C917D6" w:rsidP="00C917D6">
      <w:pPr>
        <w:rPr>
          <w:rStyle w:val="Style13ptBold"/>
        </w:rPr>
      </w:pPr>
      <w:r w:rsidRPr="005746DF">
        <w:rPr>
          <w:rStyle w:val="Style13ptBold"/>
        </w:rPr>
        <w:t xml:space="preserve">Tolstoy 8– author and publisher of the Yasnaya Polyana periodical (Leo,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r w:rsidRPr="005746DF">
        <w:t xml:space="preserve">Instruction is the transmission of one man's information to another (one may instruct in the game of chess, in history, in the shoemaker's art). Teaching, a shade of instruction, is the action of one man upon another for the purpose of making the pupil acquire certain physical habits (one teaches how to sing, do carpentry, dance, row, declaim). </w:t>
      </w:r>
      <w:r w:rsidRPr="005746DF">
        <w:rPr>
          <w:rStyle w:val="StyleUnderline"/>
        </w:rPr>
        <w:t xml:space="preserve">Instruction and teaching are the means of culture, when they are free, and </w:t>
      </w:r>
      <w:r w:rsidRPr="005746DF">
        <w:rPr>
          <w:rStyle w:val="Emphasis"/>
        </w:rPr>
        <w:t>means of education, when the teaching is forced upon the pupi</w:t>
      </w:r>
      <w:r w:rsidRPr="005746DF">
        <w:rPr>
          <w:rStyle w:val="StyleUnderline"/>
        </w:rPr>
        <w:t>l, and when the instruction is exclusive, that is, when only those subjects are taught which the educator regards as necessary.</w:t>
      </w:r>
      <w:r w:rsidRPr="005746DF">
        <w:t xml:space="preserve"> The truth presents itself clearly and instinctively to everybody. However much we may try to weld what is disconnected, and to subdivide what is inseparable, and to subordinate thought to the existing order of things—</w:t>
      </w:r>
      <w:r w:rsidRPr="005746DF">
        <w:rPr>
          <w:rStyle w:val="StyleUnderline"/>
        </w:rPr>
        <w:t xml:space="preserve">truth is apparent. Education is a </w:t>
      </w:r>
      <w:r w:rsidRPr="005746DF">
        <w:rPr>
          <w:rStyle w:val="Emphasis"/>
        </w:rPr>
        <w:t>compulsory, forcible action</w:t>
      </w:r>
      <w:r w:rsidRPr="005746DF">
        <w:rPr>
          <w:rStyle w:val="StyleUnderline"/>
        </w:rPr>
        <w:t xml:space="preserve"> of one person upon an- other </w:t>
      </w:r>
      <w:r w:rsidRPr="005746DF">
        <w:rPr>
          <w:rStyle w:val="Emphasis"/>
        </w:rPr>
        <w:t>for the purpose of forming a man such as will appear to us to be good</w:t>
      </w:r>
      <w:r w:rsidRPr="005746DF">
        <w:rPr>
          <w:rStyle w:val="StyleUnderline"/>
        </w:rPr>
        <w:t>; but culture is the free relation of people, having for its basis the need of one man to acquire knowledge, and of the other to impart that which he has acquired</w:t>
      </w:r>
      <w:r w:rsidRPr="005746DF">
        <w:t xml:space="preserve">. Instruction, Unterricht, is a means of both culture and education. </w:t>
      </w:r>
      <w:r w:rsidRPr="005746DF">
        <w:rPr>
          <w:rStyle w:val="StyleUnderline"/>
        </w:rPr>
        <w:t xml:space="preserve">The difference between education and culture lies only in the compulsion, which education deems itself in the right to exert. </w:t>
      </w:r>
      <w:r w:rsidRPr="005746DF">
        <w:rPr>
          <w:rStyle w:val="Emphasis"/>
        </w:rPr>
        <w:t>Education is culture under restraint</w:t>
      </w:r>
      <w:r w:rsidRPr="005746DF">
        <w:rPr>
          <w:rStyle w:val="StyleUnderline"/>
        </w:rPr>
        <w:t>. Culture is free</w:t>
      </w:r>
      <w:r w:rsidRPr="005746DF">
        <w:t xml:space="preserve">. </w:t>
      </w:r>
    </w:p>
    <w:p w:rsidR="00C917D6" w:rsidRPr="005746DF" w:rsidRDefault="00C917D6" w:rsidP="00C917D6"/>
    <w:p w:rsidR="00C917D6" w:rsidRPr="005746DF" w:rsidRDefault="00C917D6" w:rsidP="00C917D6">
      <w:pPr>
        <w:pStyle w:val="Heading4"/>
        <w:rPr>
          <w:sz w:val="28"/>
        </w:rPr>
      </w:pPr>
      <w:r w:rsidRPr="005746DF">
        <w:rPr>
          <w:sz w:val="28"/>
        </w:rPr>
        <w:t>Compulsory schooling turns off the natural inclination to learn in children – with less restrictions, kids will retain a natural curiosity and zest for learning</w:t>
      </w:r>
    </w:p>
    <w:p w:rsidR="00C917D6" w:rsidRPr="005746DF" w:rsidRDefault="00C917D6" w:rsidP="00C917D6">
      <w:pPr>
        <w:rPr>
          <w:bCs/>
          <w:sz w:val="28"/>
        </w:rPr>
      </w:pPr>
      <w:r w:rsidRPr="005746DF">
        <w:rPr>
          <w:rStyle w:val="Style13ptBold"/>
          <w:sz w:val="28"/>
        </w:rPr>
        <w:t xml:space="preserve">Gray 13 </w:t>
      </w:r>
      <w:r w:rsidRPr="005746DF">
        <w:rPr>
          <w:rStyle w:val="Style13ptBold"/>
          <w:b w:val="0"/>
        </w:rPr>
        <w:t xml:space="preserve">(Peter Gray is a research professor of psychology at Boston College, “School is a prison — and damaging our kids”, Salon, August 26, 2013, </w:t>
      </w:r>
      <w:hyperlink r:id="rId24" w:history="1">
        <w:r w:rsidRPr="005746DF">
          <w:rPr>
            <w:rStyle w:val="Hyperlink"/>
          </w:rPr>
          <w:t>http://www.salon.com/2013/08/26/school_is_a_prison_and_damaging_our_kids/</w:t>
        </w:r>
      </w:hyperlink>
      <w:r w:rsidRPr="005746DF">
        <w:rPr>
          <w:rStyle w:val="Style13ptBold"/>
          <w:b w:val="0"/>
        </w:rPr>
        <w:t>, *LD)</w:t>
      </w:r>
    </w:p>
    <w:p w:rsidR="00C917D6" w:rsidRPr="005746DF" w:rsidRDefault="00C917D6" w:rsidP="00C917D6">
      <w:pPr>
        <w:rPr>
          <w:sz w:val="18"/>
          <w:szCs w:val="18"/>
        </w:rPr>
      </w:pPr>
      <w:r w:rsidRPr="005746DF">
        <w:rPr>
          <w:sz w:val="18"/>
          <w:szCs w:val="18"/>
        </w:rPr>
        <w:t xml:space="preserve">I have spent much of my research career studying how children learn. </w:t>
      </w:r>
      <w:r w:rsidRPr="005746DF">
        <w:rPr>
          <w:rStyle w:val="StyleUnderline"/>
        </w:rPr>
        <w:t xml:space="preserve">Children come into the world beautifully designed to direct their own education. They are endowed by nature with powerful educative instincts, including curiosity, playfulness, sociability, attentiveness to the activities around them, desire to grow up and desire to do what older children and adults can do. </w:t>
      </w:r>
      <w:r w:rsidRPr="005746DF">
        <w:rPr>
          <w:sz w:val="18"/>
          <w:szCs w:val="18"/>
        </w:rPr>
        <w:t xml:space="preserve">The evidence for all this as it applies to little children lies before the eyes of anyone who has watched a child grow from birth up to school age. </w:t>
      </w:r>
      <w:r w:rsidRPr="005746DF">
        <w:rPr>
          <w:rStyle w:val="StyleUnderline"/>
        </w:rPr>
        <w:t xml:space="preserve">Through their own efforts, children learn to walk, run, jump and climb. They learn from scratch their native language, </w:t>
      </w:r>
      <w:r w:rsidRPr="005746DF">
        <w:rPr>
          <w:sz w:val="18"/>
          <w:szCs w:val="18"/>
        </w:rPr>
        <w:t xml:space="preserve">and with that, they learn to assert their will, argue, amuse, annoy, befriend, charm and ask questions. </w:t>
      </w:r>
      <w:r w:rsidRPr="005746DF">
        <w:rPr>
          <w:rStyle w:val="StyleUnderline"/>
        </w:rPr>
        <w:t>Through questioning and exploring, they acquire an enormous amount of knowledge about the physical and social world around them, and in their play, they practice skills that promote their physical, intellectual, social and emotional development</w:t>
      </w:r>
      <w:r w:rsidRPr="005746DF">
        <w:rPr>
          <w:rStyle w:val="Emphasis"/>
        </w:rPr>
        <w:t xml:space="preserve">. They do all this before anyone, in any systematic way, tries to teach them anything. </w:t>
      </w:r>
      <w:r w:rsidRPr="005746DF">
        <w:rPr>
          <w:sz w:val="18"/>
          <w:szCs w:val="18"/>
        </w:rPr>
        <w:t xml:space="preserve">This amazing drive and capacity to learn does not turn itself off when children turn 5 or 6. </w:t>
      </w:r>
      <w:r w:rsidRPr="005746DF">
        <w:rPr>
          <w:rStyle w:val="Emphasis"/>
        </w:rPr>
        <w:t>We turn it off with our coercive system of schooling.</w:t>
      </w:r>
      <w:r w:rsidRPr="005746DF">
        <w:rPr>
          <w:sz w:val="18"/>
          <w:szCs w:val="18"/>
        </w:rPr>
        <w:t xml:space="preserve"> </w:t>
      </w:r>
      <w:r w:rsidRPr="005746DF">
        <w:rPr>
          <w:rStyle w:val="StyleUnderline"/>
        </w:rPr>
        <w:t>The biggest, most enduring lesson of our system of schooling is that learning is work, to be avoided when possible.</w:t>
      </w:r>
      <w:r w:rsidRPr="005746DF">
        <w:rPr>
          <w:sz w:val="18"/>
          <w:szCs w:val="18"/>
        </w:rPr>
        <w:t xml:space="preserve"> The focus of my own </w:t>
      </w:r>
      <w:r w:rsidRPr="005746DF">
        <w:rPr>
          <w:rStyle w:val="StyleUnderline"/>
        </w:rPr>
        <w:t>research has been on learning in children who are of “school age,” but who aren’t sent to school, or not to school as conventionally understood</w:t>
      </w:r>
      <w:r w:rsidRPr="005746DF">
        <w:rPr>
          <w:sz w:val="18"/>
          <w:szCs w:val="18"/>
        </w:rPr>
        <w:t>. I’ve examined how children learn in cultures that don’t have schools, especially hunter-gatherer cultures, the kinds of cultures in which our species evolved. I’ve also studied learning in our culture by children who are trusted to take charge of their own education and are provided with the opportunity and means to educate themselves.</w:t>
      </w:r>
      <w:r w:rsidRPr="005746DF">
        <w:rPr>
          <w:rStyle w:val="StyleUnderline"/>
        </w:rPr>
        <w:t xml:space="preserve"> In these settings, children’s natural curiosity and zest for learning persist all the way through childhood and adolescence, and into adulthood.</w:t>
      </w:r>
      <w:r w:rsidRPr="005746DF">
        <w:rPr>
          <w:sz w:val="18"/>
          <w:szCs w:val="18"/>
        </w:rPr>
        <w:t xml:space="preserve"> Another researcher who has documented the power of self-directed learning is Sugata Mitra. He set up outdoor computers in very poor neighborhoods in India, whe re most children did not go to school and many were illiterate. Wherever he placed such a computer, dozens of children would gather around and, with no help from adults, figure out how to use it. Those who could not read began to do so through interacting with the computer and with other children around it. The computers gave the children access to the whole world’s knowledge — in one remote village, children who previously knew nothing about microorganisms learned about bacteria and viruses through their interactions with the computer and began to use this new knowledge appropriately in conversations. Mitra’s experiments illustrate how three core aspects of human nature — </w:t>
      </w:r>
      <w:r w:rsidRPr="005746DF">
        <w:rPr>
          <w:rStyle w:val="Emphasis"/>
        </w:rPr>
        <w:t>curiosity, playfulness and sociability — can combine beautifully to serve the purpose of education</w:t>
      </w:r>
      <w:r w:rsidRPr="005746DF">
        <w:rPr>
          <w:sz w:val="18"/>
          <w:szCs w:val="18"/>
        </w:rPr>
        <w:t>. Curiosity drew the children to the computer and motivated them to explore it; playfulness motivated them to practice many computer skills; and sociability allowed each child’s learning to spread like wildfire to dozens of other children.</w:t>
      </w:r>
    </w:p>
    <w:p w:rsidR="00C917D6" w:rsidRPr="005746DF" w:rsidRDefault="00C917D6" w:rsidP="00C917D6">
      <w:pPr>
        <w:rPr>
          <w:sz w:val="18"/>
          <w:szCs w:val="18"/>
        </w:rPr>
      </w:pPr>
    </w:p>
    <w:p w:rsidR="00C917D6" w:rsidRPr="005746DF" w:rsidRDefault="00C917D6" w:rsidP="00C917D6">
      <w:pPr>
        <w:pStyle w:val="Heading3"/>
      </w:pPr>
      <w:r w:rsidRPr="005746DF">
        <w:t>at: schools solve inequality</w:t>
      </w:r>
    </w:p>
    <w:p w:rsidR="00C917D6" w:rsidRPr="005746DF" w:rsidRDefault="00C917D6" w:rsidP="00C917D6">
      <w:pPr>
        <w:pStyle w:val="Heading4"/>
      </w:pPr>
      <w:r w:rsidRPr="005746DF">
        <w:t xml:space="preserve">Schools are inherently unfair because they mimic larger cultural and social inequities, the idea that schools are the only regulation to check inequality is paternalistic </w:t>
      </w:r>
    </w:p>
    <w:p w:rsidR="00C917D6" w:rsidRPr="005746DF" w:rsidRDefault="00C917D6" w:rsidP="00C917D6">
      <w:r w:rsidRPr="005746DF">
        <w:rPr>
          <w:rStyle w:val="Style13ptBold"/>
        </w:rPr>
        <w:t>Hern 1998</w:t>
      </w:r>
      <w:r w:rsidRPr="005746DF">
        <w:t xml:space="preserve">- community organizer, co-founder of 2+10 industries, professor, PhD in Urban Studies from Union Institute and University, author of multiple books/articles (Matt, “The Promise of Deschooling,” The Anarchist Library, </w:t>
      </w:r>
      <w:hyperlink r:id="rId25" w:history="1">
        <w:r w:rsidRPr="005746DF">
          <w:rPr>
            <w:rStyle w:val="Hyperlink"/>
          </w:rPr>
          <w:t>https://theanarchistlibrary.org/library/matt-hern-the-promise-of-deschooling</w:t>
        </w:r>
      </w:hyperlink>
      <w:r w:rsidRPr="005746DF">
        <w:t xml:space="preserve">) //MFP </w:t>
      </w:r>
    </w:p>
    <w:p w:rsidR="00C917D6" w:rsidRPr="005746DF" w:rsidRDefault="00C917D6" w:rsidP="00C917D6">
      <w:pPr>
        <w:rPr>
          <w:sz w:val="16"/>
        </w:rPr>
      </w:pPr>
      <w:r w:rsidRPr="005746DF">
        <w:rPr>
          <w:sz w:val="16"/>
        </w:rPr>
        <w:t xml:space="preserve">Some common objections and some short respones There are many objections to a deschooling agenda, and while many of them are vigourously forwarded by those with very entrenched interests in the maintenance of schools and school funding, some of the critiques are salient. </w:t>
      </w:r>
      <w:r w:rsidRPr="005746DF">
        <w:rPr>
          <w:rStyle w:val="StyleUnderline"/>
        </w:rPr>
        <w:t>The primary set of reservations centers around access issues, the inference that without public schools, many kids will be without adequate educational opportunities, and the oft-repeated claim that a deschooled society would mean excellent facilities for rich communities and inadequate ones for poor families</w:t>
      </w:r>
      <w:r w:rsidRPr="005746DF">
        <w:rPr>
          <w:sz w:val="16"/>
        </w:rPr>
        <w:t xml:space="preserve">. </w:t>
      </w:r>
      <w:r w:rsidRPr="005746DF">
        <w:rPr>
          <w:rStyle w:val="Emphasis"/>
        </w:rPr>
        <w:t>These kinds of access arguments all focus around the implied belief that schools have somehow operated as great levelers, institutions that rise above societal inequalities and become places of equal opportunity where anyone can succeed regardless of their background, a claim that is patently false</w:t>
      </w:r>
      <w:r w:rsidRPr="005746DF">
        <w:rPr>
          <w:sz w:val="16"/>
        </w:rPr>
        <w:t xml:space="preserve">. </w:t>
      </w:r>
      <w:r w:rsidRPr="005746DF">
        <w:rPr>
          <w:rStyle w:val="Emphasis"/>
        </w:rPr>
        <w:t>Schools have always closely mimicked larger cultural and social inequities and rich kids have always had huge advantages in a schooled culture</w:t>
      </w:r>
      <w:r w:rsidRPr="005746DF">
        <w:rPr>
          <w:sz w:val="16"/>
        </w:rPr>
        <w:t xml:space="preserve">. </w:t>
      </w:r>
      <w:r w:rsidRPr="005746DF">
        <w:rPr>
          <w:rStyle w:val="StyleUnderline"/>
        </w:rPr>
        <w:t xml:space="preserve">The scenario of well-funded and prospering schools in rich areas alongside nightmare schools with abysmal resources in poor neighbourhoods is already the reality, as Jonathon Kozol has documented so clearly in Savage Inequalities. </w:t>
      </w:r>
      <w:r w:rsidRPr="005746DF">
        <w:rPr>
          <w:rStyle w:val="Emphasis"/>
        </w:rPr>
        <w:t xml:space="preserve">It is a pernicious myth that schools have ever acted as levelers. </w:t>
      </w:r>
      <w:r w:rsidRPr="005746DF">
        <w:rPr>
          <w:sz w:val="16"/>
        </w:rPr>
        <w:t xml:space="preserve">Moreover, </w:t>
      </w:r>
      <w:r w:rsidRPr="005746DF">
        <w:rPr>
          <w:rStyle w:val="Emphasis"/>
        </w:rPr>
        <w:t>the argument that school funding</w:t>
      </w:r>
      <w:r w:rsidRPr="005746DF">
        <w:rPr>
          <w:sz w:val="16"/>
        </w:rPr>
        <w:t xml:space="preserve">, if loosed from State control and returned to local communities </w:t>
      </w:r>
      <w:r w:rsidRPr="005746DF">
        <w:rPr>
          <w:rStyle w:val="Emphasis"/>
        </w:rPr>
        <w:t>would result in wide disparities in quality of opportunity is exactly the kind of paternalizing ethic that is so endemic in centralizing arguments.</w:t>
      </w:r>
      <w:r w:rsidRPr="005746DF">
        <w:rPr>
          <w:sz w:val="16"/>
        </w:rPr>
        <w:t xml:space="preserve"> </w:t>
      </w:r>
      <w:r w:rsidRPr="005746DF">
        <w:rPr>
          <w:rStyle w:val="StyleUnderline"/>
        </w:rPr>
        <w:t>The assumption is that poor or non-affluent people cannot manage their money appropriately, and that families and communities need government agencies to spend their money for them, less they waste it. This is the paternalism that is at the heart of statism</w:t>
      </w:r>
      <w:r w:rsidRPr="005746DF">
        <w:rPr>
          <w:sz w:val="16"/>
        </w:rPr>
        <w:t>. The second major set of objections revolves around the idea that schools should shepherd and caretake an existing canon of knowledge that it is essential for everyone to comprehend, and without that understanding, kids have little chance to succeed in a society that reifies that canon. This argument is frequently forwarded by cultural conservatives lamenting the decline of Western Civilization and traditional standards and the clear articulations of education and intellectual status that were so once so easily defined. The contention that schools are the only guarantor of certain kinds of success has been convincingly refuted by the homeschooling and alternative education movements in North America and elsewhere, not to mention the examples of a plethora unschooled figures throughout history. Free school follow-up studies and the examples of families like the Colfaxes, who sent three homeschooled sons to Harvard, continue to demonstrate that success, however defined, is entirely possible beyond the constraints of compulsory schooling, and that there are innumerable paths to any goal. The final set of objections to deschooling I want to address here is argument that schools actually are not that bad and that the deschooling agenda somehow over-dramatizes their failings. The reasoning is that so many of us attended traditional schools and emerged alright, and that there are, in fact, good teachers and nice schools out there. These assertions are all undeniably true, but miss the point entirely in a culture where it is an old clich_ that ‘all kids hate school’ As Bookchin puts it “The assumption that what currently exists must necessarily exist is the acid that corrodes all visionary thinking” (21), and its this kind of debilitating reformist stance that deschooling so plainly refutes.</w:t>
      </w:r>
    </w:p>
    <w:p w:rsidR="00C917D6" w:rsidRPr="005746DF" w:rsidRDefault="00C917D6" w:rsidP="00C917D6">
      <w:pPr>
        <w:pStyle w:val="Heading4"/>
      </w:pPr>
      <w:r w:rsidRPr="005746DF">
        <w:t xml:space="preserve">Schools exacerbate inequality </w:t>
      </w:r>
    </w:p>
    <w:p w:rsidR="00C917D6" w:rsidRPr="005746DF" w:rsidRDefault="00C917D6" w:rsidP="00C917D6">
      <w:pPr>
        <w:rPr>
          <w:rStyle w:val="Style13ptBold"/>
        </w:rPr>
      </w:pPr>
      <w:r w:rsidRPr="005746DF">
        <w:rPr>
          <w:rStyle w:val="Style13ptBold"/>
        </w:rPr>
        <w:t xml:space="preserve">Bhave 8– named the first Satyagrahi by Gandhi, founder of the Bhoodan Yajna  (Vinoba,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rStyle w:val="Emphasis"/>
        </w:rPr>
      </w:pPr>
      <w:r w:rsidRPr="005746DF">
        <w:rPr>
          <w:rStyle w:val="StyleUnderline"/>
        </w:rPr>
        <w:t xml:space="preserve">The </w:t>
      </w:r>
      <w:r w:rsidRPr="005746DF">
        <w:rPr>
          <w:rStyle w:val="Emphasis"/>
        </w:rPr>
        <w:t>separation of learning from labor results also in social injustice</w:t>
      </w:r>
      <w:r w:rsidRPr="005746DF">
        <w:rPr>
          <w:rStyle w:val="StyleUnderline"/>
        </w:rPr>
        <w:t>. So</w:t>
      </w:r>
      <w:r w:rsidRPr="005746DF">
        <w:rPr>
          <w:rStyle w:val="Emphasis"/>
        </w:rPr>
        <w:t xml:space="preserve">me people do nothing but study and others nothing but hard labor, and as a result society is split in two. Those who earn their bread by manual labor form one social class and those who do only intellectual work form another. </w:t>
      </w:r>
      <w:r w:rsidRPr="005746DF">
        <w:rPr>
          <w:sz w:val="16"/>
        </w:rPr>
        <w:t>In</w:t>
      </w:r>
      <w:r w:rsidRPr="005746DF">
        <w:rPr>
          <w:rStyle w:val="Emphasis"/>
        </w:rPr>
        <w:t xml:space="preserve"> </w:t>
      </w:r>
      <w:r w:rsidRPr="005746DF">
        <w:rPr>
          <w:sz w:val="16"/>
        </w:rPr>
        <w:t xml:space="preserve">India, manual laborers are paid one rupee a day, intellectual workers are paid twenty-five or thirty rupees. </w:t>
      </w:r>
      <w:r w:rsidRPr="005746DF">
        <w:rPr>
          <w:rStyle w:val="StyleUnderline"/>
        </w:rPr>
        <w:t xml:space="preserve">A very great injustice has been done by rating the value of manual and intellectual labor so differently. And it is </w:t>
      </w:r>
      <w:r w:rsidRPr="005746DF">
        <w:rPr>
          <w:rStyle w:val="Emphasis"/>
        </w:rPr>
        <w:t xml:space="preserve">the abolition of such injustice that must be the goal of our education. </w:t>
      </w:r>
    </w:p>
    <w:p w:rsidR="00C917D6" w:rsidRPr="005746DF" w:rsidRDefault="00C917D6" w:rsidP="00C917D6"/>
    <w:p w:rsidR="00C917D6" w:rsidRPr="005746DF" w:rsidRDefault="00C917D6" w:rsidP="00C917D6">
      <w:pPr>
        <w:pStyle w:val="Heading3"/>
      </w:pPr>
      <w:r w:rsidRPr="005746DF">
        <w:t>at: some schools are ok</w:t>
      </w:r>
    </w:p>
    <w:p w:rsidR="00C917D6" w:rsidRPr="005746DF" w:rsidRDefault="00C917D6" w:rsidP="00C917D6">
      <w:pPr>
        <w:pStyle w:val="Heading4"/>
      </w:pPr>
      <w:r w:rsidRPr="005746DF">
        <w:t xml:space="preserve">The assumption that what exists now must exist is the acid that corrodes all visionary thinking, this debilitating reformist stance is refuted by the very philosophy of deschooling </w:t>
      </w:r>
    </w:p>
    <w:p w:rsidR="00C917D6" w:rsidRPr="005746DF" w:rsidRDefault="00C917D6" w:rsidP="00C917D6">
      <w:r w:rsidRPr="005746DF">
        <w:rPr>
          <w:rStyle w:val="Style13ptBold"/>
        </w:rPr>
        <w:t>Hern 1998</w:t>
      </w:r>
      <w:r w:rsidRPr="005746DF">
        <w:t xml:space="preserve">- community organizer, co-founder of 2+10 industries, professor, PhD in Urban Studies from Union Institute and University, author of multiple books/articles (Matt, “The Promise of Deschooling,” The Anarchist Library, </w:t>
      </w:r>
      <w:hyperlink r:id="rId26" w:history="1">
        <w:r w:rsidRPr="005746DF">
          <w:rPr>
            <w:rStyle w:val="Hyperlink"/>
          </w:rPr>
          <w:t>https://theanarchistlibrary.org/library/matt-hern-the-promise-of-deschooling</w:t>
        </w:r>
      </w:hyperlink>
      <w:r w:rsidRPr="005746DF">
        <w:t xml:space="preserve">) //MFP </w:t>
      </w:r>
    </w:p>
    <w:p w:rsidR="00C917D6" w:rsidRPr="005746DF" w:rsidRDefault="00C917D6" w:rsidP="00C917D6">
      <w:pPr>
        <w:rPr>
          <w:rStyle w:val="Emphasis"/>
        </w:rPr>
      </w:pPr>
      <w:r w:rsidRPr="005746DF">
        <w:rPr>
          <w:sz w:val="16"/>
        </w:rPr>
        <w:t xml:space="preserve">Some common objections and some short respones There are many objections to a deschooling agenda, and while many of them are vigourously forwarded by those with very entrenched interests in the maintenance of schools and school funding, some of the critiques are salient. The primary set of reservations centers around access issues, the inference that without public schools, many kids will be without adequate educational opportunities, and the oft-repeated claim that a deschooled society would mean excellent facilities for rich communities and inadequate ones for poor families. These kinds of access arguments all focus around the implied belief that schools have somehow operated as great levelers, institutions that rise above societal inequalities and become places of equal opportunity where anyone can succeed regardless of their background, a claim that is patently false. Schools have always closely mimicked larger cultural and social inequities and rich kids have always had huge advantages in a schooled culture. The scenario of well-funded and prospering schools in rich areas alongside nightmare schools with abysmal resources in poor neighbourhoods is already the reality, as Jonathon Kozol has documented so clearly in Savage Inequalities. It is a pernicious myth that schools have ever acted as levelers. Moreover, the argument that school funding, if loosed from State control and returned to local communities would result in wide disparities in quality of opportunity is exactly the kind of paternalizing ethic that is so endemic in centralizing arguments. The assumption is that poor or non-affluent people cannot manage their money appropriately, and that families and communities need government agencies to spend their money for them, less they waste it. This is the paternalism that is at the heart of statism. The second major set of objections revolves around the idea that schools should shepherd and caretake an existing canon of knowledge that it is essential for everyone to comprehend, and without that understanding, kids have little chance to succeed in a society that reifies that canon. This argument is frequently forwarded by cultural conservatives lamenting the decline of Western Civilization and traditional standards and the clear articulations of education and intellectual status that were so once so easily defined. The contention that schools are the only guarantor of certain kinds of success has been convincingly refuted by the homeschooling and alternative education movements in North America and elsewhere, not to mention the examples of a plethora unschooled figures throughout history. Free school follow-up studies and the examples of families like the Colfaxes, who sent three homeschooled sons to Harvard, continue to demonstrate that success, however defined, is entirely possible beyond the constraints of compulsory schooling, and that there are innumerable paths to any goal. </w:t>
      </w:r>
      <w:r w:rsidRPr="005746DF">
        <w:rPr>
          <w:rStyle w:val="StyleUnderline"/>
        </w:rPr>
        <w:t xml:space="preserve">The final set of objections to deschooling I want to address here is argument that schools actually are not that bad and that the deschooling agenda somehow over-dramatizes their failings. </w:t>
      </w:r>
      <w:r w:rsidRPr="005746DF">
        <w:rPr>
          <w:rStyle w:val="Emphasis"/>
        </w:rPr>
        <w:t>The reasoning is that so many of us attended traditional schools and emerged alright, and that there are, in fact, good teachers and nice schools out there. These assertions are all undeniably true, but miss the point entirely in a culture where it is an old clich_ that ‘all kids hate school’</w:t>
      </w:r>
      <w:r w:rsidRPr="005746DF">
        <w:rPr>
          <w:sz w:val="16"/>
        </w:rPr>
        <w:t xml:space="preserve"> As Bookchin puts it “</w:t>
      </w:r>
      <w:r w:rsidRPr="005746DF">
        <w:rPr>
          <w:rStyle w:val="Emphasis"/>
        </w:rPr>
        <w:t>The assumption that what currently exists must necessarily exist is the acid that corrodes all visionary thinking” (21), and its this kind of debilitating reformist stance that deschooling so plainly refutes.</w:t>
      </w:r>
    </w:p>
    <w:p w:rsidR="00C917D6" w:rsidRPr="005746DF" w:rsidRDefault="00C917D6" w:rsidP="00C917D6"/>
    <w:p w:rsidR="00C917D6" w:rsidRPr="005746DF" w:rsidRDefault="00C917D6" w:rsidP="00C917D6"/>
    <w:p w:rsidR="000B782B" w:rsidRPr="005746DF" w:rsidRDefault="000B782B" w:rsidP="000B782B"/>
    <w:p w:rsidR="00C917D6" w:rsidRPr="005746DF" w:rsidRDefault="00C917D6" w:rsidP="00C917D6">
      <w:pPr>
        <w:pStyle w:val="Heading2"/>
      </w:pPr>
      <w:r w:rsidRPr="005746DF">
        <w:t>external impacts</w:t>
      </w:r>
    </w:p>
    <w:p w:rsidR="003107EA" w:rsidRPr="005746DF" w:rsidRDefault="003107EA" w:rsidP="003107EA">
      <w:pPr>
        <w:pStyle w:val="Heading3"/>
      </w:pPr>
      <w:r w:rsidRPr="005746DF">
        <w:t xml:space="preserve">2nc </w:t>
      </w:r>
      <w:r w:rsidR="00C917D6" w:rsidRPr="005746DF">
        <w:t>external impacts wall</w:t>
      </w:r>
    </w:p>
    <w:p w:rsidR="003107EA" w:rsidRPr="005746DF" w:rsidRDefault="003107EA" w:rsidP="003107EA">
      <w:pPr>
        <w:pStyle w:val="Heading4"/>
      </w:pPr>
      <w:r w:rsidRPr="005746DF">
        <w:t>Deschooling entails the production of counter-institutions capable of challenging the panoptic gaze of the state --- monolithic curricula that mandate all students learn from the same pattern --- deschooling represents the undoing of the fiction that there is One True School</w:t>
      </w:r>
    </w:p>
    <w:p w:rsidR="003107EA" w:rsidRPr="005746DF" w:rsidRDefault="003107EA" w:rsidP="003107EA">
      <w:r w:rsidRPr="005746DF">
        <w:rPr>
          <w:b/>
        </w:rPr>
        <w:t>Hern 8</w:t>
      </w:r>
      <w:r w:rsidRPr="005746DF">
        <w:t xml:space="preserve"> [Matt, PhD in Urban Studies from the Union Institute &amp; University, “Section III: Getting Busy,” </w:t>
      </w:r>
      <w:r w:rsidRPr="005746DF">
        <w:rPr>
          <w:i/>
        </w:rPr>
        <w:t>Everywhere All the Time: A New Deschooling Reader</w:t>
      </w:r>
      <w:r w:rsidRPr="005746DF">
        <w:t>, ed. Matt Hern, AK Press: Oakland, CA, 2008]</w:t>
      </w:r>
    </w:p>
    <w:p w:rsidR="003107EA" w:rsidRPr="005746DF" w:rsidRDefault="003107EA" w:rsidP="003107EA"/>
    <w:p w:rsidR="003107EA" w:rsidRPr="005746DF" w:rsidRDefault="003107EA" w:rsidP="003107EA">
      <w:pPr>
        <w:rPr>
          <w:sz w:val="16"/>
        </w:rPr>
      </w:pPr>
      <w:r w:rsidRPr="005746DF">
        <w:rPr>
          <w:sz w:val="16"/>
        </w:rPr>
        <w:t>Here’s one small argument I want to add to this collection and I think it fits here at the beginning of these next two sections which highlight excellent projects from around the world. It is this:</w:t>
      </w:r>
    </w:p>
    <w:p w:rsidR="003107EA" w:rsidRPr="005746DF" w:rsidRDefault="003107EA" w:rsidP="003107EA">
      <w:pPr>
        <w:rPr>
          <w:rStyle w:val="StyleUnderline"/>
        </w:rPr>
      </w:pPr>
      <w:r w:rsidRPr="005746DF">
        <w:rPr>
          <w:sz w:val="16"/>
        </w:rPr>
        <w:t xml:space="preserve">To my mind, </w:t>
      </w:r>
      <w:r w:rsidRPr="005746DF">
        <w:rPr>
          <w:rStyle w:val="StyleUnderline"/>
        </w:rPr>
        <w:t>deschooling has to be about freedom</w:t>
      </w:r>
      <w:r w:rsidRPr="005746DF">
        <w:rPr>
          <w:sz w:val="16"/>
        </w:rPr>
        <w:t>—and that cannot be just a simple liberty, but a social freedom—</w:t>
      </w:r>
      <w:r w:rsidRPr="005746DF">
        <w:rPr>
          <w:rStyle w:val="StyleUnderline"/>
        </w:rPr>
        <w:t>a freedom to something not just a freedom from.</w:t>
      </w:r>
    </w:p>
    <w:p w:rsidR="003107EA" w:rsidRPr="005746DF" w:rsidRDefault="003107EA" w:rsidP="003107EA">
      <w:pPr>
        <w:rPr>
          <w:sz w:val="16"/>
        </w:rPr>
      </w:pPr>
      <w:r w:rsidRPr="005746DF">
        <w:rPr>
          <w:sz w:val="16"/>
        </w:rPr>
        <w:t xml:space="preserve">In large part, </w:t>
      </w:r>
      <w:r w:rsidRPr="005746DF">
        <w:rPr>
          <w:rStyle w:val="StyleUnderline"/>
        </w:rPr>
        <w:t xml:space="preserve">when I talk about deschooling, I am not talking about doing away with schools per se, but </w:t>
      </w:r>
      <w:r w:rsidRPr="005746DF">
        <w:rPr>
          <w:rStyle w:val="Emphasis"/>
        </w:rPr>
        <w:t>extinguishing monopoly state schooling</w:t>
      </w:r>
      <w:r w:rsidRPr="005746DF">
        <w:rPr>
          <w:sz w:val="16"/>
        </w:rPr>
        <w:t xml:space="preserve"> </w:t>
      </w:r>
      <w:r w:rsidRPr="005746DF">
        <w:rPr>
          <w:rStyle w:val="StyleUnderline"/>
        </w:rPr>
        <w:t xml:space="preserve">and compulsory education. </w:t>
      </w:r>
      <w:r w:rsidRPr="005746DF">
        <w:rPr>
          <w:sz w:val="16"/>
        </w:rPr>
        <w:t xml:space="preserve">I love and admire the homeschooling movement (and you'll find a lot of it in this book), but </w:t>
      </w:r>
      <w:r w:rsidRPr="005746DF">
        <w:rPr>
          <w:rStyle w:val="StyleUnderline"/>
        </w:rPr>
        <w:t>most kids need a place to go during the day:</w:t>
      </w:r>
      <w:r w:rsidRPr="005746DF">
        <w:rPr>
          <w:sz w:val="16"/>
        </w:rPr>
        <w:t xml:space="preserve"> </w:t>
      </w:r>
      <w:r w:rsidRPr="005746DF">
        <w:rPr>
          <w:rStyle w:val="Emphasis"/>
        </w:rPr>
        <w:t>we need to be talking about counter-institutions.</w:t>
      </w:r>
    </w:p>
    <w:p w:rsidR="003107EA" w:rsidRPr="005746DF" w:rsidRDefault="003107EA" w:rsidP="003107EA">
      <w:pPr>
        <w:rPr>
          <w:sz w:val="16"/>
        </w:rPr>
      </w:pPr>
      <w:r w:rsidRPr="005746DF">
        <w:rPr>
          <w:rStyle w:val="StyleUnderline"/>
        </w:rPr>
        <w:t>It is really important for kids to have a place where their parents aren't around all the time</w:t>
      </w:r>
      <w:r w:rsidRPr="005746DF">
        <w:rPr>
          <w:sz w:val="16"/>
        </w:rPr>
        <w:t xml:space="preserve">. </w:t>
      </w:r>
      <w:r w:rsidRPr="005746DF">
        <w:rPr>
          <w:rStyle w:val="StyleUnderline"/>
        </w:rPr>
        <w:t>Somewhere they will encounter a lot of other kids who are not</w:t>
      </w:r>
      <w:r w:rsidRPr="005746DF">
        <w:rPr>
          <w:sz w:val="16"/>
        </w:rPr>
        <w:t xml:space="preserve"> </w:t>
      </w:r>
      <w:r w:rsidRPr="005746DF">
        <w:rPr>
          <w:rStyle w:val="StyleUnderline"/>
        </w:rPr>
        <w:t>like them.</w:t>
      </w:r>
      <w:r w:rsidRPr="005746DF">
        <w:rPr>
          <w:sz w:val="16"/>
        </w:rPr>
        <w:t xml:space="preserve"> Somewhere they can run into ideas and people and values that they won't find in their kitchens. Contemporary schools provide those possibilities only to a very limited extent, and vastly more is possible outside the confines of compulsory schooling.</w:t>
      </w:r>
    </w:p>
    <w:p w:rsidR="003107EA" w:rsidRPr="005746DF" w:rsidRDefault="003107EA" w:rsidP="003107EA">
      <w:pPr>
        <w:rPr>
          <w:rStyle w:val="StyleUnderline"/>
        </w:rPr>
      </w:pPr>
      <w:r w:rsidRPr="005746DF">
        <w:rPr>
          <w:sz w:val="16"/>
        </w:rPr>
        <w:t xml:space="preserve">We need a viable, publicly-supported and broadly articulated home- schooling movement so that pretty much any family can make homelearning work. But </w:t>
      </w:r>
      <w:r w:rsidRPr="005746DF">
        <w:rPr>
          <w:rStyle w:val="StyleUnderline"/>
        </w:rPr>
        <w:t>we also need networks of learning centres, community projects, libraries, youth centres, parks, pools, gyms, playgrounds, and museums of every</w:t>
      </w:r>
      <w:r w:rsidRPr="005746DF">
        <w:rPr>
          <w:sz w:val="16"/>
        </w:rPr>
        <w:t xml:space="preserve"> </w:t>
      </w:r>
      <w:r w:rsidRPr="005746DF">
        <w:rPr>
          <w:rStyle w:val="StyleUnderline"/>
        </w:rPr>
        <w:t>possible variety. We need those networks to be alive in every neighbourhood, and they have to be commonly-held and democratically controlled by everyday people.</w:t>
      </w:r>
    </w:p>
    <w:p w:rsidR="003107EA" w:rsidRPr="005746DF" w:rsidRDefault="003107EA" w:rsidP="003107EA">
      <w:pPr>
        <w:rPr>
          <w:rStyle w:val="Emphasis"/>
        </w:rPr>
      </w:pPr>
      <w:r w:rsidRPr="005746DF">
        <w:rPr>
          <w:sz w:val="16"/>
        </w:rPr>
        <w:t xml:space="preserve">We just can't be waiting for politicians, administrators, leaders, or anyone else: </w:t>
      </w:r>
      <w:r w:rsidRPr="005746DF">
        <w:rPr>
          <w:rStyle w:val="Emphasis"/>
        </w:rPr>
        <w:t>we need to be building everyday alternatives right now, right where we live.</w:t>
      </w:r>
    </w:p>
    <w:p w:rsidR="003107EA" w:rsidRPr="005746DF" w:rsidRDefault="003107EA" w:rsidP="003107EA">
      <w:pPr>
        <w:rPr>
          <w:sz w:val="16"/>
        </w:rPr>
      </w:pPr>
      <w:r w:rsidRPr="005746DF">
        <w:rPr>
          <w:sz w:val="16"/>
        </w:rPr>
        <w:t xml:space="preserve">The truth is that </w:t>
      </w:r>
      <w:r w:rsidRPr="005746DF">
        <w:rPr>
          <w:rStyle w:val="Emphasis"/>
        </w:rPr>
        <w:t>no guru</w:t>
      </w:r>
      <w:r w:rsidRPr="005746DF">
        <w:rPr>
          <w:sz w:val="16"/>
        </w:rPr>
        <w:t xml:space="preserve">, </w:t>
      </w:r>
      <w:r w:rsidRPr="005746DF">
        <w:rPr>
          <w:rStyle w:val="Emphasis"/>
        </w:rPr>
        <w:t>no academic</w:t>
      </w:r>
      <w:r w:rsidRPr="005746DF">
        <w:rPr>
          <w:sz w:val="16"/>
        </w:rPr>
        <w:t xml:space="preserve">, </w:t>
      </w:r>
      <w:r w:rsidRPr="005746DF">
        <w:rPr>
          <w:rStyle w:val="Emphasis"/>
        </w:rPr>
        <w:t>no bureaucrat</w:t>
      </w:r>
      <w:r w:rsidRPr="005746DF">
        <w:rPr>
          <w:sz w:val="16"/>
        </w:rPr>
        <w:t xml:space="preserve">, </w:t>
      </w:r>
      <w:r w:rsidRPr="005746DF">
        <w:rPr>
          <w:rStyle w:val="Emphasis"/>
        </w:rPr>
        <w:t>no curriculum expert</w:t>
      </w:r>
      <w:r w:rsidRPr="005746DF">
        <w:rPr>
          <w:sz w:val="16"/>
        </w:rPr>
        <w:t xml:space="preserve"> </w:t>
      </w:r>
      <w:r w:rsidRPr="005746DF">
        <w:rPr>
          <w:rStyle w:val="StyleUnderline"/>
        </w:rPr>
        <w:t>knows how all kids will learn best,</w:t>
      </w:r>
      <w:r w:rsidRPr="005746DF">
        <w:rPr>
          <w:sz w:val="16"/>
        </w:rPr>
        <w:t xml:space="preserve"> or what they need to learn and when</w:t>
      </w:r>
      <w:r w:rsidRPr="005746DF">
        <w:rPr>
          <w:rStyle w:val="StyleUnderline"/>
        </w:rPr>
        <w:t>. It just can't be right that having kids stuck inside institutions, confined to classrooms of thirty peers for five days a week, six hours a day</w:t>
      </w:r>
      <w:r w:rsidRPr="005746DF">
        <w:rPr>
          <w:sz w:val="16"/>
        </w:rPr>
        <w:t xml:space="preserve">, ten months a year, </w:t>
      </w:r>
      <w:r w:rsidRPr="005746DF">
        <w:rPr>
          <w:rStyle w:val="StyleUnderline"/>
        </w:rPr>
        <w:t>for twelve years of their childhood is the best way for kids to be spending their time. There are just better ways to grow up</w:t>
      </w:r>
      <w:r w:rsidRPr="005746DF">
        <w:rPr>
          <w:sz w:val="16"/>
        </w:rPr>
        <w:t>, and better places for kids to grow up in. But it’s more than that.</w:t>
      </w:r>
    </w:p>
    <w:p w:rsidR="003107EA" w:rsidRPr="005746DF" w:rsidRDefault="003107EA" w:rsidP="003107EA">
      <w:pPr>
        <w:rPr>
          <w:sz w:val="16"/>
        </w:rPr>
      </w:pPr>
      <w:r w:rsidRPr="005746DF">
        <w:rPr>
          <w:rStyle w:val="Emphasis"/>
        </w:rPr>
        <w:t>Schools both construct and reflect larger society</w:t>
      </w:r>
      <w:r w:rsidRPr="005746DF">
        <w:rPr>
          <w:sz w:val="16"/>
        </w:rPr>
        <w:t xml:space="preserve">: </w:t>
      </w:r>
      <w:r w:rsidRPr="005746DF">
        <w:rPr>
          <w:rStyle w:val="StyleUnderline"/>
        </w:rPr>
        <w:t>they are in a dialectic relationship with each other, and by building more democratic, freer, and more respectful places in our communities we build a more democratic, freer, and more respectful world</w:t>
      </w:r>
      <w:r w:rsidRPr="005746DF">
        <w:rPr>
          <w:sz w:val="16"/>
        </w:rPr>
        <w:t xml:space="preserve">. And </w:t>
      </w:r>
      <w:r w:rsidRPr="005746DF">
        <w:rPr>
          <w:rStyle w:val="StyleUnderline"/>
        </w:rPr>
        <w:t>that's why I think the writing in this book matters so much</w:t>
      </w:r>
      <w:r w:rsidRPr="005746DF">
        <w:rPr>
          <w:sz w:val="16"/>
        </w:rPr>
        <w:t xml:space="preserve">—not because it's not just some cool families with interesting ideas, or some innovative schools or alternatives-to-school—but because </w:t>
      </w:r>
      <w:r w:rsidRPr="005746DF">
        <w:rPr>
          <w:rStyle w:val="Emphasis"/>
        </w:rPr>
        <w:t>these writings represent a radical reimagining of our society</w:t>
      </w:r>
      <w:r w:rsidRPr="005746DF">
        <w:rPr>
          <w:sz w:val="16"/>
        </w:rPr>
        <w:t>.</w:t>
      </w:r>
    </w:p>
    <w:p w:rsidR="003107EA" w:rsidRPr="005746DF" w:rsidRDefault="003107EA" w:rsidP="003107EA">
      <w:pPr>
        <w:rPr>
          <w:rStyle w:val="Emphasis"/>
        </w:rPr>
      </w:pPr>
      <w:r w:rsidRPr="005746DF">
        <w:rPr>
          <w:sz w:val="16"/>
        </w:rPr>
        <w:t xml:space="preserve">And </w:t>
      </w:r>
      <w:r w:rsidRPr="005746DF">
        <w:rPr>
          <w:rStyle w:val="StyleUnderline"/>
        </w:rPr>
        <w:t>if that's what we're after</w:t>
      </w:r>
      <w:r w:rsidRPr="005746DF">
        <w:rPr>
          <w:sz w:val="16"/>
        </w:rPr>
        <w:t xml:space="preserve">—and I'm arguing that it has to be—then </w:t>
      </w:r>
      <w:r w:rsidRPr="005746DF">
        <w:rPr>
          <w:rStyle w:val="StyleUnderline"/>
        </w:rPr>
        <w:t>deschooling can't be just another lifestyle option for the most privileged people in</w:t>
      </w:r>
      <w:r w:rsidRPr="005746DF">
        <w:rPr>
          <w:sz w:val="16"/>
        </w:rPr>
        <w:t xml:space="preserve"> </w:t>
      </w:r>
      <w:r w:rsidRPr="005746DF">
        <w:rPr>
          <w:rStyle w:val="StyleUnderline"/>
        </w:rPr>
        <w:t>world history</w:t>
      </w:r>
      <w:r w:rsidRPr="005746DF">
        <w:rPr>
          <w:sz w:val="16"/>
        </w:rPr>
        <w:t xml:space="preserve">. </w:t>
      </w:r>
      <w:r w:rsidRPr="005746DF">
        <w:rPr>
          <w:rStyle w:val="Emphasis"/>
        </w:rPr>
        <w:t>We have to take common responsibility for making alternatives to compulsory schooling commonly available</w:t>
      </w:r>
      <w:r w:rsidRPr="005746DF">
        <w:rPr>
          <w:sz w:val="16"/>
        </w:rPr>
        <w:t>—especially to the least fortunate folks in our communities—</w:t>
      </w:r>
      <w:r w:rsidRPr="005746DF">
        <w:rPr>
          <w:rStyle w:val="Emphasis"/>
        </w:rPr>
        <w:t>otherwise deschooling just becomes another brick in the wall of white privilege</w:t>
      </w:r>
    </w:p>
    <w:p w:rsidR="003107EA" w:rsidRPr="005746DF" w:rsidRDefault="003107EA" w:rsidP="003107EA">
      <w:pPr>
        <w:rPr>
          <w:sz w:val="16"/>
        </w:rPr>
      </w:pPr>
      <w:r w:rsidRPr="005746DF">
        <w:rPr>
          <w:sz w:val="16"/>
        </w:rPr>
        <w:t xml:space="preserve">So </w:t>
      </w:r>
      <w:r w:rsidRPr="005746DF">
        <w:rPr>
          <w:rStyle w:val="StyleUnderline"/>
        </w:rPr>
        <w:t>what does a good place for kids look like then</w:t>
      </w:r>
      <w:r w:rsidRPr="005746DF">
        <w:rPr>
          <w:sz w:val="16"/>
        </w:rPr>
        <w:t>? Attempting to define specific characteristics of The Good School is a project that has become popular in recent years among school people, academics, and researchers. The fundamental presumptions of the question though, reveal a pedagogical and philosophical arrogance that points, ironically, towards an answer.</w:t>
      </w:r>
    </w:p>
    <w:p w:rsidR="003107EA" w:rsidRPr="005746DF" w:rsidRDefault="003107EA" w:rsidP="003107EA">
      <w:pPr>
        <w:rPr>
          <w:sz w:val="16"/>
        </w:rPr>
      </w:pPr>
      <w:r w:rsidRPr="005746DF">
        <w:rPr>
          <w:sz w:val="16"/>
        </w:rPr>
        <w:t xml:space="preserve">After a little more than 150 years of compulsory state schooling in North America, our culture has moved no closer to the school fantasy of a educationally-leveled populace. </w:t>
      </w:r>
      <w:r w:rsidRPr="005746DF">
        <w:rPr>
          <w:rStyle w:val="StyleUnderline"/>
        </w:rPr>
        <w:t>There is a deep antagonism to mandatory schooling</w:t>
      </w:r>
      <w:r w:rsidRPr="005746DF">
        <w:rPr>
          <w:sz w:val="16"/>
        </w:rPr>
        <w:t xml:space="preserve"> (what is more cliche than "kids hate school"?), and yet our culture clings to the illusion that schools can globalize their canonical vision of knowledge and skills.</w:t>
      </w:r>
    </w:p>
    <w:p w:rsidR="003107EA" w:rsidRPr="005746DF" w:rsidRDefault="003107EA" w:rsidP="003107EA">
      <w:pPr>
        <w:rPr>
          <w:sz w:val="16"/>
        </w:rPr>
      </w:pPr>
      <w:r w:rsidRPr="005746DF">
        <w:rPr>
          <w:sz w:val="16"/>
        </w:rPr>
        <w:t xml:space="preserve">The reality is that </w:t>
      </w:r>
      <w:r w:rsidRPr="005746DF">
        <w:rPr>
          <w:rStyle w:val="StyleUnderline"/>
        </w:rPr>
        <w:t>our schools are not making our kids smarter, more knowledgeable, more capable or more skilled</w:t>
      </w:r>
      <w:r w:rsidRPr="005746DF">
        <w:rPr>
          <w:sz w:val="16"/>
        </w:rPr>
        <w:t>. Did you know, for example that literacy levels in Massachusetts, where compulsory schooling first took root on this continent were 95% in 1850, two years before sending kids to school was made law?1 It has never reached those levels since. Or that in the U.S., in 2004, a country that has so enthusiastically and bombastically swallowed the compulsory school pill, still only 32% of fourth graders could read at grade level?2 Despite an explosion of funding in the past few decades ("Even when accounting for inflation, [U.S.] funding has doubled since 1985") North American school performance, using their own evaluative standards, continues to flounder.3</w:t>
      </w:r>
    </w:p>
    <w:p w:rsidR="003107EA" w:rsidRPr="005746DF" w:rsidRDefault="003107EA" w:rsidP="003107EA">
      <w:pPr>
        <w:rPr>
          <w:sz w:val="16"/>
        </w:rPr>
      </w:pPr>
      <w:r w:rsidRPr="005746DF">
        <w:rPr>
          <w:rStyle w:val="StyleUnderline"/>
        </w:rPr>
        <w:t>The basic aspects of everyday school life have emerged and continue to evolve not as a response to the needs of students, but as driven by in-stitutional needs</w:t>
      </w:r>
      <w:r w:rsidRPr="005746DF">
        <w:rPr>
          <w:sz w:val="16"/>
        </w:rPr>
        <w:t xml:space="preserve">.4 </w:t>
      </w:r>
      <w:r w:rsidRPr="005746DF">
        <w:rPr>
          <w:rStyle w:val="StyleUnderline"/>
        </w:rPr>
        <w:t>Contemporary pedagogical thinking is almost entirely constrained by classroom requirements, and it is of little use for teachers to ask broad</w:t>
      </w:r>
      <w:r w:rsidRPr="005746DF">
        <w:rPr>
          <w:sz w:val="16"/>
        </w:rPr>
        <w:t xml:space="preserve"> </w:t>
      </w:r>
      <w:r w:rsidRPr="005746DF">
        <w:rPr>
          <w:rStyle w:val="StyleUnderline"/>
        </w:rPr>
        <w:t xml:space="preserve">questions about their students' well-being. Students are </w:t>
      </w:r>
      <w:r w:rsidRPr="005746DF">
        <w:rPr>
          <w:rStyle w:val="Emphasis"/>
        </w:rPr>
        <w:t>required to fit into the apparatus of school days</w:t>
      </w:r>
      <w:r w:rsidRPr="005746DF">
        <w:rPr>
          <w:rStyle w:val="StyleUnderline"/>
        </w:rPr>
        <w:t xml:space="preserve">, </w:t>
      </w:r>
      <w:r w:rsidRPr="005746DF">
        <w:rPr>
          <w:rStyle w:val="Emphasis"/>
        </w:rPr>
        <w:t>times</w:t>
      </w:r>
      <w:r w:rsidRPr="005746DF">
        <w:rPr>
          <w:rStyle w:val="StyleUnderline"/>
        </w:rPr>
        <w:t xml:space="preserve">, </w:t>
      </w:r>
      <w:r w:rsidRPr="005746DF">
        <w:rPr>
          <w:rStyle w:val="Emphasis"/>
        </w:rPr>
        <w:t>schedules</w:t>
      </w:r>
      <w:r w:rsidRPr="005746DF">
        <w:rPr>
          <w:rStyle w:val="StyleUnderline"/>
        </w:rPr>
        <w:t xml:space="preserve">, </w:t>
      </w:r>
      <w:r w:rsidRPr="005746DF">
        <w:rPr>
          <w:rStyle w:val="Emphasis"/>
        </w:rPr>
        <w:t>agendas</w:t>
      </w:r>
      <w:r w:rsidRPr="005746DF">
        <w:rPr>
          <w:rStyle w:val="StyleUnderline"/>
        </w:rPr>
        <w:t xml:space="preserve">, </w:t>
      </w:r>
      <w:r w:rsidRPr="005746DF">
        <w:rPr>
          <w:rStyle w:val="Emphasis"/>
        </w:rPr>
        <w:t>curricula</w:t>
      </w:r>
      <w:r w:rsidRPr="005746DF">
        <w:rPr>
          <w:rStyle w:val="StyleUnderline"/>
        </w:rPr>
        <w:t xml:space="preserve">, and </w:t>
      </w:r>
      <w:r w:rsidRPr="005746DF">
        <w:rPr>
          <w:rStyle w:val="Emphasis"/>
        </w:rPr>
        <w:t>class order</w:t>
      </w:r>
      <w:r w:rsidRPr="005746DF">
        <w:rPr>
          <w:sz w:val="16"/>
        </w:rPr>
        <w:t xml:space="preserve">, and </w:t>
      </w:r>
      <w:r w:rsidRPr="005746DF">
        <w:rPr>
          <w:rStyle w:val="StyleUnderline"/>
        </w:rPr>
        <w:t>it is their flexibility and adaptivity that is assumed, not the institutions'</w:t>
      </w:r>
      <w:r w:rsidRPr="005746DF">
        <w:rPr>
          <w:sz w:val="16"/>
        </w:rPr>
        <w:t xml:space="preserve">. </w:t>
      </w:r>
      <w:r w:rsidRPr="005746DF">
        <w:rPr>
          <w:rStyle w:val="Emphasis"/>
        </w:rPr>
        <w:t>Why do we demand that children fit into schools and not the other way round</w:t>
      </w:r>
      <w:r w:rsidRPr="005746DF">
        <w:rPr>
          <w:sz w:val="16"/>
        </w:rPr>
        <w:t>?</w:t>
      </w:r>
    </w:p>
    <w:p w:rsidR="003107EA" w:rsidRPr="005746DF" w:rsidRDefault="003107EA" w:rsidP="003107EA">
      <w:pPr>
        <w:rPr>
          <w:sz w:val="16"/>
        </w:rPr>
      </w:pPr>
      <w:r w:rsidRPr="005746DF">
        <w:rPr>
          <w:rStyle w:val="StyleUnderline"/>
        </w:rPr>
        <w:t>Forcing children to adapt to a pre-described institutional model has given rise to a whole teaching industry of carrots and sticks, bribes, threats, rewards</w:t>
      </w:r>
      <w:r w:rsidRPr="005746DF">
        <w:rPr>
          <w:sz w:val="16"/>
        </w:rPr>
        <w:t xml:space="preserve">, </w:t>
      </w:r>
      <w:r w:rsidRPr="005746DF">
        <w:rPr>
          <w:rStyle w:val="Emphasis"/>
        </w:rPr>
        <w:t>surveillance</w:t>
      </w:r>
      <w:r w:rsidRPr="005746DF">
        <w:rPr>
          <w:sz w:val="16"/>
        </w:rPr>
        <w:t xml:space="preserve">, </w:t>
      </w:r>
      <w:r w:rsidRPr="005746DF">
        <w:rPr>
          <w:rStyle w:val="Emphasis"/>
        </w:rPr>
        <w:t>monitoring</w:t>
      </w:r>
      <w:r w:rsidRPr="005746DF">
        <w:rPr>
          <w:sz w:val="16"/>
        </w:rPr>
        <w:t xml:space="preserve">, drugging, therapy, counseling, and much more, </w:t>
      </w:r>
      <w:r w:rsidRPr="005746DF">
        <w:rPr>
          <w:rStyle w:val="Emphasis"/>
        </w:rPr>
        <w:t>desperately trying to ensure that all students can learn the same curriculum, in the same fashion, at the same rate. The reality is that all kids are uniquely enigmatic creatures with constantly changing learning patterns, needs, interests, passions, family circumstances, capacities, and quirks.</w:t>
      </w:r>
      <w:r w:rsidRPr="005746DF">
        <w:rPr>
          <w:sz w:val="16"/>
        </w:rPr>
        <w:t xml:space="preserve"> </w:t>
      </w:r>
    </w:p>
    <w:p w:rsidR="003107EA" w:rsidRPr="005746DF" w:rsidRDefault="003107EA" w:rsidP="003107EA">
      <w:pPr>
        <w:rPr>
          <w:sz w:val="16"/>
        </w:rPr>
      </w:pPr>
      <w:r w:rsidRPr="005746DF">
        <w:rPr>
          <w:sz w:val="16"/>
        </w:rPr>
        <w:t xml:space="preserve">And that's why </w:t>
      </w:r>
      <w:r w:rsidRPr="005746DF">
        <w:rPr>
          <w:rStyle w:val="Emphasis"/>
        </w:rPr>
        <w:t>it is impossible to describe The Good School, as if it were a magic formula that could be applied and reapplied anywhere</w:t>
      </w:r>
      <w:r w:rsidRPr="005746DF">
        <w:rPr>
          <w:sz w:val="16"/>
        </w:rPr>
        <w:t xml:space="preserve">. </w:t>
      </w:r>
      <w:r w:rsidRPr="005746DF">
        <w:rPr>
          <w:rStyle w:val="StyleUnderline"/>
        </w:rPr>
        <w:t>It is the technocratic fantasy of imposing industrial production models everywhere</w:t>
      </w:r>
      <w:r w:rsidRPr="005746DF">
        <w:rPr>
          <w:sz w:val="16"/>
        </w:rPr>
        <w:t xml:space="preserve">. </w:t>
      </w:r>
      <w:r w:rsidRPr="005746DF">
        <w:rPr>
          <w:rStyle w:val="StyleUnderline"/>
        </w:rPr>
        <w:t>Kids need places to gather and places to meet interested and interesting adults who care about them and their lives.</w:t>
      </w:r>
      <w:r w:rsidRPr="005746DF">
        <w:rPr>
          <w:sz w:val="16"/>
        </w:rPr>
        <w:t xml:space="preserve"> Beyond that, </w:t>
      </w:r>
      <w:r w:rsidRPr="005746DF">
        <w:rPr>
          <w:rStyle w:val="StyleUnderline"/>
        </w:rPr>
        <w:t xml:space="preserve">there is an </w:t>
      </w:r>
      <w:r w:rsidRPr="005746DF">
        <w:rPr>
          <w:rStyle w:val="Emphasis"/>
        </w:rPr>
        <w:t>endless array of possibilities</w:t>
      </w:r>
      <w:r w:rsidRPr="005746DF">
        <w:rPr>
          <w:rStyle w:val="StyleUnderline"/>
        </w:rPr>
        <w:t xml:space="preserve">, and </w:t>
      </w:r>
      <w:r w:rsidRPr="005746DF">
        <w:rPr>
          <w:rStyle w:val="Emphasis"/>
        </w:rPr>
        <w:t>how these places are constructed</w:t>
      </w:r>
      <w:r w:rsidRPr="005746DF">
        <w:rPr>
          <w:rStyle w:val="StyleUnderline"/>
        </w:rPr>
        <w:t xml:space="preserve"> is</w:t>
      </w:r>
      <w:r w:rsidRPr="005746DF">
        <w:rPr>
          <w:sz w:val="16"/>
        </w:rPr>
        <w:t xml:space="preserve"> a </w:t>
      </w:r>
      <w:r w:rsidRPr="005746DF">
        <w:rPr>
          <w:rStyle w:val="StyleUnderline"/>
        </w:rPr>
        <w:t xml:space="preserve">matter for </w:t>
      </w:r>
      <w:r w:rsidRPr="005746DF">
        <w:rPr>
          <w:rStyle w:val="Emphasis"/>
        </w:rPr>
        <w:t>local conversation and debate</w:t>
      </w:r>
      <w:r w:rsidRPr="005746DF">
        <w:rPr>
          <w:sz w:val="16"/>
        </w:rPr>
        <w:t xml:space="preserve">. </w:t>
      </w:r>
      <w:r w:rsidRPr="005746DF">
        <w:rPr>
          <w:rStyle w:val="StyleUnderline"/>
        </w:rPr>
        <w:t>Kids and families need to come together and create the kinds of institutions that best serve their children, their families and their communities</w:t>
      </w:r>
      <w:r w:rsidRPr="005746DF">
        <w:rPr>
          <w:sz w:val="16"/>
        </w:rPr>
        <w:t>. The resources, the facilities, the people, the knowledge, the skill are all there.</w:t>
      </w:r>
    </w:p>
    <w:p w:rsidR="003107EA" w:rsidRPr="005746DF" w:rsidRDefault="003107EA" w:rsidP="003107EA">
      <w:pPr>
        <w:rPr>
          <w:sz w:val="16"/>
        </w:rPr>
      </w:pPr>
      <w:r w:rsidRPr="005746DF">
        <w:rPr>
          <w:rStyle w:val="StyleUnderline"/>
        </w:rPr>
        <w:t>The point</w:t>
      </w:r>
      <w:r w:rsidRPr="005746DF">
        <w:rPr>
          <w:sz w:val="16"/>
        </w:rPr>
        <w:t xml:space="preserve"> I’d say, </w:t>
      </w:r>
      <w:r w:rsidRPr="005746DF">
        <w:rPr>
          <w:rStyle w:val="StyleUnderline"/>
        </w:rPr>
        <w:t>is to get busy. Start asking those questions of your kids</w:t>
      </w:r>
      <w:r w:rsidRPr="005746DF">
        <w:rPr>
          <w:sz w:val="16"/>
        </w:rPr>
        <w:t xml:space="preserve">, their friends, your neighbours' kids, </w:t>
      </w:r>
      <w:r w:rsidRPr="005746DF">
        <w:rPr>
          <w:rStyle w:val="Emphasis"/>
        </w:rPr>
        <w:t>kids you see on the street</w:t>
      </w:r>
      <w:r w:rsidRPr="005746DF">
        <w:rPr>
          <w:sz w:val="16"/>
        </w:rPr>
        <w:t xml:space="preserve">. </w:t>
      </w:r>
      <w:r w:rsidRPr="005746DF">
        <w:rPr>
          <w:rStyle w:val="Emphasis"/>
        </w:rPr>
        <w:t>What kind of place would they come to? What kinds of projects would get them excited</w:t>
      </w:r>
      <w:r w:rsidRPr="005746DF">
        <w:rPr>
          <w:sz w:val="16"/>
        </w:rPr>
        <w:t>? Start asking questions and then get working. If it ain't you, who's</w:t>
      </w:r>
    </w:p>
    <w:p w:rsidR="003107EA" w:rsidRPr="005746DF" w:rsidRDefault="003107EA" w:rsidP="003107EA">
      <w:pPr>
        <w:rPr>
          <w:sz w:val="16"/>
        </w:rPr>
      </w:pPr>
      <w:r w:rsidRPr="005746DF">
        <w:rPr>
          <w:sz w:val="16"/>
        </w:rPr>
        <w:t>going to do it? If not now, then when?</w:t>
      </w:r>
    </w:p>
    <w:p w:rsidR="003107EA" w:rsidRPr="005746DF" w:rsidRDefault="003107EA" w:rsidP="003107EA">
      <w:pPr>
        <w:rPr>
          <w:sz w:val="16"/>
        </w:rPr>
      </w:pPr>
      <w:r w:rsidRPr="005746DF">
        <w:rPr>
          <w:sz w:val="16"/>
        </w:rPr>
        <w:t>* * *</w:t>
      </w:r>
    </w:p>
    <w:p w:rsidR="003107EA" w:rsidRPr="005746DF" w:rsidRDefault="003107EA" w:rsidP="003107EA">
      <w:pPr>
        <w:rPr>
          <w:rStyle w:val="StyleUnderline"/>
        </w:rPr>
      </w:pPr>
      <w:r w:rsidRPr="005746DF">
        <w:rPr>
          <w:sz w:val="16"/>
        </w:rPr>
        <w:t xml:space="preserve">When we start thinking about building new places for and with kids, I think we should be using the same evaluative criteria that we use to describe libraries, parks, pools, plazas, bike trails, community centres and rinks: the kinds of places that people all over the world use and love. </w:t>
      </w:r>
      <w:r w:rsidRPr="005746DF">
        <w:rPr>
          <w:rStyle w:val="StyleUnderline"/>
        </w:rPr>
        <w:t>These are public places, widely available</w:t>
      </w:r>
      <w:r w:rsidRPr="005746DF">
        <w:rPr>
          <w:sz w:val="16"/>
        </w:rPr>
        <w:t xml:space="preserve">, open for a variety of uses, </w:t>
      </w:r>
      <w:r w:rsidRPr="005746DF">
        <w:rPr>
          <w:rStyle w:val="StyleUnderline"/>
        </w:rPr>
        <w:t>free when possible, and do not have a coercive agenda. These institutions are community resources and widely admired for their utility and broad value.</w:t>
      </w:r>
    </w:p>
    <w:p w:rsidR="003107EA" w:rsidRPr="005746DF" w:rsidRDefault="003107EA" w:rsidP="003107EA">
      <w:pPr>
        <w:rPr>
          <w:sz w:val="16"/>
        </w:rPr>
      </w:pPr>
      <w:r w:rsidRPr="005746DF">
        <w:rPr>
          <w:sz w:val="16"/>
        </w:rPr>
        <w:t xml:space="preserve">So instead of trying to figure out what a theoretical Good School might look like, </w:t>
      </w:r>
      <w:r w:rsidRPr="005746DF">
        <w:rPr>
          <w:rStyle w:val="StyleUnderline"/>
        </w:rPr>
        <w:t>let's just get busy building local places that ask "what will it take for these kids to flourish?"</w:t>
      </w:r>
      <w:r w:rsidRPr="005746DF">
        <w:rPr>
          <w:sz w:val="16"/>
        </w:rPr>
        <w:t xml:space="preserve"> And </w:t>
      </w:r>
      <w:r w:rsidRPr="005746DF">
        <w:rPr>
          <w:rStyle w:val="StyleUnderline"/>
        </w:rPr>
        <w:t xml:space="preserve">let's not ask this of the </w:t>
      </w:r>
      <w:r w:rsidRPr="005746DF">
        <w:rPr>
          <w:rStyle w:val="Emphasis"/>
        </w:rPr>
        <w:t>abstract kids of theory</w:t>
      </w:r>
      <w:r w:rsidRPr="005746DF">
        <w:rPr>
          <w:rStyle w:val="StyleUnderline"/>
        </w:rPr>
        <w:t xml:space="preserve">, but </w:t>
      </w:r>
      <w:r w:rsidRPr="005746DF">
        <w:rPr>
          <w:rStyle w:val="Emphasis"/>
        </w:rPr>
        <w:t>pose real questions</w:t>
      </w:r>
      <w:r w:rsidRPr="005746DF">
        <w:rPr>
          <w:rStyle w:val="StyleUnderline"/>
        </w:rPr>
        <w:t xml:space="preserve"> to the kids we know and love</w:t>
      </w:r>
      <w:r w:rsidRPr="005746DF">
        <w:rPr>
          <w:sz w:val="16"/>
        </w:rPr>
        <w:t xml:space="preserve">. That's a complex and meandering set of questions that are pretty similar to parenting. </w:t>
      </w:r>
      <w:r w:rsidRPr="005746DF">
        <w:rPr>
          <w:rStyle w:val="StyleUnderline"/>
        </w:rPr>
        <w:t xml:space="preserve">It is imperative for people who want to work with kids to turn their backs on the manipulative intents of "education," </w:t>
      </w:r>
      <w:r w:rsidRPr="005746DF">
        <w:rPr>
          <w:rStyle w:val="Emphasis"/>
        </w:rPr>
        <w:t>wash themselves of the impulse to mould students in their idealized image and begin to create community institutions that are flexible enough to evolve with the needs of participants</w:t>
      </w:r>
      <w:r w:rsidRPr="005746DF">
        <w:rPr>
          <w:sz w:val="16"/>
        </w:rPr>
        <w:t>.</w:t>
      </w:r>
    </w:p>
    <w:p w:rsidR="003107EA" w:rsidRPr="005746DF" w:rsidRDefault="003107EA" w:rsidP="003107EA"/>
    <w:p w:rsidR="00C917D6" w:rsidRPr="005746DF" w:rsidRDefault="00C917D6" w:rsidP="00C917D6">
      <w:pPr>
        <w:pStyle w:val="Heading4"/>
      </w:pPr>
      <w:r w:rsidRPr="005746DF">
        <w:t xml:space="preserve">The endless hierarchy of wasteful school funding causes a downward spiral of control that allows minimal flexibility in classrooms. In this system, teachers are simply information conveyers where kids, rewarded for failure, emerge with minimal skills and degraded personalities, only for a new set to take their place in the wasteful scam </w:t>
      </w:r>
    </w:p>
    <w:p w:rsidR="00C917D6" w:rsidRPr="005746DF" w:rsidRDefault="00C917D6" w:rsidP="00C917D6">
      <w:r w:rsidRPr="005746DF">
        <w:rPr>
          <w:rStyle w:val="Style13ptBold"/>
        </w:rPr>
        <w:t>Hern 1998</w:t>
      </w:r>
      <w:r w:rsidRPr="005746DF">
        <w:t xml:space="preserve">- community organizer, co-founder of 2+10 industries, professor, PhD in Urban Studies from Union Institute and University, author of multiple books/articles (Matt, “The Promise of Deschooling,” The Anarchist Library, </w:t>
      </w:r>
      <w:hyperlink r:id="rId27" w:history="1">
        <w:r w:rsidRPr="005746DF">
          <w:rPr>
            <w:rStyle w:val="Hyperlink"/>
          </w:rPr>
          <w:t>https://theanarchistlibrary.org/library/matt-hern-the-promise-of-deschooling</w:t>
        </w:r>
      </w:hyperlink>
      <w:r w:rsidRPr="005746DF">
        <w:t xml:space="preserve">) //MFP </w:t>
      </w:r>
    </w:p>
    <w:p w:rsidR="00C917D6" w:rsidRPr="005746DF" w:rsidRDefault="00C917D6" w:rsidP="00C917D6">
      <w:pPr>
        <w:rPr>
          <w:rStyle w:val="StyleUnderline"/>
        </w:rPr>
      </w:pPr>
      <w:r w:rsidRPr="005746DF">
        <w:rPr>
          <w:sz w:val="16"/>
        </w:rPr>
        <w:t xml:space="preserve">A Political Argument A political argument in favour of deschooling is a fairly simple one. </w:t>
      </w:r>
      <w:r w:rsidRPr="005746DF">
        <w:rPr>
          <w:rStyle w:val="StyleUnderline"/>
        </w:rPr>
        <w:t>Schools are huge businesses</w:t>
      </w:r>
      <w:r w:rsidRPr="005746DF">
        <w:rPr>
          <w:sz w:val="16"/>
        </w:rPr>
        <w:t xml:space="preserve">. They </w:t>
      </w:r>
      <w:r w:rsidRPr="005746DF">
        <w:rPr>
          <w:rStyle w:val="StyleUnderline"/>
        </w:rPr>
        <w:t>command massive amounts of capital, huge administrative apparatuses, they have enormous workforces and sprawling facilities</w:t>
      </w:r>
      <w:r w:rsidRPr="005746DF">
        <w:rPr>
          <w:sz w:val="16"/>
        </w:rPr>
        <w:t xml:space="preserve">, “Schooling is the largest single employer in the United States, and the largest grantor of contracts next to the Defense Department”. Over the course of a century, schools have developed into monumental undertakings, and the money that pours into them comes directly out tax dollars. </w:t>
      </w:r>
      <w:r w:rsidRPr="005746DF">
        <w:rPr>
          <w:rStyle w:val="StyleUnderline"/>
        </w:rPr>
        <w:t>Schooling is “a very profitable monopoly, guaranteed its customers by the police power of the state”. Schooling is about the triumph of the state over families and communities, and the spectacular entrenchment of bureaucracy at innumerable levels makes reform unthinkable</w:t>
      </w:r>
      <w:r w:rsidRPr="005746DF">
        <w:rPr>
          <w:sz w:val="16"/>
        </w:rPr>
        <w:t xml:space="preserve">. All across North America the pattern is relentless: tax money is appropriated in ever growing amounts and amassed in Ministries of Education, with colossal infrastructures and blanket mandates to license schools, accredit teachers and manufacture curricula. These Ministries then distribute that money to sanctioned school districts, themselves with huge bureaucracies who transfer money and required curricula to the actual schools. </w:t>
      </w:r>
      <w:r w:rsidRPr="005746DF">
        <w:rPr>
          <w:rStyle w:val="StyleUnderline"/>
        </w:rPr>
        <w:t xml:space="preserve">Teachers, also all accredited and sanctioned, are then given a series of groups of children, and are required to pass on a required curriculum in a required time frame. </w:t>
      </w:r>
      <w:r w:rsidRPr="005746DF">
        <w:rPr>
          <w:rStyle w:val="Emphasis"/>
        </w:rPr>
        <w:t>The effect is a seemingly endless hierarchy, with a downward spiral of tighter and tighter control, so that at the classroom level there is minimal flexibility. Teachers are given strict guidelines about discipline, achievement, pedagogy and time. They are reduced to information conveyers, passing on a prescribed set of knowledges to a prescribed population in a strictly regulated environment. And the real losers, of course, are the kids and their families</w:t>
      </w:r>
      <w:r w:rsidRPr="005746DF">
        <w:rPr>
          <w:sz w:val="16"/>
        </w:rPr>
        <w:t xml:space="preserve">. First, </w:t>
      </w:r>
      <w:r w:rsidRPr="005746DF">
        <w:rPr>
          <w:rStyle w:val="StyleUnderline"/>
        </w:rPr>
        <w:t>they are seeing only a sliver of their tax dollar returned to them</w:t>
      </w:r>
      <w:r w:rsidRPr="005746DF">
        <w:rPr>
          <w:sz w:val="16"/>
        </w:rPr>
        <w:t xml:space="preserve">, and have no political voice in how or where that sliver is spent. As John Gatto (1935- ), a past New York City and State Teacher of the Year and now vigourous deschooling advocate shows: Out of every dollar allocated to New York schools 51% is removed at the top for system-wide administrative costs. Local school districts remove another 5% for district administrative costs. At the school site there is wide latitude (concerning) what to do with the remaining 44%. but the average school deducts another 12% more for administration and supervision, bringing the total deducted from our dollar to 68 cents. But there are more non-teaching costs in most schools: coordinators of all sorts, guidance counselors, librarians, honorary administrators who are relieved of teaching duties to do favours for listed administrators... under these flexible guidelines the 32 cents remaining after three administrative levies is dropped in most schools to a quarter, two bits. Out of a 7 billion dollar school budget this is a net loss to instruction from all other uses equaling 5 1/2 billion dollars. This kind of pattern is recognizable in every school district across the continent. There is an incredible amount of money devoted to education, for example, “in Washington State nearly half of every tax dollar is spent on kindergarten through twelfth-grade education.”, and precious little of it is ever returned to those it was appropriated for, “New York State, for instance, employs more school administrators than all of the European Economic Community nations combined.” There is an amazingly pervasive myth that government schooling is cheaper than private education, and that opposition to schools is thus a necessarily elitist proposal. It is a contention that is plainly absurd, and one that common sense, a priori evidence and statistics prove foolish. of the two forms (public and private) ... public school is by far the most expensive in direct cost (we’ll leave social costs out of it for the moment!), averaging $5500 a year per seat nationally, to a national average for all forms of private education of about $2200. The scale of school bureaucracy is monstrously wasteful, and as a government sponsored monopoly with guaranteed customers there is no pressure on schools to perform, in fact the opposite is true. Schools are rewarded for failure. </w:t>
      </w:r>
      <w:r w:rsidRPr="005746DF">
        <w:rPr>
          <w:rStyle w:val="StyleUnderline"/>
        </w:rPr>
        <w:t xml:space="preserve">When students emerge from schools with </w:t>
      </w:r>
      <w:r w:rsidRPr="005746DF">
        <w:rPr>
          <w:rStyle w:val="Emphasis"/>
        </w:rPr>
        <w:t>minimal skills and degraded personalities</w:t>
      </w:r>
      <w:r w:rsidRPr="005746DF">
        <w:rPr>
          <w:rStyle w:val="StyleUnderline"/>
        </w:rPr>
        <w:t xml:space="preserve">, </w:t>
      </w:r>
      <w:r w:rsidRPr="005746DF">
        <w:rPr>
          <w:rStyle w:val="Emphasis"/>
        </w:rPr>
        <w:t>the call inevitably goes up for more school money, more teachers, longer school years, more rigourous regulation</w:t>
      </w:r>
      <w:r w:rsidRPr="005746DF">
        <w:rPr>
          <w:rStyle w:val="StyleUnderline"/>
        </w:rPr>
        <w:t>. Schools are failing at even their own narrow mandates, and yet the response is to then increase their power and scope, which is the reverse of what is really needed. We need fewer schools and less schooling. The inherent logic of centralized monopoly schooling is faulty, both in terms of economics and pedagogy. Schools have always been conceived of in terms of warehousing and the efficient maintenance of a maximum number of children</w:t>
      </w:r>
      <w:r w:rsidRPr="005746DF">
        <w:rPr>
          <w:sz w:val="16"/>
        </w:rPr>
        <w:t>, and in a very limited way, contemporary schools are moderately effective at that, although hardly cost-effective</w:t>
      </w:r>
      <w:r w:rsidRPr="005746DF">
        <w:rPr>
          <w:rStyle w:val="StyleUnderline"/>
        </w:rPr>
        <w:t xml:space="preserve">. The difficulty with school logic is that kids habitually defy regimentation and families continue to demand that their children be given conditions to flourish in. What it means to flourish though, and what each individual family and child needs to grow into themselves is as variable as kids themselves. </w:t>
      </w:r>
      <w:r w:rsidRPr="005746DF">
        <w:rPr>
          <w:rStyle w:val="Emphasis"/>
        </w:rPr>
        <w:t>Every child is a unique and enigmatic individual with all the nuances and contradictions humanity entails, and each requires a specific set of circumstances and environments to learn, grow and flourish that only the kid and their family can even begin to comprehend. Necessitated by its very structure, compulsory schooling attempts to standardize and regulate all students’ patterns of learning, and plainly does not and will not work. This represents the street-level tragedy of schooling, and underlines a political argument for deschooling.</w:t>
      </w:r>
      <w:r w:rsidRPr="005746DF">
        <w:rPr>
          <w:rStyle w:val="StyleUnderline"/>
        </w:rPr>
        <w:t xml:space="preserve"> The centralized appropriation of school money drains families and local communities of the resources to create locally and individually appropriate learning environments. </w:t>
      </w:r>
      <w:r w:rsidRPr="005746DF">
        <w:rPr>
          <w:rStyle w:val="Emphasis"/>
        </w:rPr>
        <w:t>What is needed is a vast, asystematically organized fabric of innumerable kinds of places for kids to spend their time</w:t>
      </w:r>
      <w:r w:rsidRPr="005746DF">
        <w:rPr>
          <w:rStyle w:val="StyleUnderline"/>
        </w:rPr>
        <w:t xml:space="preserve">. A decentralized, deschooled community vision includes homelearners of every stripe, learning centres, traditional schools, religious schools, Montessori, free schools, arts and performing centres, dance troupes, language training, athletic clubs etc., all organized on the basis of local need and interest. The resources should be available in every community to create a swath of local answers, and for each family and kid to develop their own educational and pedagogical approaches. </w:t>
      </w:r>
      <w:r w:rsidRPr="005746DF">
        <w:rPr>
          <w:rStyle w:val="Emphasis"/>
        </w:rPr>
        <w:t>The attempt to drive all children into centralized, compulsory and regimented schooling is an absurd scam and wasteful at every level. It is impossible for healthy children to thrive in such circumstances, and the century-long effort to enforce schooling has been hugely costly. It is a burden our communities should bear no longer</w:t>
      </w:r>
      <w:r w:rsidRPr="005746DF">
        <w:rPr>
          <w:rStyle w:val="StyleUnderline"/>
        </w:rPr>
        <w:t>.</w:t>
      </w:r>
    </w:p>
    <w:p w:rsidR="00C917D6" w:rsidRPr="005746DF" w:rsidRDefault="00C917D6" w:rsidP="00C917D6">
      <w:pPr>
        <w:shd w:val="clear" w:color="auto" w:fill="FFFFFF"/>
        <w:rPr>
          <w:rFonts w:ascii="Times New Roman" w:eastAsia="Times New Roman" w:hAnsi="Times New Roman" w:cs="Times New Roman"/>
          <w:color w:val="000000"/>
          <w:sz w:val="16"/>
          <w:szCs w:val="27"/>
        </w:rPr>
      </w:pPr>
    </w:p>
    <w:p w:rsidR="00C917D6" w:rsidRPr="005746DF" w:rsidRDefault="00C917D6" w:rsidP="00C917D6">
      <w:pPr>
        <w:pStyle w:val="Heading3"/>
      </w:pPr>
      <w:r w:rsidRPr="005746DF">
        <w:t>2nc assembly line impact</w:t>
      </w:r>
    </w:p>
    <w:p w:rsidR="003107EA" w:rsidRPr="005746DF" w:rsidRDefault="003107EA" w:rsidP="003107EA">
      <w:pPr>
        <w:pStyle w:val="Heading4"/>
      </w:pPr>
      <w:r w:rsidRPr="005746DF">
        <w:t>Education and schooling mass produces obedient, complacent drones</w:t>
      </w:r>
    </w:p>
    <w:p w:rsidR="003107EA" w:rsidRPr="005746DF" w:rsidRDefault="003107EA" w:rsidP="003107EA">
      <w:r w:rsidRPr="005746DF">
        <w:rPr>
          <w:b/>
        </w:rPr>
        <w:t>Gatto 96</w:t>
      </w:r>
      <w:r w:rsidRPr="005746DF">
        <w:t xml:space="preserve"> [John Taylor, New York City Teacher of the Year in 1989, 1990, and 1991, “The Public School Nightmare,” </w:t>
      </w:r>
      <w:hyperlink r:id="rId28" w:history="1">
        <w:r w:rsidRPr="005746DF">
          <w:rPr>
            <w:rStyle w:val="Hyperlink"/>
          </w:rPr>
          <w:t>http://www.tysknews.com/Depts/Educate/public_school_nightmare.htm</w:t>
        </w:r>
      </w:hyperlink>
      <w:r w:rsidRPr="005746DF">
        <w:t>]</w:t>
      </w:r>
    </w:p>
    <w:p w:rsidR="003107EA" w:rsidRPr="005746DF" w:rsidRDefault="003107EA" w:rsidP="003107EA"/>
    <w:p w:rsidR="003107EA" w:rsidRPr="005746DF" w:rsidRDefault="003107EA" w:rsidP="003107EA">
      <w:pPr>
        <w:rPr>
          <w:sz w:val="16"/>
        </w:rPr>
      </w:pPr>
      <w:r w:rsidRPr="005746DF">
        <w:rPr>
          <w:sz w:val="16"/>
        </w:rPr>
        <w:t xml:space="preserve">One of the principal reasons we got into the mess we're in is that </w:t>
      </w:r>
      <w:r w:rsidRPr="005746DF">
        <w:rPr>
          <w:rStyle w:val="Emphasis"/>
        </w:rPr>
        <w:t>we allowed schooling to become a very profitable monopoly</w:t>
      </w:r>
      <w:r w:rsidRPr="005746DF">
        <w:rPr>
          <w:sz w:val="16"/>
        </w:rPr>
        <w:t xml:space="preserve">, </w:t>
      </w:r>
      <w:r w:rsidRPr="005746DF">
        <w:rPr>
          <w:rStyle w:val="StyleUnderline"/>
        </w:rPr>
        <w:t xml:space="preserve">guaranteed its customers by the police power of the state. Systematic schooling attracts increased investment only when it does poorly, </w:t>
      </w:r>
      <w:r w:rsidRPr="005746DF">
        <w:rPr>
          <w:sz w:val="16"/>
        </w:rPr>
        <w:t xml:space="preserve">and </w:t>
      </w:r>
      <w:r w:rsidRPr="005746DF">
        <w:rPr>
          <w:rStyle w:val="StyleUnderline"/>
        </w:rPr>
        <w:t>since there are no penalties at all for such performance, the temptation not to do well is overwhelming.</w:t>
      </w:r>
      <w:r w:rsidRPr="005746DF">
        <w:rPr>
          <w:sz w:val="16"/>
        </w:rPr>
        <w:t xml:space="preserve"> That's because </w:t>
      </w:r>
      <w:r w:rsidRPr="005746DF">
        <w:rPr>
          <w:rStyle w:val="Emphasis"/>
        </w:rPr>
        <w:t>school staffs, both line and management, are involved in a guild system;</w:t>
      </w:r>
      <w:r w:rsidRPr="005746DF">
        <w:rPr>
          <w:sz w:val="16"/>
        </w:rPr>
        <w:t xml:space="preserve"> in that ancient form of association </w:t>
      </w:r>
      <w:r w:rsidRPr="005746DF">
        <w:rPr>
          <w:rStyle w:val="StyleUnderline"/>
        </w:rPr>
        <w:t>no single member is allowed to outperform any other member, is allowed to advertise or is allowed to introduce new tech</w:t>
      </w:r>
      <w:r w:rsidRPr="005746DF">
        <w:rPr>
          <w:sz w:val="16"/>
        </w:rPr>
        <w:t xml:space="preserve">nology or improvise </w:t>
      </w:r>
      <w:r w:rsidRPr="005746DF">
        <w:rPr>
          <w:rStyle w:val="StyleUnderline"/>
        </w:rPr>
        <w:t>without the advance consent of the guild.</w:t>
      </w:r>
      <w:r w:rsidRPr="005746DF">
        <w:rPr>
          <w:sz w:val="16"/>
        </w:rPr>
        <w:t xml:space="preserve"> Violation of these precepts is severely sanctioned — as Marva Collins, Jaime Escalante and a large number of once-brilliant teachers found out.</w:t>
      </w:r>
      <w:r w:rsidRPr="005746DF">
        <w:rPr>
          <w:sz w:val="12"/>
        </w:rPr>
        <w:t>¶</w:t>
      </w:r>
      <w:r w:rsidRPr="005746DF">
        <w:rPr>
          <w:sz w:val="16"/>
        </w:rPr>
        <w:t xml:space="preserve"> </w:t>
      </w:r>
      <w:r w:rsidRPr="005746DF">
        <w:rPr>
          <w:rStyle w:val="StyleUnderline"/>
        </w:rPr>
        <w:t xml:space="preserve">The guild reality cannot be broken without returning primary decision-making to parents, letting them buy what they want to buy in schooling, and encouraging the entrepreneurial reality </w:t>
      </w:r>
      <w:r w:rsidRPr="005746DF">
        <w:rPr>
          <w:sz w:val="16"/>
        </w:rPr>
        <w:t xml:space="preserve">that existed until 1852. That is why I urge any business to think twice before entering a cooperative relationship with the schools we currently have. </w:t>
      </w:r>
      <w:r w:rsidRPr="005746DF">
        <w:rPr>
          <w:rStyle w:val="Emphasis"/>
        </w:rPr>
        <w:t>Cooperating with these places will only make them worse.</w:t>
      </w:r>
      <w:r w:rsidRPr="005746DF">
        <w:rPr>
          <w:rStyle w:val="Emphasis"/>
          <w:sz w:val="12"/>
        </w:rPr>
        <w:t>¶</w:t>
      </w:r>
      <w:r w:rsidRPr="005746DF">
        <w:rPr>
          <w:sz w:val="12"/>
        </w:rPr>
        <w:t xml:space="preserve"> </w:t>
      </w:r>
      <w:r w:rsidRPr="005746DF">
        <w:rPr>
          <w:sz w:val="16"/>
        </w:rPr>
        <w:t>The structure of American schooling, 20th century style, began in 1806 when Napoleon's amateur soldiers beat the professional soldiers of Prussia at the battle of Jena. When your business is selling soldiers, losing a battle like that is serious. Almost immediately afterwards a German philosopher named Fichte delivered his famous "Address to the German Nation" which became one of the most influential documents in modern history. In effect he told the Prussian people that the party was over, that the nation would have to shape up through a new Utopian institution of forced schooling in which everyone would learn to take orders.</w:t>
      </w:r>
      <w:r w:rsidRPr="005746DF">
        <w:rPr>
          <w:sz w:val="12"/>
        </w:rPr>
        <w:t>¶</w:t>
      </w:r>
      <w:r w:rsidRPr="005746DF">
        <w:rPr>
          <w:sz w:val="16"/>
        </w:rPr>
        <w:t xml:space="preserve"> So the world got compulsion schooling at the end of a state bayonet for the first time in human history</w:t>
      </w:r>
      <w:r w:rsidRPr="005746DF">
        <w:rPr>
          <w:rStyle w:val="Style13ptBold"/>
          <w:sz w:val="16"/>
        </w:rPr>
        <w:t>;</w:t>
      </w:r>
      <w:r w:rsidRPr="005746DF">
        <w:rPr>
          <w:sz w:val="16"/>
        </w:rPr>
        <w:t xml:space="preserve"> modern forced schooling started in Prussia in 1819 with a clear vision of what centralized schools could deliver:</w:t>
      </w:r>
      <w:r w:rsidRPr="005746DF">
        <w:rPr>
          <w:sz w:val="12"/>
        </w:rPr>
        <w:t>¶</w:t>
      </w:r>
      <w:r w:rsidRPr="005746DF">
        <w:rPr>
          <w:sz w:val="16"/>
        </w:rPr>
        <w:t xml:space="preserve"> </w:t>
      </w:r>
      <w:r w:rsidRPr="005746DF">
        <w:rPr>
          <w:rStyle w:val="Emphasis"/>
        </w:rPr>
        <w:t>Obedient soldiers to the army; Obedient workers to the mines; Well subordinated civil servants to government; Well subordinated clerks to industry Citizens who thought alike about major issues.</w:t>
      </w:r>
      <w:r w:rsidRPr="005746DF">
        <w:rPr>
          <w:rStyle w:val="Emphasis"/>
          <w:b w:val="0"/>
          <w:sz w:val="12"/>
          <w:u w:val="none"/>
        </w:rPr>
        <w:t>¶</w:t>
      </w:r>
      <w:r w:rsidRPr="005746DF">
        <w:rPr>
          <w:sz w:val="16"/>
        </w:rPr>
        <w:t xml:space="preserve"> </w:t>
      </w:r>
      <w:r w:rsidRPr="005746DF">
        <w:rPr>
          <w:rStyle w:val="StyleUnderline"/>
        </w:rPr>
        <w:t>Schools should create an artificial national consensus on matters that had been worked out</w:t>
      </w:r>
      <w:r w:rsidRPr="005746DF">
        <w:rPr>
          <w:sz w:val="16"/>
        </w:rPr>
        <w:t xml:space="preserve"> </w:t>
      </w:r>
      <w:r w:rsidRPr="005746DF">
        <w:rPr>
          <w:rStyle w:val="StyleUnderline"/>
        </w:rPr>
        <w:t>in advance by leading German families and the head of institutions</w:t>
      </w:r>
      <w:r w:rsidRPr="005746DF">
        <w:rPr>
          <w:sz w:val="16"/>
        </w:rPr>
        <w:t>. Schools should create unity among all the German states, eventually unifying them into Greater Prussia.</w:t>
      </w:r>
    </w:p>
    <w:p w:rsidR="003107EA" w:rsidRPr="005746DF" w:rsidRDefault="003107EA" w:rsidP="003107EA">
      <w:pPr>
        <w:pStyle w:val="Heading4"/>
      </w:pPr>
      <w:r w:rsidRPr="005746DF">
        <w:t>Those assembly-line personalities are the root cause of massive complacency and acceptance of violence – breaking the mold is key to allowing people to come to know and understand their own ethical becomings</w:t>
      </w:r>
    </w:p>
    <w:p w:rsidR="003107EA" w:rsidRPr="005746DF" w:rsidRDefault="003107EA" w:rsidP="003107EA">
      <w:pPr>
        <w:rPr>
          <w:sz w:val="16"/>
        </w:rPr>
      </w:pPr>
      <w:r w:rsidRPr="005746DF">
        <w:rPr>
          <w:b/>
          <w:bdr w:val="single" w:sz="4" w:space="0" w:color="auto"/>
        </w:rPr>
        <w:t>Parr, 05</w:t>
      </w:r>
      <w:r w:rsidRPr="005746DF">
        <w:rPr>
          <w:sz w:val="16"/>
        </w:rPr>
        <w:t xml:space="preserve"> (Parr, Adrian. 2005. The Deleuze dictionary. Edinburgh: Edinburgh University Press, pg. 98-99)</w:t>
      </w:r>
    </w:p>
    <w:p w:rsidR="003107EA" w:rsidRPr="005746DF" w:rsidRDefault="003107EA" w:rsidP="003107EA">
      <w:pPr>
        <w:tabs>
          <w:tab w:val="left" w:pos="3720"/>
        </w:tabs>
        <w:rPr>
          <w:sz w:val="16"/>
        </w:rPr>
      </w:pPr>
    </w:p>
    <w:p w:rsidR="003107EA" w:rsidRPr="005746DF" w:rsidRDefault="003107EA" w:rsidP="003107EA">
      <w:pPr>
        <w:rPr>
          <w:sz w:val="16"/>
        </w:rPr>
      </w:pPr>
      <w:r w:rsidRPr="005746DF">
        <w:rPr>
          <w:sz w:val="16"/>
        </w:rPr>
        <w:t xml:space="preserve">Deleuze and Guattari discuss both micro- and macro-fascism in A Thousand Plateaus. Micro-fascism is a cancerous Body without Organs (BwO). The cancerous BwO is the third type of BwO discussed in A Thousand Plateaus, after the 'full' (positively valued in A Thousand Plateaus, though not in Anti-Oedipus, where the full BwO is catatonia), and the 'empty'. </w:t>
      </w:r>
      <w:r w:rsidRPr="005746DF">
        <w:rPr>
          <w:u w:val="single"/>
        </w:rPr>
        <w:t>The cancerous BwO</w:t>
      </w:r>
      <w:r w:rsidRPr="005746DF">
        <w:rPr>
          <w:sz w:val="16"/>
        </w:rPr>
        <w:t xml:space="preserve"> is the strangest and most dangerous Bwo. It is a BwO that </w:t>
      </w:r>
      <w:r w:rsidRPr="005746DF">
        <w:rPr>
          <w:u w:val="single"/>
        </w:rPr>
        <w:t>belongs to the organism that resides on a stratum</w:t>
      </w:r>
      <w:r w:rsidRPr="005746DF">
        <w:rPr>
          <w:sz w:val="16"/>
        </w:rPr>
        <w:t xml:space="preserve">, </w:t>
      </w:r>
      <w:r w:rsidRPr="005746DF">
        <w:rPr>
          <w:u w:val="single"/>
        </w:rPr>
        <w:t>rather than being the limit</w:t>
      </w:r>
      <w:r w:rsidRPr="005746DF">
        <w:rPr>
          <w:sz w:val="16"/>
        </w:rPr>
        <w:t xml:space="preserve"> of a stratum. It is </w:t>
      </w:r>
      <w:r w:rsidRPr="005746DF">
        <w:rPr>
          <w:b/>
          <w:u w:val="single"/>
          <w:bdr w:val="single" w:sz="4" w:space="0" w:color="auto"/>
        </w:rPr>
        <w:t>runaway self-duplication of stratification</w:t>
      </w:r>
      <w:r w:rsidRPr="005746DF">
        <w:rPr>
          <w:sz w:val="16"/>
        </w:rPr>
        <w:t xml:space="preserve">. Such </w:t>
      </w:r>
      <w:r w:rsidRPr="005746DF">
        <w:rPr>
          <w:u w:val="single"/>
        </w:rPr>
        <w:t>a cancer can occur</w:t>
      </w:r>
      <w:r w:rsidRPr="005746DF">
        <w:rPr>
          <w:sz w:val="16"/>
        </w:rPr>
        <w:t xml:space="preserve"> even </w:t>
      </w:r>
      <w:r w:rsidRPr="005746DF">
        <w:rPr>
          <w:u w:val="single"/>
        </w:rPr>
        <w:t>in social formations</w:t>
      </w:r>
      <w:r w:rsidRPr="005746DF">
        <w:rPr>
          <w:sz w:val="16"/>
        </w:rPr>
        <w:t xml:space="preserve">, not just in the strata named organism, significance and subjectification. </w:t>
      </w:r>
      <w:r w:rsidRPr="005746DF">
        <w:rPr>
          <w:u w:val="single"/>
        </w:rPr>
        <w:t>The key to tracking down fascism lies here in the cancerous BwO</w:t>
      </w:r>
      <w:r w:rsidRPr="005746DF">
        <w:rPr>
          <w:sz w:val="16"/>
        </w:rPr>
        <w:t xml:space="preserve">, that forms under conditions of runaway stratification, or more precisely, runaway sedimentation, the first 'pincer' of a stratum. </w:t>
      </w:r>
      <w:r w:rsidRPr="005746DF">
        <w:rPr>
          <w:u w:val="single"/>
        </w:rPr>
        <w:t xml:space="preserve">By endlessly repeating the selection of homogenised individuals in a process of 'conformity' the cancerous BwO breaks down the stratum on which it lodges: </w:t>
      </w:r>
      <w:r w:rsidRPr="005746DF">
        <w:rPr>
          <w:b/>
          <w:sz w:val="24"/>
          <w:szCs w:val="24"/>
          <w:u w:val="single"/>
          <w:bdr w:val="single" w:sz="4" w:space="0" w:color="auto"/>
        </w:rPr>
        <w:t>social cloning and assembly-line personalities</w:t>
      </w:r>
      <w:r w:rsidRPr="005746DF">
        <w:rPr>
          <w:sz w:val="16"/>
          <w:szCs w:val="24"/>
        </w:rPr>
        <w:t xml:space="preserve">. </w:t>
      </w:r>
      <w:r w:rsidRPr="005746DF">
        <w:rPr>
          <w:sz w:val="24"/>
          <w:szCs w:val="24"/>
          <w:u w:val="single"/>
        </w:rPr>
        <w:t>The cancerous BwO</w:t>
      </w:r>
      <w:r w:rsidRPr="005746DF">
        <w:rPr>
          <w:sz w:val="16"/>
          <w:szCs w:val="16"/>
        </w:rPr>
        <w:t xml:space="preserve">, then, </w:t>
      </w:r>
      <w:r w:rsidRPr="005746DF">
        <w:rPr>
          <w:sz w:val="24"/>
          <w:szCs w:val="24"/>
          <w:u w:val="single"/>
        </w:rPr>
        <w:t>occurs with</w:t>
      </w:r>
      <w:r w:rsidRPr="005746DF">
        <w:rPr>
          <w:sz w:val="16"/>
          <w:szCs w:val="24"/>
        </w:rPr>
        <w:t xml:space="preserve"> </w:t>
      </w:r>
      <w:r w:rsidRPr="005746DF">
        <w:rPr>
          <w:sz w:val="16"/>
          <w:szCs w:val="16"/>
        </w:rPr>
        <w:t xml:space="preserve">too much sedimentation, that is, </w:t>
      </w:r>
      <w:r w:rsidRPr="005746DF">
        <w:rPr>
          <w:u w:val="single"/>
        </w:rPr>
        <w:t>too much content or</w:t>
      </w:r>
      <w:r w:rsidRPr="005746DF">
        <w:rPr>
          <w:sz w:val="24"/>
          <w:szCs w:val="24"/>
          <w:u w:val="single"/>
        </w:rPr>
        <w:t xml:space="preserve"> coding</w:t>
      </w:r>
      <w:r w:rsidRPr="005746DF">
        <w:rPr>
          <w:u w:val="single"/>
        </w:rPr>
        <w:t xml:space="preserve"> and territorialising</w:t>
      </w:r>
      <w:r w:rsidRPr="005746DF">
        <w:rPr>
          <w:sz w:val="16"/>
        </w:rPr>
        <w:t xml:space="preserve">, with insufficient overcoding. The result is a cancer of the stratum, a proliferation of points of capture, a proliferation of micro-black holes: </w:t>
      </w:r>
      <w:r w:rsidRPr="005746DF">
        <w:rPr>
          <w:u w:val="single"/>
        </w:rPr>
        <w:t>thousands of individuals complete unto themselves</w:t>
      </w:r>
      <w:r w:rsidRPr="005746DF">
        <w:rPr>
          <w:sz w:val="16"/>
        </w:rPr>
        <w:t xml:space="preserve">; </w:t>
      </w:r>
      <w:r w:rsidRPr="005746DF">
        <w:rPr>
          <w:u w:val="single"/>
        </w:rPr>
        <w:t>legislators and subjects all in one; judge, jury, and executioner - and policeman, private eye, home video operator, the' neighbourhood watch organiser</w:t>
      </w:r>
      <w:r w:rsidRPr="005746DF">
        <w:rPr>
          <w:sz w:val="16"/>
        </w:rPr>
        <w:t xml:space="preserve">. Micro-fascism is then the construction of a 'thousand monomanias' in </w:t>
      </w:r>
      <w:r w:rsidRPr="005746DF">
        <w:rPr>
          <w:b/>
          <w:sz w:val="28"/>
          <w:szCs w:val="28"/>
          <w:u w:val="single"/>
          <w:bdr w:val="single" w:sz="4" w:space="0" w:color="auto"/>
        </w:rPr>
        <w:t>'little neighborhood policemen'</w:t>
      </w:r>
      <w:r w:rsidRPr="005746DF">
        <w:rPr>
          <w:u w:val="single"/>
        </w:rPr>
        <w:t xml:space="preserve"> resulting from 'molecular focuses in interaction</w:t>
      </w:r>
      <w:r w:rsidRPr="005746DF">
        <w:rPr>
          <w:sz w:val="16"/>
        </w:rPr>
        <w:t xml:space="preserve"> . . . rural fascism and city or neighborhood fascism, youth fascism and war veteran's fascism, fascism of the Left and of the Right, fascism of the couple, family, school, and office' (D&amp;G 1 987: 2 1 4). </w:t>
      </w:r>
      <w:r w:rsidRPr="005746DF">
        <w:rPr>
          <w:u w:val="single"/>
        </w:rPr>
        <w:t xml:space="preserve">Such </w:t>
      </w:r>
      <w:r w:rsidRPr="005746DF">
        <w:rPr>
          <w:sz w:val="24"/>
          <w:szCs w:val="24"/>
          <w:u w:val="single"/>
        </w:rPr>
        <w:t xml:space="preserve">micro-fascisms spread </w:t>
      </w:r>
      <w:r w:rsidRPr="005746DF">
        <w:rPr>
          <w:b/>
          <w:sz w:val="24"/>
          <w:szCs w:val="24"/>
          <w:u w:val="single"/>
          <w:bdr w:val="single" w:sz="4" w:space="0" w:color="auto"/>
        </w:rPr>
        <w:t>throughout a social fabric</w:t>
      </w:r>
      <w:r w:rsidRPr="005746DF">
        <w:rPr>
          <w:sz w:val="24"/>
          <w:szCs w:val="24"/>
          <w:u w:val="single"/>
        </w:rPr>
        <w:t xml:space="preserve"> prior to the centralising resonance</w:t>
      </w:r>
      <w:r w:rsidRPr="005746DF">
        <w:rPr>
          <w:u w:val="single"/>
        </w:rPr>
        <w:t xml:space="preserve"> that creat[ion of ] the molar apparatus of the State</w:t>
      </w:r>
      <w:r w:rsidRPr="005746DF">
        <w:rPr>
          <w:sz w:val="16"/>
        </w:rPr>
        <w:t xml:space="preserve">. In micro-fascism each body is a 'micro-black hole that stands on its own and communicates with the others' (D&amp;G 1 987: 228). Although Deleuze and Guattari do not do so, we can call micro-fascism 'molecular molarity': </w:t>
      </w:r>
      <w:r w:rsidRPr="005746DF">
        <w:rPr>
          <w:u w:val="single"/>
        </w:rPr>
        <w:t>each subjective unit is self-contained, oriented to unity</w:t>
      </w:r>
      <w:r w:rsidRPr="005746DF">
        <w:rPr>
          <w:sz w:val="16"/>
        </w:rPr>
        <w:t xml:space="preserve">, an individual (molar), </w:t>
      </w:r>
      <w:r w:rsidRPr="005746DF">
        <w:rPr>
          <w:u w:val="single"/>
        </w:rPr>
        <w:t>but they interact in solely local manner</w:t>
      </w:r>
      <w:r w:rsidRPr="005746DF">
        <w:rPr>
          <w:sz w:val="16"/>
        </w:rPr>
        <w:t>, independently (</w:t>
      </w:r>
      <w:r w:rsidRPr="005746DF">
        <w:rPr>
          <w:u w:val="single"/>
        </w:rPr>
        <w:t>molecular</w:t>
      </w:r>
      <w:r w:rsidRPr="005746DF">
        <w:rPr>
          <w:sz w:val="16"/>
        </w:rPr>
        <w:t xml:space="preserve">). In contrast to Anti-Oedipus's relative neglect of historical fascism, A Thousand Plateaus devotes at least a few pages to an analysis of historical manifestations of macro-fascism (in its Nazi form rather than its Italian or Spanish forms). </w:t>
      </w:r>
      <w:r w:rsidRPr="005746DF">
        <w:rPr>
          <w:u w:val="single"/>
        </w:rPr>
        <w:t>The Nazi regime is</w:t>
      </w:r>
      <w:r w:rsidRPr="005746DF">
        <w:rPr>
          <w:sz w:val="16"/>
        </w:rPr>
        <w:t xml:space="preserve"> characterised following the analyses of Paul Virilio, as </w:t>
      </w:r>
      <w:r w:rsidRPr="005746DF">
        <w:rPr>
          <w:u w:val="single"/>
        </w:rPr>
        <w:t>a 'suicide state'</w:t>
      </w:r>
      <w:r w:rsidRPr="005746DF">
        <w:rPr>
          <w:sz w:val="16"/>
        </w:rPr>
        <w:t xml:space="preserve"> rather than a totalitarian one, </w:t>
      </w:r>
      <w:r w:rsidRPr="005746DF">
        <w:rPr>
          <w:u w:val="single"/>
        </w:rPr>
        <w:t>which is 'quintessentially conservative'</w:t>
      </w:r>
      <w:r w:rsidRPr="005746DF">
        <w:rPr>
          <w:sz w:val="16"/>
        </w:rPr>
        <w:t xml:space="preserve"> (D&amp;G 1987: 230; Stalinist USSR is the target here). Here </w:t>
      </w:r>
      <w:r w:rsidRPr="005746DF">
        <w:rPr>
          <w:u w:val="single"/>
        </w:rPr>
        <w:t>it is not a State army taking power, but a war machine that takes over the institutions of State power</w:t>
      </w:r>
      <w:r w:rsidRPr="005746DF">
        <w:rPr>
          <w:sz w:val="16"/>
        </w:rPr>
        <w:t xml:space="preserve">. This triggers the last form of the line of flight, the self-immolating, self-destructive line. </w:t>
      </w:r>
      <w:r w:rsidRPr="005746DF">
        <w:rPr>
          <w:u w:val="single"/>
        </w:rPr>
        <w:t>This reversion of the line of flight to self-destruction had</w:t>
      </w:r>
      <w:r w:rsidRPr="005746DF">
        <w:rPr>
          <w:sz w:val="16"/>
        </w:rPr>
        <w:t xml:space="preserve"> 'already </w:t>
      </w:r>
      <w:r w:rsidRPr="005746DF">
        <w:rPr>
          <w:u w:val="single"/>
        </w:rPr>
        <w:t>animated the molecular focuses of fascism, and made them interact in a war machine instead of resonating in a State apparatus'</w:t>
      </w:r>
      <w:r w:rsidRPr="005746DF">
        <w:rPr>
          <w:sz w:val="16"/>
        </w:rPr>
        <w:t xml:space="preserve"> (D&amp;G 1987: 231). Such a runaway war machine, once it reaches a consistency enabling it to take over a State apparatus, forms a 'war machine that no longer had anything [with nothing] but war as its object and would rather annihilate its own servants than stop the destruction' (D&amp;G 1 987: 23 1). In A Thousand Plateaus, then, </w:t>
      </w:r>
      <w:r w:rsidRPr="005746DF">
        <w:rPr>
          <w:u w:val="single"/>
        </w:rPr>
        <w:t>fascism is too fast</w:t>
      </w:r>
      <w:r w:rsidRPr="005746DF">
        <w:rPr>
          <w:sz w:val="16"/>
        </w:rPr>
        <w:t xml:space="preserve">, a cancer; what we could call, echoing Bataille, </w:t>
      </w:r>
      <w:r w:rsidRPr="005746DF">
        <w:rPr>
          <w:u w:val="single"/>
        </w:rPr>
        <w:t>a 'solar nihilism'</w:t>
      </w:r>
      <w:r w:rsidRPr="005746DF">
        <w:rPr>
          <w:sz w:val="16"/>
        </w:rPr>
        <w:t>, rather than being too slow or the freezing, paranoid, lunar nihilism it is portrayed as in Anti-Oedipus.</w:t>
      </w:r>
    </w:p>
    <w:p w:rsidR="003107EA" w:rsidRPr="005746DF" w:rsidRDefault="003107EA" w:rsidP="003107EA"/>
    <w:p w:rsidR="003107EA" w:rsidRPr="005746DF" w:rsidRDefault="003107EA" w:rsidP="003107EA"/>
    <w:p w:rsidR="003107EA" w:rsidRPr="005746DF" w:rsidRDefault="003107EA" w:rsidP="003107EA"/>
    <w:p w:rsidR="00C917D6" w:rsidRPr="005746DF" w:rsidRDefault="00C917D6" w:rsidP="00C917D6">
      <w:pPr>
        <w:pStyle w:val="Heading3"/>
      </w:pPr>
      <w:r w:rsidRPr="005746DF">
        <w:t>2nc neolib impact</w:t>
      </w:r>
    </w:p>
    <w:p w:rsidR="00C917D6" w:rsidRPr="005746DF" w:rsidRDefault="00C917D6" w:rsidP="00C917D6">
      <w:pPr>
        <w:pStyle w:val="Heading4"/>
        <w:spacing w:before="0"/>
      </w:pPr>
      <w:r w:rsidRPr="005746DF">
        <w:t xml:space="preserve">Contemporary education produces neoliberal forms of subjectivity, characterized by subjects structured the constant demands for accountability, self-regulation, self-monitoring, and self-control, damning anyone who can’t meet arbitrary and fleeting expectations to qualify themselves as abject failure. </w:t>
      </w:r>
    </w:p>
    <w:p w:rsidR="00C917D6" w:rsidRPr="005746DF" w:rsidRDefault="00C917D6" w:rsidP="00C917D6">
      <w:r w:rsidRPr="005746DF">
        <w:rPr>
          <w:b/>
        </w:rPr>
        <w:t xml:space="preserve">Fanelli and Ross 15 </w:t>
      </w:r>
      <w:r w:rsidRPr="005746DF">
        <w:t>[Carlo Fanelli i</w:t>
      </w:r>
      <w:r w:rsidRPr="005746DF">
        <w:rPr>
          <w:rFonts w:ascii="Arial" w:hAnsi="Arial" w:cs="Arial"/>
          <w:sz w:val="20"/>
          <w:szCs w:val="20"/>
          <w:shd w:val="clear" w:color="auto" w:fill="FFFFFF"/>
        </w:rPr>
        <w:t>s an Instructor in the Department of Politics &amp; Public Administration at Ryerson University</w:t>
      </w:r>
      <w:r w:rsidRPr="005746DF">
        <w:rPr>
          <w:sz w:val="20"/>
          <w:szCs w:val="20"/>
        </w:rPr>
        <w:t xml:space="preserve">. </w:t>
      </w:r>
      <w:r w:rsidRPr="005746DF">
        <w:rPr>
          <w:szCs w:val="20"/>
        </w:rPr>
        <w:t>Wayne Ross is a professor at the University of British Colombia.</w:t>
      </w:r>
      <w:r w:rsidRPr="005746DF">
        <w:rPr>
          <w:sz w:val="20"/>
        </w:rPr>
        <w:t xml:space="preserve"> </w:t>
      </w:r>
      <w:r w:rsidRPr="005746DF">
        <w:t>“Critical Education and Insurgent Pedagogies: An Interview with Wayne Ross” http://www.alternateroutes.ca/index.php/ar/article/viewFile/22329/18121]</w:t>
      </w:r>
    </w:p>
    <w:p w:rsidR="00C917D6" w:rsidRPr="005746DF" w:rsidRDefault="00C917D6" w:rsidP="00C917D6">
      <w:pPr>
        <w:rPr>
          <w:rStyle w:val="StyleUnderline"/>
        </w:rPr>
      </w:pPr>
      <w:r w:rsidRPr="005746DF">
        <w:rPr>
          <w:rStyle w:val="StyleUnderline"/>
        </w:rPr>
        <w:t>The corporate mass media would have us adopt the</w:t>
      </w:r>
      <w:r w:rsidRPr="005746DF">
        <w:rPr>
          <w:rStyle w:val="Emphasis"/>
        </w:rPr>
        <w:t xml:space="preserve"> </w:t>
      </w:r>
      <w:r w:rsidRPr="005746DF">
        <w:rPr>
          <w:rStyle w:val="StyleUnderline"/>
        </w:rPr>
        <w:t>mantra that what is good for the corporate capitalist class is good for the rest</w:t>
      </w:r>
      <w:r w:rsidRPr="005746DF">
        <w:rPr>
          <w:sz w:val="14"/>
        </w:rPr>
        <w:t xml:space="preserve"> of us, </w:t>
      </w:r>
      <w:r w:rsidRPr="005746DF">
        <w:rPr>
          <w:rStyle w:val="StyleUnderline"/>
        </w:rPr>
        <w:t xml:space="preserve">thus </w:t>
      </w:r>
      <w:r w:rsidRPr="005746DF">
        <w:rPr>
          <w:sz w:val="14"/>
        </w:rPr>
        <w:t xml:space="preserve">we have </w:t>
      </w:r>
      <w:r w:rsidRPr="005746DF">
        <w:rPr>
          <w:rStyle w:val="StyleUnderline"/>
        </w:rPr>
        <w:t>the logic of efficiency</w:t>
      </w:r>
      <w:r w:rsidRPr="005746DF">
        <w:rPr>
          <w:sz w:val="14"/>
        </w:rPr>
        <w:t xml:space="preserve">, cost containment </w:t>
      </w:r>
      <w:r w:rsidRPr="005746DF">
        <w:rPr>
          <w:rStyle w:val="StyleUnderline"/>
        </w:rPr>
        <w:t>and (deceptive claims about) affordability in education prized over the educational well-being of the public.</w:t>
      </w:r>
      <w:r w:rsidRPr="005746DF">
        <w:rPr>
          <w:sz w:val="14"/>
        </w:rPr>
        <w:t xml:space="preserve"> </w:t>
      </w:r>
      <w:r w:rsidRPr="005746DF">
        <w:rPr>
          <w:rStyle w:val="StyleUnderline"/>
        </w:rPr>
        <w:t>The central narrative about education (and other social goods) has been framed in ways that serve the interests of capital.</w:t>
      </w:r>
      <w:r w:rsidRPr="005746DF">
        <w:rPr>
          <w:sz w:val="14"/>
        </w:rPr>
        <w:t xml:space="preserve"> For example, in North America, free market </w:t>
      </w:r>
      <w:r w:rsidRPr="005746DF">
        <w:rPr>
          <w:rStyle w:val="StyleUnderline"/>
        </w:rPr>
        <w:t>neoliberals in think tanks and foundations and in the dominant media outlets have been successful in framing discussions on education in terms of accountability, efficiency, market competition, and affordability</w:t>
      </w:r>
      <w:r w:rsidRPr="005746DF">
        <w:rPr>
          <w:sz w:val="14"/>
        </w:rPr>
        <w:t>. The assumptions underlying these narratives are typically unquestioned or at least under-analyzed. Indeed,</w:t>
      </w:r>
      <w:r w:rsidRPr="005746DF">
        <w:rPr>
          <w:rStyle w:val="Emphasis"/>
        </w:rPr>
        <w:t xml:space="preserve"> neoliberal education reforms are not only flawed in their assumptions,</w:t>
      </w:r>
      <w:r w:rsidRPr="005746DF">
        <w:rPr>
          <w:rStyle w:val="StyleUnderline"/>
        </w:rPr>
        <w:t xml:space="preserve"> </w:t>
      </w:r>
      <w:r w:rsidRPr="005746DF">
        <w:rPr>
          <w:rStyle w:val="Emphasis"/>
        </w:rPr>
        <w:t>but</w:t>
      </w:r>
      <w:r w:rsidRPr="005746DF">
        <w:rPr>
          <w:rStyle w:val="StyleUnderline"/>
        </w:rPr>
        <w:t xml:space="preserve"> also even </w:t>
      </w:r>
      <w:r w:rsidRPr="005746DF">
        <w:rPr>
          <w:rStyle w:val="Emphasis"/>
        </w:rPr>
        <w:t>when judged on their own terms these reforms are empirical failures and have worsened the most pressing problems of public education</w:t>
      </w:r>
      <w:r w:rsidRPr="005746DF">
        <w:rPr>
          <w:rStyle w:val="StyleUnderline"/>
        </w:rPr>
        <w:t xml:space="preserve">, </w:t>
      </w:r>
      <w:r w:rsidRPr="005746DF">
        <w:rPr>
          <w:rStyle w:val="Emphasis"/>
        </w:rPr>
        <w:t>including funding inequalities, racial segregation, and anti-intellectualism</w:t>
      </w:r>
      <w:r w:rsidRPr="005746DF">
        <w:rPr>
          <w:sz w:val="14"/>
        </w:rPr>
        <w:t xml:space="preserve">. </w:t>
      </w:r>
      <w:r w:rsidRPr="005746DF">
        <w:rPr>
          <w:rStyle w:val="StyleUnderline"/>
        </w:rPr>
        <w:t>It is imperative that educators challenge the dominant neoliberal frames that would define education as just another commodity from which profits are to be extracted.</w:t>
      </w:r>
    </w:p>
    <w:p w:rsidR="00C917D6" w:rsidRPr="005746DF" w:rsidRDefault="00C917D6" w:rsidP="00C917D6">
      <w:pPr>
        <w:rPr>
          <w:sz w:val="10"/>
        </w:rPr>
      </w:pPr>
      <w:r w:rsidRPr="005746DF">
        <w:rPr>
          <w:sz w:val="10"/>
        </w:rPr>
        <w:t>CF: You are currently involved in the Rouge Forum and the Institute for Critical Education Studies, which also happens to publish the academic journals Critical Education and Workplace. Could you explain what initiatives the Rouge Forum is involved in? In what ways does the Institute for Critical Education Studies and its companion journals support critical social research, intellectual freedom and democratic political engagement</w:t>
      </w:r>
      <w:r w:rsidRPr="005746DF">
        <w:rPr>
          <w:rStyle w:val="StyleUnderline"/>
          <w:sz w:val="16"/>
        </w:rPr>
        <w:t xml:space="preserve"> </w:t>
      </w:r>
    </w:p>
    <w:p w:rsidR="00C917D6" w:rsidRPr="005746DF" w:rsidRDefault="00C917D6" w:rsidP="00C917D6">
      <w:pPr>
        <w:rPr>
          <w:sz w:val="10"/>
          <w:szCs w:val="16"/>
        </w:rPr>
      </w:pPr>
      <w:r w:rsidRPr="005746DF">
        <w:rPr>
          <w:sz w:val="8"/>
        </w:rPr>
        <w:t xml:space="preserve">EWR: The origins of the Rouge Forum can be traced back to anti-racist, anti-imperialist, anti-chauvinist actions carried out by social studies, literacy, and special educators in the mid-1990s. The Rouge Forum emerged from a series of political controversies within the National Council for the Social Studies (the largest professional organization for social studies teachers and teacher educators in North America) during the 1990s. Specifically, two events at the 1994 annual meeting of NCSS in Phoenix galvanized a small group of activists who later founded the Rouge Forum. First, a staff person from the Central Committee for Conscientious Objectors (who was also a certified social studies teacher) was arrested for anti-ROTC leafleting at a NCSS conference event; and secondly, the governing body of NCSS rejected a resolution condemning California’s Proposition 187 (which established a state-run citizenship screening system and prohibited undocumented US persons from using health care, public education, and other social services) and calling for a boycott of the state as a site for future meetings of the NCSS. These events fuelled a level of political activism the NCSS  had rarely experienced and emphasized the need for organized action in support of free speech and anti-racist pedagogy in the field of social studies education in general and within NCSS in particular In 1998, Rich Gibson, Michael Peterson (both then on the faculty at Wayne State University), and myself organized what became the first meeting of the Rouge Forum in Detroit. The meeting of around 300 education activists was described by one participant as a “72 hour conversation without end.” People came and went and the agenda flowed with the ideas of attendees. Most found it a refreshing change from the routine of reading papers to each other. One important advantage was having access to a venue that was open 24 hours a day, offering a large room for plenaries and small breakout rooms at no cost; testimony to the working class roots of Wayne State University. Toward the close of the meeting, we chose the name, Rouge Forum, after the nearby Ford River Rouge Complex, and all of its implications, and our dedication to open investigations of the world. We have never been troubled with the relationship to the French, “red,” but that was not on the minds of the locals to whom The Rouge means a river, and a huge factory in death throes, and the possibility to overcome. Since, we have been accused of being nothing but reds (hardly true, liberal democrats, libertarians, US troops, socialists, anarchists, anarcho-syndicalists, and many others belong to the Rouge Forum.) We’ve stuck with the name since and the reds inside the Rouge Forum seem comfortable with the action-oriented liberals, and vice versa. Friendship, sacrifice for the common good (solidarity), all remain ethics of the Rouge Forum. The Rouge Forum is perhaps the only school-based group in North America that has connected imperialism, war, and the regulation of schooling. The Rouge Forum has been active in efforts to resist curriculum standardization and high-stakes testing in schools, particularly as a result of the No Child Left Behind Act and Obama’s Race To The Top scheme in the USA. The Rouge Forum produced the first petition against high-stakes testing in schools in the USA and has been a key player in the testing resistance movement from its beginning, working strategically with groups like FairTest (The National Center for Fair and Open Testing) and locally organized groups in Michigan, New York, Illinois and many other states in a variety of campaigns, protests, and direct actions. Rouge Forum members have also joined, and assumed leadership in, community coalitions organized against the wars in Iraq and Afghanistan, usually coalitions involving labour, leftists, grassroots collectives,  and religious groups aimed at ending the war, and they are frequently involved in school-based organizing, and counter-military recruitment as well. The Rouge Forum holds an annual, theme-based, meeting and members also participate within various professional organizations and union conferences as well organizing local events. The 2015 meeting is in the planning stages and will be San Diego State University (RougeForum.org and RougeForumConference.org). The operative principle for the actions of the Rouge Forum is the idea that schools hold a key position in North American society and educators play a critical role in the creation of a more democratic egalitarian society, or one that increases inequality and authoritarianism. At issue for the Rouge Forum, as Rich Gibson and I wrote in a 2007 CounterPunch article, “school workers do not need to be missionaries for capitalism, and schools its missions…” The metaphor is nearly perfect. </w:t>
      </w:r>
      <w:r w:rsidRPr="005746DF">
        <w:rPr>
          <w:rStyle w:val="StyleUnderline"/>
        </w:rPr>
        <w:t>Schools hold centripetal and centrifugal positions in North American society</w:t>
      </w:r>
      <w:r w:rsidRPr="005746DF">
        <w:rPr>
          <w:sz w:val="8"/>
        </w:rPr>
        <w:t xml:space="preserve">. One in four people are directly connected to schools: school workers, students, or parents. Many others are linked in indirect ways. </w:t>
      </w:r>
      <w:r w:rsidRPr="005746DF">
        <w:rPr>
          <w:rStyle w:val="StyleUnderline"/>
        </w:rPr>
        <w:t>Schools are the pivotal organizing point for most people’s lives, in part, because of de-industrialization and, in part, the absence of serious struggle</w:t>
      </w:r>
      <w:r w:rsidRPr="005746DF">
        <w:rPr>
          <w:sz w:val="8"/>
        </w:rPr>
        <w:t xml:space="preserve"> emanating from the industrial working class despite its historical civilizing influence. </w:t>
      </w:r>
      <w:r w:rsidRPr="005746DF">
        <w:rPr>
          <w:rStyle w:val="StyleUnderline"/>
        </w:rPr>
        <w:t>School is not merely school, but the point of origin for health care, food, and daytime shelter and safety for many people</w:t>
      </w:r>
      <w:r w:rsidRPr="005746DF">
        <w:rPr>
          <w:sz w:val="8"/>
        </w:rPr>
        <w:t xml:space="preserve">. </w:t>
      </w:r>
      <w:r w:rsidRPr="005746DF">
        <w:rPr>
          <w:rStyle w:val="StyleUnderline"/>
        </w:rPr>
        <w:t>Schools are also huge markets (consider the bus purchases, architectural and building costs, salaries), as well as bases for technological instruction and skill training</w:t>
      </w:r>
      <w:r w:rsidRPr="005746DF">
        <w:rPr>
          <w:sz w:val="8"/>
        </w:rPr>
        <w:t xml:space="preserve">. Schools warehouse children, serving as an important tax supported day care system for companies whose increasingly poorly paid workers come from dual income family who see their children an average of 20 hours less a week than they did in 1979. </w:t>
      </w:r>
      <w:r w:rsidRPr="005746DF">
        <w:rPr>
          <w:rStyle w:val="StyleUnderline"/>
        </w:rPr>
        <w:t>The beginning point in understanding the role teachers play as major actors in a centripetally positioned organization is to understand the value teachers create within capitalist societies</w:t>
      </w:r>
      <w:r w:rsidRPr="005746DF">
        <w:rPr>
          <w:sz w:val="8"/>
        </w:rPr>
        <w:t>.</w:t>
      </w:r>
      <w:r w:rsidRPr="005746DF">
        <w:rPr>
          <w:sz w:val="16"/>
          <w:szCs w:val="16"/>
        </w:rPr>
        <w:t xml:space="preserve"> </w:t>
      </w:r>
      <w:r w:rsidRPr="005746DF">
        <w:rPr>
          <w:sz w:val="10"/>
          <w:szCs w:val="16"/>
        </w:rPr>
        <w:t>This is what Marx had to say: “The only worker who is productive is one who produces surplus value for the capitalist, or in other words contributes to the selfvalorization of capital. If we may take an example from outside the sphere of material production, a schoolmaster is a productive worker when, in addition to belabouring the heads of his pupils, he works himself into the ground to enrich the owner of the school. That the latter has laid out his capital in a teaching factory, instead of a sau- 412 | Neoliberalism and the Degradation of Education sage factory, makes no difference to the relation. The concept of a productive worker therefore implies, not merely a relation between the activity of work and its useful effect, between the worker and the product of the work, but also a specific social relation of production, a relation with a means of valorization. To be a productive worker is therefore not a piece of luck, but a misfortune.” (Marx, 1976, 644) The Institute for Critical Education Studies is a relatively new entity, which I co-founded with two of my colleagues in the Faculty of Education at the University of British Columbia, Sandra Mathison and Stephen Petrina. As Paul Simon sings “that’s astute…why don’t we get together and call ourselves an institute.” On the lighter side, that’s what we’ve done. We had been informally networked since 2004. The Institute for Critical Education Studies was formally established in October 2010 to support studies within a critical education or critical pedagogy tradition. ICES maintains a network that conducts and circulates cultural, educational, or social research and discourse that are critical in method, scope, tone, and content. ICES, Critical Education and Workplace: A Journal For Academic Labor defend the freedom, without restriction or censorship, to disseminate and publish reports of research, teaching, and service, and to express critical opinions about institutions or systems and their management. Co-Directors of ICES, co-Hosts of ICES and Workplace blogs, and co-Editors of these journals resist all efforts to limit the exercise of academic freedom and intellectual freedom, recognizing the right of criticism by authors or contributors. ICES, Critical Education, and Workplace all function with an independent and free press ethic, as a publisher and as media for its academic and citizen journalists. Critical Education and Workplace publish academic research along with a range of critical opinion while the ICES and Workplace blogs, Twitter stream, and Facebook walls support academic and citizen journalism. The co-Directors of ICES function in various capacities as editors, researchers, teachers, cultural critics or intellectuals, and academic and citizen journalists. ICES, Critical Education and Workplace promote and defend open access and the principle that making information or research freely available to the public supports a greater global exchange of knowledge. Critical Education is one of a small handful of journals in the field of education that exclusively publishes articles in the critical social science tradition. Workplace was one of the very first online, open access scholarly journals ever, and was founded by a collective of scholars in higher education, with close ties to the Modern Language Association, particularly the MLA Graduate Student Caucus. In its short history ICES has been involved with advocacy on public education issues in BC through its own media outlets as well as contributing to mainstream and independent print and broadcast media in BC and nationally on a variety of topics including school curriculum, teaching, education funding, teacher education, academic labour, and education policy. The Institute’s major new project is a cohort-based Masters of Education program in Critical Pedagogy and Education Activism (CPEA) through the Faculty of Education at UBC (http://pdce. educ.ubc.ca/cpea/). Labour action, appeals to environmentalism, equity and social justice, and private versus public education funding debates challenge teachers to negotiate the fluid boundaries between everyday curriculum and evaluation within the schools and critical analysis and activism in communities and the media. This new program is built on the rationale that teachers, teacher educators, and researchers must realize that intellectual (and political) activism is essential to teaching, learning and evaluation that is transformative. Based on principles of solidarity, engagement, and critical analysis and research, the CPEA masters program frames education activism as an intentional action with the goal of bringing about positive change in schools and education. An education activist works for positive change at the school level in how teaching and learning are conceptualized and the nature of relationships in education, and also at the workplace and community level in how educational policy, working conditions, and community relations are conceptualized, developed and maintained.</w:t>
      </w:r>
    </w:p>
    <w:p w:rsidR="00C917D6" w:rsidRPr="005746DF" w:rsidRDefault="00C917D6" w:rsidP="00C917D6">
      <w:pPr>
        <w:rPr>
          <w:sz w:val="10"/>
          <w:szCs w:val="16"/>
        </w:rPr>
      </w:pPr>
      <w:r w:rsidRPr="005746DF">
        <w:rPr>
          <w:sz w:val="10"/>
          <w:szCs w:val="16"/>
        </w:rPr>
        <w:t xml:space="preserve"> CF: What critical theories and radical pedagogies have had the greatest impact on your thinking? How do you integrate these insights in the classroom and in your research? </w:t>
      </w:r>
    </w:p>
    <w:p w:rsidR="00C917D6" w:rsidRPr="005746DF" w:rsidRDefault="00C917D6" w:rsidP="00C917D6">
      <w:pPr>
        <w:rPr>
          <w:sz w:val="10"/>
          <w:szCs w:val="16"/>
        </w:rPr>
      </w:pPr>
      <w:r w:rsidRPr="005746DF">
        <w:rPr>
          <w:sz w:val="10"/>
          <w:szCs w:val="16"/>
        </w:rPr>
        <w:t xml:space="preserve">EWR: A colleague once described my thinking as heterodox and that’s fair. I have been influenced by a wide spectrum of thought and has evolved over time in dramatic ways. Growing up in the 1960s and 1970s in South and North Carolina I lived in the racially segregated world of Jim Crow and as a high school student experienced the tumultuous events of desegregation of schools in Charlotte, NC. My father was a Pentecostal minister and my family life revolved around the church and Christian fundamentalist beliefs, which rejects theological liberalism and cultural modernism. These contexts have had huge impact on my thinking as I struggled with and against authority and hierarchy. My early career as a social studies teacher and teacher educator was marked by interests in critical sociology of teaching, social psychology, and questions about the relations of individuals and community, particularly as explored in the philosophy of John Dewey. I would say the roots of my thought can be traced to John Dewey’s radical reconceptualization of democracy, though Dewey is not a critical theorist. Dewey’s notion of democracy cannot be found in the electoral democracies of capitalism. For Dewey, the primary responsibility of democratic citizens is concern with the development of shared interests that lead to sensitivity about repercussions of their actions on others. Dewey characterized democracy as a force that breaks down the barriers that separate people and creates community. The more porous the boundaries of social groups, the more they welcome participation from all individuals, and as the varied groupings enjoy multiple and flexible relations, society moves closer to fulfilling the democratic ideal. From a Deweyan perspective, democracy is not merely a form of government nor is it an end in itself; it is the means by which people discover, extend, and manifest human nature and human rights. For Dewey, democracy has three roots: free individual existence; solidarity with others; and choice of work and other forms of participation in society. The aim of democratic education and thus a democratic society is the production of free human beings associated with one another on terms of equality. While Dewey’s democratically informed education philosophy is quite familiar to folks in education, it has largely been influential only conceptually, it’s radical potential remains, in almost every respect, unrealized in schools and society. As part of my doctoral studies in the 1980s, I was immersed in the Frankfort School critical theory, an interdisciplinary approach to emancipatory social theory. I was particularly influenced by Jürgen Habermas’s work on communicative action and communicative rationality. The latter, has been described as free and open discussion of an issue by all relevant persons, with a final decision being dependent upon the strength of better argument, and never upon any form of coercion. In my view, this admittedly idealized construction still has tremendous pedagogical power. Marx, Foucault, and Guy Debord have also loomed large for me, as well as Chomsky’s political thought and critique of capitalist media. I’ve learned much from Bertell Ollman’s work on dialectics, alienation, class-consciousness, and ideology (not to mention radical humour). My colleague and collaborator, Rich Gibson, who is an emeritus professor at San Diego State University, has been a tremendous Marx mentor for me. Gibson has also extended and deepened my understanding of Paulo Freire’s critical pedagogy. Kevin D. Vinson and I have worked together for many years and our collaborative work is deeply indebted to the thought of Foucault and Debord, the Marxist theorist and filmmaker who was a founder of the Situationist International. Through Debord, I began to explore anarchist thought and its vast potential for critical educational work. And, I will be teaching a course in 2015 that draws heavily from the deschooling and free school traditions in education. The oppressive and inequitable consequences of authority and hierarchical organizations in social relations – the church, the state, and capitalism –continue to motivate me in my journey that has taken me from a liberal Christian to Deweyan democrat and onward to a concern for creating a society characterized by positive liberty as I continue to struggle with and against authority and hierarchy. The radical pedagogical principles that emerge from my study of these scholars include: Educators should seek to create conditions in which students can develop personally meaningful understandings of the world and recognize they have agency to act on the world, to make change; Education is not about showing life to people, but bringing them to life. The aim is not getting students to listen to convincing lectures by experts, but getting them to speak for themselves in order to achieve, or at least strive toward an equal degree of participation and better future. </w:t>
      </w:r>
    </w:p>
    <w:p w:rsidR="00C917D6" w:rsidRPr="005746DF" w:rsidRDefault="00C917D6" w:rsidP="00C917D6">
      <w:pPr>
        <w:rPr>
          <w:sz w:val="12"/>
          <w:szCs w:val="16"/>
        </w:rPr>
      </w:pPr>
      <w:r w:rsidRPr="005746DF">
        <w:rPr>
          <w:sz w:val="12"/>
          <w:szCs w:val="16"/>
        </w:rPr>
        <w:t>CF: You have written extensively about the challenges of</w:t>
      </w:r>
      <w:r w:rsidRPr="005746DF">
        <w:rPr>
          <w:rStyle w:val="StyleUnderline"/>
        </w:rPr>
        <w:t xml:space="preserve"> </w:t>
      </w:r>
      <w:r w:rsidRPr="005746DF">
        <w:rPr>
          <w:sz w:val="12"/>
        </w:rPr>
        <w:t>standardized testing</w:t>
      </w:r>
      <w:r w:rsidRPr="005746DF">
        <w:rPr>
          <w:rStyle w:val="StyleUnderline"/>
        </w:rPr>
        <w:t>.</w:t>
      </w:r>
      <w:r w:rsidRPr="005746DF">
        <w:rPr>
          <w:sz w:val="12"/>
        </w:rPr>
        <w:t xml:space="preserve"> Could</w:t>
      </w:r>
      <w:r w:rsidRPr="005746DF">
        <w:rPr>
          <w:rStyle w:val="StyleUnderline"/>
        </w:rPr>
        <w:t xml:space="preserve"> </w:t>
      </w:r>
      <w:r w:rsidRPr="005746DF">
        <w:rPr>
          <w:sz w:val="12"/>
          <w:szCs w:val="16"/>
        </w:rPr>
        <w:t>you present a snapshot of the debate and briefly explain the promises and perils of “high-stakes accountability” (as you and your colleague Sandra Mathison refer to it)?</w:t>
      </w:r>
    </w:p>
    <w:p w:rsidR="00C917D6" w:rsidRPr="005746DF" w:rsidRDefault="00C917D6" w:rsidP="00C917D6">
      <w:pPr>
        <w:rPr>
          <w:rStyle w:val="StyleUnderline"/>
        </w:rPr>
      </w:pPr>
      <w:r w:rsidRPr="005746DF">
        <w:rPr>
          <w:sz w:val="16"/>
          <w:szCs w:val="16"/>
        </w:rPr>
        <w:t xml:space="preserve"> EWR</w:t>
      </w:r>
      <w:r w:rsidRPr="005746DF">
        <w:rPr>
          <w:rStyle w:val="StyleUnderline"/>
        </w:rPr>
        <w:t xml:space="preserve">: Accountability strategies of neoliberal education reform rely heavily on measuring outcomes, especially student achievement, and attaching consequences, either positive or negative, to various levels of performance </w:t>
      </w:r>
      <w:r w:rsidRPr="005746DF">
        <w:t>(</w:t>
      </w:r>
      <w:r w:rsidRPr="005746DF">
        <w:rPr>
          <w:sz w:val="16"/>
          <w:szCs w:val="16"/>
        </w:rPr>
        <w:t xml:space="preserve">e.g., the stakes involved might be advancement in grade level, assignment to a particular curricular stream, or graduation). </w:t>
      </w:r>
      <w:r w:rsidRPr="005746DF">
        <w:rPr>
          <w:rStyle w:val="Emphasis"/>
        </w:rPr>
        <w:t>These accountability strategies affect everyone and every aspect of schools</w:t>
      </w:r>
      <w:r w:rsidRPr="005746DF">
        <w:rPr>
          <w:sz w:val="16"/>
          <w:szCs w:val="16"/>
        </w:rPr>
        <w:t xml:space="preserve"> </w:t>
      </w:r>
      <w:r w:rsidRPr="005746DF">
        <w:rPr>
          <w:rStyle w:val="StyleUnderline"/>
        </w:rPr>
        <w:t>and schooling at local, regional, national, and international levels</w:t>
      </w:r>
      <w:r w:rsidRPr="005746DF">
        <w:rPr>
          <w:sz w:val="16"/>
          <w:szCs w:val="16"/>
        </w:rPr>
        <w:t xml:space="preserve">. In most places, outcome-based bureaucratic accountability prevails. This form of accountability holds teachers and schools accountable to government education authorities for producing improvements in student learning outcomes (e.g., test scores). This accountability strategy focuses teachers, administrators, schools, parents, and students on specific forms of limited knowledge and skills. Government agencies create guides for common content and standards that are manifest in performance on mandated student tests. </w:t>
      </w:r>
      <w:r w:rsidRPr="005746DF">
        <w:rPr>
          <w:rStyle w:val="StyleUnderline"/>
        </w:rPr>
        <w:t>Accountability, as a concept, is fundamentally an economic interaction in hierarchical, bureaucratic systems, between those who have power and those who do not.</w:t>
      </w:r>
      <w:r w:rsidRPr="005746DF">
        <w:rPr>
          <w:sz w:val="16"/>
          <w:szCs w:val="16"/>
        </w:rPr>
        <w:t xml:space="preserve"> It is a state of being in which persons are obligated to answer to others. </w:t>
      </w:r>
      <w:r w:rsidRPr="005746DF">
        <w:rPr>
          <w:rStyle w:val="StyleUnderline"/>
        </w:rPr>
        <w:t>But complex hierarchical systems, like schools, do not permit those in power to be everywhere and do everything at the same time to achieve what they consider to be desirable outcomes.</w:t>
      </w:r>
      <w:r w:rsidRPr="005746DF">
        <w:rPr>
          <w:sz w:val="16"/>
          <w:szCs w:val="16"/>
        </w:rPr>
        <w:t xml:space="preserve"> Consequently, authority is delegated to others, which disperses power to lower levels of the hierarchical system. When </w:t>
      </w:r>
      <w:r w:rsidRPr="005746DF">
        <w:rPr>
          <w:rStyle w:val="Emphasis"/>
        </w:rPr>
        <w:t>power is delegated and dispersed to those within a hierarchical system</w:t>
      </w:r>
      <w:r w:rsidRPr="005746DF">
        <w:rPr>
          <w:rStyle w:val="StyleUnderline"/>
        </w:rPr>
        <w:t>, there is an expected return from the investment of that power in others</w:t>
      </w:r>
      <w:r w:rsidRPr="005746DF">
        <w:rPr>
          <w:sz w:val="16"/>
          <w:szCs w:val="16"/>
        </w:rPr>
        <w:t xml:space="preserve">. Those to whom power has been delegated are obligated to answer, or render an account of, the degree of success in accomplishing the outcomes desired by those in power. Because of the diffuse nature of many hierarchical systems, accountability depends on both surveillance and self-regulation. </w:t>
      </w:r>
      <w:r w:rsidRPr="005746DF">
        <w:rPr>
          <w:rStyle w:val="Emphasis"/>
        </w:rPr>
        <w:t xml:space="preserve">The power of surveillance </w:t>
      </w:r>
      <w:r w:rsidRPr="005746DF">
        <w:rPr>
          <w:rStyle w:val="StyleUnderline"/>
        </w:rPr>
        <w:t xml:space="preserve">is born out in part by the spectacle that may result from accounting by those to whom power has been delegated. </w:t>
      </w:r>
      <w:r w:rsidRPr="005746DF">
        <w:t xml:space="preserve">In </w:t>
      </w:r>
      <w:r w:rsidRPr="005746DF">
        <w:rPr>
          <w:sz w:val="16"/>
          <w:szCs w:val="16"/>
        </w:rPr>
        <w:t xml:space="preserve">other words, the powerful in small numbers are surveilling the performance of many (through means such as standardized tests), which in turn become spectacles observed by the many (as in when schools test scores are reported on the front page of the newspaper). </w:t>
      </w:r>
      <w:r w:rsidRPr="005746DF">
        <w:rPr>
          <w:rStyle w:val="StyleUnderline"/>
        </w:rPr>
        <w:t>Self-regulation, that is the faithful exercise of delegated authority (teachers, principals, etc.), is in part based on surveillance and the possibility of spectacle, but also on the perception of the legitimacy of those delegating power.</w:t>
      </w:r>
    </w:p>
    <w:p w:rsidR="00C917D6" w:rsidRPr="005746DF" w:rsidRDefault="00C917D6" w:rsidP="00C917D6">
      <w:pPr>
        <w:rPr>
          <w:rStyle w:val="StyleUnderline"/>
        </w:rPr>
      </w:pPr>
    </w:p>
    <w:p w:rsidR="00C917D6" w:rsidRPr="005746DF" w:rsidRDefault="00C917D6" w:rsidP="00C917D6">
      <w:pPr>
        <w:pStyle w:val="Heading4"/>
      </w:pPr>
      <w:r w:rsidRPr="005746DF">
        <w:t xml:space="preserve">Not only is education a neoliberal game where winners win, but any forms of subversive potential are demarcated as threats to the massive machine. Opinions are destroyed, art gets defunded and the productivity of predetermined knowledge masks and recreates neoliberal economic and political exploitation. </w:t>
      </w:r>
    </w:p>
    <w:p w:rsidR="00C917D6" w:rsidRPr="005746DF" w:rsidRDefault="00C917D6" w:rsidP="00C917D6">
      <w:pPr>
        <w:rPr>
          <w:rStyle w:val="StyleUnderline"/>
        </w:rPr>
      </w:pPr>
      <w:r w:rsidRPr="005746DF">
        <w:rPr>
          <w:b/>
        </w:rPr>
        <w:t xml:space="preserve">Gabbard 12 </w:t>
      </w:r>
      <w:r w:rsidRPr="005746DF">
        <w:t xml:space="preserve">[David, </w:t>
      </w:r>
      <w:r w:rsidRPr="005746DF">
        <w:rPr>
          <w:rStyle w:val="apple-converted-space"/>
          <w:rFonts w:ascii="Arial" w:hAnsi="Arial" w:cs="Arial"/>
          <w:sz w:val="20"/>
          <w:szCs w:val="21"/>
          <w:shd w:val="clear" w:color="auto" w:fill="FFFFFF"/>
        </w:rPr>
        <w:t>Professor in the Education Department at East Carolina University</w:t>
      </w:r>
      <w:r w:rsidRPr="005746DF">
        <w:rPr>
          <w:rFonts w:ascii="Arial" w:hAnsi="Arial" w:cs="Arial"/>
          <w:sz w:val="20"/>
        </w:rPr>
        <w:t>, 3.1/5 on ratemyprofessor.com.</w:t>
      </w:r>
      <w:r w:rsidRPr="005746DF">
        <w:rPr>
          <w:sz w:val="20"/>
        </w:rPr>
        <w:t xml:space="preserve"> </w:t>
      </w:r>
      <w:hyperlink r:id="rId29" w:history="1">
        <w:r w:rsidRPr="005746DF">
          <w:rPr>
            <w:rStyle w:val="Hyperlink"/>
          </w:rPr>
          <w:t>http://rebels-library.org/files/anarchistpedagogies.pdf</w:t>
        </w:r>
      </w:hyperlink>
      <w:r w:rsidRPr="005746DF">
        <w:t xml:space="preserve"> hf]</w:t>
      </w:r>
    </w:p>
    <w:p w:rsidR="00C917D6" w:rsidRPr="005746DF" w:rsidRDefault="00C917D6" w:rsidP="00C917D6">
      <w:r w:rsidRPr="005746DF">
        <w:rPr>
          <w:rStyle w:val="StyleUnderline"/>
        </w:rPr>
        <w:t>Educators committed to a pedagogy of social justice would</w:t>
      </w:r>
      <w:r w:rsidRPr="005746DF">
        <w:t xml:space="preserve"> eagerly answer West’s </w:t>
      </w:r>
      <w:r w:rsidRPr="005746DF">
        <w:rPr>
          <w:rStyle w:val="StyleUnderline"/>
        </w:rPr>
        <w:t>call for fearless speech</w:t>
      </w:r>
      <w:r w:rsidRPr="005746DF">
        <w:t xml:space="preserve"> in service of what they hold </w:t>
      </w:r>
      <w:r w:rsidRPr="005746DF">
        <w:rPr>
          <w:rStyle w:val="StyleUnderline"/>
        </w:rPr>
        <w:t>to be one of the most important missions of America’s schools:</w:t>
      </w:r>
      <w:r w:rsidRPr="005746DF">
        <w:t xml:space="preserve"> “the cultivation of an active, informed citizenry.” Tragically</w:t>
      </w:r>
      <w:r w:rsidRPr="005746DF">
        <w:rPr>
          <w:rStyle w:val="StyleUnderline"/>
        </w:rPr>
        <w:t>, however, no one knows</w:t>
      </w:r>
      <w:r w:rsidRPr="005746DF">
        <w:t xml:space="preserve"> the </w:t>
      </w:r>
      <w:r w:rsidRPr="005746DF">
        <w:rPr>
          <w:rStyle w:val="StyleUnderline"/>
        </w:rPr>
        <w:t>sting of America’s “violent self-righteousness” better than those same educators.</w:t>
      </w:r>
      <w:r w:rsidRPr="005746DF">
        <w:t xml:space="preserve"> Long before Bill O’Reilly of Fox News, the official network of violent self-righteousness, launched the national demonization campaign against University of Colorado professor Ward Churchill for disrupting the official narrative of September 11, the Monroe County Community Schools Corporation in Bloomington, Indiana, declined to renew the contract of </w:t>
      </w:r>
      <w:r w:rsidRPr="005746DF">
        <w:rPr>
          <w:rStyle w:val="StyleUnderline"/>
        </w:rPr>
        <w:t>Deborah Mayer, an elementary school teacher</w:t>
      </w:r>
      <w:r w:rsidRPr="005746DF">
        <w:t xml:space="preserve">. Mayer’s transgression occurred </w:t>
      </w:r>
      <w:r w:rsidRPr="005746DF">
        <w:rPr>
          <w:rStyle w:val="StyleUnderline"/>
        </w:rPr>
        <w:t xml:space="preserve">while discussing </w:t>
      </w:r>
      <w:r w:rsidRPr="005746DF">
        <w:t xml:space="preserve">the December 13, 2002, issue Time for Kids, a children’s version of Time magazine that was a regular part of the curriculum. "at issue contained a story covering a peace march in Washington D.C. protesting </w:t>
      </w:r>
      <w:r w:rsidRPr="005746DF">
        <w:rPr>
          <w:rStyle w:val="StyleUnderline"/>
        </w:rPr>
        <w:t>the pending U.S. invasion of Iraq</w:t>
      </w:r>
      <w:r w:rsidRPr="005746DF">
        <w:t xml:space="preserve">, which led a student to ask Mayer if she “would ever be in a peace march.” Mayer </w:t>
      </w:r>
      <w:r w:rsidRPr="005746DF">
        <w:rPr>
          <w:rStyle w:val="StyleUnderline"/>
        </w:rPr>
        <w:t>informed the class that whenever she drove past marchers holding up signs asking motorists to “Honk For Peace” that she honked. She also told the children that she thought people “should seek peaceful solutions before going to war.” The class then discussed a conflict resolution program at their own school,</w:t>
      </w:r>
      <w:r w:rsidRPr="005746DF">
        <w:t xml:space="preserve"> and they dropped the subject. Shortly afterward, however, </w:t>
      </w:r>
      <w:r w:rsidRPr="005746DF">
        <w:rPr>
          <w:rStyle w:val="StyleUnderline"/>
        </w:rPr>
        <w:t xml:space="preserve">a Bush-supporting parent brought a complaint against Mayer before the school principal, and </w:t>
      </w:r>
      <w:r w:rsidRPr="005746DF">
        <w:rPr>
          <w:rStyle w:val="Emphasis"/>
        </w:rPr>
        <w:t>the district later refused to renew her contract</w:t>
      </w:r>
      <w:r w:rsidRPr="005746DF">
        <w:t xml:space="preserve"> (Egelko, 2007).</w:t>
      </w:r>
    </w:p>
    <w:p w:rsidR="00C917D6" w:rsidRPr="005746DF" w:rsidRDefault="00C917D6" w:rsidP="00C917D6">
      <w:pPr>
        <w:rPr>
          <w:u w:val="single"/>
        </w:rPr>
      </w:pPr>
      <w:r w:rsidRPr="005746DF">
        <w:rPr>
          <w:rStyle w:val="StyleUnderline"/>
        </w:rPr>
        <w:t>Judge</w:t>
      </w:r>
      <w:r w:rsidRPr="005746DF">
        <w:t xml:space="preserve"> Sarah Evans </w:t>
      </w:r>
      <w:r w:rsidRPr="005746DF">
        <w:rPr>
          <w:rStyle w:val="StyleUnderline"/>
        </w:rPr>
        <w:t xml:space="preserve">Barker </w:t>
      </w:r>
      <w:r w:rsidRPr="005746DF">
        <w:rPr>
          <w:rStyle w:val="Emphasis"/>
        </w:rPr>
        <w:t>ruled against</w:t>
      </w:r>
      <w:r w:rsidRPr="005746DF">
        <w:rPr>
          <w:rStyle w:val="StyleUnderline"/>
        </w:rPr>
        <w:t xml:space="preserve"> Mayer</w:t>
      </w:r>
      <w:r w:rsidRPr="005746DF">
        <w:t xml:space="preserve"> in her wrongful termination suit, </w:t>
      </w:r>
      <w:r w:rsidRPr="005746DF">
        <w:rPr>
          <w:rStyle w:val="Emphasis"/>
        </w:rPr>
        <w:t>arguing that “teachers</w:t>
      </w:r>
      <w:r w:rsidRPr="005746DF">
        <w:rPr>
          <w:rStyle w:val="StyleUnderline"/>
        </w:rPr>
        <w:t xml:space="preserve">, </w:t>
      </w:r>
      <w:r w:rsidRPr="005746DF">
        <w:t xml:space="preserve">including Ms. Mayer, </w:t>
      </w:r>
      <w:r w:rsidRPr="005746DF">
        <w:rPr>
          <w:rStyle w:val="Emphasis"/>
        </w:rPr>
        <w:t>do not have a right</w:t>
      </w:r>
      <w:r w:rsidRPr="005746DF">
        <w:rPr>
          <w:rStyle w:val="StyleUnderline"/>
        </w:rPr>
        <w:t xml:space="preserve"> under the First Amendment </w:t>
      </w:r>
      <w:r w:rsidRPr="005746DF">
        <w:rPr>
          <w:rStyle w:val="Emphasis"/>
        </w:rPr>
        <w:t>to express</w:t>
      </w:r>
      <w:r w:rsidRPr="005746DF">
        <w:t xml:space="preserve"> their </w:t>
      </w:r>
      <w:r w:rsidRPr="005746DF">
        <w:rPr>
          <w:rStyle w:val="Emphasis"/>
        </w:rPr>
        <w:t xml:space="preserve">opinions </w:t>
      </w:r>
      <w:r w:rsidRPr="005746DF">
        <w:t xml:space="preserve">during the instructional period” (Global Research, 2006). Later, in the U.S. Court of Appeals for the Seventh Circuit, famed neoliberal jurist and Chief Judge Frank H. Easterbrook upheld Barker’s ruling. “Expression,” Easterbrook wrote, “is a teacher’s stock in trade, the commodity she sells to her employer in exchange for a salary” (Egelko, 2007, emphasis added).Though she plans a further appeal, Mayer holds little optimism that the Supreme Court will take her case. If the decision stands, particularly in light of the neoliberal logic found in Easterbrook’s ruling, </w:t>
      </w:r>
      <w:r w:rsidRPr="005746DF">
        <w:rPr>
          <w:rStyle w:val="StyleUnderline"/>
        </w:rPr>
        <w:t>we can abandon</w:t>
      </w:r>
      <w:r w:rsidRPr="005746DF">
        <w:t xml:space="preserve"> all but the slimmest of hopes </w:t>
      </w:r>
      <w:r w:rsidRPr="005746DF">
        <w:rPr>
          <w:rStyle w:val="StyleUnderline"/>
        </w:rPr>
        <w:t>that schools will ever become sites for pursuing social justice.</w:t>
      </w:r>
      <w:r w:rsidRPr="005746DF">
        <w:t xml:space="preserve"> In that case, perhaps t</w:t>
      </w:r>
      <w:r w:rsidRPr="005746DF">
        <w:rPr>
          <w:rStyle w:val="StyleUnderline"/>
        </w:rPr>
        <w:t>he time has arrived</w:t>
      </w:r>
      <w:r w:rsidRPr="005746DF">
        <w:t xml:space="preserve"> </w:t>
      </w:r>
      <w:r w:rsidRPr="005746DF">
        <w:rPr>
          <w:rStyle w:val="StyleUnderline"/>
        </w:rPr>
        <w:t>for us to take the anarchist critique of education more seriously and recognize the futility of pushing for</w:t>
      </w:r>
      <w:r w:rsidRPr="005746DF">
        <w:t xml:space="preserve"> </w:t>
      </w:r>
      <w:r w:rsidRPr="005746DF">
        <w:rPr>
          <w:rStyle w:val="StyleUnderline"/>
        </w:rPr>
        <w:t>democratic educational reforms.</w:t>
      </w:r>
      <w:r w:rsidRPr="005746DF">
        <w:t xml:space="preserve"> </w:t>
      </w:r>
      <w:r w:rsidRPr="005746DF">
        <w:rPr>
          <w:rStyle w:val="StyleUnderline"/>
        </w:rPr>
        <w:t>Maybe we should begin considering the possibility that we might best pursue social justice, not by reforming schools but by resisting state-controlled systems of compulsory schooling altogether.</w:t>
      </w:r>
    </w:p>
    <w:p w:rsidR="00C917D6" w:rsidRPr="005746DF" w:rsidRDefault="00C917D6" w:rsidP="00C917D6">
      <w:pPr>
        <w:rPr>
          <w:sz w:val="16"/>
        </w:rPr>
      </w:pPr>
      <w:r w:rsidRPr="005746DF">
        <w:rPr>
          <w:sz w:val="16"/>
        </w:rPr>
        <w:t>When he published What Is Property? in 1840, Pierre-Joseph Proudhon became the first person to call himself an anarchist (Proudhon, 2003). He was not, however, the first person to call for the abolition of the state. For this reason, scholarship traces the anarchist tradition back to William Godwin. Credited with developing the first comprehensive anarchist critique of government schools in his Enquiry Concerning Political Justice in 1793, Godwin viewed freedom of thought as fundamental to political liberty (Godwin, 1796). As Joel Spring (1994) explains, Godwin believed that “since people constantly improve their reasoning power and their understanding of nature, their understanding of the best form of government is constantly changing” (p. 42). While he recognized that education was crucial toward the development of individuals’ powers of rational thought that would guide them in selfgovernment, Spring (1983) notes, Godwin also “considered national systems of education one of the foremost dangers to freedom and liberty” (p. 68). “Before we put so powerful a machine (education) under the direction of so ambiguous an agent (government),” Godwin warned, “it behooves us to consider well what it is we do. Government will not fail to employ it, to strengthen its hands, and perpetuate its institutions” (Spring, 1994, p. 42</w:t>
      </w:r>
      <w:r w:rsidRPr="005746DF">
        <w:t>).</w:t>
      </w:r>
      <w:r w:rsidRPr="005746DF">
        <w:rPr>
          <w:sz w:val="16"/>
        </w:rPr>
        <w:t xml:space="preserve"> Indeed, Godwin’s warning gives us good reason to question whether government-controlled schools can ever function as sites where students cultivate their powers of reasoning in the service of social justice. Furthermore, Godwin also provokes us to consider the extent to which schools, as instruments of state power, have contributed more to what Kamiya identifies as our “our national core of violent self-righteousness” than they have to cultivating the “active, informed citizenry” called for by Cornel West.</w:t>
      </w:r>
    </w:p>
    <w:p w:rsidR="00C917D6" w:rsidRPr="005746DF" w:rsidRDefault="00C917D6" w:rsidP="00C917D6">
      <w:pPr>
        <w:rPr>
          <w:sz w:val="16"/>
        </w:rPr>
      </w:pPr>
      <w:r w:rsidRPr="005746DF">
        <w:rPr>
          <w:sz w:val="16"/>
        </w:rPr>
        <w:t xml:space="preserve">Echoing Godwin’s concerns and armed with two hundred years of historical hindsight, contemporary anarchist scholar </w:t>
      </w:r>
      <w:r w:rsidRPr="005746DF">
        <w:rPr>
          <w:rStyle w:val="StyleUnderline"/>
        </w:rPr>
        <w:t>Noam Chomsky</w:t>
      </w:r>
      <w:r w:rsidRPr="005746DF">
        <w:rPr>
          <w:sz w:val="16"/>
        </w:rPr>
        <w:t xml:space="preserve"> (2003) </w:t>
      </w:r>
      <w:r w:rsidRPr="005746DF">
        <w:rPr>
          <w:rStyle w:val="StyleUnderline"/>
        </w:rPr>
        <w:t>describes “the basic institutional</w:t>
      </w:r>
      <w:r w:rsidRPr="005746DF">
        <w:rPr>
          <w:sz w:val="16"/>
        </w:rPr>
        <w:t xml:space="preserve"> role </w:t>
      </w:r>
      <w:r w:rsidRPr="005746DF">
        <w:rPr>
          <w:rStyle w:val="StyleUnderline"/>
        </w:rPr>
        <w:t>and function of the schools</w:t>
      </w:r>
      <w:r w:rsidRPr="005746DF">
        <w:rPr>
          <w:sz w:val="16"/>
        </w:rPr>
        <w:t xml:space="preserve">” </w:t>
      </w:r>
      <w:r w:rsidRPr="005746DF">
        <w:rPr>
          <w:rStyle w:val="StyleUnderline"/>
        </w:rPr>
        <w:t>as providing “an ideological service: there’s a real selection for obedience and conformity</w:t>
      </w:r>
      <w:r w:rsidRPr="005746DF">
        <w:rPr>
          <w:sz w:val="16"/>
        </w:rPr>
        <w:t xml:space="preserve">” (pp. 27–28). In Chomsky’s analysis, compulsory, </w:t>
      </w:r>
      <w:r w:rsidRPr="005746DF">
        <w:rPr>
          <w:rStyle w:val="Emphasis"/>
        </w:rPr>
        <w:t>government schooling brings children</w:t>
      </w:r>
      <w:r w:rsidRPr="005746DF">
        <w:rPr>
          <w:sz w:val="16"/>
        </w:rPr>
        <w:t xml:space="preserve"> at a very early age </w:t>
      </w:r>
      <w:r w:rsidRPr="005746DF">
        <w:rPr>
          <w:rStyle w:val="Emphasis"/>
        </w:rPr>
        <w:t>into an indoctrination system “that works against independent thought in favor of obedience</w:t>
      </w:r>
      <w:r w:rsidRPr="005746DF">
        <w:rPr>
          <w:rStyle w:val="StyleUnderline"/>
        </w:rPr>
        <w:t xml:space="preserve">” with the goal of </w:t>
      </w:r>
      <w:r w:rsidRPr="005746DF">
        <w:rPr>
          <w:rStyle w:val="Emphasis"/>
        </w:rPr>
        <w:t>keeping people</w:t>
      </w:r>
      <w:r w:rsidRPr="005746DF">
        <w:rPr>
          <w:rStyle w:val="StyleUnderline"/>
        </w:rPr>
        <w:t xml:space="preserve"> </w:t>
      </w:r>
      <w:r w:rsidRPr="005746DF">
        <w:rPr>
          <w:rStyle w:val="Emphasis"/>
        </w:rPr>
        <w:t>“from asking questions that matter</w:t>
      </w:r>
      <w:r w:rsidRPr="005746DF">
        <w:rPr>
          <w:rStyle w:val="StyleUnderline"/>
        </w:rPr>
        <w:t xml:space="preserve"> about important issues that directly affect them and others”</w:t>
      </w:r>
      <w:r w:rsidRPr="005746DF">
        <w:rPr>
          <w:sz w:val="16"/>
        </w:rPr>
        <w:t xml:space="preserve"> (Chomsky &amp; Macedo, 2000, p. 24). In Deborah Mayer’s case, of course, the important issue was the pending invasion of Iraq. Keep in mind that a student initiated the conversation concerning Mayer’s participation in peace marches. therefore, the decision of the school board and courts’ rulings on that decision sent a clear message to students as well as teachers: “We don’t discuss ‘questions that matter’ about issues that might interest you.” "at message, of course, underscores Chomsky’s thesis that schools function to discourage independent inquiry and promote obedience and conformity.</w:t>
      </w:r>
    </w:p>
    <w:p w:rsidR="00C917D6" w:rsidRPr="005746DF" w:rsidRDefault="00C917D6" w:rsidP="00C917D6">
      <w:pPr>
        <w:rPr>
          <w:rStyle w:val="StyleUnderline"/>
        </w:rPr>
      </w:pPr>
      <w:r w:rsidRPr="005746DF">
        <w:rPr>
          <w:sz w:val="16"/>
        </w:rPr>
        <w:t>Emma Goldman made similar observations early in the twentieth century. “</w:t>
      </w:r>
      <w:r w:rsidRPr="005746DF">
        <w:rPr>
          <w:rStyle w:val="StyleUnderline"/>
        </w:rPr>
        <w:t>What, then, is the school of today</w:t>
      </w:r>
      <w:r w:rsidRPr="005746DF">
        <w:rPr>
          <w:sz w:val="16"/>
        </w:rPr>
        <w:t>?” she asked. “</w:t>
      </w:r>
      <w:r w:rsidRPr="005746DF">
        <w:rPr>
          <w:rStyle w:val="StyleUnderline"/>
        </w:rPr>
        <w:t>It is for the child what the prison is for the convict and the barracks for the soldier</w:t>
      </w:r>
      <w:r w:rsidRPr="005746DF">
        <w:rPr>
          <w:sz w:val="16"/>
        </w:rPr>
        <w:t>—</w:t>
      </w:r>
      <w:r w:rsidRPr="005746DF">
        <w:rPr>
          <w:rStyle w:val="StyleUnderline"/>
        </w:rPr>
        <w:t>a place where everything is being used to break the will of the child, and then to pound, knead, and shape it into a being utterly foreign to itself</w:t>
      </w:r>
      <w:r w:rsidRPr="005746DF">
        <w:rPr>
          <w:sz w:val="16"/>
        </w:rPr>
        <w:t xml:space="preserve">. . . . </w:t>
      </w:r>
      <w:r w:rsidRPr="005746DF">
        <w:rPr>
          <w:rStyle w:val="StyleUnderline"/>
        </w:rPr>
        <w:t>It is but part of a system which can maintain itself only through absolute discipline and uniformity</w:t>
      </w:r>
      <w:r w:rsidRPr="005746DF">
        <w:rPr>
          <w:sz w:val="16"/>
        </w:rPr>
        <w:t>”</w:t>
      </w:r>
      <w:r w:rsidRPr="005746DF">
        <w:rPr>
          <w:sz w:val="18"/>
        </w:rPr>
        <w:t xml:space="preserve"> (Goldman, 2007). Goldman’s description of schools receives considerable support in the more heavily analytic writings of Michel Foucault. In books such as Madness and Civilization (1988) and Discipline and Punish (1995), Foucault points out for us a very peculiar historical oddity. Systems of government-sponsored compulsory schooling did, in fact, begin to emerge at the same point in history as the modern prison, and each was modeled on the Army barracks. Compulsory schooling of the masses has always had less to do with education and more to do with discipline. By “discipline,” Foucault refers to a form of treatment that increases the forces of the body (in economic terms of utility) and diminishes those same forces (in terms of political obedience). In short, it disassociates powers from the body; on the one hand it turns it into an “aptitude,” a “capacity,” which it seeks to increase; on the other hand, it reverses the course of the energy, the power that might result from it, and turns it into a relation of strict subjugation. If economic exploitation separates the force of and the product of labor, let us say that disciplinary coercion establishes in the body the constricting link between an increased aptitude and an increased domination. (ibid, p. 141) </w:t>
      </w:r>
      <w:r w:rsidRPr="005746DF">
        <w:rPr>
          <w:rStyle w:val="StyleUnderline"/>
        </w:rPr>
        <w:t xml:space="preserve">Moreover, compulsory schooling functions to discipline individuals in a manner that increases </w:t>
      </w:r>
      <w:r w:rsidRPr="005746DF">
        <w:rPr>
          <w:rStyle w:val="Emphasis"/>
        </w:rPr>
        <w:t>the productive power that their bodies</w:t>
      </w:r>
      <w:r w:rsidRPr="005746DF">
        <w:rPr>
          <w:rStyle w:val="StyleUnderline"/>
        </w:rPr>
        <w:t xml:space="preserve"> offer to the economic system </w:t>
      </w:r>
      <w:r w:rsidRPr="005746DF">
        <w:rPr>
          <w:rStyle w:val="Emphasis"/>
        </w:rPr>
        <w:t>while simultaneously diminishing their power to resist economic exploitation</w:t>
      </w:r>
      <w:r w:rsidRPr="005746DF">
        <w:rPr>
          <w:rStyle w:val="StyleUnderline"/>
        </w:rPr>
        <w:t xml:space="preserve"> and the political system that initiates that exploitation by compelling students to attend school in the first place.</w:t>
      </w:r>
    </w:p>
    <w:p w:rsidR="00C917D6" w:rsidRPr="005746DF" w:rsidRDefault="00C917D6" w:rsidP="00C917D6">
      <w:pPr>
        <w:pStyle w:val="Heading4"/>
      </w:pPr>
      <w:r w:rsidRPr="005746DF">
        <w:t xml:space="preserve">School indoctrination </w:t>
      </w:r>
      <w:r w:rsidRPr="005746DF">
        <w:rPr>
          <w:u w:val="single"/>
        </w:rPr>
        <w:t>precedes</w:t>
      </w:r>
      <w:r w:rsidRPr="005746DF">
        <w:t xml:space="preserve"> and </w:t>
      </w:r>
      <w:r w:rsidRPr="005746DF">
        <w:rPr>
          <w:u w:val="single"/>
        </w:rPr>
        <w:t>outweighs</w:t>
      </w:r>
      <w:r w:rsidRPr="005746DF">
        <w:t xml:space="preserve"> alienation – deschooling breaks down the </w:t>
      </w:r>
      <w:r w:rsidRPr="005746DF">
        <w:rPr>
          <w:u w:val="single"/>
        </w:rPr>
        <w:t>worst parts</w:t>
      </w:r>
      <w:r w:rsidRPr="005746DF">
        <w:t xml:space="preserve"> of capitalism</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("3. Ritualization of Progress," Deschooling Society, pp. 21)//BPS</w:t>
      </w:r>
    </w:p>
    <w:p w:rsidR="00C917D6" w:rsidRPr="005746DF" w:rsidRDefault="00C917D6" w:rsidP="00C917D6">
      <w:r w:rsidRPr="005746DF">
        <w:t xml:space="preserve">The New Alienation </w:t>
      </w:r>
    </w:p>
    <w:p w:rsidR="00C917D6" w:rsidRPr="005746DF" w:rsidRDefault="00C917D6" w:rsidP="00C917D6">
      <w:pPr>
        <w:rPr>
          <w:rStyle w:val="StyleUnderline"/>
        </w:rPr>
      </w:pPr>
      <w:r w:rsidRPr="005746DF">
        <w:rPr>
          <w:rStyle w:val="StyleUnderline"/>
        </w:rPr>
        <w:t>School is</w:t>
      </w:r>
      <w:r w:rsidRPr="005746DF">
        <w:t xml:space="preserve"> not only the New World Religion. It is also </w:t>
      </w:r>
      <w:r w:rsidRPr="005746DF">
        <w:rPr>
          <w:rStyle w:val="StyleUnderline"/>
        </w:rPr>
        <w:t xml:space="preserve">the world's fastest-growing labor market. </w:t>
      </w:r>
      <w:r w:rsidRPr="005746DF">
        <w:t xml:space="preserve">The </w:t>
      </w:r>
      <w:r w:rsidRPr="005746DF">
        <w:rPr>
          <w:rStyle w:val="StyleUnderline"/>
        </w:rPr>
        <w:t>engineering of consumers has become the economy's principal growth sector.</w:t>
      </w:r>
      <w:r w:rsidRPr="005746DF">
        <w:t xml:space="preserve"> As production costs decrease in rich nations, there is an increasing concentration of both capital and labor in the vast enterprise of equipping man for disciplined consumption. During the past decade capital investments directly related to the school system rose even faster than expenditures for defense. Disarmament would only accelerate the process by which the learning industry moves to the center of the national economy. </w:t>
      </w:r>
      <w:r w:rsidRPr="005746DF">
        <w:rPr>
          <w:rStyle w:val="StyleUnderline"/>
        </w:rPr>
        <w:t>School gives unlimited opportunity for legitimated waste</w:t>
      </w:r>
      <w:r w:rsidRPr="005746DF">
        <w:t xml:space="preserve">, </w:t>
      </w:r>
      <w:r w:rsidRPr="005746DF">
        <w:rPr>
          <w:rStyle w:val="StyleUnderline"/>
        </w:rPr>
        <w:t xml:space="preserve">so long as its destructiveness goes unrecognized and the cost of palliatives goes up. </w:t>
      </w:r>
    </w:p>
    <w:p w:rsidR="00C917D6" w:rsidRPr="005746DF" w:rsidRDefault="00C917D6" w:rsidP="00C917D6">
      <w:pPr>
        <w:rPr>
          <w:rStyle w:val="StyleUnderline"/>
        </w:rPr>
      </w:pPr>
      <w:r w:rsidRPr="005746DF">
        <w:t xml:space="preserve">If we add those engaged in full-time teaching to those in full-time attendance, we realize that </w:t>
      </w:r>
      <w:r w:rsidRPr="005746DF">
        <w:rPr>
          <w:rStyle w:val="StyleUnderline"/>
        </w:rPr>
        <w:t>this</w:t>
      </w:r>
      <w:r w:rsidRPr="005746DF">
        <w:t xml:space="preserve"> so-called </w:t>
      </w:r>
      <w:r w:rsidRPr="005746DF">
        <w:rPr>
          <w:rStyle w:val="Emphasis"/>
        </w:rPr>
        <w:t>superstructure</w:t>
      </w:r>
      <w:r w:rsidRPr="005746DF">
        <w:rPr>
          <w:rStyle w:val="StyleUnderline"/>
        </w:rPr>
        <w:t xml:space="preserve"> has become society's major employer.</w:t>
      </w:r>
      <w:r w:rsidRPr="005746DF">
        <w:t xml:space="preserve"> In the United States sixty-two million people are in school and eighty million at work elsewhere. </w:t>
      </w:r>
      <w:r w:rsidRPr="005746DF">
        <w:rPr>
          <w:rStyle w:val="StyleUnderline"/>
        </w:rPr>
        <w:t>This is</w:t>
      </w:r>
      <w:r w:rsidRPr="005746DF">
        <w:t xml:space="preserve"> often </w:t>
      </w:r>
      <w:r w:rsidRPr="005746DF">
        <w:rPr>
          <w:rStyle w:val="StyleUnderline"/>
        </w:rPr>
        <w:t>forgotten by neo-Marxist analysts who say that</w:t>
      </w:r>
      <w:r w:rsidRPr="005746DF">
        <w:t xml:space="preserve"> the process of </w:t>
      </w:r>
      <w:r w:rsidRPr="005746DF">
        <w:rPr>
          <w:rStyle w:val="StyleUnderline"/>
        </w:rPr>
        <w:t>deschooling must be postponed or bracketed until other disorders</w:t>
      </w:r>
      <w:r w:rsidRPr="005746DF">
        <w:t xml:space="preserve">, traditionally understood as more fundamental, </w:t>
      </w:r>
      <w:r w:rsidRPr="005746DF">
        <w:rPr>
          <w:rStyle w:val="StyleUnderline"/>
        </w:rPr>
        <w:t>are corrected by an economic and political revolution.</w:t>
      </w:r>
      <w:r w:rsidRPr="005746DF">
        <w:t xml:space="preserve"> </w:t>
      </w:r>
      <w:r w:rsidRPr="005746DF">
        <w:rPr>
          <w:rStyle w:val="Emphasis"/>
        </w:rPr>
        <w:t>Only if school is understood as an industry can revolutionary strategy be planned realistically.</w:t>
      </w:r>
      <w:r w:rsidRPr="005746DF">
        <w:t xml:space="preserve"> For Marx, the cost of producing demands for commodities was barely signiﬁcant. Today </w:t>
      </w:r>
      <w:r w:rsidRPr="005746DF">
        <w:rPr>
          <w:rStyle w:val="StyleUnderline"/>
        </w:rPr>
        <w:t xml:space="preserve">most human labor is engaged in the production of demands that can be satisﬁed by industry which makes intensive use of capital. Most of this is done in school. </w:t>
      </w:r>
    </w:p>
    <w:p w:rsidR="00C917D6" w:rsidRPr="005746DF" w:rsidRDefault="00C917D6" w:rsidP="00C917D6">
      <w:r w:rsidRPr="005746DF">
        <w:rPr>
          <w:rStyle w:val="Emphasis"/>
        </w:rPr>
        <w:t>Alienation</w:t>
      </w:r>
      <w:r w:rsidRPr="005746DF">
        <w:t xml:space="preserve">, in the traditional scheme, </w:t>
      </w:r>
      <w:r w:rsidRPr="005746DF">
        <w:rPr>
          <w:rStyle w:val="StyleUnderline"/>
        </w:rPr>
        <w:t>was a direct consequence of work's becoming wage-labor</w:t>
      </w:r>
      <w:r w:rsidRPr="005746DF">
        <w:t xml:space="preserve"> which deprived </w:t>
      </w:r>
      <w:r w:rsidRPr="005746DF">
        <w:rPr>
          <w:strike/>
        </w:rPr>
        <w:t>man</w:t>
      </w:r>
      <w:r w:rsidRPr="005746DF">
        <w:t xml:space="preserve"> of the opportunity to create and be recreated. Now </w:t>
      </w:r>
      <w:r w:rsidRPr="005746DF">
        <w:rPr>
          <w:rStyle w:val="StyleUnderline"/>
        </w:rPr>
        <w:t>young people are prealienated by schools that isolate them while they pretend to be both producers and consumers of their own knowledge, which is conceived of as a commodity put on the market in school.</w:t>
      </w:r>
      <w:r w:rsidRPr="005746DF">
        <w:t xml:space="preserve"> </w:t>
      </w:r>
      <w:r w:rsidRPr="005746DF">
        <w:rPr>
          <w:rStyle w:val="StyleUnderline"/>
        </w:rPr>
        <w:t xml:space="preserve">School </w:t>
      </w:r>
      <w:r w:rsidRPr="005746DF">
        <w:rPr>
          <w:rStyle w:val="Emphasis"/>
        </w:rPr>
        <w:t>makes alienation preparatory to life</w:t>
      </w:r>
      <w:r w:rsidRPr="005746DF">
        <w:rPr>
          <w:rStyle w:val="StyleUnderline"/>
        </w:rPr>
        <w:t>,</w:t>
      </w:r>
      <w:r w:rsidRPr="005746DF">
        <w:t xml:space="preserve"> thus </w:t>
      </w:r>
      <w:r w:rsidRPr="005746DF">
        <w:rPr>
          <w:rStyle w:val="StyleUnderline"/>
        </w:rPr>
        <w:t>depriving education of reality and work of creativity. School prepares for the alienating institutionalization of life by teaching the need to be taught.</w:t>
      </w:r>
      <w:r w:rsidRPr="005746DF">
        <w:t xml:space="preserve"> Once this lesson is learned, </w:t>
      </w:r>
      <w:r w:rsidRPr="005746DF">
        <w:rPr>
          <w:rStyle w:val="StyleUnderline"/>
        </w:rPr>
        <w:t>people lose their incentive to grow in independence; they no longer ﬁnd relatedness attractive, and close themselves off to the surprises which life offers when it is not predetermined by institutional deﬁnition.</w:t>
      </w:r>
      <w:r w:rsidRPr="005746DF">
        <w:t xml:space="preserve"> And school directly or indirectly employs a major portion of the population. School either keeps people for life or makes sure that they will ﬁt into some institution. </w:t>
      </w:r>
    </w:p>
    <w:p w:rsidR="00C917D6" w:rsidRPr="005746DF" w:rsidRDefault="00C917D6" w:rsidP="00C917D6">
      <w:pPr>
        <w:rPr>
          <w:rStyle w:val="Emphasis"/>
        </w:rPr>
      </w:pPr>
      <w:r w:rsidRPr="005746DF">
        <w:t xml:space="preserve">The New World Church is the knowledge industry, both purveyor of opium and the workbench during an increasing number of the years of an individual's life. </w:t>
      </w:r>
      <w:r w:rsidRPr="005746DF">
        <w:rPr>
          <w:rStyle w:val="StyleUnderline"/>
        </w:rPr>
        <w:t>Deschooling is</w:t>
      </w:r>
      <w:r w:rsidRPr="005746DF">
        <w:t xml:space="preserve">, therefore, </w:t>
      </w:r>
      <w:r w:rsidRPr="005746DF">
        <w:rPr>
          <w:rStyle w:val="StyleUnderline"/>
        </w:rPr>
        <w:t xml:space="preserve">at the </w:t>
      </w:r>
      <w:r w:rsidRPr="005746DF">
        <w:rPr>
          <w:rStyle w:val="Emphasis"/>
        </w:rPr>
        <w:t>root of any movement for human liberation.</w:t>
      </w:r>
    </w:p>
    <w:p w:rsidR="00C917D6" w:rsidRPr="005746DF" w:rsidRDefault="00C917D6" w:rsidP="00C917D6">
      <w:pPr>
        <w:rPr>
          <w:rStyle w:val="Emphasis"/>
        </w:rPr>
      </w:pPr>
    </w:p>
    <w:p w:rsidR="00C917D6" w:rsidRPr="005746DF" w:rsidRDefault="00C917D6" w:rsidP="00C917D6">
      <w:pPr>
        <w:rPr>
          <w:rStyle w:val="Emphasis"/>
        </w:rPr>
      </w:pPr>
    </w:p>
    <w:p w:rsidR="00C917D6" w:rsidRPr="005746DF" w:rsidRDefault="00C917D6" w:rsidP="00C917D6">
      <w:pPr>
        <w:rPr>
          <w:sz w:val="16"/>
        </w:rPr>
      </w:pPr>
    </w:p>
    <w:p w:rsidR="00C917D6" w:rsidRPr="005746DF" w:rsidRDefault="00C917D6" w:rsidP="00C917D6"/>
    <w:p w:rsidR="00C917D6" w:rsidRPr="005746DF" w:rsidRDefault="00C917D6" w:rsidP="00C917D6">
      <w:pPr>
        <w:pStyle w:val="Heading3"/>
      </w:pPr>
      <w:r w:rsidRPr="005746DF">
        <w:t>2nc value to life impact</w:t>
      </w:r>
    </w:p>
    <w:p w:rsidR="00C917D6" w:rsidRPr="005746DF" w:rsidRDefault="00C917D6" w:rsidP="00C917D6">
      <w:pPr>
        <w:pStyle w:val="Heading4"/>
        <w:rPr>
          <w:u w:val="single"/>
        </w:rPr>
      </w:pPr>
      <w:r w:rsidRPr="005746DF">
        <w:t xml:space="preserve">Schools are </w:t>
      </w:r>
      <w:r w:rsidRPr="005746DF">
        <w:rPr>
          <w:u w:val="single"/>
        </w:rPr>
        <w:t>value-imprinting asylums</w:t>
      </w:r>
      <w:r w:rsidRPr="005746DF">
        <w:t xml:space="preserve"> – that drives </w:t>
      </w:r>
      <w:r w:rsidRPr="005746DF">
        <w:rPr>
          <w:u w:val="single"/>
        </w:rPr>
        <w:t>modern misery</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("1. Why We Must Disestablish School," </w:t>
      </w:r>
      <w:r w:rsidRPr="005746DF">
        <w:rPr>
          <w:i/>
        </w:rPr>
        <w:t>Deschooling Society</w:t>
      </w:r>
      <w:r w:rsidRPr="005746DF">
        <w:t>, pp. 3)//BPS</w:t>
      </w:r>
    </w:p>
    <w:p w:rsidR="00C917D6" w:rsidRPr="005746DF" w:rsidRDefault="00C917D6" w:rsidP="00C917D6">
      <w:pPr>
        <w:rPr>
          <w:rStyle w:val="StyleUnderline"/>
        </w:rPr>
      </w:pPr>
      <w:r w:rsidRPr="005746DF">
        <w:t xml:space="preserve">Many students, especially those who are poor, intuitively know what the </w:t>
      </w:r>
      <w:r w:rsidRPr="005746DF">
        <w:rPr>
          <w:rStyle w:val="StyleUnderline"/>
        </w:rPr>
        <w:t>schools</w:t>
      </w:r>
      <w:r w:rsidRPr="005746DF">
        <w:t xml:space="preserve"> do for them. They </w:t>
      </w:r>
      <w:r w:rsidRPr="005746DF">
        <w:rPr>
          <w:rStyle w:val="StyleUnderline"/>
        </w:rPr>
        <w:t>school</w:t>
      </w:r>
      <w:r w:rsidRPr="005746DF">
        <w:t xml:space="preserve"> them </w:t>
      </w:r>
      <w:r w:rsidRPr="005746DF">
        <w:rPr>
          <w:rStyle w:val="StyleUnderline"/>
        </w:rPr>
        <w:t>to confuse process and substance. Once these become blurred, a new logic is assumed:</w:t>
      </w:r>
      <w:r w:rsidRPr="005746DF">
        <w:t xml:space="preserve"> the more treatment there is, the better are the results; or, </w:t>
      </w:r>
      <w:r w:rsidRPr="005746DF">
        <w:rPr>
          <w:rStyle w:val="StyleUnderline"/>
        </w:rPr>
        <w:t>escalation leads to success.</w:t>
      </w:r>
      <w:r w:rsidRPr="005746DF">
        <w:t xml:space="preserve"> The </w:t>
      </w:r>
      <w:r w:rsidRPr="005746DF">
        <w:rPr>
          <w:rStyle w:val="StyleUnderline"/>
        </w:rPr>
        <w:t xml:space="preserve">pupil is thereby "schooled" to </w:t>
      </w:r>
      <w:r w:rsidRPr="005746DF">
        <w:rPr>
          <w:rStyle w:val="Emphasis"/>
        </w:rPr>
        <w:t>confuse</w:t>
      </w:r>
      <w:r w:rsidRPr="005746DF">
        <w:rPr>
          <w:rStyle w:val="StyleUnderline"/>
        </w:rPr>
        <w:t xml:space="preserve"> teaching with learning</w:t>
      </w:r>
      <w:r w:rsidRPr="005746DF">
        <w:t xml:space="preserve">, </w:t>
      </w:r>
      <w:r w:rsidRPr="005746DF">
        <w:rPr>
          <w:rStyle w:val="StyleUnderline"/>
        </w:rPr>
        <w:t>grade advancement with education, a diploma with competence, and ﬂuency with the ability to say something new.</w:t>
      </w:r>
      <w:r w:rsidRPr="005746DF">
        <w:t xml:space="preserve"> </w:t>
      </w:r>
      <w:r w:rsidRPr="005746DF">
        <w:rPr>
          <w:strike/>
        </w:rPr>
        <w:t>His</w:t>
      </w:r>
      <w:r w:rsidRPr="005746DF">
        <w:t xml:space="preserve"> [</w:t>
      </w:r>
      <w:r w:rsidRPr="005746DF">
        <w:rPr>
          <w:rStyle w:val="StyleUnderline"/>
        </w:rPr>
        <w:t xml:space="preserve">Their] imagination is "schooled" to accept </w:t>
      </w:r>
      <w:r w:rsidRPr="005746DF">
        <w:rPr>
          <w:rStyle w:val="Emphasis"/>
        </w:rPr>
        <w:t>service</w:t>
      </w:r>
      <w:r w:rsidRPr="005746DF">
        <w:rPr>
          <w:rStyle w:val="StyleUnderline"/>
        </w:rPr>
        <w:t xml:space="preserve"> in place of </w:t>
      </w:r>
      <w:r w:rsidRPr="005746DF">
        <w:rPr>
          <w:rStyle w:val="Emphasis"/>
        </w:rPr>
        <w:t>value.</w:t>
      </w:r>
      <w:r w:rsidRPr="005746DF">
        <w:t xml:space="preserve"> </w:t>
      </w:r>
      <w:r w:rsidRPr="005746DF">
        <w:rPr>
          <w:rStyle w:val="StyleUnderline"/>
        </w:rPr>
        <w:t xml:space="preserve">Medical treatment is mistaken for health care, social work for the improvement of community life, police protection for safety, military poise for national security, the rat race for productive work. Health, learning, dignity, independence, and creative endeavor are deﬁned as little more than the </w:t>
      </w:r>
      <w:r w:rsidRPr="005746DF">
        <w:rPr>
          <w:rStyle w:val="Emphasis"/>
        </w:rPr>
        <w:t>performance</w:t>
      </w:r>
      <w:r w:rsidRPr="005746DF">
        <w:rPr>
          <w:rStyle w:val="StyleUnderline"/>
        </w:rPr>
        <w:t xml:space="preserve"> of the institutions which claim to serve these ends,</w:t>
      </w:r>
      <w:r w:rsidRPr="005746DF">
        <w:t xml:space="preserve"> and </w:t>
      </w:r>
      <w:r w:rsidRPr="005746DF">
        <w:rPr>
          <w:rStyle w:val="StyleUnderline"/>
        </w:rPr>
        <w:t xml:space="preserve">their improvement is made to </w:t>
      </w:r>
      <w:r w:rsidRPr="005746DF">
        <w:rPr>
          <w:rStyle w:val="Emphasis"/>
        </w:rPr>
        <w:t>depend</w:t>
      </w:r>
      <w:r w:rsidRPr="005746DF">
        <w:rPr>
          <w:rStyle w:val="StyleUnderline"/>
        </w:rPr>
        <w:t xml:space="preserve"> on allocating more resources to the management of hospitals, schools, and other agencies in question. </w:t>
      </w:r>
    </w:p>
    <w:p w:rsidR="00C917D6" w:rsidRPr="005746DF" w:rsidRDefault="00C917D6" w:rsidP="00C917D6">
      <w:r w:rsidRPr="005746DF">
        <w:t xml:space="preserve">In these essays, I will show that the </w:t>
      </w:r>
      <w:r w:rsidRPr="005746DF">
        <w:rPr>
          <w:rStyle w:val="StyleUnderline"/>
        </w:rPr>
        <w:t xml:space="preserve">institutionalization of values leads inevitably to </w:t>
      </w:r>
      <w:r w:rsidRPr="005746DF">
        <w:rPr>
          <w:rStyle w:val="Emphasis"/>
        </w:rPr>
        <w:t>physical pollution</w:t>
      </w:r>
      <w:r w:rsidRPr="005746DF">
        <w:rPr>
          <w:rStyle w:val="StyleUnderline"/>
        </w:rPr>
        <w:t xml:space="preserve">, </w:t>
      </w:r>
      <w:r w:rsidRPr="005746DF">
        <w:rPr>
          <w:rStyle w:val="Emphasis"/>
        </w:rPr>
        <w:t>social polarization</w:t>
      </w:r>
      <w:r w:rsidRPr="005746DF">
        <w:rPr>
          <w:rStyle w:val="StyleUnderline"/>
        </w:rPr>
        <w:t xml:space="preserve">, and </w:t>
      </w:r>
      <w:r w:rsidRPr="005746DF">
        <w:rPr>
          <w:rStyle w:val="Emphasis"/>
        </w:rPr>
        <w:t>psychological impotence</w:t>
      </w:r>
      <w:r w:rsidRPr="005746DF">
        <w:t xml:space="preserve">: three dimensions in a process of </w:t>
      </w:r>
      <w:r w:rsidRPr="005746DF">
        <w:rPr>
          <w:rStyle w:val="StyleUnderline"/>
        </w:rPr>
        <w:t>global degradation and modernized misery.</w:t>
      </w:r>
      <w:r w:rsidRPr="005746DF">
        <w:t xml:space="preserve"> I will explain how this </w:t>
      </w:r>
      <w:r w:rsidRPr="005746DF">
        <w:rPr>
          <w:rStyle w:val="StyleUnderline"/>
        </w:rPr>
        <w:t>process of degradation is accelerated when nonmaterial needs are transformed into demands for commodities; when health, education, personal mobility, welfare, or psychological healing are deﬁned as the result of services or "treatments."</w:t>
      </w:r>
      <w:r w:rsidRPr="005746DF">
        <w:t xml:space="preserve"> I do this because I believe that most of the research now going on about the future tends to advocate further increases in the institutionalization of values and that we must deﬁne conditions which would permit precisely the contrary to happen. We need research on the possible use of technology to create institutions which serve personal, creative, and autonomous interaction and the emergence of values which cannot be substantially controlled by technocrats. We need counterfoil research to current futurology. </w:t>
      </w:r>
    </w:p>
    <w:p w:rsidR="00C917D6" w:rsidRPr="005746DF" w:rsidRDefault="00C917D6" w:rsidP="00C917D6">
      <w:pPr>
        <w:rPr>
          <w:rStyle w:val="StyleUnderline"/>
        </w:rPr>
      </w:pPr>
      <w:r w:rsidRPr="005746DF">
        <w:t xml:space="preserve">I want to raise the general question of the mutual deﬁnition of </w:t>
      </w:r>
      <w:r w:rsidRPr="005746DF">
        <w:rPr>
          <w:strike/>
        </w:rPr>
        <w:t>man's</w:t>
      </w:r>
      <w:r w:rsidRPr="005746DF">
        <w:t xml:space="preserve"> [human’s] nature and the nature of modern institutions which characterizes our world view and language. To do so, I have chosen the school as my paradigm, and I therefore deal only indirectly with other bureaucratic agencies of the corporate state: the consumer-family, the party, the army, the church, the media. My analysis of the hidden curriculum of school should make it evident that </w:t>
      </w:r>
      <w:r w:rsidRPr="005746DF">
        <w:rPr>
          <w:rStyle w:val="StyleUnderline"/>
        </w:rPr>
        <w:t xml:space="preserve">public education would proﬁt from the </w:t>
      </w:r>
      <w:r w:rsidRPr="005746DF">
        <w:rPr>
          <w:rStyle w:val="Emphasis"/>
        </w:rPr>
        <w:t>deschooling</w:t>
      </w:r>
      <w:r w:rsidRPr="005746DF">
        <w:rPr>
          <w:rStyle w:val="StyleUnderline"/>
        </w:rPr>
        <w:t xml:space="preserve"> of society, just as family life, politics, security, faith, and communication would proﬁt from an analogous process. </w:t>
      </w:r>
    </w:p>
    <w:p w:rsidR="00C917D6" w:rsidRPr="005746DF" w:rsidRDefault="00C917D6" w:rsidP="00C917D6">
      <w:r w:rsidRPr="005746DF">
        <w:t xml:space="preserve">I begin my analysis, in this ﬁrst essay, by trying to convey what the deschooling of a schooled society might mean. In this context, it should be easier to understand my choice of the ﬁve speciﬁc aspects relevant to this process with which I deal in the subsequent chapters. </w:t>
      </w:r>
    </w:p>
    <w:p w:rsidR="00C917D6" w:rsidRPr="005746DF" w:rsidRDefault="00C917D6" w:rsidP="00C917D6"/>
    <w:p w:rsidR="00C917D6" w:rsidRPr="005746DF" w:rsidRDefault="00C917D6" w:rsidP="00C917D6"/>
    <w:p w:rsidR="00C917D6" w:rsidRPr="005746DF" w:rsidRDefault="00C917D6" w:rsidP="00C917D6"/>
    <w:p w:rsidR="000B782B" w:rsidRPr="005746DF" w:rsidRDefault="000B782B" w:rsidP="000B782B">
      <w:pPr>
        <w:pStyle w:val="Heading2"/>
      </w:pPr>
      <w:r w:rsidRPr="005746DF">
        <w:t>deschooling alternative(s)</w:t>
      </w:r>
    </w:p>
    <w:p w:rsidR="00C917D6" w:rsidRPr="005746DF" w:rsidRDefault="00C917D6" w:rsidP="00C917D6">
      <w:pPr>
        <w:pStyle w:val="Heading3"/>
      </w:pPr>
      <w:r w:rsidRPr="005746DF">
        <w:t>2nc alt solvency</w:t>
      </w:r>
    </w:p>
    <w:p w:rsidR="00C917D6" w:rsidRPr="005746DF" w:rsidRDefault="00C917D6" w:rsidP="00C917D6">
      <w:pPr>
        <w:pStyle w:val="Heading4"/>
      </w:pPr>
      <w:r w:rsidRPr="005746DF">
        <w:t xml:space="preserve">Alt is several steps in the development of being free from school’s pedagogical manipulation </w:t>
      </w:r>
    </w:p>
    <w:p w:rsidR="00C917D6" w:rsidRPr="005746DF" w:rsidRDefault="00C917D6" w:rsidP="00C917D6">
      <w:pPr>
        <w:rPr>
          <w:rStyle w:val="Style13ptBold"/>
        </w:rPr>
      </w:pPr>
      <w:r w:rsidRPr="005746DF">
        <w:rPr>
          <w:rStyle w:val="Style13ptBold"/>
        </w:rPr>
        <w:t xml:space="preserve">Falbel 8– works at various organic farms in western Massachusetts and at a local library (Aaron, </w:t>
      </w:r>
      <w:r w:rsidRPr="005746DF">
        <w:rPr>
          <w:rStyle w:val="Style13ptBold"/>
          <w:i/>
        </w:rPr>
        <w:t>Everywhere All The Time: A New Deschooling Reader</w:t>
      </w:r>
      <w:r w:rsidRPr="005746DF">
        <w:rPr>
          <w:rStyle w:val="Style13ptBold"/>
        </w:rPr>
        <w:t xml:space="preserve">, edited by Matt Hern, book) </w:t>
      </w:r>
    </w:p>
    <w:p w:rsidR="00C917D6" w:rsidRPr="005746DF" w:rsidRDefault="00C917D6" w:rsidP="00C917D6">
      <w:pPr>
        <w:rPr>
          <w:rStyle w:val="Style13ptBold"/>
        </w:rPr>
      </w:pPr>
    </w:p>
    <w:p w:rsidR="00C917D6" w:rsidRPr="005746DF" w:rsidRDefault="00C917D6" w:rsidP="00C917D6">
      <w:pPr>
        <w:rPr>
          <w:b/>
          <w:iCs/>
          <w:u w:val="single"/>
        </w:rPr>
      </w:pPr>
      <w:r w:rsidRPr="005746DF">
        <w:rPr>
          <w:rStyle w:val="StyleUnderline"/>
        </w:rPr>
        <w:t>First, let us rid our own minds of the prejudice that views others who opt out of educational treatment as "delinquents," "failures," Or "dropouts." Let us view them instead as wise refuseniks, as conscientious objecto</w:t>
      </w:r>
      <w:r w:rsidRPr="005746DF">
        <w:rPr>
          <w:sz w:val="16"/>
        </w:rPr>
        <w:t xml:space="preserve">rs to a crippling and dehumanizing process. Let us act in a way that removes the stigma currently hanging over the heads of educational underconsumers. </w:t>
      </w:r>
      <w:r w:rsidRPr="005746DF">
        <w:rPr>
          <w:rStyle w:val="StyleUnderline"/>
        </w:rPr>
        <w:t>Second, if we agree that children are good at learning, let our attitude and dealings with young people bear this out</w:t>
      </w:r>
      <w:r w:rsidRPr="005746DF">
        <w:rPr>
          <w:sz w:val="16"/>
        </w:rPr>
        <w:t xml:space="preserve">. Let us resist the temptation to become educators, to rub the noses of the young in our greater experience by adopting the roles of teacher, helper, and instructor at the drop of a hat. Let us trust people to figure things out for themselves, unless they specifically ask for our help. (As it turns out, they ask frequently. </w:t>
      </w:r>
      <w:r w:rsidRPr="005746DF">
        <w:rPr>
          <w:rStyle w:val="StyleUnderline"/>
        </w:rPr>
        <w:t>Small children, whose curiosity has not been deadened by education, are usually brimming over with questions</w:t>
      </w:r>
      <w:r w:rsidRPr="005746DF">
        <w:rPr>
          <w:sz w:val="16"/>
        </w:rPr>
        <w:t xml:space="preserve">.) The nature of the toxicity inherent in education is precisely that so much of the teaching that goes on is unasked for. Let us endeavor to rid our own behavior of unasked-for help. </w:t>
      </w:r>
      <w:r w:rsidRPr="005746DF">
        <w:rPr>
          <w:rStyle w:val="StyleUnderline"/>
        </w:rPr>
        <w:t>Third, let us not discriminate against the uncertified when it comes to the matter of employment</w:t>
      </w:r>
      <w:r w:rsidRPr="005746DF">
        <w:rPr>
          <w:sz w:val="16"/>
        </w:rPr>
        <w:t xml:space="preserve">. Several </w:t>
      </w:r>
      <w:r w:rsidRPr="005746DF">
        <w:rPr>
          <w:rStyle w:val="Emphasis"/>
        </w:rPr>
        <w:t>landmark studies have shown that there is no correlation between educational training and performance on the job</w:t>
      </w:r>
      <w:r w:rsidRPr="005746DF">
        <w:rPr>
          <w:sz w:val="16"/>
        </w:rPr>
        <w:t xml:space="preserve">. (See especially Ivar Berg's The Great Training Robbery, Beacon Press, 1971.) If we must assess competence for a given job, let us assess it as directly as we can, and not conflate competence with length of sitting done in educational institutions. We can also deflate the value of educational currency by refusing to talk about our own educational credentials. Take them off your résumé! </w:t>
      </w:r>
      <w:r w:rsidRPr="005746DF">
        <w:rPr>
          <w:rStyle w:val="StyleUnderline"/>
        </w:rPr>
        <w:t>Demand that others judge you by your actual talents and accomplishme</w:t>
      </w:r>
      <w:r w:rsidRPr="005746DF">
        <w:rPr>
          <w:sz w:val="16"/>
        </w:rPr>
        <w:t xml:space="preserve">nts, as you would judge others. </w:t>
      </w:r>
      <w:r w:rsidRPr="005746DF">
        <w:rPr>
          <w:rStyle w:val="Emphasis"/>
        </w:rPr>
        <w:t>Fourth, let us do Our own part to create a more Open and accessible society, where knowledge and tools are not locked up in institutions or hoarded as closely guarded Secrets, by offering (not imposing) to share our skills with others</w:t>
      </w:r>
      <w:r w:rsidRPr="005746DF">
        <w:rPr>
          <w:sz w:val="16"/>
        </w:rPr>
        <w:t xml:space="preserve">. Take on an apprentice. Hang a shingle outside your home describing what you do. Let your friends and neighbors know that you are making such an offer to any serious and committed person. </w:t>
      </w:r>
      <w:r w:rsidRPr="005746DF">
        <w:rPr>
          <w:rStyle w:val="StyleUnderline"/>
        </w:rPr>
        <w:t>Fifth, let us outlaw exploitative labor</w:t>
      </w:r>
      <w:r w:rsidRPr="005746DF">
        <w:rPr>
          <w:sz w:val="16"/>
        </w:rPr>
        <w:t xml:space="preserve">, not child labor, the prohibition of which currently denies many forms of meaningful participation to the young. This will help end the policy of </w:t>
      </w:r>
      <w:r w:rsidRPr="005746DF">
        <w:rPr>
          <w:rStyle w:val="StyleUnderline"/>
        </w:rPr>
        <w:t xml:space="preserve">age discrimination, which </w:t>
      </w:r>
      <w:r w:rsidRPr="005746DF">
        <w:rPr>
          <w:sz w:val="16"/>
        </w:rPr>
        <w:t>mandates</w:t>
      </w:r>
      <w:r w:rsidRPr="005746DF">
        <w:rPr>
          <w:rStyle w:val="StyleUnderline"/>
        </w:rPr>
        <w:t xml:space="preserve"> that the young be taught about the world before they are allowed to learn from it by participating in it</w:t>
      </w:r>
      <w:r w:rsidRPr="005746DF">
        <w:rPr>
          <w:sz w:val="16"/>
        </w:rPr>
        <w:t xml:space="preserve">. </w:t>
      </w:r>
      <w:r w:rsidRPr="005746DF">
        <w:rPr>
          <w:rStyle w:val="StyleUnderline"/>
        </w:rPr>
        <w:t>Sixth, let us support libraries, museums, theatres, and other voluntary, non-coercive community institutio</w:t>
      </w:r>
      <w:r w:rsidRPr="005746DF">
        <w:rPr>
          <w:sz w:val="16"/>
        </w:rPr>
        <w:t xml:space="preserve">ns. (Many libraries, for example, are open only during working hours, when only those with the luxury of a research stipend may use them. With more support, they could be open evenings and weekends.) Additionally, </w:t>
      </w:r>
      <w:r w:rsidRPr="005746DF">
        <w:rPr>
          <w:rStyle w:val="StyleUnderline"/>
        </w:rPr>
        <w:t>let us create more spaces in our communities where young and ol</w:t>
      </w:r>
      <w:r w:rsidRPr="005746DF">
        <w:rPr>
          <w:sz w:val="16"/>
        </w:rPr>
        <w:t xml:space="preserve">d (and those in between), </w:t>
      </w:r>
      <w:r w:rsidRPr="005746DF">
        <w:rPr>
          <w:rStyle w:val="StyleUnderline"/>
        </w:rPr>
        <w:t>can get together to pursue unprogrammed activities</w:t>
      </w:r>
      <w:r w:rsidRPr="005746DF">
        <w:rPr>
          <w:sz w:val="16"/>
        </w:rPr>
        <w:t xml:space="preserve"> of all sorts: arts, crafts, sports, music, hobbies, discussion groups, etc. Let us end the policy of shunting young and old into Separate institutions "for their own good." </w:t>
      </w:r>
      <w:r w:rsidRPr="005746DF">
        <w:rPr>
          <w:rStyle w:val="StyleUnderline"/>
        </w:rPr>
        <w:t>Finally, think up more ideas of your Own</w:t>
      </w:r>
      <w:r w:rsidRPr="005746DF">
        <w:rPr>
          <w:sz w:val="16"/>
        </w:rPr>
        <w:t xml:space="preserve">! As a society that has been addicted to education for several generations, we </w:t>
      </w:r>
      <w:r w:rsidRPr="005746DF">
        <w:rPr>
          <w:rStyle w:val="Emphasis"/>
        </w:rPr>
        <w:t xml:space="preserve">have lost the ability to imagine what it might be like to grow up and live in a world free of pedagogical manipulation. </w:t>
      </w:r>
    </w:p>
    <w:p w:rsidR="00C917D6" w:rsidRPr="005746DF" w:rsidRDefault="00C917D6" w:rsidP="00C917D6">
      <w:pPr>
        <w:rPr>
          <w:rStyle w:val="Style13ptBold"/>
        </w:rPr>
      </w:pPr>
    </w:p>
    <w:p w:rsidR="00C917D6" w:rsidRPr="005746DF" w:rsidRDefault="00C917D6" w:rsidP="00C917D6">
      <w:pPr>
        <w:pStyle w:val="Heading4"/>
        <w:spacing w:before="0"/>
      </w:pPr>
    </w:p>
    <w:p w:rsidR="000B782B" w:rsidRPr="005746DF" w:rsidRDefault="000B782B" w:rsidP="000B782B">
      <w:pPr>
        <w:pStyle w:val="Heading3"/>
      </w:pPr>
      <w:r w:rsidRPr="005746DF">
        <w:t>alt – conviviality</w:t>
      </w:r>
    </w:p>
    <w:p w:rsidR="000B782B" w:rsidRPr="005746DF" w:rsidRDefault="000B782B" w:rsidP="000B782B">
      <w:pPr>
        <w:pStyle w:val="Heading4"/>
      </w:pPr>
      <w:r w:rsidRPr="005746DF">
        <w:t>We advocate a rejection of the affirmative in favor of a radical convivial education process. One which imagnise new forms of tools and subjectivities to resist the brainwashing of the education establishment</w:t>
      </w:r>
    </w:p>
    <w:p w:rsidR="000B782B" w:rsidRPr="005746DF" w:rsidRDefault="000B782B" w:rsidP="000B782B">
      <w:r w:rsidRPr="005746DF">
        <w:rPr>
          <w:rStyle w:val="Style13ptBold"/>
        </w:rPr>
        <w:t>Atasay 13</w:t>
      </w:r>
      <w:r w:rsidRPr="005746DF">
        <w:t xml:space="preserve"> (2013, Engin Atasay is a doctoral student in the Department of Education, Culture and Society at the University of Utah. “Ivan Illich and the Study of Everyday Life” </w:t>
      </w:r>
      <w:hyperlink r:id="rId30" w:history="1">
        <w:r w:rsidRPr="005746DF">
          <w:rPr>
            <w:rStyle w:val="Hyperlink"/>
          </w:rPr>
          <w:t>https://journals.psu.edu/illichstudies/article/viewFile/59300/59024//SG</w:t>
        </w:r>
      </w:hyperlink>
      <w:r w:rsidRPr="005746DF">
        <w:t>)</w:t>
      </w:r>
    </w:p>
    <w:p w:rsidR="000B782B" w:rsidRPr="005746DF" w:rsidRDefault="000B782B" w:rsidP="000B782B">
      <w:pPr>
        <w:rPr>
          <w:sz w:val="10"/>
        </w:rPr>
      </w:pPr>
      <w:r w:rsidRPr="005746DF">
        <w:rPr>
          <w:rStyle w:val="StyleUnderline"/>
        </w:rPr>
        <w:t>The study of everyday life is not</w:t>
      </w:r>
      <w:r w:rsidRPr="005746DF">
        <w:rPr>
          <w:sz w:val="10"/>
        </w:rPr>
        <w:t xml:space="preserve"> a </w:t>
      </w:r>
      <w:r w:rsidRPr="005746DF">
        <w:rPr>
          <w:rStyle w:val="StyleUnderline"/>
        </w:rPr>
        <w:t>theoretical</w:t>
      </w:r>
      <w:r w:rsidRPr="005746DF">
        <w:rPr>
          <w:sz w:val="10"/>
        </w:rPr>
        <w:t xml:space="preserve"> interpretation of a concrete reality </w:t>
      </w:r>
      <w:r w:rsidRPr="005746DF">
        <w:rPr>
          <w:rStyle w:val="StyleUnderline"/>
        </w:rPr>
        <w:t>but rather a study of lived</w:t>
      </w:r>
      <w:r w:rsidRPr="005746DF">
        <w:rPr>
          <w:sz w:val="10"/>
        </w:rPr>
        <w:t xml:space="preserve"> 24 </w:t>
      </w:r>
      <w:r w:rsidRPr="005746DF">
        <w:rPr>
          <w:rStyle w:val="StyleUnderline"/>
        </w:rPr>
        <w:t>experiences of personal and social relationships</w:t>
      </w:r>
      <w:r w:rsidRPr="005746DF">
        <w:rPr>
          <w:sz w:val="10"/>
        </w:rPr>
        <w:t xml:space="preserve">. It seeks </w:t>
      </w:r>
      <w:r w:rsidRPr="005746DF">
        <w:rPr>
          <w:rStyle w:val="StyleUnderline"/>
        </w:rPr>
        <w:t>to analyze life as a fluid and dynamic representation of life as it speaks through tools and users</w:t>
      </w:r>
      <w:r w:rsidRPr="005746DF">
        <w:rPr>
          <w:sz w:val="10"/>
        </w:rPr>
        <w:t xml:space="preserve">. The study of lived materiality of everyday life is where </w:t>
      </w:r>
      <w:r w:rsidRPr="005746DF">
        <w:rPr>
          <w:rStyle w:val="StyleUnderline"/>
        </w:rPr>
        <w:t>Illich’s analysis offers us new ways to transform and change everyday materiality</w:t>
      </w:r>
      <w:r w:rsidRPr="005746DF">
        <w:rPr>
          <w:sz w:val="10"/>
        </w:rPr>
        <w:t>—tools—</w:t>
      </w:r>
      <w:r w:rsidRPr="005746DF">
        <w:rPr>
          <w:rStyle w:val="Emphasis"/>
        </w:rPr>
        <w:t>and our engagement with the industrial forms of everyday life</w:t>
      </w:r>
      <w:r w:rsidRPr="005746DF">
        <w:rPr>
          <w:sz w:val="10"/>
        </w:rPr>
        <w:t xml:space="preserve">. The idea of everyday life being lived carries in itself a sense of ambivalence—living the everyday is “almost the same, but not quite,”25—which translates over to the practical consciousness embedded in tools and out engagement with them. Therefore, </w:t>
      </w:r>
      <w:r w:rsidRPr="005746DF">
        <w:rPr>
          <w:rStyle w:val="StyleUnderline"/>
        </w:rPr>
        <w:t>the communal processes for designing and using tools can, not only create interstitial spaces</w:t>
      </w:r>
      <w:r w:rsidRPr="005746DF">
        <w:rPr>
          <w:sz w:val="10"/>
        </w:rPr>
        <w:t xml:space="preserve"> (or new commons) </w:t>
      </w:r>
      <w:r w:rsidRPr="005746DF">
        <w:rPr>
          <w:rStyle w:val="StyleUnderline"/>
        </w:rPr>
        <w:t>to maneuver within industrial everydayness, but also serve as sources for alternatives vernacular forms of life and movements against industrial forms of life and knowledge</w:t>
      </w:r>
      <w:r w:rsidRPr="005746DF">
        <w:rPr>
          <w:sz w:val="10"/>
        </w:rPr>
        <w:t xml:space="preserve">. In Illich’s words, </w:t>
      </w:r>
      <w:r w:rsidRPr="005746DF">
        <w:rPr>
          <w:rStyle w:val="StyleUnderline"/>
        </w:rPr>
        <w:t>these convivial spaces allow individuals to “relearn to depend on each other rather than on energy slaves</w:t>
      </w:r>
      <w:r w:rsidRPr="005746DF">
        <w:rPr>
          <w:sz w:val="10"/>
        </w:rPr>
        <w:t xml:space="preserve">...a world in which sound </w:t>
      </w:r>
      <w:r w:rsidRPr="005746DF">
        <w:rPr>
          <w:rStyle w:val="StyleUnderline"/>
        </w:rPr>
        <w:t>and shared reasoning sets limits to everybody’s power to interfere with anybody’s equal power to shape the world</w:t>
      </w:r>
      <w:r w:rsidRPr="005746DF">
        <w:rPr>
          <w:sz w:val="10"/>
        </w:rPr>
        <w:t xml:space="preserve">”.26 Illich suggests that </w:t>
      </w:r>
      <w:r w:rsidRPr="005746DF">
        <w:rPr>
          <w:rStyle w:val="Emphasis"/>
        </w:rPr>
        <w:t>individuals must recognize the ways in which everydayness of industrial forms of life structure their expectations, desires, and daily practical consciousnesses and by doing so seek out “new tools to work with rather than tools that “work” for them</w:t>
      </w:r>
      <w:r w:rsidRPr="005746DF">
        <w:rPr>
          <w:sz w:val="10"/>
        </w:rPr>
        <w:t xml:space="preserve">. They need technology to make the most of their energy and imagination.”27Therefore </w:t>
      </w:r>
      <w:r w:rsidRPr="005746DF">
        <w:rPr>
          <w:rStyle w:val="StyleUnderline"/>
        </w:rPr>
        <w:t>it is only through a critical engagement with everyday life tools that we begin to recognize the form and the need for instantiating “a convivial and pluralist mode of production</w:t>
      </w:r>
      <w:r w:rsidRPr="005746DF">
        <w:rPr>
          <w:sz w:val="10"/>
        </w:rPr>
        <w:t xml:space="preserve">.” 28 Convivial Agency: Individuals and Community and Reading Illich as a Cultural Worker. </w:t>
      </w:r>
      <w:r w:rsidRPr="005746DF">
        <w:rPr>
          <w:rStyle w:val="StyleUnderline"/>
        </w:rPr>
        <w:t>The convivial lived experience</w:t>
      </w:r>
      <w:r w:rsidRPr="005746DF">
        <w:rPr>
          <w:sz w:val="10"/>
        </w:rPr>
        <w:t xml:space="preserve"> with tools that stem from the design of vernacular communities </w:t>
      </w:r>
      <w:r w:rsidRPr="005746DF">
        <w:rPr>
          <w:rStyle w:val="Emphasis"/>
        </w:rPr>
        <w:t>has the potential to transform action from its void mere consumption under industrialism to lively performance</w:t>
      </w:r>
      <w:r w:rsidRPr="005746DF">
        <w:rPr>
          <w:sz w:val="10"/>
        </w:rPr>
        <w:t xml:space="preserve">; characterized by </w:t>
      </w:r>
      <w:r w:rsidRPr="005746DF">
        <w:rPr>
          <w:rStyle w:val="StyleUnderline"/>
        </w:rPr>
        <w:t>an endless process of signification which potentially can generate new experiences and tools that can challenge the industrial forms of life</w:t>
      </w:r>
      <w:r w:rsidRPr="005746DF">
        <w:rPr>
          <w:sz w:val="10"/>
        </w:rPr>
        <w:t xml:space="preserve">. Illich argues that </w:t>
      </w:r>
      <w:r w:rsidRPr="005746DF">
        <w:rPr>
          <w:rStyle w:val="StyleUnderline"/>
        </w:rPr>
        <w:t>industrial everydayness created by industrial tools degrades the autonomy and the imagination of individuals and communities</w:t>
      </w:r>
      <w:r w:rsidRPr="005746DF">
        <w:rPr>
          <w:sz w:val="10"/>
        </w:rPr>
        <w:t xml:space="preserve">: “highways, hospital wards, classrooms, office buildings, apartments, and stores look everywhere the same. Identical tools also promote the development of the same character types”.29 However, </w:t>
      </w:r>
      <w:r w:rsidRPr="005746DF">
        <w:rPr>
          <w:rStyle w:val="StyleUnderline"/>
        </w:rPr>
        <w:t>the everyday “while it may give off a seemly appearance, never manages completely to bracket out the murky realm of the unconscious. Everyday life becomes the state where the unconscious performs…but never with its gloves</w:t>
      </w:r>
      <w:r w:rsidRPr="005746DF">
        <w:rPr>
          <w:sz w:val="10"/>
        </w:rPr>
        <w:t xml:space="preserve"> off.”30 In other words, </w:t>
      </w:r>
      <w:r w:rsidRPr="005746DF">
        <w:rPr>
          <w:rStyle w:val="Emphasis"/>
        </w:rPr>
        <w:t>how we interact with everyday tools defines our everydayness</w:t>
      </w:r>
      <w:r w:rsidRPr="005746DF">
        <w:rPr>
          <w:sz w:val="10"/>
        </w:rPr>
        <w:t xml:space="preserve">. Illich thus </w:t>
      </w:r>
      <w:r w:rsidRPr="005746DF">
        <w:rPr>
          <w:rStyle w:val="StyleUnderline"/>
        </w:rPr>
        <w:t xml:space="preserve">advocates a convivial interaction with tools and the everydayness they generate. Tools that are part of imaginative processes “enhance eutrapelia </w:t>
      </w:r>
      <w:r w:rsidRPr="005746DF">
        <w:rPr>
          <w:sz w:val="10"/>
        </w:rPr>
        <w:t>(or graceful playfulness),”</w:t>
      </w:r>
      <w:r w:rsidRPr="005746DF">
        <w:rPr>
          <w:rStyle w:val="StyleUnderline"/>
        </w:rPr>
        <w:t>which is essentially a call for imagining and re-experiencing our everyday practical consciousness based on convivial relationships. This process</w:t>
      </w:r>
      <w:r w:rsidRPr="005746DF">
        <w:rPr>
          <w:sz w:val="10"/>
        </w:rPr>
        <w:t xml:space="preserve"> for Illich </w:t>
      </w:r>
      <w:r w:rsidRPr="005746DF">
        <w:rPr>
          <w:rStyle w:val="StyleUnderline"/>
        </w:rPr>
        <w:t>requires us to question the everydayness of industrial forms of life, which often goes beyond the scope of a political project but sets itself as a process of action rather than political rigidity</w:t>
      </w:r>
      <w:r w:rsidRPr="005746DF">
        <w:rPr>
          <w:sz w:val="10"/>
        </w:rPr>
        <w:t xml:space="preserve">. Illich asserts: The cultural revolutionary believes that these habits have radically distorted our view of what human beings can have and want. He questions the reality that others take for granted, a reality that, in his view, is the artificial byproduct of contemporary institutions, created and reinforced by them in pursuit of their short-term ends.32 Illich calls for </w:t>
      </w:r>
      <w:r w:rsidRPr="005746DF">
        <w:rPr>
          <w:rStyle w:val="StyleUnderline"/>
        </w:rPr>
        <w:t>individuals to become cultural workers and to re-evaluate and take control of their everydayness</w:t>
      </w:r>
      <w:r w:rsidRPr="005746DF">
        <w:rPr>
          <w:sz w:val="10"/>
        </w:rPr>
        <w:t xml:space="preserve">. Illich is keen on </w:t>
      </w:r>
      <w:r w:rsidRPr="005746DF">
        <w:rPr>
          <w:rStyle w:val="StyleUnderline"/>
        </w:rPr>
        <w:t>advocating that the transformative potential for an alternative to industrial everydayness is in questioning everydayness and redeeming our individual imaginative potential.</w:t>
      </w:r>
      <w:r w:rsidRPr="005746DF">
        <w:rPr>
          <w:sz w:val="10"/>
        </w:rPr>
        <w:t xml:space="preserve"> “Ivan Illich’s call for institutional transformation is the demand for a true cultural revolutionary. It is revolutionary because it demands nothing less than the total revision of society, it is cultural because it argues that the revolution must begin with the transformation of individual consciousness.” 33 Hence, </w:t>
      </w:r>
      <w:r w:rsidRPr="005746DF">
        <w:rPr>
          <w:rStyle w:val="StyleUnderline"/>
        </w:rPr>
        <w:t>while reading Illich, we encounter the work of a cultural worker</w:t>
      </w:r>
      <w:r w:rsidRPr="005746DF">
        <w:rPr>
          <w:sz w:val="10"/>
        </w:rPr>
        <w:t xml:space="preserve">. As Ben Highmore addresses, </w:t>
      </w:r>
      <w:r w:rsidRPr="005746DF">
        <w:rPr>
          <w:rStyle w:val="Emphasis"/>
        </w:rPr>
        <w:t>a cultural worker is someone who strongly emphasizes that “how we experience our bodies, and how our bodies experience the world, cannot simply be adequately described by casting a critical eye over the discourses of the establishment</w:t>
      </w:r>
      <w:r w:rsidRPr="005746DF">
        <w:rPr>
          <w:sz w:val="10"/>
        </w:rPr>
        <w:t xml:space="preserve">.”34Industrialism is not a totality that renders individual agency absolute or possible within a political territory. Illich believes that </w:t>
      </w:r>
      <w:r w:rsidRPr="005746DF">
        <w:rPr>
          <w:rStyle w:val="StyleUnderline"/>
        </w:rPr>
        <w:t>people can acquire the convivial sensibilities and foster transformative change if they can critically assess their practical and communal connection to the everyday tools they use</w:t>
      </w:r>
      <w:r w:rsidRPr="005746DF">
        <w:rPr>
          <w:sz w:val="10"/>
        </w:rPr>
        <w:t xml:space="preserve">. Industrial tools objectify communities and individuals as commodities and consumers. </w:t>
      </w:r>
      <w:r w:rsidRPr="005746DF">
        <w:rPr>
          <w:rStyle w:val="StyleUnderline"/>
        </w:rPr>
        <w:t>Convivial tools on the other hand allow individuals to cultivate a convivial community with immanent imaginative opportunities to construct their relationships with their environments while relying on their own creative energies and desires</w:t>
      </w:r>
      <w:r w:rsidRPr="005746DF">
        <w:rPr>
          <w:sz w:val="10"/>
        </w:rPr>
        <w:t xml:space="preserve">. Illich envisions </w:t>
      </w:r>
      <w:r w:rsidRPr="005746DF">
        <w:rPr>
          <w:rStyle w:val="Emphasis"/>
        </w:rPr>
        <w:t>the convivial society as a process that must be “reconstructed to enlarge the contribution of autonomous individuals</w:t>
      </w:r>
      <w:r w:rsidRPr="005746DF">
        <w:rPr>
          <w:sz w:val="10"/>
        </w:rPr>
        <w:t>”35 Individuals who appreciate the convivial transformation of their everyday tools and begins to imagine and build convivial communities that further enlarge their creative imaginations and respect for their environment and society. Illich’s vision of a convivial individual who redeems agency by transforming his/her everyday tools echoes Michel de Certeau definition of everyday creativity that resides in bricolage (making-do), which utilizes “</w:t>
      </w:r>
      <w:r w:rsidRPr="005746DF">
        <w:rPr>
          <w:rStyle w:val="StyleUnderline"/>
        </w:rPr>
        <w:t>everyday rituals, re-uses and functions of the memory through the ‘authorities; that make possible</w:t>
      </w:r>
      <w:r w:rsidRPr="005746DF">
        <w:rPr>
          <w:sz w:val="10"/>
        </w:rPr>
        <w:t xml:space="preserve"> (or permit) </w:t>
      </w:r>
      <w:r w:rsidRPr="005746DF">
        <w:rPr>
          <w:rStyle w:val="StyleUnderline"/>
        </w:rPr>
        <w:t>everyday practices</w:t>
      </w:r>
      <w:r w:rsidRPr="005746DF">
        <w:rPr>
          <w:sz w:val="10"/>
        </w:rPr>
        <w:t xml:space="preserve">,”36Bricolage can </w:t>
      </w:r>
      <w:r w:rsidRPr="005746DF">
        <w:rPr>
          <w:rStyle w:val="StyleUnderline"/>
        </w:rPr>
        <w:t>provoke conviviality within industrial everydayness, where there is room for individuals to imagine new tools and forms of practice that can challenge industrial forms of life</w:t>
      </w:r>
      <w:r w:rsidRPr="005746DF">
        <w:rPr>
          <w:sz w:val="10"/>
        </w:rPr>
        <w:t xml:space="preserve">. Conviviality rests upon the idea that the politically diversified and yet interrelated individuals approach daily practice and actual lived experience with convivial bricolage—ambivalent, playful and imaginative tools—that can ultimately alter and challenge institutionalized industrial tools and the empty forms of life they create. Ivan </w:t>
      </w:r>
      <w:r w:rsidRPr="005746DF">
        <w:rPr>
          <w:rStyle w:val="StyleUnderline"/>
        </w:rPr>
        <w:t>Illich’s work on education and schooling illustrates how bricolage can be a pedagogical convivial tool against industrail schooling</w:t>
      </w:r>
      <w:r w:rsidRPr="005746DF">
        <w:rPr>
          <w:sz w:val="10"/>
        </w:rPr>
        <w:t xml:space="preserve">. Illich </w:t>
      </w:r>
      <w:r w:rsidRPr="005746DF">
        <w:rPr>
          <w:rStyle w:val="Emphasis"/>
        </w:rPr>
        <w:t>describes the individual who gets education under industrialism as someone who is basically schooled to adopt to the demands of the institution.</w:t>
      </w:r>
      <w:r w:rsidRPr="005746DF">
        <w:rPr>
          <w:sz w:val="10"/>
        </w:rPr>
        <w:t xml:space="preserve"> In Deschooling Society, Illich argues: The pupil is thereby "schooled" to confuse teaching with learning, grade advancement with education, a diploma with competence, and fluency with the ability to say something new. His imagination is "schooled" to accept service in place of value.37 </w:t>
      </w:r>
      <w:r w:rsidRPr="005746DF">
        <w:rPr>
          <w:rStyle w:val="StyleUnderline"/>
        </w:rPr>
        <w:t>The tool of industrail schooling encapsulated the willingness to learn into the instrumental institutional demands and desires of industrial everydayness which undermines individual agency to live creatively</w:t>
      </w:r>
      <w:r w:rsidRPr="005746DF">
        <w:rPr>
          <w:sz w:val="10"/>
        </w:rPr>
        <w:t xml:space="preserve">, while eliminating the capacity to imagine convivial forms of life. In Deschooling Society, Ivan </w:t>
      </w:r>
      <w:r w:rsidRPr="005746DF">
        <w:rPr>
          <w:rStyle w:val="Emphasis"/>
        </w:rPr>
        <w:t>Illich also argued that a convivial education systems that transcend the institutional territories of schooling, may offer students access to multiplicity of endless educational sources</w:t>
      </w:r>
      <w:r w:rsidRPr="005746DF">
        <w:rPr>
          <w:sz w:val="10"/>
        </w:rPr>
        <w:t xml:space="preserve"> (sources characterized by the specific learning environment), which may help them to define and achieve their own goals. Illich argues that games can allow individuals to playfully conduct formal logical proofs. The element of bricolage found in the games offer students’ engagement with content and desire for learning to be a “form of liberating education, since they heighten their awareness” and moreover they “can be organized by the players themselves.”</w:t>
      </w:r>
      <w:r w:rsidRPr="005746DF">
        <w:rPr>
          <w:rStyle w:val="StyleUnderline"/>
        </w:rPr>
        <w:t>In essence bricolage and conviviality captures the power of individual experience and creativity; the power of “practical consciousness” and desire of convivial relationships as opposed to the “official consciousness</w:t>
      </w:r>
      <w:r w:rsidRPr="005746DF">
        <w:rPr>
          <w:sz w:val="10"/>
        </w:rPr>
        <w:t xml:space="preserve">” of industrialism. It is in ‘practical consciousness’ that individuals can recapture their convivial playfulness. As Raymond Williams states: Practical consciousness is almost always different from official consciousness, and this is not only a matter of relative freedom or control. For practical consciousness is what is actually being lived, and not only what it is thought is being lived. 39 </w:t>
      </w:r>
      <w:r w:rsidRPr="005746DF">
        <w:rPr>
          <w:rStyle w:val="StyleUnderline"/>
        </w:rPr>
        <w:t>Practical consciousness associated with convivial tools and the emphasis on the materiality of lived experiences enables individuals to realize that they have the power to enrich the environment in which they live “with the fruits of his or her vision</w:t>
      </w:r>
      <w:r w:rsidRPr="005746DF">
        <w:rPr>
          <w:sz w:val="10"/>
        </w:rPr>
        <w:t xml:space="preserve">”.40 Illich advocates that society must take back the monopoly of designing and allocating tools from industrial production and begin to reconstruct tools that bring out individuals’ playful convivial “structure of feeling,” </w:t>
      </w:r>
      <w:r w:rsidRPr="005746DF">
        <w:rPr>
          <w:rStyle w:val="StyleUnderline"/>
        </w:rPr>
        <w:t>a experimental form of everydayness that seeks experimental solutions and tools</w:t>
      </w:r>
      <w:r w:rsidRPr="005746DF">
        <w:rPr>
          <w:sz w:val="10"/>
        </w:rPr>
        <w:t>. As Illich puts it, “</w:t>
      </w:r>
      <w:r w:rsidRPr="005746DF">
        <w:rPr>
          <w:rStyle w:val="Emphasis"/>
        </w:rPr>
        <w:t>imperialist mercenaries can poison or maim but never conquer a people who have chosen to set boundaries to their tools for the sake of conviviality</w:t>
      </w:r>
      <w:r w:rsidRPr="005746DF">
        <w:rPr>
          <w:sz w:val="10"/>
        </w:rPr>
        <w:t xml:space="preserve">.” 41 Illich’s reliance on individual agency for fostering conviviality resonates with Raymond Williams’ emphasis on individual agency for democratic change. Williams argues that “no mode of production, and therefore no dominant society or order of society, and therefore no dominant culture, in reality exhausts the full range of human practice, human energy, human intention.”42 Williams adds: The ‘autonomous’ self grows within a social process which radically influences it, but the degree of gained autonomy makes possible the observed next stage, in which the individual can help to change or modify the social process that has influenced and is influencing him. 43 Then </w:t>
      </w:r>
      <w:r w:rsidRPr="005746DF">
        <w:rPr>
          <w:rStyle w:val="StyleUnderline"/>
        </w:rPr>
        <w:t>‘what is to be done’ to re-imagine our contemporary era and cultivate any kind of convivial common is neither a political project for critical consciousness nor a mobilizing campaign for revolution. Instead, we need new convivial tools for imagining new lived experiences of ‘everyday life’</w:t>
      </w:r>
      <w:r w:rsidRPr="005746DF">
        <w:rPr>
          <w:sz w:val="10"/>
        </w:rPr>
        <w:t xml:space="preserve">, which transcends any given prescription for social change. Ivan </w:t>
      </w:r>
      <w:r w:rsidRPr="005746DF">
        <w:rPr>
          <w:rStyle w:val="StyleUnderline"/>
        </w:rPr>
        <w:t>Illich’s work</w:t>
      </w:r>
      <w:r w:rsidRPr="005746DF">
        <w:rPr>
          <w:sz w:val="10"/>
        </w:rPr>
        <w:t xml:space="preserve"> on convivial tools </w:t>
      </w:r>
      <w:r w:rsidRPr="005746DF">
        <w:rPr>
          <w:rStyle w:val="StyleUnderline"/>
        </w:rPr>
        <w:t>offer us frameworks for identifying with our everyday tools through playful and immanent processes. It is an open ended process that resists essentializing or institutionalizing our needs</w:t>
      </w:r>
      <w:r w:rsidRPr="005746DF">
        <w:rPr>
          <w:sz w:val="10"/>
        </w:rPr>
        <w:t xml:space="preserve">. A convivial society is therefore not a fixed end but rather part of an immanent communal process of cultivating a common characterized by bricolage and creative imagination. </w:t>
      </w:r>
      <w:r w:rsidRPr="005746DF">
        <w:rPr>
          <w:rStyle w:val="Emphasis"/>
        </w:rPr>
        <w:t>Convivial tools and convivial communal relationships are not only pre-designated political strategies: conviviality is also about processes that embraces playful tactics that yield not finalized ends results but endless possibilities and imaginations for social change</w:t>
      </w:r>
      <w:r w:rsidRPr="005746DF">
        <w:rPr>
          <w:sz w:val="10"/>
        </w:rPr>
        <w:t xml:space="preserve">. Hence the notion of tactical processes are significant for conviviality to endure and not become institutionalized into grand-narratives of political territories for the masses to represent (which only results in reproducing institutionalized form of life). Certeau explains tactics as: “A calculus which cannot count on a ‘proper’ (a spatial or institutional localization), nor thus on a borderline distinguishing the other as a visible totality. The place of the tactic belongs to the other. A tactic insinuates itself into the other’s place, fragmentarily, without taking over in its entirety, without being able to keep it at a distance”.44 </w:t>
      </w:r>
      <w:r w:rsidRPr="005746DF">
        <w:rPr>
          <w:rStyle w:val="StyleUnderline"/>
        </w:rPr>
        <w:t>It is fruitful to understand Illich’s insistence on convivial tools as tactics designed to resist disciplining dynamics of industrialism</w:t>
      </w:r>
      <w:r w:rsidRPr="005746DF">
        <w:rPr>
          <w:sz w:val="10"/>
        </w:rPr>
        <w:t xml:space="preserve">. As Illich puts it, his work is not intended to “contribute to an engineering manual for the design of convivial institutions or tools.45” Discipline is evident in institutions, in industrial tools and in everyday </w:t>
      </w:r>
      <w:r w:rsidRPr="005746DF">
        <w:rPr>
          <w:rStyle w:val="StyleUnderline"/>
        </w:rPr>
        <w:t>life; Illich’s work seeks to discover how the entire world can resist being reduced to the institutional discipline of industrialism</w:t>
      </w:r>
      <w:r w:rsidRPr="005746DF">
        <w:rPr>
          <w:sz w:val="10"/>
        </w:rPr>
        <w:t>.</w:t>
      </w:r>
    </w:p>
    <w:p w:rsidR="000B782B" w:rsidRPr="005746DF" w:rsidRDefault="000B782B" w:rsidP="000B782B">
      <w:pPr>
        <w:pStyle w:val="Heading3"/>
      </w:pPr>
      <w:r w:rsidRPr="005746DF">
        <w:t>alt – deschooling (general)</w:t>
      </w:r>
    </w:p>
    <w:p w:rsidR="000B782B" w:rsidRPr="005746DF" w:rsidRDefault="000B782B" w:rsidP="000B782B">
      <w:pPr>
        <w:pStyle w:val="Heading4"/>
      </w:pPr>
      <w:r w:rsidRPr="005746DF">
        <w:t>The alternative is Deschooling, creating alternate modes of curriculum and ends mandatory education. That refuses to remain complicit with the violent citizens traditional schools create to continue violence both at home and abroad</w:t>
      </w:r>
    </w:p>
    <w:p w:rsidR="000B782B" w:rsidRPr="005746DF" w:rsidRDefault="000B782B" w:rsidP="000B782B">
      <w:r w:rsidRPr="005746DF">
        <w:rPr>
          <w:rStyle w:val="Style13ptBold"/>
        </w:rPr>
        <w:t>Routray 12</w:t>
      </w:r>
      <w:r w:rsidRPr="005746DF">
        <w:t xml:space="preserve"> (2012, Sailen Routray is Faculty Fellow at Azim Premji University, Bangalore and doctoral candidate at National Institute of Advanced Studies, Indian Institute of Science Campus, Bangalore, India. His research interests lie at the intersections of Anthropology of development and Anthropology of the everyday state, with a thematic focus on the water sector. “‘Deschooling Society’: The Strange Legacy of Ivan Illich” </w:t>
      </w:r>
      <w:hyperlink r:id="rId31" w:history="1">
        <w:r w:rsidRPr="005746DF">
          <w:rPr>
            <w:rStyle w:val="Hyperlink"/>
          </w:rPr>
          <w:t>http://journals.sagepub.com.proxy.lib.umich.edu/doi/pdf/10.1177/097318491100900105//SG</w:t>
        </w:r>
      </w:hyperlink>
      <w:r w:rsidRPr="005746DF">
        <w:t>)</w:t>
      </w:r>
    </w:p>
    <w:p w:rsidR="000B782B" w:rsidRPr="005746DF" w:rsidRDefault="000B782B" w:rsidP="000B782B">
      <w:pPr>
        <w:rPr>
          <w:sz w:val="12"/>
        </w:rPr>
      </w:pPr>
      <w:r w:rsidRPr="005746DF">
        <w:rPr>
          <w:sz w:val="12"/>
        </w:rPr>
        <w:t xml:space="preserve">I want to raise the general question </w:t>
      </w:r>
      <w:r w:rsidRPr="005746DF">
        <w:rPr>
          <w:rStyle w:val="StyleUnderline"/>
        </w:rPr>
        <w:t>of the mutual definition of man’s nature and the nature of modern institutions which characterizes our world view and language</w:t>
      </w:r>
      <w:r w:rsidRPr="005746DF">
        <w:rPr>
          <w:sz w:val="12"/>
        </w:rPr>
        <w:t xml:space="preserve">. To do so, </w:t>
      </w:r>
      <w:r w:rsidRPr="005746DF">
        <w:rPr>
          <w:rStyle w:val="StyleUnderline"/>
        </w:rPr>
        <w:t>I have chosen the school as my paradigm, and I therefore deal only indirectly with other bureaucratic agencies of the corporate state</w:t>
      </w:r>
      <w:r w:rsidRPr="005746DF">
        <w:rPr>
          <w:sz w:val="12"/>
        </w:rPr>
        <w:t xml:space="preserve">: the consumer-family, the party, the army, the church, the media…I begin my analysis, in this first essay, by trying to convey </w:t>
      </w:r>
      <w:r w:rsidRPr="005746DF">
        <w:rPr>
          <w:rStyle w:val="Emphasis"/>
        </w:rPr>
        <w:t>what the deschooling of a schooled society might mean.</w:t>
      </w:r>
      <w:r w:rsidRPr="005746DF">
        <w:rPr>
          <w:sz w:val="12"/>
        </w:rPr>
        <w:t xml:space="preserve"> In this context, it should be easier to understand my choice of the five specific aspects relevant to this process with which I deal in the subsequent chapters… (p. 2) </w:t>
      </w:r>
      <w:r w:rsidRPr="005746DF">
        <w:rPr>
          <w:rStyle w:val="StyleUnderline"/>
        </w:rPr>
        <w:t>School appropriates the money, men, and good will available for education and in addition discourages other institutions from assuming educational tasks</w:t>
      </w:r>
      <w:r w:rsidRPr="005746DF">
        <w:rPr>
          <w:sz w:val="12"/>
        </w:rPr>
        <w:t xml:space="preserve">. </w:t>
      </w:r>
      <w:r w:rsidRPr="005746DF">
        <w:rPr>
          <w:rStyle w:val="Emphasis"/>
        </w:rPr>
        <w:t>Work, leisure, politics, city living, and even family life depend on schools for the habits and knowledge they presuppose, instead of becoming themselves the means of education</w:t>
      </w:r>
      <w:r w:rsidRPr="005746DF">
        <w:rPr>
          <w:sz w:val="12"/>
        </w:rPr>
        <w:t xml:space="preserve">. Simultaneously </w:t>
      </w:r>
      <w:r w:rsidRPr="005746DF">
        <w:rPr>
          <w:rStyle w:val="StyleUnderline"/>
        </w:rPr>
        <w:t>both schools and the other institutions which depend on them are priced out of the market</w:t>
      </w:r>
      <w:r w:rsidRPr="005746DF">
        <w:rPr>
          <w:sz w:val="12"/>
        </w:rPr>
        <w:t xml:space="preserve"> … (p. 8). </w:t>
      </w:r>
      <w:r w:rsidRPr="005746DF">
        <w:rPr>
          <w:rStyle w:val="Emphasis"/>
        </w:rPr>
        <w:t>The paradox of the schools is evident: increased expenditure escalates their destructiveness at home and abroad</w:t>
      </w:r>
      <w:r w:rsidRPr="005746DF">
        <w:rPr>
          <w:sz w:val="12"/>
        </w:rPr>
        <w:t xml:space="preserve">. This paradox must be made a public issue … (p. 9) </w:t>
      </w:r>
      <w:r w:rsidRPr="005746DF">
        <w:rPr>
          <w:rStyle w:val="StyleUnderline"/>
        </w:rPr>
        <w:t>Rather than calling equal schooling temporarily unfeasible, we must recognize that it is, in principle, economically absurd, and that to attempt it is intellectually emasculating, socially polarizing, and destructive of the credibility of the political system which promotes it</w:t>
      </w:r>
      <w:r w:rsidRPr="005746DF">
        <w:rPr>
          <w:sz w:val="12"/>
        </w:rPr>
        <w:t xml:space="preserve">. The ideology of obligatory schooling admits of no logical limits … </w:t>
      </w:r>
      <w:r w:rsidRPr="005746DF">
        <w:rPr>
          <w:rStyle w:val="StyleUnderline"/>
        </w:rPr>
        <w:t>Equal educational opportunity is, indeed, both a desirable and a feasible goal, but to equate this with obligatory schooling is to confuse salvation with the Church</w:t>
      </w:r>
      <w:r w:rsidRPr="005746DF">
        <w:rPr>
          <w:sz w:val="12"/>
        </w:rPr>
        <w:t xml:space="preserve"> … (p. 10) Curriculum has always been used to assign social rank. At times it could be prenatal: karma ascribes you to a caste and lineage to the aristocracy. </w:t>
      </w:r>
      <w:r w:rsidRPr="005746DF">
        <w:rPr>
          <w:rStyle w:val="StyleUnderline"/>
        </w:rPr>
        <w:t>Curriculum could take the form of a ritual, of sequential sacred ordinations</w:t>
      </w:r>
      <w:r w:rsidRPr="005746DF">
        <w:rPr>
          <w:sz w:val="12"/>
        </w:rPr>
        <w:t xml:space="preserve">, or it could consist of a succession of feats in war or hunting, or further advancement could be made to depend on a series of previous princely favors. Universal schooling was meant to detach role assignment from personal life history: it was meant to give everybody an equal chance to any office. </w:t>
      </w:r>
      <w:r w:rsidRPr="005746DF">
        <w:rPr>
          <w:rStyle w:val="StyleUnderline"/>
        </w:rPr>
        <w:t>Even now many people wrongly believe that school ensures the dependence of public trust on relevant learning achievements. However, instead of equalizing chances, the school system has monopolized their distribution</w:t>
      </w:r>
      <w:r w:rsidRPr="005746DF">
        <w:rPr>
          <w:sz w:val="12"/>
        </w:rPr>
        <w:t xml:space="preserve"> … (p. 12) </w:t>
      </w:r>
      <w:r w:rsidRPr="005746DF">
        <w:rPr>
          <w:rStyle w:val="StyleUnderline"/>
        </w:rPr>
        <w:t>Most learning happens casually</w:t>
      </w:r>
      <w:r w:rsidRPr="005746DF">
        <w:rPr>
          <w:sz w:val="12"/>
        </w:rPr>
        <w:t xml:space="preserve">, and even most intentional learning is not the result of programmed instruction. Normal children learn their first language casually, although faster if their parents pay attention to them. Most people who learn a second language well do so as a result of odd circumstances and not of sequential teaching … Most people who read widely, and with pleasure, merely believe that they learned to do so in school; when challenged, they easily discard this illusion. (pp. 12–13) But the fact that a great deal of learning even now seems to happen casually and as a by-product of some other activity defined as work or leisure does not mean that planned learning does not benefit from planned instruction and that both do not stand in need of improvement. The strongly motivated student who is faced with the task of acquiring a new and complex skill may benefit greatly from the discipline now associated with the old-fashioned schoolmaster who taught reading, Hebrew, catechism, or multiplication by rote. School has now made this kind of drill teaching rare and disreputable, yet there are many skills which a motivated student with normal aptitude can master in a matter of a few months if taught in this traditional way. This is as true of codes as of their encipherment; of second and third languages as of reading and writing; and equally of special languages such as algebra, computer programming, chemical analysis, or of manual skills like typing, watchmaking, plumbing, wiring, TV repair; or for that matter dancing, driving, and diving … (p. 13) Right </w:t>
      </w:r>
      <w:r w:rsidRPr="005746DF">
        <w:rPr>
          <w:rStyle w:val="StyleUnderline"/>
        </w:rPr>
        <w:t>now educational credit good at any skill center could be provided in limited amounts for people of all ages, and not just to the poor</w:t>
      </w:r>
      <w:r w:rsidRPr="005746DF">
        <w:rPr>
          <w:sz w:val="12"/>
        </w:rPr>
        <w:t xml:space="preserve">. I envisage such credit in the form of an educational passport or </w:t>
      </w:r>
      <w:r w:rsidRPr="005746DF">
        <w:rPr>
          <w:rStyle w:val="StyleUnderline"/>
        </w:rPr>
        <w:t>an “educredit card” provided to each citizen at birth. In order to favor the poor, who probably would not use their yearly grants early in life, a provision could be made that interest accrued to later users of cumulated “entitlements.” Such credits would permit most people to acquire the skills most in demand, at their convenience, better, faster, cheaper, and with fewer undesirable side effects than in school</w:t>
      </w:r>
      <w:r w:rsidRPr="005746DF">
        <w:rPr>
          <w:sz w:val="12"/>
        </w:rPr>
        <w:t xml:space="preserve">… Potential skill teachers are never scarce for long because, on the one hand, demand for a skill grows only with its performance within a community and, on the other, a man exercising a skill could also teach it… (p. 14). Skill teachers are made scarce by the belief in the value of licenses. Certification constitutes a form of market manipulation and is plausible only to a schooled mind… (p. 15). Continues alt card </w:t>
      </w:r>
      <w:r w:rsidRPr="005746DF">
        <w:rPr>
          <w:rStyle w:val="Emphasis"/>
        </w:rPr>
        <w:t>The deschooling of society implies a recognition of the two-faced nature of learning</w:t>
      </w:r>
      <w:r w:rsidRPr="005746DF">
        <w:rPr>
          <w:sz w:val="12"/>
        </w:rPr>
        <w:t xml:space="preserve">. An </w:t>
      </w:r>
      <w:r w:rsidRPr="005746DF">
        <w:rPr>
          <w:rStyle w:val="StyleUnderline"/>
        </w:rPr>
        <w:t>insistence on skill drill alone could be a disaster</w:t>
      </w:r>
      <w:r w:rsidRPr="005746DF">
        <w:rPr>
          <w:sz w:val="12"/>
        </w:rPr>
        <w:t xml:space="preserve">; </w:t>
      </w:r>
      <w:r w:rsidRPr="005746DF">
        <w:rPr>
          <w:rStyle w:val="Emphasis"/>
        </w:rPr>
        <w:t>equal emphasis must be placed on other kinds of learning</w:t>
      </w:r>
      <w:r w:rsidRPr="005746DF">
        <w:rPr>
          <w:sz w:val="12"/>
        </w:rPr>
        <w:t xml:space="preserve">. But if </w:t>
      </w:r>
      <w:r w:rsidRPr="005746DF">
        <w:rPr>
          <w:rStyle w:val="StyleUnderline"/>
        </w:rPr>
        <w:t>schools</w:t>
      </w:r>
      <w:r w:rsidRPr="005746DF">
        <w:rPr>
          <w:sz w:val="12"/>
        </w:rPr>
        <w:t xml:space="preserve"> are the wrong places for learning a skill, they </w:t>
      </w:r>
      <w:r w:rsidRPr="005746DF">
        <w:rPr>
          <w:rStyle w:val="StyleUnderline"/>
        </w:rPr>
        <w:t>are even worse places for getting an education</w:t>
      </w:r>
      <w:r w:rsidRPr="005746DF">
        <w:rPr>
          <w:sz w:val="12"/>
        </w:rPr>
        <w:t xml:space="preserve"> … (pp. 16–17). The skill instructor relies on the arrangement of set circumstances which permit the learner to develop standard responses. </w:t>
      </w:r>
      <w:r w:rsidRPr="005746DF">
        <w:rPr>
          <w:rStyle w:val="StyleUnderline"/>
        </w:rPr>
        <w:t>The educational guide or master is concerned with helping matching partners to meet so that learning can take place</w:t>
      </w:r>
      <w:r w:rsidRPr="005746DF">
        <w:rPr>
          <w:sz w:val="12"/>
        </w:rPr>
        <w:t xml:space="preserve"> … (p. 17). Matching partners for educational purposes initially seems more difficult to imagine than finding skill instructors and partners for a game … (p. 18). </w:t>
      </w:r>
      <w:r w:rsidRPr="005746DF">
        <w:rPr>
          <w:rStyle w:val="StyleUnderline"/>
        </w:rPr>
        <w:t>The most radical alternative to school would be a network or service which gave each man the same opportunity to share his current concern with others motivated by the same concern</w:t>
      </w:r>
      <w:r w:rsidRPr="005746DF">
        <w:rPr>
          <w:sz w:val="12"/>
        </w:rPr>
        <w:t xml:space="preserve"> … </w:t>
      </w:r>
      <w:r w:rsidRPr="005746DF">
        <w:rPr>
          <w:rStyle w:val="Emphasis"/>
        </w:rPr>
        <w:t>Matching people according to their interest in a particular title is radically simple</w:t>
      </w:r>
      <w:r w:rsidRPr="005746DF">
        <w:rPr>
          <w:sz w:val="12"/>
        </w:rPr>
        <w:t xml:space="preserve">. It permits identification only on the basis of a mutual desire to discuss a statement recorded by a third person, and it leaves the initiative of arranging the meeting to the individual … (p. 19). Both the exchange of skills and matching of partners are based on the assumption that education for all means education by all … (p. 22) </w:t>
      </w:r>
      <w:r w:rsidRPr="005746DF">
        <w:rPr>
          <w:rStyle w:val="StyleUnderline"/>
        </w:rPr>
        <w:t>A radical alternative to a schooled society requires not only new formal mechanisms for the formal acquisition of skills and their educational use. A deschooled society implies a new approach to incidental or informal education</w:t>
      </w:r>
      <w:r w:rsidRPr="005746DF">
        <w:rPr>
          <w:sz w:val="12"/>
        </w:rPr>
        <w:t xml:space="preserve"> … (p. 22). Contemporary society is the result of conscious designs, and educational opportunities must be designed into them</w:t>
      </w:r>
      <w:r w:rsidRPr="005746DF">
        <w:rPr>
          <w:rStyle w:val="StyleUnderline"/>
        </w:rPr>
        <w:t>. Our reliance on specialized, full-time instruction through school will now decrease, and we must find more ways to learn and teach: the educational quality of all institutions must increase again</w:t>
      </w:r>
      <w:r w:rsidRPr="005746DF">
        <w:rPr>
          <w:sz w:val="12"/>
        </w:rPr>
        <w:t xml:space="preserve">… (pp. 22–23). we must learn to estimate the social value of work and leisure by the educational give-and-take for which they offer opportunity. </w:t>
      </w:r>
      <w:r w:rsidRPr="005746DF">
        <w:rPr>
          <w:rStyle w:val="StyleUnderline"/>
        </w:rPr>
        <w:t>Effective participation in the politics of a street, a work place, the library, a news program, or a hospital is therefore the best measuring stick to evaluate their level as educational institutions</w:t>
      </w:r>
      <w:r w:rsidRPr="005746DF">
        <w:rPr>
          <w:sz w:val="12"/>
        </w:rPr>
        <w:t>...If the greatest fruit of man’s labor should be the education he receives from it and the opportunity which work gives him to initiate the education of others, then the alienation of modern society in a pedagogical sense is even worse than its economic alienation… (p. 23</w:t>
      </w:r>
      <w:r w:rsidRPr="005746DF">
        <w:rPr>
          <w:rStyle w:val="StyleUnderline"/>
        </w:rPr>
        <w:t>). Unquestionably, the educational process will gain from the deschooling of society even though this demand sounds to many schoolmen like treason to the enlightenment. But it is enlightenment itself that is now being snuffed out in the schools</w:t>
      </w:r>
      <w:r w:rsidRPr="005746DF">
        <w:rPr>
          <w:sz w:val="12"/>
        </w:rPr>
        <w:t xml:space="preserve">. The secularization of the Christian faither depends on the dedication to it on the part of Christians rooted in the Church. In much the same way, the </w:t>
      </w:r>
      <w:r w:rsidRPr="005746DF">
        <w:rPr>
          <w:rStyle w:val="Emphasis"/>
        </w:rPr>
        <w:t>deschooling of education depends on the leadership of those brought up in the schools</w:t>
      </w:r>
      <w:r w:rsidRPr="005746DF">
        <w:rPr>
          <w:sz w:val="12"/>
        </w:rPr>
        <w:t>…(p. 24)</w:t>
      </w:r>
    </w:p>
    <w:p w:rsidR="000B782B" w:rsidRPr="005746DF" w:rsidRDefault="000B782B" w:rsidP="000B782B">
      <w:pPr>
        <w:pStyle w:val="Heading4"/>
      </w:pPr>
      <w:r w:rsidRPr="005746DF">
        <w:t>The alternative is feasible, but it requires an unflinching commitment to changing the institutional structures and creating new infrastructures that allow new radical forms of learning to emerge</w:t>
      </w:r>
    </w:p>
    <w:p w:rsidR="000B782B" w:rsidRPr="005746DF" w:rsidRDefault="000B782B" w:rsidP="000B782B">
      <w:r w:rsidRPr="005746DF">
        <w:rPr>
          <w:rStyle w:val="Style13ptBold"/>
        </w:rPr>
        <w:t>Routray 12</w:t>
      </w:r>
      <w:r w:rsidRPr="005746DF">
        <w:t xml:space="preserve"> (2012, Sailen Routray is Faculty Fellow at Azim Premji University, Bangalore and doctoral candidate at National Institute of Advanced Studies, Indian Institute of Science Campus, Bangalore, India. His research interests lie at the intersections of Anthropology of development and Anthropology of the everyday state, with a thematic focus on the water sector. “‘Deschooling Society’: The Strange Legacy of Ivan Illich” </w:t>
      </w:r>
      <w:hyperlink r:id="rId32" w:history="1">
        <w:r w:rsidRPr="005746DF">
          <w:rPr>
            <w:rStyle w:val="Hyperlink"/>
          </w:rPr>
          <w:t>http://journals.sagepub.com.proxy.lib.umich.edu/doi/pdf/10.1177/097318491100900105//SG</w:t>
        </w:r>
      </w:hyperlink>
      <w:r w:rsidRPr="005746DF">
        <w:t>)</w:t>
      </w:r>
    </w:p>
    <w:p w:rsidR="000B782B" w:rsidRPr="005746DF" w:rsidRDefault="000B782B" w:rsidP="000B782B">
      <w:pPr>
        <w:rPr>
          <w:sz w:val="10"/>
        </w:rPr>
      </w:pPr>
      <w:r w:rsidRPr="005746DF">
        <w:rPr>
          <w:sz w:val="10"/>
        </w:rPr>
        <w:t xml:space="preserve">I believe that </w:t>
      </w:r>
      <w:r w:rsidRPr="005746DF">
        <w:rPr>
          <w:rStyle w:val="StyleUnderline"/>
        </w:rPr>
        <w:t>a desirable future depends on our deliberately choosing a life of action over a life of consumption, on our engendering a life style which will enable us to be spontaneous, independent, yet related to each other, rather than maintaining a life style which only allows us to make and unmake, produce and consume a style of life</w:t>
      </w:r>
      <w:r w:rsidRPr="005746DF">
        <w:rPr>
          <w:sz w:val="10"/>
        </w:rPr>
        <w:t xml:space="preserve"> which is merely a way station on the road to the depletion and pollution of the environment … (p. 52). </w:t>
      </w:r>
      <w:r w:rsidRPr="005746DF">
        <w:rPr>
          <w:rStyle w:val="StyleUnderline"/>
        </w:rPr>
        <w:t>The choice is between two radically opposed institutional types, both of which are exemplified in certain existing institutions</w:t>
      </w:r>
      <w:r w:rsidRPr="005746DF">
        <w:rPr>
          <w:sz w:val="10"/>
        </w:rPr>
        <w:t xml:space="preserve">, although one type so characterizes the contemporary period as to almost define it. </w:t>
      </w:r>
      <w:r w:rsidRPr="005746DF">
        <w:rPr>
          <w:rStyle w:val="StyleUnderline"/>
        </w:rPr>
        <w:t>This dominant type I would propose to call the manipulative institution</w:t>
      </w:r>
      <w:r w:rsidRPr="005746DF">
        <w:rPr>
          <w:sz w:val="10"/>
        </w:rPr>
        <w:t xml:space="preserve">. </w:t>
      </w:r>
      <w:r w:rsidRPr="005746DF">
        <w:rPr>
          <w:rStyle w:val="StyleUnderline"/>
        </w:rPr>
        <w:t>The other type also exists</w:t>
      </w:r>
      <w:r w:rsidRPr="005746DF">
        <w:rPr>
          <w:sz w:val="10"/>
        </w:rPr>
        <w:t xml:space="preserve">, but only precariously. The </w:t>
      </w:r>
      <w:r w:rsidRPr="005746DF">
        <w:rPr>
          <w:rStyle w:val="StyleUnderline"/>
        </w:rPr>
        <w:t>institutions which fit it are humbler and less noticeable; yet I take them as models for a more desirable future. I call them “convivial</w:t>
      </w:r>
      <w:r w:rsidRPr="005746DF">
        <w:rPr>
          <w:sz w:val="10"/>
        </w:rPr>
        <w:t xml:space="preserve">” and suggest placing them at the left of an institutional spectrum, </w:t>
      </w:r>
      <w:r w:rsidRPr="005746DF">
        <w:rPr>
          <w:rStyle w:val="StyleUnderline"/>
        </w:rPr>
        <w:t>both to show that there are institutions which fall between the extremes and to illustrate how historical institutions can change color as they shift from facilitating activity to organizing production</w:t>
      </w:r>
      <w:r w:rsidRPr="005746DF">
        <w:rPr>
          <w:sz w:val="10"/>
        </w:rPr>
        <w:t>…Generally, such a spectrum, moving from left to right, has been used to characterize men and their ideologies, not our social institutions and their styles…</w:t>
      </w:r>
      <w:r w:rsidRPr="005746DF">
        <w:rPr>
          <w:rStyle w:val="Emphasis"/>
        </w:rPr>
        <w:t>It will become evident that men of the left are not always characterized by their opposition to the manipulative institutions, which I locate to the right on the spectrum</w:t>
      </w:r>
      <w:r w:rsidRPr="005746DF">
        <w:rPr>
          <w:sz w:val="10"/>
        </w:rPr>
        <w:t xml:space="preserve">. (p. 53) The most influential modern institutions crowd up at the right of the spectrum. </w:t>
      </w:r>
      <w:r w:rsidRPr="005746DF">
        <w:rPr>
          <w:rStyle w:val="StyleUnderline"/>
        </w:rPr>
        <w:t>Law enforcement has moved there, as it has shifted from the hands of the sheriff to those of the FBI and the Pentagon</w:t>
      </w:r>
      <w:r w:rsidRPr="005746DF">
        <w:rPr>
          <w:sz w:val="10"/>
        </w:rPr>
        <w:t xml:space="preserve"> … (p. 53). At this same extreme on the spectrum we also find social agencies which specialize in the manipulation of their clients … These </w:t>
      </w:r>
      <w:r w:rsidRPr="005746DF">
        <w:rPr>
          <w:rStyle w:val="StyleUnderline"/>
        </w:rPr>
        <w:t>social institutions are equally counterproductive, but less obviously so. Many assume a therapeutic and compassionate image to mask this paradoxical effect</w:t>
      </w:r>
      <w:r w:rsidRPr="005746DF">
        <w:rPr>
          <w:sz w:val="10"/>
        </w:rPr>
        <w:t xml:space="preserve"> … Membership in the institutions found at this extreme of the spectrum is achieved in two ways, both coercive: by forced commitment or by selective service. (p. 54) </w:t>
      </w:r>
      <w:r w:rsidRPr="005746DF">
        <w:rPr>
          <w:rStyle w:val="StyleUnderline"/>
        </w:rPr>
        <w:t>At the opposite extreme of the spectrum lie institutions distinguished by spontaneous use- the “convivial” institutions</w:t>
      </w:r>
      <w:r w:rsidRPr="005746DF">
        <w:rPr>
          <w:sz w:val="10"/>
        </w:rPr>
        <w:t xml:space="preserve">. Telephone link-ups, subway lines, mail routes, public markets and exchanges do not require hard or soft sells to induce their clients to use them. Sewage systems, drinking water, parks, and sidewalks are institutions men use without having to be institutionally convinced that it is to their advantage to do so…The regulation of convivial institutions sets limits to their use; as one moves from the convivial to the manipulative end of the spectrum, the rules progressively call for unwilling consumption or participation… (pp. 54–55) The analysis of institutions according to their present placement on a left-right continuum enables me to clarify my belief that fundamental social change must begin with a change of consciousness about institutions and to explain why the dimension of a viable future turns on the rejuvenation of institutional style … (p. 61). At stake in the choice between the institutional right and left is the very nature of human life. 98 Sailen Routray </w:t>
      </w:r>
      <w:r w:rsidRPr="005746DF">
        <w:rPr>
          <w:rStyle w:val="Emphasis"/>
        </w:rPr>
        <w:t>Man must choose whether to be rich in things or in the freedom to use them.</w:t>
      </w:r>
      <w:r w:rsidRPr="005746DF">
        <w:rPr>
          <w:sz w:val="10"/>
        </w:rPr>
        <w:t xml:space="preserve"> He must choose between alternate styles of life and related production schedules. (p. 62) </w:t>
      </w:r>
      <w:r w:rsidRPr="005746DF">
        <w:rPr>
          <w:rStyle w:val="StyleUnderline"/>
        </w:rPr>
        <w:t>Technology provides man with discretionary time he can fill either with making or with doing. The choice between sad unemployment and joyful leisure is now open for the entire culture</w:t>
      </w:r>
      <w:r w:rsidRPr="005746DF">
        <w:rPr>
          <w:sz w:val="10"/>
        </w:rPr>
        <w:t xml:space="preserve">. It depends on the institutional style the culture chooses. This choice would have been unthinkable in an ancient culture built either on peasant agriculture or on slavery. It has become inevitable for postindustrial man … (p. 63) </w:t>
      </w:r>
      <w:r w:rsidRPr="005746DF">
        <w:rPr>
          <w:rStyle w:val="StyleUnderline"/>
        </w:rPr>
        <w:t>I believe that the contemporary crisis of education demands that we review the very idea of publicly prescribed learning, rather than the methods used in its enforcement</w:t>
      </w:r>
      <w:r w:rsidRPr="005746DF">
        <w:rPr>
          <w:sz w:val="10"/>
        </w:rPr>
        <w:t xml:space="preserve"> … (p. 65). The free-school movement entices unconventional educators, but ultimately does so in support of the conventional ideology of schooling. And the promises of educational technologists, that their research and development—if adequately funded—can offer some kind of final solution to the resistance of youth to compulsory learning, sound as confident and prove as fatuous as the analogous promises made by the military technologists … (pp. 65–66). </w:t>
      </w:r>
      <w:r w:rsidRPr="005746DF">
        <w:rPr>
          <w:rStyle w:val="StyleUnderline"/>
        </w:rPr>
        <w:t>Dissent veils the contradictions inherent in the very idea of school. The established teachers unions, the technological wizards, and the educational liberation movement reinforce the commitment of the entire society to the fundamental axioms of a schooled world</w:t>
      </w:r>
      <w:r w:rsidRPr="005746DF">
        <w:rPr>
          <w:sz w:val="10"/>
        </w:rPr>
        <w:t xml:space="preserve"> … (p. 67) Educational innovators still assume that educational institutions function like funnels for the programs they package. For my argument it is irrelevant whether these funnels take the form of a classroom, a TV transmitter, or a ‘liberated zone’. It is equally irrelevant whether the packages purveyed are rich or poor, hot or cold, hard and measurable (like Math III), or impossible to assess (like sensitivity). </w:t>
      </w:r>
      <w:r w:rsidRPr="005746DF">
        <w:rPr>
          <w:rStyle w:val="StyleUnderline"/>
        </w:rPr>
        <w:t>What counts is that education is assumed to be the result of an institutional process managed by the educator … An educational revolution depends on a twofold inversion: a new orientation for research and a new understanding of the educational style of an emerging counterculture</w:t>
      </w:r>
      <w:r w:rsidRPr="005746DF">
        <w:rPr>
          <w:sz w:val="10"/>
        </w:rPr>
        <w:t xml:space="preserve"> … (pp. 69–70) ‘Deschooling Society’: The Strange Legacy of Ivan Illich 99 Contemporary Education Dialogue, 9, 1 (2012): 85–104 </w:t>
      </w:r>
      <w:r w:rsidRPr="005746DF">
        <w:rPr>
          <w:rStyle w:val="StyleUnderline"/>
        </w:rPr>
        <w:t>Our present educational institutions are at the service of the teacher’s goals. The relational structures we need are those which will enable each man to define himself by learning and by contributing to the learning of others</w:t>
      </w:r>
      <w:r w:rsidRPr="005746DF">
        <w:rPr>
          <w:sz w:val="10"/>
        </w:rPr>
        <w:t xml:space="preserve">. (p. 71) Excerpt 6: Learning Webs … In this chapter I intend to show that </w:t>
      </w:r>
      <w:r w:rsidRPr="005746DF">
        <w:rPr>
          <w:rStyle w:val="Emphasis"/>
        </w:rPr>
        <w:t>the inverse of school is possible</w:t>
      </w:r>
      <w:r w:rsidRPr="005746DF">
        <w:rPr>
          <w:sz w:val="10"/>
        </w:rPr>
        <w:t xml:space="preserve">: that </w:t>
      </w:r>
      <w:r w:rsidRPr="005746DF">
        <w:rPr>
          <w:rStyle w:val="StyleUnderline"/>
        </w:rPr>
        <w:t>we can depend on self-motivated learning instead of employing teachers to bribe or compel the student to find the time and the will to learn</w:t>
      </w:r>
      <w:r w:rsidRPr="005746DF">
        <w:rPr>
          <w:sz w:val="10"/>
        </w:rPr>
        <w:t xml:space="preserve">; that </w:t>
      </w:r>
      <w:r w:rsidRPr="005746DF">
        <w:rPr>
          <w:rStyle w:val="StyleUnderline"/>
        </w:rPr>
        <w:t>we can provide the learner with new links to the world instead of continuing to funnel all educational programs through the teacher</w:t>
      </w:r>
      <w:r w:rsidRPr="005746DF">
        <w:rPr>
          <w:sz w:val="10"/>
        </w:rPr>
        <w:t xml:space="preserve">. I shall discuss some of the general characteristics which distinguish schooling from learning and outline four major categories of educational institutions which should appeal not only to many individuals but also to many existing interest groups … (p. 73) I believe that no more than four—possibly even three—distinct “channels” or learning exchanges could contain all the resources needed for real learning…(p. 76). </w:t>
      </w:r>
      <w:r w:rsidRPr="005746DF">
        <w:rPr>
          <w:rStyle w:val="StyleUnderline"/>
        </w:rPr>
        <w:t>Educational resources are usually labeled according to educators’ curricular goals. I propose to do the contrary, to label four different approaches</w:t>
      </w:r>
      <w:r w:rsidRPr="005746DF">
        <w:rPr>
          <w:sz w:val="10"/>
        </w:rPr>
        <w:t xml:space="preserve"> which enable the student to gain access to any educational resource which may help him to define and achieve his own goals: 1) </w:t>
      </w:r>
      <w:r w:rsidRPr="005746DF">
        <w:rPr>
          <w:rStyle w:val="StyleUnderline"/>
        </w:rPr>
        <w:t>Reference Services to Educational Objects</w:t>
      </w:r>
      <w:r w:rsidRPr="005746DF">
        <w:rPr>
          <w:sz w:val="10"/>
        </w:rPr>
        <w:t xml:space="preserve"> … 2) </w:t>
      </w:r>
      <w:r w:rsidRPr="005746DF">
        <w:rPr>
          <w:rStyle w:val="StyleUnderline"/>
        </w:rPr>
        <w:t>Skill Exchanges</w:t>
      </w:r>
      <w:r w:rsidRPr="005746DF">
        <w:rPr>
          <w:sz w:val="10"/>
        </w:rPr>
        <w:t xml:space="preserve"> … 3) </w:t>
      </w:r>
      <w:r w:rsidRPr="005746DF">
        <w:rPr>
          <w:rStyle w:val="StyleUnderline"/>
        </w:rPr>
        <w:t>Peer-Matching</w:t>
      </w:r>
      <w:r w:rsidRPr="005746DF">
        <w:rPr>
          <w:sz w:val="10"/>
        </w:rPr>
        <w:t xml:space="preserve"> … 4) </w:t>
      </w:r>
      <w:r w:rsidRPr="005746DF">
        <w:rPr>
          <w:rStyle w:val="StyleUnderline"/>
        </w:rPr>
        <w:t>Reference Services to Educatorsat-Large</w:t>
      </w:r>
      <w:r w:rsidRPr="005746DF">
        <w:rPr>
          <w:sz w:val="10"/>
        </w:rPr>
        <w:t xml:space="preserve"> … (pp. 78–79) Things are basic resources for learning. </w:t>
      </w:r>
      <w:r w:rsidRPr="005746DF">
        <w:rPr>
          <w:rStyle w:val="StyleUnderline"/>
        </w:rPr>
        <w:t>The quality of the environment and the relationship of a person to it will determine how much he learns incidentally</w:t>
      </w:r>
      <w:r w:rsidRPr="005746DF">
        <w:rPr>
          <w:sz w:val="10"/>
        </w:rPr>
        <w:t xml:space="preserve">. Formal learning requires special access to ordinary things, on the one hand, or, on the other, easy and dependable access to special things made for educational purposes. An example of the former is the special right to operate or dismantle a machine in a garage. An example of the latter is the general right to use an abacus, a computer, a book, a botanical garden, or a machine withdrawn from production and placed at the full disposal of students.… (p. 79). </w:t>
      </w:r>
      <w:r w:rsidRPr="005746DF">
        <w:rPr>
          <w:rStyle w:val="StyleUnderline"/>
        </w:rPr>
        <w:t>If the goals of learning were no longer dominated by schools and schoolteachers, the market for learners would be much more various and the definition of “educational artifacts</w:t>
      </w:r>
      <w:r w:rsidRPr="005746DF">
        <w:rPr>
          <w:sz w:val="10"/>
        </w:rPr>
        <w:t xml:space="preserve">” would be less restrictive. There could be tool shops, libraries, laboratories, and gaming rooms… (p. 84). Much of the world’s know-how and most of its productive processes and equipment are locked within the walls of business firms, away from their customers, employees, and stockholders, as well as from the general public, whose laws and facilities allow them to function… (p. 86). The institutional inversion of schools could empower the individual to reclaim the right to use them for education… (pp. 86–87) … </w:t>
      </w:r>
      <w:r w:rsidRPr="005746DF">
        <w:rPr>
          <w:rStyle w:val="StyleUnderline"/>
        </w:rPr>
        <w:t>Skill teachers must be listed and contacted through a different kind of channel from that of things</w:t>
      </w:r>
      <w:r w:rsidRPr="005746DF">
        <w:rPr>
          <w:sz w:val="10"/>
        </w:rPr>
        <w:t xml:space="preserve"> … Skill teachers must be also distinguished from peers from whom one would learn … </w:t>
      </w:r>
      <w:r w:rsidRPr="005746DF">
        <w:rPr>
          <w:rStyle w:val="StyleUnderline"/>
        </w:rPr>
        <w:t>The first transmission of a skill, on the other hand, involves bringing together someone who has the skill and someone who does not have it and wants to acquire it</w:t>
      </w:r>
      <w:r w:rsidRPr="005746DF">
        <w:rPr>
          <w:sz w:val="10"/>
        </w:rPr>
        <w:t xml:space="preserve"> … A “skill model” is a person who possesses a skill and is willing to demonstrate its practice. </w:t>
      </w:r>
      <w:r w:rsidRPr="005746DF">
        <w:rPr>
          <w:rStyle w:val="StyleUnderline"/>
        </w:rPr>
        <w:t>A demonstration of this kind is frequently a necessary resource for a potential learner</w:t>
      </w:r>
      <w:r w:rsidRPr="005746DF">
        <w:rPr>
          <w:sz w:val="10"/>
        </w:rPr>
        <w:t xml:space="preserve">... (p. 87). For most widely shared skills, a person who demonstrates the skill is the only human resource we ever need or get… </w:t>
      </w:r>
      <w:r w:rsidRPr="005746DF">
        <w:rPr>
          <w:rStyle w:val="StyleUnderline"/>
        </w:rPr>
        <w:t>What makes skills scarce on the present educational market is the institutional requirement that those who can demonstrate them may not do so unless they are given public trust, through a certificate</w:t>
      </w:r>
      <w:r w:rsidRPr="005746DF">
        <w:rPr>
          <w:sz w:val="10"/>
        </w:rPr>
        <w:t xml:space="preserve">… (p. 88). </w:t>
      </w:r>
      <w:r w:rsidRPr="005746DF">
        <w:rPr>
          <w:rStyle w:val="StyleUnderline"/>
        </w:rPr>
        <w:t>Converging self-interests now conspire to stop a man from sharing his skill</w:t>
      </w:r>
      <w:r w:rsidRPr="005746DF">
        <w:rPr>
          <w:sz w:val="10"/>
        </w:rPr>
        <w:t xml:space="preserve">. The man who has the skill profits from its scarcity and not from its reproduction… </w:t>
      </w:r>
      <w:r w:rsidRPr="005746DF">
        <w:rPr>
          <w:rStyle w:val="Emphasis"/>
        </w:rPr>
        <w:t>Schools thus produce shortages of skilled persons</w:t>
      </w:r>
      <w:r w:rsidRPr="005746DF">
        <w:rPr>
          <w:sz w:val="10"/>
        </w:rPr>
        <w:t xml:space="preserve">…Insisting on the certification of teachers is another way of keeping skills scarce… (p. 89) </w:t>
      </w:r>
      <w:r w:rsidRPr="005746DF">
        <w:rPr>
          <w:rStyle w:val="StyleUnderline"/>
        </w:rPr>
        <w:t>The teacher of skills needs some inducement to grant his services to a pupil. There are at least two simple ways to begin to channel public funds to noncertified teachers. One way would be to institutionalize the skill exchange by creating free skill centers open to the public</w:t>
      </w:r>
      <w:r w:rsidRPr="005746DF">
        <w:rPr>
          <w:sz w:val="10"/>
        </w:rPr>
        <w:t xml:space="preserve"> … A much more radical approach would be to </w:t>
      </w:r>
      <w:r w:rsidRPr="005746DF">
        <w:rPr>
          <w:rStyle w:val="Emphasis"/>
        </w:rPr>
        <w:t>create a “bank” for skill exchange. Each citizen would be given a basic credit with which to acquire fundamental skills</w:t>
      </w:r>
      <w:r w:rsidRPr="005746DF">
        <w:rPr>
          <w:sz w:val="10"/>
        </w:rPr>
        <w:t xml:space="preserve">. Beyond that minimum, further credits would go to those who earned them by teaching, whether they served as models in organized skill centers or did so privately at home or on the playground. </w:t>
      </w:r>
      <w:r w:rsidRPr="005746DF">
        <w:rPr>
          <w:rStyle w:val="StyleUnderline"/>
        </w:rPr>
        <w:t>Only those who had taught others for an equivalent amount of time would have a claim on the time of more advanced teachers</w:t>
      </w:r>
      <w:r w:rsidRPr="005746DF">
        <w:rPr>
          <w:sz w:val="10"/>
        </w:rPr>
        <w:t xml:space="preserve"> … (p. 90) A skill exchange needs currency or credits or other tangible incentives in order to operate, even if the exchange itself were to generate a currency ‘Deschooling Society’: The Strange Legacy of Ivan Illich 101 Contemporary Education Dialogue, 9, 1 (2012): 85–104 of its own. A peer-matching system requires no such incentives, but only a communications network … (p. 92). </w:t>
      </w:r>
      <w:r w:rsidRPr="005746DF">
        <w:rPr>
          <w:rStyle w:val="StyleUnderline"/>
        </w:rPr>
        <w:t>The operation of a peer-matching network would be simple. The user would identify himself by name and address and describe the activity for which he sought a peer. A computer would send him back the names and addresses of all those who had inserted the same description</w:t>
      </w:r>
      <w:r w:rsidRPr="005746DF">
        <w:rPr>
          <w:sz w:val="10"/>
        </w:rPr>
        <w:t xml:space="preserve">. It is amazing that such a simple utility has never been used on a broad scale for publicly valued activity … (p. 93) </w:t>
      </w:r>
      <w:r w:rsidRPr="005746DF">
        <w:rPr>
          <w:rStyle w:val="StyleUnderline"/>
        </w:rPr>
        <w:t>A complement to the computer could be a network of bulletin boards and classified newspaper ads, listing the activities for which the computer could not produce a match. No names would have to be given. Interested readers would then introduce their names into the system</w:t>
      </w:r>
      <w:r w:rsidRPr="005746DF">
        <w:rPr>
          <w:sz w:val="10"/>
        </w:rPr>
        <w:t xml:space="preserve">. A publicly supported peer-match network might be the only way to guarantee the right of free assembly and to train people in the exercise of this most fundamental civic activity … (p. 93). </w:t>
      </w:r>
      <w:r w:rsidRPr="005746DF">
        <w:rPr>
          <w:rStyle w:val="StyleUnderline"/>
        </w:rPr>
        <w:t>We must, of course, recognize the probability that such public matching devices would be abused for exploitative and immoral purposes, just as the telephone and the mails have been so abused. As with those networks, there must be some protection</w:t>
      </w:r>
      <w:r w:rsidRPr="005746DF">
        <w:rPr>
          <w:sz w:val="10"/>
        </w:rPr>
        <w:t xml:space="preserve"> … (p. 94). Concern about the dangers of the system should not make us lose sight of its far greater benefits … (p. 95) </w:t>
      </w:r>
      <w:r w:rsidRPr="005746DF">
        <w:rPr>
          <w:rStyle w:val="Emphasis"/>
        </w:rPr>
        <w:t>As citizens have new choices, new chances for learning, their willingness to seek leadership should increase. We may expect that they will experience more deeply both their own independence and their need for guidance</w:t>
      </w:r>
      <w:r w:rsidRPr="005746DF">
        <w:rPr>
          <w:sz w:val="10"/>
        </w:rPr>
        <w:t xml:space="preserve"> … With an increasing demand for masters, their supply should also increase. As the schoolmaster vanishes, conditions will arise which should bring forth the vocation of the independent educator … (p. 97) While network administrators would concentrate primarily on the building and maintenance of roads providing access to resources, the pedagogue would help the student to find the path which for him could lead fastest to his goal … The role of the educational initiator or leader, the master or “true” leader, is somewhat more elusive than that of the professional administrator or the pedagogue… (p. 99). The relationship of master and disciple is not restricted to intellectual discipline. It has its counterpart in the arts, in physics, in religion, in psychoanalysis, and in pedagogy… (p. 100). In practice, there will always be a fuzzy line between the teacher of skills and the educational leaders identified above, and there are no practical reasons why access to some leaders could not be gained by discovering the “master” in the drill teacher who introduces students to his discipline… (p. 101) 102 Sailen Routray Contemporary Education Dialogue, 9, 1 (2012): 85–104 </w:t>
      </w:r>
      <w:r w:rsidRPr="005746DF">
        <w:rPr>
          <w:rStyle w:val="StyleUnderline"/>
        </w:rPr>
        <w:t>Our review of educational institutions leads us to a review of our image of man. The creature whom schools need as a client has neither the autonomy nor the motivation to grow on his own</w:t>
      </w:r>
      <w:r w:rsidRPr="005746DF">
        <w:rPr>
          <w:sz w:val="10"/>
        </w:rPr>
        <w:t xml:space="preserve">. We can recognize universal schooling as the culmination of a Promethean enterprise, and speak about the alternative as a world fit to live in for Epimethean man. </w:t>
      </w:r>
      <w:r w:rsidRPr="005746DF">
        <w:rPr>
          <w:rStyle w:val="Emphasis"/>
        </w:rPr>
        <w:t>While we can specify that the alternative to scholastic funnels is a world made transparent by true communication webs, and while we can specify very concretely how these could function, we can only expect the Epimethean nature of man to re-emerge</w:t>
      </w:r>
      <w:r w:rsidRPr="005746DF">
        <w:rPr>
          <w:sz w:val="10"/>
        </w:rPr>
        <w:t>; we can neither plan nor produce it. (p. 104)</w:t>
      </w:r>
    </w:p>
    <w:p w:rsidR="000B782B" w:rsidRPr="005746DF" w:rsidRDefault="000B782B" w:rsidP="000B782B">
      <w:pPr>
        <w:pStyle w:val="Heading4"/>
      </w:pPr>
      <w:r w:rsidRPr="005746DF">
        <w:t>The alternative uses the internet and communities of learning to create new societal groups that connect learners by interest and affinity not age</w:t>
      </w:r>
    </w:p>
    <w:p w:rsidR="000B782B" w:rsidRPr="005746DF" w:rsidRDefault="000B782B" w:rsidP="000B782B">
      <w:r w:rsidRPr="005746DF">
        <w:rPr>
          <w:rStyle w:val="Style13ptBold"/>
        </w:rPr>
        <w:t>David 12</w:t>
      </w:r>
      <w:r w:rsidRPr="005746DF">
        <w:t xml:space="preserve"> (6/6/12, Randolf "Randy" S. David is a Filipino journalist, television host and a sociologist. He is a professor emeritus of sociology at the University of the Philippines Diliman. “The case for ‘deschooling’ society” </w:t>
      </w:r>
      <w:hyperlink r:id="rId33" w:history="1">
        <w:r w:rsidRPr="005746DF">
          <w:rPr>
            <w:rStyle w:val="Hyperlink"/>
          </w:rPr>
          <w:t>http://opinion.inquirer.net/30179/the-case-for-%E2%80%98deschooling%E2%80%99-society//SG</w:t>
        </w:r>
      </w:hyperlink>
      <w:r w:rsidRPr="005746DF">
        <w:t>)</w:t>
      </w:r>
    </w:p>
    <w:p w:rsidR="000B782B" w:rsidRPr="005746DF" w:rsidRDefault="000B782B" w:rsidP="000B782B">
      <w:pPr>
        <w:rPr>
          <w:rStyle w:val="Emphasis"/>
        </w:rPr>
      </w:pPr>
      <w:r w:rsidRPr="005746DF">
        <w:rPr>
          <w:sz w:val="12"/>
        </w:rPr>
        <w:t xml:space="preserve">Forty years ago, </w:t>
      </w:r>
      <w:r w:rsidRPr="005746DF">
        <w:rPr>
          <w:rStyle w:val="StyleUnderline"/>
        </w:rPr>
        <w:t>a radical philosopher by the name of</w:t>
      </w:r>
      <w:r w:rsidRPr="005746DF">
        <w:rPr>
          <w:sz w:val="12"/>
        </w:rPr>
        <w:t xml:space="preserve"> Ivan </w:t>
      </w:r>
      <w:r w:rsidRPr="005746DF">
        <w:rPr>
          <w:rStyle w:val="StyleUnderline"/>
        </w:rPr>
        <w:t>Illich rocked the world of education by suggesting that children’s learning needs would be better served if they were not made to go through the institutional “funnels</w:t>
      </w:r>
      <w:r w:rsidRPr="005746DF">
        <w:rPr>
          <w:sz w:val="12"/>
        </w:rPr>
        <w:t xml:space="preserve">” of regimented formal education. </w:t>
      </w:r>
      <w:r w:rsidRPr="005746DF">
        <w:rPr>
          <w:rStyle w:val="Emphasis"/>
        </w:rPr>
        <w:t>He advocated, as an alternative, the formation of “educational webs which heighten the opportunity for each one to transform each moment of his living into one of learning, sharing, and caring</w:t>
      </w:r>
      <w:r w:rsidRPr="005746DF">
        <w:rPr>
          <w:sz w:val="12"/>
        </w:rPr>
        <w:t>.” The book that made him famous was aptly titled “</w:t>
      </w:r>
      <w:r w:rsidRPr="005746DF">
        <w:rPr>
          <w:rStyle w:val="Emphasis"/>
        </w:rPr>
        <w:t>Deschooling Society</w:t>
      </w:r>
      <w:r w:rsidRPr="005746DF">
        <w:rPr>
          <w:sz w:val="12"/>
        </w:rPr>
        <w:t xml:space="preserve">” (1971). Illich’s emancipatory ideas in education became the template for a critique of other sectors that have taken the route of modern service industries; for example, medicine. The concept of “de-institutionalization,” developed in works like “Limits to Medicine” and “Disabling Professions,” became influential because it resonated with the anti-establishment temper unleashed by the student-led uprisings of the late ’60s. While no government adopted Illich’s bold prescriptions, </w:t>
      </w:r>
      <w:r w:rsidRPr="005746DF">
        <w:rPr>
          <w:rStyle w:val="StyleUnderline"/>
        </w:rPr>
        <w:t>his ideas nevertheless compelled educators everywhere to take a hard look at the educational system and to ask if the system itself has not become the principal impediment to learning</w:t>
      </w:r>
      <w:r w:rsidRPr="005746DF">
        <w:rPr>
          <w:sz w:val="12"/>
        </w:rPr>
        <w:t xml:space="preserve">. The same question has been asked of medicine as an industry: Might it be that it has become the obstacle to healthful living? And of the legal system: Could it be that the legal institutions of society have become the leading causes of injustice? Illich’s ideas prompted a broad reflective review of the whole modern social order. </w:t>
      </w:r>
      <w:r w:rsidRPr="005746DF">
        <w:rPr>
          <w:rStyle w:val="StyleUnderline"/>
        </w:rPr>
        <w:t xml:space="preserve">His impact on education was however the most enduring. Teachers became conscious of the distinction between schooling and learning, and between education as information banking (deposit/withdraw) and education as a creative process involving teachers and students as mutually active agents. They became aware of the danger that calcified curricula posed to the imagination of restless seekers of knowledge. </w:t>
      </w:r>
      <w:r w:rsidRPr="005746DF">
        <w:rPr>
          <w:sz w:val="12"/>
        </w:rPr>
        <w:t xml:space="preserve">But, in the ’70s, Illich’s ideas were considered impractical when viewed in the light of the total educational requirements of complex societies. His critics wondered if, by zeroing in on the defects of public education, he was not unwittingly paving the way for the delivery of educational services via the free market. These objections goaded Illich to publish a sequel to his first book. Titled “After Deschooling, What?” the second volume sought to clarify his position on the commodification of education; he called the proponents of free-market education “the most dangerous category of educational reformers.” </w:t>
      </w:r>
      <w:r w:rsidRPr="005746DF">
        <w:rPr>
          <w:rStyle w:val="StyleUnderline"/>
        </w:rPr>
        <w:t>Clearly, his idea of “dis-establishing” education was aimed at freeing education not just from the narrow agenda of the state but also from the unbridled commercialism of profit-oriented private schools</w:t>
      </w:r>
      <w:r w:rsidRPr="005746DF">
        <w:rPr>
          <w:sz w:val="12"/>
        </w:rPr>
        <w:t xml:space="preserve">. What he had in mind seemed closer to the concept of a community of learners bound by self-chosen common interests. Curiously, </w:t>
      </w:r>
      <w:r w:rsidRPr="005746DF">
        <w:rPr>
          <w:rStyle w:val="StyleUnderline"/>
        </w:rPr>
        <w:t>for someone who often sounded like an enemy of modern technology, Illich believed that modern communications technology would be crucial to the self-formation of decentralized learning webs</w:t>
      </w:r>
      <w:r w:rsidRPr="005746DF">
        <w:rPr>
          <w:sz w:val="12"/>
        </w:rPr>
        <w:t>. “</w:t>
      </w:r>
      <w:r w:rsidRPr="005746DF">
        <w:rPr>
          <w:rStyle w:val="Emphasis"/>
        </w:rPr>
        <w:t>The operation of a peer-matching network would be simple</w:t>
      </w:r>
      <w:r w:rsidRPr="005746DF">
        <w:rPr>
          <w:sz w:val="12"/>
        </w:rPr>
        <w:t>,” he wrote. “</w:t>
      </w:r>
      <w:r w:rsidRPr="005746DF">
        <w:rPr>
          <w:rStyle w:val="StyleUnderline"/>
        </w:rPr>
        <w:t>The user would identify himself by name and address and describe the activity for which he sought a peer. A computer would send him back the names and addresses of all those who had inserted the same description. It is amazing that such a simple utility has never been used on a broad scale for publicly valued activity</w:t>
      </w:r>
      <w:r w:rsidRPr="005746DF">
        <w:rPr>
          <w:sz w:val="12"/>
        </w:rPr>
        <w:t xml:space="preserve">.” In today’s language, </w:t>
      </w:r>
      <w:r w:rsidRPr="005746DF">
        <w:rPr>
          <w:rStyle w:val="StyleUnderline"/>
        </w:rPr>
        <w:t>Illich was actually talking of e-groups formed by individual users who are linked by specific interests</w:t>
      </w:r>
      <w:r w:rsidRPr="005746DF">
        <w:rPr>
          <w:sz w:val="12"/>
        </w:rPr>
        <w:t xml:space="preserve"> on which they inform and collaborate with one another. The topics could be anything: </w:t>
      </w:r>
      <w:r w:rsidRPr="005746DF">
        <w:rPr>
          <w:rStyle w:val="StyleUnderline"/>
        </w:rPr>
        <w:t>a dying language</w:t>
      </w:r>
      <w:r w:rsidRPr="005746DF">
        <w:rPr>
          <w:sz w:val="12"/>
        </w:rPr>
        <w:t xml:space="preserve">, a </w:t>
      </w:r>
      <w:r w:rsidRPr="005746DF">
        <w:rPr>
          <w:rStyle w:val="StyleUnderline"/>
        </w:rPr>
        <w:t>dreaded condition</w:t>
      </w:r>
      <w:r w:rsidRPr="005746DF">
        <w:rPr>
          <w:sz w:val="12"/>
        </w:rPr>
        <w:t xml:space="preserve"> affecting children like biliary atresia, </w:t>
      </w:r>
      <w:r w:rsidRPr="005746DF">
        <w:rPr>
          <w:rStyle w:val="StyleUnderline"/>
        </w:rPr>
        <w:t>a rare bird</w:t>
      </w:r>
      <w:r w:rsidRPr="005746DF">
        <w:rPr>
          <w:sz w:val="12"/>
        </w:rPr>
        <w:t xml:space="preserve"> like the Celestial Monarch, </w:t>
      </w:r>
      <w:r w:rsidRPr="005746DF">
        <w:rPr>
          <w:rStyle w:val="StyleUnderline"/>
        </w:rPr>
        <w:t>a type of motorcycle</w:t>
      </w:r>
      <w:r w:rsidRPr="005746DF">
        <w:rPr>
          <w:sz w:val="12"/>
        </w:rPr>
        <w:t xml:space="preserve"> like the Norton 500cc (Che Guevara’s legendary bike), </w:t>
      </w:r>
      <w:r w:rsidRPr="005746DF">
        <w:rPr>
          <w:rStyle w:val="StyleUnderline"/>
        </w:rPr>
        <w:t>a mode of growing plants</w:t>
      </w:r>
      <w:r w:rsidRPr="005746DF">
        <w:rPr>
          <w:sz w:val="12"/>
        </w:rPr>
        <w:t xml:space="preserve"> like hydroponics, </w:t>
      </w:r>
      <w:r w:rsidRPr="005746DF">
        <w:rPr>
          <w:rStyle w:val="StyleUnderline"/>
        </w:rPr>
        <w:t>a period in world history</w:t>
      </w:r>
      <w:r w:rsidRPr="005746DF">
        <w:rPr>
          <w:sz w:val="12"/>
        </w:rPr>
        <w:t xml:space="preserve"> like the Greek times, a type of cuisine, movies made by a particular director, etc. </w:t>
      </w:r>
      <w:r w:rsidRPr="005746DF">
        <w:rPr>
          <w:rStyle w:val="StyleUnderline"/>
        </w:rPr>
        <w:t>Alternatively, one can teach one’s self to become an educated person by following a structured program like the one developed and offered free by the Khan Academy</w:t>
      </w:r>
      <w:r w:rsidRPr="005746DF">
        <w:rPr>
          <w:sz w:val="12"/>
        </w:rPr>
        <w:t xml:space="preserve"> (www.khanacademy.org), </w:t>
      </w:r>
      <w:r w:rsidRPr="005746DF">
        <w:rPr>
          <w:rStyle w:val="StyleUnderline"/>
        </w:rPr>
        <w:t>whose declared mission is to provide “a high quality education to anyone, anywhere</w:t>
      </w:r>
      <w:r w:rsidRPr="005746DF">
        <w:rPr>
          <w:sz w:val="12"/>
        </w:rPr>
        <w:t xml:space="preserve">.” Needless to say, one needs a computer and an Internet connection to access this school. But the point is: </w:t>
      </w:r>
      <w:r w:rsidRPr="005746DF">
        <w:rPr>
          <w:rStyle w:val="StyleUnderline"/>
        </w:rPr>
        <w:t xml:space="preserve">at no other time has it become possible to concretely frame the distinction between education as the sheer pursuit and love of learning, and schooling as a process of qualification and certification. The latter is what politicians, academics, and businessmen fight over. The former is what Illich imagines real education to be. </w:t>
      </w:r>
      <w:r w:rsidRPr="005746DF">
        <w:rPr>
          <w:rStyle w:val="Emphasis"/>
        </w:rPr>
        <w:t>Education as learning can begin at any age, and it should never end</w:t>
      </w:r>
      <w:r w:rsidRPr="005746DF">
        <w:rPr>
          <w:sz w:val="12"/>
        </w:rPr>
        <w:t xml:space="preserve">. It is education as certification that is ordained to start at kindergarten and follow a 12-year program of schooling to meet the competencies set for basic education. We can’t blame governments for emphasizing the acquisition of competencies because their principal aim is to bring out productive citizens. But it would be a mistake to believe this is the sum total of education. The crucial battle is in the curriculum. </w:t>
      </w:r>
      <w:r w:rsidRPr="005746DF">
        <w:rPr>
          <w:rStyle w:val="StyleUnderline"/>
        </w:rPr>
        <w:t>Education as a lifelong pursuit means learning how to think for oneself and how to reason, how to find meaning and beauty in life, how to live with others and contribute to society, how to take care of the earth and be of service to other people</w:t>
      </w:r>
      <w:r w:rsidRPr="005746DF">
        <w:rPr>
          <w:sz w:val="12"/>
        </w:rPr>
        <w:t xml:space="preserve">. Alas, as Illich reminds us, </w:t>
      </w:r>
      <w:r w:rsidRPr="005746DF">
        <w:rPr>
          <w:rStyle w:val="Emphasis"/>
        </w:rPr>
        <w:t>much of this is forgotten in the narrow quest for diplomas and certificates</w:t>
      </w:r>
      <w:r w:rsidRPr="005746DF">
        <w:rPr>
          <w:sz w:val="12"/>
        </w:rPr>
        <w:t>.</w:t>
      </w:r>
    </w:p>
    <w:p w:rsidR="000B782B" w:rsidRPr="005746DF" w:rsidRDefault="000B782B" w:rsidP="000B782B">
      <w:pPr>
        <w:pStyle w:val="Heading3"/>
      </w:pPr>
      <w:r w:rsidRPr="005746DF">
        <w:t>alt – deschooling virtuality</w:t>
      </w:r>
    </w:p>
    <w:p w:rsidR="000B782B" w:rsidRPr="005746DF" w:rsidRDefault="000B782B" w:rsidP="000B782B">
      <w:pPr>
        <w:pStyle w:val="Heading4"/>
      </w:pPr>
      <w:r w:rsidRPr="005746DF">
        <w:t>The alternative is Deschooling virtuality – radically changing the internet and coopting it to create new webs of learning that unite students by mutual interest</w:t>
      </w:r>
    </w:p>
    <w:p w:rsidR="000B782B" w:rsidRPr="005746DF" w:rsidRDefault="000B782B" w:rsidP="000B782B">
      <w:r w:rsidRPr="005746DF">
        <w:rPr>
          <w:rStyle w:val="Style13ptBold"/>
        </w:rPr>
        <w:t>Jancrić 14</w:t>
      </w:r>
      <w:r w:rsidRPr="005746DF">
        <w:t xml:space="preserve"> (12/2/14, Doctor of information sciences, Professor in e-Learning and Programme Director of BSc (Informatics) at the University of Applied Sciences in Zagreb (Croatia), visiting Associate Professor at the University of Zagreb (Croatia), Professor and Director of Institute for Research and Knowledge Advancement at the Global Center for Advanced Studies. “Deschooling Virtuality” </w:t>
      </w:r>
      <w:hyperlink r:id="rId34" w:history="1">
        <w:r w:rsidRPr="005746DF">
          <w:rPr>
            <w:rStyle w:val="Hyperlink"/>
          </w:rPr>
          <w:t>http://www.tandfonline.com/doi/pdf/10.1080/23265507.2014.965193?needAccess=true//SG</w:t>
        </w:r>
      </w:hyperlink>
      <w:r w:rsidRPr="005746DF">
        <w:t>)</w:t>
      </w:r>
    </w:p>
    <w:p w:rsidR="000B782B" w:rsidRPr="005746DF" w:rsidRDefault="000B782B" w:rsidP="000B782B">
      <w:pPr>
        <w:rPr>
          <w:sz w:val="12"/>
        </w:rPr>
      </w:pPr>
      <w:r w:rsidRPr="005746DF">
        <w:rPr>
          <w:rStyle w:val="Emphasis"/>
        </w:rPr>
        <w:t xml:space="preserve">Deschooling in the Network Society </w:t>
      </w:r>
      <w:r w:rsidRPr="005746DF">
        <w:rPr>
          <w:sz w:val="12"/>
        </w:rPr>
        <w:t xml:space="preserve">In the recent book Critical e-learning: Struggle for Power and Meaning in the Network Society (2012), Jandric´ and Boras have explored potentials of various communication technologies for Illich’s deschooling. </w:t>
      </w:r>
      <w:r w:rsidRPr="005746DF">
        <w:rPr>
          <w:rStyle w:val="StyleUnderline"/>
        </w:rPr>
        <w:t>Anchored deeply within their social habitus</w:t>
      </w:r>
      <w:r w:rsidRPr="005746DF">
        <w:rPr>
          <w:sz w:val="12"/>
        </w:rPr>
        <w:t xml:space="preserve"> (Bourdieu, 2007), </w:t>
      </w:r>
      <w:r w:rsidRPr="005746DF">
        <w:rPr>
          <w:rStyle w:val="StyleUnderline"/>
        </w:rPr>
        <w:t>communication technologies have been classified along the lines of two distinct sociological concepts</w:t>
      </w:r>
      <w:r w:rsidRPr="005746DF">
        <w:rPr>
          <w:sz w:val="12"/>
        </w:rPr>
        <w:t xml:space="preserve">. Pre-digital technologies belong to what Jan van Dijk (1999) and Manuell Castells (2001) call the mass society, while </w:t>
      </w:r>
      <w:r w:rsidRPr="005746DF">
        <w:rPr>
          <w:rStyle w:val="StyleUnderline"/>
        </w:rPr>
        <w:t>digital technologies are linked to the so-called network society</w:t>
      </w:r>
      <w:r w:rsidRPr="005746DF">
        <w:rPr>
          <w:sz w:val="12"/>
        </w:rPr>
        <w:t>. To an extent, this distinction is not very precise: for instance, it implies that digital radio receiver still belongs to the mass society despite its microchipbased nature. However</w:t>
      </w:r>
      <w:r w:rsidRPr="005746DF">
        <w:rPr>
          <w:rStyle w:val="StyleUnderline"/>
        </w:rPr>
        <w:t>, it clearly reflects the conceptual framework of critical theory which sees technologies as inseparable from the spirit of the times</w:t>
      </w:r>
      <w:r w:rsidRPr="005746DF">
        <w:rPr>
          <w:sz w:val="12"/>
        </w:rPr>
        <w:t xml:space="preserve"> (Feenberg, 2002). According to van Dijk, ‘mass society is a term used for the type of society that developed during the industrial revolution when large concentrations of people came together in industrial towns and trading centres’ (1999, p. 23). Pre-digital media of the mass society, such as radio and television, consist of one-way communication between centres of power and peripheries: the chosen few perform and talk, while the rest of the population watches and listens. Therefore, technologies of the mass society do not provide adequate infrastructures for Illich’s webs. In contrast, the network society is associated with social and media networks, and ‘individuals, households, groups and organizations linked by these networks’ (van Dijk, 1999, p. 24). The internet provides all users with equal opportunities to read and write, listen and talk. In the first page of The Internet Galaxy: Reflections on the Internet, Business, and Society, Castells wrote one of the best descriptions of its ubiquitous nature: Deschooling Virtuality 87 </w:t>
      </w:r>
      <w:r w:rsidRPr="005746DF">
        <w:rPr>
          <w:rStyle w:val="StyleUnderline"/>
        </w:rPr>
        <w:t>The Internet is the fabric of our lives. If information technology is the presentday equivalent of electricity in the industrial era, in our age the Internet could both be linked to the electrical grid and the electric engine</w:t>
      </w:r>
      <w:r w:rsidRPr="005746DF">
        <w:rPr>
          <w:sz w:val="12"/>
        </w:rPr>
        <w:t xml:space="preserve"> because of its ability to distribute the power of information throughout the entire realm of human activity. (2001, p. 1) Obviously</w:t>
      </w:r>
      <w:r w:rsidRPr="005746DF">
        <w:rPr>
          <w:rStyle w:val="Emphasis"/>
        </w:rPr>
        <w:t>, technical structure of the internet well corresponds to Illich’s learning webs</w:t>
      </w:r>
      <w:r w:rsidRPr="005746DF">
        <w:rPr>
          <w:sz w:val="12"/>
        </w:rPr>
        <w:t xml:space="preserve">. However, </w:t>
      </w:r>
      <w:r w:rsidRPr="005746DF">
        <w:rPr>
          <w:rStyle w:val="StyleUnderline"/>
        </w:rPr>
        <w:t>virtual worlds created by the internet still reflect power relationships, values and organization of the mass society</w:t>
      </w:r>
      <w:r w:rsidRPr="005746DF">
        <w:rPr>
          <w:sz w:val="12"/>
        </w:rPr>
        <w:t xml:space="preserve"> (Jandric´ &amp; Boras, 2012, pp. 72–74). Probably the most famous example of tensions between traditions of the mass society and technical opportunities offered by the internet is the case of intellectual rights. </w:t>
      </w:r>
      <w:r w:rsidRPr="005746DF">
        <w:rPr>
          <w:rStyle w:val="StyleUnderline"/>
        </w:rPr>
        <w:t>Everyone knows that the traditional concept of copyright simply cannot be sustained on the internet— nevertheless, governments and corporations still predominantly hold to traditional values and business models</w:t>
      </w:r>
      <w:r w:rsidRPr="005746DF">
        <w:rPr>
          <w:sz w:val="12"/>
        </w:rPr>
        <w:t xml:space="preserve"> (van Dijk, 1999; Castells, 2001). Such </w:t>
      </w:r>
      <w:r w:rsidRPr="005746DF">
        <w:rPr>
          <w:rStyle w:val="StyleUnderline"/>
        </w:rPr>
        <w:t>tensions are inherent to the wide, descriptive nature of the classification of our present and past realities to two distinct categories. In some aspects, the mass society and the network society are fundamentally similar; in others, they are just as fundamentally different.</w:t>
      </w:r>
      <w:r w:rsidRPr="005746DF">
        <w:rPr>
          <w:sz w:val="12"/>
        </w:rPr>
        <w:t xml:space="preserve"> According to van Dijk, </w:t>
      </w:r>
      <w:r w:rsidRPr="005746DF">
        <w:rPr>
          <w:rStyle w:val="Emphasis"/>
        </w:rPr>
        <w:t>a final qualification to add is that the information and network society concepts indicate long-term evolutionary processes of human society</w:t>
      </w:r>
      <w:r w:rsidRPr="005746DF">
        <w:rPr>
          <w:sz w:val="12"/>
        </w:rPr>
        <w:t xml:space="preserve">. </w:t>
      </w:r>
      <w:r w:rsidRPr="005746DF">
        <w:rPr>
          <w:rStyle w:val="StyleUnderline"/>
        </w:rPr>
        <w:t>They are not concrete societal forms with precise historical beginnings and ends</w:t>
      </w:r>
      <w:r w:rsidRPr="005746DF">
        <w:rPr>
          <w:sz w:val="12"/>
        </w:rPr>
        <w:t xml:space="preserve">. To clarify this one might say that the information society did not start in 1751 with the appearance of the first part of the Encyclopédie of Diderot and d’Alembert and the network society did not appear with the installation of the first telegraph line by Samuel Morse in 1844. (van Dijk, 1999, p. 21) </w:t>
      </w:r>
      <w:r w:rsidRPr="005746DF">
        <w:rPr>
          <w:rStyle w:val="StyleUnderline"/>
        </w:rPr>
        <w:t>Despite methodological issues arising from using loosely defined sociological concepts, the case of intellectual rights on the internet clearly illustrates the general rule: inventions are always deeply rooted in the social context</w:t>
      </w:r>
      <w:r w:rsidRPr="005746DF">
        <w:rPr>
          <w:sz w:val="12"/>
        </w:rPr>
        <w:t xml:space="preserve">. Far from asserting that individual work and talent of the inventor are unimportant, </w:t>
      </w:r>
      <w:r w:rsidRPr="005746DF">
        <w:rPr>
          <w:rStyle w:val="StyleUnderline"/>
        </w:rPr>
        <w:t>new concepts and tools are invented and/or widely accepted only after the society has become ready for them</w:t>
      </w:r>
      <w:r w:rsidRPr="005746DF">
        <w:rPr>
          <w:sz w:val="12"/>
        </w:rPr>
        <w:t>. In National Geographic’s Book of Inventions, Harrison provides an excellent illustration of this principle in his brief history of dish-washing machines. Since the invention of the first plate and the first spoon, washing up has held the unfortunate position of one of the most tedious kitchen jobs. For several millennia, every now and then someone would build a dish-washer based on hydropower or steam. Some of these machines had actually worked quite well. However, mechanical designs and their usage had been fairly complicated, so their numbers have remained very low. During the last three decades of the nineteenth century, things had suddenly changed. Following rapid developments in practical applications of electricity, American women submitted more than 30 patents of dish-washing machines. Within years, dish-washers had quickly become an everyday sight in American kitchens (Harrison, 2004, p. 18). This multi-layered story could be analysed from different perspectives. Engineers will probably be interested in the main challenges associated with the shift from one technology to another, while feminists will immediately spot that almost all patents had been submitted by women. In the context of this paper, however</w:t>
      </w:r>
      <w:r w:rsidRPr="005746DF">
        <w:rPr>
          <w:rStyle w:val="StyleUnderline"/>
        </w:rPr>
        <w:t>, moral of the story is that contemporary opportunities for deschooling cannot be explored merely by inquiring technical feasibility of Illich’s proposals or even isolated, small-scale applications of his ideas in practice</w:t>
      </w:r>
      <w:r w:rsidRPr="005746DF">
        <w:rPr>
          <w:sz w:val="12"/>
        </w:rPr>
        <w:t xml:space="preserve">. Illich’s </w:t>
      </w:r>
      <w:r w:rsidRPr="005746DF">
        <w:rPr>
          <w:rStyle w:val="Emphasis"/>
        </w:rPr>
        <w:t>deschooling does not only imply informal education through learning webs, but also recognition of obtained skills and knowledge across the society</w:t>
      </w:r>
      <w:r w:rsidRPr="005746DF">
        <w:rPr>
          <w:sz w:val="12"/>
        </w:rPr>
        <w:t xml:space="preserve">. For </w:t>
      </w:r>
      <w:r w:rsidRPr="005746DF">
        <w:rPr>
          <w:rStyle w:val="StyleUnderline"/>
        </w:rPr>
        <w:t>as long as certification of educational degrees is firmly situated in the hands of state and corporate elites, and for as long as knowledge and skills acquired through schooling are valued more than knowledge and skills acquired in alternative ways, internet infrastructure will remain mere potential for deschooling</w:t>
      </w:r>
      <w:r w:rsidRPr="005746DF">
        <w:rPr>
          <w:sz w:val="12"/>
        </w:rPr>
        <w:t>. In order to develop towards Illich’s deschooling society</w:t>
      </w:r>
      <w:r w:rsidRPr="005746DF">
        <w:rPr>
          <w:rStyle w:val="StyleUnderline"/>
        </w:rPr>
        <w:t>, this potential should go in hand with wide social change</w:t>
      </w:r>
      <w:r w:rsidRPr="005746DF">
        <w:rPr>
          <w:sz w:val="12"/>
        </w:rPr>
        <w:t xml:space="preserve">. On such basis, let us take a brief look into the relationships between schooling and education in the network society. </w:t>
      </w:r>
      <w:r w:rsidRPr="005746DF">
        <w:rPr>
          <w:rStyle w:val="StyleUnderline"/>
        </w:rPr>
        <w:t>The network disperses human activities</w:t>
      </w:r>
      <w:r w:rsidRPr="005746DF">
        <w:rPr>
          <w:sz w:val="12"/>
        </w:rPr>
        <w:t xml:space="preserve">, yet we live in the times of unprecedented conglomeration of economic power: for the first time in human history, </w:t>
      </w:r>
      <w:r w:rsidRPr="005746DF">
        <w:rPr>
          <w:rStyle w:val="StyleUnderline"/>
        </w:rPr>
        <w:t>there are companies richer than whole countries</w:t>
      </w:r>
      <w:r w:rsidRPr="005746DF">
        <w:rPr>
          <w:sz w:val="12"/>
        </w:rPr>
        <w:t xml:space="preserve"> (van Dijk, 1999, p. 51). Day by day, critical theorists seem to be discovering new ways in which global neoliberal project of privatizing education gatekeeps educational resources thus acting in favour of small strata of ruling elites (i.e. McLaren, 2003, 2006). </w:t>
      </w:r>
      <w:r w:rsidRPr="005746DF">
        <w:rPr>
          <w:rStyle w:val="Emphasis"/>
        </w:rPr>
        <w:t>In the network society, however, this gate is subject to serious leakage: the internet. Free knowledge obtained from the internet</w:t>
      </w:r>
      <w:r w:rsidRPr="005746DF">
        <w:rPr>
          <w:sz w:val="12"/>
        </w:rPr>
        <w:t xml:space="preserve"> (following Stallman, to understand the concept one ‘should think of free as in free speech, not as in free beer’ [2002, p. 43]) </w:t>
      </w:r>
      <w:r w:rsidRPr="005746DF">
        <w:rPr>
          <w:rStyle w:val="StyleUnderline"/>
        </w:rPr>
        <w:t xml:space="preserve">might not lead to a formal degree, but it may definitely serve as a powerful vehicle for large-scale </w:t>
      </w:r>
      <w:r w:rsidRPr="005746DF">
        <w:rPr>
          <w:rStyle w:val="Emphasis"/>
        </w:rPr>
        <w:t>Freirean</w:t>
      </w:r>
      <w:r w:rsidRPr="005746DF">
        <w:rPr>
          <w:rStyle w:val="StyleUnderline"/>
        </w:rPr>
        <w:t xml:space="preserve"> conscientization</w:t>
      </w:r>
      <w:r w:rsidRPr="005746DF">
        <w:rPr>
          <w:sz w:val="12"/>
        </w:rPr>
        <w:t xml:space="preserve"> (Freire, 1972). </w:t>
      </w:r>
      <w:r w:rsidRPr="005746DF">
        <w:rPr>
          <w:rStyle w:val="Emphasis"/>
        </w:rPr>
        <w:t>Slowly but surely, the network society decreases importance of traditional schooling</w:t>
      </w:r>
      <w:r w:rsidRPr="005746DF">
        <w:rPr>
          <w:sz w:val="12"/>
        </w:rPr>
        <w:t xml:space="preserve">. Despite current lack of formal social recognition, </w:t>
      </w:r>
      <w:r w:rsidRPr="005746DF">
        <w:rPr>
          <w:rStyle w:val="StyleUnderline"/>
        </w:rPr>
        <w:t>opportunities to obtain skills and knowledge from de-institutionalized information sharing practices powered by two-way information and communication technologies such as Wikipedia and pre-publication networks already represent virtual seeds of deschooling society</w:t>
      </w:r>
      <w:r w:rsidRPr="005746DF">
        <w:rPr>
          <w:sz w:val="12"/>
        </w:rPr>
        <w:t xml:space="preserve">: we shall </w:t>
      </w:r>
      <w:r w:rsidRPr="005746DF">
        <w:rPr>
          <w:rStyle w:val="Emphasis"/>
        </w:rPr>
        <w:t>call them deschooling virtuality</w:t>
      </w:r>
      <w:r w:rsidRPr="005746DF">
        <w:rPr>
          <w:sz w:val="12"/>
        </w:rPr>
        <w:t xml:space="preserve">. However, the network society has not been kind to many. The digital divide has created a huge gap between digital haves and digital have-nots (Castells, 2001, pp. 247–274; Mason &amp; Hacker, 2003; van Dijk &amp; Hacker, 2003). Digital have-nots are excluded from deschooling virtuality by its very nature. For those on the privileged side of the digital divide, information and communication technologies enable unseen opportunities for creative expression. Yet, </w:t>
      </w:r>
      <w:r w:rsidRPr="005746DF">
        <w:rPr>
          <w:rStyle w:val="StyleUnderline"/>
        </w:rPr>
        <w:t>many occupations have become rapidly bureaucratic. Technologies have automatized industry, while world population has rapidly increased</w:t>
      </w:r>
      <w:r w:rsidRPr="005746DF">
        <w:rPr>
          <w:sz w:val="12"/>
        </w:rPr>
        <w:t xml:space="preserve">. Opportunities for meaningful employment have become much scarcer than offer. Day by day, fresh cohorts of people join Guy Standing’s ‘new dangerous class’—the precariat—whose existence alternates between sporadic episodes of lowpaid work and the dole. The precariat has very little opportunity for personal fulfilment through work. However, it does have the basic First World living standard including food, shelter and access to information and communication technologies. More often than not, it also has plenty of time on its hands. Under the circumstances, </w:t>
      </w:r>
      <w:r w:rsidRPr="005746DF">
        <w:rPr>
          <w:rStyle w:val="StyleUnderline"/>
        </w:rPr>
        <w:t>the internet is probably the cheapest entertainment after sex. It is therefore hardly surprising that ‘the “connectivity” of the internet and social media is a defining feature of the precariat’</w:t>
      </w:r>
      <w:r w:rsidRPr="005746DF">
        <w:rPr>
          <w:sz w:val="12"/>
        </w:rPr>
        <w:t xml:space="preserve"> (Standing, 2011, p. 127). Moreover, the precariat may purposefully retrieve to virtuality in order to (re)gain own public sphere. </w:t>
      </w:r>
      <w:r w:rsidRPr="005746DF">
        <w:rPr>
          <w:rStyle w:val="StyleUnderline"/>
        </w:rPr>
        <w:t>Habermas</w:t>
      </w:r>
      <w:r w:rsidRPr="005746DF">
        <w:rPr>
          <w:sz w:val="12"/>
        </w:rPr>
        <w:t xml:space="preserve"> depicted the internet as generating an anarchic wave of fragmented circuits of communication that could not produce a public sphere. Fair enough. But he </w:t>
      </w:r>
      <w:r w:rsidRPr="005746DF">
        <w:rPr>
          <w:rStyle w:val="StyleUnderline"/>
        </w:rPr>
        <w:t>is too pessimistic</w:t>
      </w:r>
      <w:r w:rsidRPr="005746DF">
        <w:rPr>
          <w:sz w:val="12"/>
        </w:rPr>
        <w:t xml:space="preserve">. The precariat may be offered a fragmented public sphere, but it may fight for one where deliberative democracy can be revived. (Standing, 2011, p. 180) </w:t>
      </w:r>
      <w:r w:rsidRPr="005746DF">
        <w:rPr>
          <w:rStyle w:val="Emphasis"/>
        </w:rPr>
        <w:t>It is fairly reasonable to assert that the rise of the precariat offers a powerful opportunity for deschooling</w:t>
      </w:r>
      <w:r w:rsidRPr="005746DF">
        <w:rPr>
          <w:sz w:val="12"/>
        </w:rPr>
        <w:t xml:space="preserve">. However, </w:t>
      </w:r>
      <w:r w:rsidRPr="005746DF">
        <w:rPr>
          <w:rStyle w:val="Emphasis"/>
        </w:rPr>
        <w:t>mere opportunity does not guarantee realization</w:t>
      </w:r>
      <w:r w:rsidRPr="005746DF">
        <w:rPr>
          <w:sz w:val="12"/>
        </w:rPr>
        <w:t>: for one reason or another, many a great vision has never passed the ultimate test of practice</w:t>
      </w:r>
      <w:r w:rsidRPr="005746DF">
        <w:rPr>
          <w:rStyle w:val="StyleUnderline"/>
        </w:rPr>
        <w:t>. Illich is completely clear why people should abandon institutionalized schooling: simply, because it is harmful for the humankind.</w:t>
      </w:r>
      <w:r w:rsidRPr="005746DF">
        <w:rPr>
          <w:sz w:val="12"/>
        </w:rPr>
        <w:t xml:space="preserve"> However, the question why people would engage in deschooled practices seems to be a bit more critical. In Powers and Prospects, Noam Chomsky links such choices directly to human nature. “An animating vision must rest on some conception of human nature, of what’s good for people, of their needs and rights, of the aspects of their nature that should be nurtured, encouraged and permitted to flourish for their benefit and that of others” (Chomsky, 1996, p. 107). </w:t>
      </w:r>
      <w:r w:rsidRPr="005746DF">
        <w:rPr>
          <w:rStyle w:val="StyleUnderline"/>
        </w:rPr>
        <w:t>In order to succeed, Illich’s vision of deschooling society obviously rests on anarchist views to human nature</w:t>
      </w:r>
      <w:r w:rsidRPr="005746DF">
        <w:rPr>
          <w:sz w:val="12"/>
        </w:rPr>
        <w:t xml:space="preserve"> such as described in late nineteenth century in Emma Goldman and John Most’s famous piece entitled ‘Anarchy Defended by Anarchists’ (1896). </w:t>
      </w:r>
      <w:r w:rsidRPr="005746DF">
        <w:rPr>
          <w:rStyle w:val="StyleUnderline"/>
        </w:rPr>
        <w:t>When once free from the restrictions of extraneous authority, men will enter into free relations; spontaneous organizations will spring up in all parts of the world, and everyone will contribute to his and the common welfare as much labour as he or she is capable of</w:t>
      </w:r>
      <w:r w:rsidRPr="005746DF">
        <w:rPr>
          <w:sz w:val="12"/>
        </w:rPr>
        <w:t>, and consume according to their needs. (Goldman &amp; Most, 1896, p. 2) Although Illich never explicitly declared as anarchist, dependence of his ideas on anarchist views to human nature (including, but not limited to the concept of deschooling) is an important argument in favour of such classification (more about complex relationships between Illich and anarchism can be found in Grego [2013, p. 93]). Moreover, Illich’s case is far from isolated</w:t>
      </w:r>
      <w:r w:rsidRPr="005746DF">
        <w:rPr>
          <w:rStyle w:val="StyleUnderline"/>
        </w:rPr>
        <w:t>: it seems that the network society (and the internet</w:t>
      </w:r>
      <w:r w:rsidRPr="005746DF">
        <w:rPr>
          <w:sz w:val="12"/>
        </w:rPr>
        <w:t xml:space="preserve"> in particular) </w:t>
      </w:r>
      <w:r w:rsidRPr="005746DF">
        <w:rPr>
          <w:rStyle w:val="Emphasis"/>
        </w:rPr>
        <w:t>has embodied a good deal of ideas and practices traditionally attributed to anarchism</w:t>
      </w:r>
      <w:r w:rsidRPr="005746DF">
        <w:rPr>
          <w:sz w:val="12"/>
        </w:rPr>
        <w:t xml:space="preserve">. For Eben Moglen, ‘in the network society, anarchism (or more properly, anti-possessive individualism) is a viable political philosophy’ (1999). For Manuel Castells, </w:t>
      </w:r>
      <w:r w:rsidRPr="005746DF">
        <w:rPr>
          <w:rStyle w:val="StyleUnderline"/>
        </w:rPr>
        <w:t>‘neo-anarchism is an instrument of struggle that appears commensurate with the needs of the twenty-first century social revolt</w:t>
      </w:r>
      <w:r w:rsidRPr="005746DF">
        <w:rPr>
          <w:sz w:val="12"/>
        </w:rPr>
        <w:t>’ (2005). For Dana Ward, ‘</w:t>
      </w:r>
      <w:r w:rsidRPr="005746DF">
        <w:rPr>
          <w:rStyle w:val="StyleUnderline"/>
        </w:rPr>
        <w:t>the internet is the quintessential example of a large scale anarchist organization</w:t>
      </w:r>
      <w:r w:rsidRPr="005746DF">
        <w:rPr>
          <w:sz w:val="12"/>
        </w:rPr>
        <w:t xml:space="preserve">’ (2011). For Howard Rheingold, ‘perhaps the largest incubator of online social networks and the oldest global virtual community, Usenet, is also an example of a gigantic long-functioning anarchy’ (2002, p. 53). For Jandric´, ‘Wikipedias provide an inexhaustible range of Bey‘s Temporary Autonomous Zones to anyone who connects to the Internet; in this way, they provide appropriate spaces for its specific, essentially educational engagement based on anarchist principles’ (2010, p. 64). </w:t>
      </w:r>
      <w:r w:rsidRPr="005746DF">
        <w:rPr>
          <w:rStyle w:val="StyleUnderline"/>
        </w:rPr>
        <w:t>However, creation of links between anarchism and virtuality is an inherently problematic endeavour</w:t>
      </w:r>
      <w:r w:rsidRPr="005746DF">
        <w:rPr>
          <w:sz w:val="12"/>
        </w:rPr>
        <w:t>. According to Abraham de Leon, ‘anarchist theory is a huge field and is not easily summarized, as there have been historical variants that are quite diverse and eclectic’ (2006, p. 73). Judith Suissa goes one step further and asserts that anarchism is inherently ‘anti-canonical, so one cannot refer to any single body of written work in the search for definition’ (2001, p. 629). Virtuality is also a contested concept, particularly in regards to its relationships with reality. Christine Sinclair and Hamish Macleod have recently classified several types of relationships between reality and virtuality (Sinclair &amp; Macleod, in press). The continuum starts from completely artificial virtual reality, where everything (including one’s physical presence) is simulated. It continues with constructed reality, such as television programmes that mix real people and situations with constructed storylines. It moves on to simulated reality—artificial, but perceived by its participants as real—such as representation of our world in the film The Matrix (1999). Passing through alternate reality, such as parallel universe, it finally lands at the integration of virtual elements into the real world or augmented reality.</w:t>
      </w:r>
    </w:p>
    <w:p w:rsidR="000B782B" w:rsidRPr="005746DF" w:rsidRDefault="000B782B" w:rsidP="000B782B">
      <w:pPr>
        <w:pStyle w:val="Heading4"/>
      </w:pPr>
      <w:r w:rsidRPr="005746DF">
        <w:t>The alternative creates a web of interconnected learning communities allowing everyone to access a learning community over any possible topic that is only governed by the innate desire to learn</w:t>
      </w:r>
    </w:p>
    <w:p w:rsidR="000B782B" w:rsidRPr="005746DF" w:rsidRDefault="000B782B" w:rsidP="000B782B">
      <w:r w:rsidRPr="005746DF">
        <w:rPr>
          <w:rStyle w:val="Style13ptBold"/>
        </w:rPr>
        <w:t>Jancrić 14</w:t>
      </w:r>
      <w:r w:rsidRPr="005746DF">
        <w:t xml:space="preserve"> (12/2/14, Doctor of information sciences, Professor in e-Learning and Programme Director of BSc (Informatics) at the University of Applied Sciences in Zagreb (Croatia), visiting Associate Professor at the University of Zagreb (Croatia), Professor and Director of Institute for Research and Knowledge Advancement at the Global Center for Advanced Studies. “Deschooling Virtuality” </w:t>
      </w:r>
      <w:hyperlink r:id="rId35" w:history="1">
        <w:r w:rsidRPr="005746DF">
          <w:rPr>
            <w:rStyle w:val="Hyperlink"/>
          </w:rPr>
          <w:t>http://www.tandfonline.com/doi/pdf/10.1080/23265507.2014.965193?needAccess=true//SG</w:t>
        </w:r>
      </w:hyperlink>
      <w:r w:rsidRPr="005746DF">
        <w:t>)</w:t>
      </w:r>
    </w:p>
    <w:p w:rsidR="000B782B" w:rsidRPr="005746DF" w:rsidRDefault="000B782B" w:rsidP="000B782B">
      <w:pPr>
        <w:rPr>
          <w:sz w:val="14"/>
        </w:rPr>
      </w:pPr>
      <w:r w:rsidRPr="005746DF">
        <w:rPr>
          <w:rStyle w:val="StyleUnderline"/>
        </w:rPr>
        <w:t xml:space="preserve">From Deschooling Society to Deschooling Virtuality </w:t>
      </w:r>
      <w:r w:rsidRPr="005746DF">
        <w:rPr>
          <w:sz w:val="14"/>
        </w:rPr>
        <w:t xml:space="preserve">This study constantly juggles between two dialectically intertwined groups of questions. The first group is associated with questions concerning human nature. The second group is interested in feasibility of Illich’s vision in terms of Ellul’s technique (1964), i.e. </w:t>
      </w:r>
      <w:r w:rsidRPr="005746DF">
        <w:rPr>
          <w:rStyle w:val="StyleUnderline"/>
        </w:rPr>
        <w:t>in complete technical and social preconditions for deschooling. In order to understand whether Illich’s deschooling is indeed viable in the contemporary network society, we should explore both questions in the context of the internet</w:t>
      </w:r>
      <w:r w:rsidRPr="005746DF">
        <w:rPr>
          <w:sz w:val="14"/>
        </w:rPr>
        <w:t xml:space="preserve">. There is probably no better place to start this inquiry than Howard Rheingold’s Smart Mobs. </w:t>
      </w:r>
      <w:r w:rsidRPr="005746DF">
        <w:rPr>
          <w:rStyle w:val="StyleUnderline"/>
        </w:rPr>
        <w:t>The most successful recent example</w:t>
      </w:r>
      <w:r w:rsidRPr="005746DF">
        <w:rPr>
          <w:sz w:val="14"/>
        </w:rPr>
        <w:t xml:space="preserve"> of an artificial public good is the internet. </w:t>
      </w:r>
      <w:r w:rsidRPr="005746DF">
        <w:rPr>
          <w:rStyle w:val="StyleUnderline"/>
        </w:rPr>
        <w:t>Microprocessors and communication networks were only the physical part of the Net’s success formula: cooperative social contracts were also built into the Net’s basic architecture</w:t>
      </w:r>
      <w:r w:rsidRPr="005746DF">
        <w:rPr>
          <w:sz w:val="14"/>
        </w:rPr>
        <w:t xml:space="preserve">. The internet is both the result of and the enabling infrastructure </w:t>
      </w:r>
      <w:r w:rsidRPr="005746DF">
        <w:rPr>
          <w:rStyle w:val="Emphasis"/>
        </w:rPr>
        <w:t>for new ways of organising collective action via communication technology</w:t>
      </w:r>
      <w:r w:rsidRPr="005746DF">
        <w:rPr>
          <w:sz w:val="14"/>
        </w:rPr>
        <w:t xml:space="preserve">. </w:t>
      </w:r>
      <w:r w:rsidRPr="005746DF">
        <w:rPr>
          <w:rStyle w:val="Emphasis"/>
        </w:rPr>
        <w:t>The new social contract enables the creation and maintenance of public goods, a commons for knowledge resources</w:t>
      </w:r>
      <w:r w:rsidRPr="005746DF">
        <w:rPr>
          <w:sz w:val="14"/>
        </w:rPr>
        <w:t xml:space="preserve">. (Rheingold, 2002, p. 47) </w:t>
      </w:r>
      <w:r w:rsidRPr="005746DF">
        <w:rPr>
          <w:rStyle w:val="StyleUnderline"/>
        </w:rPr>
        <w:t>The internet has been deliberately organized as the information commons</w:t>
      </w:r>
      <w:r w:rsidRPr="005746DF">
        <w:rPr>
          <w:sz w:val="14"/>
        </w:rPr>
        <w:t xml:space="preserve">. Its creators and developers—often called hackers—have understood that freedom of information is a necessary precondition for development. In Rheingold’s words, ‘the personal computer and </w:t>
      </w:r>
      <w:r w:rsidRPr="005746DF">
        <w:rPr>
          <w:rStyle w:val="StyleUnderline"/>
        </w:rPr>
        <w:t>the internet would not exist as they do today without extraordinary collaborative enterprises in which acts of cooperation were as essential as microprocessors’</w:t>
      </w:r>
      <w:r w:rsidRPr="005746DF">
        <w:rPr>
          <w:sz w:val="14"/>
        </w:rPr>
        <w:t xml:space="preserve"> (Rheingold, 2002, p. 47). On such basis, hackers developed a coherent system of reasoning which ensures that the internet remains the information commons called the hacker ethic. In his 1984 book entitled Hackers: Heroes of the Computer Revolution, Steven Levy identifies the following main principles of the hacker ethic: . </w:t>
      </w:r>
      <w:r w:rsidRPr="005746DF">
        <w:rPr>
          <w:rStyle w:val="StyleUnderline"/>
        </w:rPr>
        <w:t>Access to computers</w:t>
      </w:r>
      <w:r w:rsidRPr="005746DF">
        <w:rPr>
          <w:sz w:val="14"/>
        </w:rPr>
        <w:t>—</w:t>
      </w:r>
      <w:r w:rsidRPr="005746DF">
        <w:rPr>
          <w:rStyle w:val="StyleUnderline"/>
        </w:rPr>
        <w:t>and anything which might teach you something about the way the world works—should be unlimited and total</w:t>
      </w:r>
      <w:r w:rsidRPr="005746DF">
        <w:rPr>
          <w:sz w:val="14"/>
        </w:rPr>
        <w:t xml:space="preserve">. Always yield to the hands-on imperative! . </w:t>
      </w:r>
      <w:r w:rsidRPr="005746DF">
        <w:rPr>
          <w:rStyle w:val="Emphasis"/>
        </w:rPr>
        <w:t>All information should be free</w:t>
      </w:r>
      <w:r w:rsidRPr="005746DF">
        <w:rPr>
          <w:sz w:val="14"/>
        </w:rPr>
        <w:t xml:space="preserve">. . </w:t>
      </w:r>
      <w:r w:rsidRPr="005746DF">
        <w:rPr>
          <w:rStyle w:val="Emphasis"/>
        </w:rPr>
        <w:t>Mistrust authority</w:t>
      </w:r>
      <w:r w:rsidRPr="005746DF">
        <w:rPr>
          <w:sz w:val="14"/>
        </w:rPr>
        <w:t xml:space="preserve">—promote decentralization. . </w:t>
      </w:r>
      <w:r w:rsidRPr="005746DF">
        <w:rPr>
          <w:rStyle w:val="Emphasis"/>
        </w:rPr>
        <w:t>Hackers should be judged by their hacking, not bogus criteria such as degrees</w:t>
      </w:r>
      <w:r w:rsidRPr="005746DF">
        <w:rPr>
          <w:sz w:val="14"/>
        </w:rPr>
        <w:t xml:space="preserve">, age, race or position. . </w:t>
      </w:r>
      <w:r w:rsidRPr="005746DF">
        <w:rPr>
          <w:rStyle w:val="Emphasis"/>
        </w:rPr>
        <w:t>You can create art and beauty on a computer</w:t>
      </w:r>
      <w:r w:rsidRPr="005746DF">
        <w:rPr>
          <w:sz w:val="14"/>
        </w:rPr>
        <w:t xml:space="preserve">. . </w:t>
      </w:r>
      <w:r w:rsidRPr="005746DF">
        <w:rPr>
          <w:rStyle w:val="Emphasis"/>
        </w:rPr>
        <w:t>Computers can change your life for the better</w:t>
      </w:r>
      <w:r w:rsidRPr="005746DF">
        <w:rPr>
          <w:sz w:val="14"/>
        </w:rPr>
        <w:t xml:space="preserve">. . Like Aladdin’s lamp, you could get it to do your bidding. (Levy, 1984) In his prologue to Pekka Himanen’s seminal book The Hacker Ethic, Linus Torvalds takes another approach. He defines three basic categories of hacker motivation—survival, social life and entertainment—and asserts that A ‘hacker’ is a person who has gone past using his computer for survival (‘I bring home the bread by programming’) to the next two stages. He (or, in theory but all too seldom in practice, she) uses the computer for his social ties—e-mail and the Net are great ways to have a community. But to the hacker a computer is also entertainment. Not the games, not the pretty pictures on the Net. The computer itself is entertainment. (Torvalds, 2001, p. xvii) </w:t>
      </w:r>
      <w:r w:rsidRPr="005746DF">
        <w:rPr>
          <w:rStyle w:val="StyleUnderline"/>
        </w:rPr>
        <w:t>Researchers unanimously agree that hacker ethic is based on anarchist views to human nature</w:t>
      </w:r>
      <w:r w:rsidRPr="005746DF">
        <w:rPr>
          <w:sz w:val="14"/>
        </w:rPr>
        <w:t xml:space="preserve"> (Bradley, 2005; Gordon, 2009). Considering the important methodological role of the concept of human nature within the anarchist philosophical position, </w:t>
      </w:r>
      <w:r w:rsidRPr="005746DF">
        <w:rPr>
          <w:rStyle w:val="StyleUnderline"/>
        </w:rPr>
        <w:t>this argument is central to drawing any links between anarchism and virtuality</w:t>
      </w:r>
      <w:r w:rsidRPr="005746DF">
        <w:rPr>
          <w:sz w:val="14"/>
        </w:rPr>
        <w:t xml:space="preserve">. However, Suissa asserts that </w:t>
      </w:r>
      <w:r w:rsidRPr="005746DF">
        <w:rPr>
          <w:rStyle w:val="StyleUnderline"/>
        </w:rPr>
        <w:t>obtaining a full account of anarchist views to human nature is almost as impossible as defining anarchism</w:t>
      </w:r>
      <w:r w:rsidRPr="005746DF">
        <w:rPr>
          <w:sz w:val="14"/>
        </w:rPr>
        <w:t>, because ‘the concept of human nature is inherently problematic and relying on it in philosophical discussions can have undesirable implications due to its tendency to assume an ahistorical position and to deny the cultural embeddedness of human experience and character’ (2006, p. 25). For this reason</w:t>
      </w:r>
      <w:r w:rsidRPr="005746DF">
        <w:rPr>
          <w:rStyle w:val="StyleUnderline"/>
        </w:rPr>
        <w:t xml:space="preserve">, the aforementioned methodological restrictions also apply to the studies of human nature. </w:t>
      </w:r>
      <w:r w:rsidRPr="005746DF">
        <w:rPr>
          <w:sz w:val="14"/>
        </w:rPr>
        <w:t xml:space="preserve">One of the most important milestones in anarchist views to human nature is recognition of the developmental nature of human reality. Let us not fear to say that we want men capable of evolving without stopping, capable of destroying and renewing their environments without cessation, of renewing themselves also; men, whose intellectual independence will be their greatest force, who will attach themselves to nothing, always ready to accept what is best, happy in the triumph of new ideas, aspiring to live multiple lives in one life. (Ferrer, 1909 in Goldman, 1911, pp. 169–170) </w:t>
      </w:r>
      <w:r w:rsidRPr="005746DF">
        <w:rPr>
          <w:rStyle w:val="Emphasis"/>
        </w:rPr>
        <w:t>The developmental nature of human reality makes people inherently interconnected</w:t>
      </w:r>
      <w:r w:rsidRPr="005746DF">
        <w:rPr>
          <w:sz w:val="14"/>
        </w:rPr>
        <w:t>. According to Bakunin, “</w:t>
      </w:r>
      <w:r w:rsidRPr="005746DF">
        <w:rPr>
          <w:rStyle w:val="StyleUnderline"/>
        </w:rPr>
        <w:t>man is born into society</w:t>
      </w:r>
      <w:r w:rsidRPr="005746DF">
        <w:rPr>
          <w:sz w:val="14"/>
        </w:rPr>
        <w:t xml:space="preserve">, just as an ant is born into an ant-hill or a bee into its hive ( … ) </w:t>
      </w:r>
      <w:r w:rsidRPr="005746DF">
        <w:rPr>
          <w:rStyle w:val="StyleUnderline"/>
        </w:rPr>
        <w:t>Man does not choose society; on the contrary, he is the product of the latter, and he is just as inevitably subjected to natural laws governing his necessary development</w:t>
      </w:r>
      <w:r w:rsidRPr="005746DF">
        <w:rPr>
          <w:sz w:val="14"/>
        </w:rPr>
        <w:t xml:space="preserve"> as to all other natural laws he must obey’ (1964, p. 157). Human nature is reflected in the society, and the society reflects human nature—hacker ethic is reflected in organization of the internet, and organization of the internet is reflected in hacker ethic. Before the First International, during the period of the fastest development of anarchist ideas often referred to as the golden age of anarchism, </w:t>
      </w:r>
      <w:r w:rsidRPr="005746DF">
        <w:rPr>
          <w:rStyle w:val="StyleUnderline"/>
        </w:rPr>
        <w:t>all major leftist political theories were strongly influenced by Darwin’s theory of evolution</w:t>
      </w:r>
      <w:r w:rsidRPr="005746DF">
        <w:rPr>
          <w:sz w:val="14"/>
        </w:rPr>
        <w:t xml:space="preserve">. However, unlike Huxley or Marx who understood evolution quite literally as survival of the strongest, Kropotkin, incensed by Huxley’s view about evolution as ‘thirsting … for blood’ (in Gibson, 1990, p. 365), insisted that </w:t>
      </w:r>
      <w:r w:rsidRPr="005746DF">
        <w:rPr>
          <w:rStyle w:val="Emphasis"/>
        </w:rPr>
        <w:t>the main prerequisite for survival of society is mutual aid between the individuals</w:t>
      </w:r>
      <w:r w:rsidRPr="005746DF">
        <w:rPr>
          <w:sz w:val="14"/>
        </w:rPr>
        <w:t>. In his famous pamphlet entitled Mutual Aid: A Factor of Evolution, Kropotkin argued that ‘</w:t>
      </w:r>
      <w:r w:rsidRPr="005746DF">
        <w:rPr>
          <w:rStyle w:val="StyleUnderline"/>
        </w:rPr>
        <w:t>the fittest are not the physically strongest</w:t>
      </w:r>
      <w:r w:rsidRPr="005746DF">
        <w:rPr>
          <w:sz w:val="14"/>
        </w:rPr>
        <w:t xml:space="preserve">, nor the cunningest, but </w:t>
      </w:r>
      <w:r w:rsidRPr="005746DF">
        <w:rPr>
          <w:rStyle w:val="StyleUnderline"/>
        </w:rPr>
        <w:t>those who learn to combine so as mutually to support each other, strong and weak alike</w:t>
      </w:r>
      <w:r w:rsidRPr="005746DF">
        <w:rPr>
          <w:sz w:val="14"/>
        </w:rPr>
        <w:t xml:space="preserve">, for the welfare of the community’ (1902, p. 7). Exercised on all levels of the society, </w:t>
      </w:r>
      <w:r w:rsidRPr="005746DF">
        <w:rPr>
          <w:rStyle w:val="StyleUnderline"/>
        </w:rPr>
        <w:t>the principle of mutual aid is the basic prerequisite for philosophy of anarchism</w:t>
      </w:r>
      <w:r w:rsidRPr="005746DF">
        <w:rPr>
          <w:sz w:val="14"/>
        </w:rPr>
        <w:t>. Hackers’ insisting on freedom of access and information—</w:t>
      </w:r>
      <w:r w:rsidRPr="005746DF">
        <w:rPr>
          <w:rStyle w:val="StyleUnderline"/>
        </w:rPr>
        <w:t>or the idea that everyone can use products of everyone’s work—is the quintessence of the principle of mutual aid</w:t>
      </w:r>
      <w:r w:rsidRPr="005746DF">
        <w:rPr>
          <w:sz w:val="14"/>
        </w:rPr>
        <w:t xml:space="preserve">. Conceptually, </w:t>
      </w:r>
      <w:r w:rsidRPr="005746DF">
        <w:rPr>
          <w:rStyle w:val="StyleUnderline"/>
        </w:rPr>
        <w:t>free software and open source software are mere extensions of this principle into the world of engineering. In practice, however, they are very important vehicles which build its consequences into the very bottom of internet infrastructure</w:t>
      </w:r>
      <w:r w:rsidRPr="005746DF">
        <w:rPr>
          <w:sz w:val="14"/>
        </w:rPr>
        <w:t xml:space="preserve">. For as long as hackers will adhere to their ethic, </w:t>
      </w:r>
      <w:r w:rsidRPr="005746DF">
        <w:rPr>
          <w:rStyle w:val="Emphasis"/>
        </w:rPr>
        <w:t>the internet will remain an oasis of freedom</w:t>
      </w:r>
      <w:r w:rsidRPr="005746DF">
        <w:rPr>
          <w:sz w:val="14"/>
        </w:rPr>
        <w:t xml:space="preserve">. Looking bottom-up (from the structure of the internet towards freedoms it allows its users) and top-down (from freedoms that the internet towards allows its users towards development of its structure), hacker ethic is indeed compliant to Kropotkin’s principle of mutual aid. On such basis it is easy to see that Levy’s (1984) principles of hacker ethic fit as glove to Illich’s learning webs, while Torvalds’s (2001) principle of self-motivation ensures its long-term sustainability. The road to liberation is made by walking: for as long as the internet remains faithful to hacker ethic, it will provide adequate technical infrastructure for deschooling virtuality. Transferred into virtuality, feasibility of Illich’s vision in terms off Ellul’s technique (1964) must also pass the ultimate trial of anarchist views to human nature. Some Ifs and Buts Two years after Deschooling Society (1971) Illich wrote another important book called Tools for Conviviality (1973), where he explores the relationships between human beings and their tools. In the introduction, we mentioned that the two critiques are dialectically intertwined: </w:t>
      </w:r>
      <w:r w:rsidRPr="005746DF">
        <w:rPr>
          <w:rStyle w:val="StyleUnderline"/>
        </w:rPr>
        <w:t>non-institutional large-scale educational infrastructure to replace institutional schooling must necessarily be convivial</w:t>
      </w:r>
      <w:r w:rsidRPr="005746DF">
        <w:rPr>
          <w:sz w:val="14"/>
        </w:rPr>
        <w:t>. In order to</w:t>
      </w:r>
      <w:r w:rsidRPr="005746DF">
        <w:rPr>
          <w:rStyle w:val="StyleUnderline"/>
        </w:rPr>
        <w:t xml:space="preserve"> ensure consistency of this research, therefore, we shall explore whether this is the case with contemporary information and communication technologies. </w:t>
      </w:r>
      <w:r w:rsidRPr="005746DF">
        <w:rPr>
          <w:sz w:val="14"/>
        </w:rPr>
        <w:t xml:space="preserve">For Illich, </w:t>
      </w:r>
      <w:r w:rsidRPr="005746DF">
        <w:rPr>
          <w:rStyle w:val="StyleUnderline"/>
        </w:rPr>
        <w:t>To formulate a theory about a future society both very modern and not dominated by industry, it will be necessary to recognize natural scales and limits</w:t>
      </w:r>
      <w:r w:rsidRPr="005746DF">
        <w:rPr>
          <w:sz w:val="14"/>
        </w:rPr>
        <w:t xml:space="preserve">. We must come to admit that only within limits can machines take the place of slaves; beyond these limits they lead to a new kind of serfdom. </w:t>
      </w:r>
      <w:r w:rsidRPr="005746DF">
        <w:rPr>
          <w:rStyle w:val="StyleUnderline"/>
        </w:rPr>
        <w:t>Only within limits can education fit people into a man-made environment: beyond these limits lies the universal</w:t>
      </w:r>
      <w:r w:rsidRPr="005746DF">
        <w:rPr>
          <w:sz w:val="14"/>
        </w:rPr>
        <w:t xml:space="preserve"> schoolhouse, hospital ward, or prison. (1973, p. 12) In order to counterbalance such effects, </w:t>
      </w:r>
      <w:r w:rsidRPr="005746DF">
        <w:rPr>
          <w:rStyle w:val="StyleUnderline"/>
        </w:rPr>
        <w:t>Illich has ‘chosen “convivial” as a technical term to designate a modern society of responsibly limited tools’</w:t>
      </w:r>
      <w:r w:rsidRPr="005746DF">
        <w:rPr>
          <w:sz w:val="14"/>
        </w:rPr>
        <w:t xml:space="preserve"> (1973, p. 12). In the contemporary network society, Illich’s </w:t>
      </w:r>
      <w:r w:rsidRPr="005746DF">
        <w:rPr>
          <w:rStyle w:val="Emphasis"/>
        </w:rPr>
        <w:t>deschooling implies transferring almost all educational activities to the internet—on the road to deschooling society, we have arrived to deschooling virtuality</w:t>
      </w:r>
      <w:r w:rsidRPr="005746DF">
        <w:rPr>
          <w:sz w:val="14"/>
        </w:rPr>
        <w:t xml:space="preserve">. However, does that not imply a new kind of serfdom (towards those who own internet infrastructure and write usage policies), a universal virtual schoolhouse (through institutionalized online degrees), or even a universal virtual prison (more or less, being excluded from the internet implies deprivation from many freedoms)? In order to determine whether a tool is convivial, Illich develops counterfoil research methodology which consists of ‘the dimensional analysis of the relationship of man to his tools’. First, he typifies hazards created by unconvivial tools into six categories: biological degradation, radical monopoly, overprogramming, polarization, obsolescence and frustration (Illich, 1973). Then, using various thought experiments, he explores whether the tool in question leads towards one or more of these hazards. In the following analysis of contemporary information and communication technologies, we could focus to any of the hazards. For the sake of brevity, let us concentrate on radical monopolies. Radical monopoly is the monopoly of a certain kind of products, which happens ‘when one industrial production process exercises an exclusive control over the satisfaction of a pressing need, and excludes nonindustrial activities from competition’ (Illich, 1973, p. 66). For instance, the combination of urban development, foreign policy, road and railway infrastructure investments, (the lack of) environmental conscience, non-adequate public transport and so on directs the majority of North American population towards everyday car usage. In the context of traditional education, Jandric´ (2011) shows that contemporary information and communication technologies have real potentials to develop Illich’s radical monopolies. Based on reconceptualizing conclusions developed by London Edinburgh Weekend Return Group (Mitchell et al., 1979), he identifies oppositional possibilities for critical action in and against radical monopoly of information and communication technologies in the context of current institutionalized educational praxis. In the real world, there is a physical way out from radical monopoly of information and communication technologies: instead of e-mailing, we can meet up and discuss things in person. In this context, oppositional opportunities are primarily political and consist of conscious individual and collective choices. However, participation in deschooling virtuality is physically controlled by internet access. Therefore, radical monopoly of information and communication technologies is its essential precondition. In institutionalized schools, the gate to knowledge is kept by the ministry of education, school principals and teachers. </w:t>
      </w:r>
      <w:r w:rsidRPr="005746DF">
        <w:rPr>
          <w:rStyle w:val="StyleUnderline"/>
        </w:rPr>
        <w:t>In deschooling virtuality, the gate is kept by owners of internet infrastructures, policies of internet service providers, and technicians</w:t>
      </w:r>
      <w:r w:rsidRPr="005746DF">
        <w:rPr>
          <w:sz w:val="14"/>
        </w:rPr>
        <w:t>. The gate-keepers have changed, but the concept of gate-keeping has remained</w:t>
      </w:r>
      <w:r w:rsidRPr="005746DF">
        <w:rPr>
          <w:rStyle w:val="StyleUnderline"/>
        </w:rPr>
        <w:t>. The shared conceptual base ensures further similarities between institutional schooling and deschooling virtuality</w:t>
      </w:r>
      <w:r w:rsidRPr="005746DF">
        <w:rPr>
          <w:sz w:val="14"/>
        </w:rPr>
        <w:t xml:space="preserve">. For instance, institutionalized educational institutions of the global neoliberal capitalism are just as oriented to growth and profit as internet service providers (McLaren, 2003, 2006). Conceived in such context, Howard Rheingold’s (2002) smart mobs cannot be further from Illich’s vision of the Epithemean man. Instead, deschooling virtuality is epitome of Promethean struggle for freedom against oppression through knowledge and technology. Without the ecological Epithemean aspect, however, Illich’s argument against schooling becomes pointless: in places, the ‘mechanics’ of deschooling is directly confronted to its basic assumptions. Back in the day, </w:t>
      </w:r>
      <w:r w:rsidRPr="005746DF">
        <w:rPr>
          <w:rStyle w:val="StyleUnderline"/>
        </w:rPr>
        <w:t>Illich could certainly not envision many features of contemporary information and communication technologies</w:t>
      </w:r>
      <w:r w:rsidRPr="005746DF">
        <w:rPr>
          <w:sz w:val="14"/>
        </w:rPr>
        <w:t xml:space="preserve">: perhaps, after all, the internet is further from his learning webs than it seems. However, other solutions also spring to mind. Is it possible that Illich was wrong about the links between deschooling and conviviality? </w:t>
      </w:r>
      <w:r w:rsidRPr="005746DF">
        <w:rPr>
          <w:rStyle w:val="StyleUnderline"/>
        </w:rPr>
        <w:t>Is it possible to build convivial human existence using non-convivial tools?</w:t>
      </w:r>
      <w:r w:rsidRPr="005746DF">
        <w:rPr>
          <w:sz w:val="14"/>
        </w:rPr>
        <w:t xml:space="preserve"> Have we entered the same theoretical traps which lead Marcuse (1964) and Heidegger (1981) to technological dystopia? Unfortunately, this article is simply not able to answer those questions: we can only conclude that the identified inconsistency may serve as a point of departure for further inquiry. Answers to those questions may lie within the relationships between the virtual and the real. Based on completely voluntary activities, </w:t>
      </w:r>
      <w:r w:rsidRPr="005746DF">
        <w:rPr>
          <w:rStyle w:val="Emphasis"/>
        </w:rPr>
        <w:t>virtual deschooling practices are fairly benevolent</w:t>
      </w:r>
      <w:r w:rsidRPr="005746DF">
        <w:rPr>
          <w:sz w:val="14"/>
        </w:rPr>
        <w:t xml:space="preserve">. People engage in activities such as contributing to Wikipedia or pre-publishing </w:t>
      </w:r>
      <w:r w:rsidRPr="005746DF">
        <w:rPr>
          <w:rStyle w:val="Emphasis"/>
        </w:rPr>
        <w:t>their research, and no-one gets upset: the rest of the society more or less proceeds with business as usual. However, transfer of virtual deschooling into the real world would imply profound social changes such as abandoning schools and altering structure of employment: basically, it would radically change the existing social structure and create a completely new reality</w:t>
      </w:r>
      <w:r w:rsidRPr="005746DF">
        <w:rPr>
          <w:sz w:val="14"/>
        </w:rPr>
        <w:t xml:space="preserve">. Certainly, boundaries between the real and the virtual are more blurred than ever. For instance, </w:t>
      </w:r>
      <w:r w:rsidRPr="005746DF">
        <w:rPr>
          <w:rStyle w:val="StyleUnderline"/>
        </w:rPr>
        <w:t>Wikipedia has strongly influenced the real world of institutionalized education, while real-world lawmakers heavily influence virtual activities such as document sharing</w:t>
      </w:r>
      <w:r w:rsidRPr="005746DF">
        <w:rPr>
          <w:sz w:val="14"/>
        </w:rPr>
        <w:t xml:space="preserve">. The dialectics between </w:t>
      </w:r>
      <w:r w:rsidRPr="005746DF">
        <w:rPr>
          <w:rStyle w:val="StyleUnderline"/>
        </w:rPr>
        <w:t>the real and the virtual shows interesting and often unexpected results—it is therefore hardly a surprise that it represents a current hot potato in various fields from cultural studies to education</w:t>
      </w:r>
      <w:r w:rsidRPr="005746DF">
        <w:rPr>
          <w:sz w:val="14"/>
        </w:rPr>
        <w:t xml:space="preserve">. Conceived in a privileged space controlled by internet access, deschooling virtuality seems to be fairly remote from Jean Baudrillard’s murder of reality (2008, p. xi). Nevertheless, it would be interesting to try and examine potentials of postmodernist critique in explaining the relationships between deschooling virtuality and deschooling society. Conclusion </w:t>
      </w:r>
      <w:r w:rsidRPr="005746DF">
        <w:rPr>
          <w:rStyle w:val="Emphasis"/>
        </w:rPr>
        <w:t>The internet offers the complete technical and logical infrastructure for</w:t>
      </w:r>
      <w:r w:rsidRPr="005746DF">
        <w:rPr>
          <w:sz w:val="14"/>
        </w:rPr>
        <w:t xml:space="preserve"> Illich’s </w:t>
      </w:r>
      <w:r w:rsidRPr="005746DF">
        <w:rPr>
          <w:rStyle w:val="Emphasis"/>
        </w:rPr>
        <w:t xml:space="preserve">deschooling, </w:t>
      </w:r>
      <w:r w:rsidRPr="005746DF">
        <w:rPr>
          <w:sz w:val="14"/>
        </w:rPr>
        <w:t xml:space="preserve">while </w:t>
      </w:r>
      <w:r w:rsidRPr="005746DF">
        <w:rPr>
          <w:rStyle w:val="StyleUnderline"/>
        </w:rPr>
        <w:t>the growing number of precariat class provides an increasing flow of potential recruits to the struggle against the oppressive forces of global neoliberal capitalism</w:t>
      </w:r>
      <w:r w:rsidRPr="005746DF">
        <w:rPr>
          <w:sz w:val="14"/>
        </w:rPr>
        <w:t xml:space="preserve">. Some engage in a wide range of virtual learning webs such as Wikipedia, pre-publishing networks and open access academic journals, while others join the hacker community and struggle to ensure long-term sustainability of internet freedoms. At the first glance, </w:t>
      </w:r>
      <w:r w:rsidRPr="005746DF">
        <w:rPr>
          <w:rStyle w:val="StyleUnderline"/>
        </w:rPr>
        <w:t>it seems that Illich can rest in peace—his visions of deschooling through technology are slowly but surely getting embodied in virtual realities</w:t>
      </w:r>
      <w:r w:rsidRPr="005746DF">
        <w:rPr>
          <w:sz w:val="14"/>
        </w:rPr>
        <w:t xml:space="preserve">. However, this conclusion is methodologically restricted in three important ways. First, the concept of deschooling heavily depends on correctness of anarchist views to human nature. Second, </w:t>
      </w:r>
      <w:r w:rsidRPr="005746DF">
        <w:rPr>
          <w:rStyle w:val="StyleUnderline"/>
        </w:rPr>
        <w:t>deschooling society is dialectically intertwined with the concept of conviviality, while deschooling virtuality is based on non-convivial technologies which lead directly to radical monopoly</w:t>
      </w:r>
      <w:r w:rsidRPr="005746DF">
        <w:rPr>
          <w:sz w:val="14"/>
        </w:rPr>
        <w:t xml:space="preserve">. Third, even the most developed deschooling virtuality might never transform into deschooling society. Ivan Illich has already proved as true visionary in many fields from energy to medicine. However, his more radical ideas such as deschooling have often been considered as thought-provoking intellectual exercises rather than real possibilities. In words of Engin Atasay, ‘his creative critique of industrial society and everydayness provokes a critical imagination, which perhaps is Illich’s richest legacy and greatest strength as a philosopher, activist and a convivial individual’ (2013, p. 57). This article shows that </w:t>
      </w:r>
      <w:r w:rsidRPr="005746DF">
        <w:rPr>
          <w:rStyle w:val="Emphasis"/>
        </w:rPr>
        <w:t>even the most radical Illich’s ideas should not be taken lightly</w:t>
      </w:r>
      <w:r w:rsidRPr="005746DF">
        <w:rPr>
          <w:sz w:val="14"/>
        </w:rPr>
        <w:t xml:space="preserve">. On the contrary, it seems that something so unimaginable to the average citizen of the mass society such as </w:t>
      </w:r>
      <w:r w:rsidRPr="005746DF">
        <w:rPr>
          <w:rStyle w:val="Emphasis"/>
        </w:rPr>
        <w:t>large-scale deschooling has been made possible by the advent of the network society</w:t>
      </w:r>
      <w:r w:rsidRPr="005746DF">
        <w:rPr>
          <w:sz w:val="14"/>
        </w:rPr>
        <w:t xml:space="preserve">. Certainly, it is a long way from isolated examples of virtual deschooling such as Wikipedia and pre-publication networks to deschooling virtuality, and it is an even longer way from deschooling virtuality to deschooling society. However, </w:t>
      </w:r>
      <w:r w:rsidRPr="005746DF">
        <w:rPr>
          <w:rStyle w:val="StyleUnderline"/>
        </w:rPr>
        <w:t>it is important to understand that deschooling has graduated from mere vision to the real opportunity</w:t>
      </w:r>
      <w:r w:rsidRPr="005746DF">
        <w:rPr>
          <w:sz w:val="14"/>
        </w:rPr>
        <w:t>.</w:t>
      </w:r>
    </w:p>
    <w:p w:rsidR="000B782B" w:rsidRPr="005746DF" w:rsidRDefault="000B782B" w:rsidP="000B782B">
      <w:pPr>
        <w:pStyle w:val="Heading3"/>
      </w:pPr>
      <w:r w:rsidRPr="005746DF">
        <w:t xml:space="preserve">alt – epimetheus </w:t>
      </w:r>
    </w:p>
    <w:p w:rsidR="000B782B" w:rsidRPr="005746DF" w:rsidRDefault="000B782B" w:rsidP="000B782B">
      <w:pPr>
        <w:pStyle w:val="Heading4"/>
      </w:pPr>
      <w:r w:rsidRPr="005746DF">
        <w:t>The aff is the promethean man, always pushing ahead in a fundamentally flawed system, that once success is achieved is subjected to eternal agony</w:t>
      </w:r>
    </w:p>
    <w:p w:rsidR="000B782B" w:rsidRPr="005746DF" w:rsidRDefault="000B782B" w:rsidP="000B782B">
      <w:r w:rsidRPr="005746DF">
        <w:rPr>
          <w:rStyle w:val="Style13ptBold"/>
        </w:rPr>
        <w:t>Kahn 10</w:t>
      </w:r>
      <w:r w:rsidRPr="005746DF">
        <w:t xml:space="preserve"> (Richard Khan is an Assistant Professor of Educational Foundations &amp; Research at the University of North Dakota. A critical theorist of education who is internationally recognized as one of the leading architects of today's ecopedagogy movement. “Critical Pedagogy Taking the Illich Turn” </w:t>
      </w:r>
      <w:hyperlink r:id="rId36" w:history="1">
        <w:r w:rsidRPr="005746DF">
          <w:rPr>
            <w:rStyle w:val="Hyperlink"/>
          </w:rPr>
          <w:t>https://journals.psu.edu/illichstudies/article/view/59267//SG</w:t>
        </w:r>
      </w:hyperlink>
      <w:r w:rsidRPr="005746DF">
        <w:t>)</w:t>
      </w:r>
    </w:p>
    <w:p w:rsidR="000B782B" w:rsidRPr="005746DF" w:rsidRDefault="000B782B" w:rsidP="000B782B">
      <w:pPr>
        <w:rPr>
          <w:rStyle w:val="StyleUnderline"/>
        </w:rPr>
      </w:pPr>
      <w:r w:rsidRPr="005746DF">
        <w:rPr>
          <w:sz w:val="10"/>
        </w:rPr>
        <w:t xml:space="preserve">Beyond Prometheanism For those not accustomed to thinking about their lives in terms of Ancient Greek mythology, some additional context will prove useful for understanding </w:t>
      </w:r>
      <w:r w:rsidRPr="005746DF">
        <w:rPr>
          <w:rStyle w:val="StyleUnderline"/>
        </w:rPr>
        <w:t>Illich’s idea of an epimethean cultural turn</w:t>
      </w:r>
      <w:r w:rsidRPr="005746DF">
        <w:rPr>
          <w:sz w:val="10"/>
        </w:rPr>
        <w:t xml:space="preserve">. Prior to Illich, and definitely known to him, the critical theorist Herbert Marcuse attempted to provide imaginative epistemological and hermeneutical “conceptual mythologies”18, which he thought would allow one to read the world in novel ways and provide openings for alternative modes of being. In Eros and Civilization, for instance, Marcuse offers the archetypal images of Orpheus and Narcissus as possible liberating “culture-heroes”19 for the politics and counterculture of what he termed “the Great Refusal”20 of the dominant social order’s psychic prometheanism in all of its repressive aspects. 21 In Greek mythology, </w:t>
      </w:r>
      <w:r w:rsidRPr="005746DF">
        <w:rPr>
          <w:rStyle w:val="StyleUnderline"/>
        </w:rPr>
        <w:t>Prometheus was the Greek titan</w:t>
      </w:r>
      <w:r w:rsidRPr="005746DF">
        <w:rPr>
          <w:sz w:val="10"/>
        </w:rPr>
        <w:t xml:space="preserve"> (whose name means “forethought”) </w:t>
      </w:r>
      <w:r w:rsidRPr="005746DF">
        <w:rPr>
          <w:rStyle w:val="StyleUnderline"/>
        </w:rPr>
        <w:t>who unapologetically stole the element of fire from the gods to give to humankind</w:t>
      </w:r>
      <w:r w:rsidRPr="005746DF">
        <w:rPr>
          <w:sz w:val="10"/>
        </w:rPr>
        <w:t xml:space="preserve">. According to the myth, </w:t>
      </w:r>
      <w:r w:rsidRPr="005746DF">
        <w:rPr>
          <w:rStyle w:val="StyleUnderline"/>
        </w:rPr>
        <w:t>he did so because his brother Epimetheus</w:t>
      </w:r>
      <w:r w:rsidRPr="005746DF">
        <w:rPr>
          <w:sz w:val="10"/>
        </w:rPr>
        <w:t xml:space="preserve"> (or “after-thought”) </w:t>
      </w:r>
      <w:r w:rsidRPr="005746DF">
        <w:rPr>
          <w:rStyle w:val="StyleUnderline"/>
        </w:rPr>
        <w:t>was required to gift traits to all the beings of the earth but, lacking fore-thought, gave all he had away before reaching humanit</w:t>
      </w:r>
      <w:r w:rsidRPr="005746DF">
        <w:rPr>
          <w:sz w:val="10"/>
        </w:rPr>
        <w:t xml:space="preserve">y. As a result </w:t>
      </w:r>
      <w:r w:rsidRPr="005746DF">
        <w:rPr>
          <w:rStyle w:val="StyleUnderline"/>
        </w:rPr>
        <w:t>of Prometheus’s theft of the divine fire, he was condemned to eternal bondage on a mountaintop where an eagle would perch to feed upon his liver in perpetuity. The figure of Prometheus has thus historically come to symbolize humanity’s prophetic, educative, and justice-seeking aspects</w:t>
      </w:r>
      <w:r w:rsidRPr="005746DF">
        <w:rPr>
          <w:sz w:val="10"/>
        </w:rPr>
        <w:t xml:space="preserve">, and in this way Prometheus also became the favorite classical mythological figure of Karl Marx. Via the Marxist reading, </w:t>
      </w:r>
      <w:r w:rsidRPr="005746DF">
        <w:rPr>
          <w:rStyle w:val="StyleUnderline"/>
        </w:rPr>
        <w:t>Prometheus is particularly emblematic of the human potential for daring political deeds, technological ingenuity, and general rebellion against the powers that be to improve social life</w:t>
      </w:r>
      <w:r w:rsidRPr="005746DF">
        <w:rPr>
          <w:sz w:val="10"/>
        </w:rPr>
        <w:t>, and it is in this sense that Freirian critical pedagogy can be described as a quintessentially promethean pedagogical movement for social change. However, P</w:t>
      </w:r>
      <w:r w:rsidRPr="005746DF">
        <w:rPr>
          <w:rStyle w:val="StyleUnderline"/>
        </w:rPr>
        <w:t>rometheus is also representative of the industrial strivings of modernity to produce technical solutions to what are perceived to be the given problems of natural scarcity and worldly imperfection</w:t>
      </w:r>
      <w:r w:rsidRPr="005746DF">
        <w:rPr>
          <w:sz w:val="10"/>
        </w:rPr>
        <w:t xml:space="preserve"> through the ideology of progress. It was in this sense that Marcuse sought liberation from the modern figure of </w:t>
      </w:r>
      <w:r w:rsidRPr="005746DF">
        <w:rPr>
          <w:rStyle w:val="StyleUnderline"/>
        </w:rPr>
        <w:t>Prometheus—whom he understood as representing “toil, productivity, and progress through repression…the trickster and (suffering) rebel against the gods, who creates culture at the price of perpetual pain</w:t>
      </w:r>
      <w:r w:rsidRPr="005746DF">
        <w:rPr>
          <w:sz w:val="10"/>
        </w:rPr>
        <w:t xml:space="preserve">.”22 The reconstruction of promethean society might be accomplished, he surmised, not by placing artificial regulatory limits upon that same society, but rather through an inward and outward cultural transvaluation of social values made possible via the work of counterhegemonic social movements. The final writing of Marcuse’s life, “Children of Prometheus: 25 Theses on Technology and Society,” concludes hopefully: This advance towards the new is emerging today in the women’s movement against patriarchal domination, which came of age socially only under capitalism; in the protests against the nuclear power industry and the destruction of nature as an ecological space that cut across all fixed class boundaries; and—in the student movement, which despite being declared dead, still lives on in struggles against the degradation of teaching and learning into activities that reproduce the system.23 </w:t>
      </w:r>
      <w:r w:rsidRPr="005746DF">
        <w:rPr>
          <w:rStyle w:val="StyleUnderline"/>
        </w:rPr>
        <w:t>Illich undoubtedly followed</w:t>
      </w:r>
      <w:r w:rsidRPr="005746DF">
        <w:rPr>
          <w:sz w:val="10"/>
        </w:rPr>
        <w:t xml:space="preserve"> Marcuse </w:t>
      </w:r>
      <w:r w:rsidRPr="005746DF">
        <w:rPr>
          <w:rStyle w:val="StyleUnderline"/>
        </w:rPr>
        <w:t>in searching for an antidote to unbridled social prometheanism, which he perceived at work both in the shadowy future of supposed technoutopia as well as in the distributive social justice and environmentalist zeal of so-called modern progressives</w:t>
      </w:r>
      <w:r w:rsidRPr="005746DF">
        <w:rPr>
          <w:sz w:val="10"/>
        </w:rPr>
        <w:t xml:space="preserve">. Illich thus revisits the Prometheus story as the mythic origin of patriarchy and homo faber, or “man the maker.” In this way, Illich crucially highlights the important role of the feminine in the myth, portrayed by the figure of Pandora (the infamous keeper of the box containing all of the worldly evils, along with one good—hope). In popular Ancient Greek accounts of the myth, Prometheus counsels his brother Epimetheus not to marry Pandora, as he foresees that she constitutes a form of Olympian punishment upon humanity for its reception of the Prometheus’s theft. Pandora is resultantly pictured as little more than a curious, seductive, and destructive influence upon the world. Alternately a mixture of Eve and Lot’s wife from the Book of Genesis, patriarchal society has since tended to represent Pandora as a root of human travails—it is she who, as a woman, brought evil and misfortune to life through the opening of her box and the unleashing of all of its negative contents.24 By contrast, in Illich’s exegesis of the myth, Pandora was an ancient fertility goddess whose name meant “All Giver,” and in marrying her Epimetheus thereby became wedded to the Earth and all its gifts. Rather than identify her as the carrier of sin, </w:t>
      </w:r>
      <w:r w:rsidRPr="005746DF">
        <w:rPr>
          <w:rStyle w:val="StyleUnderline"/>
        </w:rPr>
        <w:t>Illich emphasizes that Pandora was the keeper of hope and he thus interprets Pandora’s box as a sort of Ark of sanctuary</w:t>
      </w:r>
      <w:r w:rsidRPr="005746DF">
        <w:rPr>
          <w:sz w:val="10"/>
        </w:rPr>
        <w:t xml:space="preserve">. Hence, </w:t>
      </w:r>
      <w:r w:rsidRPr="005746DF">
        <w:rPr>
          <w:rStyle w:val="Emphasis"/>
        </w:rPr>
        <w:t>for Illich, Epimetheus was not the dull-witted brother of Prometheusthe-savior but rather the ancient cultural archetype of those who freely give and recognize gifts, care for and treasure life</w:t>
      </w:r>
      <w:r w:rsidRPr="005746DF">
        <w:rPr>
          <w:sz w:val="10"/>
        </w:rPr>
        <w:t xml:space="preserve"> (especially during times of catastrophe), and attend to the conservation of seeds of hope in the world for future others. </w:t>
      </w:r>
      <w:r w:rsidRPr="005746DF">
        <w:rPr>
          <w:rStyle w:val="StyleUnderline"/>
        </w:rPr>
        <w:t>To Prometheans, Epimetheans are well-meaning simpletons who have not seen or responded to the future peril which is the context for their present deeds and, in fact, this has arguably been the enduring reception of Illich’s own legacy as a political theorist of anarchism</w:t>
      </w:r>
      <w:r w:rsidRPr="005746DF">
        <w:rPr>
          <w:sz w:val="10"/>
        </w:rPr>
        <w:t xml:space="preserve">. But from the reverse perspective offered by Illich, </w:t>
      </w:r>
      <w:r w:rsidRPr="005746DF">
        <w:rPr>
          <w:rStyle w:val="StyleUnderline"/>
        </w:rPr>
        <w:t>it is Epimetheus who remains freely convivial with the world as given while the progenitor of a new world, Prometheus, remains bound and chained by his own creative deed</w:t>
      </w:r>
      <w:r w:rsidRPr="005746DF">
        <w:rPr>
          <w:sz w:val="10"/>
        </w:rPr>
        <w:t xml:space="preserve">. Though Greek myth appears to portray Prometheus as humanity’s benefactor, from a counter-perspective perhaps the failure of Epimetheus to present humankind an additional trait was itself a type of important gift—a non-act that attempted to deliver the message to conserve hope in the face of growing expectations. Therefore, </w:t>
      </w:r>
      <w:r w:rsidRPr="005746DF">
        <w:rPr>
          <w:rStyle w:val="StyleUnderline"/>
        </w:rPr>
        <w:t>epimethean anarchism provides a collaborative standpoint to revolutionary promethean humanism, offering stoic hindsight on the utopian dream of human progress and justice</w:t>
      </w:r>
      <w:r w:rsidRPr="005746DF">
        <w:rPr>
          <w:sz w:val="10"/>
        </w:rPr>
        <w:t xml:space="preserve">, as it attempts to offer faith in humanity that is </w:t>
      </w:r>
      <w:r w:rsidRPr="005746DF">
        <w:rPr>
          <w:rStyle w:val="StyleUnderline"/>
        </w:rPr>
        <w:t>based</w:t>
      </w:r>
      <w:r w:rsidRPr="005746DF">
        <w:rPr>
          <w:sz w:val="10"/>
        </w:rPr>
        <w:t xml:space="preserve">, not in ideology—the epimethean world is in a sense after-thought, </w:t>
      </w:r>
      <w:r w:rsidRPr="005746DF">
        <w:rPr>
          <w:rStyle w:val="StyleUnderline"/>
        </w:rPr>
        <w:t xml:space="preserve">but in empathetic understandings of nature as inherently decent and complete. </w:t>
      </w:r>
      <w:r w:rsidRPr="005746DF">
        <w:rPr>
          <w:sz w:val="10"/>
        </w:rPr>
        <w:t xml:space="preserve">A Pedagogy for Convivial Relations As outlined by Illich, </w:t>
      </w:r>
      <w:r w:rsidRPr="005746DF">
        <w:rPr>
          <w:rStyle w:val="StyleUnderline"/>
        </w:rPr>
        <w:t>epimetheanism broadly represents a counter-pedagogy to both contemporary technocratic forms of institutional social reproduction and the versions of critical pedagogy that oppose technocratic education on behalf of an ethic of social justice that is conceived as the equitable distribution of modern life’s benefits</w:t>
      </w:r>
      <w:r w:rsidRPr="005746DF">
        <w:rPr>
          <w:sz w:val="10"/>
        </w:rPr>
        <w:t xml:space="preserve">. Through his adoption of an anarchistic ethos that questioned both the “progress” of industrial society and the social progressivism of its promethean emancipators, Illich became undoubtedly one of the most perceptive and radical theorists of the hidden curriculum to date.25 For his work not only interrogated the overt curricular material of educational institutions in relationship to that which is systematically avoided therein, but </w:t>
      </w:r>
      <w:r w:rsidRPr="005746DF">
        <w:rPr>
          <w:rStyle w:val="StyleUnderline"/>
        </w:rPr>
        <w:t>he extended this analysis to the deepest cosmological level of society through the revelation of the overt global costs of a prometheanism that methodically avoids epimethean practices and values</w:t>
      </w:r>
      <w:r w:rsidRPr="005746DF">
        <w:rPr>
          <w:sz w:val="10"/>
        </w:rPr>
        <w:t xml:space="preserve">. Having initially realized that society’s hidden curriculum manufactures schools in order to introject forces of domination into student bodies (akin to Freire’s idea of “banking pedagogy”), </w:t>
      </w:r>
      <w:r w:rsidRPr="005746DF">
        <w:rPr>
          <w:rStyle w:val="StyleUnderline"/>
        </w:rPr>
        <w:t>Illich went on in his later work to insist that, in a highly professionalized and commoditized media culture, all aspects of life either promote themselves as educative or increasingly demand some element of training as a cost of unchecked consumption. Under such conditions, the being possessing wisdom—homo sapiens—becomes reduced to homo educandus, the being in need of education</w:t>
      </w:r>
      <w:r w:rsidRPr="005746DF">
        <w:rPr>
          <w:sz w:val="10"/>
        </w:rPr>
        <w:t xml:space="preserve">.26 Then, in an age when the computer becomes the “root metaphor”27 of existence, </w:t>
      </w:r>
      <w:r w:rsidRPr="005746DF">
        <w:rPr>
          <w:rStyle w:val="StyleUnderline"/>
        </w:rPr>
        <w:t>this reduction then becomes further processed and networked into the cybernetic reality of homo programmandus</w:t>
      </w:r>
      <w:r w:rsidRPr="005746DF">
        <w:rPr>
          <w:sz w:val="10"/>
        </w:rPr>
        <w:t xml:space="preserve">. 28 Illich therefore became increasingly concerned that </w:t>
      </w:r>
      <w:r w:rsidRPr="005746DF">
        <w:rPr>
          <w:rStyle w:val="StyleUnderline"/>
        </w:rPr>
        <w:t>contemporary education had become synonymous with a demand for globally systemic fascism</w:t>
      </w:r>
      <w:r w:rsidRPr="005746DF">
        <w:rPr>
          <w:sz w:val="10"/>
        </w:rPr>
        <w:t xml:space="preserve">, such that it was unthinkable from the perspective of institutional experts that a person or persons could manage to live decently, even amidst conditions of wealth and plenty, when left to dwell according to their own autonomous devices and needs. As a result, he came to propose a negative definition of education as the heteronomous formula: “learning under the assumption of scarcity.”29 By contrast, he held that </w:t>
      </w:r>
      <w:r w:rsidRPr="005746DF">
        <w:rPr>
          <w:rStyle w:val="StyleUnderline"/>
        </w:rPr>
        <w:t>even in the face of chronic hardship the practice of cultural autonomy necessarily tends towards a dignified epistemological awareness of life’s natural abundance and human security within the worldly order of things.</w:t>
      </w:r>
    </w:p>
    <w:p w:rsidR="000B782B" w:rsidRPr="005746DF" w:rsidRDefault="000B782B" w:rsidP="000B782B">
      <w:pPr>
        <w:pStyle w:val="Heading4"/>
      </w:pPr>
      <w:r w:rsidRPr="005746DF">
        <w:t>The alternative is too become the epimithean man – disavowing the constant necessity of progress to create new subjectivities independent of the promethean drive</w:t>
      </w:r>
    </w:p>
    <w:p w:rsidR="000B782B" w:rsidRPr="005746DF" w:rsidRDefault="000B782B" w:rsidP="000B782B">
      <w:r w:rsidRPr="005746DF">
        <w:rPr>
          <w:rStyle w:val="Style13ptBold"/>
        </w:rPr>
        <w:t>Kahn 10</w:t>
      </w:r>
      <w:r w:rsidRPr="005746DF">
        <w:t xml:space="preserve"> (Richard Khan is an Assistant Professor of Educational Foundations &amp; Research at the University of North Dakota. A critical theorist of education who is internationally recognized as one of the leading architects of today's ecopedagogy movement. “Critical Pedagogy Taking the Illich Turn” </w:t>
      </w:r>
      <w:hyperlink r:id="rId37" w:history="1">
        <w:r w:rsidRPr="005746DF">
          <w:rPr>
            <w:rStyle w:val="Hyperlink"/>
          </w:rPr>
          <w:t>https://journals.psu.edu/illichstudies/article/view/59267//SG</w:t>
        </w:r>
      </w:hyperlink>
      <w:r w:rsidRPr="005746DF">
        <w:t>)</w:t>
      </w:r>
    </w:p>
    <w:p w:rsidR="000B782B" w:rsidRPr="005746DF" w:rsidRDefault="000B782B" w:rsidP="000B782B">
      <w:pPr>
        <w:rPr>
          <w:sz w:val="10"/>
        </w:rPr>
      </w:pPr>
      <w:r w:rsidRPr="005746DF">
        <w:rPr>
          <w:sz w:val="10"/>
        </w:rPr>
        <w:t xml:space="preserve">In a manner quite congruent with Illich, Marx wrote in Capital: </w:t>
      </w:r>
      <w:r w:rsidRPr="005746DF">
        <w:rPr>
          <w:rStyle w:val="StyleUnderline"/>
        </w:rPr>
        <w:t>In handicrafts and manufacture, the worker makes use of a tool; in the factory, the machine makes use of him</w:t>
      </w:r>
      <w:r w:rsidRPr="005746DF">
        <w:rPr>
          <w:sz w:val="10"/>
        </w:rPr>
        <w:t xml:space="preserve">. There the movements of the instrument of labor proceed from him, here it is the movements of the machine that he must follow. In manufacture the workers are the parts of a living mechanism. </w:t>
      </w:r>
      <w:r w:rsidRPr="005746DF">
        <w:rPr>
          <w:rStyle w:val="StyleUnderline"/>
        </w:rPr>
        <w:t>In the factory we have a lifeless mechanism which is independent of the workers, who are incorporated into it as its living appendages</w:t>
      </w:r>
      <w:r w:rsidRPr="005746DF">
        <w:rPr>
          <w:sz w:val="10"/>
        </w:rPr>
        <w:t xml:space="preserve">.30 But for Marx, the alienation of the worker’s productivity as it is subsumed within the industrial system through rationalized exploitation is not only inhumane but also an obstacle to the historical growth of human productive forces. 31 Hence, in response, Marxist prometheanism attempts to organize politically around normative demands for a more humane future that can only be realized, in part, through the liberated development of society’s technical productivity. </w:t>
      </w:r>
      <w:r w:rsidRPr="005746DF">
        <w:rPr>
          <w:rStyle w:val="StyleUnderline"/>
        </w:rPr>
        <w:t>Illich’s epimethean response to the inhumane industrial social system, by contrast, is</w:t>
      </w:r>
      <w:r w:rsidRPr="005746DF">
        <w:rPr>
          <w:sz w:val="10"/>
        </w:rPr>
        <w:t xml:space="preserve"> closer to Audrey Lorde’s in the sense that “</w:t>
      </w:r>
      <w:r w:rsidRPr="005746DF">
        <w:rPr>
          <w:rStyle w:val="StyleUnderline"/>
        </w:rPr>
        <w:t>the master’s tools will never demolish the master’s house</w:t>
      </w:r>
      <w:r w:rsidRPr="005746DF">
        <w:rPr>
          <w:sz w:val="10"/>
        </w:rPr>
        <w:t xml:space="preserve">.”32 It is in this respect that Illich generally chose to speak of “tools,” and not technology or machines, both because it was a “simple word”33 and because it was broad enough to subsume into one category all rationally designed devices, be they artifacts or rules, codes or operators, and…distinguish all these planned and engineered instrumentalities from other things such as food or implements, which in a given culture are not deemed to be subject to rationalization. 34 </w:t>
      </w:r>
      <w:r w:rsidRPr="005746DF">
        <w:rPr>
          <w:rStyle w:val="StyleUnderline"/>
        </w:rPr>
        <w:t>An Illichian “tool” accordingly includes not only machines but any “means to an end which people plan and engineer</w:t>
      </w:r>
      <w:r w:rsidRPr="005746DF">
        <w:rPr>
          <w:sz w:val="10"/>
        </w:rPr>
        <w:t xml:space="preserve">”35, such as industries and institutions. Whichever, a defining characteristic of such tools is that they originate and belong to a human-scale of production and function. It should be noted, though, that Illich’s anarchism did not seek to demonize large-scale technologies tout court in the manner that has taken place amongst extreme sects of anarchoprimitivism, such as in The Unabomber Manifesto. </w:t>
      </w:r>
      <w:r w:rsidRPr="005746DF">
        <w:rPr>
          <w:rStyle w:val="StyleUnderline"/>
        </w:rPr>
        <w:t>Illich himself was “neither a romantic, nor a luddite” and he believed “the past was a foreign country” not worth endorsing</w:t>
      </w:r>
      <w:r w:rsidRPr="005746DF">
        <w:rPr>
          <w:sz w:val="10"/>
        </w:rPr>
        <w:t xml:space="preserve">.36 Neither a technophobe, nor anti-civilization, </w:t>
      </w:r>
      <w:r w:rsidRPr="005746DF">
        <w:rPr>
          <w:rStyle w:val="StyleUnderline"/>
        </w:rPr>
        <w:t>Illich’s views were instead wedded to a kind of impractical practicality. In this way he remained committed to a hope for “postindustrial” conditions and spent much of his life defending appropriate forms of “convivial tools</w:t>
      </w:r>
      <w:r w:rsidRPr="005746DF">
        <w:rPr>
          <w:sz w:val="10"/>
        </w:rPr>
        <w:t>” that represent the obverse of rampant technocracy and the globalization of corporate development.37 By definition, Illich’s “</w:t>
      </w:r>
      <w:r w:rsidRPr="005746DF">
        <w:rPr>
          <w:rStyle w:val="Emphasis"/>
        </w:rPr>
        <w:t>tools for conviviality” promote learning, sociality, community, “autonomous and creative intercourse among persons, and the intercourse of persons with their environment</w:t>
      </w:r>
      <w:r w:rsidRPr="005746DF">
        <w:rPr>
          <w:sz w:val="10"/>
        </w:rPr>
        <w:t xml:space="preserve">.”38 These tools work to produce a more democratic and sustainable society that is “simple in means and rich in ends”39 and in which individuals can freely communicate, debate, and participate throughout all manner of a cultural and political life that respects the unique “balance among stability, change and tradition.”40 </w:t>
      </w:r>
      <w:r w:rsidRPr="005746DF">
        <w:rPr>
          <w:rStyle w:val="StyleUnderline"/>
        </w:rPr>
        <w:t>Through the idea of conviviality, then, Illich proposed positive norms to critique existing systems and construct sustainable options using values such as “survival, justice, and self-defined work</w:t>
      </w:r>
      <w:r w:rsidRPr="005746DF">
        <w:rPr>
          <w:sz w:val="10"/>
        </w:rPr>
        <w:t xml:space="preserve">.”41 </w:t>
      </w:r>
      <w:r w:rsidRPr="005746DF">
        <w:rPr>
          <w:rStyle w:val="StyleUnderline"/>
        </w:rPr>
        <w:t>Tools do become counterproductive for Illich when they become systematically industrialized</w:t>
      </w:r>
      <w:r w:rsidRPr="005746DF">
        <w:rPr>
          <w:sz w:val="10"/>
        </w:rPr>
        <w:t xml:space="preserve"> so as to additionally produce “new possibilities and new expectations” that “impede the possibility of achieving the wanted end” for which they were made.42 When this occurs, he argued, tools turn from being “means to ends” into the ends themselves, and they thus alter the social, natural and psychological environments in which they arise.43 Remarking that “</w:t>
      </w:r>
      <w:r w:rsidRPr="005746DF">
        <w:rPr>
          <w:rStyle w:val="StyleUnderline"/>
        </w:rPr>
        <w:t>Highly capitalized tools require highly capitalized men</w:t>
      </w:r>
      <w:r w:rsidRPr="005746DF">
        <w:rPr>
          <w:sz w:val="10"/>
        </w:rPr>
        <w:t xml:space="preserve">”, </w:t>
      </w:r>
      <w:r w:rsidRPr="005746DF">
        <w:rPr>
          <w:rStyle w:val="StyleUnderline"/>
        </w:rPr>
        <w:t>Illich implied that it is necessary that people struggle to master their tools, lest they be mastered by them</w:t>
      </w:r>
      <w:r w:rsidRPr="005746DF">
        <w:rPr>
          <w:sz w:val="10"/>
        </w:rPr>
        <w:t xml:space="preserve">.44 For when people uncritically operate tools that amplify human behavior and needs beyond the limits of natural and human scales, tools move from being reasonably productive and rational to paradoxically counterproductive and irrational. 45 For instance, we see examples of this in the present development of the global communications network, in which members of society are subjected to the Moore’s law version of “keeping up with the Joneses.” You have a webpage, but do you blog? You blog, but do you Facebook? You Facebook, but do you tweet? At each step of the process failing to remain technologically contemporary veritably excludes one from partaking of and communicating with the dominant trends in social life generally.46 Of course, from an epimethean perspective, ironically, this may be exactly the way out of the present problem. Illich’s critique of counterproductive tools is thus related to Max Weber’s concept of “instrumental rationalization,” as well as variant formulations proposed by Frankfurt School members like Max Horkheimer, Theodor Adorno and Herbert Marcuse. For Weber, the process Illich loved bicycles as convivial tools appropriate for transportation needs. </w:t>
      </w:r>
      <w:r w:rsidRPr="005746DF">
        <w:rPr>
          <w:rStyle w:val="StyleUnderline"/>
        </w:rPr>
        <w:t>Anarchist projects like community bike programs</w:t>
      </w:r>
      <w:r w:rsidRPr="005746DF">
        <w:rPr>
          <w:sz w:val="10"/>
        </w:rPr>
        <w:t xml:space="preserve"> (http://www.infoshop.org/wiki/White_bicycles) </w:t>
      </w:r>
      <w:r w:rsidRPr="005746DF">
        <w:rPr>
          <w:rStyle w:val="StyleUnderline"/>
        </w:rPr>
        <w:t>represent, then, something like an Epimethean political and cultural alternative to mass transit systems</w:t>
      </w:r>
      <w:r w:rsidRPr="005746DF">
        <w:rPr>
          <w:sz w:val="10"/>
        </w:rPr>
        <w:t xml:space="preserve">. Similarly, </w:t>
      </w:r>
      <w:r w:rsidRPr="005746DF">
        <w:rPr>
          <w:rStyle w:val="StyleUnderline"/>
        </w:rPr>
        <w:t>Illich would have championed much of the D.I.Y</w:t>
      </w:r>
      <w:r w:rsidRPr="005746DF">
        <w:rPr>
          <w:sz w:val="10"/>
        </w:rPr>
        <w:t xml:space="preserve">. (Do It Yourself) </w:t>
      </w:r>
      <w:r w:rsidRPr="005746DF">
        <w:rPr>
          <w:rStyle w:val="StyleUnderline"/>
        </w:rPr>
        <w:t>movement in response to the hegemony of commodity culture</w:t>
      </w:r>
      <w:r w:rsidRPr="005746DF">
        <w:rPr>
          <w:sz w:val="10"/>
        </w:rPr>
        <w:t xml:space="preserve">. of instrumental rationalization resulted in the bureaucratization and disenchantment of existence, a sort of mechanized nullity brought about by “specialists without spirit.”47 Likewise, Horkheimer and Adorno sought to critique the irrationalism produced by culture industries bent on reifying the rational in the form of fetishized commodities.48 Lastly, Marcuse, in his notion of a “one-dimensional” world in which </w:t>
      </w:r>
      <w:r w:rsidRPr="005746DF">
        <w:rPr>
          <w:rStyle w:val="StyleUnderline"/>
        </w:rPr>
        <w:t>modern technology and capitalist instruments organize a society of domination in which any possible opposition becomes rationally foreclosed by it</w:t>
      </w:r>
      <w:r w:rsidRPr="005746DF">
        <w:rPr>
          <w:sz w:val="10"/>
        </w:rPr>
        <w:t xml:space="preserve">, posited the Frankenstein’s monster of promethean technologization in a manner quite comparable with Illich.49 Again, it is important to consider that anarchists and other leftist political radicals respond differently to the problems outlined above. </w:t>
      </w:r>
      <w:r w:rsidRPr="005746DF">
        <w:rPr>
          <w:rStyle w:val="StyleUnderline"/>
        </w:rPr>
        <w:t>One avenue for political response would be to work to critically name the social system’s various aspects and to march through its institutions, or to otherwise act transformatively at its margins</w:t>
      </w:r>
      <w:r w:rsidRPr="005746DF">
        <w:rPr>
          <w:sz w:val="10"/>
        </w:rPr>
        <w:t xml:space="preserve">, in such a way as to </w:t>
      </w:r>
      <w:r w:rsidRPr="005746DF">
        <w:rPr>
          <w:rStyle w:val="Emphasis"/>
        </w:rPr>
        <w:t>attempt to turn the potentials of the social mechanism towards the greater good.</w:t>
      </w:r>
      <w:r w:rsidRPr="005746DF">
        <w:rPr>
          <w:sz w:val="10"/>
        </w:rPr>
        <w:t xml:space="preserve"> This “Dare to struggle, dare to win!” philosophy is quintessentially promethean in </w:t>
      </w:r>
      <w:r w:rsidRPr="005746DF">
        <w:rPr>
          <w:rStyle w:val="StyleUnderline"/>
        </w:rPr>
        <w:t>character. For his part, Illich looked</w:t>
      </w:r>
      <w:r w:rsidRPr="005746DF">
        <w:rPr>
          <w:sz w:val="10"/>
        </w:rPr>
        <w:t xml:space="preserve"> upon the growth of contemporary industrial system horrors, such as planned nuclear terror50 or the ubiquitous Network society-styled “Techno-Moloch”51 reality in which people more and more come to fashion their obedient lives, as the necessarily catastrophic outcomes of a modernity that has moved those who renounce it to a political position that is beyond words. As Adorno wrote, “To write poetry after Auschwitz is barbaric”, and </w:t>
      </w:r>
      <w:r w:rsidRPr="005746DF">
        <w:rPr>
          <w:rStyle w:val="StyleUnderline"/>
        </w:rPr>
        <w:t>Illich similarly believed that the most moral response we might now make in the face of unprecedented socio-ecological crisis is to silently refuse to engage in debate about it as we hate it with all our being</w:t>
      </w:r>
      <w:r w:rsidRPr="005746DF">
        <w:rPr>
          <w:sz w:val="10"/>
        </w:rPr>
        <w:t xml:space="preserve">. 52 For the promethean progressive, this can be seen as amounting to a cynical answer (maybe even Schopenhauerian pessimism!) and, as such, would be a likely buttress to the “culture of silence” favored by the hegemony. 53 However, to the epimethean anarchist, it is a direct attempt to be the change that one wants from the world and Illich counseled that for those who feel impotent in the face of grave structural power (which today is no doubt a great many), such voluntary renunciation is a way back to a life of freedom and to the recognition that one always maintains some degree of agency that transcends the system.54 Therefore, it may be concluded that promethean and epimethean activists maintain different orders of love for the world. The promethean impulse is towards loving the world enough to want to sacrifice our individual interests in the name of a collective fight for the global betterment of others’ suffering. However, epimethean love is conserved specifically to the domain of our individual convivial interests in as much as they emerge in relation to our own singular awareness of the excessive pain which limits and wounds friendship. </w:t>
      </w:r>
      <w:r w:rsidRPr="005746DF">
        <w:rPr>
          <w:rStyle w:val="StyleUnderline"/>
        </w:rPr>
        <w:t>Epimetheans, then, actively love the world through careful attendance to existential suffering and the immediate social conditions that provide for it</w:t>
      </w:r>
      <w:r w:rsidRPr="005746DF">
        <w:rPr>
          <w:sz w:val="10"/>
        </w:rPr>
        <w:t xml:space="preserve">. In Hindsight, Another Way to Teach the Gift of Love Even a casual reader of the work of Paulo Freire will immediately recognize that one of his primary themes is love. </w:t>
      </w:r>
      <w:r w:rsidRPr="005746DF">
        <w:rPr>
          <w:rStyle w:val="Emphasis"/>
        </w:rPr>
        <w:t>Like Freire, Illich’s pedagogy too is informed by meditations upon love</w:t>
      </w:r>
      <w:r w:rsidRPr="005746DF">
        <w:rPr>
          <w:sz w:val="10"/>
        </w:rPr>
        <w:t xml:space="preserve">, but it is necessary to understand the key difference between Freire and Illich on this point even as we recognize their similarity. Freire maintained a sensual love for people’s culture and an ethical love for people’s freedom based doubly in the teachings of both Marx and Jesus. As regards the latter, Peter Roberts notes, “Freire never wavered in his support for Christ’s call to ‘love one’s neighbour as oneself’.”55 Yet, tolerance for one’s enemy was always put in dialectical relationship with a position informed by Guevara, who wrote, “Let me tell you at the risk of appearing ridiculous, that the genuine revolutionary is animated by feelings of love. It is impossible to imagine an authentic revolutionary without this quality.”56 In this way, for Freire love is the precondition of a dialogical promethean pedagogy at work in the world: Dialogue cannot exist, however, in the absence of a profound love for the world and for people. The naming of the world, which is an act of creation and recreation, is not possible if it is not infused with love….No matter where the oppressed are found, the act of love is commitment to their cause—the cause of liberation. And this commitment, because it is loving, is dialogical. As an act of bravery, love cannot be sentimental; as an act of freedom it must not serve as a pretext for manipulation. It must generate other acts of freedom; otherwise, it is not love. </w:t>
      </w:r>
      <w:r w:rsidRPr="005746DF">
        <w:rPr>
          <w:rStyle w:val="StyleUnderline"/>
        </w:rPr>
        <w:t>Only by abolishing the situation of oppression is it possible to restore the love which that situation made impossible</w:t>
      </w:r>
      <w:r w:rsidRPr="005746DF">
        <w:rPr>
          <w:sz w:val="10"/>
        </w:rPr>
        <w:t xml:space="preserve">. If I do not love the world—if I do not love life—if I do not love people—I cannot enter into dialogue.57 Thus, love is the progenitor of thought, politics, and the generative naming of the world as part of the empowerment project that is a Freirian critical pedagogy’s “cultural action for freedom.” 58 Conversely, </w:t>
      </w:r>
      <w:r w:rsidRPr="005746DF">
        <w:rPr>
          <w:rStyle w:val="StyleUnderline"/>
        </w:rPr>
        <w:t>as an epimethean anarchist, Illich’s notion of love comes closer to being the free expression of self-renunciation from the quest to manage power</w:t>
      </w:r>
      <w:r w:rsidRPr="005746DF">
        <w:rPr>
          <w:sz w:val="10"/>
        </w:rPr>
        <w:t xml:space="preserve">, whether equitably or not. This is not a statement on his part about the ontological quality of love, but rather </w:t>
      </w:r>
      <w:r w:rsidRPr="005746DF">
        <w:rPr>
          <w:rStyle w:val="Emphasis"/>
        </w:rPr>
        <w:t>a deeply personal moral response to the historical awareness that something fundamentally terrible has occurred in the world that has an anthropogenic cause</w:t>
      </w:r>
      <w:r w:rsidRPr="005746DF">
        <w:rPr>
          <w:sz w:val="10"/>
        </w:rPr>
        <w:t xml:space="preserve">. As such, love does not aim in the direction of organized conscientization strategies or the development of social movements’ cognitive praxis for Illich, but </w:t>
      </w:r>
      <w:r w:rsidRPr="005746DF">
        <w:rPr>
          <w:rStyle w:val="StyleUnderline"/>
        </w:rPr>
        <w:t>rather it attempts to—by turns either in silence or through polemical denunciation—demonstrate a commitment to a solidary future, one guided by an ethical sensibility that freedom means the ability to opt out politically of a society predicated on the Big Lie</w:t>
      </w:r>
      <w:r w:rsidRPr="005746DF">
        <w:rPr>
          <w:sz w:val="10"/>
        </w:rPr>
        <w:t xml:space="preserve">. Or to put it another way: Illichian love is philia (i.e., friendly attendance) upon the subsistence of the Other amidst a global corporate regime bent on annihilating differences it cannot control. In this, Illich finds hope that wisdom may emerge through foolish acts that seek to renounce and renege from the discordant climate of perpetual war and so prefigure a peaceful alternative. Anarchistic epimetheanism is therefore convivially philosophical. As Illich reflected: “I remain certain the quest for truth cannot thrive outside the nourishment of mutual trust flowering into a commitment to friendship.”59 In musing on love and friendship, the later Illich repeatedly returned to the Christian parable of the Good Samaritan as the paramount teaching on the corruption of care under modern industrial capitalism.60 In this story related in the Gospel of Luke, a traveling Jew is robbed, beaten and left for dead by the side of road. In his miserable state, priestly castes of Jews look upon him and choose to pass him by. However, the suffering Jew is also seen by a traveling Samaritan (then an arch-enemy of the Jewish people61), who instead shows the Jew great mercy, gives him hospice, and takes personal responsibility for him. Interestingly, Illich interprets this parable as being not about the gift of active, charitable love by the Samaritan but rather about the “gift” made paramount by the fact of the Jew’s despair. By focusing on the peculiarities of Illich’s response, we can begin to tease out, however tentatively, the foundational differences between promethean and epimethean forms of liberation theology. As critical pedagogy is intimately connected to the tradition of liberation theology, gaining clarity on these differences should prove fruitful for imagining what an Illichian turn in critical pedagogy may mean in analogous contexts. According to Illich’s interpretation of the Good Samaritan parable, the Jew’s immediate wretchedness provoked disease (dis-ease) in the Samaritan (i.e., it made him sick to his stomach) and this feeling was thus in some sense the Jew’s gift of the possibility of love and towards another way of life. By attending to this feeling, so as to abate it, the Samaritan was led to renounce the assurance of their respective identities—as both Jew and Samaritan—within the context of the larger society and to forge a new human relationship built out of their suffering together. Hence, for Illich, this foolish act of renunciation on the part of the Samaritan became the precondition for his acceptance of a common gift of freedom made imminent through his act of caring reciprocity. </w:t>
      </w:r>
      <w:r w:rsidRPr="005746DF">
        <w:rPr>
          <w:rStyle w:val="StyleUnderline"/>
        </w:rPr>
        <w:t>Epimethean “care” is therefore far removed from liberal care. According to Illich, it is not to be confused with the gratuitous charity of the rich. Neither should it be mistaken for the commodity that is managed health care produced by professional experts who define the difference between the able and disabled</w:t>
      </w:r>
      <w:r w:rsidRPr="005746DF">
        <w:rPr>
          <w:sz w:val="10"/>
        </w:rPr>
        <w:t xml:space="preserve">, on the one hand, and the normal and abnormal, on the other. </w:t>
      </w:r>
      <w:r w:rsidRPr="005746DF">
        <w:rPr>
          <w:rStyle w:val="StyleUnderline"/>
        </w:rPr>
        <w:t>Epimethean care is also not an intellectual position in which one “thinks” one cares enough to want to transform the world in the name of abstract understandings of oppression in society—a potentially promethean gesture, or at least a possibly problematical outcome of promethean pedagogy generally</w:t>
      </w:r>
      <w:r w:rsidRPr="005746DF">
        <w:rPr>
          <w:sz w:val="10"/>
        </w:rPr>
        <w:t xml:space="preserve">. Quoting John McKnight, Illich described all of these forms of care specifically as “the ugly mask of love.”62 Once queried as to his feelings about media reports concerning rampant starvation and illness in African children, Illich responded emphatically: My immediate reaction is, I will do everything I can to eliminate from my heart any sense of care for them. I want to experience horror. I want to really taste this reality about which you report to me. I do not want to escape my sense of helplessness and fall into a pretence that I care and that I do or have done all that is possible of me. I want to live with the inescapable horror of these children, of these persons, in my heart and know that I cannot actively, really, love them. Because to love them—at least the way I am built, after having read the story of the Samaritan—means to leave aside everything which I’m doing at this moment and pick up that person…I consider it impossible. Why pretend that I care? 63 </w:t>
      </w:r>
      <w:r w:rsidRPr="005746DF">
        <w:rPr>
          <w:rStyle w:val="Emphasis"/>
        </w:rPr>
        <w:t>The existential pointedness of Illich’s final question—and its demand that we radically renounce our dreams for a better world to the degree that these dreams are not our own but rather the cultivated nightmares of various orders of political machinery</w:t>
      </w:r>
      <w:r w:rsidRPr="005746DF">
        <w:rPr>
          <w:sz w:val="10"/>
        </w:rPr>
        <w:t>—most likely takes us far a-field of much of the dominant discourse of education today. Freire repeatedly asked that we dream “the possible dream.”64 But, today, what dreams are in fact possible? We might rephrase this to ask: Can critical pedagogy receive the friendship offered by a collaborative pedagogy of anarchic epimetheanism? Or conversely: Is an Illichian pedagogy a possible source for gratuitous acts of kindness made by Good Samaritan critical pedagogues? The present re-gathering of anarchism as an important social movement that is working to challenge dominant paradigms in philosophy, politics, and pedagogy perhaps allows us to intone such questions with real seriousness for the first time in decades. Forever on the margins of academic life, the particular form of anarchist pedagogy articulated by Illich has been veritably ignored by major trends in educational theory and practice since the 1970s. This has been due in part to the epimethean practice of voluntary renunciation of the very professional posts and terms by which anarchist practitioners could have obtained institutional legitimacy and power.</w:t>
      </w:r>
    </w:p>
    <w:p w:rsidR="000B782B" w:rsidRPr="005746DF" w:rsidRDefault="000B782B" w:rsidP="000B782B">
      <w:pPr>
        <w:pStyle w:val="Heading3"/>
      </w:pPr>
      <w:r w:rsidRPr="005746DF">
        <w:t>alt solvency (creative rupture)</w:t>
      </w:r>
    </w:p>
    <w:p w:rsidR="000B782B" w:rsidRPr="005746DF" w:rsidRDefault="000B782B" w:rsidP="000B782B">
      <w:pPr>
        <w:pStyle w:val="Heading4"/>
      </w:pPr>
      <w:r w:rsidRPr="005746DF">
        <w:t>The alt is a creative rupture that creates new teaching strategies and infrastructure, refusing to teach traditional curricula changing the language that surround schooling and creating new potentialities</w:t>
      </w:r>
    </w:p>
    <w:p w:rsidR="000B782B" w:rsidRPr="005746DF" w:rsidRDefault="000B782B" w:rsidP="000B782B">
      <w:r w:rsidRPr="005746DF">
        <w:rPr>
          <w:rStyle w:val="Style13ptBold"/>
        </w:rPr>
        <w:t>Blewitt 10</w:t>
      </w:r>
      <w:r w:rsidRPr="005746DF">
        <w:t xml:space="preserve"> (2010, John Blewittco-directs the MSc Social Responsibility and Sustainability course at Aston University, UK. He has published widely on education, the media and sustainability, and is a member of the IUCN Commission for Education and Communication. “Deschooling Society? A Lifelong Learning Network for Sustainable Communities, Urban Regeneration and Environmental Technologies” </w:t>
      </w:r>
      <w:hyperlink r:id="rId38" w:history="1">
        <w:r w:rsidRPr="005746DF">
          <w:rPr>
            <w:rStyle w:val="Hyperlink"/>
          </w:rPr>
          <w:t>http://www.mdpi.com/2071-1050/2/11/3465/htm//SG</w:t>
        </w:r>
      </w:hyperlink>
      <w:r w:rsidRPr="005746DF">
        <w:t>)</w:t>
      </w:r>
    </w:p>
    <w:p w:rsidR="000B782B" w:rsidRPr="005746DF" w:rsidRDefault="000B782B" w:rsidP="000B782B">
      <w:pPr>
        <w:rPr>
          <w:sz w:val="10"/>
        </w:rPr>
      </w:pPr>
      <w:r w:rsidRPr="005746DF">
        <w:rPr>
          <w:sz w:val="10"/>
        </w:rPr>
        <w:t xml:space="preserve">3. </w:t>
      </w:r>
      <w:r w:rsidRPr="005746DF">
        <w:rPr>
          <w:rStyle w:val="Emphasis"/>
        </w:rPr>
        <w:t xml:space="preserve">A Creative Rupture </w:t>
      </w:r>
      <w:r w:rsidRPr="005746DF">
        <w:rPr>
          <w:sz w:val="10"/>
        </w:rPr>
        <w:t xml:space="preserve">For many decades </w:t>
      </w:r>
      <w:r w:rsidRPr="005746DF">
        <w:rPr>
          <w:rStyle w:val="StyleUnderline"/>
        </w:rPr>
        <w:t>the curriculum trajectory of formal education institutions at all levels in the ‘developed world’ has increased the salience of vocation and professional learning through the structuring learning that directly serves the needs of the economy and, in turn, promotes excessive material consumption</w:t>
      </w:r>
      <w:r w:rsidRPr="005746DF">
        <w:rPr>
          <w:sz w:val="10"/>
        </w:rPr>
        <w:t>. As Illich wrote ([12], p. 46), “</w:t>
      </w:r>
      <w:r w:rsidRPr="005746DF">
        <w:rPr>
          <w:rStyle w:val="StyleUnderline"/>
        </w:rPr>
        <w:t>in a schooled world the road to happiness is paved with a consumer’s index</w:t>
      </w:r>
      <w:r w:rsidRPr="005746DF">
        <w:rPr>
          <w:sz w:val="10"/>
        </w:rPr>
        <w:t xml:space="preserve">”. This, together with his stress on deinstitutionalisation and deprofessionalisation of learning resonates with </w:t>
      </w:r>
      <w:r w:rsidRPr="005746DF">
        <w:rPr>
          <w:rStyle w:val="Emphasis"/>
        </w:rPr>
        <w:t>the need for a sustainability learning to politically abrade the cultural authority of neo liberal perspectives on education and learning</w:t>
      </w:r>
      <w:r w:rsidRPr="005746DF">
        <w:rPr>
          <w:sz w:val="10"/>
        </w:rPr>
        <w:t>. The capitalisation metaphor—</w:t>
      </w:r>
      <w:r w:rsidRPr="005746DF">
        <w:rPr>
          <w:rStyle w:val="StyleUnderline"/>
        </w:rPr>
        <w:t>human capital, financial capital, social capital economic capital, cultural capital, natural capital—dominates many discourses</w:t>
      </w:r>
      <w:r w:rsidRPr="005746DF">
        <w:rPr>
          <w:sz w:val="10"/>
        </w:rPr>
        <w:t xml:space="preserve"> including those that shape with operations of formal education and the public pedagogy of a number of sustainability organisations, such as Forum for the Future, and although arguably the capital metaphor may in some instances be a useful heuristic device, Darlene Clover [14] and Chet Bowers [15,16,17] remind us that </w:t>
      </w:r>
      <w:r w:rsidRPr="005746DF">
        <w:rPr>
          <w:rStyle w:val="StyleUnderline"/>
        </w:rPr>
        <w:t>metaphors, particularly root metaphors, shape not only how we perceive and live but also the ways in which we may critique and penetrate the political implications and educational infractions</w:t>
      </w:r>
      <w:r w:rsidRPr="005746DF">
        <w:rPr>
          <w:sz w:val="10"/>
        </w:rPr>
        <w:t xml:space="preserve"> of this conceptual framework. A shopping mall is both a constellation of capitals, good or bad, and a pedagogical opportunity that could conceivably nurture a transformation of meaning schemes and perspectives if set within learning processes and spaces of creative re-imagination, resistance and rupture. Similarly, in </w:t>
      </w:r>
      <w:r w:rsidRPr="005746DF">
        <w:rPr>
          <w:rStyle w:val="StyleUnderline"/>
        </w:rPr>
        <w:t xml:space="preserve">the sphere of training and vocational education the terms ‘work ready’ ‘employable’, ‘employer led’ and ‘relevant’ too easily trip off the tongue because mainstream policy makers and educators have internalised the complacent rhetoric of the end of history with “the only show in town” being private enterprise and economic growth. </w:t>
      </w:r>
      <w:r w:rsidRPr="005746DF">
        <w:rPr>
          <w:rStyle w:val="Emphasis"/>
        </w:rPr>
        <w:t>There is an alternative</w:t>
      </w:r>
      <w:r w:rsidRPr="005746DF">
        <w:rPr>
          <w:sz w:val="10"/>
        </w:rPr>
        <w:t xml:space="preserve">. There has to be one. Given this, it is important that sustainability educators and practitioners recognise that </w:t>
      </w:r>
      <w:r w:rsidRPr="005746DF">
        <w:rPr>
          <w:rStyle w:val="StyleUnderline"/>
        </w:rPr>
        <w:t>formal education has historically been not so much a transformative experience but a socially reproductive one that rarely transforms base metal into gold doing little to turn an unsustainable into a sustainable world</w:t>
      </w:r>
      <w:r w:rsidRPr="005746DF">
        <w:rPr>
          <w:sz w:val="10"/>
        </w:rPr>
        <w:t xml:space="preserve">. </w:t>
      </w:r>
      <w:r w:rsidRPr="005746DF">
        <w:rPr>
          <w:rStyle w:val="Emphasis"/>
        </w:rPr>
        <w:t>Educators need to confront the routine behaviours, expectations, thinking and metaphors that has conceivably made our era an age of stupid</w:t>
      </w:r>
      <w:r w:rsidRPr="005746DF">
        <w:rPr>
          <w:sz w:val="10"/>
        </w:rPr>
        <w:t xml:space="preserve">. In this context, Franny Armstrong’s apocalyptic docudrama, The Age of Stupid (UK, 2009), is an important pedagogic space inviting a meditation on human nature and its financial, production and social relations. </w:t>
      </w:r>
      <w:r w:rsidRPr="005746DF">
        <w:rPr>
          <w:rStyle w:val="StyleUnderline"/>
        </w:rPr>
        <w:t>It is also an object lesson and potentially prefiguring an engaged and active political, media based, public pedagogy challenging fatalistic passivity and the infantisation of opinion</w:t>
      </w:r>
      <w:r w:rsidRPr="005746DF">
        <w:rPr>
          <w:sz w:val="10"/>
        </w:rPr>
        <w:t xml:space="preserve">. As Felix Guattari writes ([18], pp. 41-42). </w:t>
      </w:r>
      <w:r w:rsidRPr="005746DF">
        <w:rPr>
          <w:rStyle w:val="StyleUnderline"/>
        </w:rPr>
        <w:t>The increasing deterioration of human relations with the socius</w:t>
      </w:r>
      <w:r w:rsidRPr="005746DF">
        <w:rPr>
          <w:sz w:val="10"/>
        </w:rPr>
        <w:t xml:space="preserve">, the psyche and ‘nature’, </w:t>
      </w:r>
      <w:r w:rsidRPr="005746DF">
        <w:rPr>
          <w:rStyle w:val="StyleUnderline"/>
        </w:rPr>
        <w:t>is due not only to environmental and objective pollution but is also the result of a certain incomprehension and fatalistic passivity towards these issues as a whole</w:t>
      </w:r>
      <w:r w:rsidRPr="005746DF">
        <w:rPr>
          <w:sz w:val="10"/>
        </w:rPr>
        <w:t xml:space="preserve">, among both individuals and governments. (...) It is quite wrong to make a distinction between action on the psyche, the socius and the environment. </w:t>
      </w:r>
      <w:r w:rsidRPr="005746DF">
        <w:rPr>
          <w:rStyle w:val="StyleUnderline"/>
        </w:rPr>
        <w:t>Refusal to face up to the erosion of these three areas, as the media would have us do, verges on the strategic infantilization of opinion and a destructive neutralization of democracy</w:t>
      </w:r>
      <w:r w:rsidRPr="005746DF">
        <w:rPr>
          <w:sz w:val="10"/>
        </w:rPr>
        <w:t xml:space="preserve">. </w:t>
      </w:r>
      <w:r w:rsidRPr="005746DF">
        <w:rPr>
          <w:rStyle w:val="Emphasis"/>
        </w:rPr>
        <w:t>We need to ‘kick the habit’ of seductive discourse</w:t>
      </w:r>
      <w:r w:rsidRPr="005746DF">
        <w:rPr>
          <w:sz w:val="10"/>
        </w:rPr>
        <w:t xml:space="preserve">, particularly the ‘fix’ of television, in order to be able apprehend the world through the interchangeable lenses or points of view of the three ecologies. </w:t>
      </w:r>
      <w:r w:rsidRPr="005746DF">
        <w:rPr>
          <w:rStyle w:val="StyleUnderline"/>
        </w:rPr>
        <w:t>With a move towards deinstitutionalising formal learning and the rearticulation of public pedagogies through the cultural spaces and opportunities of co-operation, co-production, social and eco-entrepreneurship, lifelong learning practices need not be exclusively tied to the dictates of global capitalism that otherwise infuse our everyday lives and lifeworlds</w:t>
      </w:r>
      <w:r w:rsidRPr="005746DF">
        <w:rPr>
          <w:sz w:val="10"/>
        </w:rPr>
        <w:t xml:space="preserve">. </w:t>
      </w:r>
      <w:r w:rsidRPr="005746DF">
        <w:rPr>
          <w:rStyle w:val="StyleUnderline"/>
        </w:rPr>
        <w:t>There are</w:t>
      </w:r>
      <w:r w:rsidRPr="005746DF">
        <w:rPr>
          <w:sz w:val="10"/>
        </w:rPr>
        <w:t xml:space="preserve"> new, clear and evident conditions of an </w:t>
      </w:r>
      <w:r w:rsidRPr="005746DF">
        <w:rPr>
          <w:rStyle w:val="StyleUnderline"/>
        </w:rPr>
        <w:t>alternative possibility for the experience of contemporary cultural capitalism is itself contradictory</w:t>
      </w:r>
      <w:r w:rsidRPr="005746DF">
        <w:rPr>
          <w:sz w:val="10"/>
        </w:rPr>
        <w:t xml:space="preserve">. Large multinational conglomerates and retail chains present themselves as ecologically responsible inviting consumers to buy into fundamental iniquities through the false promise that our purchases will benefit those who suffer as a result of those very relations of production that have made the commodity possible. Five pence of every purchase goes to save a rainforest, feed a starving child, help a peasant farmer or save a tiger ... A consequence, Zizek writes ([19], p. 98) is that seemingly: </w:t>
      </w:r>
      <w:r w:rsidRPr="005746DF">
        <w:rPr>
          <w:rStyle w:val="Emphasis"/>
        </w:rPr>
        <w:t>One can sincerely fight to preserve the environment, defend a broader notion of intellectual property, or oppose the copyrighting of genes, without ever confronting the antagonism between the Included and Excluded</w:t>
      </w:r>
      <w:r w:rsidRPr="005746DF">
        <w:rPr>
          <w:sz w:val="10"/>
        </w:rPr>
        <w:t xml:space="preserve">. Hardt and Negri [20] suggests, in their analysis of the new Empire, </w:t>
      </w:r>
      <w:r w:rsidRPr="005746DF">
        <w:rPr>
          <w:rStyle w:val="StyleUnderline"/>
        </w:rPr>
        <w:t>the current world order is one where compromise and accommodation falls far short of the radical, structural and philosophic requirement to resist its cultural seductiveness. Resistance requires an imagination and a will to be against</w:t>
      </w:r>
      <w:r w:rsidRPr="005746DF">
        <w:rPr>
          <w:sz w:val="10"/>
        </w:rPr>
        <w:t>. A tall order maybe, but Empire’s considerable impact suggests there is an intellectual appetite for political change that sustainability educators and practitioners and educators need to address. Again, with Mike Hulme’s [21] approach to understanding the nature of climate change as so brilliantly laid out in Why We Disagree About Climate Change</w:t>
      </w:r>
      <w:r w:rsidRPr="005746DF">
        <w:rPr>
          <w:rStyle w:val="StyleUnderline"/>
        </w:rPr>
        <w:t>, sustainability practitioners and educators have prime opportunities to square the circle, to reconcile sustainability with development, to both unbind politics and become a subject of and for politics</w:t>
      </w:r>
      <w:r w:rsidRPr="005746DF">
        <w:rPr>
          <w:sz w:val="10"/>
        </w:rPr>
        <w:t xml:space="preserve">. As the philosopher Alain Badiou ([22], p. 24) writes: </w:t>
      </w:r>
      <w:r w:rsidRPr="005746DF">
        <w:rPr>
          <w:rStyle w:val="Emphasis"/>
        </w:rPr>
        <w:t>The essence of politics is</w:t>
      </w:r>
      <w:r w:rsidRPr="005746DF">
        <w:rPr>
          <w:sz w:val="10"/>
        </w:rPr>
        <w:t xml:space="preserve"> not the plurality of opinions. It is </w:t>
      </w:r>
      <w:r w:rsidRPr="005746DF">
        <w:rPr>
          <w:rStyle w:val="Emphasis"/>
        </w:rPr>
        <w:t>the prescription of a possibility in rupture with what exists</w:t>
      </w:r>
      <w:r w:rsidRPr="005746DF">
        <w:rPr>
          <w:sz w:val="10"/>
        </w:rPr>
        <w:t xml:space="preserve">. </w:t>
      </w:r>
      <w:r w:rsidRPr="005746DF">
        <w:rPr>
          <w:rStyle w:val="StyleUnderline"/>
        </w:rPr>
        <w:t>Climate change is not a problem waiting for a solution. The environment is not just waiting for a new and more appropriate form of fungible capitalisation</w:t>
      </w:r>
      <w:r w:rsidRPr="005746DF">
        <w:rPr>
          <w:sz w:val="10"/>
        </w:rPr>
        <w:t xml:space="preserve"> but learners are waiting for possibilities of a new learning that only broad based and grounded sustainability networks can provide. These networks must be “readily available to the public and designed to spread equal opportunity for learning and teaching” ([12], p. 79). To effect this, </w:t>
      </w:r>
      <w:r w:rsidRPr="005746DF">
        <w:rPr>
          <w:rStyle w:val="Emphasis"/>
        </w:rPr>
        <w:t>a radical departure in current educational thinking and practice needs to be intimately and reflexively connected in a recursive succession of moments that bring forth a triadic process of reflective intuition encompassing mind, matter and mediation</w:t>
      </w:r>
      <w:r w:rsidRPr="005746DF">
        <w:rPr>
          <w:sz w:val="10"/>
        </w:rPr>
        <w:t xml:space="preserve"> [23,24]. For Bergson, the moment of creativity emerges from a process of rupture, of discontinuity that transcends the quantitative discontinuities produced by dividing the world into separate and discrete segments, disciplines and professions but which are nonetheless infused with a plurality of continuities and rhythmic durations. </w:t>
      </w:r>
      <w:r w:rsidRPr="005746DF">
        <w:rPr>
          <w:rStyle w:val="Emphasis"/>
        </w:rPr>
        <w:t>These ruptures will gain strength from a rearticulation and re-apprehension of metaphor based on intuitive reflections of lived experience that imbue action with meaning and meaning with action</w:t>
      </w:r>
      <w:r w:rsidRPr="005746DF">
        <w:rPr>
          <w:sz w:val="10"/>
        </w:rPr>
        <w:t xml:space="preserve">. For Badiou [22], in our world </w:t>
      </w:r>
      <w:r w:rsidRPr="005746DF">
        <w:rPr>
          <w:rStyle w:val="Emphasis"/>
        </w:rPr>
        <w:t>where dialogue is reduced to a plurality of opinions and where democratic individuals seem largely indifferent to injustice and vast material inequalities, only through an “event”, a radical break or rupture with the status quo, can individuals regain their subjectivity and fashion a praxis that offers a genuine alternative</w:t>
      </w:r>
      <w:r w:rsidRPr="005746DF">
        <w:rPr>
          <w:sz w:val="10"/>
        </w:rPr>
        <w:t xml:space="preserve">. </w:t>
      </w:r>
      <w:r w:rsidRPr="005746DF">
        <w:rPr>
          <w:rStyle w:val="StyleUnderline"/>
        </w:rPr>
        <w:t>Networks of learning that can engage a multiplicity of participants, individuals, groups, organisations and sectors</w:t>
      </w:r>
      <w:r w:rsidRPr="005746DF">
        <w:rPr>
          <w:sz w:val="10"/>
        </w:rPr>
        <w:t xml:space="preserve"> that may, or may not at first glance, share a great deal of common ground are nonetheless constitutive parts of a world of social learning enabling processes, spaces and practices of lifelong learning for sustainability to emerge. Thus </w:t>
      </w:r>
      <w:r w:rsidRPr="005746DF">
        <w:rPr>
          <w:rStyle w:val="StyleUnderline"/>
        </w:rPr>
        <w:t>instead resembling sites of social and cultural reproduction, such a lifelong learning, and its constituent networks, must become an ecotone which is understood and lived both metaphorically and literally</w:t>
      </w:r>
      <w:r w:rsidRPr="005746DF">
        <w:rPr>
          <w:sz w:val="10"/>
        </w:rPr>
        <w:t xml:space="preserve">. To put it another way, </w:t>
      </w:r>
      <w:r w:rsidRPr="005746DF">
        <w:rPr>
          <w:rStyle w:val="StyleUnderline"/>
        </w:rPr>
        <w:t>a lifelong learning perceived and practiced</w:t>
      </w:r>
      <w:r w:rsidRPr="005746DF">
        <w:rPr>
          <w:sz w:val="10"/>
        </w:rPr>
        <w:t xml:space="preserve"> as an ecotone is a transition area where different communities of practice, and interest, may come together thereby </w:t>
      </w:r>
      <w:r w:rsidRPr="005746DF">
        <w:rPr>
          <w:rStyle w:val="Emphasis"/>
        </w:rPr>
        <w:t>generating a richness in thought, action, knowledge, skills, understanding, creativity and philosophy not found within any one section, group, institution or community or in the wider educational environment</w:t>
      </w:r>
      <w:r w:rsidRPr="005746DF">
        <w:rPr>
          <w:sz w:val="10"/>
        </w:rPr>
        <w:t xml:space="preserve">. This transitional space offers the potentiality and possibility of rupture and a new ground for sustainability learning that is in essence politically democratic and just. It is the cultural space for a critical, border pedagogy. For Illich ([12], p. 78) </w:t>
      </w:r>
      <w:r w:rsidRPr="005746DF">
        <w:rPr>
          <w:rStyle w:val="StyleUnderline"/>
        </w:rPr>
        <w:t>learning is a human activity which least needs manipulation by others</w:t>
      </w:r>
      <w:r w:rsidRPr="005746DF">
        <w:rPr>
          <w:sz w:val="10"/>
        </w:rPr>
        <w:t xml:space="preserve">. The most important learning is immeasurable re-creation and a good education system therefore should have three main purposes, ...it should provide all who want to learn with access to available resources at any time in their lives; </w:t>
      </w:r>
      <w:r w:rsidRPr="005746DF">
        <w:rPr>
          <w:rStyle w:val="StyleUnderline"/>
        </w:rPr>
        <w:t>empower all who want to share what they know to find those who want to learn it from them; and, finally, furnish all who want to present an issue to the public with the opportunity to make their challenge known. This new form of education and learning</w:t>
      </w:r>
      <w:r w:rsidRPr="005746DF">
        <w:rPr>
          <w:sz w:val="10"/>
        </w:rPr>
        <w:t xml:space="preserve">, he writes ([12], p. 80), </w:t>
      </w:r>
      <w:r w:rsidRPr="005746DF">
        <w:rPr>
          <w:rStyle w:val="Emphasis"/>
        </w:rPr>
        <w:t>should not start with the question “‘What should someone learn</w:t>
      </w:r>
      <w:r w:rsidRPr="005746DF">
        <w:rPr>
          <w:sz w:val="10"/>
        </w:rPr>
        <w:t xml:space="preserve">?’ </w:t>
      </w:r>
      <w:r w:rsidRPr="005746DF">
        <w:rPr>
          <w:rStyle w:val="StyleUnderline"/>
        </w:rPr>
        <w:t>but with</w:t>
      </w:r>
      <w:r w:rsidRPr="005746DF">
        <w:rPr>
          <w:sz w:val="10"/>
        </w:rPr>
        <w:t xml:space="preserve"> the question, </w:t>
      </w:r>
      <w:r w:rsidRPr="005746DF">
        <w:rPr>
          <w:rStyle w:val="StyleUnderline"/>
        </w:rPr>
        <w:t>What kinds of things and people might learners want to be in contact with in order to learn</w:t>
      </w:r>
      <w:r w:rsidRPr="005746DF">
        <w:rPr>
          <w:sz w:val="10"/>
        </w:rPr>
        <w:t>?” He outlines his proposal for a qualitative and quantitive transformation—</w:t>
      </w:r>
      <w:r w:rsidRPr="005746DF">
        <w:rPr>
          <w:rStyle w:val="Emphasis"/>
        </w:rPr>
        <w:t>a deschooling of society that challenges the hegemony of professional education and the ideology of credentialism tied completely to the economistic worldview</w:t>
      </w:r>
      <w:r w:rsidRPr="005746DF">
        <w:rPr>
          <w:sz w:val="10"/>
        </w:rPr>
        <w:t xml:space="preserve">. He prefers the term “opportunity web” to “network” for the latter is too often enlisted “to designate the channels reserved to material selected by others for indoctrination, instruction, and entertainment” ([12], p. 79). He explains further ([12], p. 80), Someone who wants to learn knows that he needs both information and critical response to its use from somebody else. Information can be stored in things and in persons. </w:t>
      </w:r>
      <w:r w:rsidRPr="005746DF">
        <w:rPr>
          <w:rStyle w:val="StyleUnderline"/>
        </w:rPr>
        <w:t>In a good educational system access to things ought to be available at the sole bidding of the learner, while access to informants requires, in addition, others’ consent</w:t>
      </w:r>
      <w:r w:rsidRPr="005746DF">
        <w:rPr>
          <w:sz w:val="10"/>
        </w:rPr>
        <w:t xml:space="preserve">. Criticism can also come from two directions: from peers or from elders, that is, from fellow learners whose immediate interests match mine, or from those who will grant me a share in their superior experience. Peers can be colleagues with whom to raise a question, companions for playful and enjoyable (or arduous) reading or walking, challengers at any type of game. Elders can be consultants on which skill to learn, which method to use, what company to seek at a given moment. They can be guides to the right questions to be raised among peers and to the deficiency of the answers they arrive at. </w:t>
      </w:r>
      <w:r w:rsidRPr="005746DF">
        <w:rPr>
          <w:rStyle w:val="StyleUnderline"/>
        </w:rPr>
        <w:t>Most of these resources are plentiful. But they are neither conventionally perceived as educational resources, nor is access to them for learning purposes easy, especially for the poor. We must conceive of new relational structures which are deliberately set up to facilitate access to these resources for the use of anybody who is motivated to seek them for his education</w:t>
      </w:r>
      <w:r w:rsidRPr="005746DF">
        <w:rPr>
          <w:sz w:val="10"/>
        </w:rPr>
        <w:t>. Administrative, technological, and especially legal arrangements are required to set up such web-like structures.</w:t>
      </w:r>
    </w:p>
    <w:p w:rsidR="000B782B" w:rsidRPr="005746DF" w:rsidRDefault="000B782B" w:rsidP="000B782B">
      <w:pPr>
        <w:pStyle w:val="Heading3"/>
      </w:pPr>
      <w:r w:rsidRPr="005746DF">
        <w:t>alt solvency (settler colonialism</w:t>
      </w:r>
    </w:p>
    <w:p w:rsidR="000B782B" w:rsidRPr="005746DF" w:rsidRDefault="000B782B" w:rsidP="000B782B">
      <w:pPr>
        <w:pStyle w:val="Heading4"/>
      </w:pPr>
      <w:r w:rsidRPr="005746DF">
        <w:t xml:space="preserve">Deschooling decolonizes society and creates a new fw for individual oriented learning, allowing communities rather than the settlers to determine what should be learned </w:t>
      </w:r>
    </w:p>
    <w:p w:rsidR="000B782B" w:rsidRPr="005746DF" w:rsidRDefault="000B782B" w:rsidP="000B782B">
      <w:r w:rsidRPr="005746DF">
        <w:rPr>
          <w:rStyle w:val="Style13ptBold"/>
        </w:rPr>
        <w:t>Cruz 16</w:t>
      </w:r>
      <w:r w:rsidRPr="005746DF">
        <w:t xml:space="preserve"> (2016, doctor of philosophy with a major in language, reading, and culture, “BORNE OF CAPITALISM: RAZING COMPULSORY EDUCATION BY RAISING CHILDREN WITH POPULAR AND VILLAGE WISDOM” </w:t>
      </w:r>
      <w:hyperlink r:id="rId39" w:history="1">
        <w:r w:rsidRPr="005746DF">
          <w:rPr>
            <w:rStyle w:val="Hyperlink"/>
          </w:rPr>
          <w:t>http://media.proquest.com/media/pq/classic/doc/4151169291/fmt/ai/rep/NPDF?_s=dCig%2FFpuvACtRiJrnIfR8DaEBbY%3D//SG</w:t>
        </w:r>
      </w:hyperlink>
      <w:r w:rsidRPr="005746DF">
        <w:t>)</w:t>
      </w:r>
    </w:p>
    <w:p w:rsidR="000B782B" w:rsidRPr="005746DF" w:rsidRDefault="000B782B" w:rsidP="000B782B">
      <w:pPr>
        <w:rPr>
          <w:sz w:val="10"/>
        </w:rPr>
      </w:pPr>
      <w:r w:rsidRPr="005746DF">
        <w:rPr>
          <w:rStyle w:val="StyleUnderline"/>
        </w:rPr>
        <w:t xml:space="preserve">Deschooling as decolonizing methodology </w:t>
      </w:r>
      <w:r w:rsidRPr="005746DF">
        <w:rPr>
          <w:sz w:val="10"/>
        </w:rPr>
        <w:t xml:space="preserve">“I know that our criticism is destructive of one of the great creations of the last two generations. It pulls the rug out from under the only ritual, which at this moment keeps stability. It calls for a radical alternative which we cannot imagine, because I do not know how one imagines the sense of the future.” Ivan Illich in Deschooling Society 1971 Although Illich said the above at the beginning of a generation that would later unschool, </w:t>
      </w:r>
      <w:r w:rsidRPr="005746DF">
        <w:rPr>
          <w:rStyle w:val="StyleUnderline"/>
        </w:rPr>
        <w:t>I believe this radical alternative</w:t>
      </w:r>
      <w:r w:rsidRPr="005746DF">
        <w:rPr>
          <w:sz w:val="10"/>
        </w:rPr>
        <w:t xml:space="preserve"> (much has been written and discussed</w:t>
      </w:r>
      <w:r w:rsidRPr="005746DF">
        <w:rPr>
          <w:rStyle w:val="StyleUnderline"/>
        </w:rPr>
        <w:t>) is not easily articulated</w:t>
      </w:r>
      <w:r w:rsidRPr="005746DF">
        <w:rPr>
          <w:sz w:val="10"/>
        </w:rPr>
        <w:t xml:space="preserve">. </w:t>
      </w:r>
      <w:r w:rsidRPr="005746DF">
        <w:rPr>
          <w:rStyle w:val="Emphasis"/>
        </w:rPr>
        <w:t>Deschooling or unschooling</w:t>
      </w:r>
      <w:r w:rsidRPr="005746DF">
        <w:rPr>
          <w:sz w:val="10"/>
        </w:rPr>
        <w:t xml:space="preserve"> (I use the two interchangeably), </w:t>
      </w:r>
      <w:r w:rsidRPr="005746DF">
        <w:rPr>
          <w:rStyle w:val="Emphasis"/>
        </w:rPr>
        <w:t>seeks to place learners at the center, return the community to be both site and resource for learners, and connect ideas and themes to the existing woven patterns of creation</w:t>
      </w:r>
      <w:r w:rsidRPr="005746DF">
        <w:rPr>
          <w:sz w:val="10"/>
        </w:rPr>
        <w:t xml:space="preserve">. Thus, </w:t>
      </w:r>
      <w:r w:rsidRPr="005746DF">
        <w:rPr>
          <w:rStyle w:val="StyleUnderline"/>
        </w:rPr>
        <w:t>dialectically speaking, the subordinated role that the community played in education will now take the dominant role over the communityseparated, decontextualized, and compartmentalized Western-style education</w:t>
      </w:r>
      <w:r w:rsidRPr="005746DF">
        <w:rPr>
          <w:sz w:val="10"/>
        </w:rPr>
        <w:t xml:space="preserve">. Unschooling to me is </w:t>
      </w:r>
      <w:r w:rsidRPr="005746DF">
        <w:rPr>
          <w:rStyle w:val="StyleUnderline"/>
        </w:rPr>
        <w:t>a project much like decolonization that includes a critique and a naming of one of the aspects of colonial legacy</w:t>
      </w:r>
      <w:r w:rsidRPr="005746DF">
        <w:rPr>
          <w:sz w:val="10"/>
        </w:rPr>
        <w:t xml:space="preserve">, </w:t>
      </w:r>
      <w:r w:rsidRPr="005746DF">
        <w:rPr>
          <w:rStyle w:val="Emphasis"/>
        </w:rPr>
        <w:t>schooling</w:t>
      </w:r>
      <w:r w:rsidRPr="005746DF">
        <w:rPr>
          <w:sz w:val="10"/>
        </w:rPr>
        <w:t xml:space="preserve">. </w:t>
      </w:r>
      <w:r w:rsidRPr="005746DF">
        <w:rPr>
          <w:rStyle w:val="StyleUnderline"/>
        </w:rPr>
        <w:t xml:space="preserve">By </w:t>
      </w:r>
      <w:r w:rsidRPr="005746DF">
        <w:rPr>
          <w:sz w:val="10"/>
        </w:rPr>
        <w:t xml:space="preserve">revisiting and </w:t>
      </w:r>
      <w:r w:rsidRPr="005746DF">
        <w:rPr>
          <w:rStyle w:val="StyleUnderline"/>
        </w:rPr>
        <w:t>critiquing western institutions of education we are putting forward alternative knowledges that give us access to “alternative ways of doing things</w:t>
      </w:r>
      <w:r w:rsidRPr="005746DF">
        <w:rPr>
          <w:sz w:val="10"/>
        </w:rPr>
        <w:t xml:space="preserve">” (Smith 1999, p.34). Unlike prepackaged by graded educational curricula with neatly laid out learning outcomes and objectives and methods of evaluation that measure their success, </w:t>
      </w:r>
      <w:r w:rsidRPr="005746DF">
        <w:rPr>
          <w:rStyle w:val="StyleUnderline"/>
        </w:rPr>
        <w:t>the success of living out a radical alternative lives outside the measures of the western imagination</w:t>
      </w:r>
      <w:r w:rsidRPr="005746DF">
        <w:rPr>
          <w:sz w:val="10"/>
        </w:rPr>
        <w:t xml:space="preserve">. To better grasp how learning outside of compulsory schooling thrives, </w:t>
      </w:r>
      <w:r w:rsidRPr="005746DF">
        <w:rPr>
          <w:rStyle w:val="StyleUnderline"/>
        </w:rPr>
        <w:t>one has to be willing to remember or have awareness of how we learn as opposed to how we consume information</w:t>
      </w:r>
      <w:r w:rsidRPr="005746DF">
        <w:rPr>
          <w:sz w:val="10"/>
        </w:rPr>
        <w:t xml:space="preserve">. For example, Illich in his later work highlighted how the effects of </w:t>
      </w:r>
      <w:r w:rsidRPr="005746DF">
        <w:rPr>
          <w:rStyle w:val="StyleUnderline"/>
        </w:rPr>
        <w:t>compulsory schooling had migrated into other forms of compulsory learning where people paid money “to be taught how to have better sex, how to be more sensitive, how to play games, and so on</w:t>
      </w:r>
      <w:r w:rsidRPr="005746DF">
        <w:rPr>
          <w:sz w:val="10"/>
        </w:rPr>
        <w:t xml:space="preserve">” (Illich in Hern, 2008, p. iv). This understanding of learning operates from the assumption of scarcity or because The means </w:t>
      </w:r>
      <w:r w:rsidRPr="005746DF">
        <w:rPr>
          <w:rStyle w:val="Emphasis"/>
        </w:rPr>
        <w:t>for learning are in scarce supply, or are assumed to be scarce, then educational arrangements crop up to “ensure” that certain, important knowledge, ideas, skills, attitudes, etc., are “transmitted.” Education then becomes an economic commodity, which one consumes, or to use common language, which one “gets</w:t>
      </w:r>
      <w:r w:rsidRPr="005746DF">
        <w:rPr>
          <w:sz w:val="10"/>
        </w:rPr>
        <w:t xml:space="preserve">” (p.v). Ivan Illich’s (1970) critique of educational institutions was more political and anti-capitalist in nature where he saw school curricula as guided by the notion of needing to uncover life’s secrets and mysteries and that to live a good life, one was dependent on knowing this “secret.” Within this system of education, </w:t>
      </w:r>
      <w:r w:rsidRPr="005746DF">
        <w:rPr>
          <w:rStyle w:val="StyleUnderline"/>
        </w:rPr>
        <w:t>society had created the myth that increased production of information would provide a better life</w:t>
      </w:r>
      <w:r w:rsidRPr="005746DF">
        <w:rPr>
          <w:sz w:val="10"/>
        </w:rPr>
        <w:t>. Illich, on the contrary, believed “</w:t>
      </w:r>
      <w:r w:rsidRPr="005746DF">
        <w:rPr>
          <w:rStyle w:val="StyleUnderline"/>
        </w:rPr>
        <w:t>learners should not be forced to submit to an obligatory curriculum, or to discrimination based on whether they possess a certificate or a diploma</w:t>
      </w:r>
      <w:r w:rsidRPr="005746DF">
        <w:rPr>
          <w:sz w:val="10"/>
        </w:rPr>
        <w:t xml:space="preserve">” (p.75). This is what Illich saw as the institutionalization of values where </w:t>
      </w:r>
      <w:r w:rsidRPr="005746DF">
        <w:rPr>
          <w:rStyle w:val="StyleUnderline"/>
        </w:rPr>
        <w:t>people have given institutions the power to characterize our worldviews and language and turn us into families of consumers</w:t>
      </w:r>
      <w:r w:rsidRPr="005746DF">
        <w:rPr>
          <w:sz w:val="10"/>
        </w:rPr>
        <w:t xml:space="preserve">. In Deschooling Society (1970), Illich proposed the creation of learning webs as an authentic way of acknowledging the “educational relationship between man and his environment” (p.72). </w:t>
      </w:r>
      <w:r w:rsidRPr="005746DF">
        <w:rPr>
          <w:rStyle w:val="Emphasis"/>
        </w:rPr>
        <w:t>The education webs he had in mind were small communal types of organizations that exchanges, and a peer matching reference service to access community educators at large</w:t>
      </w:r>
      <w:r w:rsidRPr="005746DF">
        <w:rPr>
          <w:sz w:val="10"/>
        </w:rPr>
        <w:t xml:space="preserve">. To </w:t>
      </w:r>
      <w:r w:rsidRPr="005746DF">
        <w:rPr>
          <w:rStyle w:val="StyleUnderline"/>
        </w:rPr>
        <w:t>think about how these learning webs function daily</w:t>
      </w:r>
      <w:r w:rsidRPr="005746DF">
        <w:rPr>
          <w:sz w:val="10"/>
        </w:rPr>
        <w:t xml:space="preserve">, the work of Etienne Wenger (2000) looks at how </w:t>
      </w:r>
      <w:r w:rsidRPr="005746DF">
        <w:rPr>
          <w:rStyle w:val="StyleUnderline"/>
        </w:rPr>
        <w:t>communities of practice are the everyday within the subcultures we interact through</w:t>
      </w:r>
      <w:r w:rsidRPr="005746DF">
        <w:rPr>
          <w:sz w:val="10"/>
        </w:rPr>
        <w:t xml:space="preserve">. He explains these as social learning systems that have three major elements: joint enterprise which is </w:t>
      </w:r>
      <w:r w:rsidRPr="005746DF">
        <w:rPr>
          <w:rStyle w:val="StyleUnderline"/>
        </w:rPr>
        <w:t>a “collectively developed understanding of what their community is about and they hold each other accountable</w:t>
      </w:r>
      <w:r w:rsidRPr="005746DF">
        <w:rPr>
          <w:sz w:val="10"/>
        </w:rPr>
        <w:t xml:space="preserve">”; </w:t>
      </w:r>
      <w:r w:rsidRPr="005746DF">
        <w:rPr>
          <w:rStyle w:val="StyleUnderline"/>
        </w:rPr>
        <w:t>mutual engagement where members of these communities establish “norms and relationships of mutuality that reflect these interactions</w:t>
      </w:r>
      <w:r w:rsidRPr="005746DF">
        <w:rPr>
          <w:sz w:val="10"/>
        </w:rPr>
        <w:t>”; and “</w:t>
      </w:r>
      <w:r w:rsidRPr="005746DF">
        <w:rPr>
          <w:rStyle w:val="StyleUnderline"/>
        </w:rPr>
        <w:t>shared repertoire of communal resources—language, routines, sensibilities, artifacts, tools, stories, styles</w:t>
      </w:r>
      <w:r w:rsidRPr="005746DF">
        <w:rPr>
          <w:sz w:val="10"/>
        </w:rPr>
        <w:t xml:space="preserve">, etc.” (p.229). Wenger’s work has been used in emerging literacy research and provides a framework for how these learning communities already function in everyday group interactions. Grace Llewellyn, in The Teenage Liberation Handbook (1998) and Guerilla Learning (2001) explains </w:t>
      </w:r>
      <w:r w:rsidRPr="005746DF">
        <w:rPr>
          <w:rStyle w:val="StyleUnderline"/>
        </w:rPr>
        <w:t>unschooling</w:t>
      </w:r>
      <w:r w:rsidRPr="005746DF">
        <w:rPr>
          <w:sz w:val="10"/>
        </w:rPr>
        <w:t xml:space="preserve"> and its philosophy of learning as </w:t>
      </w:r>
      <w:r w:rsidRPr="005746DF">
        <w:rPr>
          <w:rStyle w:val="StyleUnderline"/>
        </w:rPr>
        <w:t>follows: “When you get down to it, unschooling is really just a fancy term for ‘life’ or ‘growing up uninstitutionalized’</w:t>
      </w:r>
      <w:r w:rsidRPr="005746DF">
        <w:rPr>
          <w:sz w:val="10"/>
        </w:rPr>
        <w:t xml:space="preserve">” (p.11). Llewellyn touches on the tensions of home/unschooling as a “largely misunderstood, largely unknown, even stigmatized alternative” (p.11). However, </w:t>
      </w:r>
      <w:r w:rsidRPr="005746DF">
        <w:rPr>
          <w:rStyle w:val="Emphasis"/>
        </w:rPr>
        <w:t>proponents of unschooling make the case that human beings are born learners and that children will learn best when given the freedom to learn what, when and how they want</w:t>
      </w:r>
      <w:r w:rsidRPr="005746DF">
        <w:rPr>
          <w:sz w:val="10"/>
        </w:rPr>
        <w:t xml:space="preserve"> (Feteroll, 2009). Rogoff’s (2003) work also mirrors this sentiment when she explains how </w:t>
      </w:r>
      <w:r w:rsidRPr="005746DF">
        <w:rPr>
          <w:rStyle w:val="StyleUnderline"/>
        </w:rPr>
        <w:t>in “developed” countries, children are segregated from the full range of activities in the community where schools usually work from the context of preparing children for adult life rather than being active participants of children’s present</w:t>
      </w:r>
      <w:r w:rsidRPr="005746DF">
        <w:rPr>
          <w:sz w:val="10"/>
        </w:rPr>
        <w:t xml:space="preserve">. John Holt, a longtime childhood educator who paved the way for many parents in the U.S. to think differently about education and learning, made the claim that: “A person’s freedom of learning is part of his freedom of thought, even more basic that his freedom of speech” (Holt, 29 cited in Hunt et al, 2008). </w:t>
      </w:r>
      <w:r w:rsidRPr="005746DF">
        <w:rPr>
          <w:rStyle w:val="StyleUnderline"/>
        </w:rPr>
        <w:t>The idea that learning is taking place at all times is not a new concept</w:t>
      </w:r>
      <w:r w:rsidRPr="005746DF">
        <w:rPr>
          <w:sz w:val="10"/>
        </w:rPr>
        <w:t xml:space="preserve">. In The Book of Learning and Forgetting, Frank Smith (1998) outlines the classic view of learning prior to the contemporary theory of learning as: archetypal, universal, deeply rooted, and uncontaminated... we are learning all the time— about the world and about ourselves. </w:t>
      </w:r>
      <w:r w:rsidRPr="005746DF">
        <w:rPr>
          <w:rStyle w:val="StyleUnderline"/>
        </w:rPr>
        <w:t>We learn without knowing that we are learning and we learn without effort every moment of the day. We learn what is interesting to us, and we learn from what makes sense to us</w:t>
      </w:r>
      <w:r w:rsidRPr="005746DF">
        <w:rPr>
          <w:sz w:val="10"/>
        </w:rPr>
        <w:t xml:space="preserve"> (Smith 1998, p.3 &amp; 31). </w:t>
      </w:r>
      <w:r w:rsidRPr="005746DF">
        <w:rPr>
          <w:rStyle w:val="Emphasis"/>
        </w:rPr>
        <w:t>The relevance in deschooling to decolonizing Indigenous education it that it can function as a process of unlearning coercion, capitalism, and western accounts of histories by “acknowledging it [deschooling] as a lifelong, cooperative project of questioning and discovery, thinking and rethinking</w:t>
      </w:r>
      <w:r w:rsidRPr="005746DF">
        <w:rPr>
          <w:sz w:val="10"/>
        </w:rPr>
        <w:t xml:space="preserve">” (Lyn-Piluso in Hern, 2008, p. 84). </w:t>
      </w:r>
      <w:r w:rsidRPr="005746DF">
        <w:rPr>
          <w:rStyle w:val="StyleUnderline"/>
        </w:rPr>
        <w:t>Where schools intervene as in loco parentis of children, they deny parents and communities the “complete authority over the upbringing of their children, and they may well interfere with the ability of parents and religious communities to teach their particular beliefs to their children</w:t>
      </w:r>
      <w:r w:rsidRPr="005746DF">
        <w:rPr>
          <w:sz w:val="10"/>
        </w:rPr>
        <w:t>” (Macedo 1999, p. 145).</w:t>
      </w:r>
    </w:p>
    <w:p w:rsidR="00954D1E" w:rsidRPr="005746DF" w:rsidRDefault="00954D1E" w:rsidP="00954D1E">
      <w:pPr>
        <w:pStyle w:val="Heading3"/>
      </w:pPr>
      <w:r w:rsidRPr="005746DF">
        <w:t>at: cede the ptx/reform good</w:t>
      </w:r>
    </w:p>
    <w:p w:rsidR="00954D1E" w:rsidRPr="005746DF" w:rsidRDefault="00954D1E" w:rsidP="00954D1E">
      <w:pPr>
        <w:pStyle w:val="Heading4"/>
      </w:pPr>
      <w:r w:rsidRPr="005746DF">
        <w:t xml:space="preserve">Reform is </w:t>
      </w:r>
      <w:r w:rsidRPr="005746DF">
        <w:rPr>
          <w:u w:val="single"/>
        </w:rPr>
        <w:t>coopted</w:t>
      </w:r>
      <w:r w:rsidRPr="005746DF">
        <w:t xml:space="preserve"> by the elites</w:t>
      </w:r>
    </w:p>
    <w:p w:rsidR="00954D1E" w:rsidRPr="005746DF" w:rsidRDefault="00954D1E" w:rsidP="00954D1E">
      <w:r w:rsidRPr="005746DF">
        <w:rPr>
          <w:rStyle w:val="Style13ptBold"/>
        </w:rPr>
        <w:t>Brownlee 13</w:t>
      </w:r>
      <w:r w:rsidRPr="005746DF">
        <w:t xml:space="preserve"> Jamie Brownlee obtained his PhD in sociology and political economy from Carleton University. He teaches and conducts research in the areas of Canadian and international political economy, corporate crime, freedom of information, environmental politics and climate change, and the sociology of education. He is the author of Ruling Canada: Corporate Cohesion and Democracy and co-editor of Access to Information and Social Justice: Critical Research Strategies for Journalists, Scholars and Activists. ("Elite power and educational reform: An historiographical analysis of Canada and the United States," Paedagogica Historica, 2013 Vol. 49, No. 2, 194–216, http://dx.doi.org/10.1080/00309230.2012.709523)//BPS</w:t>
      </w:r>
    </w:p>
    <w:p w:rsidR="00954D1E" w:rsidRPr="005746DF" w:rsidRDefault="00954D1E" w:rsidP="00954D1E">
      <w:pPr>
        <w:rPr>
          <w:rStyle w:val="StyleUnderline"/>
        </w:rPr>
      </w:pPr>
      <w:r w:rsidRPr="005746DF">
        <w:t xml:space="preserve">To answer these questions, it is useful to situate the discussion within the critical debates on </w:t>
      </w:r>
      <w:r w:rsidRPr="005746DF">
        <w:rPr>
          <w:rStyle w:val="StyleUnderline"/>
        </w:rPr>
        <w:t>educational reform</w:t>
      </w:r>
      <w:r w:rsidRPr="005746DF">
        <w:t xml:space="preserve">. These debates generally </w:t>
      </w:r>
      <w:r w:rsidRPr="005746DF">
        <w:rPr>
          <w:rStyle w:val="StyleUnderline"/>
        </w:rPr>
        <w:t>revolve around</w:t>
      </w:r>
      <w:r w:rsidRPr="005746DF">
        <w:t xml:space="preserve"> two principal views. The ﬁrst assumes that schools are key agents of </w:t>
      </w:r>
      <w:r w:rsidRPr="005746DF">
        <w:rPr>
          <w:rStyle w:val="StyleUnderline"/>
        </w:rPr>
        <w:t>social reform and</w:t>
      </w:r>
      <w:r w:rsidRPr="005746DF">
        <w:t xml:space="preserve"> that educational change can be a liberating force for attaining a more just and equitable society; the second holds that </w:t>
      </w:r>
      <w:r w:rsidRPr="005746DF">
        <w:rPr>
          <w:rStyle w:val="StyleUnderline"/>
        </w:rPr>
        <w:t>schools exist as agents of their larger political and economic environments, making progressive reform difﬁcult if not impossible.</w:t>
      </w:r>
      <w:r w:rsidRPr="005746DF">
        <w:t>100 “</w:t>
      </w:r>
      <w:r w:rsidRPr="005746DF">
        <w:rPr>
          <w:rStyle w:val="StyleUnderline"/>
        </w:rPr>
        <w:t>Instrumentalist” critics of education</w:t>
      </w:r>
      <w:r w:rsidRPr="005746DF">
        <w:t xml:space="preserve">, who of course emphasise the importance of conscious elite intervention in the educational sphere, </w:t>
      </w:r>
      <w:r w:rsidRPr="005746DF">
        <w:rPr>
          <w:rStyle w:val="StyleUnderline"/>
        </w:rPr>
        <w:t>have often been</w:t>
      </w:r>
      <w:r w:rsidRPr="005746DF">
        <w:t xml:space="preserve"> associated </w:t>
      </w:r>
      <w:r w:rsidRPr="005746DF">
        <w:rPr>
          <w:rStyle w:val="StyleUnderline"/>
        </w:rPr>
        <w:t>with this second position.</w:t>
      </w:r>
      <w:r w:rsidRPr="005746DF">
        <w:t xml:space="preserve"> This positioning is based on the erroneous assumption that their analyses are overly deterministic. While some critical theorists – most notably, structuralists – do rely on deterministic reasoning, this line of argument should not necessarily be extended to instrumentalists. From my perspective, </w:t>
      </w:r>
      <w:r w:rsidRPr="005746DF">
        <w:rPr>
          <w:rStyle w:val="StyleUnderline"/>
        </w:rPr>
        <w:t>the evidence presented</w:t>
      </w:r>
      <w:r w:rsidRPr="005746DF">
        <w:t xml:space="preserve"> above </w:t>
      </w:r>
      <w:r w:rsidRPr="005746DF">
        <w:rPr>
          <w:rStyle w:val="StyleUnderline"/>
        </w:rPr>
        <w:t>suggests</w:t>
      </w:r>
      <w:r w:rsidRPr="005746DF">
        <w:t xml:space="preserve"> the opposite conclusion. </w:t>
      </w:r>
      <w:r w:rsidRPr="005746DF">
        <w:rPr>
          <w:rStyle w:val="StyleUnderline"/>
        </w:rPr>
        <w:t>Far from implying determinism or powerlessness, instrumentalist critiques re-afﬁrm the contested nature of education and the agency involved in educational reform. The fact that</w:t>
      </w:r>
      <w:r w:rsidRPr="005746DF">
        <w:t xml:space="preserve">, at crucial historical junctures, </w:t>
      </w:r>
      <w:r w:rsidRPr="005746DF">
        <w:rPr>
          <w:rStyle w:val="StyleUnderline"/>
        </w:rPr>
        <w:t xml:space="preserve">elites have </w:t>
      </w:r>
      <w:r w:rsidRPr="005746DF">
        <w:rPr>
          <w:rStyle w:val="Emphasis"/>
        </w:rPr>
        <w:t>marshalled</w:t>
      </w:r>
      <w:r w:rsidRPr="005746DF">
        <w:rPr>
          <w:rStyle w:val="StyleUnderline"/>
        </w:rPr>
        <w:t xml:space="preserve"> their collective </w:t>
      </w:r>
      <w:r w:rsidRPr="005746DF">
        <w:rPr>
          <w:rStyle w:val="Emphasis"/>
        </w:rPr>
        <w:t>agency</w:t>
      </w:r>
      <w:r w:rsidRPr="005746DF">
        <w:rPr>
          <w:rStyle w:val="StyleUnderline"/>
        </w:rPr>
        <w:t xml:space="preserve"> or resources towards initiating, expanding, and </w:t>
      </w:r>
      <w:r w:rsidRPr="005746DF">
        <w:rPr>
          <w:rStyle w:val="Emphasis"/>
        </w:rPr>
        <w:t>reforming</w:t>
      </w:r>
      <w:r w:rsidRPr="005746DF">
        <w:rPr>
          <w:rStyle w:val="StyleUnderline"/>
        </w:rPr>
        <w:t xml:space="preserve"> the schools, demonstrates their awareness (or at least their belief) that alternative educational practices and structures could play an important role in facilitating social change. </w:t>
      </w:r>
      <w:r w:rsidRPr="005746DF">
        <w:t xml:space="preserve">In other words, </w:t>
      </w:r>
      <w:r w:rsidRPr="005746DF">
        <w:rPr>
          <w:rStyle w:val="StyleUnderline"/>
        </w:rPr>
        <w:t xml:space="preserve">because elites see the “structural” power they hold over the educational system as being open to challenge and contestation, they resort to direct intervention to control the process of educational reform. </w:t>
      </w:r>
    </w:p>
    <w:p w:rsidR="00954D1E" w:rsidRPr="005746DF" w:rsidRDefault="00954D1E" w:rsidP="00954D1E">
      <w:pPr>
        <w:rPr>
          <w:rStyle w:val="StyleUnderline"/>
        </w:rPr>
      </w:pPr>
    </w:p>
    <w:p w:rsidR="00954D1E" w:rsidRPr="005746DF" w:rsidRDefault="00954D1E" w:rsidP="00954D1E">
      <w:pPr>
        <w:pStyle w:val="Heading4"/>
      </w:pPr>
      <w:r w:rsidRPr="005746DF">
        <w:t>Regulation pacifies reformers and accepts the totalitarianism of school</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("5. Irrational Consistencies," Deschooling Society, pp. 29)//BPS</w:t>
      </w:r>
    </w:p>
    <w:p w:rsidR="00954D1E" w:rsidRPr="005746DF" w:rsidRDefault="00954D1E" w:rsidP="00954D1E">
      <w:pPr>
        <w:rPr>
          <w:rStyle w:val="Emphasis"/>
        </w:rPr>
      </w:pPr>
      <w:r w:rsidRPr="005746DF">
        <w:rPr>
          <w:rStyle w:val="StyleUnderline"/>
        </w:rPr>
        <w:t>It appears</w:t>
      </w:r>
      <w:r w:rsidRPr="005746DF">
        <w:t xml:space="preserve">, therefore, </w:t>
      </w:r>
      <w:r w:rsidRPr="005746DF">
        <w:rPr>
          <w:rStyle w:val="StyleUnderline"/>
        </w:rPr>
        <w:t xml:space="preserve">that the attempt to produce speciﬁed behavioral changes which can be measured and for which the processor can be held accountable is just one side of a coin, whose other side is the paciﬁcation of the new generation within specially engineered enclaves which will seduce them into the dream world of their elders. </w:t>
      </w:r>
      <w:r w:rsidRPr="005746DF">
        <w:t xml:space="preserve">These paciﬁed in society are well described by Dewey, who wants us to "make each one of our schools an embryonic community life, active with types of occupations that reﬂect the life of the larger society, and permeate it with the spirit of art, history and science." In this historical perspective, </w:t>
      </w:r>
      <w:r w:rsidRPr="005746DF">
        <w:rPr>
          <w:rStyle w:val="StyleUnderline"/>
        </w:rPr>
        <w:t xml:space="preserve">it would be a </w:t>
      </w:r>
      <w:r w:rsidRPr="005746DF">
        <w:rPr>
          <w:rStyle w:val="Emphasis"/>
        </w:rPr>
        <w:t>grave mistake</w:t>
      </w:r>
      <w:r w:rsidRPr="005746DF">
        <w:rPr>
          <w:rStyle w:val="StyleUnderline"/>
        </w:rPr>
        <w:t xml:space="preserve"> to interpret the current three-cornered controversy between the school establishment, the educational technologists and the free schools as the prelude to a revolution in education. This controversy reﬂects rather a stage of an attempt to escalate an old dream into fact</w:t>
      </w:r>
      <w:r w:rsidRPr="005746DF">
        <w:t xml:space="preserve">, </w:t>
      </w:r>
      <w:r w:rsidRPr="005746DF">
        <w:rPr>
          <w:rStyle w:val="StyleUnderline"/>
        </w:rPr>
        <w:t>and</w:t>
      </w:r>
      <w:r w:rsidRPr="005746DF">
        <w:t xml:space="preserve"> </w:t>
      </w:r>
      <w:r w:rsidRPr="005746DF">
        <w:rPr>
          <w:rStyle w:val="StyleUnderline"/>
        </w:rPr>
        <w:t>to</w:t>
      </w:r>
      <w:r w:rsidRPr="005746DF">
        <w:t xml:space="preserve"> ﬁnally </w:t>
      </w:r>
      <w:r w:rsidRPr="005746DF">
        <w:rPr>
          <w:rStyle w:val="StyleUnderline"/>
        </w:rPr>
        <w:t xml:space="preserve">make all valuable learning the result of professional teaching. Most </w:t>
      </w:r>
      <w:r w:rsidRPr="005746DF">
        <w:rPr>
          <w:rStyle w:val="Emphasis"/>
        </w:rPr>
        <w:t>educational alternatives proposed</w:t>
      </w:r>
      <w:r w:rsidRPr="005746DF">
        <w:rPr>
          <w:rStyle w:val="StyleUnderline"/>
        </w:rPr>
        <w:t xml:space="preserve"> converge toward goals which are immanent in the production of the cooperative </w:t>
      </w:r>
      <w:r w:rsidRPr="005746DF">
        <w:rPr>
          <w:rStyle w:val="StyleUnderline"/>
          <w:strike/>
        </w:rPr>
        <w:t>man</w:t>
      </w:r>
      <w:r w:rsidRPr="005746DF">
        <w:rPr>
          <w:rStyle w:val="StyleUnderline"/>
        </w:rPr>
        <w:t xml:space="preserve"> [people] whose individual needs are met by means of his specialization in the American system: They</w:t>
      </w:r>
      <w:r w:rsidRPr="005746DF">
        <w:t xml:space="preserve"> </w:t>
      </w:r>
      <w:r w:rsidRPr="005746DF">
        <w:rPr>
          <w:rStyle w:val="StyleUnderline"/>
        </w:rPr>
        <w:t>are oriented toward the improvement of</w:t>
      </w:r>
      <w:r w:rsidRPr="005746DF">
        <w:t xml:space="preserve"> what--for lack of a better phrase--I call </w:t>
      </w:r>
      <w:r w:rsidRPr="005746DF">
        <w:rPr>
          <w:rStyle w:val="Emphasis"/>
        </w:rPr>
        <w:t>the schooled society.</w:t>
      </w:r>
      <w:r w:rsidRPr="005746DF">
        <w:t xml:space="preserve"> </w:t>
      </w:r>
      <w:r w:rsidRPr="005746DF">
        <w:rPr>
          <w:rStyle w:val="StyleUnderline"/>
        </w:rPr>
        <w:t>Even</w:t>
      </w:r>
      <w:r w:rsidRPr="005746DF">
        <w:t xml:space="preserve"> the seemingly </w:t>
      </w:r>
      <w:r w:rsidRPr="005746DF">
        <w:rPr>
          <w:rStyle w:val="Emphasis"/>
        </w:rPr>
        <w:t>radical critics</w:t>
      </w:r>
      <w:r w:rsidRPr="005746DF">
        <w:t xml:space="preserve"> </w:t>
      </w:r>
      <w:r w:rsidRPr="005746DF">
        <w:rPr>
          <w:rStyle w:val="StyleUnderline"/>
        </w:rPr>
        <w:t xml:space="preserve">of the school system are not willing to abandon the idea that they have an obligation to the young, especially to the poor, an obligation to process them, whether by love or by fear, into a society which needs </w:t>
      </w:r>
      <w:r w:rsidRPr="005746DF">
        <w:rPr>
          <w:rStyle w:val="Emphasis"/>
        </w:rPr>
        <w:t>disciplined specialization</w:t>
      </w:r>
      <w:r w:rsidRPr="005746DF">
        <w:rPr>
          <w:rStyle w:val="StyleUnderline"/>
        </w:rPr>
        <w:t xml:space="preserve"> as much from its producers as from its consumers and also </w:t>
      </w:r>
      <w:r w:rsidRPr="005746DF">
        <w:rPr>
          <w:rStyle w:val="Emphasis"/>
        </w:rPr>
        <w:t>their full commitment</w:t>
      </w:r>
      <w:r w:rsidRPr="005746DF">
        <w:rPr>
          <w:rStyle w:val="StyleUnderline"/>
        </w:rPr>
        <w:t xml:space="preserve"> to the ideology which </w:t>
      </w:r>
      <w:r w:rsidRPr="005746DF">
        <w:rPr>
          <w:rStyle w:val="Emphasis"/>
        </w:rPr>
        <w:t>puts economic growth ﬁrst.</w:t>
      </w:r>
    </w:p>
    <w:p w:rsidR="00954D1E" w:rsidRPr="005746DF" w:rsidRDefault="00954D1E" w:rsidP="00954D1E">
      <w:pPr>
        <w:pStyle w:val="Heading4"/>
      </w:pPr>
      <w:r w:rsidRPr="005746DF">
        <w:t xml:space="preserve">Their reform leads to </w:t>
      </w:r>
      <w:r w:rsidRPr="005746DF">
        <w:rPr>
          <w:u w:val="single"/>
        </w:rPr>
        <w:t>more indoctrination</w:t>
      </w:r>
      <w:r w:rsidRPr="005746DF">
        <w:t xml:space="preserve"> by upholding the structure of the </w:t>
      </w:r>
      <w:r w:rsidRPr="005746DF">
        <w:rPr>
          <w:u w:val="single"/>
        </w:rPr>
        <w:t>hidden curricula</w:t>
      </w:r>
    </w:p>
    <w:p w:rsidR="00954D1E" w:rsidRPr="005746DF" w:rsidRDefault="00954D1E" w:rsidP="00954D1E">
      <w:r w:rsidRPr="005746DF">
        <w:rPr>
          <w:rStyle w:val="Style13ptBold"/>
        </w:rPr>
        <w:t>Illich 73</w:t>
      </w:r>
      <w:r w:rsidRPr="005746DF">
        <w:t xml:space="preserve"> Ivan Illich, the one and only, was a Croatian-Austrian philosopher, Roman Catholic priest, and polemical critic of the institutions of Western culture. ("After Deschooling, What?" pp. 6-10, 1973, http://learning.media.mit.edu/courses/mas713/readings/Illich,%20I.%20After%20deschooling%20what.pdf)//BPS</w:t>
      </w:r>
    </w:p>
    <w:p w:rsidR="00954D1E" w:rsidRPr="005746DF" w:rsidRDefault="00954D1E" w:rsidP="00954D1E">
      <w:r w:rsidRPr="005746DF">
        <w:t xml:space="preserve">Superficial Solutions </w:t>
      </w:r>
    </w:p>
    <w:p w:rsidR="00954D1E" w:rsidRPr="005746DF" w:rsidRDefault="00954D1E" w:rsidP="00954D1E">
      <w:pPr>
        <w:rPr>
          <w:rStyle w:val="StyleUnderline"/>
        </w:rPr>
      </w:pPr>
      <w:r w:rsidRPr="005746DF">
        <w:rPr>
          <w:rStyle w:val="StyleUnderline"/>
        </w:rPr>
        <w:t xml:space="preserve">Since the crisis in schooling is symptomatic of a deeper crisis of modern industrial society, it is important that the critics of schooling avoid </w:t>
      </w:r>
      <w:r w:rsidRPr="005746DF">
        <w:rPr>
          <w:rStyle w:val="Emphasis"/>
        </w:rPr>
        <w:t>superficial solutions.</w:t>
      </w:r>
      <w:r w:rsidRPr="005746DF">
        <w:t xml:space="preserve"> </w:t>
      </w:r>
      <w:r w:rsidRPr="005746DF">
        <w:rPr>
          <w:rStyle w:val="StyleUnderline"/>
        </w:rPr>
        <w:t xml:space="preserve">Inadequate analysis of the nature of schooling only </w:t>
      </w:r>
      <w:r w:rsidRPr="005746DF">
        <w:rPr>
          <w:rStyle w:val="Emphasis"/>
        </w:rPr>
        <w:t>postpones</w:t>
      </w:r>
      <w:r w:rsidRPr="005746DF">
        <w:rPr>
          <w:rStyle w:val="StyleUnderline"/>
        </w:rPr>
        <w:t xml:space="preserve"> the facing of </w:t>
      </w:r>
      <w:r w:rsidRPr="005746DF">
        <w:rPr>
          <w:rStyle w:val="Emphasis"/>
        </w:rPr>
        <w:t>deeper</w:t>
      </w:r>
      <w:r w:rsidRPr="005746DF">
        <w:rPr>
          <w:rStyle w:val="StyleUnderline"/>
        </w:rPr>
        <w:t xml:space="preserve"> </w:t>
      </w:r>
      <w:r w:rsidRPr="005746DF">
        <w:rPr>
          <w:rStyle w:val="Emphasis"/>
        </w:rPr>
        <w:t>issues.</w:t>
      </w:r>
      <w:r w:rsidRPr="005746DF">
        <w:t xml:space="preserve"> But </w:t>
      </w:r>
      <w:r w:rsidRPr="005746DF">
        <w:rPr>
          <w:rStyle w:val="StyleUnderline"/>
        </w:rPr>
        <w:t xml:space="preserve">most criticism of the schools is pedagogical, political, or technological. The criticism of the educator is leveled at what is taught and how it is taught. The curriculum is outdated, so we have courses on African culture, on North American imperialism, on Women’s Liberation, on food and nutrition. Passive learning is old-fashioned, so we have increased student participation, both in the classroom and in the planning of curriculum. School buildings are ugly, so we have new learning environments. There is concern for the development of human sensitivity, so group therapy methods are imported into the classroom. </w:t>
      </w:r>
    </w:p>
    <w:p w:rsidR="00954D1E" w:rsidRPr="005746DF" w:rsidRDefault="00954D1E" w:rsidP="00954D1E">
      <w:pPr>
        <w:rPr>
          <w:rStyle w:val="StyleUnderline"/>
        </w:rPr>
      </w:pPr>
      <w:r w:rsidRPr="005746DF">
        <w:rPr>
          <w:rStyle w:val="StyleUnderline"/>
        </w:rPr>
        <w:t xml:space="preserve">Another important set of critics is involved with the politics of urban school administration. They feel that the poor could run their schools better than a centralized bureaucracy that is oblivious to the problems of the dispossessed. Black parents are enlisted to replace white teachers in the motivation of their children to make time and find the will to learn. </w:t>
      </w:r>
    </w:p>
    <w:p w:rsidR="00954D1E" w:rsidRPr="005746DF" w:rsidRDefault="00954D1E" w:rsidP="00954D1E">
      <w:pPr>
        <w:rPr>
          <w:rStyle w:val="StyleUnderline"/>
        </w:rPr>
      </w:pPr>
      <w:r w:rsidRPr="005746DF">
        <w:rPr>
          <w:rStyle w:val="StyleUnderline"/>
        </w:rPr>
        <w:t xml:space="preserve">Still other critics emphasize that schools make inefficient use of modem technology. They would either electrify the classroom or replace schools with computerized learning centers. If they follow McLuhan, they would replace blackboards and textbooks with multimedia happenings; if they follow Skinner, they would compete with the classical teacher and sell economy packages of measurable behavioral modifications to cost-conscious school boards. </w:t>
      </w:r>
    </w:p>
    <w:p w:rsidR="00954D1E" w:rsidRPr="005746DF" w:rsidRDefault="00954D1E" w:rsidP="00954D1E">
      <w:r w:rsidRPr="005746DF">
        <w:t xml:space="preserve">I believe </w:t>
      </w:r>
      <w:r w:rsidRPr="005746DF">
        <w:rPr>
          <w:rStyle w:val="Emphasis"/>
        </w:rPr>
        <w:t>all these critics miss the point</w:t>
      </w:r>
      <w:r w:rsidRPr="005746DF">
        <w:t xml:space="preserve">, </w:t>
      </w:r>
      <w:r w:rsidRPr="005746DF">
        <w:rPr>
          <w:rStyle w:val="StyleUnderline"/>
        </w:rPr>
        <w:t>because</w:t>
      </w:r>
      <w:r w:rsidRPr="005746DF">
        <w:t xml:space="preserve"> </w:t>
      </w:r>
      <w:r w:rsidRPr="005746DF">
        <w:rPr>
          <w:rStyle w:val="Emphasis"/>
        </w:rPr>
        <w:t>they fail to attend to</w:t>
      </w:r>
      <w:r w:rsidRPr="005746DF">
        <w:t xml:space="preserve"> what I have elsewhere called </w:t>
      </w:r>
      <w:r w:rsidRPr="005746DF">
        <w:rPr>
          <w:rStyle w:val="Emphasis"/>
        </w:rPr>
        <w:t>the ritual aspects of schooling</w:t>
      </w:r>
      <w:r w:rsidRPr="005746DF">
        <w:t xml:space="preserve">-what I here propose to call </w:t>
      </w:r>
      <w:r w:rsidRPr="005746DF">
        <w:rPr>
          <w:rStyle w:val="Emphasis"/>
        </w:rPr>
        <w:t>the “hidden curriculum,”</w:t>
      </w:r>
      <w:r w:rsidRPr="005746DF">
        <w:t xml:space="preserve"> </w:t>
      </w:r>
      <w:r w:rsidRPr="005746DF">
        <w:rPr>
          <w:rStyle w:val="StyleUnderline"/>
        </w:rPr>
        <w:t>the structure underlying what has been called the certification effect.</w:t>
      </w:r>
      <w:r w:rsidRPr="005746DF">
        <w:t xml:space="preserve"> Others have used this phrase to refer to the environmental curriculum of the ghetto street or the suburban lawn, which the teacher’s Curriculum either reinforces or vainly attempts to replace. I am using the term “hidden curriculum” to refer to </w:t>
      </w:r>
      <w:r w:rsidRPr="005746DF">
        <w:rPr>
          <w:rStyle w:val="StyleUnderline"/>
        </w:rPr>
        <w:t xml:space="preserve">the </w:t>
      </w:r>
      <w:r w:rsidRPr="005746DF">
        <w:rPr>
          <w:rStyle w:val="Emphasis"/>
        </w:rPr>
        <w:t>structure of schooling</w:t>
      </w:r>
      <w:r w:rsidRPr="005746DF">
        <w:rPr>
          <w:rStyle w:val="StyleUnderline"/>
        </w:rPr>
        <w:t xml:space="preserve"> as </w:t>
      </w:r>
      <w:r w:rsidRPr="005746DF">
        <w:rPr>
          <w:rStyle w:val="Emphasis"/>
        </w:rPr>
        <w:t>opposed</w:t>
      </w:r>
      <w:r w:rsidRPr="005746DF">
        <w:rPr>
          <w:rStyle w:val="StyleUnderline"/>
        </w:rPr>
        <w:t xml:space="preserve"> to </w:t>
      </w:r>
      <w:r w:rsidRPr="005746DF">
        <w:rPr>
          <w:rStyle w:val="Emphasis"/>
        </w:rPr>
        <w:t>what happens in school,</w:t>
      </w:r>
      <w:r w:rsidRPr="005746DF">
        <w:t xml:space="preserve"> in the same way that linguists distinguish between the structure of a language and the use the speaker makes of it. </w:t>
      </w:r>
    </w:p>
    <w:p w:rsidR="00954D1E" w:rsidRPr="005746DF" w:rsidRDefault="00954D1E" w:rsidP="00954D1E">
      <w:r w:rsidRPr="005746DF">
        <w:t xml:space="preserve">The Real Hidden Curriculum </w:t>
      </w:r>
    </w:p>
    <w:p w:rsidR="00954D1E" w:rsidRPr="005746DF" w:rsidRDefault="00954D1E" w:rsidP="00954D1E">
      <w:pPr>
        <w:rPr>
          <w:rStyle w:val="StyleUnderline"/>
        </w:rPr>
      </w:pPr>
      <w:r w:rsidRPr="005746DF">
        <w:t xml:space="preserve">The </w:t>
      </w:r>
      <w:r w:rsidRPr="005746DF">
        <w:rPr>
          <w:rStyle w:val="StyleUnderline"/>
        </w:rPr>
        <w:t>traditional hidden curriculum of school demands that people of a certain age assemble in groups of about thirty under the authority of a professional teacher from five hundred to a thousand times a year.</w:t>
      </w:r>
      <w:r w:rsidRPr="005746DF">
        <w:t xml:space="preserve"> It does not matter if the teacher is authoritarian so long as it is the teacher's authority that counts; it does not matter if all meetings occur in the same place so long as they are somehow understood as attendance. The </w:t>
      </w:r>
      <w:r w:rsidRPr="005746DF">
        <w:rPr>
          <w:rStyle w:val="StyleUnderline"/>
        </w:rPr>
        <w:t xml:space="preserve">hidden curriculum of school requires-whether by law or by fact-that a citizen accumulate a </w:t>
      </w:r>
      <w:r w:rsidRPr="005746DF">
        <w:rPr>
          <w:rStyle w:val="Emphasis"/>
        </w:rPr>
        <w:t>minimum quantum of school years</w:t>
      </w:r>
      <w:r w:rsidRPr="005746DF">
        <w:rPr>
          <w:rStyle w:val="StyleUnderline"/>
        </w:rPr>
        <w:t xml:space="preserve"> in order to obtain </w:t>
      </w:r>
      <w:r w:rsidRPr="005746DF">
        <w:rPr>
          <w:rStyle w:val="StyleUnderline"/>
          <w:strike/>
        </w:rPr>
        <w:t>his</w:t>
      </w:r>
      <w:r w:rsidRPr="005746DF">
        <w:rPr>
          <w:rStyle w:val="StyleUnderline"/>
        </w:rPr>
        <w:t xml:space="preserve"> [their] civil rights. </w:t>
      </w:r>
    </w:p>
    <w:p w:rsidR="00954D1E" w:rsidRPr="005746DF" w:rsidRDefault="00954D1E" w:rsidP="00954D1E">
      <w:pPr>
        <w:rPr>
          <w:rStyle w:val="StyleUnderline"/>
        </w:rPr>
      </w:pPr>
      <w:r w:rsidRPr="005746DF">
        <w:t xml:space="preserve">The hidden curriculum of school has been legislated in all the united nations from Afghanistan to Zambia. It is common to the United States and the Soviet Union, to rich nations and poor, to electoral and dictatorial regimes. Whatever the ideologies and techniques explicitly transmitted in their school systems, </w:t>
      </w:r>
      <w:r w:rsidRPr="005746DF">
        <w:rPr>
          <w:rStyle w:val="StyleUnderline"/>
        </w:rPr>
        <w:t>all these nations assume that political and economic development depend on further investment in schooling.</w:t>
      </w:r>
    </w:p>
    <w:p w:rsidR="00954D1E" w:rsidRPr="005746DF" w:rsidRDefault="00954D1E" w:rsidP="00954D1E">
      <w:pPr>
        <w:rPr>
          <w:rStyle w:val="StyleUnderline"/>
        </w:rPr>
      </w:pPr>
      <w:r w:rsidRPr="005746DF">
        <w:t xml:space="preserve">The hidden curriculum teaches all children that economically valuable knowledge is the result of professional teaching and that social entitlements depend on the rank achieved in a bureaucratic process. The </w:t>
      </w:r>
      <w:r w:rsidRPr="005746DF">
        <w:rPr>
          <w:rStyle w:val="StyleUnderline"/>
        </w:rPr>
        <w:t xml:space="preserve">hidden curriculum </w:t>
      </w:r>
      <w:r w:rsidRPr="005746DF">
        <w:rPr>
          <w:rStyle w:val="Emphasis"/>
        </w:rPr>
        <w:t>transforms</w:t>
      </w:r>
      <w:r w:rsidRPr="005746DF">
        <w:rPr>
          <w:rStyle w:val="StyleUnderline"/>
        </w:rPr>
        <w:t xml:space="preserve"> the explicit curriculum into a commodity and makes its acquisition the securest form of wealth. Knowledge certificates</w:t>
      </w:r>
      <w:r w:rsidRPr="005746DF">
        <w:t>-unlike property rights, corporate stock, or family inheritance-</w:t>
      </w:r>
      <w:r w:rsidRPr="005746DF">
        <w:rPr>
          <w:rStyle w:val="StyleUnderline"/>
        </w:rPr>
        <w:t>are free from challenge. They withstand sudden changes of fortune. They convert into guaranteed privilege.</w:t>
      </w:r>
      <w:r w:rsidRPr="005746DF">
        <w:t xml:space="preserve"> That high accumulation of knowledge should convert to high personal consumption might be challenged in North Vietnam or Cuba, but </w:t>
      </w:r>
      <w:r w:rsidRPr="005746DF">
        <w:rPr>
          <w:rStyle w:val="StyleUnderline"/>
        </w:rPr>
        <w:t>school is universally accepted as the avenue to greater power, to in- creased legitimacy as a producer, and to further learning resources.</w:t>
      </w:r>
    </w:p>
    <w:p w:rsidR="00954D1E" w:rsidRPr="005746DF" w:rsidRDefault="00954D1E" w:rsidP="00954D1E">
      <w:pPr>
        <w:rPr>
          <w:rStyle w:val="StyleUnderline"/>
        </w:rPr>
      </w:pPr>
    </w:p>
    <w:p w:rsidR="000B782B" w:rsidRPr="005746DF" w:rsidRDefault="000B782B" w:rsidP="000B782B">
      <w:pPr>
        <w:pStyle w:val="Heading3"/>
      </w:pPr>
      <w:r w:rsidRPr="005746DF">
        <w:t>at: deleuze k of deschooling</w:t>
      </w:r>
    </w:p>
    <w:p w:rsidR="000B782B" w:rsidRPr="005746DF" w:rsidRDefault="000B782B" w:rsidP="000B782B">
      <w:pPr>
        <w:pStyle w:val="Heading4"/>
      </w:pPr>
      <w:r w:rsidRPr="005746DF">
        <w:t>Deleuze is wrong on premises his argument on a misreading of Foucault and overall lack of substantive evidence</w:t>
      </w:r>
    </w:p>
    <w:p w:rsidR="000B782B" w:rsidRPr="005746DF" w:rsidRDefault="000B782B" w:rsidP="000B782B">
      <w:r w:rsidRPr="005746DF">
        <w:rPr>
          <w:rStyle w:val="Style13ptBold"/>
        </w:rPr>
        <w:t>Kelly 15</w:t>
      </w:r>
      <w:r w:rsidRPr="005746DF">
        <w:t xml:space="preserve"> (Mark E. G. Kelly joined Western Sydney in 2014 as an ARC Future Fellow. He was previously Lecturer in Philosophy serially at Middlesex, Monash, and Macquarie universities. PhD University of Sydney, MA University of Durham, BA University of Durham. “Discipline is Control: Foucault contra Deleuze,” new formations: a journal of culture/theory/politics, Volume 84-85, 2015//SG)</w:t>
      </w:r>
    </w:p>
    <w:p w:rsidR="000B782B" w:rsidRPr="005746DF" w:rsidRDefault="000B782B" w:rsidP="000B782B">
      <w:pPr>
        <w:rPr>
          <w:sz w:val="8"/>
        </w:rPr>
      </w:pPr>
      <w:r w:rsidRPr="005746DF">
        <w:rPr>
          <w:sz w:val="8"/>
        </w:rPr>
        <w:t xml:space="preserve">PHILOSOPHICAL STAKES </w:t>
      </w:r>
      <w:r w:rsidRPr="005746DF">
        <w:rPr>
          <w:rStyle w:val="StyleUnderline"/>
        </w:rPr>
        <w:t>It is often assumed that</w:t>
      </w:r>
      <w:r w:rsidRPr="005746DF">
        <w:rPr>
          <w:sz w:val="8"/>
        </w:rPr>
        <w:t xml:space="preserve"> Michel </w:t>
      </w:r>
      <w:r w:rsidRPr="005746DF">
        <w:rPr>
          <w:rStyle w:val="StyleUnderline"/>
        </w:rPr>
        <w:t>Foucault</w:t>
      </w:r>
      <w:r w:rsidRPr="005746DF">
        <w:rPr>
          <w:sz w:val="8"/>
        </w:rPr>
        <w:t xml:space="preserve"> </w:t>
      </w:r>
      <w:r w:rsidRPr="005746DF">
        <w:rPr>
          <w:rStyle w:val="StyleUnderline"/>
        </w:rPr>
        <w:t>and</w:t>
      </w:r>
      <w:r w:rsidRPr="005746DF">
        <w:rPr>
          <w:sz w:val="8"/>
        </w:rPr>
        <w:t xml:space="preserve"> Gilles </w:t>
      </w:r>
      <w:r w:rsidRPr="005746DF">
        <w:rPr>
          <w:rStyle w:val="StyleUnderline"/>
        </w:rPr>
        <w:t>Deleuze have compatible philosophical perspectives</w:t>
      </w:r>
      <w:r w:rsidRPr="005746DF">
        <w:rPr>
          <w:sz w:val="8"/>
        </w:rPr>
        <w:t xml:space="preserve">. There are both biographical and textual grounds for this assumption. Biographically, the two men were close friends during the early 1970s. This was a relatively brief association, however, which ended apparently because of political differences between them, specifically over Deleuze’s signing, in 1977, of a petition which described the West German state as fascist and appeared to support the Red Army Faction’s armed struggle against it.1 Textually, one reason the two are taken to be aligned is their explicit commentary on one another’s work. Deleuze wrote an entire book on Foucault’s thought. He also wrote some relatively brief and informal remarks concerning Foucault, including the focus of this article, his ‘Postscript on Societies of Control’ (henceforth ‘Postscript’), which takes up and expands upon elements [End Page 148] of Foucault’s conceptual toolkit. For his part, Foucault wrote a couple of short pieces on Deleuze. The first was a 1970 review essay of Deleuze’s Difference and Repetition and The Logic of Sense, ‘Theatrum Philosophicum’. These two books by Deleuze were published only a year apart, in 1968 and 1969 respectively, and represent his main attempt to articulate his own distinctive philosophical position. Foucault’s review is a piece of enthusiastic exegesis. This was the era of the burgeoning of their personal friendship, originating around their shared interest in Friedrich Nietzsche’s thought.2 Foucault goes on briefly to incorporate some lexical elements from his review in his inaugural Collège de France lecture later the same year. Here he largely restates his 1960s research program, adding a degree of politicisation to it. He also affirms what he had previously identified in the review as crucial components of Deleuze’s Logic of Sense, namely a philosophy of the ‘event’ concerned to give materiality to the ‘incorporeal’ - though he admits in his review that the concept of ‘incorporeal materiality’ he derives from Logic of Sense is not one Deleuze would assent to.3 Still, any influence on Foucault’s thought itself here is overdetermined, in that it is already accounted for by other influences such that it is impossible to say that the influence of Deleuze was particularly decisive. Foucault’s Archaeology of Knowledge, released the same year as Logic of Sense, can readily be described as attempting to give a material reading of incorporeal language through the notion of the statement, and the word ‘event’ is already almost as prominent in Foucault’s book as in Deleuze’s. Perhaps Deleuze’s attention to ancient Greek thought influenced Foucault to conduct research in this direction in 1970, opening a research program he would return to in force in the 1980s - yet Foucault’s longstanding interest in Nietzsche already provides a motivation for this turn. Foucault and Deleuze indeed became friends partly because of such pre-existing similarities in their perspectives. </w:t>
      </w:r>
      <w:r w:rsidRPr="005746DF">
        <w:rPr>
          <w:rStyle w:val="StyleUnderline"/>
        </w:rPr>
        <w:t>Foucault also wrote an enthusiastic preface to</w:t>
      </w:r>
      <w:r w:rsidRPr="005746DF">
        <w:rPr>
          <w:sz w:val="8"/>
        </w:rPr>
        <w:t xml:space="preserve"> the English translation, first published in 1977, of Deleuze and Félix Guattari’s first collaboration together, </w:t>
      </w:r>
      <w:r w:rsidRPr="005746DF">
        <w:rPr>
          <w:rStyle w:val="StyleUnderline"/>
        </w:rPr>
        <w:t>Anti-Oedipus</w:t>
      </w:r>
      <w:r w:rsidRPr="005746DF">
        <w:rPr>
          <w:sz w:val="8"/>
        </w:rPr>
        <w:t xml:space="preserve">. Like Foucault’s earlier review, this is a case of laudatory exegesis, </w:t>
      </w:r>
      <w:r w:rsidRPr="005746DF">
        <w:rPr>
          <w:rStyle w:val="StyleUnderline"/>
        </w:rPr>
        <w:t>but in neither case does this imply complete agreement</w:t>
      </w:r>
      <w:r w:rsidRPr="005746DF">
        <w:rPr>
          <w:sz w:val="8"/>
        </w:rPr>
        <w:t xml:space="preserve">. There are reports that, on the contrary, </w:t>
      </w:r>
      <w:r w:rsidRPr="005746DF">
        <w:rPr>
          <w:rStyle w:val="StyleUnderline"/>
        </w:rPr>
        <w:t>Foucault disliked</w:t>
      </w:r>
      <w:r w:rsidRPr="005746DF">
        <w:rPr>
          <w:sz w:val="8"/>
        </w:rPr>
        <w:t xml:space="preserve"> the book.4 </w:t>
      </w:r>
      <w:r w:rsidRPr="005746DF">
        <w:rPr>
          <w:rStyle w:val="StyleUnderline"/>
        </w:rPr>
        <w:t>Anti-Oedipus</w:t>
      </w:r>
      <w:r w:rsidRPr="005746DF">
        <w:rPr>
          <w:sz w:val="8"/>
        </w:rPr>
        <w:t xml:space="preserve"> is, as its title indicates, </w:t>
      </w:r>
      <w:r w:rsidRPr="005746DF">
        <w:rPr>
          <w:rStyle w:val="StyleUnderline"/>
        </w:rPr>
        <w:t>aimed at usurping the psychoanalytic notion of the Oedipus complex</w:t>
      </w:r>
      <w:r w:rsidRPr="005746DF">
        <w:rPr>
          <w:sz w:val="8"/>
        </w:rPr>
        <w:t xml:space="preserve">. This was a cause that Foucault and Deleuze had in common: in the first volume of his History of Sexuality, </w:t>
      </w:r>
      <w:r w:rsidRPr="005746DF">
        <w:rPr>
          <w:rStyle w:val="StyleUnderline"/>
        </w:rPr>
        <w:t>Foucault criticises Freud for reinforcing the patriarchal family as an institution via the notion of the Oedipus complex</w:t>
      </w:r>
      <w:r w:rsidRPr="005746DF">
        <w:rPr>
          <w:sz w:val="8"/>
        </w:rPr>
        <w:t xml:space="preserve">, at a time when paternal authority was otherwise under attack. </w:t>
      </w:r>
      <w:r w:rsidRPr="005746DF">
        <w:rPr>
          <w:rStyle w:val="StyleUnderline"/>
        </w:rPr>
        <w:t>Foucault and Deleuze are also both each critical of psychoanalysis for overvaluing sex itself. However, the pair ultimately have almost contrary positions regarding the question of sexuality, due to a broader difference concerning the notion of social power</w:t>
      </w:r>
      <w:r w:rsidRPr="005746DF">
        <w:rPr>
          <w:sz w:val="8"/>
        </w:rPr>
        <w:t xml:space="preserve">. As I have argued elsewhere,5 Deleuze and Guattari’s position is very close to Foucault’s main critical target in his book, what he calls the ‘repressive hypothesis’, since they view the things they oppose as repressive, whereas for Foucault the key problem of sexuality and modern power is that [End Page 149] it is productive, not repressive. Deleuze still cleaves to the idea that power is essentially negative, something we need simply to be liberated from. Relatedly, he still cleaves to a certain kind of Marxism,6 whereas Foucault pointedly abandoned any fidelity to Marxism decades before. </w:t>
      </w:r>
      <w:r w:rsidRPr="005746DF">
        <w:rPr>
          <w:rStyle w:val="StyleUnderline"/>
        </w:rPr>
        <w:t>More prominently, and not unconnectedly</w:t>
      </w:r>
      <w:r w:rsidRPr="005746DF">
        <w:rPr>
          <w:sz w:val="8"/>
        </w:rPr>
        <w:t xml:space="preserve"> (since it means positing a nature which can be liberated from contingent distortions), </w:t>
      </w:r>
      <w:r w:rsidRPr="005746DF">
        <w:rPr>
          <w:rStyle w:val="StyleUnderline"/>
        </w:rPr>
        <w:t>Deleuze aims to produce a materialist metaphysics, whereas Foucault’s project is explicitly purely critical. Now, Foucault cannot completely eschew ontology in the sense of not positing anything, and to the extent that he does posit things, they seem to be entities that would be at home in Deleuze’s metaphysics</w:t>
      </w:r>
      <w:r w:rsidRPr="005746DF">
        <w:rPr>
          <w:sz w:val="8"/>
        </w:rPr>
        <w:t xml:space="preserve">. For example, Foucault and Deleuze both emphasise the body. Deleuze’s emphasis on ‘desiring-production’ in Anti-Oedipus is, however, a concept lacking any equivalent in Foucault. It is precisely desire and its productivity that Deleuze yearns to liberate, while Foucault is deeply suspicious of desire precisely as a driver of what he sees as a productive form of power. Foucault for his part advocated the use of pleasure as a counterpoint against desire, something Deleuze opposed in turn. It should be noted, however, though this point is often misunderstood, that pleasure for Foucault is only ever a point d’appui for resistance to refer to, rather than something that can actually be liberated to exist in a raw state (FHS, p117). This question of desire versus pleasures is the closest thing to an explicit philosophical disagreement between the two thinkers, since they both commented on the divergence explicitly – although both tended to deflate its importance by suggesting that the problem really amounted to one of terminology.7 </w:t>
      </w:r>
      <w:r w:rsidRPr="005746DF">
        <w:rPr>
          <w:rStyle w:val="StyleUnderline"/>
        </w:rPr>
        <w:t>The basic divergence between Deleuze and Foucault</w:t>
      </w:r>
      <w:r w:rsidRPr="005746DF">
        <w:rPr>
          <w:sz w:val="8"/>
        </w:rPr>
        <w:t xml:space="preserve">, underlying Foucault’s opposition to both desire and metaphysics, is that, whereas </w:t>
      </w:r>
      <w:r w:rsidRPr="005746DF">
        <w:rPr>
          <w:rStyle w:val="StyleUnderline"/>
        </w:rPr>
        <w:t>Deleuze believes that there is no intrinsic problem in using language to couch desires or describe ontology, Foucault sees language as leading to inevitable problems</w:t>
      </w:r>
      <w:r w:rsidRPr="005746DF">
        <w:rPr>
          <w:sz w:val="8"/>
        </w:rPr>
        <w:t xml:space="preserve">. This is not to say that </w:t>
      </w:r>
      <w:r w:rsidRPr="005746DF">
        <w:rPr>
          <w:rStyle w:val="StyleUnderline"/>
        </w:rPr>
        <w:t xml:space="preserve">Foucault </w:t>
      </w:r>
      <w:r w:rsidRPr="005746DF">
        <w:rPr>
          <w:sz w:val="8"/>
        </w:rPr>
        <w:t xml:space="preserve">opposes the use of language, but rather that he </w:t>
      </w:r>
      <w:r w:rsidRPr="005746DF">
        <w:rPr>
          <w:rStyle w:val="StyleUnderline"/>
        </w:rPr>
        <w:t>does not even contemplate trying to save language, desire, or ontology, from the unfortunate fates that have befallen them, instead taking both desire and ontology as inherently problematic enterprises of which we should be wary and critical as philosophers</w:t>
      </w:r>
      <w:r w:rsidRPr="005746DF">
        <w:rPr>
          <w:sz w:val="8"/>
        </w:rPr>
        <w:t xml:space="preserve">. By contrast, </w:t>
      </w:r>
      <w:r w:rsidRPr="005746DF">
        <w:rPr>
          <w:rStyle w:val="StyleUnderline"/>
        </w:rPr>
        <w:t>Deleuze posits an inherent oneness of thinking and being, even if he thinks each of these things in terms of multiplicity</w:t>
      </w:r>
      <w:r w:rsidRPr="005746DF">
        <w:rPr>
          <w:sz w:val="8"/>
        </w:rPr>
        <w:t xml:space="preserve">.8 As Peter Hallward indicates, this make Deleuze fundamentally Parmenidean.9 Foucault by contrast thinks the connection as inherently problematic - his thought is thus by contrast Heraclitean, asserting that rupture with itself is the essential characteristic of being. These reflections on ontology might seem abstruse to the purpose of this essay, but I will return to them in my conclusion. POSTSCRIPT Whereas in Foucault’s writings on Deleuze, we can say that this basic [End Page 150] disjuncture between their positions remains concealed by dint of the brevity and exegeticality of these publications, Deleuze’s writings on Foucault are somewhat different. Deleuze’s monograph on Foucault is much larger anything Foucault wrote about Deleuze, and the ‘Postscript’ goes far beyond exegesis. That major differences between the two thinkers do not shine through in these works may be attributed to Deleuze’s modus operandi, which is to minimise any differences with thinkers he discusses in favour of the ventriloquisation of his own views. Deleuze’s ‘Postscript’ is extremely brief - only a few pages, fewer than two thousand words in length - and relatively obscure in terms of its publication origins.10 It might indeed for these reasons seem unfair to focus on it to the extent I do in this essay, but I believe this is necessary because of how influential this text has been, despite how unimportant it might have been from the perspective of its author. I will argue that the ‘Postscript’ is misguided in multiple ways. </w:t>
      </w:r>
      <w:r w:rsidRPr="005746DF">
        <w:rPr>
          <w:rStyle w:val="Emphasis"/>
        </w:rPr>
        <w:t>Deleuze firstly misinterprets Foucault’s notion of discipline</w:t>
      </w:r>
      <w:r w:rsidRPr="005746DF">
        <w:rPr>
          <w:sz w:val="8"/>
        </w:rPr>
        <w:t xml:space="preserve">. </w:t>
      </w:r>
      <w:r w:rsidRPr="005746DF">
        <w:rPr>
          <w:rStyle w:val="StyleUnderline"/>
        </w:rPr>
        <w:t>He then moves on to advance a thesis that is partly redundant, inasmuch as he is talking about things already covered by Foucault’s notion of discipline, and partly simply false</w:t>
      </w:r>
      <w:r w:rsidRPr="005746DF">
        <w:rPr>
          <w:sz w:val="8"/>
        </w:rPr>
        <w:t xml:space="preserve">, describing as changes things which are either not new or are not happening at all. Deleuze begins the ‘Postscript’ by correctly interpreting Foucault as saying that disciplinary societies replaced older societies of sovereignty and characterising this shift as one from a reductive power of death to a positive and productive power. </w:t>
      </w:r>
      <w:r w:rsidRPr="005746DF">
        <w:rPr>
          <w:rStyle w:val="StyleUnderline"/>
        </w:rPr>
        <w:t>An extraordinary omission, however - the first of several but perhaps the most glaring of them all - is the absence of the word ‘power’. Deleuze thus sidesteps Foucault’s main political insight, namely the importance of power as an overlooked societal dynamic. Rather than identifying discipline and sovereign power as Foucault does as ‘technologies of power’, he uses the terms ‘sovereignty’, ‘discipline’ and ‘control’ adjectivally, speaking of ‘disciplinary societies’. This allows a serious divergence from Foucault’s position to go unmarked: Deleuze takes these notions as essences of societies, whereas for Foucault there is no limit to how many technologies might coexist in a social formation.</w:t>
      </w:r>
      <w:r w:rsidRPr="005746DF">
        <w:rPr>
          <w:sz w:val="8"/>
        </w:rPr>
        <w:t xml:space="preserve"> Deleuze does elsewhere give significant - indeed undue - attention to a different concept of Foucault’s, that of the dispositif of power, </w:t>
      </w:r>
      <w:r w:rsidRPr="005746DF">
        <w:rPr>
          <w:rStyle w:val="StyleUnderline"/>
        </w:rPr>
        <w:t>but Deleuze does not conceptualise these technologies as dispositifs either, which indeed they are not, being much broader phenomena.11 Having misunderstood what type of thing Foucault’s discipline is, Deleuze also misunderstands its specific nature, wrongly identifying its essence as a matter of enfermement</w:t>
      </w:r>
      <w:r w:rsidRPr="005746DF">
        <w:rPr>
          <w:sz w:val="8"/>
        </w:rPr>
        <w:t xml:space="preserve">. In the two published English translations of the ‘Postscript’, this notion is rendered variously as ‘enclosure’ and ‘confinement’. While the former translation is more literally correct, it has quite a specific historical meaning in English, whereas the latter is closer to the sense of the French word, which is most commonly used to refer to phenomena of imprisonment and internment, though it should be noted that the French [End Page 151] word can also refer to mental and social exclusions, such that no English word provides an entirely adequate translation. </w:t>
      </w:r>
      <w:r w:rsidRPr="005746DF">
        <w:rPr>
          <w:rStyle w:val="StyleUnderline"/>
        </w:rPr>
        <w:t xml:space="preserve">What is important for our purposes is that the use of this concept defines discipline negatively and spatially, as a matter of shutting people in, shutting them up, or shutting them out. </w:t>
      </w:r>
      <w:r w:rsidRPr="005746DF">
        <w:rPr>
          <w:sz w:val="8"/>
        </w:rPr>
        <w:t xml:space="preserve">Such spatial effects are not those that Foucault’s work on discipline in the early to mid-seventies focuses on, but rather is the terrain of Foucault’s first major book, the History of Madness, written more than a decade before. The confinement that book focuses on, occurred in the mid-seventeenth century, before the century - the eighteenth - in which </w:t>
      </w:r>
      <w:r w:rsidRPr="005746DF">
        <w:rPr>
          <w:rStyle w:val="StyleUnderline"/>
        </w:rPr>
        <w:t>Deleuze</w:t>
      </w:r>
      <w:r w:rsidRPr="005746DF">
        <w:rPr>
          <w:sz w:val="8"/>
        </w:rPr>
        <w:t xml:space="preserve"> in the ‘Postscript’ </w:t>
      </w:r>
      <w:r w:rsidRPr="005746DF">
        <w:rPr>
          <w:rStyle w:val="StyleUnderline"/>
        </w:rPr>
        <w:t>correctly has Foucault placing the emergence of discipline. The confinement of the seventeenth century was a precursor to discipline, but not itself disciplinary: it saw people being shut away en masse, implying neither the positive training of bodies nor the differentiation of individuals that are the hallmarks of discipline for Foucault, albeit creating the institutions which later could become bases of discipline. Thus, confinement will occur in disciplinary institutions, but it is not what makes them disciplinary. Foucault specifically notes this movement away from simple enfermement multiple times in Discipline and Punish</w:t>
      </w:r>
      <w:r w:rsidRPr="005746DF">
        <w:rPr>
          <w:sz w:val="8"/>
        </w:rPr>
        <w:t xml:space="preserve">,12 and pointedly avers that ‘the principle of “enclosure” is neither constant, nor indispensable, nor sufficient in disciplinary machinery’.13 Deleuze himself seems to have appreciated this at the time of his book on Foucault, taking issue with Paul Virilio for identifying Foucault’s primary problematic as one of confinement, arguing that for Foucault confinement is always secondary, even in the nineteenth century14; though earlier still, in 1972, Deleuze already misidentified discipline with confinement of the nineteenth century.15 Deleuze’s central claim in the ‘Postscript’ is that discipline has recently been superseded by something he calls ‘control’. This move is not without precedent: Jon Simons points out that both Zygmunt Bauman and Jean Baudrillard accused Foucault’s account of power of being largely obsolete even at the time he described it.16 </w:t>
      </w:r>
      <w:r w:rsidRPr="005746DF">
        <w:rPr>
          <w:rStyle w:val="StyleUnderline"/>
        </w:rPr>
        <w:t>Deleuze differs in avoiding disagreement with Foucault by arguing that Foucault’s account of discipline had become outdated</w:t>
      </w:r>
      <w:r w:rsidRPr="005746DF">
        <w:rPr>
          <w:sz w:val="8"/>
        </w:rPr>
        <w:t xml:space="preserve">, palpably so at least, only after Foucault had written it in the early-to-mid 1970s. Indeed, </w:t>
      </w:r>
      <w:r w:rsidRPr="005746DF">
        <w:rPr>
          <w:rStyle w:val="StyleUnderline"/>
        </w:rPr>
        <w:t>Deleuze goes further, enlisting Foucault to his cause, saying, without specifying what he means, ‘that Foucault recognises as our immediate future’</w:t>
      </w:r>
      <w:r w:rsidRPr="005746DF">
        <w:rPr>
          <w:sz w:val="8"/>
        </w:rPr>
        <w:t xml:space="preserve"> what Deleuze calls ‘control’ (‘Postscript’, p4). In an interview conducted the same year, </w:t>
      </w:r>
      <w:r w:rsidRPr="005746DF">
        <w:rPr>
          <w:rStyle w:val="StyleUnderline"/>
        </w:rPr>
        <w:t>Deleuze similarly, again without specification, claims Foucault ‘was actually one of the first to say that we’re moving away from disciplinary societie</w:t>
      </w:r>
      <w:r w:rsidRPr="005746DF">
        <w:rPr>
          <w:sz w:val="8"/>
        </w:rPr>
        <w:t xml:space="preserve">s’.17 I will note in passing that, </w:t>
      </w:r>
      <w:r w:rsidRPr="005746DF">
        <w:rPr>
          <w:rStyle w:val="StyleUnderline"/>
        </w:rPr>
        <w:t>though Deleuze is careful not to contradict Foucault here, he does contradict his own earlier position during a 1972 conversation with Foucault, that the contemporary situation was marked by ‘the reinforcement of all the structures of confinement’</w:t>
      </w:r>
      <w:r w:rsidRPr="005746DF">
        <w:rPr>
          <w:sz w:val="8"/>
        </w:rPr>
        <w:t xml:space="preserve">(p212). One could argue that this was true in the mid-1970s, but changed later. Deleuze’s ‘Postscript’ position is that discipline is confinement, that discipline/confinement has been [End Page 152] in decline for much of the twentieth century, and that Foucault recognised this fact. Foucault’s response to Deleuze in the 1972 conversation is to raise the problem of power itself, suggesting that Anti-Oedipus moved in this direction vis-à-vis Marx and Freud (p213). Deleuze’s response, tellingly, is to redefine the problem in terms of desire instead (p215). </w:t>
      </w:r>
      <w:r w:rsidRPr="005746DF">
        <w:rPr>
          <w:rStyle w:val="StyleUnderline"/>
        </w:rPr>
        <w:t xml:space="preserve">There are a several public comments of Foucault’s that might seem to provide a basis for Deleuze’s </w:t>
      </w:r>
      <w:r w:rsidRPr="005746DF">
        <w:rPr>
          <w:sz w:val="8"/>
        </w:rPr>
        <w:t>19</w:t>
      </w:r>
      <w:r w:rsidRPr="005746DF">
        <w:rPr>
          <w:rStyle w:val="StyleUnderline"/>
        </w:rPr>
        <w:t>90 claims that Foucault saw there as being an incipient move away from discipline, though of course we cannot exclude the possibility that Deleuze may have been referring to unrecorded private comments of Foucault’s</w:t>
      </w:r>
      <w:r w:rsidRPr="005746DF">
        <w:rPr>
          <w:sz w:val="8"/>
        </w:rPr>
        <w:t xml:space="preserve">. In a 1975 interview, </w:t>
      </w:r>
      <w:r w:rsidRPr="005746DF">
        <w:rPr>
          <w:rStyle w:val="StyleUnderline"/>
        </w:rPr>
        <w:t>Foucault identifies an important change</w:t>
      </w:r>
      <w:r w:rsidRPr="005746DF">
        <w:rPr>
          <w:sz w:val="8"/>
        </w:rPr>
        <w:t xml:space="preserve">, wherein, ‘starting </w:t>
      </w:r>
      <w:r w:rsidRPr="005746DF">
        <w:rPr>
          <w:rStyle w:val="StyleUnderline"/>
        </w:rPr>
        <w:t>in the</w:t>
      </w:r>
      <w:r w:rsidRPr="005746DF">
        <w:rPr>
          <w:sz w:val="8"/>
        </w:rPr>
        <w:t xml:space="preserve"> 19</w:t>
      </w:r>
      <w:r w:rsidRPr="005746DF">
        <w:rPr>
          <w:rStyle w:val="StyleUnderline"/>
        </w:rPr>
        <w:t>60s, it began to be realised that a cumbersome form of power was no longer as indispensable as had been thought and that industrial societies could content themselves with a much looser form of power over the body’</w:t>
      </w:r>
      <w:r w:rsidRPr="005746DF">
        <w:rPr>
          <w:sz w:val="8"/>
        </w:rPr>
        <w:t xml:space="preserve">.18 This form he relates to ‘formidable disciplinary regimes in the schools, hospitals, barracks, factories, cities, lodgings, families’(p58). Foucault links this change to the emergence of new forms of sexuality. Foucault is speaking here the year before the publication of the first volume of the History of Sexuality, hence while that book was in production. In that work, while he acknowledges that there has been a decline in the overt restriction of bodily activities in relation to sex, </w:t>
      </w:r>
      <w:r w:rsidRPr="005746DF">
        <w:rPr>
          <w:rStyle w:val="StyleUnderline"/>
        </w:rPr>
        <w:t xml:space="preserve">he famously argues that overall the strategy of power has remained the same, because repression was never its essence, as many seem to think. For Foucault, the shift in forms of power from repression of bodies to a looser control occurs within essentially the same regime. Since Deleuze equates discipline with confinement, of course, Foucault’s position here might to him seem to betoken a decline of discipline, but Foucault’s stance is precisely to downplay the significance of confinement. </w:t>
      </w:r>
      <w:r w:rsidRPr="005746DF">
        <w:rPr>
          <w:sz w:val="8"/>
        </w:rPr>
        <w:t xml:space="preserve">Another remark of Foucault’s that might seem to confirm Deleuze’s perspective is Foucault’s assertion that ‘this is the age of social control’.19 However, he says this specifically about the nineteenth century, and about ‘a form of power, a type of society that I term “disciplinary society”’ (p57). Here, in a lecture that contains one of Foucault’s first invocations of the notion of ‘biopolitics’, he speaks in terms of ‘control of the population, continuous control of the behaviour of individuals’ (p59). ‘Social control’ thus for Foucault appears to be a synonym for what he in the first volume of the History of Sexuality will call biopower, a combination of anatomopolitics of the human body which he designates as ‘discipline’ with the biopolitics of the human population. He continues to use the phrase ‘control’ in the same way several years later.20 </w:t>
      </w:r>
      <w:r w:rsidRPr="005746DF">
        <w:rPr>
          <w:rStyle w:val="StyleUnderline"/>
        </w:rPr>
        <w:t>One might refer to Foucault’s invocation of societies of ‘biopolitics’ or ‘security’ or ‘government’ as coming after discipline: however, these terms are largely synonymous for Foucault and do not betoken a shift away from disciplinary power</w:t>
      </w:r>
      <w:r w:rsidRPr="005746DF">
        <w:rPr>
          <w:sz w:val="8"/>
        </w:rPr>
        <w:t xml:space="preserve">, so much as an addition to it. </w:t>
      </w:r>
      <w:r w:rsidRPr="005746DF">
        <w:rPr>
          <w:rStyle w:val="StyleUnderline"/>
        </w:rPr>
        <w:t>They are also located for Foucault hundreds of years in the past, so cannot correspond to the new form</w:t>
      </w:r>
      <w:r w:rsidRPr="005746DF">
        <w:rPr>
          <w:sz w:val="8"/>
        </w:rPr>
        <w:t xml:space="preserve"> [End Page 153] </w:t>
      </w:r>
      <w:r w:rsidRPr="005746DF">
        <w:rPr>
          <w:rStyle w:val="StyleUnderline"/>
        </w:rPr>
        <w:t>identified by Deleuze. It is true that Foucault’s analysis of discipline, unlike his analysis of biopolitics, primarily concerns itself with the nineteenth century and stops well before the present. Almost all of Foucault’s work is like this, however: essentially historical rather than contemporary</w:t>
      </w:r>
      <w:r w:rsidRPr="005746DF">
        <w:rPr>
          <w:sz w:val="8"/>
        </w:rPr>
        <w:t xml:space="preserve">. But for Foucault such work comprises ‘histories of the present’ - examinations of historical materials to understand the contemporary situation. Foucault is explicit both that: ‘We should not see things as the replacement of a society of sovereignty by a society of discipline, and then of a society of discipline by a society, say, of government’ (p107), and that ‘We live in an era of governmentality discovered in the eighteenth century’ (p109). Though </w:t>
      </w:r>
      <w:r w:rsidRPr="005746DF">
        <w:rPr>
          <w:rStyle w:val="StyleUnderline"/>
        </w:rPr>
        <w:t>Deleuze cannot be blamed for their adoption of his ‘Postscript’</w:t>
      </w:r>
      <w:r w:rsidRPr="005746DF">
        <w:rPr>
          <w:sz w:val="8"/>
        </w:rPr>
        <w:t xml:space="preserve">, Michael </w:t>
      </w:r>
      <w:r w:rsidRPr="005746DF">
        <w:rPr>
          <w:rStyle w:val="StyleUnderline"/>
        </w:rPr>
        <w:t>Hardt and</w:t>
      </w:r>
      <w:r w:rsidRPr="005746DF">
        <w:rPr>
          <w:sz w:val="8"/>
        </w:rPr>
        <w:t xml:space="preserve"> Antonio </w:t>
      </w:r>
      <w:r w:rsidRPr="005746DF">
        <w:rPr>
          <w:rStyle w:val="StyleUnderline"/>
        </w:rPr>
        <w:t>Negri</w:t>
      </w:r>
      <w:r w:rsidRPr="005746DF">
        <w:rPr>
          <w:sz w:val="8"/>
        </w:rPr>
        <w:t xml:space="preserve"> made its claims central to their joint thought and in so doing did much to popularise it. They in turn </w:t>
      </w:r>
      <w:r w:rsidRPr="005746DF">
        <w:rPr>
          <w:rStyle w:val="StyleUnderline"/>
        </w:rPr>
        <w:t>magnify Deleuze’s misreading of Foucault, claiming that ‘only the society of control is able to adopt the biopolitical context as its exclusive terrain of reference</w:t>
      </w:r>
      <w:r w:rsidRPr="005746DF">
        <w:rPr>
          <w:sz w:val="8"/>
        </w:rPr>
        <w:t xml:space="preserve">’.21 </w:t>
      </w:r>
      <w:r w:rsidRPr="005746DF">
        <w:rPr>
          <w:rStyle w:val="StyleUnderline"/>
        </w:rPr>
        <w:t>It is certainly not true of Foucault’s conception of biopolitics</w:t>
      </w:r>
      <w:r w:rsidRPr="005746DF">
        <w:rPr>
          <w:sz w:val="8"/>
        </w:rPr>
        <w:t xml:space="preserve"> (of which Hardt and Negri evince not the slightest understanding), however, that </w:t>
      </w:r>
      <w:r w:rsidRPr="005746DF">
        <w:rPr>
          <w:rStyle w:val="StyleUnderline"/>
        </w:rPr>
        <w:t>society has recently become exclusively biopolitical: it is still marked by a considerable degree of sovereign power, which Foucault calls ‘thanatopolitics’, biopolitics’s antonym. While it is not possible here to engage in an explanation of these terms, it is worth stating that Foucault could not be more explicit that there is no contradiction at all between biopolitics and discipline such as might necessitate the emergence of control as an alternative to the latter</w:t>
      </w:r>
      <w:r w:rsidRPr="005746DF">
        <w:rPr>
          <w:sz w:val="8"/>
        </w:rPr>
        <w:t xml:space="preserve">.22 In The Birth of Biopolitics, a rare foray by Foucault into contemporary history, he does argue that our most recent governmentality, neoliberalism, feeds into the formulation of a ‘less . . . disciplinary’ form of economic policy.23 Less disciplinary it may be, but this does not make it non- or anti- or post-disciplinary. </w:t>
      </w:r>
      <w:r w:rsidRPr="005746DF">
        <w:rPr>
          <w:rStyle w:val="Emphasis"/>
        </w:rPr>
        <w:t>Contemporary public policy does not bypass discipline, but utilises it in different ways: in neoliberalism we are disciplined not so much through the direct intervention of the state, but the provision of incentives to drive human behaviour characteristic of neoliberal governmentality nevertheless requires disciplining at the level of enterprises, and is indeed in itself disciplinary</w:t>
      </w:r>
      <w:r w:rsidRPr="005746DF">
        <w:rPr>
          <w:sz w:val="8"/>
        </w:rPr>
        <w:t xml:space="preserve">. Still, since </w:t>
      </w:r>
      <w:r w:rsidRPr="005746DF">
        <w:rPr>
          <w:rStyle w:val="StyleUnderline"/>
        </w:rPr>
        <w:t>Foucault does identify historic shifts in the operation of power it does not necessarily contradict him to posit a change that occurred after his death. Such historical ruptures are the stuff of history for him. He is, however, circumspect about identifying one’s own time period as a privileged moment</w:t>
      </w:r>
      <w:r w:rsidRPr="005746DF">
        <w:rPr>
          <w:sz w:val="8"/>
        </w:rPr>
        <w:t xml:space="preserve">. Moreover, Deleuze’s suggestion that Foucault would prognosticate about the determinate ways in which the future would be different to the present is contrary to Foucault’s essentially critical ethos. Of course, </w:t>
      </w:r>
      <w:r w:rsidRPr="005746DF">
        <w:rPr>
          <w:rStyle w:val="StyleUnderline"/>
        </w:rPr>
        <w:t>Deleuze is right that things have changed in recent decades</w:t>
      </w:r>
      <w:r w:rsidRPr="005746DF">
        <w:rPr>
          <w:sz w:val="8"/>
        </w:rPr>
        <w:t xml:space="preserve">. It is in the nature of things always to change. </w:t>
      </w:r>
      <w:r w:rsidRPr="005746DF">
        <w:rPr>
          <w:rStyle w:val="StyleUnderline"/>
        </w:rPr>
        <w:t>The question is to what extent they are changing, whether the changes are breaks in some respect, and if so how. I will maintain that recent changes identified by Deleuze have been</w:t>
      </w:r>
      <w:r w:rsidRPr="005746DF">
        <w:rPr>
          <w:sz w:val="8"/>
        </w:rPr>
        <w:t xml:space="preserve"> [End Page 154] </w:t>
      </w:r>
      <w:r w:rsidRPr="005746DF">
        <w:rPr>
          <w:rStyle w:val="StyleUnderline"/>
        </w:rPr>
        <w:t>of intensity and not of type, at least in relation to the technologies of power as outlined by Foucault. Foucault for his part does not define discipline succinctly, but he consistently characterises it differently to Deleuze</w:t>
      </w:r>
      <w:r w:rsidRPr="005746DF">
        <w:rPr>
          <w:sz w:val="8"/>
        </w:rPr>
        <w:t xml:space="preserve">. He understands it, as distinct from the older sovereign power that operated by damaging bodies, as shaping and cultivating bodies. For this reason, </w:t>
      </w:r>
      <w:r w:rsidRPr="005746DF">
        <w:rPr>
          <w:rStyle w:val="StyleUnderline"/>
        </w:rPr>
        <w:t>he uses the phrase ‘anatomo-politics’</w:t>
      </w:r>
      <w:r w:rsidRPr="005746DF">
        <w:rPr>
          <w:sz w:val="8"/>
        </w:rPr>
        <w:t xml:space="preserve"> (that is, ‘body politics’) as a synonym for discipline.24 It does not stop at the body, however: rather, </w:t>
      </w:r>
      <w:r w:rsidRPr="005746DF">
        <w:rPr>
          <w:rStyle w:val="StyleUnderline"/>
        </w:rPr>
        <w:t>he argues</w:t>
      </w:r>
      <w:r w:rsidRPr="005746DF">
        <w:rPr>
          <w:sz w:val="8"/>
        </w:rPr>
        <w:t xml:space="preserve"> in Discipline and Punish </w:t>
      </w:r>
      <w:r w:rsidRPr="005746DF">
        <w:rPr>
          <w:rStyle w:val="StyleUnderline"/>
        </w:rPr>
        <w:t>that disciplinary power produces a ‘soul’ on the basis of the body</w:t>
      </w:r>
      <w:r w:rsidRPr="005746DF">
        <w:rPr>
          <w:sz w:val="8"/>
        </w:rPr>
        <w:t xml:space="preserve">.25 </w:t>
      </w:r>
      <w:r w:rsidRPr="005746DF">
        <w:rPr>
          <w:rStyle w:val="StyleUnderline"/>
        </w:rPr>
        <w:t>This means that there can be ‘consensual disciplines’, in which those disciplined identify with and accept their disciplining</w:t>
      </w:r>
      <w:r w:rsidRPr="005746DF">
        <w:rPr>
          <w:sz w:val="8"/>
        </w:rPr>
        <w:t xml:space="preserve">.26 He also argues that ‘at the heart of all disciplinary mechanisms functions a small penal mechanism’,27 which is to say that </w:t>
      </w:r>
      <w:r w:rsidRPr="005746DF">
        <w:rPr>
          <w:rStyle w:val="Emphasis"/>
        </w:rPr>
        <w:t>punishment</w:t>
      </w:r>
      <w:r w:rsidRPr="005746DF">
        <w:rPr>
          <w:sz w:val="8"/>
        </w:rPr>
        <w:t xml:space="preserve"> (which may or may not take the form of confinement) </w:t>
      </w:r>
      <w:r w:rsidRPr="005746DF">
        <w:rPr>
          <w:rStyle w:val="Emphasis"/>
        </w:rPr>
        <w:t>is always involved in them, and that disciplines are ‘essentially non-egalitarian and asymmetrical’</w:t>
      </w:r>
      <w:r w:rsidRPr="005746DF">
        <w:rPr>
          <w:sz w:val="8"/>
        </w:rPr>
        <w:t xml:space="preserve"> (p222), even though they may be consensual. Any suggestion then that there is a new form of power abroad because today we are in the grip of a soft rather than a hard power that works by subtly influencing our behaviour rather than gruffly mandating it misses the point that such a transition is already at the heart of what Foucault calls ‘discipline’ from its inception centuries ago. </w:t>
      </w:r>
      <w:r w:rsidRPr="005746DF">
        <w:rPr>
          <w:rStyle w:val="StyleUnderline"/>
        </w:rPr>
        <w:t>Not only does Deleuze define discipline narrowly and inaccurately, his claims for the decline of discipline even on his definition are overblown. Deleuze declares that ‘we’re in the midst of a general breakdown of all sites of confinement</w:t>
      </w:r>
      <w:r w:rsidRPr="005746DF">
        <w:rPr>
          <w:sz w:val="8"/>
        </w:rPr>
        <w:t xml:space="preserve"> – prisons, hospitals, factories, schools, the family’ (‘Postscript’, p178). Not only was this not true in 1990, it is still not true today. </w:t>
      </w:r>
      <w:r w:rsidRPr="005746DF">
        <w:rPr>
          <w:rStyle w:val="StyleUnderline"/>
        </w:rPr>
        <w:t>Imprisonment in particular has increased to previously unseen levels since Deleuze wrote these words, particularly in the United States, which now incarcerates its populace at a rate unprecedented in human history. Prison itself has not changed, at least not in any relevant way</w:t>
      </w:r>
      <w:r w:rsidRPr="005746DF">
        <w:rPr>
          <w:sz w:val="8"/>
        </w:rPr>
        <w:t xml:space="preserve">: prisons still brutalise inmates, make them work for profit of others. There are calls for reform, but Foucault showed that these have always been a constitutive element of the carceral system. Far from the decline of disciplinary punishment in favour of new forms of punishment, we have seen earlier forms of discipline reappear, such as the chain gang and execution in the United States during the 1990s. Though these have since largely disappeared again, both are still advocated and practised to an extent that they once were not. Whichever direction this takes going forward, however, </w:t>
      </w:r>
      <w:r w:rsidRPr="005746DF">
        <w:rPr>
          <w:rStyle w:val="StyleUnderline"/>
        </w:rPr>
        <w:t>it does not pose a threat to the validity of Foucault’s historical analysis, since he does not propound a unidirectional, progressive view of history. Discipline has always been incomplete and has wavered historically</w:t>
      </w:r>
      <w:r w:rsidRPr="005746DF">
        <w:rPr>
          <w:sz w:val="8"/>
        </w:rPr>
        <w:t xml:space="preserve">.28 </w:t>
      </w:r>
      <w:r w:rsidRPr="005746DF">
        <w:rPr>
          <w:rStyle w:val="StyleUnderline"/>
        </w:rPr>
        <w:t>Deleuze claims that the traditional confining prison is being replaced through the use of electronic tagging</w:t>
      </w:r>
      <w:r w:rsidRPr="005746DF">
        <w:rPr>
          <w:sz w:val="8"/>
        </w:rPr>
        <w:t xml:space="preserve"> (p182). Thus far</w:t>
      </w:r>
      <w:r w:rsidRPr="005746DF">
        <w:rPr>
          <w:rStyle w:val="StyleUnderline"/>
        </w:rPr>
        <w:t>, however, the adoption of tagging has coincided with a general increase rather than a decrease in confinement</w:t>
      </w:r>
      <w:r w:rsidRPr="005746DF">
        <w:rPr>
          <w:sz w:val="8"/>
        </w:rPr>
        <w:t>. Even were it to displace the prison, moreover</w:t>
      </w:r>
      <w:r w:rsidRPr="005746DF">
        <w:rPr>
          <w:rStyle w:val="StyleUnderline"/>
        </w:rPr>
        <w:t xml:space="preserve">, it is not at all </w:t>
      </w:r>
      <w:r w:rsidRPr="005746DF">
        <w:rPr>
          <w:sz w:val="8"/>
        </w:rPr>
        <w:t xml:space="preserve">[End Page 155] clear that this constitutes a decline of discipline, or even of confinement. Deleuze mentions (his major collaborator) Félix Guattari’s vision of a card-access city, as an example of ‘a control mechanism that can fix the position of any element at any moment’ (‘Postscript’, pp181-2). This does seem like a possible development: with contemporary GPS we can be tracked and fixed to a minute level. </w:t>
      </w:r>
      <w:r w:rsidRPr="005746DF">
        <w:rPr>
          <w:rStyle w:val="StyleUnderline"/>
        </w:rPr>
        <w:t>But this seems simply to extend the panoptic imperative behind the prison, creating an infinite management of bodies, completing rather than superseding disciplinary power. We are certainly today under much more surveillance than previously, with CCTV, the monitoring of internet content and of mobile phone calls. We are all now in the position of the prisoners in Bentham’s panopticon, having to presume we are being monitored all the time. Deleuze does not mention any of these connections, however: the Panopticon, arguably the key figure of Foucault’s account of discipline, is missing from the ‘Postscript’</w:t>
      </w:r>
      <w:r w:rsidRPr="005746DF">
        <w:rPr>
          <w:sz w:val="8"/>
        </w:rPr>
        <w:t xml:space="preserve">, as are even very general themes, like the surveillance or punishment of Discipline and Punish’s original French title, Surveiller et punir. To date, in any case, </w:t>
      </w:r>
      <w:r w:rsidRPr="005746DF">
        <w:rPr>
          <w:rStyle w:val="StyleUnderline"/>
        </w:rPr>
        <w:t>discipline remains based in the same old cast of institutions</w:t>
      </w:r>
      <w:r w:rsidRPr="005746DF">
        <w:rPr>
          <w:sz w:val="8"/>
        </w:rPr>
        <w:t xml:space="preserve"> - the prison, the hospital, </w:t>
      </w:r>
      <w:r w:rsidRPr="005746DF">
        <w:rPr>
          <w:rStyle w:val="Emphasis"/>
        </w:rPr>
        <w:t>the school - to a large extent</w:t>
      </w:r>
      <w:r w:rsidRPr="005746DF">
        <w:rPr>
          <w:sz w:val="8"/>
        </w:rPr>
        <w:t xml:space="preserve">. </w:t>
      </w:r>
      <w:r w:rsidRPr="005746DF">
        <w:rPr>
          <w:rStyle w:val="StyleUnderline"/>
        </w:rPr>
        <w:t>Discipline can indeed never be dead as long as the prison exists in something like its classic form: all discipline has long been underwritten by imprisonment,</w:t>
      </w:r>
      <w:r w:rsidRPr="005746DF">
        <w:rPr>
          <w:sz w:val="8"/>
        </w:rPr>
        <w:t xml:space="preserve"> wielded as the ultimate threat to ensure obedience. But just as prisons are growing, so too are several other disciplinary institutions. </w:t>
      </w:r>
      <w:r w:rsidRPr="005746DF">
        <w:rPr>
          <w:rStyle w:val="Emphasis"/>
          <w:sz w:val="28"/>
          <w:szCs w:val="28"/>
        </w:rPr>
        <w:t>Educational institutions continue to expand, and continue to be disciplinary</w:t>
      </w:r>
      <w:r w:rsidRPr="005746DF">
        <w:rPr>
          <w:sz w:val="8"/>
        </w:rPr>
        <w:t xml:space="preserve">. More and more people study to higher and higher levels. </w:t>
      </w:r>
      <w:r w:rsidRPr="005746DF">
        <w:rPr>
          <w:rStyle w:val="StyleUnderline"/>
        </w:rPr>
        <w:t>Schools threaten to expand to take in more of the students’ day as the proportion of the population corralled in workplaces until five o’clock or later increases. Deleuze invokes continuous assessment as evidence of the crucial change in schools. This is indeed, as he thinks, the same kind of effect as tagging of prisoners; which is to say, not the decline, but intensification of disciplinary control. He is clearly right to see universities as becoming businesses</w:t>
      </w:r>
      <w:r w:rsidRPr="005746DF">
        <w:rPr>
          <w:sz w:val="8"/>
        </w:rPr>
        <w:t xml:space="preserve"> (‘Postscript, p182), </w:t>
      </w:r>
      <w:r w:rsidRPr="005746DF">
        <w:rPr>
          <w:rStyle w:val="StyleUnderline"/>
        </w:rPr>
        <w:t>but this is simply neoliberalism, a shift in the boundary between public and private sectors, which is not a shift in the boundary of discipline, since it always straddled both. Regarding factories, disciplinary workplaces have in recent decades massively expanded their intake</w:t>
      </w:r>
      <w:r w:rsidRPr="005746DF">
        <w:rPr>
          <w:sz w:val="8"/>
        </w:rPr>
        <w:t xml:space="preserve">. In the First World, this expansion has occurred primarily through the bringing of women en masse from the home into the formal workforce (from the discipline of the family to the discipline of the workplace). </w:t>
      </w:r>
      <w:r w:rsidRPr="005746DF">
        <w:rPr>
          <w:rStyle w:val="StyleUnderline"/>
        </w:rPr>
        <w:t>Offices have displaced factories as the preeminent form of disciplinary workplace, and discipline here might be described as looser than that that prevailed in the factory</w:t>
      </w:r>
      <w:r w:rsidRPr="005746DF">
        <w:rPr>
          <w:sz w:val="8"/>
        </w:rPr>
        <w:t xml:space="preserve">, but it is less than clear whether it really is looser, since the office involves new forms of surveillance, particularly in the open-plan design that has become predominant in recent years. White collar workers’ hours have tended to increase significantly in recent years, with work blurring via communications devices into formerly private time, [End Page 156] representing an expansion rather than contraction of workplace discipline. In the Third World, moreover – and hence on a global average basis – factories now employ a greater mass of humanity than perhaps ever before, with new industrialisations of formerly agrarian populaces (Deleuze indeed notes this offshoring tendency in the ‘Postscript’) (p181). The family itself does show some signs of decline or fragmentation, partly under the weight of the pressures of new patterns of work, but thirty years on from the ‘Postscript’ remains entrenched, albeit via changes, such as the widespread legal and social approval in the West of families centred on same-sex couples or lone adults. This indeed may be said however to have extended the nuclear family model into areas which were once outside it. The only institution dealt with by Foucault that had unambiguously declined by Deleuze’s time is one Deleuze does not mention it in the ‘Postscript’, the mental asylum. But this institution declined already during the period Foucault was writing, and didn’t lead Foucault to revise his thesis about discipline. This, I would suggest, is because its replacement, known in Britain as ‘care in the community’, is also disciplinary, since it tracks monitors and modifies behaviour, albeit with less confinement. </w:t>
      </w:r>
      <w:r w:rsidRPr="005746DF">
        <w:rPr>
          <w:rStyle w:val="StyleUnderline"/>
        </w:rPr>
        <w:t xml:space="preserve">Deleuze claims that, in the midst of their individual decline, the divisions between institutions are breaking down, that schools and factories are blending into one another. Certainly one can note increasing attempts at vocationalisation, and new corporate mantras of lifelong learning. But neither thing is particularly novel, and certainly the distinction has not been abolished: schools are still easily distinguishable from non-educational workplaces. On-the-job education is more rhetoric than reality, moreover: the casualisation of employment means a real decline in pedagogy in the workplace. In any case, the idea of a hybridisation between disciplinary institutions does not threaten disciplinary power as such, only particular, contingent institutional forms of it. </w:t>
      </w:r>
      <w:r w:rsidRPr="005746DF">
        <w:rPr>
          <w:rStyle w:val="Emphasis"/>
        </w:rPr>
        <w:t>Much of the ‘Postscript’ consists of</w:t>
      </w:r>
      <w:r w:rsidRPr="005746DF">
        <w:rPr>
          <w:sz w:val="8"/>
        </w:rPr>
        <w:t xml:space="preserve"> a dense catalogue of phenomena </w:t>
      </w:r>
      <w:r w:rsidRPr="005746DF">
        <w:rPr>
          <w:rStyle w:val="Emphasis"/>
        </w:rPr>
        <w:t>which Deleuze presents</w:t>
      </w:r>
      <w:r w:rsidRPr="005746DF">
        <w:rPr>
          <w:sz w:val="8"/>
        </w:rPr>
        <w:t xml:space="preserve"> as indicative of the new control society. It, at certain points, reads like a newspaper op-ed piece, </w:t>
      </w:r>
      <w:r w:rsidRPr="005746DF">
        <w:rPr>
          <w:rStyle w:val="Emphasis"/>
        </w:rPr>
        <w:t>complaining about modern life without coherence or concern for factual accuracy</w:t>
      </w:r>
      <w:r w:rsidRPr="005746DF">
        <w:rPr>
          <w:sz w:val="8"/>
        </w:rPr>
        <w:t xml:space="preserve">. He complains that art has been marketised. It’s true that the art market blew up in the 1980s, but wasn’t this just a new tulip mania, the kind of sudden commodification that always accompanied capitalism, as an effect of a surfeit of investment capital? He complains that rate fixing has replaced cost cutting, as if capitalism had not previously exhibited tendencies towards monopolisation or cartels. He complains that ‘we are taught that corporations have a soul, which is the most terrifying news in the world.’ This is supposed to indicate the depth of our corruption in the new age. It’s is a great line, but who is really saying this? Corporations in the US have long (since 1886) been considered to be legal persons, but it seems this led precisely to accusations that they were soulless persons, and then in short order to corporations attempting to cast [End Page 157] themselves as having souls by the 1920s.29 He claims debt has replaced confinement. The two are hardly mutually exclusive, however, as debtors’ prisons once attested, and these indeed seem poised to make a comeback with changes to bankruptcy law. And haven’t people always been controlled by debt? David Graeber has recently argued prominently that we have, and it’s no new argument - Marcel Mauss said something similar the best part of a century earlier: both argue that accruing debts is fundamental to exchange and hence both to the economy and society itself. </w:t>
      </w:r>
      <w:r w:rsidRPr="005746DF">
        <w:rPr>
          <w:rStyle w:val="StyleUnderline"/>
        </w:rPr>
        <w:t>Deleuze suggests that the ‘new forces’ of control assembled gradually, beginning before World War II, but ‘accelerating’ after it</w:t>
      </w:r>
      <w:r w:rsidRPr="005746DF">
        <w:rPr>
          <w:sz w:val="8"/>
        </w:rPr>
        <w:t xml:space="preserve">. He thus sees Franz Kafka’s The Trial as standing, in the early twentieth century, already at the junction of discipline and control, seeing at once the old system, supposedly one of decisive judgment, with a new ‘endless postponement’. Thus, although the eponymous trial threatens to drag on indefinitely, it in fact ends decisively in execution; presumably were the novel written now, by Deleuze’s lights it would be entirely without conclusion, a juridical Waiting for Godot. From the point of view of the early twenty-first century, The Trial however seems perhaps more prescient than ever, with secret charges and secret courts, and guilt presumed, leading to sentences passed. </w:t>
      </w:r>
      <w:r w:rsidRPr="005746DF">
        <w:rPr>
          <w:rStyle w:val="StyleUnderline"/>
        </w:rPr>
        <w:t xml:space="preserve">But of course, such forms are not entirely new, but rather always haunted the judicial system: the system has long been a nightmare to navigate, baffling, arbitrary and unfair. I would suggest that really this novel deals with the Foucauldian theme of the replacement of older forms of law with the rule of the norm, by which everyone is endlessly investigable and always guilty of some abnormality, an effect associated with the broad form of biopower going back to the end of the eighteenth century. </w:t>
      </w:r>
      <w:r w:rsidRPr="005746DF">
        <w:rPr>
          <w:sz w:val="8"/>
        </w:rPr>
        <w:t xml:space="preserve">However, it does seem Deleuze is right that things are postponed more than they used to be: criminal trials are longer (though rarely endless), penal sentences are longer (and increasingly endless); we spend longer in education, wait longer to marry, to have children, wait forever more than we used to, wait longer to establish ourselves in our careers, and in all these areas people increasingly postpone things indefinitely. Once again, however, this seems simply to extend, not fundamentally alter, disciplinary power: the phenomenon of postponement is surely a hallmark of discipline, which introduced prison sentences as an alternative to summary corporal justice, and education to mediate between infancy and adulthood. </w:t>
      </w:r>
      <w:r w:rsidRPr="005746DF">
        <w:rPr>
          <w:rStyle w:val="StyleUnderline"/>
        </w:rPr>
        <w:t>Deleuze alleges that we have moved from analogue to digital institutions</w:t>
      </w:r>
      <w:r w:rsidRPr="005746DF">
        <w:rPr>
          <w:sz w:val="8"/>
        </w:rPr>
        <w:t xml:space="preserve"> (analogique-numérique in French, though translators of the ‘Postscript’ get this wrong: the earlier is slavishly literal, giving us ‘analogical’-‘numerical’; the more recent translation renders numérique as ‘digital’, but oddly counterposes it to ‘analogical’).30 While </w:t>
      </w:r>
      <w:r w:rsidRPr="005746DF">
        <w:rPr>
          <w:rStyle w:val="StyleUnderline"/>
        </w:rPr>
        <w:t>clearly several technologies have made this shift, I don’t understand what this could refer to in terms of power</w:t>
      </w:r>
      <w:r w:rsidRPr="005746DF">
        <w:rPr>
          <w:sz w:val="8"/>
        </w:rPr>
        <w:t xml:space="preserve">, and am reminded of Sokal and Bricmont’s assessment of Deleuze’s use of technical vocabulary.31 If anything, </w:t>
      </w:r>
      <w:r w:rsidRPr="005746DF">
        <w:rPr>
          <w:rStyle w:val="StyleUnderline"/>
        </w:rPr>
        <w:t>the opposite is true according to comments he then makes about the modulation of control: it is actually discipline in his schema that is digital</w:t>
      </w:r>
      <w:r w:rsidRPr="005746DF">
        <w:rPr>
          <w:sz w:val="8"/>
        </w:rPr>
        <w:t xml:space="preserve"> [End Page 158] </w:t>
      </w:r>
      <w:r w:rsidRPr="005746DF">
        <w:rPr>
          <w:rStyle w:val="StyleUnderline"/>
        </w:rPr>
        <w:t>and control that is analogue, since it is the former that involves discrete units, whereas the latter is continuous and without boundaries. This distinction would then tend again to correspond to the distinction that Foucault located much earlier in history from inflexible law to the ambiguous norm</w:t>
      </w:r>
      <w:r w:rsidRPr="005746DF">
        <w:rPr>
          <w:sz w:val="8"/>
        </w:rPr>
        <w:t xml:space="preserve">. </w:t>
      </w:r>
      <w:r w:rsidRPr="005746DF">
        <w:rPr>
          <w:rStyle w:val="StyleUnderline"/>
        </w:rPr>
        <w:t>Deleuze also casts the move from the gold standard to fiat currency as significant, though the substance of this claim</w:t>
      </w:r>
      <w:r w:rsidRPr="005746DF">
        <w:rPr>
          <w:sz w:val="8"/>
        </w:rPr>
        <w:t xml:space="preserve">, that the gold standard is numerical whereas fiat currency is a floating code, seems </w:t>
      </w:r>
      <w:r w:rsidRPr="005746DF">
        <w:rPr>
          <w:rStyle w:val="StyleUnderline"/>
        </w:rPr>
        <w:t>to me not to make sense</w:t>
      </w:r>
      <w:r w:rsidRPr="005746DF">
        <w:rPr>
          <w:sz w:val="8"/>
        </w:rPr>
        <w:t xml:space="preserve">, inasmuch as the value of gold also floats. In a risible crescendo to his litany of complaint, Deleuze inveighs that ‘surfing has taken over from all the old sports’ (‘Postscript’, p180). The opposite is true, however: surfing has been codified into a sport, just as other countercultural activities, such as skateboarding, or graffiti, or punk rock, have been professionalised and disciplinarised. </w:t>
      </w:r>
      <w:r w:rsidRPr="005746DF">
        <w:rPr>
          <w:rStyle w:val="StyleUnderline"/>
        </w:rPr>
        <w:t>Deleuze’s most serious claims concern the way work has been reorganised</w:t>
      </w:r>
      <w:r w:rsidRPr="005746DF">
        <w:rPr>
          <w:sz w:val="8"/>
        </w:rPr>
        <w:t xml:space="preserve"> (p179). </w:t>
      </w:r>
      <w:r w:rsidRPr="005746DF">
        <w:rPr>
          <w:rStyle w:val="StyleUnderline"/>
        </w:rPr>
        <w:t xml:space="preserve">There has been a tendential shift away from an older pattern wherein workers at the same level in the same workplace were paid the same rate, to individualised contract negotiations. However, individualisation is the very stuff of discipline. The individual himself is precisely an artefact of discipline on Foucault’s account. </w:t>
      </w:r>
      <w:r w:rsidRPr="005746DF">
        <w:rPr>
          <w:sz w:val="8"/>
        </w:rPr>
        <w:t xml:space="preserve">Now, </w:t>
      </w:r>
      <w:r w:rsidRPr="005746DF">
        <w:rPr>
          <w:rStyle w:val="StyleUnderline"/>
        </w:rPr>
        <w:t>Deleuze wants to argue that control has gone further than discipline in this regard, producing not individuals but dividuals</w:t>
      </w:r>
      <w:r w:rsidRPr="005746DF">
        <w:rPr>
          <w:sz w:val="8"/>
        </w:rPr>
        <w:t xml:space="preserve">. This concept, coined by Deleuze in this text, has been taken up widely since. </w:t>
      </w:r>
      <w:r w:rsidRPr="005746DF">
        <w:rPr>
          <w:rStyle w:val="StyleUnderline"/>
        </w:rPr>
        <w:t>However, it lacks any clear determination -unsurprisingly given the brevity of the ‘Postscript’</w:t>
      </w:r>
      <w:r w:rsidRPr="005746DF">
        <w:rPr>
          <w:sz w:val="8"/>
        </w:rPr>
        <w:t xml:space="preserve">. Deleuze does correlate ‘dividuality’ to the various other aspects of control society that he enumerates, but then these are themselves confused. The clearest indication he gives in the ‘Postscript’ of the way in which he believes individuality is heading, though he does not explicitly link this to the concept of the dividual, is to say that today individuals are ‘divided each within himself ’(‘Postscript’, pp179-80). However, </w:t>
      </w:r>
      <w:r w:rsidRPr="005746DF">
        <w:rPr>
          <w:rStyle w:val="StyleUnderline"/>
        </w:rPr>
        <w:t>this seems to me to describe an effect that is not of a recent date at all, and indeed rather a generic truth of human existence: individuals have never been solid kernels, but rather individuality is a constitutive fiction masking considerable internal dehiscence. Discipline establishes this fiction of individuality in a particularly monolithic way. By setting up individuality as absolute, it creates a particularly fragile subject, beset on all sides by disintegration, hence leads us to feel peculiarly fragmented today when confronted with the fact of our inherent divisions</w:t>
      </w:r>
      <w:r w:rsidRPr="005746DF">
        <w:rPr>
          <w:sz w:val="8"/>
        </w:rPr>
        <w:t xml:space="preserve">. One might argue in a quasi-Marxist way that discipline thus undermines itself, causing its own workers to disintegrate at the level of their subjectivity, but if this is so it is a side-effect. We see little decline in any case in the insistence on the individual and his truth and self presence in contemporary culture. The rampant individualism of social networks is a case in point. While new media clearly open up radical possibilities, they are still prevalently used by people to cultivate their individual identity, indeed to new heights. The ‘selfie’ may be held up as the clearest example of this in contemporary culture. </w:t>
      </w:r>
      <w:r w:rsidRPr="005746DF">
        <w:rPr>
          <w:rStyle w:val="StyleUnderline"/>
        </w:rPr>
        <w:t>What is odd about Deleuze’s complaint about what we might call our</w:t>
      </w:r>
      <w:r w:rsidRPr="005746DF">
        <w:rPr>
          <w:sz w:val="8"/>
        </w:rPr>
        <w:t xml:space="preserve"> [End Page 159] ‘</w:t>
      </w:r>
      <w:r w:rsidRPr="005746DF">
        <w:rPr>
          <w:rStyle w:val="StyleUnderline"/>
        </w:rPr>
        <w:t>dividualisation’ is that he was even more critical of individuality than Foucault</w:t>
      </w:r>
      <w:r w:rsidRPr="005746DF">
        <w:rPr>
          <w:sz w:val="8"/>
        </w:rPr>
        <w:t xml:space="preserve">: as Foucault describes the Deleuzian position in his preface to Anti-Oedipus, ‘The individual is the product of power. What is needed is to “de-individualize” by means of multiplication and displacement, diverse combinations.’32 The difference between this ‘de-individualisation’ and ‘dividualisation’ is clear already in this quotation, however: </w:t>
      </w:r>
      <w:r w:rsidRPr="005746DF">
        <w:rPr>
          <w:rStyle w:val="StyleUnderline"/>
        </w:rPr>
        <w:t>Deleuze proposes to break the individual through establishing linkages with others that transcend individuality, while dividuals are not more linked to other people, but rather simply more divided. He thus seems to think of dividualisation as hyper-individualisation: he claims that a hallmark of discipline is the absence of a contradiction between individual and mass, thus implying that only in the era of control did individualism cease to be at odds with group solidarity</w:t>
      </w:r>
      <w:r w:rsidRPr="005746DF">
        <w:rPr>
          <w:sz w:val="8"/>
        </w:rPr>
        <w:t xml:space="preserve"> (‘Postscript’, pp179-80). However, it is surely not empirically the case that no one protested in the name of the individual against massification during the disciplinary period - quite the opposite. Rather, I would argue that dividualisation is inseparable from individualisation: the more our fictitious individuality is insisted upon, the more its fragility asserts itself, but that this has continuously occurred throughout the process of disciplinary individualisation. Deleuze, in true Marxist fashion, sees resistance as emerging out of the tendencies of contemporary capitalism. Specifically, he sees an avenue for resistance in the fact that today young people boast of being motivated, throwing themselves willingly into unpaid internships (p182). I would suggest that this is a mark of the success of discipline itself that people do willingly what they previously had to be cajoled into: it is a case of consensual discipline. Today’s individual has an increased level of autonomy relative to her forebears, in the name of efficiency: she supplies answers to the questions she is given, without having to be told. This was always the aim of disciplinary power, completely explicit in every disciplinary institution, even if success in this has varied. This is not to say that there is no resistance from such subjects, but there is no particular reason to expect more resistance than from any others. </w:t>
      </w:r>
      <w:r w:rsidRPr="005746DF">
        <w:rPr>
          <w:rStyle w:val="StyleUnderline"/>
        </w:rPr>
        <w:t>Deleuze argues that the loss of solidarity individuals experience in recent times involves a replacement of ‘watchwords’, shared maxims, with individual ‘passwords’. From our contemporary perspective, with its profusion of passwords, this seems plausible, but is again an intensification of individualising tendencies inherent in discipline</w:t>
      </w:r>
      <w:r w:rsidRPr="005746DF">
        <w:rPr>
          <w:sz w:val="8"/>
        </w:rPr>
        <w:t xml:space="preserve">. One may refer here to the changes that Foucault identified already within the constitution of discipline in the nineteenth century. He tells us how in those earlier days of disciplinary technology, all kinds of ‘utopias’ were experimented with. He gives the example of the ‘prison factory’, in which vast numbers of workers lived and slept shackles to their work stations.33 These, however, ‘were found not to be viable or manageable by capitalism. The economic cost of these institutions immediately proved too heavy, and the rigid structure of these prison factories soon caused many of them to collapse’ (p76). The refinements we have been seeing of late are to the factories of [End Page 160] a century ago as those factories themselves were to earlier prison factories: they are refinements of discipline. The </w:t>
      </w:r>
      <w:r w:rsidRPr="005746DF">
        <w:rPr>
          <w:rStyle w:val="StyleUnderline"/>
        </w:rPr>
        <w:t>factory is the particular institution that concerns Deleuze the most</w:t>
      </w:r>
      <w:r w:rsidRPr="005746DF">
        <w:rPr>
          <w:sz w:val="8"/>
        </w:rPr>
        <w:t xml:space="preserve"> – and this is indicative of his residual Marxism. Deleuze maintains a Marxist privileging of production, saying of control that ‘This technological development is more deeply rooted in a mutation of capitalism’ (‘Postscript’, p180). </w:t>
      </w:r>
      <w:r w:rsidRPr="005746DF">
        <w:rPr>
          <w:rStyle w:val="StyleUnderline"/>
        </w:rPr>
        <w:t xml:space="preserve">The factory is unique among the plethora of examples that Deleuze provides in that it is widely argued today in relation to it that there has been a recent major shift. I believe Deleuze’s ‘Postscript’ is both primarily animated by and has been most influential through its interaction with claims about the changed character of labour. </w:t>
      </w:r>
      <w:r w:rsidRPr="005746DF">
        <w:rPr>
          <w:sz w:val="8"/>
        </w:rPr>
        <w:t xml:space="preserve">Deleuze’s position in the ‘Postscript’ represents a cross-fertilisation of his thought with Antonio Negri’s Marxism in particular - it is worth noting the extent to which the interview from the same year, 1990, with Negri that precedes it in Deleuze’s Negotiations shares the Postscript’s perspective. Negri, an Italian philosopher living in exile in Paris since 1983, had become a collaborator of Deleuze’s. Negri’s perspective was representative of a broader tendency in Italian Marxism sometimes called ‘Autonomism’, amongst other appellations. Of central importance to Negri’s thought and that of associated Italian Marxists is a particular elaboration of the notion of ‘post-Fordism’. Deleuze does not mention ‘post-Fordism’ by name in the ‘Postscript’, but it corresponds closely to his notion of ‘control’. </w:t>
      </w:r>
      <w:r w:rsidRPr="005746DF">
        <w:rPr>
          <w:rStyle w:val="StyleUnderline"/>
        </w:rPr>
        <w:t>Theories of post-Fordism start from the premise that the paradigm of early twentieth century working practices were those typified by Henry Ford’s car plant in Detroit: the production line, with tasks split up into minute repetitive motions</w:t>
      </w:r>
      <w:r w:rsidRPr="005746DF">
        <w:rPr>
          <w:sz w:val="8"/>
        </w:rPr>
        <w:t xml:space="preserve"> (involving Taylorist time-and-motion management), producing homogenous products. ‘Post-Fordism’ by contrast refers to a shift in working conditions in recent decades, from such old style factory production to a new kind of work, more flexible, creative, ‘affective’ and ephemeral. Theorists of post-Fordism emphasise recent trends towards flexitime, working from home, open-plan offices, hot-desking and so on. It cannot be within this remit of this essay properly to consider the post-Fordist paradigm, but I will make a number of points in relation to Deleuze’s contention that it portends a shift at the level of social power itself as such. </w:t>
      </w:r>
      <w:r w:rsidRPr="005746DF">
        <w:rPr>
          <w:rStyle w:val="StyleUnderline"/>
        </w:rPr>
        <w:t>It is undeniable that, as Deleuze notes, the average working practice in the First World has shifted from factory to office, and from inflexible to flexible. Does this entail a shift at the level of technologies of power itself</w:t>
      </w:r>
      <w:r w:rsidRPr="005746DF">
        <w:rPr>
          <w:sz w:val="8"/>
        </w:rPr>
        <w:t xml:space="preserve">? Some aspects of post-Fordism are not genuinely novel, so much as a return to pre-Fordism. </w:t>
      </w:r>
      <w:r w:rsidRPr="005746DF">
        <w:rPr>
          <w:rStyle w:val="StyleUnderline"/>
        </w:rPr>
        <w:t>Recent growth in ‘precarity’ is an example of this, constituting a return to earlier conditions of employment, a loss of security won by workers in twentieth century political and labour struggles. Other aspects of post-Fordism are at a level that is specifically about what may be called the relationship of subjectivity to production, rather than concerning power and control as such, such as increasingly immaterial and affective labour practices</w:t>
      </w:r>
      <w:r w:rsidRPr="005746DF">
        <w:rPr>
          <w:sz w:val="8"/>
        </w:rPr>
        <w:t xml:space="preserve">. [End Page 161] What seems most genuinely novel in post-Fordism, and most political to boot, is the individualisation of employment contracts pointed to by Deleuze. This is a break with any earlier industrial system, since earlier systems always tended to treat ordinary workers as a mass rather than in a highly individualised way. The question is what the implication of this difference is. I believe this difference can be characterised as a coincidence of post-Fordism with contemporary neo-liberalism. Neo-liberalism is a different kind of thing to post-Fordism: the latter is a form of working conditions, the former characterised by Foucault precisely as a ‘governmentality’, a logic of government. Neo-liberal governmentality specifically involves the state orienting itself primarily to fostering markets. Neo-liberalism has seen governments aggressively breaking up worker solidarities that are judged to interfere with the operation of market mechanisms, as well as rampant (but paradoxically state-sponsored) privatisation. It is thus (one thing) responsible for the increasing individualisation and marketisation noted by Deleuze in his ‘Postscript’. Such interventions threaten to recreate pre-twentieth century labour conditions in the West by breaking up the very solidarities that produced security for workers in the twentieth century, because this security is seen as a distortion of ideal market conditions. Neo-liberalism is thus a combination of new and old, as its name suggests, resurrecting classical conditions in a novel situation. It does not imply, however, a new technology of power - rather, it implies a new relation of the state to the economy within disciplinary, biopolitical capitalism. </w:t>
      </w:r>
      <w:r w:rsidRPr="005746DF">
        <w:rPr>
          <w:rStyle w:val="StyleUnderline"/>
        </w:rPr>
        <w:t>Thus, we can say that, to the extent post-Fordism exists, whatever political and economic implications it has</w:t>
      </w:r>
      <w:r w:rsidRPr="005746DF">
        <w:rPr>
          <w:sz w:val="8"/>
        </w:rPr>
        <w:t xml:space="preserve"> (and it may have many), it </w:t>
      </w:r>
      <w:r w:rsidRPr="005746DF">
        <w:rPr>
          <w:rStyle w:val="Emphasis"/>
        </w:rPr>
        <w:t>must take its place alongside the analysis of forms of power, including both technologies of power and governmentalities</w:t>
      </w:r>
      <w:r w:rsidRPr="005746DF">
        <w:rPr>
          <w:sz w:val="8"/>
        </w:rPr>
        <w:t xml:space="preserve">. By contrast it seems to me that theorists of post-Fordism, and Deleuze in any case, seem to think it possible to in effect deduce effects at the level of power from changes in working conditions. Fordism and post-Fordism are both, from the point of view of power, as opposed to from the point of view of economics, examples of disciplinary power. </w:t>
      </w:r>
      <w:r w:rsidRPr="005746DF">
        <w:rPr>
          <w:rStyle w:val="StyleUnderline"/>
        </w:rPr>
        <w:t>Deleuze implicitly conflates Foucault’s discipline with Fordist production, whereas these are distinct kinds of things - a technology of power versus a mode of production - with different chronologies, to produce a thesis precisely about a social essence</w:t>
      </w:r>
      <w:r w:rsidRPr="005746DF">
        <w:rPr>
          <w:sz w:val="8"/>
        </w:rPr>
        <w:t>. My point then is not to argue here that our society remains essentially the same as it was in the nineteenth century, that there are no major differences, only that the array of technologies of power remain the same - and the Foucauldian point that we should not reduce society to these, any more than we should reduce it to a system of production, of either things or of desire.</w:t>
      </w:r>
    </w:p>
    <w:p w:rsidR="000B782B" w:rsidRPr="005746DF" w:rsidRDefault="000B782B" w:rsidP="000B782B">
      <w:pPr>
        <w:pStyle w:val="Heading3"/>
      </w:pPr>
      <w:r w:rsidRPr="005746DF">
        <w:t>at: illich indict</w:t>
      </w:r>
    </w:p>
    <w:p w:rsidR="000B782B" w:rsidRPr="005746DF" w:rsidRDefault="000B782B" w:rsidP="000B782B">
      <w:pPr>
        <w:pStyle w:val="Heading4"/>
      </w:pPr>
      <w:r w:rsidRPr="005746DF">
        <w:t>Illich is a smart dude</w:t>
      </w:r>
    </w:p>
    <w:p w:rsidR="000B782B" w:rsidRPr="005746DF" w:rsidRDefault="000B782B" w:rsidP="000B782B">
      <w:r w:rsidRPr="005746DF">
        <w:rPr>
          <w:rStyle w:val="Style13ptBold"/>
        </w:rPr>
        <w:t>Panizzon 13</w:t>
      </w:r>
      <w:r w:rsidRPr="005746DF">
        <w:t xml:space="preserve"> (2013, Debra Panizzon has a PhD in Philosophy from the University of NewEngland and currently works at the University of South Australia as an Assistant Professor in the college of education. “Ivan Illich: Renegade Academic, Intellectual, and Pastor” </w:t>
      </w:r>
      <w:hyperlink r:id="rId40" w:history="1">
        <w:r w:rsidRPr="005746DF">
          <w:rPr>
            <w:rStyle w:val="Hyperlink"/>
          </w:rPr>
          <w:t>https://www.researchgate.net/profile/Debra_Panizzon/publication/301980955_Ivan_Illich/links/57467e4008aea45ee856197a.pdf//SG</w:t>
        </w:r>
      </w:hyperlink>
      <w:r w:rsidRPr="005746DF">
        <w:t>)</w:t>
      </w:r>
    </w:p>
    <w:p w:rsidR="000B782B" w:rsidRPr="005746DF" w:rsidRDefault="000B782B" w:rsidP="000B782B">
      <w:pPr>
        <w:rPr>
          <w:sz w:val="12"/>
        </w:rPr>
      </w:pPr>
      <w:r w:rsidRPr="005746DF">
        <w:rPr>
          <w:rStyle w:val="StyleUnderline"/>
        </w:rPr>
        <w:t>Illich</w:t>
      </w:r>
      <w:r w:rsidRPr="005746DF">
        <w:rPr>
          <w:sz w:val="12"/>
        </w:rPr>
        <w:t xml:space="preserve"> has been described as a renegade academic, intellectual, and pastor in the literature. All these descriptions are based in truth in that he was </w:t>
      </w:r>
      <w:r w:rsidRPr="005746DF">
        <w:rPr>
          <w:rStyle w:val="StyleUnderline"/>
        </w:rPr>
        <w:t>extremely well educated having studied histology and crystallography at the University of Florence, theology and philosophy at the Pontifical Gregorian University in the Vatican, and completed a doctorate in sociology at Harvard University. Furthermore, he was an ordained Catholic priest</w:t>
      </w:r>
      <w:r w:rsidRPr="005746DF">
        <w:rPr>
          <w:sz w:val="12"/>
        </w:rPr>
        <w:t xml:space="preserve"> and spent many years working with Puerto Rican immigrants in New York City and later in Puerto Rico and Mexico (Kahn &amp; Kellner, 2007). However, so vehement were his criticisms of the institutionalized church that he was forced to renounce his rights as a priest losing the title of Monsignor. Given Illich’s own educational background, there is a degree of irony here: Could Illich have challenged and questioned so vociferously in the public arena without the very schooling he abhorred? </w:t>
      </w:r>
      <w:r w:rsidRPr="005746DF">
        <w:rPr>
          <w:rStyle w:val="StyleUnderline"/>
        </w:rPr>
        <w:t>It might be argued that it was this breadth and depth of understanding across a range of fields</w:t>
      </w:r>
      <w:r w:rsidRPr="005746DF">
        <w:rPr>
          <w:sz w:val="12"/>
        </w:rPr>
        <w:t xml:space="preserve"> (e.g., science, religion, sociology, languages) </w:t>
      </w:r>
      <w:r w:rsidRPr="005746DF">
        <w:rPr>
          <w:rStyle w:val="StyleUnderline"/>
        </w:rPr>
        <w:t>along with his ability to “link politics and culture, capitalist economics and human ethics to a rigorous critique of schooling</w:t>
      </w:r>
      <w:r w:rsidRPr="005746DF">
        <w:rPr>
          <w:sz w:val="12"/>
        </w:rPr>
        <w:t xml:space="preserve">” (Kahn &amp; Kellner, 2007, p.431) that </w:t>
      </w:r>
      <w:r w:rsidRPr="005746DF">
        <w:rPr>
          <w:rStyle w:val="StyleUnderline"/>
        </w:rPr>
        <w:t>made Illich a most credible adversary for the social institutions of the time</w:t>
      </w:r>
      <w:r w:rsidRPr="005746DF">
        <w:rPr>
          <w:sz w:val="12"/>
        </w:rPr>
        <w:t xml:space="preserve">! But how relevant are these somewhat radical and extremist views in relation to 21st century education? By </w:t>
      </w:r>
      <w:r w:rsidRPr="005746DF">
        <w:rPr>
          <w:rStyle w:val="StyleUnderline"/>
        </w:rPr>
        <w:t>stepping back from the detail, it is possible to identify a number of issues around schooling predicted by Illich that are prevalent today</w:t>
      </w:r>
      <w:r w:rsidRPr="005746DF">
        <w:rPr>
          <w:sz w:val="12"/>
        </w:rPr>
        <w:t xml:space="preserve">. For example: • </w:t>
      </w:r>
      <w:r w:rsidRPr="005746DF">
        <w:rPr>
          <w:rStyle w:val="StyleUnderline"/>
        </w:rPr>
        <w:t>Many highly industrialized countries currently have a pool of university graduates that cannot find employment appropriate to their level of schooling</w:t>
      </w:r>
      <w:r w:rsidRPr="005746DF">
        <w:rPr>
          <w:sz w:val="12"/>
        </w:rPr>
        <w:t xml:space="preserve">. The result is that they are either encouraged to move onto the next degree or find alternative employment outside of their field of expertise. Unfortunately, this is also the case for students with a Doctorate of Philosophy (PhD). </w:t>
      </w:r>
      <w:r w:rsidRPr="005746DF">
        <w:rPr>
          <w:rStyle w:val="StyleUnderline"/>
        </w:rPr>
        <w:t>• Schools and universities have increasingly become financial institutions with students considered as clients paying for their ‘compartmentalized packages of knowledge’. With this payment comes the expectation of success</w:t>
      </w:r>
      <w:r w:rsidRPr="005746DF">
        <w:rPr>
          <w:sz w:val="12"/>
        </w:rPr>
        <w:t xml:space="preserve">, resulting in a higher degree of scrutiny and accountability on teaching with seemingly less focus on the responsibilities of students as learners. • In my own area of specialization, </w:t>
      </w:r>
      <w:r w:rsidRPr="005746DF">
        <w:rPr>
          <w:rStyle w:val="StyleUnderline"/>
        </w:rPr>
        <w:t>there are global issues around the engagement of students in science and mathematics careers with considerable research literature alluding to the importance of teaching these subjects contextually so that that they are meaningful and relevant to students</w:t>
      </w:r>
      <w:r w:rsidRPr="005746DF">
        <w:rPr>
          <w:sz w:val="12"/>
        </w:rPr>
        <w:t xml:space="preserve">. Linked to this is the importance of informal learning experiences, such as interactions with scientists, engineers or members of the community, along with the opportunities to visit local industries (e.g., wind farms, production of medical devices) where students gain an appreciation of the real-world applications of science in the workplace. All of these pedagogies align closely to Illich’s view of community learning so that it is both useful and meaningful. • In terms of funding allocation, </w:t>
      </w:r>
      <w:r w:rsidRPr="005746DF">
        <w:rPr>
          <w:rStyle w:val="StyleUnderline"/>
        </w:rPr>
        <w:t>many of the large-scale reform agendas in education in a number of highly industrialized countries over the last decade</w:t>
      </w:r>
      <w:r w:rsidRPr="005746DF">
        <w:rPr>
          <w:sz w:val="12"/>
        </w:rPr>
        <w:t xml:space="preserve"> (e.g., No Child Left Behind policy in the USA, Closing the Gap in Australia) </w:t>
      </w:r>
      <w:r w:rsidRPr="005746DF">
        <w:rPr>
          <w:rStyle w:val="StyleUnderline"/>
        </w:rPr>
        <w:t>have resulted in minimal impact on improving educational outcomes</w:t>
      </w:r>
      <w:r w:rsidRPr="005746DF">
        <w:rPr>
          <w:sz w:val="12"/>
        </w:rPr>
        <w:t xml:space="preserve"> (literacy and numeracy) and social equity. As alluded to by Illich, the difficulty with many of these policies is that issues of literacy and numeracy (as examples) go beyond the schooling system so they need to be tackled on a number of fronts simultaneously.</w:t>
      </w:r>
    </w:p>
    <w:p w:rsidR="000B782B" w:rsidRPr="005746DF" w:rsidRDefault="000B782B" w:rsidP="000B782B">
      <w:pPr>
        <w:rPr>
          <w:sz w:val="12"/>
        </w:rPr>
      </w:pPr>
    </w:p>
    <w:p w:rsidR="00954D1E" w:rsidRPr="005746DF" w:rsidRDefault="00954D1E" w:rsidP="00954D1E">
      <w:pPr>
        <w:pStyle w:val="Heading3"/>
      </w:pPr>
      <w:r w:rsidRPr="005746DF">
        <w:t>at: no blueprint</w:t>
      </w:r>
    </w:p>
    <w:p w:rsidR="00954D1E" w:rsidRPr="005746DF" w:rsidRDefault="00954D1E" w:rsidP="00954D1E">
      <w:pPr>
        <w:pStyle w:val="Heading4"/>
      </w:pPr>
      <w:r w:rsidRPr="005746DF">
        <w:t xml:space="preserve">Yes blueprint – we have multiple approaches </w:t>
      </w:r>
    </w:p>
    <w:p w:rsidR="00954D1E" w:rsidRPr="005746DF" w:rsidRDefault="00954D1E" w:rsidP="00954D1E">
      <w:r w:rsidRPr="005746DF">
        <w:rPr>
          <w:rStyle w:val="Style13ptBold"/>
        </w:rPr>
        <w:t>Illich 71</w:t>
      </w:r>
      <w:r w:rsidRPr="005746DF">
        <w:t xml:space="preserve"> Ivan Illich, the one and only, was a Croatian-Austrian philosopher, Roman Catholic priest, and polemical critic of the institutions of Western culture. ("6. Learning Webs," </w:t>
      </w:r>
      <w:r w:rsidRPr="005746DF">
        <w:rPr>
          <w:i/>
        </w:rPr>
        <w:t>Deschooling Society</w:t>
      </w:r>
      <w:r w:rsidRPr="005746DF">
        <w:t>, pp. 34)//BPS</w:t>
      </w:r>
    </w:p>
    <w:p w:rsidR="00954D1E" w:rsidRPr="005746DF" w:rsidRDefault="00954D1E" w:rsidP="00954D1E">
      <w:r w:rsidRPr="005746DF">
        <w:t xml:space="preserve">Four Networks </w:t>
      </w:r>
    </w:p>
    <w:p w:rsidR="00954D1E" w:rsidRPr="005746DF" w:rsidRDefault="00954D1E" w:rsidP="00954D1E">
      <w:pPr>
        <w:rPr>
          <w:rStyle w:val="StyleUnderline"/>
        </w:rPr>
      </w:pPr>
      <w:r w:rsidRPr="005746DF">
        <w:t xml:space="preserve">The </w:t>
      </w:r>
      <w:r w:rsidRPr="005746DF">
        <w:rPr>
          <w:rStyle w:val="StyleUnderline"/>
        </w:rPr>
        <w:t xml:space="preserve">planning of new educational institutions ought not </w:t>
      </w:r>
      <w:r w:rsidRPr="005746DF">
        <w:t xml:space="preserve">to </w:t>
      </w:r>
      <w:r w:rsidRPr="005746DF">
        <w:rPr>
          <w:rStyle w:val="StyleUnderline"/>
        </w:rPr>
        <w:t xml:space="preserve">begin with the administrative goals of a principal </w:t>
      </w:r>
      <w:r w:rsidRPr="005746DF">
        <w:t xml:space="preserve">or </w:t>
      </w:r>
      <w:r w:rsidRPr="005746DF">
        <w:rPr>
          <w:rStyle w:val="StyleUnderline"/>
        </w:rPr>
        <w:t>president</w:t>
      </w:r>
      <w:r w:rsidRPr="005746DF">
        <w:t>, or</w:t>
      </w:r>
      <w:r w:rsidRPr="005746DF">
        <w:rPr>
          <w:rStyle w:val="StyleUnderline"/>
        </w:rPr>
        <w:t xml:space="preserve"> </w:t>
      </w:r>
      <w:r w:rsidRPr="005746DF">
        <w:t xml:space="preserve">with the teaching goals of a </w:t>
      </w:r>
      <w:r w:rsidRPr="005746DF">
        <w:rPr>
          <w:rStyle w:val="StyleUnderline"/>
        </w:rPr>
        <w:t>professional educator</w:t>
      </w:r>
      <w:r w:rsidRPr="005746DF">
        <w:t xml:space="preserve">, </w:t>
      </w:r>
      <w:r w:rsidRPr="005746DF">
        <w:rPr>
          <w:rStyle w:val="StyleUnderline"/>
        </w:rPr>
        <w:t>or</w:t>
      </w:r>
      <w:r w:rsidRPr="005746DF">
        <w:t xml:space="preserve"> with the learning goals of any </w:t>
      </w:r>
      <w:r w:rsidRPr="005746DF">
        <w:rPr>
          <w:rStyle w:val="StyleUnderline"/>
        </w:rPr>
        <w:t>hypothetical class of people.</w:t>
      </w:r>
      <w:r w:rsidRPr="005746DF">
        <w:t xml:space="preserve"> It must not start with the question, "What should someone learn?" but with the question, "</w:t>
      </w:r>
      <w:r w:rsidRPr="005746DF">
        <w:rPr>
          <w:rStyle w:val="StyleUnderline"/>
        </w:rPr>
        <w:t xml:space="preserve">What kinds of things and people might learners want to be in contact with in order to learn?" </w:t>
      </w:r>
    </w:p>
    <w:p w:rsidR="00954D1E" w:rsidRPr="005746DF" w:rsidRDefault="00954D1E" w:rsidP="00954D1E">
      <w:r w:rsidRPr="005746DF">
        <w:t xml:space="preserve">Someone who wants to learn knows that he needs both information and critical response to its use from somebody else. Information can be stored in things and in persons. </w:t>
      </w:r>
      <w:r w:rsidRPr="005746DF">
        <w:rPr>
          <w:rStyle w:val="StyleUnderline"/>
        </w:rPr>
        <w:t>In a good educational system access to things ought to be available at the sole bidding of the learner, while access to informants requires, in addition, others' consent. Criticism can</w:t>
      </w:r>
      <w:r w:rsidRPr="005746DF">
        <w:t xml:space="preserve"> also </w:t>
      </w:r>
      <w:r w:rsidRPr="005746DF">
        <w:rPr>
          <w:rStyle w:val="StyleUnderline"/>
        </w:rPr>
        <w:t>come from two directions: from peers or from elders, that is, from fellow learners whose immediate interests match mine, or from those who will grant me a share in their superior experience. Peers can be colleagues with whom to raise a question, companions for playful and enjoyable (or arduous) reading or walking, challengers at any type of game. Elders can be consultants on which skill to learn, which method to use, what company to seek at a given moment</w:t>
      </w:r>
      <w:r w:rsidRPr="005746DF">
        <w:t xml:space="preserve">. They can be guides to the right questions to be raised among peers and to the deﬁciency of the answers they arrive at. Most of these resources are plentiful. But </w:t>
      </w:r>
      <w:r w:rsidRPr="005746DF">
        <w:rPr>
          <w:rStyle w:val="StyleUnderline"/>
        </w:rPr>
        <w:t>they are neither conventionally perceived as educational resources, nor is access to them for learning purposes easy, especially for the poor.</w:t>
      </w:r>
      <w:r w:rsidRPr="005746DF">
        <w:t xml:space="preserve"> We must conceive of new relational structures which are deliberately set up to facilitate access to these resources for the use of anybody who is motivated to seek them for his education. Administrative, technological, and especially legal arrangements are required to set up such web-like structures. </w:t>
      </w:r>
    </w:p>
    <w:p w:rsidR="00954D1E" w:rsidRPr="005746DF" w:rsidRDefault="00954D1E" w:rsidP="00954D1E">
      <w:pPr>
        <w:rPr>
          <w:rStyle w:val="StyleUnderline"/>
        </w:rPr>
      </w:pPr>
      <w:r w:rsidRPr="005746DF">
        <w:t xml:space="preserve">Educational resources are usually labeled according to educators' curricular goals. I propose to do the contrary, to label </w:t>
      </w:r>
      <w:r w:rsidRPr="005746DF">
        <w:rPr>
          <w:rStyle w:val="StyleUnderline"/>
        </w:rPr>
        <w:t>four different approaches</w:t>
      </w:r>
      <w:r w:rsidRPr="005746DF">
        <w:t xml:space="preserve"> which enable the student to gain access to any educational resource which may help him to deﬁne and achieve his own goals:</w:t>
      </w:r>
    </w:p>
    <w:p w:rsidR="00954D1E" w:rsidRPr="005746DF" w:rsidRDefault="00954D1E" w:rsidP="00954D1E">
      <w:pPr>
        <w:rPr>
          <w:rStyle w:val="StyleUnderline"/>
        </w:rPr>
      </w:pPr>
      <w:r w:rsidRPr="005746DF">
        <w:rPr>
          <w:rStyle w:val="StyleUnderline"/>
        </w:rPr>
        <w:t xml:space="preserve">1. Reference Services to Educational Objects-which facilitate access to things or processes used for formal learning. Some of these things can be reserved for this purpose, stored in libraries, rental agencies, laboratories, and showrooms like museums and theaters; others can be in daily use in factories, airports, or on farms, but made available to students as apprentices or on off hours. </w:t>
      </w:r>
    </w:p>
    <w:p w:rsidR="00954D1E" w:rsidRPr="005746DF" w:rsidRDefault="00954D1E" w:rsidP="00954D1E">
      <w:pPr>
        <w:rPr>
          <w:rStyle w:val="StyleUnderline"/>
        </w:rPr>
      </w:pPr>
      <w:r w:rsidRPr="005746DF">
        <w:rPr>
          <w:rStyle w:val="StyleUnderline"/>
        </w:rPr>
        <w:t xml:space="preserve">2. Skill Exchanges--which permit persons to list their skills, the conditions under which they are willing to serve as modelsfor others who want to learn these skills, and the addresses at which they can be reached. </w:t>
      </w:r>
    </w:p>
    <w:p w:rsidR="00954D1E" w:rsidRPr="005746DF" w:rsidRDefault="00954D1E" w:rsidP="00954D1E">
      <w:pPr>
        <w:rPr>
          <w:rStyle w:val="StyleUnderline"/>
        </w:rPr>
      </w:pPr>
      <w:r w:rsidRPr="005746DF">
        <w:rPr>
          <w:rStyle w:val="StyleUnderline"/>
        </w:rPr>
        <w:t xml:space="preserve">3. Peer-Matching--a communications network which permits persons to describe the learning activity in which they wish to engage, in the hope of ﬁnding a partner for the inquiry. </w:t>
      </w:r>
    </w:p>
    <w:p w:rsidR="00954D1E" w:rsidRPr="005746DF" w:rsidRDefault="00954D1E" w:rsidP="00954D1E">
      <w:pPr>
        <w:rPr>
          <w:rStyle w:val="StyleUnderline"/>
        </w:rPr>
      </w:pPr>
      <w:r w:rsidRPr="005746DF">
        <w:rPr>
          <w:rStyle w:val="StyleUnderline"/>
        </w:rPr>
        <w:t xml:space="preserve">4. Reference Services to Educators-at-Large--who can be listed in a directory giving the addresses and selfdescriptions of professionals, paraprofessionals, and freelancers, along with conditions of access to their services. Such educators, as we will see, could be chosen by polling or consulting their former clients. </w:t>
      </w:r>
    </w:p>
    <w:p w:rsidR="00954D1E" w:rsidRPr="005746DF" w:rsidRDefault="00954D1E" w:rsidP="00954D1E">
      <w:pPr>
        <w:rPr>
          <w:rStyle w:val="StyleUnderline"/>
        </w:rPr>
      </w:pPr>
    </w:p>
    <w:p w:rsidR="00C917D6" w:rsidRPr="005746DF" w:rsidRDefault="00C917D6" w:rsidP="00C917D6">
      <w:pPr>
        <w:pStyle w:val="Heading3"/>
      </w:pPr>
      <w:r w:rsidRPr="005746DF">
        <w:t>2nc – framework</w:t>
      </w:r>
    </w:p>
    <w:p w:rsidR="00C917D6" w:rsidRPr="005746DF" w:rsidRDefault="00C917D6" w:rsidP="00C917D6">
      <w:pPr>
        <w:pStyle w:val="Heading4"/>
      </w:pPr>
      <w:r w:rsidRPr="005746DF">
        <w:t xml:space="preserve">Challenging neoliberalism requires moving beyond the deliberative frames of liberal politics – the alternative’s critique builds a new political vocabulary catalyzed by the energy of youth, which is the only solution to neoliberal militarism and carceral violence </w:t>
      </w:r>
    </w:p>
    <w:p w:rsidR="00C917D6" w:rsidRPr="005746DF" w:rsidRDefault="00C917D6" w:rsidP="00C917D6">
      <w:r w:rsidRPr="005746DF">
        <w:rPr>
          <w:b/>
        </w:rPr>
        <w:t>Evans and Pollard 14</w:t>
      </w:r>
      <w:r w:rsidRPr="005746DF">
        <w:t xml:space="preserve"> [Brad, Senior Lecturer in International Relations at the Global Insecurities Center, the School of Sociology, Politics and International Studies, the University of Bristol, UK, and Tyler J., ABD Candidate in English and Cultural Studies at McMaster University, “Education, the Politics of Resilience, and the War on Youth: A Conversation with Brad Evans,” </w:t>
      </w:r>
      <w:r w:rsidRPr="005746DF">
        <w:rPr>
          <w:i/>
        </w:rPr>
        <w:t>Review of Education, Pedagogy, and Cultural Studies</w:t>
      </w:r>
      <w:r w:rsidRPr="005746DF">
        <w:t>, 36:3: 193-213]</w:t>
      </w:r>
    </w:p>
    <w:p w:rsidR="00C917D6" w:rsidRPr="005746DF" w:rsidRDefault="00C917D6" w:rsidP="00C917D6"/>
    <w:p w:rsidR="00C917D6" w:rsidRPr="005746DF" w:rsidRDefault="00C917D6" w:rsidP="00C917D6">
      <w:pPr>
        <w:rPr>
          <w:sz w:val="16"/>
        </w:rPr>
      </w:pPr>
      <w:r w:rsidRPr="005746DF">
        <w:rPr>
          <w:sz w:val="16"/>
        </w:rPr>
        <w:t xml:space="preserve">TP: We've talked at length over the past week about neoliberalism, the emergence of corporate forms of sovereignty, and the ways in which power, in particular at a global level, has been disconnected from politics. While politics has been rendered local, power has been elevated largely into global corporate and economic spheres, where it has, in many ways, become indifferent to the specificity and practices of local political realities—for instance, the kinds of struggles facing young people in places like Greece, Spain, across North Africa and the Middle East, as well as in the U.S. and elsewhere. In other words, politics no longer seems to exist in the spaces where we see power most visibly. </w:t>
      </w:r>
      <w:r w:rsidRPr="005746DF">
        <w:rPr>
          <w:rStyle w:val="StyleUnderline"/>
          <w:rFonts w:cs="Arial"/>
        </w:rPr>
        <w:t>Could you talk about this tenuous relationship between power and politics</w:t>
      </w:r>
      <w:r w:rsidRPr="005746DF">
        <w:rPr>
          <w:sz w:val="16"/>
        </w:rPr>
        <w:t>—the forces causing it, for instance—</w:t>
      </w:r>
      <w:r w:rsidRPr="005746DF">
        <w:rPr>
          <w:rStyle w:val="StyleUnderline"/>
          <w:rFonts w:cs="Arial"/>
        </w:rPr>
        <w:t>and about how this makes it particularly difficult, but, of course, more necessary than ever, to find ways of challenging the complex forms of neoliberal violence bearing down on young people today</w:t>
      </w:r>
      <w:r w:rsidRPr="005746DF">
        <w:rPr>
          <w:sz w:val="16"/>
        </w:rPr>
        <w:t xml:space="preserve">? I wonder, </w:t>
      </w:r>
      <w:r w:rsidRPr="005746DF">
        <w:rPr>
          <w:rStyle w:val="StyleUnderline"/>
          <w:rFonts w:cs="Arial"/>
        </w:rPr>
        <w:t>how can local, grassroots forms of political organization ever hope to speak to a power elite whose scope seems to have become transnational?</w:t>
      </w:r>
      <w:r w:rsidRPr="005746DF">
        <w:rPr>
          <w:rStyle w:val="StyleUnderline"/>
          <w:rFonts w:cs="Arial"/>
          <w:sz w:val="12"/>
        </w:rPr>
        <w:t xml:space="preserve"> </w:t>
      </w:r>
      <w:r w:rsidRPr="005746DF">
        <w:rPr>
          <w:sz w:val="16"/>
        </w:rPr>
        <w:t xml:space="preserve">BE: The idea that there has been a separation between power and politics resonates throughout the wonderful corpus of Zygmunt Bauman. Bauman (see, e.g., 1998) eloquently puts this thesis forward that neoliberal power is global, and yet, the </w:t>
      </w:r>
      <w:r w:rsidRPr="005746DF">
        <w:rPr>
          <w:rStyle w:val="StyleUnderline"/>
          <w:rFonts w:cs="Arial"/>
        </w:rPr>
        <w:t xml:space="preserve">recourse to </w:t>
      </w:r>
      <w:r w:rsidRPr="005746DF">
        <w:rPr>
          <w:rStyle w:val="Emphasis"/>
          <w:rFonts w:cs="Arial"/>
        </w:rPr>
        <w:t>thinking about the political remains entrenched in the model of the nation state</w:t>
      </w:r>
      <w:r w:rsidRPr="005746DF">
        <w:rPr>
          <w:sz w:val="16"/>
        </w:rPr>
        <w:t xml:space="preserve">—that is, ways of acting politically or the orthodox assumptions around what politics means remain at the national level. </w:t>
      </w:r>
      <w:r w:rsidRPr="005746DF">
        <w:rPr>
          <w:rStyle w:val="StyleUnderline"/>
          <w:rFonts w:cs="Arial"/>
        </w:rPr>
        <w:t xml:space="preserve">We have </w:t>
      </w:r>
      <w:r w:rsidRPr="005746DF">
        <w:rPr>
          <w:rStyle w:val="Emphasis"/>
          <w:rFonts w:cs="Arial"/>
        </w:rPr>
        <w:t>yet to conceive</w:t>
      </w:r>
      <w:r w:rsidRPr="005746DF">
        <w:rPr>
          <w:rStyle w:val="StyleUnderline"/>
          <w:rFonts w:cs="Arial"/>
        </w:rPr>
        <w:t xml:space="preserve"> of a global political consciousness or imaginary or indeed a </w:t>
      </w:r>
      <w:r w:rsidRPr="005746DF">
        <w:rPr>
          <w:rStyle w:val="Emphasis"/>
          <w:rFonts w:cs="Arial"/>
        </w:rPr>
        <w:t>framework</w:t>
      </w:r>
      <w:r w:rsidRPr="005746DF">
        <w:rPr>
          <w:rStyle w:val="StyleUnderline"/>
          <w:rFonts w:cs="Arial"/>
        </w:rPr>
        <w:t xml:space="preserve"> through which to </w:t>
      </w:r>
      <w:r w:rsidRPr="005746DF">
        <w:rPr>
          <w:rStyle w:val="Emphasis"/>
          <w:rFonts w:cs="Arial"/>
        </w:rPr>
        <w:t>really deal</w:t>
      </w:r>
      <w:r w:rsidRPr="005746DF">
        <w:rPr>
          <w:rStyle w:val="StyleUnderline"/>
          <w:rFonts w:cs="Arial"/>
        </w:rPr>
        <w:t xml:space="preserve"> with the emerging political problems of our times.</w:t>
      </w:r>
      <w:r w:rsidRPr="005746DF">
        <w:rPr>
          <w:sz w:val="16"/>
        </w:rPr>
        <w:t xml:space="preserve"> On the one hand, a number of people might point to global organizations such as the World Health Organization or the United Nations development project, and so on, which resemble an already existing architecture for global governments. I think that is partly right. However, </w:t>
      </w:r>
      <w:r w:rsidRPr="005746DF">
        <w:rPr>
          <w:rStyle w:val="StyleUnderline"/>
          <w:rFonts w:cs="Arial"/>
        </w:rPr>
        <w:t>much of what passes for a global political architecture is basically a hyperextension of the modern nation state</w:t>
      </w:r>
      <w:r w:rsidRPr="005746DF">
        <w:rPr>
          <w:sz w:val="16"/>
        </w:rPr>
        <w:t xml:space="preserve">—it's built on the shoulders of the modern nation state, and it serves, in many senses, to divorce from the logic </w:t>
      </w:r>
      <w:r w:rsidRPr="005746DF">
        <w:rPr>
          <w:rStyle w:val="StyleUnderline"/>
          <w:rFonts w:cs="Arial"/>
        </w:rPr>
        <w:t xml:space="preserve">that the modern nation state has now been reduced to a </w:t>
      </w:r>
      <w:r w:rsidRPr="005746DF">
        <w:rPr>
          <w:rStyle w:val="Emphasis"/>
          <w:rFonts w:cs="Arial"/>
        </w:rPr>
        <w:t>militarizing</w:t>
      </w:r>
      <w:r w:rsidRPr="005746DF">
        <w:rPr>
          <w:rStyle w:val="StyleUnderline"/>
          <w:rFonts w:cs="Arial"/>
        </w:rPr>
        <w:t xml:space="preserve"> and </w:t>
      </w:r>
      <w:r w:rsidRPr="005746DF">
        <w:rPr>
          <w:rStyle w:val="Emphasis"/>
          <w:rFonts w:cs="Arial"/>
        </w:rPr>
        <w:t>policing</w:t>
      </w:r>
      <w:r w:rsidRPr="005746DF">
        <w:rPr>
          <w:rStyle w:val="StyleUnderline"/>
          <w:rFonts w:cs="Arial"/>
        </w:rPr>
        <w:t xml:space="preserve"> function for the service of global neoliberalism and global capitalism</w:t>
      </w:r>
      <w:r w:rsidRPr="005746DF">
        <w:rPr>
          <w:sz w:val="16"/>
        </w:rPr>
        <w:t xml:space="preserve">. So the first question becomes: If there is this separation of power and politics, why is so much investment going into the idea of the modern nation state as if that can still be a site for political emancipation when the role and function of the modern nation state has been reduced to either (a) how can we better manage the crisis without fundamentally upsetting the cause of the crisis in the first place? or (b) a militarizing and policing function, not least the policing of ideas and what is an acceptable critique? The simple answer, if you look at those young people who are reimagining the meaning of the political, is that actually the nation state doesn't matter. While we can place demands on the nation state there is a real need to fundamentally reconceive not only what it means to be political as an idea, but the forms of organizations which are now required to transform the world for the better. </w:t>
      </w:r>
      <w:r w:rsidRPr="005746DF">
        <w:rPr>
          <w:u w:val="single"/>
        </w:rPr>
        <w:t>Young people can point to a real clear structural violence in place to prevent those organizations from producing precisely those political architectures that are required to challenge the way power operates today</w:t>
      </w:r>
      <w:r w:rsidRPr="005746DF">
        <w:rPr>
          <w:sz w:val="16"/>
        </w:rPr>
        <w:t xml:space="preserve">. </w:t>
      </w:r>
      <w:r w:rsidRPr="005746DF">
        <w:rPr>
          <w:rStyle w:val="StyleUnderline"/>
          <w:rFonts w:cs="Arial"/>
        </w:rPr>
        <w:t>This</w:t>
      </w:r>
      <w:r w:rsidRPr="005746DF">
        <w:rPr>
          <w:sz w:val="16"/>
        </w:rPr>
        <w:t xml:space="preserve"> violence can be understood very much in terms of the containment zones, the physically embodied containments of the local struggles, which prevent everyone from connecting globally</w:t>
      </w:r>
      <w:r w:rsidRPr="005746DF">
        <w:t xml:space="preserve">. </w:t>
      </w:r>
      <w:r w:rsidRPr="005746DF">
        <w:rPr>
          <w:u w:val="single"/>
        </w:rPr>
        <w:t>There is a very clear structural architecture and violence in place that openly operates to stop those connections from happening</w:t>
      </w:r>
      <w:r w:rsidRPr="005746DF">
        <w:t xml:space="preserve">. </w:t>
      </w:r>
      <w:r w:rsidRPr="005746DF">
        <w:rPr>
          <w:sz w:val="16"/>
        </w:rPr>
        <w:t xml:space="preserve">And equally, of course, if we want to look at the state and the meaning and function of the state today we have to look at the militarization of responses to protest to see the way in which the state genuinely fears the protesting of youth—particularly, if that protest becomes “too political.” </w:t>
      </w:r>
      <w:r w:rsidRPr="005746DF">
        <w:rPr>
          <w:u w:val="single"/>
        </w:rPr>
        <w:t>We can accept the protest of youth provided it's regulated such that it doesn't upset the political status quo. The moment that protest starts to really play into the politics of the everyday then it becomes overtly militarized and you see the reversion to law and order as a way to interject into the protest to disrupt any sense of the political</w:t>
      </w:r>
      <w:r w:rsidRPr="005746DF">
        <w:rPr>
          <w:sz w:val="16"/>
        </w:rPr>
        <w:t xml:space="preserve">. There is something else at stake that works out of this, and this is part of this emerging terrain about rethinking the very meaning of the political in the twenty-first century. The first question is </w:t>
      </w:r>
      <w:r w:rsidRPr="005746DF">
        <w:rPr>
          <w:rStyle w:val="StyleUnderline"/>
          <w:rFonts w:cs="Arial"/>
        </w:rPr>
        <w:t>what do we mean by the political</w:t>
      </w:r>
      <w:r w:rsidRPr="005746DF">
        <w:rPr>
          <w:sz w:val="16"/>
        </w:rPr>
        <w:t xml:space="preserve">? The political is certainly not taking place in an electoral process once every four or five years such that you elect someone. The term that gives it away is that it is “representative democracy.” </w:t>
      </w:r>
      <w:r w:rsidRPr="005746DF">
        <w:rPr>
          <w:rStyle w:val="StyleUnderline"/>
          <w:rFonts w:cs="Arial"/>
        </w:rPr>
        <w:t>It's not democracy</w:t>
      </w:r>
      <w:r w:rsidRPr="005746DF">
        <w:rPr>
          <w:sz w:val="16"/>
        </w:rPr>
        <w:t xml:space="preserve">; it's representative democracy. In other words, it's an illusion. </w:t>
      </w:r>
      <w:r w:rsidRPr="005746DF">
        <w:rPr>
          <w:rStyle w:val="StyleUnderline"/>
          <w:rFonts w:cs="Arial"/>
        </w:rPr>
        <w:t>We can call that regulatory politics</w:t>
      </w:r>
      <w:r w:rsidRPr="005746DF">
        <w:rPr>
          <w:sz w:val="16"/>
        </w:rPr>
        <w:t xml:space="preserve">. Rather, the political as I would understand it, is about the creation of new modes of subjectivity that are yet to exist. In this sense, it's a generational thing; it's a youthful project. </w:t>
      </w:r>
      <w:r w:rsidRPr="005746DF">
        <w:rPr>
          <w:rStyle w:val="StyleUnderline"/>
          <w:rFonts w:cs="Arial"/>
        </w:rPr>
        <w:t>The political</w:t>
      </w:r>
      <w:r w:rsidRPr="005746DF">
        <w:rPr>
          <w:sz w:val="16"/>
        </w:rPr>
        <w:t xml:space="preserve">, which is all about the creation of new modes of existence, </w:t>
      </w:r>
      <w:r w:rsidRPr="005746DF">
        <w:rPr>
          <w:rStyle w:val="StyleUnderline"/>
          <w:rFonts w:cs="Arial"/>
        </w:rPr>
        <w:t xml:space="preserve">requires </w:t>
      </w:r>
      <w:r w:rsidRPr="005746DF">
        <w:rPr>
          <w:rStyle w:val="Emphasis"/>
          <w:rFonts w:cs="Arial"/>
        </w:rPr>
        <w:t>a new language</w:t>
      </w:r>
      <w:r w:rsidRPr="005746DF">
        <w:rPr>
          <w:rStyle w:val="StyleUnderline"/>
          <w:rFonts w:cs="Arial"/>
        </w:rPr>
        <w:t xml:space="preserve">, a new political </w:t>
      </w:r>
      <w:r w:rsidRPr="005746DF">
        <w:rPr>
          <w:rStyle w:val="Emphasis"/>
          <w:rFonts w:cs="Arial"/>
        </w:rPr>
        <w:t>vocabulary</w:t>
      </w:r>
      <w:r w:rsidRPr="005746DF">
        <w:rPr>
          <w:rStyle w:val="StyleUnderline"/>
          <w:rFonts w:cs="Arial"/>
        </w:rPr>
        <w:t>, and new political registers and terms of engagement and organization</w:t>
      </w:r>
      <w:r w:rsidRPr="005746DF">
        <w:rPr>
          <w:sz w:val="16"/>
        </w:rPr>
        <w:t xml:space="preserve">. You understand this if you look at the ways </w:t>
      </w:r>
      <w:r w:rsidRPr="005746DF">
        <w:rPr>
          <w:rStyle w:val="StyleUnderline"/>
          <w:rFonts w:cs="Arial"/>
        </w:rPr>
        <w:t>youth</w:t>
      </w:r>
      <w:r w:rsidRPr="005746DF">
        <w:rPr>
          <w:sz w:val="16"/>
        </w:rPr>
        <w:t xml:space="preserve"> are protesting and operating today. They </w:t>
      </w:r>
      <w:r w:rsidRPr="005746DF">
        <w:rPr>
          <w:rStyle w:val="StyleUnderline"/>
          <w:rFonts w:cs="Arial"/>
        </w:rPr>
        <w:t>are often lambasted for not having</w:t>
      </w:r>
      <w:r w:rsidRPr="005746DF">
        <w:rPr>
          <w:sz w:val="16"/>
        </w:rPr>
        <w:t xml:space="preserve"> a </w:t>
      </w:r>
      <w:r w:rsidRPr="005746DF">
        <w:rPr>
          <w:rStyle w:val="StyleUnderline"/>
          <w:rFonts w:cs="Arial"/>
        </w:rPr>
        <w:t>recognizable political vocabulary</w:t>
      </w:r>
      <w:r w:rsidRPr="005746DF">
        <w:rPr>
          <w:sz w:val="16"/>
        </w:rPr>
        <w:t xml:space="preserve">, </w:t>
      </w:r>
      <w:r w:rsidRPr="005746DF">
        <w:rPr>
          <w:rStyle w:val="Emphasis"/>
          <w:rFonts w:cs="Arial"/>
        </w:rPr>
        <w:t>but that is precisely the point</w:t>
      </w:r>
      <w:r w:rsidRPr="005746DF">
        <w:rPr>
          <w:sz w:val="16"/>
        </w:rPr>
        <w:t xml:space="preserve">. </w:t>
      </w:r>
      <w:r w:rsidRPr="005746DF">
        <w:rPr>
          <w:rStyle w:val="StyleUnderline"/>
          <w:rFonts w:cs="Arial"/>
        </w:rPr>
        <w:t xml:space="preserve">They are emerging and constructing </w:t>
      </w:r>
      <w:r w:rsidRPr="005746DF">
        <w:rPr>
          <w:rStyle w:val="Emphasis"/>
          <w:rFonts w:cs="Arial"/>
        </w:rPr>
        <w:t>a new sense</w:t>
      </w:r>
      <w:r w:rsidRPr="005746DF">
        <w:rPr>
          <w:rStyle w:val="StyleUnderline"/>
          <w:rFonts w:cs="Arial"/>
        </w:rPr>
        <w:t xml:space="preserve"> of what the political means</w:t>
      </w:r>
      <w:r w:rsidRPr="005746DF">
        <w:rPr>
          <w:sz w:val="16"/>
        </w:rPr>
        <w:t xml:space="preserve">, </w:t>
      </w:r>
      <w:r w:rsidRPr="005746DF">
        <w:rPr>
          <w:rStyle w:val="StyleUnderline"/>
          <w:rFonts w:cs="Arial"/>
        </w:rPr>
        <w:t xml:space="preserve">which we're still yet to formulate, </w:t>
      </w:r>
      <w:r w:rsidRPr="005746DF">
        <w:rPr>
          <w:rStyle w:val="Emphasis"/>
          <w:rFonts w:cs="Arial"/>
        </w:rPr>
        <w:t>we're still yet to make sense of</w:t>
      </w:r>
      <w:r w:rsidRPr="005746DF">
        <w:rPr>
          <w:rStyle w:val="StyleUnderline"/>
          <w:rFonts w:cs="Arial"/>
        </w:rPr>
        <w:t>.</w:t>
      </w:r>
      <w:r w:rsidRPr="005746DF">
        <w:rPr>
          <w:sz w:val="16"/>
        </w:rPr>
        <w:t xml:space="preserve"> It's only really with the passage of time that political theorists will be able to make sense of and respond to that very existing empirical reality that youth are constructing. It's certainly not the case that a political thinker will put forth an intellectual book and hope youth will </w:t>
      </w:r>
      <w:r w:rsidRPr="005746DF">
        <w:rPr>
          <w:rStyle w:val="StyleUnderline"/>
          <w:rFonts w:cs="Arial"/>
        </w:rPr>
        <w:t>follow. Youth are constructing this new imaginary and it's up to political theorists to catch up to the new empirical reality of the world.</w:t>
      </w:r>
      <w:r w:rsidRPr="005746DF">
        <w:rPr>
          <w:sz w:val="16"/>
        </w:rPr>
        <w:t xml:space="preserve"> </w:t>
      </w:r>
      <w:r w:rsidRPr="005746DF">
        <w:rPr>
          <w:rStyle w:val="StyleUnderline"/>
          <w:rFonts w:cs="Arial"/>
        </w:rPr>
        <w:t>The great joy that I see when you look at these movements</w:t>
      </w:r>
      <w:r w:rsidRPr="005746DF">
        <w:rPr>
          <w:sz w:val="16"/>
        </w:rPr>
        <w:t xml:space="preserve">, (and it's not a movement it's multiple movements), </w:t>
      </w:r>
      <w:r w:rsidRPr="005746DF">
        <w:rPr>
          <w:rStyle w:val="StyleUnderline"/>
          <w:rFonts w:cs="Arial"/>
        </w:rPr>
        <w:t xml:space="preserve">is how wonderfully </w:t>
      </w:r>
      <w:r w:rsidRPr="005746DF">
        <w:rPr>
          <w:rStyle w:val="Emphasis"/>
          <w:rFonts w:cs="Arial"/>
        </w:rPr>
        <w:t>affirmative</w:t>
      </w:r>
      <w:r w:rsidRPr="005746DF">
        <w:rPr>
          <w:rStyle w:val="StyleUnderline"/>
          <w:rFonts w:cs="Arial"/>
        </w:rPr>
        <w:t xml:space="preserve">, </w:t>
      </w:r>
      <w:r w:rsidRPr="005746DF">
        <w:rPr>
          <w:rStyle w:val="Emphasis"/>
          <w:rFonts w:cs="Arial"/>
        </w:rPr>
        <w:t>optimistic</w:t>
      </w:r>
      <w:r w:rsidRPr="005746DF">
        <w:rPr>
          <w:rStyle w:val="StyleUnderline"/>
          <w:rFonts w:cs="Arial"/>
        </w:rPr>
        <w:t xml:space="preserve">, and </w:t>
      </w:r>
      <w:r w:rsidRPr="005746DF">
        <w:rPr>
          <w:rStyle w:val="Emphasis"/>
          <w:rFonts w:cs="Arial"/>
        </w:rPr>
        <w:t>poetic</w:t>
      </w:r>
      <w:r w:rsidRPr="005746DF">
        <w:rPr>
          <w:rStyle w:val="StyleUnderline"/>
          <w:rFonts w:cs="Arial"/>
        </w:rPr>
        <w:t xml:space="preserve"> they are</w:t>
      </w:r>
      <w:r w:rsidRPr="005746DF">
        <w:rPr>
          <w:sz w:val="16"/>
        </w:rPr>
        <w:t xml:space="preserve">. </w:t>
      </w:r>
      <w:r w:rsidRPr="005746DF">
        <w:rPr>
          <w:rStyle w:val="StyleUnderline"/>
          <w:rFonts w:cs="Arial"/>
        </w:rPr>
        <w:t xml:space="preserve">They don't resort to </w:t>
      </w:r>
      <w:r w:rsidRPr="005746DF">
        <w:rPr>
          <w:rStyle w:val="Emphasis"/>
          <w:rFonts w:cs="Arial"/>
        </w:rPr>
        <w:t>old dogmatic, positivist political vocabularies</w:t>
      </w:r>
      <w:r w:rsidRPr="005746DF">
        <w:rPr>
          <w:sz w:val="16"/>
        </w:rPr>
        <w:t xml:space="preserve">. Certainly there are those in the academy that will say these ways of thinking are immature, but this is the default setting of those that fear the power of youth. Others will say that this is a wonderful moment; that despite all the crises, these youths are actually willing to do something positive and affirmative and are not buying into the conceit that they have to accept the way things are. Also, </w:t>
      </w:r>
      <w:r w:rsidRPr="005746DF">
        <w:rPr>
          <w:rStyle w:val="StyleUnderline"/>
          <w:rFonts w:cs="Arial"/>
        </w:rPr>
        <w:t xml:space="preserve">if we accept the idea that youth are constructing </w:t>
      </w:r>
      <w:r w:rsidRPr="005746DF">
        <w:rPr>
          <w:rStyle w:val="Emphasis"/>
          <w:rFonts w:cs="Arial"/>
        </w:rPr>
        <w:t>new imaginaries</w:t>
      </w:r>
      <w:r w:rsidRPr="005746DF">
        <w:rPr>
          <w:rStyle w:val="StyleUnderline"/>
          <w:rFonts w:cs="Arial"/>
        </w:rPr>
        <w:t xml:space="preserve">, </w:t>
      </w:r>
      <w:r w:rsidRPr="005746DF">
        <w:rPr>
          <w:rStyle w:val="Emphasis"/>
          <w:rFonts w:cs="Arial"/>
        </w:rPr>
        <w:t>new political vocabularies</w:t>
      </w:r>
      <w:r w:rsidRPr="005746DF">
        <w:rPr>
          <w:rStyle w:val="StyleUnderline"/>
          <w:rFonts w:cs="Arial"/>
        </w:rPr>
        <w:t>,</w:t>
      </w:r>
      <w:r w:rsidRPr="005746DF">
        <w:rPr>
          <w:sz w:val="16"/>
        </w:rPr>
        <w:t xml:space="preserve"> then </w:t>
      </w:r>
      <w:r w:rsidRPr="005746DF">
        <w:rPr>
          <w:rStyle w:val="StyleUnderline"/>
          <w:rFonts w:cs="Arial"/>
        </w:rPr>
        <w:t xml:space="preserve">they're not simply going to </w:t>
      </w:r>
      <w:r w:rsidRPr="005746DF">
        <w:rPr>
          <w:rStyle w:val="Emphasis"/>
          <w:rFonts w:cs="Arial"/>
        </w:rPr>
        <w:t>rest on their laurels</w:t>
      </w:r>
      <w:r w:rsidRPr="005746DF">
        <w:rPr>
          <w:rStyle w:val="StyleUnderline"/>
          <w:rFonts w:cs="Arial"/>
        </w:rPr>
        <w:t xml:space="preserve"> and accept what was deemed to be </w:t>
      </w:r>
      <w:r w:rsidRPr="005746DF">
        <w:rPr>
          <w:rStyle w:val="Emphasis"/>
          <w:rFonts w:cs="Arial"/>
        </w:rPr>
        <w:t>emancipatory discourses</w:t>
      </w:r>
      <w:r w:rsidRPr="005746DF">
        <w:rPr>
          <w:sz w:val="16"/>
        </w:rPr>
        <w:t xml:space="preserve"> over the past twenty or thirty years.</w:t>
      </w:r>
    </w:p>
    <w:p w:rsidR="00C917D6" w:rsidRPr="005746DF" w:rsidRDefault="00C917D6" w:rsidP="00C917D6">
      <w:pPr>
        <w:pStyle w:val="Heading4"/>
      </w:pPr>
      <w:r w:rsidRPr="005746DF">
        <w:t>Framework is a prerequisite to reform</w:t>
      </w:r>
    </w:p>
    <w:p w:rsidR="00C917D6" w:rsidRPr="005746DF" w:rsidRDefault="00C917D6" w:rsidP="00C917D6">
      <w:r w:rsidRPr="005746DF">
        <w:rPr>
          <w:rStyle w:val="Style13ptBold"/>
        </w:rPr>
        <w:t>Geis 76</w:t>
      </w:r>
      <w:r w:rsidRPr="005746DF">
        <w:t xml:space="preserve"> Sally Brown Geis was a well-known advocate for social justice and equality for all persons and Ph.D in sociology from the University of Denver, professor at Colorado's Women's College, University of Colorado School of Medicine, and Iliff. (“School Reform: Catching Tigers in Red Weather,” Educational Studies; Fall76, Vol. 7 Issue 3, p244, 14p, Ebscohost)//BPS</w:t>
      </w:r>
    </w:p>
    <w:p w:rsidR="00C917D6" w:rsidRPr="005746DF" w:rsidRDefault="00C917D6" w:rsidP="00C917D6">
      <w:r w:rsidRPr="005746DF">
        <w:rPr>
          <w:rStyle w:val="StyleUnderline"/>
        </w:rPr>
        <w:t>Reform is not possible unless one understands the nature of the institution one seeks to reform.</w:t>
      </w:r>
      <w:r w:rsidRPr="005746DF">
        <w:t xml:space="preserve"> Our purpose is to address the issue of </w:t>
      </w:r>
      <w:r w:rsidRPr="005746DF">
        <w:rPr>
          <w:rStyle w:val="StyleUnderline"/>
        </w:rPr>
        <w:t>school reform</w:t>
      </w:r>
      <w:r w:rsidRPr="005746DF">
        <w:t xml:space="preserve"> by suggesting that it </w:t>
      </w:r>
      <w:r w:rsidRPr="005746DF">
        <w:rPr>
          <w:rStyle w:val="StyleUnderline"/>
        </w:rPr>
        <w:t>has failed primarily because reformers have been working with a dysfunctional model of the school as a subsystem within our social world.</w:t>
      </w:r>
      <w:r w:rsidRPr="005746DF">
        <w:t xml:space="preserve"> Much of the disillusionment with reform measures of the sixties comes from a misunderstanding of the place schools have held in industrial American society. </w:t>
      </w:r>
      <w:r w:rsidRPr="005746DF">
        <w:rPr>
          <w:rStyle w:val="StyleUnderline"/>
        </w:rPr>
        <w:t>Schools are being criticized for failing to accomplish tasks they were never designed to accomplish. Social Scientists must accept much of the blame since it is they who have popularized the dysfunctional model of schools and the beliefs about what can be accomplished, through schooling, within a social system</w:t>
      </w:r>
      <w:r w:rsidRPr="005746DF">
        <w:t>. Finally, we will consider an emerging model, suggested by the works of futurists including Bell, Boulding and Shane, and how this model can be used to create a better understanding of what school reform can and cannot accomplish.1</w:t>
      </w:r>
    </w:p>
    <w:p w:rsidR="00C917D6" w:rsidRPr="005746DF" w:rsidRDefault="00C917D6" w:rsidP="00C917D6">
      <w:r w:rsidRPr="005746DF">
        <w:t>Nature of criticism</w:t>
      </w:r>
    </w:p>
    <w:p w:rsidR="00C917D6" w:rsidRPr="005746DF" w:rsidRDefault="00C917D6" w:rsidP="00C917D6">
      <w:pPr>
        <w:rPr>
          <w:rStyle w:val="Emphasis"/>
        </w:rPr>
      </w:pPr>
      <w:r w:rsidRPr="005746DF">
        <w:rPr>
          <w:rStyle w:val="StyleUnderline"/>
        </w:rPr>
        <w:t>Liberals and conservatives alike have decided that institutional reform</w:t>
      </w:r>
      <w:r w:rsidRPr="005746DF">
        <w:t xml:space="preserve">, born in the discontent of the fifties and nurtured through the social engineering of the sixties, </w:t>
      </w:r>
      <w:r w:rsidRPr="005746DF">
        <w:rPr>
          <w:rStyle w:val="StyleUnderline"/>
        </w:rPr>
        <w:t>has failed.</w:t>
      </w:r>
      <w:r w:rsidRPr="005746DF">
        <w:t xml:space="preserve"> Now, </w:t>
      </w:r>
      <w:r w:rsidRPr="005746DF">
        <w:rPr>
          <w:rStyle w:val="StyleUnderline"/>
        </w:rPr>
        <w:t>Kennedy's Camelot is seen as either a naive fantasy or a bad joke, depending on the viewer's philosophical orientation.</w:t>
      </w:r>
      <w:r w:rsidRPr="005746DF">
        <w:t xml:space="preserve"> The </w:t>
      </w:r>
      <w:r w:rsidRPr="005746DF">
        <w:rPr>
          <w:rStyle w:val="StyleUnderline"/>
        </w:rPr>
        <w:t xml:space="preserve">thought that idealism and commitment alone would make the world a better place to live has come to be regarded as </w:t>
      </w:r>
      <w:r w:rsidRPr="005746DF">
        <w:rPr>
          <w:rStyle w:val="Emphasis"/>
        </w:rPr>
        <w:t>insufficient.</w:t>
      </w:r>
    </w:p>
    <w:p w:rsidR="00C917D6" w:rsidRPr="005746DF" w:rsidRDefault="00C917D6" w:rsidP="00C917D6">
      <w:r w:rsidRPr="005746DF">
        <w:t>The atmosphere since Watergate is permeated with the feeling that no social engineering or planning can save us. Problems seem too complex and too large for individuals or institutions to gain enough control to achieve solution. Furthermore, if control were attainable, there would still be a failure of confidence in human ability to solve the social problems which face us today.</w:t>
      </w:r>
    </w:p>
    <w:p w:rsidR="00C917D6" w:rsidRPr="005746DF" w:rsidRDefault="00C917D6" w:rsidP="00C917D6">
      <w:r w:rsidRPr="005746DF">
        <w:rPr>
          <w:rStyle w:val="StyleUnderline"/>
        </w:rPr>
        <w:t>If the nature of the social system is changing from a limitless growth structure to an altered industrial structure</w:t>
      </w:r>
      <w:r w:rsidRPr="005746DF">
        <w:t xml:space="preserve">, as indicated by Bell, Boulding and Heilbroner, </w:t>
      </w:r>
      <w:r w:rsidRPr="005746DF">
        <w:rPr>
          <w:rStyle w:val="StyleUnderline"/>
        </w:rPr>
        <w:t>there is legitimacy for criticism and anxiety about the specific institutions, schools included, that make up the social structure.</w:t>
      </w:r>
      <w:r w:rsidRPr="005746DF">
        <w:t>2 There are two distinct types of pressure, often similar in content but different in source, affecting the American public school. As the Hechingers and others have implied, these pressures are taxing the endurance of the school as it has never been taxed before if not to the breaking point, at least to the point of pain and crisis for those who teach and learn within school walls.3</w:t>
      </w:r>
    </w:p>
    <w:p w:rsidR="00C917D6" w:rsidRPr="005746DF" w:rsidRDefault="00C917D6" w:rsidP="00C917D6">
      <w:pPr>
        <w:rPr>
          <w:rStyle w:val="StyleUnderline"/>
        </w:rPr>
      </w:pPr>
      <w:r w:rsidRPr="005746DF">
        <w:t xml:space="preserve">One source of pressure is the anxiety that grows out of the confusion of a society in transition. </w:t>
      </w:r>
      <w:r w:rsidRPr="005746DF">
        <w:rPr>
          <w:rStyle w:val="StyleUnderline"/>
        </w:rPr>
        <w:t>As the whole system strains to meet the demands of future shock—pollution, limited resources, the population crisis and potential nuclear war—the inherent weaknesses of all the institutions within society become more visible than when the entire system is running smoothly. Schools, like families, governments and churches, have never been Utopian institutions administered by sages and peopled by perfect human beings. But when all the basic assumptions of a culture seem under attack, as they do now, there is a tendency to forget that institutions are neither perfect nor infallible.</w:t>
      </w:r>
      <w:r w:rsidRPr="005746DF">
        <w:t xml:space="preserve"> </w:t>
      </w:r>
      <w:r w:rsidRPr="005746DF">
        <w:rPr>
          <w:rStyle w:val="StyleUnderline"/>
        </w:rPr>
        <w:t>This forgetfulness promotes a tendency to scapegoat existing institutional policy and suggests that if schools, along with families, governments and churches, had only been doing their jobs properly in the past, we never would have found ourselves in the mess we have today.</w:t>
      </w:r>
      <w:r w:rsidRPr="005746DF">
        <w:t xml:space="preserve"> Furthermore, </w:t>
      </w:r>
      <w:r w:rsidRPr="005746DF">
        <w:rPr>
          <w:rStyle w:val="StyleUnderline"/>
        </w:rPr>
        <w:t xml:space="preserve">it </w:t>
      </w:r>
      <w:r w:rsidRPr="005746DF">
        <w:rPr>
          <w:rStyle w:val="Emphasis"/>
        </w:rPr>
        <w:t>suggests</w:t>
      </w:r>
      <w:r w:rsidRPr="005746DF">
        <w:rPr>
          <w:rStyle w:val="StyleUnderline"/>
        </w:rPr>
        <w:t xml:space="preserve"> that </w:t>
      </w:r>
      <w:r w:rsidRPr="005746DF">
        <w:rPr>
          <w:rStyle w:val="Emphasis"/>
        </w:rPr>
        <w:t>if</w:t>
      </w:r>
      <w:r w:rsidRPr="005746DF">
        <w:rPr>
          <w:rStyle w:val="StyleUnderline"/>
        </w:rPr>
        <w:t xml:space="preserve"> existing </w:t>
      </w:r>
      <w:r w:rsidRPr="005746DF">
        <w:rPr>
          <w:rStyle w:val="Emphasis"/>
        </w:rPr>
        <w:t>institutions</w:t>
      </w:r>
      <w:r w:rsidRPr="005746DF">
        <w:rPr>
          <w:rStyle w:val="StyleUnderline"/>
        </w:rPr>
        <w:t xml:space="preserve"> would do their </w:t>
      </w:r>
      <w:r w:rsidRPr="005746DF">
        <w:rPr>
          <w:rStyle w:val="Emphasis"/>
        </w:rPr>
        <w:t>traditional jobs better</w:t>
      </w:r>
      <w:r w:rsidRPr="005746DF">
        <w:rPr>
          <w:rStyle w:val="StyleUnderline"/>
        </w:rPr>
        <w:t xml:space="preserve">, or even as well as they used to, the social system could be </w:t>
      </w:r>
      <w:r w:rsidRPr="005746DF">
        <w:rPr>
          <w:rStyle w:val="Emphasis"/>
        </w:rPr>
        <w:t>made</w:t>
      </w:r>
      <w:r w:rsidRPr="005746DF">
        <w:rPr>
          <w:rStyle w:val="StyleUnderline"/>
        </w:rPr>
        <w:t xml:space="preserve"> to run </w:t>
      </w:r>
      <w:r w:rsidRPr="005746DF">
        <w:rPr>
          <w:rStyle w:val="Emphasis"/>
        </w:rPr>
        <w:t>smooth</w:t>
      </w:r>
      <w:r w:rsidRPr="005746DF">
        <w:rPr>
          <w:rStyle w:val="StyleUnderline"/>
        </w:rPr>
        <w:t>ly again, as it did in the time of our grandfathers.</w:t>
      </w:r>
    </w:p>
    <w:p w:rsidR="00C917D6" w:rsidRPr="005746DF" w:rsidRDefault="00C917D6" w:rsidP="00C917D6">
      <w:pPr>
        <w:rPr>
          <w:rStyle w:val="Emphasis"/>
        </w:rPr>
      </w:pPr>
      <w:r w:rsidRPr="005746DF">
        <w:t xml:space="preserve">This type of pressure and criticism assumes that today's world can be viewed from the same perspective that it always was before and the problems can be controlled by looking back into past experiences for understanding and direction. This is a seductive argument, for schools are readily vulnerable to such criticisms. Examples come quickly to mind. Concerns over curricular issues are legitimate. Community complaints that skills are poorly handled are often justifiable. Some students do leave high school unable to read, write or do simple arithmetic. Minority complaints that opportunity is unequal are also sometimes justifiable. Some black and brown students, as well as women, have been counseled to find suitable jobs—meaning menial laboring tasks with poor pay—traditionally assigned to persons of low status.4 Examples abound, as do the reform and remedial programs designed to cure such old and recurring ills. But, like the common cold, these nagging old symptoms seem impervious to dramatic change. This is discouraging. </w:t>
      </w:r>
      <w:r w:rsidRPr="005746DF">
        <w:rPr>
          <w:rStyle w:val="StyleUnderline"/>
        </w:rPr>
        <w:t xml:space="preserve">Criticism seems </w:t>
      </w:r>
      <w:r w:rsidRPr="005746DF">
        <w:rPr>
          <w:rStyle w:val="Emphasis"/>
        </w:rPr>
        <w:t>unending</w:t>
      </w:r>
      <w:r w:rsidRPr="005746DF">
        <w:rPr>
          <w:rStyle w:val="StyleUnderline"/>
        </w:rPr>
        <w:t xml:space="preserve"> and viable </w:t>
      </w:r>
      <w:r w:rsidRPr="005746DF">
        <w:rPr>
          <w:rStyle w:val="Emphasis"/>
        </w:rPr>
        <w:t>resolution unattainable.</w:t>
      </w:r>
    </w:p>
    <w:p w:rsidR="00C917D6" w:rsidRPr="005746DF" w:rsidRDefault="00C917D6" w:rsidP="00C917D6">
      <w:r w:rsidRPr="005746DF">
        <w:t xml:space="preserve">The content of complaints from a second source is quite similar, often identical, to those heretofor described. The source of these complaints is worthy of examination, however, for within the spurce may lie a clue for resolution. This second source of pressure on schools emanates directly from the functional changes within a transforming society and not from anxiety alone. Criticisms generated from this source do not focus solely upon the traditional imperfections of given school systems but rather upon the nature of the schooling process itself. </w:t>
      </w:r>
      <w:r w:rsidRPr="005746DF">
        <w:rPr>
          <w:rStyle w:val="StyleUnderline"/>
        </w:rPr>
        <w:t>When Illich suggested the value of deschooling society, he challenged the functionality of this basic institution, its structure and process.5</w:t>
      </w:r>
      <w:r w:rsidRPr="005746DF">
        <w:t xml:space="preserve"> We are contending that some seemingly more pedestrian complaints emanate from this same source. For example, some of the criticism about the school's handling of vocational skills and preparation for work reflects a change in the nature of the work place rather than a change in the nature of schooling. If an altered society is characterized by a changed nature of information, work habits and required skills, then a school designed to prepare workers and citizens for an industrial factory society is, by definition, inadequate to prepare the young to enter an altered adult society.6 In this case, schools are judged as failures not because they do their traditional jobs poorly but rather because they are doing the wrong job. It does not matter very much whether they do well or poorly, for industrial model schools will be dysfunctional in the era of an altering and altered society.</w:t>
      </w:r>
    </w:p>
    <w:p w:rsidR="00C917D6" w:rsidRPr="005746DF" w:rsidRDefault="00C917D6" w:rsidP="00C917D6">
      <w:r w:rsidRPr="005746DF">
        <w:rPr>
          <w:rStyle w:val="StyleUnderline"/>
        </w:rPr>
        <w:t>School reform is not possible unless one understands what tasks schools have been asked to perform in industrial society and why schools have faltered.</w:t>
      </w:r>
      <w:r w:rsidRPr="005746DF">
        <w:t xml:space="preserve"> Have they faltered because they have failed in performance or because an altered society is making different demands? We believe that the </w:t>
      </w:r>
      <w:r w:rsidRPr="005746DF">
        <w:rPr>
          <w:rStyle w:val="StyleUnderline"/>
        </w:rPr>
        <w:t xml:space="preserve">problem lies more with the changed demands of </w:t>
      </w:r>
      <w:r w:rsidRPr="005746DF">
        <w:rPr>
          <w:rStyle w:val="Emphasis"/>
        </w:rPr>
        <w:t>society</w:t>
      </w:r>
      <w:r w:rsidRPr="005746DF">
        <w:rPr>
          <w:rStyle w:val="StyleUnderline"/>
        </w:rPr>
        <w:t xml:space="preserve"> than with the failure of schools to perform.</w:t>
      </w:r>
      <w:r w:rsidRPr="005746DF">
        <w:t xml:space="preserve"> It is at precisely this point that social scientists have been, albiet unwittingly, of more disservice than help to school people who turned so trustingly to them in the decades of the 50s and 60s to seek assistance in diagnosing the ills of schools.7</w:t>
      </w:r>
    </w:p>
    <w:p w:rsidR="00C917D6" w:rsidRPr="005746DF" w:rsidRDefault="00C917D6" w:rsidP="00C917D6"/>
    <w:p w:rsidR="00C917D6" w:rsidRPr="005746DF" w:rsidRDefault="00C917D6" w:rsidP="00C917D6">
      <w:pPr>
        <w:pStyle w:val="Heading4"/>
      </w:pPr>
      <w:r w:rsidRPr="005746DF">
        <w:t>Changes need to be more fundamental than reform</w:t>
      </w:r>
    </w:p>
    <w:p w:rsidR="00C917D6" w:rsidRPr="005746DF" w:rsidRDefault="00C917D6" w:rsidP="00C917D6">
      <w:r w:rsidRPr="005746DF">
        <w:rPr>
          <w:rStyle w:val="Style13ptBold"/>
        </w:rPr>
        <w:t>Geis 76</w:t>
      </w:r>
      <w:r w:rsidRPr="005746DF">
        <w:t xml:space="preserve"> Sally Brown Geis was a well-known advocate for social justice and equality for all persons and Ph.D in sociology from the University of Denver, professor at Colorado's Women's College, University of Colorado School of Medicine, and Iliff. (“School Reform: Catching Tigers in Red Weather,” Educational Studies; Fall76, Vol. 7 Issue 3, p244, 14p, Ebscohost)//BPS</w:t>
      </w:r>
    </w:p>
    <w:p w:rsidR="00C917D6" w:rsidRPr="005746DF" w:rsidRDefault="00C917D6" w:rsidP="00C917D6">
      <w:r w:rsidRPr="005746DF">
        <w:t>The emerging model</w:t>
      </w:r>
    </w:p>
    <w:p w:rsidR="00C917D6" w:rsidRPr="005746DF" w:rsidRDefault="00C917D6" w:rsidP="00C917D6">
      <w:pPr>
        <w:rPr>
          <w:rStyle w:val="StyleUnderline"/>
        </w:rPr>
      </w:pPr>
      <w:r w:rsidRPr="005746DF">
        <w:rPr>
          <w:rStyle w:val="StyleUnderline"/>
        </w:rPr>
        <w:t>All may not be as bleak as it seems</w:t>
      </w:r>
      <w:r w:rsidRPr="005746DF">
        <w:t xml:space="preserve">. Perhaps, </w:t>
      </w:r>
      <w:r w:rsidRPr="005746DF">
        <w:rPr>
          <w:rStyle w:val="StyleUnderline"/>
        </w:rPr>
        <w:t>if we look through different "lenses," we will see schools differently and the problems will come into focus in ways that can be handled. It may be that the tasks assigned to schools in industrial-growth society will have to be transformed to meet the demands of an altered society in ways more basic than we have heretofore perceived.</w:t>
      </w:r>
      <w:r w:rsidRPr="005746DF">
        <w:t xml:space="preserve"> The </w:t>
      </w:r>
      <w:r w:rsidRPr="005746DF">
        <w:rPr>
          <w:rStyle w:val="StyleUnderline"/>
        </w:rPr>
        <w:t xml:space="preserve">changes may need to be </w:t>
      </w:r>
      <w:r w:rsidRPr="005746DF">
        <w:rPr>
          <w:rStyle w:val="Emphasis"/>
        </w:rPr>
        <w:t>more fundamental</w:t>
      </w:r>
      <w:r w:rsidRPr="005746DF">
        <w:rPr>
          <w:rStyle w:val="StyleUnderline"/>
        </w:rPr>
        <w:t xml:space="preserve"> than manipulation of curriculum and timing.</w:t>
      </w:r>
    </w:p>
    <w:p w:rsidR="00C917D6" w:rsidRPr="005746DF" w:rsidRDefault="00C917D6" w:rsidP="00C917D6">
      <w:r w:rsidRPr="005746DF">
        <w:rPr>
          <w:rStyle w:val="StyleUnderline"/>
        </w:rPr>
        <w:t>Industrial society is based upon the notion that natural resources exist in limitless quantities and that growth is good and unlimited. It has recently been perceived that such a notion is untrue.</w:t>
      </w:r>
      <w:r w:rsidRPr="005746DF">
        <w:t xml:space="preserve"> </w:t>
      </w:r>
      <w:r w:rsidRPr="005746DF">
        <w:rPr>
          <w:rStyle w:val="StyleUnderline"/>
        </w:rPr>
        <w:t>There are undeniable limits to the quantities of certain natural resources available to humankind</w:t>
      </w:r>
      <w:r w:rsidRPr="005746DF">
        <w:t>. Projections by Forrester and Meadows may be alarmist, but they cannot be dismissed altogether.30 Bell, in noting the existence of some limits, has posited the notion that our altered society must be based upon cognition of the terms 'limit' and 'limited.'31 Unbounded growth as either a physical or social phenomenon is no longer a firm basis for designing social structure or social values.</w:t>
      </w:r>
    </w:p>
    <w:p w:rsidR="00C917D6" w:rsidRPr="005746DF" w:rsidRDefault="00C917D6" w:rsidP="00C917D6">
      <w:pPr>
        <w:rPr>
          <w:rStyle w:val="StyleUnderline"/>
        </w:rPr>
      </w:pPr>
      <w:r w:rsidRPr="005746DF">
        <w:rPr>
          <w:rStyle w:val="StyleUnderline"/>
        </w:rPr>
        <w:t xml:space="preserve">Schooling in an industrial setting </w:t>
      </w:r>
      <w:r w:rsidRPr="005746DF">
        <w:rPr>
          <w:rStyle w:val="Emphasis"/>
        </w:rPr>
        <w:t>assumes</w:t>
      </w:r>
      <w:r w:rsidRPr="005746DF">
        <w:rPr>
          <w:rStyle w:val="StyleUnderline"/>
        </w:rPr>
        <w:t xml:space="preserve"> that there is always room at the top for those who work hard and think right.</w:t>
      </w:r>
      <w:r w:rsidRPr="005746DF">
        <w:t xml:space="preserve"> </w:t>
      </w:r>
      <w:r w:rsidRPr="005746DF">
        <w:rPr>
          <w:rStyle w:val="StyleUnderline"/>
        </w:rPr>
        <w:t xml:space="preserve">Schooling in an altered society </w:t>
      </w:r>
      <w:r w:rsidRPr="005746DF">
        <w:rPr>
          <w:rStyle w:val="Emphasis"/>
        </w:rPr>
        <w:t>cannot promise</w:t>
      </w:r>
      <w:r w:rsidRPr="005746DF">
        <w:rPr>
          <w:rStyle w:val="StyleUnderline"/>
        </w:rPr>
        <w:t xml:space="preserve"> room at the top, even for all of those who can be taught to work hard and think right.</w:t>
      </w:r>
      <w:r w:rsidRPr="005746DF">
        <w:t xml:space="preserve"> What does this do to the growth model, the industrial paradigm? It renders it powerless to explain or predict. Social scientists will do a disservice to school reformers if they continue to suggest reforms created from this perspective. It is as though the Head Start programs and the Coleman Reports all viewed the earth as flat when, in fact, it was not. This in no way implies that Head Start and busing may not be good ways to do schooling. If Clark was right, that segregation destroys positive self image for minority children, then busing may need to be continued.32 To quit experimenting with curriculum and structure because something has happened to our understanding about growth and mobility would be like giving up exploration in sailing ships when one discovered the earth had no edge. </w:t>
      </w:r>
      <w:r w:rsidRPr="005746DF">
        <w:rPr>
          <w:rStyle w:val="StyleUnderline"/>
        </w:rPr>
        <w:t>Work goes on, but expectations about outcomes change.</w:t>
      </w:r>
    </w:p>
    <w:p w:rsidR="00C917D6" w:rsidRPr="005746DF" w:rsidRDefault="00C917D6" w:rsidP="00C917D6">
      <w:pPr>
        <w:rPr>
          <w:rStyle w:val="StyleUnderline"/>
        </w:rPr>
      </w:pPr>
      <w:r w:rsidRPr="005746DF">
        <w:t xml:space="preserve">As the alteration of society continues, </w:t>
      </w:r>
      <w:r w:rsidRPr="005746DF">
        <w:rPr>
          <w:rStyle w:val="StyleUnderline"/>
        </w:rPr>
        <w:t>we must</w:t>
      </w:r>
      <w:r w:rsidRPr="005746DF">
        <w:t xml:space="preserve"> do a great deal of </w:t>
      </w:r>
      <w:r w:rsidRPr="005746DF">
        <w:rPr>
          <w:rStyle w:val="StyleUnderline"/>
        </w:rPr>
        <w:t>think</w:t>
      </w:r>
      <w:r w:rsidRPr="005746DF">
        <w:t xml:space="preserve">ing </w:t>
      </w:r>
      <w:r w:rsidRPr="005746DF">
        <w:rPr>
          <w:rStyle w:val="StyleUnderline"/>
        </w:rPr>
        <w:t xml:space="preserve">about how the way can be made less rough and the arrival less brutal. A transformed society with a permanent underclass of poor and unskilled raises a </w:t>
      </w:r>
      <w:r w:rsidRPr="005746DF">
        <w:rPr>
          <w:rStyle w:val="Emphasis"/>
        </w:rPr>
        <w:t>terrifying specter.</w:t>
      </w:r>
      <w:r w:rsidRPr="005746DF">
        <w:t xml:space="preserve"> The </w:t>
      </w:r>
      <w:r w:rsidRPr="005746DF">
        <w:rPr>
          <w:rStyle w:val="StyleUnderline"/>
        </w:rPr>
        <w:t>violence predicted by Heilbroner and others in a world of limited resources must be taken seriously by educators who are still involved in the socialization of the young and the transmission of societal values.33 These are tough problems to address quickly and imaginatively.</w:t>
      </w:r>
    </w:p>
    <w:p w:rsidR="00C917D6" w:rsidRPr="005746DF" w:rsidRDefault="00C917D6" w:rsidP="00C917D6">
      <w:pPr>
        <w:rPr>
          <w:rStyle w:val="StyleUnderline"/>
        </w:rPr>
      </w:pPr>
    </w:p>
    <w:p w:rsidR="00C917D6" w:rsidRPr="005746DF" w:rsidRDefault="00C917D6" w:rsidP="00C917D6">
      <w:pPr>
        <w:pStyle w:val="Heading4"/>
      </w:pPr>
      <w:r w:rsidRPr="005746DF">
        <w:t xml:space="preserve">Inquiring into the </w:t>
      </w:r>
      <w:r w:rsidRPr="005746DF">
        <w:rPr>
          <w:u w:val="single"/>
        </w:rPr>
        <w:t>educational system</w:t>
      </w:r>
      <w:r w:rsidRPr="005746DF">
        <w:t xml:space="preserve"> is a prerequisite to their aff – anything else is circular and leads to authoritarianism </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("5. Irrational Consistencies," </w:t>
      </w:r>
      <w:r w:rsidRPr="005746DF">
        <w:rPr>
          <w:i/>
        </w:rPr>
        <w:t>Deschooling Society</w:t>
      </w:r>
      <w:r w:rsidRPr="005746DF">
        <w:t>, pp. 29-30)//BPS</w:t>
      </w:r>
    </w:p>
    <w:p w:rsidR="00C917D6" w:rsidRPr="005746DF" w:rsidRDefault="00C917D6" w:rsidP="00C917D6">
      <w:pPr>
        <w:rPr>
          <w:rStyle w:val="Emphasis"/>
        </w:rPr>
      </w:pPr>
      <w:r w:rsidRPr="005746DF">
        <w:t xml:space="preserve">Dissent veils the contradictions inherent in the very idea of school. The established </w:t>
      </w:r>
      <w:r w:rsidRPr="005746DF">
        <w:rPr>
          <w:rStyle w:val="StyleUnderline"/>
        </w:rPr>
        <w:t>teachers unions</w:t>
      </w:r>
      <w:r w:rsidRPr="005746DF">
        <w:t xml:space="preserve">, the </w:t>
      </w:r>
      <w:r w:rsidRPr="005746DF">
        <w:rPr>
          <w:rStyle w:val="StyleUnderline"/>
        </w:rPr>
        <w:t>technological wizards, and</w:t>
      </w:r>
      <w:r w:rsidRPr="005746DF">
        <w:t xml:space="preserve"> the </w:t>
      </w:r>
      <w:r w:rsidRPr="005746DF">
        <w:rPr>
          <w:rStyle w:val="StyleUnderline"/>
        </w:rPr>
        <w:t xml:space="preserve">educational liberation movement reinforce the commitment of the entire society to the </w:t>
      </w:r>
      <w:r w:rsidRPr="005746DF">
        <w:rPr>
          <w:rStyle w:val="Emphasis"/>
        </w:rPr>
        <w:t>fundamental axioms</w:t>
      </w:r>
      <w:r w:rsidRPr="005746DF">
        <w:rPr>
          <w:rStyle w:val="StyleUnderline"/>
        </w:rPr>
        <w:t xml:space="preserve"> of a schooled world,</w:t>
      </w:r>
      <w:r w:rsidRPr="005746DF">
        <w:t xml:space="preserve"> somewhat in the manner in which many peace and protest movements reinforce the commitments of their members--</w:t>
      </w:r>
      <w:r w:rsidRPr="005746DF">
        <w:rPr>
          <w:rStyle w:val="StyleUnderline"/>
        </w:rPr>
        <w:t>be they black, female, young, or poor-</w:t>
      </w:r>
      <w:r w:rsidRPr="005746DF">
        <w:t>-</w:t>
      </w:r>
      <w:r w:rsidRPr="005746DF">
        <w:rPr>
          <w:rStyle w:val="StyleUnderline"/>
        </w:rPr>
        <w:t xml:space="preserve">to seek justice through the </w:t>
      </w:r>
      <w:r w:rsidRPr="005746DF">
        <w:rPr>
          <w:rStyle w:val="Emphasis"/>
        </w:rPr>
        <w:t>growth</w:t>
      </w:r>
      <w:r w:rsidRPr="005746DF">
        <w:rPr>
          <w:rStyle w:val="StyleUnderline"/>
        </w:rPr>
        <w:t xml:space="preserve"> of the </w:t>
      </w:r>
      <w:r w:rsidRPr="005746DF">
        <w:rPr>
          <w:rStyle w:val="Emphasis"/>
        </w:rPr>
        <w:t>gross national income.</w:t>
      </w:r>
    </w:p>
    <w:p w:rsidR="00C917D6" w:rsidRPr="005746DF" w:rsidRDefault="00C917D6" w:rsidP="00C917D6">
      <w:r w:rsidRPr="005746DF">
        <w:t xml:space="preserve">Some of the tenets which now go unchallenged are easy to list. There is, ﬁrst, the shared belief that behavior which has been acquired in the sight of a pedagogue is of special value to the pupil and of special beneﬁt to society. This is related to the assumption that social </w:t>
      </w:r>
      <w:r w:rsidRPr="005746DF">
        <w:rPr>
          <w:strike/>
        </w:rPr>
        <w:t>man</w:t>
      </w:r>
      <w:r w:rsidRPr="005746DF">
        <w:t xml:space="preserve"> is born only in adolescence, and properly born only if he matures in the school-womb, which some want to gentle by permissiveness, others to stuff with gadgets, and still others to varnish with a liberal tradition. And there is, ﬁnally, </w:t>
      </w:r>
      <w:r w:rsidRPr="005746DF">
        <w:rPr>
          <w:rStyle w:val="StyleUnderline"/>
        </w:rPr>
        <w:t xml:space="preserve">a shared view of youth which is psychologically romantic and politically conservative. According to this view, changes in society must be brought about by burdening the young with the responsibility of transforming it-but only after their eventual release from school. It is easy for a society founded on such tenets to build up a sense of its responsibility for the education of the new generation, and this inevitably means that some men may set, specify, and evaluate the personal goals of others. </w:t>
      </w:r>
      <w:r w:rsidRPr="005746DF">
        <w:t>In a "passage from an imaginary Chinese encyclopedia," Jorge Luis Borges tries to evoke the sense of giddiness such an attempt must produce. He tells us that animals are divided into the following classes: "(a) those belonging to the emperor, (b) those that are embalmed, (c) those that are domesticated, (d) the suckling pigs, (e) the sirens, (f) fabulous ones, (g) the roaming dogs, (h) those included in the present classiﬁcation, (i) those that drive themselves crazy, (j) innumerable ones, (k) those painted with a very ﬁne brush of camel hair, (1) et cetera, (m) those who have just broken the jug, (n) those who resemble ﬂies from afar." Now, such a taxonomy does not come into being unless somebody feels it can serve his purpose: in this case, I suppose, that somebody was a tax collector. For him, at least, this taxonomy of beasts must have made sense, the same way in which the taxonomy of educational objectives makes sense to scientiﬁc authors.</w:t>
      </w:r>
    </w:p>
    <w:p w:rsidR="00C917D6" w:rsidRPr="005746DF" w:rsidRDefault="00C917D6" w:rsidP="00C917D6">
      <w:r w:rsidRPr="005746DF">
        <w:t xml:space="preserve">In the peasant, the vision of men with such inscrutable logic, empowered to assess his cattle, must have induced a chilling sense of impotence. Students, for analogous reasons, tend to feel paranoiac when they seriously submit to a curriculum. Inevitably they are even more frightened than my imaginary Chinese peasant, because it is their life goals rather than their life-stock which is being branded with an inscrutable sign. </w:t>
      </w:r>
    </w:p>
    <w:p w:rsidR="00C917D6" w:rsidRPr="005746DF" w:rsidRDefault="00C917D6" w:rsidP="00C917D6">
      <w:r w:rsidRPr="005746DF">
        <w:t xml:space="preserve">This passage of Borges is fascinating, because it evokes the logic of irrational consistency which makes Kafka's and Koestler's bureaucracies so sinister yet so evocative of everyday life. Irrational consistency mesmerizes accomplices who are engaged in mutually expedient and disciplined exploitation. It is the logic generated by bureaucratic behavior. And it becomes the logic of a society which demands that the managers of its educational institutions be held publicly accountable for the behavioral modiﬁcation they produce in their clients. </w:t>
      </w:r>
      <w:r w:rsidRPr="005746DF">
        <w:rPr>
          <w:rStyle w:val="StyleUnderline"/>
        </w:rPr>
        <w:t xml:space="preserve">Students who can be motivated to value the educational packages which their teachers obligate them to consume are </w:t>
      </w:r>
      <w:r w:rsidRPr="005746DF">
        <w:rPr>
          <w:rStyle w:val="Emphasis"/>
        </w:rPr>
        <w:t>comparable</w:t>
      </w:r>
      <w:r w:rsidRPr="005746DF">
        <w:rPr>
          <w:rStyle w:val="StyleUnderline"/>
        </w:rPr>
        <w:t xml:space="preserve"> to </w:t>
      </w:r>
      <w:r w:rsidRPr="005746DF">
        <w:rPr>
          <w:rStyle w:val="Emphasis"/>
        </w:rPr>
        <w:t>Chinese peasants</w:t>
      </w:r>
      <w:r w:rsidRPr="005746DF">
        <w:t xml:space="preserve"> who can ﬁt their ﬂocks into the tax form provided by Borges. </w:t>
      </w:r>
    </w:p>
    <w:p w:rsidR="00C917D6" w:rsidRPr="005746DF" w:rsidRDefault="00C917D6" w:rsidP="00C917D6">
      <w:pPr>
        <w:rPr>
          <w:rStyle w:val="StyleUnderline"/>
        </w:rPr>
      </w:pPr>
      <w:r w:rsidRPr="005746DF">
        <w:t xml:space="preserve">At some time during the last two generations a commitment to </w:t>
      </w:r>
      <w:r w:rsidRPr="005746DF">
        <w:rPr>
          <w:rStyle w:val="StyleUnderline"/>
        </w:rPr>
        <w:t>therapy triumphed in American culture</w:t>
      </w:r>
      <w:r w:rsidRPr="005746DF">
        <w:t xml:space="preserve">, and </w:t>
      </w:r>
      <w:r w:rsidRPr="005746DF">
        <w:rPr>
          <w:rStyle w:val="StyleUnderline"/>
        </w:rPr>
        <w:t xml:space="preserve">teachers came to be regarded as the therapists whose ministrations all </w:t>
      </w:r>
      <w:r w:rsidRPr="005746DF">
        <w:rPr>
          <w:rStyle w:val="StyleUnderline"/>
          <w:strike/>
        </w:rPr>
        <w:t>men</w:t>
      </w:r>
      <w:r w:rsidRPr="005746DF">
        <w:rPr>
          <w:rStyle w:val="StyleUnderline"/>
        </w:rPr>
        <w:t xml:space="preserve"> [people] need</w:t>
      </w:r>
      <w:r w:rsidRPr="005746DF">
        <w:t xml:space="preserve">, </w:t>
      </w:r>
      <w:r w:rsidRPr="005746DF">
        <w:rPr>
          <w:rStyle w:val="StyleUnderline"/>
        </w:rPr>
        <w:t>if they wish to enjoy the equality and freedom with which, according to the Constitution, they are born.</w:t>
      </w:r>
      <w:r w:rsidRPr="005746DF">
        <w:t xml:space="preserve"> Now the teacher-therapists go on to propose lifelong educational treatment as the next step. The style of this treatment is under discussion: Should it take the form of continued adult classroom attendance? Electronic ecstasy? Or periodic sensitivity sessions? All </w:t>
      </w:r>
      <w:r w:rsidRPr="005746DF">
        <w:rPr>
          <w:rStyle w:val="StyleUnderline"/>
        </w:rPr>
        <w:t xml:space="preserve">educators are ready to conspire to push out the walls of the classroom, with the goal of transforming the entire culture into a school. </w:t>
      </w:r>
    </w:p>
    <w:p w:rsidR="00C917D6" w:rsidRPr="005746DF" w:rsidRDefault="00C917D6" w:rsidP="00C917D6">
      <w:r w:rsidRPr="005746DF">
        <w:t xml:space="preserve">The </w:t>
      </w:r>
      <w:r w:rsidRPr="005746DF">
        <w:rPr>
          <w:rStyle w:val="StyleUnderline"/>
        </w:rPr>
        <w:t>American controversy over</w:t>
      </w:r>
      <w:r w:rsidRPr="005746DF">
        <w:t xml:space="preserve"> the future of </w:t>
      </w:r>
      <w:r w:rsidRPr="005746DF">
        <w:rPr>
          <w:rStyle w:val="StyleUnderline"/>
        </w:rPr>
        <w:t>education</w:t>
      </w:r>
      <w:r w:rsidRPr="005746DF">
        <w:t xml:space="preserve">, behind its rhetoric and noise, </w:t>
      </w:r>
      <w:r w:rsidRPr="005746DF">
        <w:rPr>
          <w:rStyle w:val="StyleUnderline"/>
        </w:rPr>
        <w:t>is</w:t>
      </w:r>
      <w:r w:rsidRPr="005746DF">
        <w:t xml:space="preserve"> more </w:t>
      </w:r>
      <w:r w:rsidRPr="005746DF">
        <w:rPr>
          <w:rStyle w:val="Emphasis"/>
        </w:rPr>
        <w:t>conservative</w:t>
      </w:r>
      <w:r w:rsidRPr="005746DF">
        <w:t xml:space="preserve"> </w:t>
      </w:r>
      <w:r w:rsidRPr="005746DF">
        <w:rPr>
          <w:rStyle w:val="StyleUnderline"/>
        </w:rPr>
        <w:t>than the discourse in other areas</w:t>
      </w:r>
      <w:r w:rsidRPr="005746DF">
        <w:t xml:space="preserve"> of public policy. On foreign affairs, at least, an organized minority constantly reminds us that the United States must renounce its role as the world's policeman. Radical economists, and now even their less radical teachers, question aggregate growth as a desirable goal. There are lobbies for prevention over cure in medicine and others in favor of ﬂuidity over speed in transportation. Only in the ﬁeld of education do the articulate voices demanding a radical deschooling of society remain so dispersed. There is a lack of cogent argument and of mature leadership aiming at the disestablishment of any and all institutions which serve the purpose of compulsory learning. For the moment, the radical deschooling of society is still a cause without a party. This is especially surprising in a time of growing, though chaotic, resistance to all forms of institutionally planned instruction on the part of those aged twelve to seventeen.</w:t>
      </w:r>
    </w:p>
    <w:p w:rsidR="00C917D6" w:rsidRPr="005746DF" w:rsidRDefault="00C917D6" w:rsidP="00C917D6">
      <w:pPr>
        <w:rPr>
          <w:rStyle w:val="StyleUnderline"/>
        </w:rPr>
      </w:pPr>
      <w:r w:rsidRPr="005746DF">
        <w:rPr>
          <w:rStyle w:val="StyleUnderline"/>
        </w:rPr>
        <w:t>Educational innovators still assume that educational institutions function like funnels for the programs they package.</w:t>
      </w:r>
      <w:r w:rsidRPr="005746DF">
        <w:t xml:space="preserve"> For my argument </w:t>
      </w:r>
      <w:r w:rsidRPr="005746DF">
        <w:rPr>
          <w:rStyle w:val="StyleUnderline"/>
        </w:rPr>
        <w:t>it is irrelevant whether these funnels take the form of a classroom, a TV transmitter, or a "liberated zone." It is equally irrelevant whether the packages purveyed are rich or poor, hot or cold, hard and measurable</w:t>
      </w:r>
      <w:r w:rsidRPr="005746DF">
        <w:t xml:space="preserve"> (like Math III), </w:t>
      </w:r>
      <w:r w:rsidRPr="005746DF">
        <w:rPr>
          <w:rStyle w:val="StyleUnderline"/>
        </w:rPr>
        <w:t>or impossible to assess</w:t>
      </w:r>
      <w:r w:rsidRPr="005746DF">
        <w:t xml:space="preserve"> (like sensitivity). </w:t>
      </w:r>
      <w:r w:rsidRPr="005746DF">
        <w:rPr>
          <w:rStyle w:val="StyleUnderline"/>
        </w:rPr>
        <w:t xml:space="preserve">What counts is that education is assumed to be the result of an institutional process managed by the educator. As long as the relations continue to be those between a supplier and a consumer, educational research will remain a </w:t>
      </w:r>
      <w:r w:rsidRPr="005746DF">
        <w:rPr>
          <w:rStyle w:val="Emphasis"/>
        </w:rPr>
        <w:t>circular process.</w:t>
      </w:r>
      <w:r w:rsidRPr="005746DF">
        <w:t xml:space="preserve"> </w:t>
      </w:r>
      <w:r w:rsidRPr="005746DF">
        <w:rPr>
          <w:rStyle w:val="StyleUnderline"/>
        </w:rPr>
        <w:t>It will amass scientiﬁc evidence in support of the need for more educational packages and for their more deadly accurate delivery to the individual customer</w:t>
      </w:r>
      <w:r w:rsidRPr="005746DF">
        <w:t xml:space="preserve">, </w:t>
      </w:r>
      <w:r w:rsidRPr="005746DF">
        <w:rPr>
          <w:rStyle w:val="StyleUnderline"/>
        </w:rPr>
        <w:t>just as a certain brand of social science can prove the need for the delivery of more military treatment.</w:t>
      </w:r>
    </w:p>
    <w:p w:rsidR="00C917D6" w:rsidRPr="005746DF" w:rsidRDefault="00C917D6" w:rsidP="00C917D6">
      <w:r w:rsidRPr="005746DF">
        <w:t xml:space="preserve">An educational revolution depends on a twofold inversion: a new orientation for research and a new understanding of the educational style of an emerging counterculture. </w:t>
      </w:r>
    </w:p>
    <w:p w:rsidR="00C917D6" w:rsidRPr="005746DF" w:rsidRDefault="00C917D6" w:rsidP="00C917D6">
      <w:pPr>
        <w:rPr>
          <w:rStyle w:val="Emphasis"/>
        </w:rPr>
      </w:pPr>
      <w:r w:rsidRPr="005746DF">
        <w:rPr>
          <w:rStyle w:val="StyleUnderline"/>
        </w:rPr>
        <w:t>Operational research</w:t>
      </w:r>
      <w:r w:rsidRPr="005746DF">
        <w:t xml:space="preserve"> now </w:t>
      </w:r>
      <w:r w:rsidRPr="005746DF">
        <w:rPr>
          <w:rStyle w:val="StyleUnderline"/>
        </w:rPr>
        <w:t>seeks to optimize the efﬁciency of an inherited framework</w:t>
      </w:r>
      <w:r w:rsidRPr="005746DF">
        <w:t>--</w:t>
      </w:r>
      <w:r w:rsidRPr="005746DF">
        <w:rPr>
          <w:rStyle w:val="Emphasis"/>
        </w:rPr>
        <w:t>a framework which is itself never questioned.</w:t>
      </w:r>
      <w:r w:rsidRPr="005746DF">
        <w:t xml:space="preserve"> This </w:t>
      </w:r>
      <w:r w:rsidRPr="005746DF">
        <w:rPr>
          <w:rStyle w:val="Emphasis"/>
        </w:rPr>
        <w:t>framework has the syntactic structure of a funnel for teaching packages.</w:t>
      </w:r>
      <w:r w:rsidRPr="005746DF">
        <w:t xml:space="preserve"> </w:t>
      </w:r>
      <w:r w:rsidRPr="005746DF">
        <w:rPr>
          <w:rStyle w:val="StyleUnderline"/>
        </w:rPr>
        <w:t xml:space="preserve">The syntactic alternative to it is an educational network or web for the autonomous assembly of resources under the personal control of each learner. This alternative structure of an educational institution now lies within the conceptual blind spot of our operational research. If research were to focus on it, this would constitute a </w:t>
      </w:r>
      <w:r w:rsidRPr="005746DF">
        <w:rPr>
          <w:rStyle w:val="Emphasis"/>
        </w:rPr>
        <w:t xml:space="preserve">true scientiﬁc revolution. </w:t>
      </w:r>
    </w:p>
    <w:p w:rsidR="00C917D6" w:rsidRPr="005746DF" w:rsidRDefault="00C917D6" w:rsidP="00C917D6">
      <w:r w:rsidRPr="005746DF">
        <w:t xml:space="preserve">The </w:t>
      </w:r>
      <w:r w:rsidRPr="005746DF">
        <w:rPr>
          <w:rStyle w:val="Emphasis"/>
        </w:rPr>
        <w:t>blind spot of educational research</w:t>
      </w:r>
      <w:r w:rsidRPr="005746DF">
        <w:rPr>
          <w:rStyle w:val="StyleUnderline"/>
        </w:rPr>
        <w:t xml:space="preserve"> reﬂects the cultural bias of a society in which technological growth has been confused with </w:t>
      </w:r>
      <w:r w:rsidRPr="005746DF">
        <w:rPr>
          <w:rStyle w:val="Emphasis"/>
        </w:rPr>
        <w:t>technocratic control.</w:t>
      </w:r>
      <w:r w:rsidRPr="005746DF">
        <w:t xml:space="preserve"> For the technocrat the value of an environment increases as more contacts between each man and his milieu can be programmed. In this world the choices which are manageable for the observer or planner converge with the choices possible for the observed so-called beneﬁciary. Freedom is reduced to a selection among packaged commodities. </w:t>
      </w:r>
    </w:p>
    <w:p w:rsidR="00C917D6" w:rsidRPr="005746DF" w:rsidRDefault="00C917D6" w:rsidP="00C917D6">
      <w:pPr>
        <w:rPr>
          <w:rStyle w:val="StyleUnderline"/>
        </w:rPr>
      </w:pPr>
      <w:r w:rsidRPr="005746DF">
        <w:t xml:space="preserve">The </w:t>
      </w:r>
      <w:r w:rsidRPr="005746DF">
        <w:rPr>
          <w:rStyle w:val="StyleUnderline"/>
        </w:rPr>
        <w:t>emerging counterculture reafﬁrms the values of semantic content above the efﬁciency of increased and more rigid syntax. It values the wealth of connotation above the power of syntax to produce wealth. It values the unpredictable outcome of self-chosen personal encounter above the certiﬁed quality of professional instruction.</w:t>
      </w:r>
      <w:r w:rsidRPr="005746DF">
        <w:t xml:space="preserve"> </w:t>
      </w:r>
      <w:r w:rsidRPr="005746DF">
        <w:rPr>
          <w:rStyle w:val="StyleUnderline"/>
        </w:rPr>
        <w:t xml:space="preserve">This reorientation toward personal surprise rather than institutionally engineered values will be disruptive of the established order until we dissociate the increasing availability of technological tools which facilitate encounter from the increasing control of the technocrat of what happens when people meet. </w:t>
      </w:r>
    </w:p>
    <w:p w:rsidR="00C917D6" w:rsidRPr="005746DF" w:rsidRDefault="00C917D6" w:rsidP="00C917D6">
      <w:r w:rsidRPr="005746DF">
        <w:t>Our present educational institutions are at the service of the teacher's goals. The relational structures we need are those which will enable each man to deﬁne himself by learning and by contributing to the learning of others.</w:t>
      </w:r>
    </w:p>
    <w:p w:rsidR="00C917D6" w:rsidRPr="005746DF" w:rsidRDefault="00C917D6" w:rsidP="00C917D6"/>
    <w:p w:rsidR="00DD62D5" w:rsidRPr="005746DF" w:rsidRDefault="00DD62D5" w:rsidP="00DD62D5">
      <w:pPr>
        <w:pStyle w:val="Heading2"/>
      </w:pPr>
      <w:r w:rsidRPr="005746DF">
        <w:t>end compulsory education cp</w:t>
      </w:r>
    </w:p>
    <w:p w:rsidR="00DD62D5" w:rsidRPr="005746DF" w:rsidRDefault="00DD62D5" w:rsidP="00DD62D5">
      <w:pPr>
        <w:pStyle w:val="Heading3"/>
      </w:pPr>
      <w:r w:rsidRPr="005746DF">
        <w:t>1nc end compulsory education cp</w:t>
      </w:r>
    </w:p>
    <w:p w:rsidR="00DD62D5" w:rsidRPr="005746DF" w:rsidRDefault="00DD62D5" w:rsidP="00DD62D5">
      <w:pPr>
        <w:pStyle w:val="Heading4"/>
        <w:rPr>
          <w:sz w:val="28"/>
        </w:rPr>
      </w:pPr>
      <w:r w:rsidRPr="005746DF">
        <w:rPr>
          <w:sz w:val="28"/>
        </w:rPr>
        <w:t>Counterplan: The United States federal government should abolish compulsory middle and high school education and use the remaining resources to fund and staff 1) alternative education programs that allow students to pursue their interests and 2) pre-elementary, elementary, and post-secondary educational institutions. The United States federal government should also instate a test to measure if students have acquired a minimum skill set to enable them to participate in society before the compulsory mandate is lifted.</w:t>
      </w:r>
    </w:p>
    <w:p w:rsidR="00DD62D5" w:rsidRPr="005746DF" w:rsidRDefault="00DD62D5" w:rsidP="00DD62D5">
      <w:pPr>
        <w:rPr>
          <w:sz w:val="18"/>
          <w:szCs w:val="18"/>
        </w:rPr>
      </w:pPr>
    </w:p>
    <w:p w:rsidR="00DD62D5" w:rsidRPr="005746DF" w:rsidRDefault="00DD62D5" w:rsidP="00DD62D5">
      <w:pPr>
        <w:pStyle w:val="Heading4"/>
        <w:rPr>
          <w:sz w:val="28"/>
        </w:rPr>
      </w:pPr>
      <w:r w:rsidRPr="005746DF">
        <w:rPr>
          <w:sz w:val="28"/>
        </w:rPr>
        <w:t xml:space="preserve">The CP solves best – middle and high school students lose interest in strict curriculum and the economy depends on blue collar workers to sustain itself – funding pre-elementary, elementary, and alternative education gives the necessary base line of education and creates </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37-45, *LD)</w:t>
      </w:r>
    </w:p>
    <w:p w:rsidR="00DD62D5" w:rsidRPr="005746DF" w:rsidRDefault="00DD62D5" w:rsidP="00DD62D5">
      <w:pPr>
        <w:rPr>
          <w:bCs/>
          <w:sz w:val="18"/>
          <w:szCs w:val="18"/>
        </w:rPr>
      </w:pPr>
      <w:r w:rsidRPr="005746DF">
        <w:rPr>
          <w:rStyle w:val="Style13ptBold"/>
          <w:b w:val="0"/>
        </w:rPr>
        <w:t>*edited for gendered language</w:t>
      </w:r>
    </w:p>
    <w:p w:rsidR="00DD62D5" w:rsidRPr="005746DF" w:rsidRDefault="00DD62D5" w:rsidP="00DD62D5">
      <w:pPr>
        <w:rPr>
          <w:sz w:val="18"/>
          <w:szCs w:val="18"/>
        </w:rPr>
      </w:pPr>
      <w:r w:rsidRPr="005746DF">
        <w:rPr>
          <w:sz w:val="18"/>
          <w:szCs w:val="18"/>
        </w:rPr>
        <w:t xml:space="preserve">Even though some take education for granted, there is little disagreement that </w:t>
      </w:r>
      <w:r w:rsidRPr="005746DF">
        <w:rPr>
          <w:rStyle w:val="StyleUnderline"/>
        </w:rPr>
        <w:t>education of a nation’s citizens is important for a society to thrive</w:t>
      </w:r>
      <w:r w:rsidRPr="005746DF">
        <w:rPr>
          <w:sz w:val="18"/>
          <w:szCs w:val="18"/>
        </w:rPr>
        <w:t xml:space="preserve">. </w:t>
      </w:r>
      <w:r w:rsidRPr="005746DF">
        <w:rPr>
          <w:rStyle w:val="Emphasis"/>
        </w:rPr>
        <w:t>To best succeed in educating future generations, states should abolish compulsory middle and high school attendance, overhauling the way our nation views education and the outcomes we expect</w:t>
      </w:r>
      <w:r w:rsidRPr="005746DF">
        <w:rPr>
          <w:sz w:val="18"/>
          <w:szCs w:val="18"/>
        </w:rPr>
        <w:t xml:space="preserve">. The United States must drastically reinvent its educational system. </w:t>
      </w:r>
      <w:r w:rsidRPr="005746DF">
        <w:rPr>
          <w:rStyle w:val="StyleUnderline"/>
        </w:rPr>
        <w:t>Current academic achievement is dismal.</w:t>
      </w:r>
      <w:r w:rsidRPr="005746DF">
        <w:rPr>
          <w:sz w:val="18"/>
          <w:szCs w:val="18"/>
        </w:rPr>
        <w:t xml:space="preserve"> </w:t>
      </w:r>
      <w:r w:rsidRPr="005746DF">
        <w:rPr>
          <w:rStyle w:val="StyleUnderline"/>
        </w:rPr>
        <w:t>The United States should adopt an early intervention program for preschool, and students should continue to receive mandated elementary-level instruction as in successful countries.</w:t>
      </w:r>
      <w:r w:rsidRPr="005746DF">
        <w:rPr>
          <w:sz w:val="18"/>
          <w:szCs w:val="18"/>
        </w:rPr>
        <w:t xml:space="preserve"> </w:t>
      </w:r>
      <w:r w:rsidRPr="005746DF">
        <w:rPr>
          <w:rStyle w:val="Emphasis"/>
        </w:rPr>
        <w:t>Schooling beyond middle school should not be eliminated—just not mandated</w:t>
      </w:r>
      <w:r w:rsidRPr="005746DF">
        <w:rPr>
          <w:sz w:val="18"/>
          <w:szCs w:val="18"/>
        </w:rPr>
        <w:t xml:space="preserve">. </w:t>
      </w:r>
      <w:r w:rsidRPr="005746DF">
        <w:rPr>
          <w:rStyle w:val="StyleUnderline"/>
        </w:rPr>
        <w:t>Formal academic instruction at the middle and high school levels should be voluntary and provided to those students who want the academic track</w:t>
      </w:r>
      <w:r w:rsidRPr="005746DF">
        <w:rPr>
          <w:sz w:val="18"/>
          <w:szCs w:val="18"/>
        </w:rPr>
        <w:t xml:space="preserve">, as merely </w:t>
      </w:r>
      <w:r w:rsidRPr="005746DF">
        <w:rPr>
          <w:rStyle w:val="Emphasis"/>
        </w:rPr>
        <w:t>allowing students to just drop out, and possibly become a drain on the society, is not a viable option.</w:t>
      </w:r>
      <w:r w:rsidRPr="005746DF">
        <w:rPr>
          <w:sz w:val="18"/>
          <w:szCs w:val="18"/>
        </w:rPr>
        <w:t xml:space="preserve"> Conversely, the </w:t>
      </w:r>
      <w:r w:rsidRPr="005746DF">
        <w:rPr>
          <w:rStyle w:val="StyleUnderline"/>
        </w:rPr>
        <w:t>United States should adopt a stronger vocational-technical track and encourage students to choose to enroll in a vocational-technical skills program as an alternative to the academic track</w:t>
      </w:r>
      <w:r w:rsidRPr="005746DF">
        <w:rPr>
          <w:sz w:val="18"/>
          <w:szCs w:val="18"/>
        </w:rPr>
        <w:t xml:space="preserve">. In fact, echoing a small shift in the way Americans view vocationaltechnical education, vo-tech has undergone a rebranding and is </w:t>
      </w:r>
      <w:r w:rsidRPr="005746DF">
        <w:rPr>
          <w:rStyle w:val="StyleUnderline"/>
        </w:rPr>
        <w:t>now being called Career and Technical Education (CTE).</w:t>
      </w:r>
      <w:r w:rsidRPr="005746DF">
        <w:rPr>
          <w:sz w:val="18"/>
          <w:szCs w:val="18"/>
        </w:rPr>
        <w:t xml:space="preserve"> We must evolve beyond the notion that to be successful everyone must earn a college degree. 1. </w:t>
      </w:r>
      <w:r w:rsidRPr="005746DF">
        <w:rPr>
          <w:rStyle w:val="Emphasis"/>
        </w:rPr>
        <w:t>Give kids options</w:t>
      </w:r>
      <w:r w:rsidRPr="005746DF">
        <w:rPr>
          <w:sz w:val="18"/>
          <w:szCs w:val="18"/>
        </w:rPr>
        <w:t xml:space="preserve">! Currently, the majority of students complete a high school curriculum with college-bound criteria. </w:t>
      </w:r>
      <w:r w:rsidRPr="005746DF">
        <w:rPr>
          <w:rStyle w:val="StyleUnderline"/>
        </w:rPr>
        <w:t>The United States education system needs a stronger vocational-technical (CTE) program as an alternative to the academic track in order to provide meaningful experiences to every student</w:t>
      </w:r>
      <w:r w:rsidRPr="005746DF">
        <w:rPr>
          <w:sz w:val="18"/>
          <w:szCs w:val="18"/>
        </w:rPr>
        <w:t xml:space="preserve">. Being educated and attending school in a classroom do not always go hand-in-hand. In modern American society, </w:t>
      </w:r>
      <w:r w:rsidRPr="005746DF">
        <w:rPr>
          <w:rStyle w:val="StyleUnderline"/>
        </w:rPr>
        <w:t>many see vocational-technical (CTE) or trade school as a second-class option, but this should not be so</w:t>
      </w:r>
      <w:r w:rsidRPr="005746DF">
        <w:rPr>
          <w:sz w:val="18"/>
          <w:szCs w:val="18"/>
        </w:rPr>
        <w:t xml:space="preserve">. Learning a trade requires one to apply “emerging critical capacities” to discern improvements to the taught or observed skill, as well as to work toward an independent mastery: the culmination of the training. Studies show that </w:t>
      </w:r>
      <w:r w:rsidRPr="005746DF">
        <w:rPr>
          <w:rStyle w:val="Emphasis"/>
        </w:rPr>
        <w:t>employers seek occupational skills</w:t>
      </w:r>
      <w:r w:rsidRPr="005746DF">
        <w:rPr>
          <w:sz w:val="18"/>
          <w:szCs w:val="18"/>
        </w:rPr>
        <w:t xml:space="preserve"> (“adaptability, communication skills, and the ability to work in groups and solve complex problems”) </w:t>
      </w:r>
      <w:r w:rsidRPr="005746DF">
        <w:rPr>
          <w:rStyle w:val="Emphasis"/>
        </w:rPr>
        <w:t>as well as character traits</w:t>
      </w:r>
      <w:r w:rsidRPr="005746DF">
        <w:rPr>
          <w:sz w:val="18"/>
          <w:szCs w:val="18"/>
        </w:rPr>
        <w:t xml:space="preserve"> (“persistence, dependability, self-control, curiosity, conscientiousness, grit, and self-confidence”), </w:t>
      </w:r>
      <w:r w:rsidRPr="005746DF">
        <w:rPr>
          <w:rStyle w:val="Emphasis"/>
        </w:rPr>
        <w:t>and also technical skills</w:t>
      </w:r>
      <w:r w:rsidRPr="005746DF">
        <w:rPr>
          <w:sz w:val="18"/>
          <w:szCs w:val="18"/>
        </w:rPr>
        <w:t xml:space="preserve">. Moreover, </w:t>
      </w:r>
      <w:r w:rsidRPr="005746DF">
        <w:rPr>
          <w:rStyle w:val="StyleUnderline"/>
        </w:rPr>
        <w:t>a strong vocational-technical (CTE) program provides meaningful experiences</w:t>
      </w:r>
      <w:r w:rsidRPr="005746DF">
        <w:rPr>
          <w:sz w:val="18"/>
          <w:szCs w:val="18"/>
        </w:rPr>
        <w:t xml:space="preserve"> (for example, “project-based learning. . . . such as work-based learning and out-of-classroom experiences”) </w:t>
      </w:r>
      <w:r w:rsidRPr="005746DF">
        <w:rPr>
          <w:rStyle w:val="StyleUnderline"/>
        </w:rPr>
        <w:t xml:space="preserve">for students who do not wish to pursue an academic track, </w:t>
      </w:r>
      <w:r w:rsidRPr="005746DF">
        <w:rPr>
          <w:rStyle w:val="Emphasis"/>
        </w:rPr>
        <w:t>and will likely retain a significant number of students who otherwise would abandon education entirely because they have been discouraged on the academic track</w:t>
      </w:r>
      <w:r w:rsidRPr="005746DF">
        <w:rPr>
          <w:sz w:val="18"/>
          <w:szCs w:val="18"/>
        </w:rPr>
        <w:t xml:space="preserve">. Finally, </w:t>
      </w:r>
      <w:r w:rsidRPr="005746DF">
        <w:rPr>
          <w:rStyle w:val="StyleUnderline"/>
        </w:rPr>
        <w:t>other countries that have invested in vocational-technical programs have yielded success, as have schools in the United States that have embraced vocationaltechnical (CTE) programs.</w:t>
      </w:r>
      <w:r w:rsidRPr="005746DF">
        <w:rPr>
          <w:sz w:val="18"/>
          <w:szCs w:val="18"/>
        </w:rPr>
        <w:t xml:space="preserve"> </w:t>
      </w:r>
      <w:r w:rsidRPr="005746DF">
        <w:rPr>
          <w:rStyle w:val="Emphasis"/>
        </w:rPr>
        <w:t>If students had some ownership and control over their educational track, they may have higher achievement</w:t>
      </w:r>
      <w:r w:rsidRPr="005746DF">
        <w:rPr>
          <w:sz w:val="18"/>
          <w:szCs w:val="18"/>
        </w:rPr>
        <w:t xml:space="preserve">. Not surprisingly, </w:t>
      </w:r>
      <w:r w:rsidRPr="005746DF">
        <w:rPr>
          <w:rStyle w:val="StyleUnderline"/>
        </w:rPr>
        <w:t>students who are unsuccessful and demonstrate low achievement on an academic track do not like school</w:t>
      </w:r>
      <w:r w:rsidRPr="005746DF">
        <w:rPr>
          <w:sz w:val="18"/>
          <w:szCs w:val="18"/>
        </w:rPr>
        <w:t xml:space="preserve">. </w:t>
      </w:r>
      <w:r w:rsidRPr="005746DF">
        <w:rPr>
          <w:rStyle w:val="Emphasis"/>
        </w:rPr>
        <w:t xml:space="preserve">Compulsory education laws require American youth to remain in a classroom setting, where failure may be </w:t>
      </w:r>
      <w:r w:rsidRPr="005746DF">
        <w:rPr>
          <w:strike/>
          <w:sz w:val="18"/>
          <w:szCs w:val="18"/>
        </w:rPr>
        <w:t>his or her</w:t>
      </w:r>
      <w:r w:rsidRPr="005746DF">
        <w:rPr>
          <w:rStyle w:val="Emphasis"/>
        </w:rPr>
        <w:t xml:space="preserve"> [their] norm</w:t>
      </w:r>
      <w:r w:rsidRPr="005746DF">
        <w:rPr>
          <w:sz w:val="18"/>
          <w:szCs w:val="18"/>
        </w:rPr>
        <w:t xml:space="preserve">. </w:t>
      </w:r>
      <w:r w:rsidRPr="005746DF">
        <w:rPr>
          <w:rStyle w:val="StyleUnderline"/>
        </w:rPr>
        <w:t>This requirement does nothing but discourage success</w:t>
      </w:r>
      <w:r w:rsidRPr="005746DF">
        <w:rPr>
          <w:sz w:val="18"/>
          <w:szCs w:val="18"/>
        </w:rPr>
        <w:t xml:space="preserve">.236 Instead, </w:t>
      </w:r>
      <w:r w:rsidRPr="005746DF">
        <w:rPr>
          <w:rStyle w:val="Emphasis"/>
        </w:rPr>
        <w:t>offering a variety of strong programs that allow students a choice in their curriculum, like a strong vocationaltechnical (CTE) track, could facilitate greater motivation to learn</w:t>
      </w:r>
      <w:r w:rsidRPr="005746DF">
        <w:rPr>
          <w:sz w:val="18"/>
          <w:szCs w:val="18"/>
        </w:rPr>
        <w:t xml:space="preserve">. We have no need to rely on compulsory education at the middle and high school level if we are allowing students to participate in a curriculum that they are motivated to complete. But in order for such a program to be successful, </w:t>
      </w:r>
      <w:r w:rsidRPr="005746DF">
        <w:rPr>
          <w:rStyle w:val="Emphasis"/>
        </w:rPr>
        <w:t>Americans must let go of the stigma that comes with our bluecollar workers</w:t>
      </w:r>
      <w:r w:rsidRPr="005746DF">
        <w:rPr>
          <w:sz w:val="18"/>
          <w:szCs w:val="18"/>
        </w:rPr>
        <w:t xml:space="preserve">. Consider, for example, that until 2008, society ingrained in Americans that it was the American dream to own a home. When the housing bubble burst, lenders had to turn away prospective buyers. But it was an economic necessity. </w:t>
      </w:r>
      <w:r w:rsidRPr="005746DF">
        <w:rPr>
          <w:rStyle w:val="StyleUnderline"/>
        </w:rPr>
        <w:t>If we continue to require that everyone follow a path to college, and believe that everyone wants to go to college, it is only a matter of time before the college bubble collapses and college loses its allure</w:t>
      </w:r>
      <w:r w:rsidRPr="005746DF">
        <w:rPr>
          <w:sz w:val="18"/>
          <w:szCs w:val="18"/>
        </w:rPr>
        <w:t xml:space="preserve">. </w:t>
      </w:r>
      <w:r w:rsidRPr="005746DF">
        <w:rPr>
          <w:rStyle w:val="Emphasis"/>
        </w:rPr>
        <w:t>Success should not be so narrowly tailored that anything less than a college education is seen as a failure. Not every student wants to or should attend college</w:t>
      </w:r>
      <w:r w:rsidRPr="005746DF">
        <w:rPr>
          <w:sz w:val="18"/>
          <w:szCs w:val="18"/>
        </w:rPr>
        <w:t xml:space="preserve">, and Americans must change the attitude that vocational-technical (CTE) or trade school is a degrading option in lieu of high school and college. Some have already recognized the need for a change in mindset for what makes a person successful. However, </w:t>
      </w:r>
      <w:r w:rsidRPr="005746DF">
        <w:rPr>
          <w:rStyle w:val="StyleUnderline"/>
        </w:rPr>
        <w:t>there is no shame in the electrician who keeps the attorney’s office current with technology, running electrical wire for outlets for computers and printers to ensure the attorney’s brief can be typed, printed, and submitted</w:t>
      </w:r>
      <w:r w:rsidRPr="005746DF">
        <w:rPr>
          <w:sz w:val="18"/>
          <w:szCs w:val="18"/>
        </w:rPr>
        <w:t xml:space="preserve">. Or the plumbers that ensure these offices are equipped with running water and working restrooms. Or the carpenters, who work on the construction team, building new offices. Indeed, </w:t>
      </w:r>
      <w:r w:rsidRPr="005746DF">
        <w:rPr>
          <w:rStyle w:val="StyleUnderline"/>
        </w:rPr>
        <w:t>the college graduate would be at a loss without these skilled persons.</w:t>
      </w:r>
      <w:r w:rsidRPr="005746DF">
        <w:rPr>
          <w:sz w:val="18"/>
          <w:szCs w:val="18"/>
        </w:rPr>
        <w:t xml:space="preserve"> But </w:t>
      </w:r>
      <w:r w:rsidRPr="005746DF">
        <w:rPr>
          <w:rStyle w:val="Emphasis"/>
        </w:rPr>
        <w:t>what we currently consider a successful education</w:t>
      </w:r>
      <w:r w:rsidRPr="005746DF">
        <w:rPr>
          <w:rStyle w:val="StyleUnderline"/>
        </w:rPr>
        <w:t>—the high school student who is college-bound with four years of English, and generally at least three years of history, natural science, mathematics, and often a foreign language—</w:t>
      </w:r>
      <w:r w:rsidRPr="005746DF">
        <w:rPr>
          <w:rStyle w:val="Emphasis"/>
        </w:rPr>
        <w:t>foolishly forces students to fit a mold</w:t>
      </w:r>
      <w:r w:rsidRPr="005746DF">
        <w:rPr>
          <w:sz w:val="18"/>
          <w:szCs w:val="18"/>
        </w:rPr>
        <w:t xml:space="preserve">. </w:t>
      </w:r>
      <w:r w:rsidRPr="005746DF">
        <w:rPr>
          <w:rStyle w:val="Emphasis"/>
        </w:rPr>
        <w:t>The United States prides itself on the notion of individuality, but does not encourage middle and high school students to express individuality through choosing an alternative to the college track.</w:t>
      </w:r>
      <w:r w:rsidRPr="005746DF">
        <w:rPr>
          <w:sz w:val="18"/>
          <w:szCs w:val="18"/>
        </w:rPr>
        <w:t xml:space="preserve"> Regardless of whether compulsory education laws are meant to keep children in school or to provide an achievement level, </w:t>
      </w:r>
      <w:r w:rsidRPr="005746DF">
        <w:rPr>
          <w:rStyle w:val="StyleUnderline"/>
        </w:rPr>
        <w:t>compulsory, cookiecutter education laws are not achieving their goals.</w:t>
      </w:r>
      <w:r w:rsidRPr="005746DF">
        <w:rPr>
          <w:sz w:val="18"/>
          <w:szCs w:val="18"/>
        </w:rPr>
        <w:t xml:space="preserve"> </w:t>
      </w:r>
      <w:r w:rsidRPr="005746DF">
        <w:rPr>
          <w:rStyle w:val="Emphasis"/>
        </w:rPr>
        <w:t>By changing the number of students in different tracks</w:t>
      </w:r>
      <w:r w:rsidRPr="005746DF">
        <w:rPr>
          <w:sz w:val="18"/>
          <w:szCs w:val="18"/>
        </w:rPr>
        <w:t xml:space="preserve"> (vocational-technical versus pre-college), </w:t>
      </w:r>
      <w:r w:rsidRPr="005746DF">
        <w:rPr>
          <w:rStyle w:val="Emphasis"/>
        </w:rPr>
        <w:t>schools can lower the student-to-teacher ratios, which may catalyze increased student performance</w:t>
      </w:r>
      <w:r w:rsidRPr="005746DF">
        <w:rPr>
          <w:sz w:val="18"/>
          <w:szCs w:val="18"/>
        </w:rPr>
        <w:t xml:space="preserve">. </w:t>
      </w:r>
      <w:r w:rsidRPr="005746DF">
        <w:rPr>
          <w:rStyle w:val="StyleUnderline"/>
        </w:rPr>
        <w:t>The number of middle and high school teachers will decrease as the technical employers can become educators in their own right</w:t>
      </w:r>
      <w:r w:rsidRPr="005746DF">
        <w:rPr>
          <w:sz w:val="18"/>
          <w:szCs w:val="18"/>
        </w:rPr>
        <w:t xml:space="preserve">, teaching the skill of their trade. </w:t>
      </w:r>
      <w:r w:rsidRPr="005746DF">
        <w:rPr>
          <w:rStyle w:val="StyleUnderline"/>
        </w:rPr>
        <w:t>The teachers we have committed to middle and high school education can be shifted to elementary school, lowering the student-to-teacher ratio at both the elementary and upper grade levels, and enabling more individualized attention for students</w:t>
      </w:r>
      <w:r w:rsidRPr="005746DF">
        <w:rPr>
          <w:sz w:val="18"/>
          <w:szCs w:val="18"/>
        </w:rPr>
        <w:t xml:space="preserve">, </w:t>
      </w:r>
      <w:r w:rsidRPr="005746DF">
        <w:rPr>
          <w:rStyle w:val="Emphasis"/>
        </w:rPr>
        <w:t>which studies have shown also increases student achievement</w:t>
      </w:r>
      <w:r w:rsidRPr="005746DF">
        <w:rPr>
          <w:sz w:val="18"/>
          <w:szCs w:val="18"/>
        </w:rPr>
        <w:t xml:space="preserve">. Moreover, </w:t>
      </w:r>
      <w:r w:rsidRPr="005746DF">
        <w:rPr>
          <w:rStyle w:val="StyleUnderline"/>
        </w:rPr>
        <w:t>vocational-technical (CTE) tracks will provide hands-on, real-world activities and experiences for students</w:t>
      </w:r>
      <w:r w:rsidRPr="005746DF">
        <w:rPr>
          <w:sz w:val="18"/>
          <w:szCs w:val="18"/>
        </w:rPr>
        <w:t xml:space="preserve">. Educational tracks still encourage specialized practitioners who can offer a meaningful contribution to their community. There is still resistance to vocational-technical (CTE) education, as demonstrated that </w:t>
      </w:r>
      <w:r w:rsidRPr="005746DF">
        <w:rPr>
          <w:rStyle w:val="StyleUnderline"/>
        </w:rPr>
        <w:t>“</w:t>
      </w:r>
      <w:r w:rsidRPr="005746DF">
        <w:rPr>
          <w:rStyle w:val="Emphasis"/>
        </w:rPr>
        <w:t>federal technical education funds have shrunk</w:t>
      </w:r>
      <w:r w:rsidRPr="005746DF">
        <w:rPr>
          <w:rStyle w:val="StyleUnderline"/>
        </w:rPr>
        <w:t xml:space="preserve"> by $140 million over the last two years. And good tech ed. teachers are hard to find because they can make a lot more money being an engineer, instead teaching high schoolers about engineering.”</w:t>
      </w:r>
      <w:r w:rsidRPr="005746DF">
        <w:rPr>
          <w:sz w:val="18"/>
          <w:szCs w:val="18"/>
        </w:rPr>
        <w:t xml:space="preserve"> Nevertheless, </w:t>
      </w:r>
      <w:r w:rsidRPr="005746DF">
        <w:rPr>
          <w:rStyle w:val="Emphasis"/>
        </w:rPr>
        <w:t>American corporations and industries have begun to realize the value in an apprenticeship model that offers meaningful learning experiences for high school students, which will enable a highly skilled workforce that can strengthen our economy</w:t>
      </w:r>
      <w:r w:rsidRPr="005746DF">
        <w:rPr>
          <w:sz w:val="18"/>
          <w:szCs w:val="18"/>
        </w:rPr>
        <w:t xml:space="preserve">. For example, programs have emerged supporting non-traditional college degrees. These skilled students apply their knowledge, one of the key areas lacking for Americans, according to the PISA reports. </w:t>
      </w:r>
      <w:r w:rsidRPr="005746DF">
        <w:rPr>
          <w:rStyle w:val="Emphasis"/>
        </w:rPr>
        <w:t>Employers require “education” beyond just academics, including “work habits, and interpersonal skills</w:t>
      </w:r>
      <w:r w:rsidRPr="005746DF">
        <w:rPr>
          <w:sz w:val="18"/>
          <w:szCs w:val="18"/>
        </w:rPr>
        <w:t xml:space="preserve">.” </w:t>
      </w:r>
      <w:r w:rsidRPr="005746DF">
        <w:rPr>
          <w:rStyle w:val="StyleUnderline"/>
        </w:rPr>
        <w:t>A stronger vocational-technical (CTE) program would allow students to receive more personalized instruction in these areas: in essence, a more comprehensive education</w:t>
      </w:r>
      <w:r w:rsidRPr="005746DF">
        <w:rPr>
          <w:sz w:val="18"/>
          <w:szCs w:val="18"/>
        </w:rPr>
        <w:t xml:space="preserve">. And </w:t>
      </w:r>
      <w:r w:rsidRPr="005746DF">
        <w:rPr>
          <w:rStyle w:val="StyleUnderline"/>
        </w:rPr>
        <w:t>vocational-technical (CTE) programs do not necessarily mean a student will not attend college</w:t>
      </w:r>
      <w:r w:rsidRPr="005746DF">
        <w:rPr>
          <w:sz w:val="18"/>
          <w:szCs w:val="18"/>
        </w:rPr>
        <w:t xml:space="preserve">. Furthermore, this </w:t>
      </w:r>
      <w:r w:rsidRPr="005746DF">
        <w:rPr>
          <w:rStyle w:val="StyleUnderline"/>
        </w:rPr>
        <w:t>horizontal stratification could allow for more funding to be provided at the preschool level. Less students in traditional classrooms at the upper levels would open more funding for preschool</w:t>
      </w:r>
      <w:r w:rsidRPr="005746DF">
        <w:rPr>
          <w:sz w:val="18"/>
          <w:szCs w:val="18"/>
        </w:rPr>
        <w:t xml:space="preserve">. </w:t>
      </w:r>
      <w:r w:rsidRPr="005746DF">
        <w:rPr>
          <w:rStyle w:val="Emphasis"/>
        </w:rPr>
        <w:t>We would do better to redirect resources to early education programs instead of forcing older, disengaged students to be merely warm bodies in a desk.</w:t>
      </w:r>
      <w:r w:rsidRPr="005746DF">
        <w:rPr>
          <w:sz w:val="18"/>
          <w:szCs w:val="18"/>
        </w:rPr>
        <w:t xml:space="preserve"> </w:t>
      </w:r>
      <w:r w:rsidRPr="005746DF">
        <w:rPr>
          <w:rStyle w:val="Emphasis"/>
        </w:rPr>
        <w:t>2. Attack the achievement gap earlier</w:t>
      </w:r>
      <w:r w:rsidRPr="005746DF">
        <w:rPr>
          <w:sz w:val="18"/>
          <w:szCs w:val="18"/>
        </w:rPr>
        <w:t xml:space="preserve"> </w:t>
      </w:r>
      <w:r w:rsidRPr="005746DF">
        <w:rPr>
          <w:rStyle w:val="StyleUnderline"/>
        </w:rPr>
        <w:t>For students in the United States to be able to compete on the international scale, students must have basic knowledge</w:t>
      </w:r>
      <w:r w:rsidRPr="005746DF">
        <w:rPr>
          <w:sz w:val="18"/>
          <w:szCs w:val="18"/>
        </w:rPr>
        <w:t xml:space="preserve">. As the early purposes for education suggested, basic skills— those typically learned in elementary school—are critical for citizens to be able to contribute to their neighborhoods and the global community. It is necessary that America’s youth learn to read, learn basic math skills, and learn to function in their earliest community: with classmates in a classroom and on the playground. Therefore, </w:t>
      </w:r>
      <w:r w:rsidRPr="005746DF">
        <w:rPr>
          <w:rStyle w:val="Emphasis"/>
        </w:rPr>
        <w:t>an elementary level of education is necessary</w:t>
      </w:r>
      <w:r w:rsidRPr="005746DF">
        <w:rPr>
          <w:sz w:val="18"/>
          <w:szCs w:val="18"/>
        </w:rPr>
        <w:t xml:space="preserve">. </w:t>
      </w:r>
      <w:r w:rsidRPr="005746DF">
        <w:rPr>
          <w:rStyle w:val="StyleUnderline"/>
        </w:rPr>
        <w:t>Studies show that early intervention programs are correlated with future achievement</w:t>
      </w:r>
      <w:r w:rsidRPr="005746DF">
        <w:rPr>
          <w:sz w:val="18"/>
          <w:szCs w:val="18"/>
        </w:rPr>
        <w:t xml:space="preserve">. If we are to consider the success of other nations in light of their compulsory education laws and models, it becomes apparent that </w:t>
      </w:r>
      <w:r w:rsidRPr="005746DF">
        <w:rPr>
          <w:rStyle w:val="Emphasis"/>
        </w:rPr>
        <w:t>the United States is investing its resources on the wrong end of the spectrum</w:t>
      </w:r>
      <w:r w:rsidRPr="005746DF">
        <w:rPr>
          <w:sz w:val="18"/>
          <w:szCs w:val="18"/>
        </w:rPr>
        <w:t xml:space="preserve">. Under the current laws in the United States, the home must nurture the child with pre-academic skills and instill a value for and love of learning. Thus, </w:t>
      </w:r>
      <w:r w:rsidRPr="005746DF">
        <w:rPr>
          <w:rStyle w:val="StyleUnderline"/>
        </w:rPr>
        <w:t xml:space="preserve">teachers cannot control the amount of human capital a child is endowed with and brings with </w:t>
      </w:r>
      <w:r w:rsidRPr="005746DF">
        <w:rPr>
          <w:strike/>
          <w:sz w:val="18"/>
          <w:szCs w:val="18"/>
        </w:rPr>
        <w:t>him or her</w:t>
      </w:r>
      <w:r w:rsidRPr="005746DF">
        <w:rPr>
          <w:rStyle w:val="StyleUnderline"/>
        </w:rPr>
        <w:t xml:space="preserve"> [them] to school. A pre-school program may allow schools to fill this gap in human capital</w:t>
      </w:r>
      <w:r w:rsidRPr="005746DF">
        <w:rPr>
          <w:sz w:val="18"/>
          <w:szCs w:val="18"/>
        </w:rPr>
        <w:t xml:space="preserve">. At present, only a few states and the District of Columbia require that students begin school at age five. The majority of states require students to begin school at age six. President Barack Obama’s State of the Union Addresses to Congress in recent years have stressed the need for preschool, namely with the Preschool for All Initiative, where President Obama proposed a budget for fiscal year 2015 to implement early learning. </w:t>
      </w:r>
      <w:r w:rsidRPr="005746DF">
        <w:rPr>
          <w:rStyle w:val="StyleUnderline"/>
        </w:rPr>
        <w:t>Early intervention programs offering children the opportunity to learn the foundational, pre-academic skills at age three will enable more children to be successful throughout elementary school and perhaps beyond</w:t>
      </w:r>
      <w:r w:rsidRPr="005746DF">
        <w:rPr>
          <w:sz w:val="18"/>
          <w:szCs w:val="18"/>
        </w:rPr>
        <w:t xml:space="preserve">, </w:t>
      </w:r>
      <w:r w:rsidRPr="005746DF">
        <w:rPr>
          <w:rStyle w:val="Emphasis"/>
        </w:rPr>
        <w:t>motivating more students to continue in the academic track</w:t>
      </w:r>
      <w:r w:rsidRPr="005746DF">
        <w:rPr>
          <w:sz w:val="18"/>
          <w:szCs w:val="18"/>
        </w:rPr>
        <w:t xml:space="preserve">. So, while we cannot change the human capital that exists (or is missing) in many American homes, early intervention will still promote higher achievement. </w:t>
      </w:r>
    </w:p>
    <w:p w:rsidR="00DD62D5" w:rsidRPr="005746DF" w:rsidRDefault="00DD62D5" w:rsidP="00DD62D5">
      <w:pPr>
        <w:rPr>
          <w:sz w:val="18"/>
          <w:szCs w:val="18"/>
        </w:rPr>
      </w:pPr>
    </w:p>
    <w:p w:rsidR="00DD62D5" w:rsidRPr="005746DF" w:rsidRDefault="00DD62D5" w:rsidP="00DD62D5">
      <w:pPr>
        <w:pStyle w:val="Heading4"/>
        <w:rPr>
          <w:sz w:val="28"/>
        </w:rPr>
      </w:pPr>
      <w:r w:rsidRPr="005746DF">
        <w:rPr>
          <w:sz w:val="28"/>
        </w:rPr>
        <w:t>A basic skill test ensures that all students leave school prepared to at least get by</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49-50, *LD)</w:t>
      </w:r>
    </w:p>
    <w:p w:rsidR="00DD62D5" w:rsidRPr="005746DF" w:rsidRDefault="00DD62D5" w:rsidP="00DD62D5">
      <w:pPr>
        <w:rPr>
          <w:rStyle w:val="Style13ptBold"/>
          <w:b w:val="0"/>
        </w:rPr>
      </w:pPr>
      <w:r w:rsidRPr="005746DF">
        <w:rPr>
          <w:rStyle w:val="Style13ptBold"/>
          <w:b w:val="0"/>
        </w:rPr>
        <w:t>*edited for gendered language</w:t>
      </w:r>
    </w:p>
    <w:p w:rsidR="00DD62D5" w:rsidRPr="005746DF" w:rsidRDefault="00DD62D5" w:rsidP="00DD62D5">
      <w:pPr>
        <w:rPr>
          <w:sz w:val="18"/>
          <w:szCs w:val="18"/>
        </w:rPr>
      </w:pPr>
      <w:r w:rsidRPr="005746DF">
        <w:rPr>
          <w:sz w:val="18"/>
          <w:szCs w:val="18"/>
        </w:rPr>
        <w:t xml:space="preserve">b. What if the child is actually allowed to leave school? </w:t>
      </w:r>
      <w:r w:rsidRPr="005746DF">
        <w:rPr>
          <w:rStyle w:val="StyleUnderline"/>
        </w:rPr>
        <w:t>Under the proposed Model, students will still be provided an elementary-level education, which means simply a level of mastery encompassing basic skills, even if the student leaves school later</w:t>
      </w:r>
      <w:r w:rsidRPr="005746DF">
        <w:rPr>
          <w:sz w:val="18"/>
          <w:szCs w:val="18"/>
        </w:rPr>
        <w:t xml:space="preserve">. Furthermore, the proposed Model does not allow a student to simply abdicate school once </w:t>
      </w:r>
      <w:r w:rsidRPr="005746DF">
        <w:rPr>
          <w:strike/>
          <w:sz w:val="18"/>
          <w:szCs w:val="18"/>
        </w:rPr>
        <w:t>he or she reaches</w:t>
      </w:r>
      <w:r w:rsidRPr="005746DF">
        <w:rPr>
          <w:sz w:val="18"/>
          <w:szCs w:val="18"/>
        </w:rPr>
        <w:t xml:space="preserve"> [they reach] a certain age. </w:t>
      </w:r>
      <w:r w:rsidRPr="005746DF">
        <w:rPr>
          <w:rStyle w:val="StyleUnderline"/>
        </w:rPr>
        <w:t>A basic skills test should be administered before releasing the student from the mandated elementary-level education</w:t>
      </w:r>
      <w:r w:rsidRPr="005746DF">
        <w:rPr>
          <w:sz w:val="18"/>
          <w:szCs w:val="18"/>
        </w:rPr>
        <w:t xml:space="preserve">. </w:t>
      </w:r>
      <w:r w:rsidRPr="005746DF">
        <w:rPr>
          <w:rStyle w:val="Emphasis"/>
        </w:rPr>
        <w:t>This testing will require that all citizens acquire a minimum skill set to enable them to participate in society before the compulsory mandate is lifted</w:t>
      </w:r>
      <w:r w:rsidRPr="005746DF">
        <w:rPr>
          <w:sz w:val="18"/>
          <w:szCs w:val="18"/>
        </w:rPr>
        <w:t xml:space="preserve">. </w:t>
      </w:r>
      <w:r w:rsidRPr="005746DF">
        <w:rPr>
          <w:rStyle w:val="Emphasis"/>
        </w:rPr>
        <w:t>Should that student refuse to embrace the opportunity for higher levels of education, the student is prepared for some type of work with the elementary level education mastered</w:t>
      </w:r>
      <w:r w:rsidRPr="005746DF">
        <w:rPr>
          <w:sz w:val="18"/>
          <w:szCs w:val="18"/>
        </w:rPr>
        <w:t>. Thus, we are still meeting our goal that everyone becomes productive members of society, even if the work available for an elementary-leveled citizen is less desirable.</w:t>
      </w:r>
    </w:p>
    <w:p w:rsidR="00DD62D5" w:rsidRPr="005746DF" w:rsidRDefault="00DD62D5" w:rsidP="00DD62D5">
      <w:pPr>
        <w:rPr>
          <w:sz w:val="18"/>
          <w:szCs w:val="18"/>
        </w:rPr>
      </w:pPr>
    </w:p>
    <w:p w:rsidR="00DD62D5" w:rsidRPr="005746DF" w:rsidRDefault="00DD62D5" w:rsidP="00DD62D5">
      <w:pPr>
        <w:rPr>
          <w:sz w:val="18"/>
          <w:szCs w:val="18"/>
        </w:rPr>
      </w:pPr>
    </w:p>
    <w:p w:rsidR="00DD62D5" w:rsidRPr="005746DF" w:rsidRDefault="00DD62D5" w:rsidP="00DD62D5">
      <w:pPr>
        <w:pStyle w:val="Heading3"/>
      </w:pPr>
      <w:r w:rsidRPr="005746DF">
        <w:t>2nc solvency wall</w:t>
      </w:r>
    </w:p>
    <w:p w:rsidR="00DD62D5" w:rsidRPr="005746DF" w:rsidRDefault="00DD62D5" w:rsidP="00DD62D5">
      <w:pPr>
        <w:pStyle w:val="Heading4"/>
        <w:rPr>
          <w:sz w:val="28"/>
        </w:rPr>
      </w:pPr>
      <w:r w:rsidRPr="005746DF">
        <w:rPr>
          <w:sz w:val="28"/>
        </w:rPr>
        <w:t>The status quo US elementary and secondary education system is failing to prepare students for college, let alone the world – other countries prove that less compulsory education produces better results</w:t>
      </w:r>
    </w:p>
    <w:p w:rsidR="00DD62D5" w:rsidRPr="005746DF" w:rsidRDefault="00DD62D5" w:rsidP="00DD62D5">
      <w:pPr>
        <w:rPr>
          <w:rStyle w:val="Style13ptBold"/>
          <w:b w:val="0"/>
        </w:rPr>
      </w:pPr>
      <w:bookmarkStart w:id="1" w:name="_Hlk487048583"/>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34-35, *LD)</w:t>
      </w:r>
    </w:p>
    <w:p w:rsidR="00DD62D5" w:rsidRPr="005746DF" w:rsidRDefault="00DD62D5" w:rsidP="00DD62D5">
      <w:pPr>
        <w:rPr>
          <w:bCs/>
          <w:sz w:val="18"/>
          <w:szCs w:val="18"/>
        </w:rPr>
      </w:pPr>
      <w:r w:rsidRPr="005746DF">
        <w:rPr>
          <w:rStyle w:val="Style13ptBold"/>
          <w:b w:val="0"/>
        </w:rPr>
        <w:t>*edited for gendered language</w:t>
      </w:r>
    </w:p>
    <w:bookmarkEnd w:id="1"/>
    <w:p w:rsidR="00DD62D5" w:rsidRPr="005746DF" w:rsidRDefault="00DD62D5" w:rsidP="00DD62D5">
      <w:pPr>
        <w:rPr>
          <w:rStyle w:val="Emphasis"/>
          <w:b w:val="0"/>
          <w:iCs w:val="0"/>
          <w:u w:val="none"/>
        </w:rPr>
      </w:pPr>
      <w:r w:rsidRPr="005746DF">
        <w:rPr>
          <w:rStyle w:val="StyleUnderline"/>
        </w:rPr>
        <w:t>The majority of states’ compulsory education laws require students to be in school between ten and thirteen years total, and the time these students are spending in the classroom does not prepare them for college or, arguably, for success in modern society</w:t>
      </w:r>
      <w:r w:rsidRPr="005746DF">
        <w:rPr>
          <w:sz w:val="18"/>
          <w:szCs w:val="18"/>
        </w:rPr>
        <w:t xml:space="preserve">. The OECD reports that </w:t>
      </w:r>
      <w:r w:rsidRPr="005746DF">
        <w:rPr>
          <w:rStyle w:val="StyleUnderline"/>
        </w:rPr>
        <w:t>“students of the same age in the United States are more likely than students in other countries to be in different grades (vertical stratification) but are less likely to be streamed into separate programs (horizontal stratification).</w:t>
      </w:r>
      <w:r w:rsidRPr="005746DF">
        <w:rPr>
          <w:sz w:val="18"/>
          <w:szCs w:val="18"/>
        </w:rPr>
        <w:t xml:space="preserve">” However, </w:t>
      </w:r>
      <w:r w:rsidRPr="005746DF">
        <w:rPr>
          <w:rStyle w:val="StyleUnderline"/>
        </w:rPr>
        <w:t xml:space="preserve">just because a student is in a higher grade does not mean </w:t>
      </w:r>
      <w:r w:rsidRPr="005746DF">
        <w:rPr>
          <w:strike/>
          <w:sz w:val="18"/>
          <w:szCs w:val="18"/>
        </w:rPr>
        <w:t>he or she has</w:t>
      </w:r>
      <w:r w:rsidRPr="005746DF">
        <w:rPr>
          <w:rStyle w:val="StyleUnderline"/>
        </w:rPr>
        <w:t xml:space="preserve"> [they have] acquired more knowledge</w:t>
      </w:r>
      <w:r w:rsidRPr="005746DF">
        <w:rPr>
          <w:sz w:val="18"/>
          <w:szCs w:val="18"/>
        </w:rPr>
        <w:t xml:space="preserve">. The SAT College Board released the 2013 College and Career Readiness Report and found that </w:t>
      </w:r>
      <w:r w:rsidRPr="005746DF">
        <w:rPr>
          <w:rStyle w:val="Emphasis"/>
        </w:rPr>
        <w:t>57% of students did not reach the benchmarks: k-12 education is not preparing students for college.</w:t>
      </w:r>
      <w:r w:rsidRPr="005746DF">
        <w:rPr>
          <w:sz w:val="18"/>
          <w:szCs w:val="18"/>
        </w:rPr>
        <w:t xml:space="preserve"> Additionally, attending college does not ensure completion. While college-bound numbers are up, matriculation rates do not always include college graduation rates, and of recent concern are young adults with student loan debt. </w:t>
      </w:r>
      <w:r w:rsidRPr="005746DF">
        <w:rPr>
          <w:rStyle w:val="StyleUnderline"/>
        </w:rPr>
        <w:t>“The number of students who don’t complete college is growing. Nearly onethird of students who started college in 2012 didn’t return to a [United States] school the following year</w:t>
      </w:r>
      <w:r w:rsidRPr="005746DF">
        <w:rPr>
          <w:sz w:val="18"/>
          <w:szCs w:val="18"/>
        </w:rPr>
        <w:t xml:space="preserve">[.]” Finally, </w:t>
      </w:r>
      <w:r w:rsidRPr="005746DF">
        <w:rPr>
          <w:rStyle w:val="StyleUnderline"/>
        </w:rPr>
        <w:t>Americans know that the k-12 system is not preparing students for college</w:t>
      </w:r>
      <w:r w:rsidRPr="005746DF">
        <w:rPr>
          <w:sz w:val="18"/>
          <w:szCs w:val="18"/>
        </w:rPr>
        <w:t xml:space="preserve">.  Both the government and the public have begun to take a hard look at colleges, evaluating the amount of money students borrow, the student loan default rate, and graduation rates. In a grassroots attempt to discuss the value of college, young people are posting videos of their thoughts on the question “Do you think you should or should not go to College?” </w:t>
      </w:r>
      <w:r w:rsidRPr="005746DF">
        <w:rPr>
          <w:rStyle w:val="Emphasis"/>
        </w:rPr>
        <w:t>The system is broken, and change is needed</w:t>
      </w:r>
      <w:r w:rsidRPr="005746DF">
        <w:rPr>
          <w:sz w:val="18"/>
          <w:szCs w:val="18"/>
        </w:rPr>
        <w:t xml:space="preserve">. </w:t>
      </w:r>
      <w:r w:rsidRPr="005746DF">
        <w:rPr>
          <w:rStyle w:val="Emphasis"/>
        </w:rPr>
        <w:t>Students in top-ranking countries are not bound by rigid educational models or lengthy compulsory education.</w:t>
      </w:r>
      <w:r w:rsidRPr="005746DF">
        <w:rPr>
          <w:sz w:val="18"/>
          <w:szCs w:val="18"/>
        </w:rPr>
        <w:t xml:space="preserve"> For example, </w:t>
      </w:r>
      <w:r w:rsidRPr="005746DF">
        <w:rPr>
          <w:rStyle w:val="StyleUnderline"/>
        </w:rPr>
        <w:t>students in Shanghai, China rank top in the world in reading, mathematics, and science</w:t>
      </w:r>
      <w:r w:rsidRPr="005746DF">
        <w:rPr>
          <w:sz w:val="18"/>
          <w:szCs w:val="18"/>
        </w:rPr>
        <w:t xml:space="preserve">. China’s Ministry of Education reports that </w:t>
      </w:r>
      <w:r w:rsidRPr="005746DF">
        <w:rPr>
          <w:rStyle w:val="StyleUnderline"/>
        </w:rPr>
        <w:t>compulsory education lasts only nine years</w:t>
      </w:r>
      <w:r w:rsidRPr="005746DF">
        <w:rPr>
          <w:sz w:val="18"/>
          <w:szCs w:val="18"/>
        </w:rPr>
        <w:t xml:space="preserve">, from primary school to junior-secondary schools. Likewise, </w:t>
      </w:r>
      <w:r w:rsidRPr="005746DF">
        <w:rPr>
          <w:rStyle w:val="StyleUnderline"/>
        </w:rPr>
        <w:t>Singapore has enacted compulsory education laws from ages six to fifteen, or nine years of total schooling. The same is true in Japan, Korea, Liechtenstein, and Switzerland.</w:t>
      </w:r>
      <w:r w:rsidRPr="005746DF">
        <w:rPr>
          <w:sz w:val="18"/>
          <w:szCs w:val="18"/>
        </w:rPr>
        <w:t xml:space="preserve"> That is, </w:t>
      </w:r>
      <w:r w:rsidRPr="005746DF">
        <w:rPr>
          <w:rStyle w:val="Emphasis"/>
        </w:rPr>
        <w:t>of the top ten OECD nations</w:t>
      </w:r>
      <w:r w:rsidRPr="005746DF">
        <w:rPr>
          <w:sz w:val="18"/>
          <w:szCs w:val="18"/>
        </w:rPr>
        <w:t xml:space="preserve">, </w:t>
      </w:r>
      <w:r w:rsidRPr="005746DF">
        <w:rPr>
          <w:rStyle w:val="Emphasis"/>
        </w:rPr>
        <w:t>only the Netherlands requires more than nine years of compulsory education.</w:t>
      </w:r>
      <w:r w:rsidRPr="005746DF">
        <w:rPr>
          <w:sz w:val="18"/>
          <w:szCs w:val="18"/>
        </w:rPr>
        <w:t xml:space="preserve"> </w:t>
      </w:r>
      <w:r w:rsidRPr="005746DF">
        <w:rPr>
          <w:rStyle w:val="Emphasis"/>
        </w:rPr>
        <w:t xml:space="preserve">The United States should follow the lead of successful countries and shorten the length of compulsory education. </w:t>
      </w:r>
    </w:p>
    <w:p w:rsidR="00DD62D5" w:rsidRPr="005746DF" w:rsidRDefault="00DD62D5" w:rsidP="00DD62D5">
      <w:pPr>
        <w:pStyle w:val="Heading4"/>
      </w:pPr>
      <w:r w:rsidRPr="005746DF">
        <w:t>Compulsory education means that apathetic students are forced to stay in school and disrupt the environment for motivated students</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1-6, *LD)</w:t>
      </w:r>
    </w:p>
    <w:p w:rsidR="00DD62D5" w:rsidRPr="005746DF" w:rsidRDefault="00DD62D5" w:rsidP="00DD62D5">
      <w:pPr>
        <w:rPr>
          <w:rStyle w:val="Style13ptBold"/>
          <w:b w:val="0"/>
        </w:rPr>
      </w:pPr>
      <w:r w:rsidRPr="005746DF">
        <w:rPr>
          <w:rStyle w:val="Style13ptBold"/>
          <w:b w:val="0"/>
        </w:rPr>
        <w:t>*edited for gendered language</w:t>
      </w:r>
    </w:p>
    <w:p w:rsidR="00DD62D5" w:rsidRPr="005746DF" w:rsidRDefault="00DD62D5" w:rsidP="00DD62D5">
      <w:pPr>
        <w:rPr>
          <w:sz w:val="18"/>
          <w:szCs w:val="18"/>
        </w:rPr>
      </w:pPr>
      <w:r w:rsidRPr="005746DF">
        <w:rPr>
          <w:sz w:val="18"/>
          <w:szCs w:val="18"/>
        </w:rPr>
        <w:t xml:space="preserve">While the United States Supreme Court has declined to denote education a fundamental right, all states have provisions for education in their state constitutions, and a majority of states expressly designate education a fundamental right at the state level. Furthermore, with every right—except education—comes an implicit, opposite right. For example, there is a right to freedom of speech, and the inverse is that one may choose to listen. There is a right to bear arms, and yet the opposite right is the choice not to carry a gun. Every person of age who has registered has the right to vote; but no one is required to stand in line at the polls. </w:t>
      </w:r>
      <w:r w:rsidRPr="005746DF">
        <w:rPr>
          <w:rStyle w:val="StyleUnderline"/>
        </w:rPr>
        <w:t>Unlike the foregoing rights, the right to education mandates compulsory attendance in school. There is no opposite right to forego education and be ignorant.</w:t>
      </w:r>
      <w:r w:rsidRPr="005746DF">
        <w:rPr>
          <w:sz w:val="18"/>
          <w:szCs w:val="18"/>
        </w:rPr>
        <w:t xml:space="preserve"> Furthermore, </w:t>
      </w:r>
      <w:r w:rsidRPr="005746DF">
        <w:rPr>
          <w:rStyle w:val="StyleUnderline"/>
        </w:rPr>
        <w:t>there is a disconnect among the goals of modern education in the United States and lack of achievement in education by American schoolchildren compared to other countries, along with American compulsory education laws</w:t>
      </w:r>
      <w:r w:rsidRPr="005746DF">
        <w:rPr>
          <w:sz w:val="18"/>
          <w:szCs w:val="18"/>
        </w:rPr>
        <w:t>.</w:t>
      </w:r>
      <w:r w:rsidRPr="005746DF">
        <w:rPr>
          <w:rStyle w:val="Emphasis"/>
        </w:rPr>
        <w:t xml:space="preserve"> A change is needed</w:t>
      </w:r>
      <w:r w:rsidRPr="005746DF">
        <w:rPr>
          <w:sz w:val="18"/>
          <w:szCs w:val="18"/>
        </w:rPr>
        <w:t xml:space="preserve">. </w:t>
      </w:r>
      <w:r w:rsidRPr="005746DF">
        <w:rPr>
          <w:rStyle w:val="StyleUnderline"/>
        </w:rPr>
        <w:t>America’s public schools are in dire need of reform</w:t>
      </w:r>
      <w:r w:rsidRPr="005746DF">
        <w:rPr>
          <w:sz w:val="18"/>
          <w:szCs w:val="18"/>
        </w:rPr>
        <w:t xml:space="preserve">. Educational theorists, commentators, politicians, professors, communities, parents, teachers, and students recognize a problem with the system, and many are demanding change. Moreover, when one compares the United States with other developed countries, the results are deeply concerning. Abolishing compulsory education for all grades is an impractical solution, and it would not encourage the growth of our Nation’s youth. </w:t>
      </w:r>
      <w:r w:rsidRPr="005746DF">
        <w:rPr>
          <w:rStyle w:val="StyleUnderline"/>
        </w:rPr>
        <w:t>But the attitude toward education in the United States, ingrained in the student from society and home, is disturbing</w:t>
      </w:r>
      <w:r w:rsidRPr="005746DF">
        <w:rPr>
          <w:sz w:val="18"/>
          <w:szCs w:val="18"/>
        </w:rPr>
        <w:t xml:space="preserve">. </w:t>
      </w:r>
      <w:r w:rsidRPr="005746DF">
        <w:rPr>
          <w:rStyle w:val="StyleUnderline"/>
        </w:rPr>
        <w:t>Students’ cavalier attitudes toward school are obvious as students are both tardy and absent</w:t>
      </w:r>
      <w:r w:rsidRPr="005746DF">
        <w:rPr>
          <w:sz w:val="18"/>
          <w:szCs w:val="18"/>
        </w:rPr>
        <w:t xml:space="preserve">. Logic holds that one must be present to learn. Nevertheless, the </w:t>
      </w:r>
      <w:r w:rsidRPr="005746DF">
        <w:rPr>
          <w:rStyle w:val="StyleUnderline"/>
        </w:rPr>
        <w:t>states’ compulsory education laws are ineffective because even when students are present, if there is little or no motivation or desire to learn and do well, these students theoretically will not learn</w:t>
      </w:r>
      <w:r w:rsidRPr="005746DF">
        <w:rPr>
          <w:sz w:val="18"/>
          <w:szCs w:val="18"/>
        </w:rPr>
        <w:t xml:space="preserve">. </w:t>
      </w:r>
      <w:r w:rsidRPr="005746DF">
        <w:rPr>
          <w:rStyle w:val="StyleUnderline"/>
        </w:rPr>
        <w:t xml:space="preserve">Even if one does not agree with a theoretical premise for abolishing compulsory education laws at the upper levels, </w:t>
      </w:r>
      <w:r w:rsidRPr="005746DF">
        <w:rPr>
          <w:strike/>
          <w:sz w:val="18"/>
          <w:szCs w:val="18"/>
        </w:rPr>
        <w:t>he or she</w:t>
      </w:r>
      <w:r w:rsidRPr="005746DF">
        <w:rPr>
          <w:rStyle w:val="StyleUnderline"/>
        </w:rPr>
        <w:t xml:space="preserve"> [they] should consider the measurable effect that these students are exhausting arguably valuable resources</w:t>
      </w:r>
      <w:r w:rsidRPr="005746DF">
        <w:rPr>
          <w:sz w:val="18"/>
          <w:szCs w:val="18"/>
        </w:rPr>
        <w:t xml:space="preserve">. Moreover, </w:t>
      </w:r>
      <w:r w:rsidRPr="005746DF">
        <w:rPr>
          <w:rStyle w:val="Emphasis"/>
        </w:rPr>
        <w:t>unmotivated and apathetic students often disrupt the learning environment, and in effect, take away from those who embrace education and see education as a privilege, not an obligation</w:t>
      </w:r>
      <w:r w:rsidRPr="005746DF">
        <w:rPr>
          <w:sz w:val="18"/>
          <w:szCs w:val="18"/>
        </w:rPr>
        <w:t xml:space="preserve">. </w:t>
      </w:r>
      <w:r w:rsidRPr="005746DF">
        <w:rPr>
          <w:rStyle w:val="StyleUnderline"/>
        </w:rPr>
        <w:t>Compulsory education laws are not even effective to keep children in school</w:t>
      </w:r>
      <w:r w:rsidRPr="005746DF">
        <w:rPr>
          <w:sz w:val="18"/>
          <w:szCs w:val="18"/>
        </w:rPr>
        <w:t>.</w:t>
      </w:r>
      <w:r w:rsidRPr="005746DF">
        <w:rPr>
          <w:rStyle w:val="StyleUnderline"/>
        </w:rPr>
        <w:t xml:space="preserve"> Practically speaking, eliminating compulsory education for older students is a feasible solution.</w:t>
      </w:r>
    </w:p>
    <w:p w:rsidR="00DD62D5" w:rsidRPr="005746DF" w:rsidRDefault="00DD62D5" w:rsidP="00DD62D5">
      <w:pPr>
        <w:rPr>
          <w:sz w:val="18"/>
          <w:szCs w:val="18"/>
        </w:rPr>
      </w:pPr>
    </w:p>
    <w:p w:rsidR="00DD62D5" w:rsidRPr="005746DF" w:rsidRDefault="00DD62D5" w:rsidP="00DD62D5">
      <w:pPr>
        <w:pStyle w:val="Heading4"/>
      </w:pPr>
      <w:r w:rsidRPr="005746DF">
        <w:t>Status quo schools are not preparing students for entering the new international work force – a new approach is key to solve</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7-10, *LD)</w:t>
      </w:r>
    </w:p>
    <w:p w:rsidR="00DD62D5" w:rsidRPr="005746DF" w:rsidRDefault="00DD62D5" w:rsidP="00DD62D5">
      <w:pPr>
        <w:rPr>
          <w:sz w:val="18"/>
          <w:szCs w:val="18"/>
        </w:rPr>
      </w:pPr>
      <w:r w:rsidRPr="005746DF">
        <w:rPr>
          <w:sz w:val="18"/>
          <w:szCs w:val="18"/>
        </w:rPr>
        <w:t xml:space="preserve">Today, the variety of approaches in modern education demonstrates the plea for, and plausibility in, overhauling the current educational system by abolishing compulsory education laws after children obtain an elementary proficiency level. Moreover, </w:t>
      </w:r>
      <w:r w:rsidRPr="005746DF">
        <w:rPr>
          <w:rStyle w:val="StyleUnderline"/>
        </w:rPr>
        <w:t>even though the states still use compulsory education laws, courts and legislatures are constantly finding exceptions to those laws.</w:t>
      </w:r>
      <w:r w:rsidRPr="005746DF">
        <w:rPr>
          <w:sz w:val="18"/>
          <w:szCs w:val="18"/>
        </w:rPr>
        <w:t xml:space="preserve"> </w:t>
      </w:r>
      <w:r w:rsidRPr="005746DF">
        <w:rPr>
          <w:rStyle w:val="Emphasis"/>
        </w:rPr>
        <w:t>Unlike early America, the diversity in modern approaches to education dispels the need for compulsory education laws for older students</w:t>
      </w:r>
      <w:r w:rsidRPr="005746DF">
        <w:rPr>
          <w:sz w:val="18"/>
          <w:szCs w:val="18"/>
        </w:rPr>
        <w:t xml:space="preserve">. Additionally, </w:t>
      </w:r>
      <w:r w:rsidRPr="005746DF">
        <w:rPr>
          <w:rStyle w:val="StyleUnderline"/>
        </w:rPr>
        <w:t>today there is no common, stated goal for education.</w:t>
      </w:r>
      <w:r w:rsidRPr="005746DF">
        <w:rPr>
          <w:sz w:val="18"/>
          <w:szCs w:val="18"/>
        </w:rPr>
        <w:t xml:space="preserve"> </w:t>
      </w:r>
      <w:r w:rsidRPr="005746DF">
        <w:rPr>
          <w:rStyle w:val="Emphasis"/>
        </w:rPr>
        <w:t>Without a uniform purpose for education, which naturally would lead to a systematic plan to achieve the objective, it is questionable why states continue to enforce compulsory education laws at all</w:t>
      </w:r>
      <w:r w:rsidRPr="005746DF">
        <w:rPr>
          <w:sz w:val="18"/>
          <w:szCs w:val="18"/>
        </w:rPr>
        <w:t xml:space="preserve">. Perhaps states enforce compulsory education laws to effectuate laws such as the No Child Left Behind (NCLB) Act. The NCLB Act indicates that the purpose of education is to ensure that the population has a specific and measurable mastery of certain skills and concepts. </w:t>
      </w:r>
      <w:r w:rsidRPr="005746DF">
        <w:rPr>
          <w:rStyle w:val="StyleUnderline"/>
        </w:rPr>
        <w:t>Given the global village created by technology, it is arguable that schools are charged with, at the very least, preparing students to enter the international workforce: to contribute to the global community, economy, and marketplace</w:t>
      </w:r>
      <w:r w:rsidRPr="005746DF">
        <w:rPr>
          <w:sz w:val="18"/>
          <w:szCs w:val="18"/>
        </w:rPr>
        <w:t xml:space="preserve">. But while careers today are an amorphous blend of disciplines, </w:t>
      </w:r>
      <w:r w:rsidRPr="005746DF">
        <w:rPr>
          <w:rStyle w:val="Emphasis"/>
        </w:rPr>
        <w:t>schools teach subjects in isolation from application and practice.</w:t>
      </w:r>
      <w:r w:rsidRPr="005746DF">
        <w:rPr>
          <w:sz w:val="18"/>
          <w:szCs w:val="18"/>
        </w:rPr>
        <w:t xml:space="preserve"> </w:t>
      </w:r>
      <w:r w:rsidRPr="005746DF">
        <w:rPr>
          <w:rStyle w:val="StyleUnderline"/>
        </w:rPr>
        <w:t>The international statistics comparing the United States to other countries in math, reading, science, dropout rates, and post-school employment and earnings indicate a struggling educational structure in America. Compulsory education laws are ineffective and unnecessary to educate.</w:t>
      </w:r>
      <w:r w:rsidRPr="005746DF">
        <w:rPr>
          <w:sz w:val="18"/>
          <w:szCs w:val="18"/>
        </w:rPr>
        <w:t xml:space="preserve"> </w:t>
      </w:r>
      <w:r w:rsidRPr="005746DF">
        <w:rPr>
          <w:rStyle w:val="Emphasis"/>
        </w:rPr>
        <w:t>Modern changes to the approaches in education, and the goals and measures we appear to embrace, have eliminated the need for compulsory education, particularly for middle and high school students.</w:t>
      </w:r>
      <w:r w:rsidRPr="005746DF">
        <w:rPr>
          <w:sz w:val="18"/>
          <w:szCs w:val="18"/>
        </w:rPr>
        <w:t xml:space="preserve"> This Comment attempts to show that </w:t>
      </w:r>
      <w:r w:rsidRPr="005746DF">
        <w:rPr>
          <w:rStyle w:val="StyleUnderline"/>
        </w:rPr>
        <w:t>compulsory public education</w:t>
      </w:r>
      <w:r w:rsidRPr="005746DF">
        <w:rPr>
          <w:sz w:val="18"/>
          <w:szCs w:val="18"/>
        </w:rPr>
        <w:t xml:space="preserve"> (the norm, but without justification, as the Supreme Court of the United States has declined to hold education a fundamental right) </w:t>
      </w:r>
      <w:r w:rsidRPr="005746DF">
        <w:rPr>
          <w:rStyle w:val="StyleUnderline"/>
        </w:rPr>
        <w:t>does not align with modern purposes for education</w:t>
      </w:r>
      <w:r w:rsidRPr="005746DF">
        <w:rPr>
          <w:sz w:val="18"/>
          <w:szCs w:val="18"/>
        </w:rPr>
        <w:t xml:space="preserve">. Ultimately, this Comment concludes that </w:t>
      </w:r>
      <w:r w:rsidRPr="005746DF">
        <w:rPr>
          <w:rStyle w:val="StyleUnderline"/>
        </w:rPr>
        <w:t>compulsory education laws are unnecessary at the upper grade levels and ineffective for modern educational purposes</w:t>
      </w:r>
      <w:r w:rsidRPr="005746DF">
        <w:rPr>
          <w:sz w:val="18"/>
          <w:szCs w:val="18"/>
        </w:rPr>
        <w:t xml:space="preserve">. In Part II, this Comment considers the background and history of compulsory public education in the United States in an effort to provide the historical context for the development of compulsory education laws. In Part III, this Comment discusses and compares the United States’ compulsory education laws among the states and also identifies </w:t>
      </w:r>
      <w:r w:rsidRPr="005746DF">
        <w:rPr>
          <w:rStyle w:val="StyleUnderline"/>
        </w:rPr>
        <w:t>exceptions the state courts and the United States Supreme Court have made for compulsory education laws. The exceptions found in modern approaches to education illustrate that the compulsory component is superfluous.</w:t>
      </w:r>
      <w:r w:rsidRPr="005746DF">
        <w:rPr>
          <w:rStyle w:val="StyleUnderline"/>
          <w:sz w:val="18"/>
          <w:szCs w:val="18"/>
          <w:u w:val="none"/>
        </w:rPr>
        <w:t xml:space="preserve"> </w:t>
      </w:r>
      <w:r w:rsidRPr="005746DF">
        <w:rPr>
          <w:sz w:val="18"/>
          <w:szCs w:val="18"/>
        </w:rPr>
        <w:t xml:space="preserve">In Part IV, this Comment addresses the discord between the general agreement in the value of education and resulting compulsory education laws that supposedly further educational goals, and the glaring reality that educational pursuits are not being sufficiently advanced. Moreover, </w:t>
      </w:r>
      <w:r w:rsidRPr="005746DF">
        <w:rPr>
          <w:rStyle w:val="StyleUnderline"/>
        </w:rPr>
        <w:t>this Comment proposes a model for a successful educational system, which ultimately eradicates compulsory education for middle and high school students</w:t>
      </w:r>
      <w:r w:rsidRPr="005746DF">
        <w:rPr>
          <w:sz w:val="18"/>
          <w:szCs w:val="18"/>
        </w:rPr>
        <w:t xml:space="preserve">. </w:t>
      </w:r>
      <w:r w:rsidRPr="005746DF">
        <w:rPr>
          <w:rStyle w:val="StyleUnderline"/>
        </w:rPr>
        <w:t>This Comment’s solution will permit the United States to strive for and achieve goals that are appropriate, such as preparing the Nation’s youth to apply basic knowledge to complex problems and to contribute to society in a meaningful way. Ultimately, this change may put the United States on par with other developed countries and enable Americans to be more competitive in the international marketplace.</w:t>
      </w:r>
    </w:p>
    <w:p w:rsidR="00DD62D5" w:rsidRPr="005746DF" w:rsidRDefault="00DD62D5" w:rsidP="00DD62D5">
      <w:pPr>
        <w:rPr>
          <w:sz w:val="18"/>
          <w:szCs w:val="18"/>
        </w:rPr>
      </w:pPr>
    </w:p>
    <w:p w:rsidR="00DD62D5" w:rsidRPr="005746DF" w:rsidRDefault="00DD62D5" w:rsidP="00DD62D5">
      <w:pPr>
        <w:pStyle w:val="Heading3"/>
      </w:pPr>
      <w:r w:rsidRPr="005746DF">
        <w:t>2nc solves competitivenss</w:t>
      </w:r>
    </w:p>
    <w:p w:rsidR="00DD62D5" w:rsidRPr="005746DF" w:rsidRDefault="00DD62D5" w:rsidP="00DD62D5">
      <w:pPr>
        <w:pStyle w:val="Heading4"/>
        <w:rPr>
          <w:sz w:val="28"/>
        </w:rPr>
      </w:pPr>
      <w:r w:rsidRPr="005746DF">
        <w:rPr>
          <w:sz w:val="28"/>
        </w:rPr>
        <w:t>The CP is key to maintain US competitiveness</w:t>
      </w:r>
    </w:p>
    <w:p w:rsidR="00DD62D5" w:rsidRPr="005746DF" w:rsidRDefault="00DD62D5" w:rsidP="00DD62D5">
      <w:pPr>
        <w:rPr>
          <w:bCs/>
          <w:sz w:val="18"/>
          <w:szCs w:val="18"/>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52, *LD)</w:t>
      </w:r>
    </w:p>
    <w:p w:rsidR="00DD62D5" w:rsidRPr="005746DF" w:rsidRDefault="00DD62D5" w:rsidP="00DD62D5">
      <w:pPr>
        <w:rPr>
          <w:rStyle w:val="StyleUnderline"/>
        </w:rPr>
      </w:pPr>
      <w:r w:rsidRPr="005746DF">
        <w:rPr>
          <w:sz w:val="18"/>
          <w:szCs w:val="18"/>
        </w:rPr>
        <w:t xml:space="preserve">While it is difficult to disagree with the premise that an educated society will engender a successful nation, </w:t>
      </w:r>
      <w:r w:rsidRPr="005746DF">
        <w:rPr>
          <w:rStyle w:val="Emphasis"/>
        </w:rPr>
        <w:t>there is a disconnect between the need for compulsory education and the actual achievement attained by American youth</w:t>
      </w:r>
      <w:r w:rsidRPr="005746DF">
        <w:rPr>
          <w:sz w:val="18"/>
          <w:szCs w:val="18"/>
        </w:rPr>
        <w:t xml:space="preserve">. </w:t>
      </w:r>
      <w:r w:rsidRPr="005746DF">
        <w:rPr>
          <w:rStyle w:val="StyleUnderline"/>
        </w:rPr>
        <w:t>The exceptions to classic compulsory public education—school choice, homeschooling, or one’s religion—are abundant; these exceptions to compulsory education have not hindered education in American society</w:t>
      </w:r>
      <w:r w:rsidRPr="005746DF">
        <w:rPr>
          <w:sz w:val="18"/>
          <w:szCs w:val="18"/>
        </w:rPr>
        <w:t xml:space="preserve">. </w:t>
      </w:r>
      <w:r w:rsidRPr="005746DF">
        <w:rPr>
          <w:rStyle w:val="Emphasis"/>
        </w:rPr>
        <w:t>In order for the United States to remain a competitive nation on the international scale, we must raise future generations to be independent, productive members of society</w:t>
      </w:r>
      <w:r w:rsidRPr="005746DF">
        <w:rPr>
          <w:sz w:val="18"/>
          <w:szCs w:val="18"/>
        </w:rPr>
        <w:t xml:space="preserve">. One is hard-pressed to consider advocating the total obliteration of public education. Nevertheless, despite the general agreement in the value of education, </w:t>
      </w:r>
      <w:r w:rsidRPr="005746DF">
        <w:rPr>
          <w:rStyle w:val="StyleUnderline"/>
        </w:rPr>
        <w:t>compulsory education laws in the United States do not make education more successful</w:t>
      </w:r>
      <w:r w:rsidRPr="005746DF">
        <w:rPr>
          <w:sz w:val="18"/>
          <w:szCs w:val="18"/>
        </w:rPr>
        <w:t xml:space="preserve">. American society, while falling behind on the international scale, still manages to produce individuals capable of competing in the world, at least for the moment. </w:t>
      </w:r>
      <w:r w:rsidRPr="005746DF">
        <w:rPr>
          <w:rStyle w:val="StyleUnderline"/>
        </w:rPr>
        <w:t xml:space="preserve">Before we fall further behind, states should consider strengthening vocational-technical (CTE) education, and abolishing compulsory education laws for the types of education we currently mandate at the middle and high school levels. </w:t>
      </w:r>
    </w:p>
    <w:p w:rsidR="00DD62D5" w:rsidRPr="005746DF" w:rsidRDefault="00DD62D5" w:rsidP="00DD62D5">
      <w:pPr>
        <w:rPr>
          <w:sz w:val="18"/>
          <w:szCs w:val="18"/>
        </w:rPr>
      </w:pPr>
    </w:p>
    <w:p w:rsidR="00DD62D5" w:rsidRPr="005746DF" w:rsidRDefault="00DD62D5" w:rsidP="00DD62D5">
      <w:pPr>
        <w:pStyle w:val="Heading3"/>
      </w:pPr>
      <w:r w:rsidRPr="005746DF">
        <w:t>2nc solves desegregation</w:t>
      </w:r>
    </w:p>
    <w:p w:rsidR="00DD62D5" w:rsidRPr="005746DF" w:rsidRDefault="00DD62D5" w:rsidP="00DD62D5">
      <w:pPr>
        <w:pStyle w:val="Heading4"/>
        <w:rPr>
          <w:sz w:val="28"/>
        </w:rPr>
      </w:pPr>
      <w:r w:rsidRPr="005746DF">
        <w:rPr>
          <w:sz w:val="28"/>
        </w:rPr>
        <w:t>The CP helps minorities and low socioeconomic groups – the race and class achievement gap starts from a young age and the CP helps fund early intervention</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45-47, *LD)</w:t>
      </w:r>
    </w:p>
    <w:p w:rsidR="00DD62D5" w:rsidRPr="005746DF" w:rsidRDefault="00DD62D5" w:rsidP="00DD62D5">
      <w:pPr>
        <w:rPr>
          <w:rStyle w:val="Emphasis"/>
        </w:rPr>
      </w:pPr>
      <w:r w:rsidRPr="005746DF">
        <w:rPr>
          <w:sz w:val="18"/>
          <w:szCs w:val="18"/>
        </w:rPr>
        <w:t>While it is impossible to address all the criticisms that come with the radical suggestion to abolish compulsory education laws at the middle and high school levels, the obvious concerns—</w:t>
      </w:r>
      <w:r w:rsidRPr="005746DF">
        <w:rPr>
          <w:rStyle w:val="StyleUnderline"/>
        </w:rPr>
        <w:t xml:space="preserve">the impact on minorities and low socioeconomic groups, and the general effect on society this model would have—can be overcome. </w:t>
      </w:r>
      <w:r w:rsidRPr="005746DF">
        <w:rPr>
          <w:sz w:val="18"/>
          <w:szCs w:val="18"/>
        </w:rPr>
        <w:t xml:space="preserve">1. Minorities and the poor </w:t>
      </w:r>
      <w:r w:rsidRPr="005746DF">
        <w:rPr>
          <w:rStyle w:val="StyleUnderline"/>
        </w:rPr>
        <w:t>One of the first critiques is that abolishing compulsory education will have the greatest impact on low socioeconomic groups and minorities</w:t>
      </w:r>
      <w:r w:rsidRPr="005746DF">
        <w:rPr>
          <w:sz w:val="18"/>
          <w:szCs w:val="18"/>
        </w:rPr>
        <w:t>. Minorities are disproportionately represented in low socioeconomic groups. Both minorities and the poor are also disproportionally represented in academic achievement. The biggest criticism is that there is already a gap in the achievement of the socioeconomic groups. “The real scourge of the U.S. education system—and its greatest competitive weakness—is the deep and growing achievement gap between socioeconomic groups that begins early and lasts through a student’s academic career,” writes Rebecca Strauss, associate director for CFR’s Renewing America publications. Wealthy students are achieving more, and the influence of parental wealth is stronger in the United States than anywhere else in the developed world.</w:t>
      </w:r>
      <w:r w:rsidRPr="005746DF">
        <w:rPr>
          <w:rStyle w:val="StyleUnderline"/>
        </w:rPr>
        <w:t xml:space="preserve"> The argument that wealthy students are better equipped for achievement stems from the logic that resources and materials are needed for students’ success, and that students from low socioeconomic groups are not provided with the human capital needed for higher achievement.</w:t>
      </w:r>
      <w:r w:rsidRPr="005746DF">
        <w:rPr>
          <w:sz w:val="18"/>
          <w:szCs w:val="18"/>
        </w:rPr>
        <w:t xml:space="preserve"> But as discussed, </w:t>
      </w:r>
      <w:r w:rsidRPr="005746DF">
        <w:rPr>
          <w:rStyle w:val="Emphasis"/>
        </w:rPr>
        <w:t>the proposed Model recommends strong early intervention programs, which have been shown specifically to “narrow or eliminate the socioeconomic performance gap</w:t>
      </w:r>
      <w:r w:rsidRPr="005746DF">
        <w:rPr>
          <w:sz w:val="18"/>
          <w:szCs w:val="18"/>
        </w:rPr>
        <w:t xml:space="preserve">.” Thus, </w:t>
      </w:r>
      <w:r w:rsidRPr="005746DF">
        <w:rPr>
          <w:rStyle w:val="Emphasis"/>
        </w:rPr>
        <w:t>a low socioeconomic status does not have to lead to low achievement if we provide an early intervention program</w:t>
      </w:r>
      <w:r w:rsidRPr="005746DF">
        <w:rPr>
          <w:sz w:val="18"/>
          <w:szCs w:val="18"/>
        </w:rPr>
        <w:t xml:space="preserve">. Additionally, the notion that “the deep and growing achievement gap . . . begins early and lasts through a student’s academic career,” has fueled </w:t>
      </w:r>
      <w:r w:rsidRPr="005746DF">
        <w:rPr>
          <w:rStyle w:val="StyleUnderline"/>
        </w:rPr>
        <w:t>policymakers to push for higher graduation rates</w:t>
      </w:r>
      <w:r w:rsidRPr="005746DF">
        <w:rPr>
          <w:sz w:val="18"/>
          <w:szCs w:val="18"/>
        </w:rPr>
        <w:t xml:space="preserve">. In fact, minorities have shown gains in high school graduation rates. However, as noted, </w:t>
      </w:r>
      <w:r w:rsidRPr="005746DF">
        <w:rPr>
          <w:rStyle w:val="StyleUnderline"/>
        </w:rPr>
        <w:t>simply obtaining a high school degree does not necessitate college readiness</w:t>
      </w:r>
      <w:r w:rsidRPr="005746DF">
        <w:rPr>
          <w:sz w:val="18"/>
          <w:szCs w:val="18"/>
        </w:rPr>
        <w:t xml:space="preserve">. </w:t>
      </w:r>
      <w:r w:rsidRPr="005746DF">
        <w:rPr>
          <w:rStyle w:val="Emphasis"/>
        </w:rPr>
        <w:t>Therefore, as the Model suggests, a pre-school program could foster the initial inclination toward education at three years old, which in turn would provide strong foundational skills that could promote achievement throughout the duration of the student’s education.</w:t>
      </w:r>
      <w:r w:rsidRPr="005746DF">
        <w:rPr>
          <w:sz w:val="18"/>
          <w:szCs w:val="18"/>
        </w:rPr>
        <w:t xml:space="preserve"> The argument then turns to limited or inadequate resources and materials for low socioeconomic groups. For instance, in noting the performance of underrepresented minority students, the </w:t>
      </w:r>
      <w:r w:rsidRPr="005746DF">
        <w:rPr>
          <w:rStyle w:val="StyleUnderline"/>
        </w:rPr>
        <w:t>College Board cites a lack of rigorous course work for minorities as a reason minorities are ill prepared for success in college</w:t>
      </w:r>
      <w:r w:rsidRPr="005746DF">
        <w:rPr>
          <w:sz w:val="18"/>
          <w:szCs w:val="18"/>
        </w:rPr>
        <w:t xml:space="preserve">. But if </w:t>
      </w:r>
      <w:r w:rsidRPr="005746DF">
        <w:rPr>
          <w:rStyle w:val="StyleUnderline"/>
        </w:rPr>
        <w:t>a strong vocational-technical (CTE) program were in place, as the Model suggests, less students would be on the academic track, freeing up resources and allowing the current resources to be spread more evenly over the schools with varying economic disparity</w:t>
      </w:r>
      <w:r w:rsidRPr="005746DF">
        <w:rPr>
          <w:sz w:val="18"/>
          <w:szCs w:val="18"/>
        </w:rPr>
        <w:t xml:space="preserve">. These resources would be available to those who wish to pursue the academic track, and would simultaneously provide a vocational-technical (CTE) option to those who seek an alternative. Therefore, </w:t>
      </w:r>
      <w:r w:rsidRPr="005746DF">
        <w:rPr>
          <w:rStyle w:val="Emphasis"/>
        </w:rPr>
        <w:t xml:space="preserve">regardless of the student’s socioeconomic status, a reallotment of the educational structure could provide resources to all. </w:t>
      </w:r>
    </w:p>
    <w:p w:rsidR="00DD62D5" w:rsidRPr="005746DF" w:rsidRDefault="00DD62D5" w:rsidP="00DD62D5">
      <w:pPr>
        <w:rPr>
          <w:rStyle w:val="Emphasis"/>
        </w:rPr>
      </w:pPr>
    </w:p>
    <w:p w:rsidR="00DD62D5" w:rsidRPr="005746DF" w:rsidRDefault="00DD62D5" w:rsidP="00DD62D5">
      <w:pPr>
        <w:pStyle w:val="Heading3"/>
      </w:pPr>
      <w:r w:rsidRPr="005746DF">
        <w:t>at: burden on society</w:t>
      </w:r>
    </w:p>
    <w:p w:rsidR="00DD62D5" w:rsidRPr="005746DF" w:rsidRDefault="00DD62D5" w:rsidP="00DD62D5">
      <w:pPr>
        <w:pStyle w:val="Heading4"/>
        <w:rPr>
          <w:sz w:val="28"/>
        </w:rPr>
      </w:pPr>
      <w:r w:rsidRPr="005746DF">
        <w:rPr>
          <w:sz w:val="28"/>
        </w:rPr>
        <w:t>Getting rid of compulsory education in middle and high school and instituting alternative education programs can help curtail misbehavior in students by spurring interests – schools and teachers also can’t be help accountable for all bad behavior</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47-49, *LD)</w:t>
      </w:r>
    </w:p>
    <w:p w:rsidR="00DD62D5" w:rsidRPr="005746DF" w:rsidRDefault="00DD62D5" w:rsidP="00DD62D5">
      <w:pPr>
        <w:rPr>
          <w:sz w:val="18"/>
          <w:szCs w:val="18"/>
        </w:rPr>
      </w:pPr>
      <w:r w:rsidRPr="005746DF">
        <w:rPr>
          <w:sz w:val="18"/>
          <w:szCs w:val="18"/>
        </w:rPr>
        <w:t>*edited for gendered language</w:t>
      </w:r>
    </w:p>
    <w:p w:rsidR="00DD62D5" w:rsidRPr="005746DF" w:rsidRDefault="00DD62D5" w:rsidP="00DD62D5">
      <w:pPr>
        <w:rPr>
          <w:sz w:val="18"/>
          <w:szCs w:val="18"/>
        </w:rPr>
      </w:pPr>
      <w:r w:rsidRPr="005746DF">
        <w:rPr>
          <w:sz w:val="18"/>
          <w:szCs w:val="18"/>
        </w:rPr>
        <w:t xml:space="preserve">2. </w:t>
      </w:r>
      <w:r w:rsidRPr="005746DF">
        <w:rPr>
          <w:rStyle w:val="Emphasis"/>
        </w:rPr>
        <w:t>A burden on society</w:t>
      </w:r>
      <w:r w:rsidRPr="005746DF">
        <w:rPr>
          <w:sz w:val="18"/>
          <w:szCs w:val="18"/>
        </w:rPr>
        <w:t xml:space="preserve"> The most obvious concern remains: </w:t>
      </w:r>
      <w:r w:rsidRPr="005746DF">
        <w:rPr>
          <w:rStyle w:val="StyleUnderline"/>
        </w:rPr>
        <w:t xml:space="preserve">if the student is not forced to go to school, what will </w:t>
      </w:r>
      <w:r w:rsidRPr="005746DF">
        <w:rPr>
          <w:strike/>
          <w:sz w:val="18"/>
          <w:szCs w:val="18"/>
        </w:rPr>
        <w:t>he or she</w:t>
      </w:r>
      <w:r w:rsidRPr="005746DF">
        <w:rPr>
          <w:rStyle w:val="StyleUnderline"/>
        </w:rPr>
        <w:t xml:space="preserve"> [they] do?</w:t>
      </w:r>
      <w:r w:rsidRPr="005746DF">
        <w:rPr>
          <w:sz w:val="18"/>
          <w:szCs w:val="18"/>
        </w:rPr>
        <w:t xml:space="preserve"> The Supreme Court, in holding that the Amish were exempt from compulsory education in the eighth grade, defensively noted that </w:t>
      </w:r>
      <w:r w:rsidRPr="005746DF">
        <w:rPr>
          <w:rStyle w:val="StyleUnderline"/>
        </w:rPr>
        <w:t>because the Amish had “valuable vocational skills and habits[,] [the Court was not afraid the exempt youth would be] doomed to become burdens on society</w:t>
      </w:r>
      <w:r w:rsidRPr="005746DF">
        <w:rPr>
          <w:sz w:val="18"/>
          <w:szCs w:val="18"/>
        </w:rPr>
        <w:t xml:space="preserve">.” A modern goal of education, therefore, is to produce self-sufficient individuals who contribute to society—“productive adults”—not burden it. </w:t>
      </w:r>
      <w:r w:rsidRPr="005746DF">
        <w:rPr>
          <w:rStyle w:val="Emphasis"/>
        </w:rPr>
        <w:t>The abolishment of compulsory education laws at the middle and high school levels will not create individuals who burden society, particularly if parents accept responsibility for their child</w:t>
      </w:r>
      <w:r w:rsidRPr="005746DF">
        <w:rPr>
          <w:sz w:val="18"/>
          <w:szCs w:val="18"/>
        </w:rPr>
        <w:t xml:space="preserve">. a. </w:t>
      </w:r>
      <w:r w:rsidRPr="005746DF">
        <w:rPr>
          <w:rStyle w:val="StyleUnderline"/>
        </w:rPr>
        <w:t>First scenario</w:t>
      </w:r>
      <w:r w:rsidRPr="005746DF">
        <w:rPr>
          <w:sz w:val="18"/>
          <w:szCs w:val="18"/>
        </w:rPr>
        <w:t xml:space="preserve">: A child does not want to be in school, but </w:t>
      </w:r>
      <w:r w:rsidRPr="005746DF">
        <w:rPr>
          <w:strike/>
          <w:sz w:val="18"/>
          <w:szCs w:val="18"/>
        </w:rPr>
        <w:t>his or her</w:t>
      </w:r>
      <w:r w:rsidRPr="005746DF">
        <w:rPr>
          <w:sz w:val="18"/>
          <w:szCs w:val="18"/>
        </w:rPr>
        <w:t xml:space="preserve"> [their] parent wants </w:t>
      </w:r>
      <w:r w:rsidRPr="005746DF">
        <w:rPr>
          <w:strike/>
          <w:sz w:val="18"/>
          <w:szCs w:val="18"/>
        </w:rPr>
        <w:t>him or her</w:t>
      </w:r>
      <w:r w:rsidRPr="005746DF">
        <w:rPr>
          <w:sz w:val="18"/>
          <w:szCs w:val="18"/>
        </w:rPr>
        <w:t xml:space="preserve"> [them] to attend. Though “[m]any children start to misbehave when they have been made to feel inferior,” as argued, </w:t>
      </w:r>
      <w:r w:rsidRPr="005746DF">
        <w:rPr>
          <w:rStyle w:val="Emphasis"/>
        </w:rPr>
        <w:t>a meaningful learning experience—as a vocational-technical (CTE) track affords—could eliminate a student’s feelings of inadequacy in the academic track</w:t>
      </w:r>
      <w:r w:rsidRPr="005746DF">
        <w:rPr>
          <w:rStyle w:val="StyleUnderline"/>
        </w:rPr>
        <w:t>, and perhaps curtail misbehavior,</w:t>
      </w:r>
      <w:r w:rsidRPr="005746DF">
        <w:rPr>
          <w:sz w:val="18"/>
          <w:szCs w:val="18"/>
        </w:rPr>
        <w:t xml:space="preserve"> but even more powerful is a parent’s influence over </w:t>
      </w:r>
      <w:r w:rsidRPr="005746DF">
        <w:rPr>
          <w:strike/>
          <w:sz w:val="18"/>
          <w:szCs w:val="18"/>
        </w:rPr>
        <w:t>his or her</w:t>
      </w:r>
      <w:r w:rsidRPr="005746DF">
        <w:rPr>
          <w:sz w:val="18"/>
          <w:szCs w:val="18"/>
        </w:rPr>
        <w:t xml:space="preserve"> [their] child’s attitude toward school. Most parents want more for their children, and it is likely that a child would choose to leave school if given the option. </w:t>
      </w:r>
      <w:r w:rsidRPr="005746DF">
        <w:rPr>
          <w:rStyle w:val="StyleUnderline"/>
        </w:rPr>
        <w:t>Should a parent want</w:t>
      </w:r>
      <w:r w:rsidRPr="005746DF">
        <w:rPr>
          <w:sz w:val="18"/>
          <w:szCs w:val="18"/>
        </w:rPr>
        <w:t xml:space="preserve"> </w:t>
      </w:r>
      <w:r w:rsidRPr="005746DF">
        <w:rPr>
          <w:strike/>
          <w:sz w:val="18"/>
          <w:szCs w:val="18"/>
        </w:rPr>
        <w:t>his or her</w:t>
      </w:r>
      <w:r w:rsidRPr="005746DF">
        <w:rPr>
          <w:sz w:val="18"/>
          <w:szCs w:val="18"/>
        </w:rPr>
        <w:t xml:space="preserve"> </w:t>
      </w:r>
      <w:r w:rsidRPr="005746DF">
        <w:rPr>
          <w:rStyle w:val="StyleUnderline"/>
        </w:rPr>
        <w:t>[their] child to remain in school, the parent needs to take more responsibility for raising and controlling his or her child</w:t>
      </w:r>
      <w:r w:rsidRPr="005746DF">
        <w:rPr>
          <w:sz w:val="18"/>
          <w:szCs w:val="18"/>
        </w:rPr>
        <w:t xml:space="preserve">. </w:t>
      </w:r>
      <w:r w:rsidRPr="005746DF">
        <w:rPr>
          <w:rStyle w:val="Emphasis"/>
        </w:rPr>
        <w:t>With the aim to create responsible and contributing members of society, teachers cannot continue to be blamed for disruptive and unmotivated students</w:t>
      </w:r>
      <w:r w:rsidRPr="005746DF">
        <w:rPr>
          <w:sz w:val="18"/>
          <w:szCs w:val="18"/>
        </w:rPr>
        <w:t xml:space="preserve">. </w:t>
      </w:r>
      <w:r w:rsidRPr="005746DF">
        <w:rPr>
          <w:rStyle w:val="StyleUnderline"/>
        </w:rPr>
        <w:t>Parents of an unruly student should be required to actively participate in keeping the child on track if the child is to remain in school in either a vocational-technical (CTE) or an academic program</w:t>
      </w:r>
      <w:r w:rsidRPr="005746DF">
        <w:rPr>
          <w:sz w:val="18"/>
          <w:szCs w:val="18"/>
        </w:rPr>
        <w:t xml:space="preserve">. If a student, demonstrated by </w:t>
      </w:r>
      <w:r w:rsidRPr="005746DF">
        <w:rPr>
          <w:strike/>
          <w:sz w:val="18"/>
          <w:szCs w:val="18"/>
        </w:rPr>
        <w:t>his or her</w:t>
      </w:r>
      <w:r w:rsidRPr="005746DF">
        <w:rPr>
          <w:sz w:val="18"/>
          <w:szCs w:val="18"/>
        </w:rPr>
        <w:t xml:space="preserve"> [their] disruptive behavior in the classroom, does not want to be in school, and </w:t>
      </w:r>
      <w:r w:rsidRPr="005746DF">
        <w:rPr>
          <w:strike/>
          <w:sz w:val="18"/>
          <w:szCs w:val="18"/>
        </w:rPr>
        <w:t>his or her</w:t>
      </w:r>
      <w:r w:rsidRPr="005746DF">
        <w:rPr>
          <w:sz w:val="18"/>
          <w:szCs w:val="18"/>
        </w:rPr>
        <w:t xml:space="preserve"> [their] parents are unable to compel appropriate behavior, the child should be allowed to leave. Thomas Jefferson, though commenting on the university level, charged that “the disorderly . . . be disabled by expulsion, from infecting with their inconsideration the institution itself, and the sound mass of those which it is preparing for virtue and usefulness.” Should the parent argue the school’s support of the child’s choice to leave school, the Supreme Court has already ruled that “fundamentally fair procedures” must be in place for expulsion as the result of major disciplinary transgressions. </w:t>
      </w:r>
      <w:r w:rsidRPr="005746DF">
        <w:rPr>
          <w:rStyle w:val="StyleUnderline"/>
        </w:rPr>
        <w:t>The Court articulated due process obligations for long-term school suspensions and expulsions, which could be extended to apply to student dismissal for lack of engagement:</w:t>
      </w:r>
      <w:r w:rsidRPr="005746DF">
        <w:rPr>
          <w:sz w:val="18"/>
          <w:szCs w:val="18"/>
        </w:rPr>
        <w:t xml:space="preserve"> “requiring effective notice and [an] informal hearing permitting the student to give </w:t>
      </w:r>
      <w:r w:rsidRPr="005746DF">
        <w:rPr>
          <w:strike/>
          <w:sz w:val="18"/>
          <w:szCs w:val="18"/>
        </w:rPr>
        <w:t>his</w:t>
      </w:r>
      <w:r w:rsidRPr="005746DF">
        <w:rPr>
          <w:sz w:val="18"/>
          <w:szCs w:val="18"/>
        </w:rPr>
        <w:t xml:space="preserve"> [their] version of the events . . . . [Allowing the student] to summon the accuser, permit cross-examination, and allow[ing] the student to present </w:t>
      </w:r>
      <w:r w:rsidRPr="005746DF">
        <w:rPr>
          <w:strike/>
          <w:sz w:val="18"/>
          <w:szCs w:val="18"/>
        </w:rPr>
        <w:t>his</w:t>
      </w:r>
      <w:r w:rsidRPr="005746DF">
        <w:rPr>
          <w:sz w:val="18"/>
          <w:szCs w:val="18"/>
        </w:rPr>
        <w:t xml:space="preserve"> [their] own witnesses . . . .” </w:t>
      </w:r>
      <w:r w:rsidRPr="005746DF">
        <w:rPr>
          <w:rStyle w:val="StyleUnderline"/>
        </w:rPr>
        <w:t>This process will naturally involve the student’s parent, who is key to curtailing behavior counterproductive to the learning process</w:t>
      </w:r>
      <w:r w:rsidRPr="005746DF">
        <w:rPr>
          <w:sz w:val="18"/>
          <w:szCs w:val="18"/>
        </w:rPr>
        <w:t xml:space="preserve">. The student is still making a voluntary choice to leave school, and if </w:t>
      </w:r>
      <w:r w:rsidRPr="005746DF">
        <w:rPr>
          <w:strike/>
          <w:sz w:val="18"/>
          <w:szCs w:val="18"/>
        </w:rPr>
        <w:t>his or her</w:t>
      </w:r>
      <w:r w:rsidRPr="005746DF">
        <w:rPr>
          <w:sz w:val="18"/>
          <w:szCs w:val="18"/>
        </w:rPr>
        <w:t xml:space="preserve"> [their] parent is unable to compel the child, or is unwilling to take responsibility and ultimately modify the child’s behavior while in school, then the school should allow the student to leave. </w:t>
      </w:r>
    </w:p>
    <w:p w:rsidR="00DD62D5" w:rsidRPr="005746DF" w:rsidRDefault="00DD62D5" w:rsidP="00DD62D5">
      <w:pPr>
        <w:rPr>
          <w:sz w:val="18"/>
          <w:szCs w:val="18"/>
        </w:rPr>
      </w:pPr>
    </w:p>
    <w:p w:rsidR="00DD62D5" w:rsidRPr="005746DF" w:rsidRDefault="00DD62D5" w:rsidP="00DD62D5">
      <w:pPr>
        <w:pStyle w:val="Heading3"/>
      </w:pPr>
      <w:r w:rsidRPr="005746DF">
        <w:t>at: education stops</w:t>
      </w:r>
    </w:p>
    <w:p w:rsidR="00DD62D5" w:rsidRPr="005746DF" w:rsidRDefault="00DD62D5" w:rsidP="00DD62D5">
      <w:pPr>
        <w:pStyle w:val="Heading4"/>
        <w:rPr>
          <w:sz w:val="28"/>
        </w:rPr>
      </w:pPr>
      <w:r w:rsidRPr="005746DF">
        <w:rPr>
          <w:sz w:val="28"/>
        </w:rPr>
        <w:t>Getting rid of compulsory education doesn’t mean no one learns – it fosters greater appreciation for education and higher achievement – status quo inclination towards school choice proves</w:t>
      </w:r>
    </w:p>
    <w:p w:rsidR="00DD62D5" w:rsidRPr="005746DF" w:rsidRDefault="00DD62D5" w:rsidP="00DD62D5">
      <w:pPr>
        <w:rPr>
          <w:rStyle w:val="Style13ptBold"/>
          <w:b w:val="0"/>
        </w:rPr>
      </w:pPr>
      <w:bookmarkStart w:id="2" w:name="_Hlk487111132"/>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29-30, *LD)</w:t>
      </w:r>
    </w:p>
    <w:bookmarkEnd w:id="2"/>
    <w:p w:rsidR="00DD62D5" w:rsidRPr="005746DF" w:rsidRDefault="00DD62D5" w:rsidP="00DD62D5">
      <w:pPr>
        <w:rPr>
          <w:rStyle w:val="Emphasis"/>
        </w:rPr>
      </w:pPr>
      <w:r w:rsidRPr="005746DF">
        <w:rPr>
          <w:rStyle w:val="StyleUnderline"/>
        </w:rPr>
        <w:t>Whether it is a private school, school voucher, or charter school, the variety of school choice options are all examples of parents’ negative reactions to their assigned public school.</w:t>
      </w:r>
      <w:r w:rsidRPr="005746DF">
        <w:rPr>
          <w:sz w:val="18"/>
          <w:szCs w:val="18"/>
        </w:rPr>
        <w:t xml:space="preserve"> These exceptions to compulsory public education laws reiterate that </w:t>
      </w:r>
      <w:r w:rsidRPr="005746DF">
        <w:rPr>
          <w:rStyle w:val="Emphasis"/>
        </w:rPr>
        <w:t>parents see value in education as a process but not in the public school system</w:t>
      </w:r>
      <w:r w:rsidRPr="005746DF">
        <w:rPr>
          <w:sz w:val="18"/>
          <w:szCs w:val="18"/>
        </w:rPr>
        <w:t xml:space="preserve">. School choice reveals parents’ desire to choose the means, manner, and duration of their child’s education. The advent of </w:t>
      </w:r>
      <w:r w:rsidRPr="005746DF">
        <w:rPr>
          <w:rStyle w:val="Emphasis"/>
        </w:rPr>
        <w:t>so many school choice options should dispel the fear that abolishing unwarranted compulsory education laws will curtail education</w:t>
      </w:r>
      <w:r w:rsidRPr="005746DF">
        <w:rPr>
          <w:sz w:val="18"/>
          <w:szCs w:val="18"/>
        </w:rPr>
        <w:t xml:space="preserve">. </w:t>
      </w:r>
      <w:r w:rsidRPr="005746DF">
        <w:rPr>
          <w:rStyle w:val="StyleUnderline"/>
        </w:rPr>
        <w:t>With the threat of noncompliance with compulsory education laws lifted, education may no longer be perceived as an obligation forced upon students and their parents</w:t>
      </w:r>
      <w:r w:rsidRPr="005746DF">
        <w:rPr>
          <w:sz w:val="18"/>
          <w:szCs w:val="18"/>
        </w:rPr>
        <w:t xml:space="preserve">. The choice to attend school demands that students actively seek an educational experience, </w:t>
      </w:r>
      <w:r w:rsidRPr="005746DF">
        <w:rPr>
          <w:rStyle w:val="StyleUnderline"/>
        </w:rPr>
        <w:t>which will require engagement in the educational process</w:t>
      </w:r>
      <w:r w:rsidRPr="005746DF">
        <w:rPr>
          <w:sz w:val="18"/>
          <w:szCs w:val="18"/>
        </w:rPr>
        <w:t xml:space="preserve">. </w:t>
      </w:r>
      <w:r w:rsidRPr="005746DF">
        <w:rPr>
          <w:rStyle w:val="Emphasis"/>
        </w:rPr>
        <w:t xml:space="preserve">This participation will necessitate a commitment to hard work, which ultimately may foster a greater appreciation for education and eventually lead to higher achievement. </w:t>
      </w:r>
    </w:p>
    <w:p w:rsidR="00DD62D5" w:rsidRPr="005746DF" w:rsidRDefault="00DD62D5" w:rsidP="00DD62D5">
      <w:pPr>
        <w:rPr>
          <w:rStyle w:val="Emphasis"/>
        </w:rPr>
      </w:pPr>
    </w:p>
    <w:p w:rsidR="00DD62D5" w:rsidRPr="005746DF" w:rsidRDefault="00DD62D5" w:rsidP="00DD62D5">
      <w:pPr>
        <w:pStyle w:val="Heading3"/>
      </w:pPr>
      <w:r w:rsidRPr="005746DF">
        <w:t>at: schools shape behavior</w:t>
      </w:r>
    </w:p>
    <w:p w:rsidR="00DD62D5" w:rsidRPr="005746DF" w:rsidRDefault="00DD62D5" w:rsidP="00DD62D5">
      <w:pPr>
        <w:pStyle w:val="Heading4"/>
        <w:rPr>
          <w:sz w:val="28"/>
        </w:rPr>
      </w:pPr>
      <w:r w:rsidRPr="005746DF">
        <w:rPr>
          <w:sz w:val="28"/>
        </w:rPr>
        <w:t>Parents should be help accountable for a child’s behavior in and out of school, not teachers – getting rid of compulsory education also respects the rights of students who actively choose to leave school</w:t>
      </w:r>
    </w:p>
    <w:p w:rsidR="00DD62D5" w:rsidRPr="005746DF" w:rsidRDefault="00DD62D5" w:rsidP="00DD62D5">
      <w:pPr>
        <w:rPr>
          <w:rStyle w:val="Style13ptBold"/>
          <w:b w:val="0"/>
        </w:rPr>
      </w:pPr>
      <w:r w:rsidRPr="005746DF">
        <w:rPr>
          <w:rStyle w:val="Style13ptBold"/>
          <w:sz w:val="28"/>
        </w:rPr>
        <w:t xml:space="preserve">Chicosky 15 </w:t>
      </w:r>
      <w:r w:rsidRPr="005746DF">
        <w:rPr>
          <w:rStyle w:val="Style13ptBold"/>
          <w:b w:val="0"/>
        </w:rPr>
        <w:t>(Chelsea Lauren Chicosky is a lawyer who was a JD candidate at the time of writing this article and had a M.Ed. form Belhaven University, “Restructuring the Modern Education System in the United States: A Look at the Value of Compulsory Education Laws”, Brigham Young University Education and Law Journal, Volume 2015 Issue 1 Article 2, Spring 3-1-2015, Pg. 50-52, *LD)</w:t>
      </w:r>
    </w:p>
    <w:p w:rsidR="00DD62D5" w:rsidRPr="005746DF" w:rsidRDefault="00DD62D5" w:rsidP="00DD62D5">
      <w:pPr>
        <w:rPr>
          <w:rStyle w:val="Style13ptBold"/>
          <w:b w:val="0"/>
        </w:rPr>
      </w:pPr>
      <w:r w:rsidRPr="005746DF">
        <w:rPr>
          <w:rStyle w:val="Style13ptBold"/>
          <w:b w:val="0"/>
        </w:rPr>
        <w:t>*edited for gendered language</w:t>
      </w:r>
    </w:p>
    <w:p w:rsidR="00DD62D5" w:rsidRPr="005746DF" w:rsidRDefault="00DD62D5" w:rsidP="00DD62D5">
      <w:pPr>
        <w:rPr>
          <w:sz w:val="18"/>
          <w:szCs w:val="18"/>
        </w:rPr>
      </w:pPr>
      <w:r w:rsidRPr="005746DF">
        <w:rPr>
          <w:sz w:val="18"/>
          <w:szCs w:val="18"/>
        </w:rPr>
        <w:t xml:space="preserve">If the student chooses to pursue neither the academic nor the vocational-technical (CTE) track, and a parent does not coerce </w:t>
      </w:r>
      <w:r w:rsidRPr="005746DF">
        <w:rPr>
          <w:strike/>
          <w:sz w:val="18"/>
          <w:szCs w:val="18"/>
        </w:rPr>
        <w:t>him or her</w:t>
      </w:r>
      <w:r w:rsidRPr="005746DF">
        <w:rPr>
          <w:sz w:val="18"/>
          <w:szCs w:val="18"/>
        </w:rPr>
        <w:t xml:space="preserve"> [them] to do either, the question remains as to where the child will end up in the immediate future. Many have written on the so-called “school to prison pipeline.” There is a fear that if we allow students to dismiss themselves from school, their idle hands will find mischievous activities without a “safety net” like school. </w:t>
      </w:r>
      <w:r w:rsidRPr="005746DF">
        <w:rPr>
          <w:rStyle w:val="StyleUnderline"/>
        </w:rPr>
        <w:t xml:space="preserve">The Model proposed offers an alternative to completely dropping out, but completely leaving school may still be an outcome. A parent who instills a value for education in </w:t>
      </w:r>
      <w:r w:rsidRPr="005746DF">
        <w:rPr>
          <w:strike/>
          <w:sz w:val="18"/>
          <w:szCs w:val="18"/>
        </w:rPr>
        <w:t>his or her</w:t>
      </w:r>
      <w:r w:rsidRPr="005746DF">
        <w:rPr>
          <w:rStyle w:val="StyleUnderline"/>
        </w:rPr>
        <w:t xml:space="preserve"> [their] child likely will not fall into the categories of being (a) disruptive in school or (b) apathetic to the educational process. What a child does is ultimately the parent’s responsibility, in or outside of school.</w:t>
      </w:r>
      <w:r w:rsidRPr="005746DF">
        <w:rPr>
          <w:sz w:val="18"/>
          <w:szCs w:val="18"/>
        </w:rPr>
        <w:t xml:space="preserve"> An argument is that kids who are not in school “may simply accelerate the course of delinquency by giving a troubled youth with little parental supervision a few extra days to ‘hang’ with deviant peers.” Parental supervision, then, is critical, and </w:t>
      </w:r>
      <w:r w:rsidRPr="005746DF">
        <w:rPr>
          <w:rStyle w:val="StyleUnderline"/>
        </w:rPr>
        <w:t>society should hold the parent accountable for the child’s behavior inside the classroom or on the street</w:t>
      </w:r>
      <w:r w:rsidRPr="005746DF">
        <w:rPr>
          <w:sz w:val="18"/>
          <w:szCs w:val="18"/>
        </w:rPr>
        <w:t xml:space="preserve">. A school cannot care for a child more than the child’s own parent. If the school does, we need to consider the fitness of the parent to raise a child at all, </w:t>
      </w:r>
      <w:r w:rsidRPr="005746DF">
        <w:rPr>
          <w:rStyle w:val="StyleUnderline"/>
        </w:rPr>
        <w:t>not assume our schools will pick up the parent’s slack</w:t>
      </w:r>
      <w:r w:rsidRPr="005746DF">
        <w:rPr>
          <w:sz w:val="18"/>
          <w:szCs w:val="18"/>
        </w:rPr>
        <w:t xml:space="preserve">. </w:t>
      </w:r>
      <w:r w:rsidRPr="005746DF">
        <w:rPr>
          <w:rStyle w:val="StyleUnderline"/>
        </w:rPr>
        <w:t>We need to shift our focus from teacher accountability to parent accountability</w:t>
      </w:r>
      <w:r w:rsidRPr="005746DF">
        <w:rPr>
          <w:sz w:val="18"/>
          <w:szCs w:val="18"/>
        </w:rPr>
        <w:t xml:space="preserve">. If a child is inclined to delinquency when not in school, what can be said of that child’s behavior tendencies during school? Schools are not babysitting entities. The purpose of schools is to educate. The purpose of education is to learn. </w:t>
      </w:r>
      <w:r w:rsidRPr="005746DF">
        <w:rPr>
          <w:rStyle w:val="StyleUnderline"/>
        </w:rPr>
        <w:t>If a student is so defiant or apathetic to the learning process that</w:t>
      </w:r>
      <w:r w:rsidRPr="005746DF">
        <w:rPr>
          <w:sz w:val="18"/>
          <w:szCs w:val="18"/>
        </w:rPr>
        <w:t xml:space="preserve"> </w:t>
      </w:r>
      <w:r w:rsidRPr="005746DF">
        <w:rPr>
          <w:strike/>
          <w:sz w:val="18"/>
          <w:szCs w:val="18"/>
        </w:rPr>
        <w:t>he or she</w:t>
      </w:r>
      <w:r w:rsidRPr="005746DF">
        <w:rPr>
          <w:sz w:val="18"/>
          <w:szCs w:val="18"/>
        </w:rPr>
        <w:t xml:space="preserve"> </w:t>
      </w:r>
      <w:r w:rsidRPr="005746DF">
        <w:rPr>
          <w:rStyle w:val="StyleUnderline"/>
        </w:rPr>
        <w:t>[they] cannot be educated</w:t>
      </w:r>
      <w:r w:rsidRPr="005746DF">
        <w:rPr>
          <w:sz w:val="18"/>
          <w:szCs w:val="18"/>
        </w:rPr>
        <w:t xml:space="preserve">, it follows that </w:t>
      </w:r>
      <w:r w:rsidRPr="005746DF">
        <w:rPr>
          <w:rStyle w:val="StyleUnderline"/>
        </w:rPr>
        <w:t>school is not the appropriate setting for this child</w:t>
      </w:r>
      <w:r w:rsidRPr="005746DF">
        <w:rPr>
          <w:sz w:val="18"/>
          <w:szCs w:val="18"/>
        </w:rPr>
        <w:t xml:space="preserve">. </w:t>
      </w:r>
      <w:r w:rsidRPr="005746DF">
        <w:rPr>
          <w:rStyle w:val="StyleUnderline"/>
        </w:rPr>
        <w:t>Allowing students to leave school in middle or high school does not infringe on their right to an education, it merely respects the student’s wishes to decline that right</w:t>
      </w:r>
      <w:r w:rsidRPr="005746DF">
        <w:rPr>
          <w:sz w:val="18"/>
          <w:szCs w:val="18"/>
        </w:rPr>
        <w:t xml:space="preserve">. There is a right to receive information, and some have opined that one cannot be denied information. Either receiving or denying information, however, requires an active effort and desire to access information. This should hold for education. </w:t>
      </w:r>
      <w:r w:rsidRPr="005746DF">
        <w:rPr>
          <w:rStyle w:val="StyleUnderline"/>
        </w:rPr>
        <w:t>We should allow students to retain the option to return to school should</w:t>
      </w:r>
      <w:r w:rsidRPr="005746DF">
        <w:rPr>
          <w:sz w:val="18"/>
          <w:szCs w:val="18"/>
        </w:rPr>
        <w:t xml:space="preserve"> </w:t>
      </w:r>
      <w:r w:rsidRPr="005746DF">
        <w:rPr>
          <w:strike/>
          <w:sz w:val="18"/>
          <w:szCs w:val="18"/>
        </w:rPr>
        <w:t>he or she</w:t>
      </w:r>
      <w:r w:rsidRPr="005746DF">
        <w:rPr>
          <w:sz w:val="18"/>
          <w:szCs w:val="18"/>
        </w:rPr>
        <w:t xml:space="preserve"> </w:t>
      </w:r>
      <w:r w:rsidRPr="005746DF">
        <w:rPr>
          <w:rStyle w:val="StyleUnderline"/>
        </w:rPr>
        <w:t>[they] opt to leave school for work, and then change</w:t>
      </w:r>
      <w:r w:rsidRPr="005746DF">
        <w:rPr>
          <w:sz w:val="18"/>
          <w:szCs w:val="18"/>
        </w:rPr>
        <w:t xml:space="preserve"> </w:t>
      </w:r>
      <w:r w:rsidRPr="005746DF">
        <w:rPr>
          <w:strike/>
          <w:sz w:val="18"/>
          <w:szCs w:val="18"/>
        </w:rPr>
        <w:t>his or her</w:t>
      </w:r>
      <w:r w:rsidRPr="005746DF">
        <w:rPr>
          <w:sz w:val="18"/>
          <w:szCs w:val="18"/>
        </w:rPr>
        <w:t xml:space="preserve"> </w:t>
      </w:r>
      <w:r w:rsidRPr="005746DF">
        <w:rPr>
          <w:rStyle w:val="StyleUnderline"/>
        </w:rPr>
        <w:t>[their] mind. That a student is older than</w:t>
      </w:r>
      <w:r w:rsidRPr="005746DF">
        <w:rPr>
          <w:sz w:val="18"/>
          <w:szCs w:val="18"/>
        </w:rPr>
        <w:t xml:space="preserve"> </w:t>
      </w:r>
      <w:r w:rsidRPr="005746DF">
        <w:rPr>
          <w:strike/>
          <w:sz w:val="18"/>
          <w:szCs w:val="18"/>
        </w:rPr>
        <w:t>his or her</w:t>
      </w:r>
      <w:r w:rsidRPr="005746DF">
        <w:rPr>
          <w:sz w:val="18"/>
          <w:szCs w:val="18"/>
        </w:rPr>
        <w:t xml:space="preserve"> </w:t>
      </w:r>
      <w:r w:rsidRPr="005746DF">
        <w:rPr>
          <w:rStyle w:val="StyleUnderline"/>
        </w:rPr>
        <w:t>[their] classmates is the direct result of</w:t>
      </w:r>
      <w:r w:rsidRPr="005746DF">
        <w:rPr>
          <w:sz w:val="18"/>
          <w:szCs w:val="18"/>
        </w:rPr>
        <w:t xml:space="preserve"> </w:t>
      </w:r>
      <w:r w:rsidRPr="005746DF">
        <w:rPr>
          <w:strike/>
          <w:sz w:val="18"/>
          <w:szCs w:val="18"/>
        </w:rPr>
        <w:t>his or her</w:t>
      </w:r>
      <w:r w:rsidRPr="005746DF">
        <w:rPr>
          <w:sz w:val="18"/>
          <w:szCs w:val="18"/>
        </w:rPr>
        <w:t xml:space="preserve"> </w:t>
      </w:r>
      <w:r w:rsidRPr="005746DF">
        <w:rPr>
          <w:rStyle w:val="StyleUnderline"/>
        </w:rPr>
        <w:t>[their] own choices, and the student will perhaps learn the most important lesson: there are consequences for one’s actions</w:t>
      </w:r>
      <w:r w:rsidRPr="005746DF">
        <w:rPr>
          <w:sz w:val="18"/>
          <w:szCs w:val="18"/>
        </w:rPr>
        <w:t xml:space="preserve">. Moreover, all can be assured that </w:t>
      </w:r>
      <w:r w:rsidRPr="005746DF">
        <w:rPr>
          <w:rStyle w:val="Emphasis"/>
        </w:rPr>
        <w:t>a student who returns to school is attending school with want for an education, and therefore will be amenable to the learning process</w:t>
      </w:r>
      <w:r w:rsidRPr="005746DF">
        <w:rPr>
          <w:sz w:val="18"/>
          <w:szCs w:val="18"/>
        </w:rPr>
        <w:t xml:space="preserve">, because </w:t>
      </w:r>
      <w:r w:rsidRPr="005746DF">
        <w:rPr>
          <w:strike/>
          <w:sz w:val="18"/>
          <w:szCs w:val="18"/>
        </w:rPr>
        <w:t>he or she is</w:t>
      </w:r>
      <w:r w:rsidRPr="005746DF">
        <w:rPr>
          <w:sz w:val="18"/>
          <w:szCs w:val="18"/>
        </w:rPr>
        <w:t xml:space="preserve"> [they are] actively pursuing education. This motivation will eliminate the need for briberies, and will ensure students maximize their education because they are already interested—and more motivated—to be there. </w:t>
      </w:r>
    </w:p>
    <w:p w:rsidR="00DD62D5" w:rsidRPr="005746DF" w:rsidRDefault="00DD62D5" w:rsidP="00DD62D5">
      <w:pPr>
        <w:rPr>
          <w:sz w:val="18"/>
          <w:szCs w:val="18"/>
        </w:rPr>
      </w:pPr>
    </w:p>
    <w:p w:rsidR="00DD62D5" w:rsidRPr="005746DF" w:rsidRDefault="000B782B" w:rsidP="00DD62D5">
      <w:pPr>
        <w:pStyle w:val="Heading2"/>
      </w:pPr>
      <w:r w:rsidRPr="005746DF">
        <w:t>democratic schools cp</w:t>
      </w:r>
    </w:p>
    <w:p w:rsidR="00DD62D5" w:rsidRPr="005746DF" w:rsidRDefault="00DD62D5" w:rsidP="00DD62D5">
      <w:pPr>
        <w:pStyle w:val="Heading3"/>
      </w:pPr>
      <w:r w:rsidRPr="005746DF">
        <w:t>notes</w:t>
      </w:r>
    </w:p>
    <w:p w:rsidR="00DD62D5" w:rsidRPr="005746DF" w:rsidRDefault="00DD62D5" w:rsidP="00DD62D5">
      <w:r w:rsidRPr="005746DF">
        <w:t>Democratic schools in this context refer to the model of the Sudbury Schools. The Sudbury schools are private schools and are generally pretty small. Tuition sits at about $7500, and they offer financial aid programs. In these schools, they promote the values of democracy and freedom of thinking and play. Every member of the school, students and teachers alike, gets one vote in all the decision-making processes of the school. The model of the school is age-mixed, so there’s a lot of cross-age engagement and cross-age teaching, which is supposed to promote better learning. There is not strict schedule, and students are allowed to pursue their interests. Teachers are there to facilitate and help with learning, but they are not supposed to be seen as traditional “teachers.” Instead, they are just members of the community, just like all the other students, there to learn. Teachers and students learn from each other. The idea is to get rid of the teacher-student hierarchy and create an overall more supportive environment. As a result of getting rid of strict schedules and students learning what they want to, there is not common assessment system in place, which is supposed to be advantageous because it makes learning more about learning than about scoring well. It also gets rid of things like test anxiety and inspires more curiosity. The rules of the school are developed through democratic meetings with students and faculty, each person getting one vote, and the rules are compiled in a general rulebook that can span generations of matriculating classes.</w:t>
      </w:r>
    </w:p>
    <w:p w:rsidR="00DD62D5" w:rsidRPr="005746DF" w:rsidRDefault="00DD62D5" w:rsidP="00DD62D5">
      <w:pPr>
        <w:rPr>
          <w:vertAlign w:val="subscript"/>
        </w:rPr>
      </w:pPr>
      <w:r w:rsidRPr="005746DF">
        <w:t>On the file, it’s worth noting that a lot of the cards from this CP that are a critique of compulsory education can potentially be used as independent case turns or as supplements to other deschooling arguments. You can probably also pull cards from other deschooling files to supplement this CP, but the stuff on deschooling MS and HS may not apply since it defends some compulsory education.</w:t>
      </w:r>
    </w:p>
    <w:p w:rsidR="00DD62D5" w:rsidRPr="005746DF" w:rsidRDefault="00DD62D5" w:rsidP="00DD62D5"/>
    <w:p w:rsidR="00DD62D5" w:rsidRPr="005746DF" w:rsidRDefault="000B782B" w:rsidP="00DD62D5">
      <w:pPr>
        <w:pStyle w:val="Heading3"/>
      </w:pPr>
      <w:r w:rsidRPr="005746DF">
        <w:t>1nc democratic schools cp</w:t>
      </w:r>
    </w:p>
    <w:p w:rsidR="00DD62D5" w:rsidRPr="005746DF" w:rsidRDefault="00DD62D5" w:rsidP="00DD62D5">
      <w:pPr>
        <w:pStyle w:val="Analytic"/>
      </w:pPr>
      <w:r w:rsidRPr="005746DF">
        <w:t>Text: The United States Federal Government should regulate all elementary and secondary schools to follow the democratic model of the Sudbury Schools and fund them to be free to all students.</w:t>
      </w:r>
    </w:p>
    <w:p w:rsidR="00DD62D5" w:rsidRPr="005746DF" w:rsidRDefault="00DD62D5" w:rsidP="00DD62D5"/>
    <w:p w:rsidR="00DD62D5" w:rsidRPr="005746DF" w:rsidRDefault="00DD62D5" w:rsidP="00DD62D5">
      <w:pPr>
        <w:pStyle w:val="Heading4"/>
        <w:rPr>
          <w:sz w:val="28"/>
        </w:rPr>
      </w:pPr>
      <w:r w:rsidRPr="005746DF">
        <w:rPr>
          <w:sz w:val="28"/>
        </w:rPr>
        <w:t>Status quo compulsory education maintains the form of a prison – children are seen as untrustworthy and in need of coercive correctional forces to learn the rules of society elites</w:t>
      </w:r>
    </w:p>
    <w:p w:rsidR="00DD62D5" w:rsidRPr="005746DF" w:rsidRDefault="00DD62D5" w:rsidP="00DD62D5">
      <w:pPr>
        <w:rPr>
          <w:rStyle w:val="Style13ptBold"/>
          <w:b w:val="0"/>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sz w:val="18"/>
          <w:szCs w:val="18"/>
        </w:rPr>
      </w:pPr>
      <w:r w:rsidRPr="005746DF">
        <w:rPr>
          <w:sz w:val="18"/>
          <w:szCs w:val="18"/>
        </w:rPr>
        <w:t>*edited for gendered language</w:t>
      </w:r>
    </w:p>
    <w:p w:rsidR="00DD62D5" w:rsidRPr="005746DF" w:rsidRDefault="00DD62D5" w:rsidP="00DD62D5">
      <w:pPr>
        <w:rPr>
          <w:rStyle w:val="StyleUnderline"/>
        </w:rPr>
      </w:pPr>
      <w:r w:rsidRPr="005746DF">
        <w:rPr>
          <w:rStyle w:val="Emphasis"/>
        </w:rPr>
        <w:t>Children generally don’t like school.</w:t>
      </w:r>
      <w:r w:rsidRPr="005746DF">
        <w:rPr>
          <w:sz w:val="18"/>
          <w:szCs w:val="18"/>
        </w:rPr>
        <w:t xml:space="preserve"> As if it needed confirming, </w:t>
      </w:r>
      <w:r w:rsidRPr="005746DF">
        <w:rPr>
          <w:rStyle w:val="StyleUnderline"/>
        </w:rPr>
        <w:t>a large-scale research study conducted a few years ago showed that children are less happy in school than in any other setting where they spend significant amounts of time each week</w:t>
      </w:r>
      <w:r w:rsidRPr="005746DF">
        <w:rPr>
          <w:sz w:val="18"/>
          <w:szCs w:val="18"/>
        </w:rPr>
        <w:t xml:space="preserve">. When children do like school, it’s usually because of the friends they meet there, not because of the lessons. </w:t>
      </w:r>
      <w:r w:rsidRPr="005746DF">
        <w:rPr>
          <w:rStyle w:val="Emphasis"/>
        </w:rPr>
        <w:t>Children’s dislike of school is a national joke, not just in our nation but wherever children are forced by law to go to school</w:t>
      </w:r>
      <w:r w:rsidRPr="005746DF">
        <w:rPr>
          <w:sz w:val="18"/>
          <w:szCs w:val="18"/>
        </w:rPr>
        <w:t xml:space="preserve">. It’s standard fare in the comic strips, where the first day of school each year is one of mourning for kids and joy for parents (who are apparently tired of having their kids around) and the last day is the reverse. And yet, if adults were treated as children are in school, nobody would find it funny. Not long ago I read the book Why Don’t Students Like School? by cognitive scientist Daniel T. Willingham. The book had received rave reviews from people involved in the school system, but I found that it fails to answer the question posed by its title. </w:t>
      </w:r>
      <w:r w:rsidRPr="005746DF">
        <w:rPr>
          <w:rStyle w:val="StyleUnderline"/>
        </w:rPr>
        <w:t>Willingham’s thesis is that students don’t like school</w:t>
      </w:r>
      <w:r w:rsidRPr="005746DF">
        <w:rPr>
          <w:sz w:val="18"/>
          <w:szCs w:val="18"/>
        </w:rPr>
        <w:t xml:space="preserve"> (and also don’t learn much there) </w:t>
      </w:r>
      <w:r w:rsidRPr="005746DF">
        <w:rPr>
          <w:rStyle w:val="StyleUnderline"/>
        </w:rPr>
        <w:t>because teachers don’t have a full understanding of certain cognitive principles and therefore don’t teach as well as they could</w:t>
      </w:r>
      <w:r w:rsidRPr="005746DF">
        <w:rPr>
          <w:sz w:val="18"/>
          <w:szCs w:val="18"/>
        </w:rPr>
        <w:t xml:space="preserve">. They don’t present material in ways that appeal best to students’ minds. Presumably, if teachers followed Willingham’s advice and used the latest information cognitive science has to offer about how the mind works, students would love school. </w:t>
      </w:r>
      <w:r w:rsidRPr="005746DF">
        <w:rPr>
          <w:rStyle w:val="StyleUnderline"/>
        </w:rPr>
        <w:t>We’ve been seeing these kinds of books for decades</w:t>
      </w:r>
      <w:r w:rsidRPr="005746DF">
        <w:rPr>
          <w:sz w:val="18"/>
          <w:szCs w:val="18"/>
        </w:rPr>
        <w:t xml:space="preserve">—first from behaviorists, then from Piagetians, and most recently from cognitive and neural scientists who think that the latest fads and findings in their field of research will solve the school problem. </w:t>
      </w:r>
      <w:r w:rsidRPr="005746DF">
        <w:rPr>
          <w:rStyle w:val="StyleUnderline"/>
        </w:rPr>
        <w:t>Willingham, like others who write such books, pretends not to see the big fat elephant sitting in the middle of the room</w:t>
      </w:r>
      <w:r w:rsidRPr="005746DF">
        <w:rPr>
          <w:sz w:val="18"/>
          <w:szCs w:val="18"/>
        </w:rPr>
        <w:t xml:space="preserve">, crushing the children. </w:t>
      </w:r>
      <w:r w:rsidRPr="005746DF">
        <w:rPr>
          <w:rStyle w:val="Emphasis"/>
        </w:rPr>
        <w:t>Children don’t like school because to them school is—dare I say it—prison</w:t>
      </w:r>
      <w:r w:rsidRPr="005746DF">
        <w:rPr>
          <w:sz w:val="18"/>
          <w:szCs w:val="18"/>
        </w:rPr>
        <w:t xml:space="preserve">. </w:t>
      </w:r>
      <w:r w:rsidRPr="005746DF">
        <w:rPr>
          <w:rStyle w:val="StyleUnderline"/>
        </w:rPr>
        <w:t xml:space="preserve">Children don’t like school because, like all human beings, </w:t>
      </w:r>
      <w:r w:rsidRPr="005746DF">
        <w:rPr>
          <w:rStyle w:val="Emphasis"/>
        </w:rPr>
        <w:t>they crave freedom, and in school they are not free</w:t>
      </w:r>
      <w:r w:rsidRPr="005746DF">
        <w:rPr>
          <w:sz w:val="18"/>
          <w:szCs w:val="18"/>
        </w:rPr>
        <w:t xml:space="preserve">. </w:t>
      </w:r>
      <w:r w:rsidRPr="005746DF">
        <w:rPr>
          <w:rStyle w:val="StyleUnderline"/>
        </w:rPr>
        <w:t>The failure to acknowledge the elephant is</w:t>
      </w:r>
      <w:r w:rsidRPr="005746DF">
        <w:rPr>
          <w:sz w:val="18"/>
          <w:szCs w:val="18"/>
        </w:rPr>
        <w:t xml:space="preserve"> not just Willingham’s, but </w:t>
      </w:r>
      <w:r w:rsidRPr="005746DF">
        <w:rPr>
          <w:rStyle w:val="StyleUnderline"/>
        </w:rPr>
        <w:t>that of our entire culture</w:t>
      </w:r>
      <w:r w:rsidRPr="005746DF">
        <w:rPr>
          <w:sz w:val="18"/>
          <w:szCs w:val="18"/>
        </w:rPr>
        <w:t xml:space="preserve">. Everyone who has ever been to school knows that school is prison, but </w:t>
      </w:r>
      <w:r w:rsidRPr="005746DF">
        <w:rPr>
          <w:rStyle w:val="StyleUnderline"/>
        </w:rPr>
        <w:t>almost nobody beyond school age says it. It’s not polite</w:t>
      </w:r>
      <w:r w:rsidRPr="005746DF">
        <w:rPr>
          <w:sz w:val="18"/>
          <w:szCs w:val="18"/>
        </w:rPr>
        <w:t xml:space="preserve">. We all tiptoe around this truth because admitting it would make us seem cruel and would point a finger at well-intentioned people doing what they believe to be essential. How could all these nice people be sending their children to prison or working for an institution that imprisons children? How could our democratic government, which is founded on principles of freedom and self-determination, make laws requiring children and adolescents to spend a good portion of their days in prison? I, like most people I know, went through the full set of years of public schooling. My mother taught in a public school for several years. My sister, two cousins, and many dear friends are or were public schoolteachers. </w:t>
      </w:r>
      <w:r w:rsidRPr="005746DF">
        <w:rPr>
          <w:rStyle w:val="StyleUnderline"/>
        </w:rPr>
        <w:t>How can I say that these good people—who love children and have poured themselves passionately into the task of trying to help them—are complicit in a system of imprisoning them?</w:t>
      </w:r>
      <w:r w:rsidRPr="005746DF">
        <w:rPr>
          <w:sz w:val="18"/>
          <w:szCs w:val="18"/>
        </w:rPr>
        <w:t xml:space="preserve"> </w:t>
      </w:r>
      <w:r w:rsidRPr="005746DF">
        <w:rPr>
          <w:rStyle w:val="StyleUnderline"/>
        </w:rPr>
        <w:t>A prison, according to the common, general definition, is any place of involuntary confinement and restriction of liberty.</w:t>
      </w:r>
      <w:r w:rsidRPr="005746DF">
        <w:rPr>
          <w:sz w:val="18"/>
          <w:szCs w:val="18"/>
        </w:rPr>
        <w:t xml:space="preserve"> </w:t>
      </w:r>
      <w:r w:rsidRPr="005746DF">
        <w:rPr>
          <w:rStyle w:val="Emphasis"/>
        </w:rPr>
        <w:t>In school, as in adult prisons, the inmates are told exactly what they must do and are punished for failure to comply</w:t>
      </w:r>
      <w:r w:rsidRPr="005746DF">
        <w:rPr>
          <w:sz w:val="18"/>
          <w:szCs w:val="18"/>
        </w:rPr>
        <w:t xml:space="preserve">. </w:t>
      </w:r>
      <w:r w:rsidRPr="005746DF">
        <w:rPr>
          <w:rStyle w:val="StyleUnderline"/>
        </w:rPr>
        <w:t>Actually, students in school must spend more time doing exactly what they are told to do than is true of adults in penal institutions.</w:t>
      </w:r>
      <w:r w:rsidRPr="005746DF">
        <w:rPr>
          <w:sz w:val="18"/>
          <w:szCs w:val="18"/>
        </w:rPr>
        <w:t xml:space="preserve"> Another difference, of course, is that </w:t>
      </w:r>
      <w:r w:rsidRPr="005746DF">
        <w:rPr>
          <w:rStyle w:val="Emphasis"/>
        </w:rPr>
        <w:t>we put adults in prison because they have committed a crime, while we put children in school because of their age</w:t>
      </w:r>
      <w:r w:rsidRPr="005746DF">
        <w:rPr>
          <w:sz w:val="18"/>
          <w:szCs w:val="18"/>
        </w:rPr>
        <w:t xml:space="preserve">. Sometimes people use the word prison in a metaphorical sense to refer to any situation in which they must follow rules or do things that are unpleasant. In that spirit, some adults refer to their workplace as a prison, or even to their marriage as a prison. But that is not a literal use of the term, because those examples involve voluntary, not involuntary restraint. </w:t>
      </w:r>
      <w:r w:rsidRPr="005746DF">
        <w:rPr>
          <w:rStyle w:val="StyleUnderline"/>
        </w:rPr>
        <w:t xml:space="preserve">It is against the law in this and other democratic countries to force someone to work at a job where the person doesn’t want to work, or to marry someone </w:t>
      </w:r>
      <w:r w:rsidRPr="005746DF">
        <w:rPr>
          <w:strike/>
          <w:sz w:val="18"/>
          <w:szCs w:val="18"/>
        </w:rPr>
        <w:t>he or she</w:t>
      </w:r>
      <w:r w:rsidRPr="005746DF">
        <w:rPr>
          <w:rStyle w:val="StyleUnderline"/>
          <w:sz w:val="18"/>
          <w:szCs w:val="18"/>
        </w:rPr>
        <w:t xml:space="preserve"> </w:t>
      </w:r>
      <w:r w:rsidRPr="005746DF">
        <w:rPr>
          <w:strike/>
          <w:sz w:val="18"/>
          <w:szCs w:val="18"/>
        </w:rPr>
        <w:t>doesn’t</w:t>
      </w:r>
      <w:r w:rsidRPr="005746DF">
        <w:rPr>
          <w:rStyle w:val="StyleUnderline"/>
        </w:rPr>
        <w:t xml:space="preserve"> [they don’t] want to marry. In contrast, it is against the law to not force a child to go to school if you are the parent and the child doesn’t want to go</w:t>
      </w:r>
      <w:r w:rsidRPr="005746DF">
        <w:rPr>
          <w:sz w:val="18"/>
          <w:szCs w:val="18"/>
        </w:rPr>
        <w:t xml:space="preserve">. It is true that some parents have the wherewithal to find alternative schooling or provide homeschooling that is acceptable to both the child and the state, but that is not the norm in today’s society. So, while jobs and marriages might in some sad cases feel like prisons, schools as we generally know them are prisons. Given the historical origins of our schools, described in the last chapter, it should be no surprise that this is the case. </w:t>
      </w:r>
      <w:r w:rsidRPr="005746DF">
        <w:rPr>
          <w:rStyle w:val="StyleUnderline"/>
        </w:rPr>
        <w:t>To the Protestant reformers who started them, schools were meant to be correctional institutions, built on the assumption that children are natural sinners. To be saved from hell, children were required to go to schools where their sinful wills would be broken and then reshaped along lines consistent with Protestant teachings</w:t>
      </w:r>
      <w:r w:rsidRPr="005746DF">
        <w:rPr>
          <w:sz w:val="18"/>
          <w:szCs w:val="18"/>
        </w:rPr>
        <w:t xml:space="preserve">. </w:t>
      </w:r>
      <w:r w:rsidRPr="005746DF">
        <w:rPr>
          <w:rStyle w:val="StyleUnderline"/>
        </w:rPr>
        <w:t xml:space="preserve">Over time, the religious language was lost, but </w:t>
      </w:r>
      <w:r w:rsidRPr="005746DF">
        <w:rPr>
          <w:rStyle w:val="Emphasis"/>
        </w:rPr>
        <w:t>the idea remains: children are incompetent, untrustworthy, and in need of the coercive, corrective forces of schooling to shape them into the kinds of human beings that the elites of society think they should become</w:t>
      </w:r>
      <w:r w:rsidRPr="005746DF">
        <w:rPr>
          <w:rStyle w:val="StyleUnderline"/>
        </w:rPr>
        <w:t xml:space="preserve">. </w:t>
      </w:r>
      <w:r w:rsidRPr="005746DF">
        <w:rPr>
          <w:sz w:val="18"/>
          <w:szCs w:val="18"/>
        </w:rPr>
        <w:t xml:space="preserve">Another term that I think deserves to be said aloud is forced education. Like the term prison, this term sounds harsh. But again, </w:t>
      </w:r>
      <w:r w:rsidRPr="005746DF">
        <w:rPr>
          <w:rStyle w:val="Emphasis"/>
        </w:rPr>
        <w:t>if we have compulsory education, we have forced education</w:t>
      </w:r>
      <w:r w:rsidRPr="005746DF">
        <w:rPr>
          <w:sz w:val="18"/>
          <w:szCs w:val="18"/>
        </w:rPr>
        <w:t xml:space="preserve">. The term compulsory, if it has any meaning at all, means that the person has no choice about it. The question worth debating is this: </w:t>
      </w:r>
      <w:r w:rsidRPr="005746DF">
        <w:rPr>
          <w:rStyle w:val="StyleUnderline"/>
        </w:rPr>
        <w:t>Is forced education—and the consequent imprisonment of children—a good thing or a bad thing</w:t>
      </w:r>
      <w:r w:rsidRPr="005746DF">
        <w:rPr>
          <w:sz w:val="18"/>
          <w:szCs w:val="18"/>
        </w:rPr>
        <w:t xml:space="preserve">? Most people seem to believe that it is, all in all, a good thing and maybe even necessary. I disagree. In the remainder of this chapter I outline what I perceive to be seven sins of our system of forced education. Then, in the chapters that follow, I present abundant evidence that </w:t>
      </w:r>
      <w:r w:rsidRPr="005746DF">
        <w:rPr>
          <w:rStyle w:val="StyleUnderline"/>
        </w:rPr>
        <w:t>children learn beautifully, on their own motivation and in their own ways, if we give them the freedom and opportunities to do so, without coercion.</w:t>
      </w:r>
    </w:p>
    <w:p w:rsidR="00DD62D5" w:rsidRPr="005746DF" w:rsidRDefault="00DD62D5" w:rsidP="00DD62D5">
      <w:pPr>
        <w:rPr>
          <w:rStyle w:val="StyleUnderline"/>
        </w:rPr>
      </w:pPr>
    </w:p>
    <w:p w:rsidR="00DD62D5" w:rsidRPr="005746DF" w:rsidRDefault="00DD62D5" w:rsidP="00DD62D5">
      <w:pPr>
        <w:pStyle w:val="Heading4"/>
        <w:rPr>
          <w:sz w:val="28"/>
        </w:rPr>
      </w:pPr>
      <w:r w:rsidRPr="005746DF">
        <w:rPr>
          <w:sz w:val="28"/>
        </w:rPr>
        <w:t>Democratic schools are more effective and cost less than status quo compulsory public schools – the freedom to pursue interests and democratic model of learning and rule-making optimize conditions for students to learn</w:t>
      </w:r>
    </w:p>
    <w:p w:rsidR="00DD62D5" w:rsidRPr="005746DF" w:rsidRDefault="00DD62D5" w:rsidP="00DD62D5">
      <w:pPr>
        <w:rPr>
          <w:rStyle w:val="Style13ptBold"/>
          <w:b w:val="0"/>
          <w:sz w:val="28"/>
        </w:rPr>
      </w:pPr>
      <w:r w:rsidRPr="005746DF">
        <w:rPr>
          <w:rStyle w:val="Style13ptBold"/>
          <w:sz w:val="28"/>
        </w:rPr>
        <w:t xml:space="preserve">Gray 13 </w:t>
      </w:r>
      <w:r w:rsidRPr="005746DF">
        <w:rPr>
          <w:rStyle w:val="Style13ptBold"/>
          <w:b w:val="0"/>
        </w:rPr>
        <w:t xml:space="preserve">(Peter Gray is a research professor of psychology at Boston College, “School is a prison — and damaging our kids”, Salon, August 26, 2013, </w:t>
      </w:r>
      <w:hyperlink r:id="rId41" w:history="1">
        <w:r w:rsidRPr="005746DF">
          <w:rPr>
            <w:rStyle w:val="Hyperlink"/>
          </w:rPr>
          <w:t>http://www.salon.com/2013/08/26/school_is_a_prison_and_damaging_our_kids/</w:t>
        </w:r>
      </w:hyperlink>
      <w:r w:rsidRPr="005746DF">
        <w:rPr>
          <w:rStyle w:val="Style13ptBold"/>
          <w:b w:val="0"/>
        </w:rPr>
        <w:t>, *LD)</w:t>
      </w:r>
    </w:p>
    <w:p w:rsidR="00DD62D5" w:rsidRPr="005746DF" w:rsidRDefault="00DD62D5" w:rsidP="00DD62D5">
      <w:pPr>
        <w:rPr>
          <w:sz w:val="18"/>
          <w:szCs w:val="18"/>
        </w:rPr>
      </w:pPr>
      <w:r w:rsidRPr="005746DF">
        <w:rPr>
          <w:sz w:val="18"/>
          <w:szCs w:val="18"/>
        </w:rPr>
        <w:t>But not every family has the wherewithal or desire to facilitate children’s self-directed education at home.</w:t>
      </w:r>
      <w:r w:rsidRPr="005746DF">
        <w:rPr>
          <w:rStyle w:val="StyleUnderline"/>
        </w:rPr>
        <w:t xml:space="preserve"> For many, a better option is a so-called </w:t>
      </w:r>
      <w:r w:rsidRPr="005746DF">
        <w:rPr>
          <w:rStyle w:val="Emphasis"/>
        </w:rPr>
        <w:t>democratic school</w:t>
      </w:r>
      <w:r w:rsidRPr="005746DF">
        <w:rPr>
          <w:rStyle w:val="StyleUnderline"/>
        </w:rPr>
        <w:t>, where children have charge of their own education in a setting that optimizes their educational opportunities and where there are many other children with whom to socialize and learn</w:t>
      </w:r>
      <w:r w:rsidRPr="005746DF">
        <w:rPr>
          <w:sz w:val="18"/>
          <w:szCs w:val="18"/>
        </w:rPr>
        <w:t xml:space="preserve">. (Such schools should not be confused with Montessori schools or other types of “progressive” schools that permit more play and offer more choices than do standard schools but nevertheless maintain a top-down, teacher-to-student system of authority and a relatively uniform curriculum that all students are expected to follow.) Over many years, I’ve observed learning at one such place, the Sudbury Valley School, in Framingham, Mass. It’s called a school, but is as different as you can imagine from what we usually think of as “school.” </w:t>
      </w:r>
      <w:r w:rsidRPr="005746DF">
        <w:rPr>
          <w:rStyle w:val="StyleUnderline"/>
        </w:rPr>
        <w:t>The students, who range in age from 4 to about 18, are free all day to do whatever they want, as long as they don’t break any of the school rules. The rules, which are created democratically at the School Meeting by students and staff together, have nothing to do with learning; they have to do with keeping peace and order and are enforced by a judicial system modeled after that of our larger society</w:t>
      </w:r>
      <w:r w:rsidRPr="005746DF">
        <w:rPr>
          <w:sz w:val="18"/>
          <w:szCs w:val="18"/>
        </w:rPr>
        <w:t xml:space="preserve">. </w:t>
      </w:r>
      <w:r w:rsidRPr="005746DF">
        <w:rPr>
          <w:rStyle w:val="StyleUnderline"/>
        </w:rPr>
        <w:t xml:space="preserve">The school currently has about 150 students and 10 staff members, and it operates on a </w:t>
      </w:r>
      <w:r w:rsidRPr="005746DF">
        <w:rPr>
          <w:rStyle w:val="Emphasis"/>
        </w:rPr>
        <w:t>per-student budget that is less than half that of the surrounding public schools</w:t>
      </w:r>
      <w:r w:rsidRPr="005746DF">
        <w:rPr>
          <w:rStyle w:val="StyleUnderline"/>
        </w:rPr>
        <w:t>. It accepts essentially all students who apply and whose parents agree to enroll them.</w:t>
      </w:r>
      <w:r w:rsidRPr="005746DF">
        <w:rPr>
          <w:sz w:val="18"/>
          <w:szCs w:val="18"/>
        </w:rPr>
        <w:t xml:space="preserve"> Today approximately two dozen schools exist in the United States that are explicitly modeled after Sudbury Valley, and others exist that have most of its basic characteristics. Compared to other private schools, </w:t>
      </w:r>
      <w:r w:rsidRPr="005746DF">
        <w:rPr>
          <w:rStyle w:val="StyleUnderline"/>
        </w:rPr>
        <w:t xml:space="preserve">these schools charge low tuitions, and some have sliding tuition scales. Students come from a wide variety of backgrounds and with a wide variety of personalities. </w:t>
      </w:r>
      <w:r w:rsidRPr="005746DF">
        <w:rPr>
          <w:sz w:val="18"/>
          <w:szCs w:val="18"/>
        </w:rPr>
        <w:t xml:space="preserve">To people who haven’t witnessed it firsthand, it’s hard to imagine how such a school could work. Yet </w:t>
      </w:r>
      <w:r w:rsidRPr="005746DF">
        <w:rPr>
          <w:rStyle w:val="StyleUnderline"/>
        </w:rPr>
        <w:t xml:space="preserve">Sudbury Valley has been in existence now for 45 years and has hundreds of graduates, who are doing just fine in the real world. </w:t>
      </w:r>
      <w:r w:rsidRPr="005746DF">
        <w:rPr>
          <w:sz w:val="18"/>
          <w:szCs w:val="18"/>
        </w:rPr>
        <w:t xml:space="preserve">Many years ago, my colleague David Chanoff and I conducted a follow-up study of the school’s graduates. We found that </w:t>
      </w:r>
      <w:r w:rsidRPr="005746DF">
        <w:rPr>
          <w:rStyle w:val="StyleUnderline"/>
        </w:rPr>
        <w:t>those who had pursued higher education (about 75 percent) reported no particular difficulty getting into the schools of their choice and doing well there once admitted</w:t>
      </w:r>
      <w:r w:rsidRPr="005746DF">
        <w:rPr>
          <w:sz w:val="18"/>
          <w:szCs w:val="18"/>
        </w:rPr>
        <w:t xml:space="preserve">. Some, including a few who had never previously taken a formal course, had gone on </w:t>
      </w:r>
      <w:r w:rsidRPr="005746DF">
        <w:rPr>
          <w:rStyle w:val="StyleUnderline"/>
        </w:rPr>
        <w:t>successfully to highly prestigious colleges and universities.</w:t>
      </w:r>
      <w:r w:rsidRPr="005746DF">
        <w:rPr>
          <w:sz w:val="18"/>
          <w:szCs w:val="18"/>
        </w:rPr>
        <w:t xml:space="preserve"> As a group, </w:t>
      </w:r>
      <w:r w:rsidRPr="005746DF">
        <w:rPr>
          <w:rStyle w:val="StyleUnderline"/>
        </w:rPr>
        <w:t>regardless of whether or not they had pursued higher education, they were remarkably successful in finding employment</w:t>
      </w:r>
      <w:r w:rsidRPr="005746DF">
        <w:rPr>
          <w:sz w:val="18"/>
          <w:szCs w:val="18"/>
        </w:rPr>
        <w:t xml:space="preserve">. They had gone into a </w:t>
      </w:r>
      <w:r w:rsidRPr="005746DF">
        <w:rPr>
          <w:rStyle w:val="StyleUnderline"/>
        </w:rPr>
        <w:t>wide range of occupations, including business, arts, science, medicine, other service professions, and skilled trades</w:t>
      </w:r>
      <w:r w:rsidRPr="005746DF">
        <w:rPr>
          <w:sz w:val="18"/>
          <w:szCs w:val="18"/>
        </w:rPr>
        <w:t xml:space="preserve">. Most said that a major benefit of their Sudbury Valley education was that they had acquired a </w:t>
      </w:r>
      <w:r w:rsidRPr="005746DF">
        <w:rPr>
          <w:rStyle w:val="Emphasis"/>
        </w:rPr>
        <w:t>sense of personal responsibility and capacity for self-control that served them well in all aspects of their lives</w:t>
      </w:r>
      <w:r w:rsidRPr="005746DF">
        <w:rPr>
          <w:sz w:val="18"/>
          <w:szCs w:val="18"/>
        </w:rPr>
        <w:t xml:space="preserve">. Many also commented on the </w:t>
      </w:r>
      <w:r w:rsidRPr="005746DF">
        <w:rPr>
          <w:rStyle w:val="StyleUnderline"/>
        </w:rPr>
        <w:t>importance of the democratic values that they had acquired, through practice, at the school</w:t>
      </w:r>
      <w:r w:rsidRPr="005746DF">
        <w:rPr>
          <w:sz w:val="18"/>
          <w:szCs w:val="18"/>
        </w:rPr>
        <w:t xml:space="preserve">. More recently, two larger studies of graduates, conducted by the school itself, have produced similar results and been published as books. </w:t>
      </w:r>
      <w:r w:rsidRPr="005746DF">
        <w:rPr>
          <w:rStyle w:val="StyleUnderline"/>
        </w:rPr>
        <w:t>Students in this setting learn to read, calculate and use computers in the same playful ways that kids in hunter-gatherer cultures learn to hunt and gather</w:t>
      </w:r>
      <w:r w:rsidRPr="005746DF">
        <w:rPr>
          <w:sz w:val="18"/>
          <w:szCs w:val="18"/>
        </w:rPr>
        <w:t xml:space="preserve">. </w:t>
      </w:r>
      <w:r w:rsidRPr="005746DF">
        <w:rPr>
          <w:rStyle w:val="StyleUnderline"/>
        </w:rPr>
        <w:t>They also develop more specialized interests and passions, which can lead directly or indirectly to careers</w:t>
      </w:r>
      <w:r w:rsidRPr="005746DF">
        <w:rPr>
          <w:sz w:val="18"/>
          <w:szCs w:val="18"/>
        </w:rPr>
        <w:t xml:space="preserve">. For example, a highly successful machinist and inventor spent his childhood playfully building things and taking things apart to see how they worked. Another graduate, who became a professor of mathematics, had played intensively and creatively with math. And yet another, a high-fashion pattern maker, had played at making doll clothes and then clothes for herself and friends. I’m convinced that </w:t>
      </w:r>
      <w:r w:rsidRPr="005746DF">
        <w:rPr>
          <w:rStyle w:val="Emphasis"/>
        </w:rPr>
        <w:t>Sudbury Valley works so well as an educational setting because it provides the conditions that optimize children’s natural abilities to educate themselves</w:t>
      </w:r>
      <w:r w:rsidRPr="005746DF">
        <w:rPr>
          <w:sz w:val="18"/>
          <w:szCs w:val="18"/>
        </w:rPr>
        <w:t xml:space="preserve">. </w:t>
      </w:r>
      <w:r w:rsidRPr="005746DF">
        <w:rPr>
          <w:rStyle w:val="StyleUnderline"/>
        </w:rPr>
        <w:t>These conditions include a) unlimited opportunity to play and explore (which allows them to discover and pursue their interests); b) access to a variety of caring and knowledgeable adults who are helpers, not judges; c) free age mixing among children and adolescents (age-mixed play is far more conducive to learning than is play among those who are all at the same level); and d) direct participation in a stable, moral, democratic community in which they acquire a sense of responsibility for others, not just for themselves</w:t>
      </w:r>
      <w:r w:rsidRPr="005746DF">
        <w:rPr>
          <w:sz w:val="18"/>
          <w:szCs w:val="18"/>
        </w:rPr>
        <w:t xml:space="preserve">. Think about it: None of these conditions are present in standard schools. I don’t mean to paint self-directed education as a panacea. Life is not always smooth, no matter what the conditions. But my research and others’ research in these settings has convinced me, beyond any doubt, that </w:t>
      </w:r>
      <w:r w:rsidRPr="005746DF">
        <w:rPr>
          <w:rStyle w:val="StyleUnderline"/>
        </w:rPr>
        <w:t>the natural drives and abilities of young people to learn are fully sufficient to motivate their entire education</w:t>
      </w:r>
      <w:r w:rsidRPr="005746DF">
        <w:rPr>
          <w:sz w:val="18"/>
          <w:szCs w:val="18"/>
        </w:rPr>
        <w:t xml:space="preserve">. When they want or need help from others, they ask for it. </w:t>
      </w:r>
      <w:r w:rsidRPr="005746DF">
        <w:rPr>
          <w:rStyle w:val="StyleUnderline"/>
        </w:rPr>
        <w:t>We don’t have to force people to learn; all we need to do is provide them the freedom and opportunities to do so</w:t>
      </w:r>
      <w:r w:rsidRPr="005746DF">
        <w:rPr>
          <w:sz w:val="18"/>
          <w:szCs w:val="18"/>
        </w:rPr>
        <w:t xml:space="preserve">. Of course, </w:t>
      </w:r>
      <w:r w:rsidRPr="005746DF">
        <w:rPr>
          <w:rStyle w:val="Emphasis"/>
        </w:rPr>
        <w:t>not everyone is going to learn the same things, in the same way, or at the same time. But that’s a good thing. Our society thrives on diversity</w:t>
      </w:r>
      <w:r w:rsidRPr="005746DF">
        <w:rPr>
          <w:sz w:val="18"/>
          <w:szCs w:val="18"/>
        </w:rPr>
        <w:t xml:space="preserve">. </w:t>
      </w:r>
      <w:r w:rsidRPr="005746DF">
        <w:rPr>
          <w:rStyle w:val="StyleUnderline"/>
        </w:rPr>
        <w:t>Our culture needs people with many different kinds of skills, interests and personalities. Most of all, we need people who are pursuing life with passion and who take responsibility for themselves throughout life</w:t>
      </w:r>
      <w:r w:rsidRPr="005746DF">
        <w:rPr>
          <w:sz w:val="18"/>
          <w:szCs w:val="18"/>
        </w:rPr>
        <w:t>. These are the common denominators of people who have taken charge of their own education.</w:t>
      </w:r>
    </w:p>
    <w:p w:rsidR="00DD62D5" w:rsidRPr="005746DF" w:rsidRDefault="00DD62D5" w:rsidP="00DD62D5">
      <w:pPr>
        <w:rPr>
          <w:rStyle w:val="StyleUnderline"/>
        </w:rPr>
      </w:pPr>
    </w:p>
    <w:p w:rsidR="00DD62D5" w:rsidRPr="005746DF" w:rsidRDefault="00DD62D5" w:rsidP="00DD62D5">
      <w:pPr>
        <w:pStyle w:val="Heading4"/>
        <w:rPr>
          <w:sz w:val="28"/>
        </w:rPr>
      </w:pPr>
      <w:r w:rsidRPr="005746DF">
        <w:rPr>
          <w:sz w:val="28"/>
        </w:rPr>
        <w:t>Sudbury Valley proves that democratic schools work – age-mixing and democratic rule-making process create the optimal learning environment</w:t>
      </w:r>
    </w:p>
    <w:p w:rsidR="00DD62D5" w:rsidRPr="005746DF" w:rsidRDefault="00DD62D5" w:rsidP="00DD62D5">
      <w:pPr>
        <w:rPr>
          <w:bCs/>
          <w:sz w:val="28"/>
        </w:rPr>
      </w:pPr>
      <w:r w:rsidRPr="005746DF">
        <w:rPr>
          <w:rStyle w:val="Style13ptBold"/>
          <w:sz w:val="28"/>
        </w:rPr>
        <w:t xml:space="preserve">Chertoff 12 </w:t>
      </w:r>
      <w:r w:rsidRPr="005746DF">
        <w:rPr>
          <w:rStyle w:val="Style13ptBold"/>
          <w:b w:val="0"/>
        </w:rPr>
        <w:t xml:space="preserve">(Emily Chertoff is a former writer and producer for The Atlantic's National channel, “No Teachers, No Class, No Homework; Would You Send Your Kids Here?”, The Atlantic, December 12, 2012, </w:t>
      </w:r>
      <w:hyperlink r:id="rId42" w:history="1">
        <w:r w:rsidRPr="005746DF">
          <w:rPr>
            <w:rStyle w:val="Hyperlink"/>
          </w:rPr>
          <w:t>https://www.theatlantic.com/national/archive/2012/12/no-teachers-no-class-no-homework-would-you-send-your-kids-here/265354/</w:t>
        </w:r>
      </w:hyperlink>
      <w:r w:rsidRPr="005746DF">
        <w:t>, *LD)</w:t>
      </w:r>
    </w:p>
    <w:p w:rsidR="00DD62D5" w:rsidRPr="005746DF" w:rsidRDefault="00DD62D5" w:rsidP="00DD62D5">
      <w:pPr>
        <w:rPr>
          <w:sz w:val="18"/>
          <w:szCs w:val="18"/>
        </w:rPr>
      </w:pPr>
      <w:r w:rsidRPr="005746DF">
        <w:rPr>
          <w:sz w:val="18"/>
          <w:szCs w:val="18"/>
        </w:rPr>
        <w:t>*edited for gendered language</w:t>
      </w:r>
    </w:p>
    <w:p w:rsidR="00DD62D5" w:rsidRPr="005746DF" w:rsidRDefault="00DD62D5" w:rsidP="00DD62D5">
      <w:pPr>
        <w:rPr>
          <w:sz w:val="18"/>
          <w:szCs w:val="18"/>
        </w:rPr>
      </w:pPr>
      <w:r w:rsidRPr="005746DF">
        <w:rPr>
          <w:rStyle w:val="StyleUnderline"/>
        </w:rPr>
        <w:t>Nothing enrages parents like the idea that their kids might be educated to do or say or think things they don't agree with, by people they don't trust</w:t>
      </w:r>
      <w:r w:rsidRPr="005746DF">
        <w:rPr>
          <w:sz w:val="18"/>
          <w:szCs w:val="18"/>
        </w:rPr>
        <w:t xml:space="preserve">. Yet as different as parents might be, most could nonetheless probably agree on some things. </w:t>
      </w:r>
      <w:r w:rsidRPr="005746DF">
        <w:rPr>
          <w:rStyle w:val="StyleUnderline"/>
        </w:rPr>
        <w:t>Many would agree that schools should teach values and behaviors -- like sharing, thinking critically, or empathizing with others -- and not just specific skills.</w:t>
      </w:r>
      <w:r w:rsidRPr="005746DF">
        <w:rPr>
          <w:sz w:val="18"/>
          <w:szCs w:val="18"/>
        </w:rPr>
        <w:t xml:space="preserve"> Most would approve a </w:t>
      </w:r>
      <w:r w:rsidRPr="005746DF">
        <w:rPr>
          <w:rStyle w:val="StyleUnderline"/>
        </w:rPr>
        <w:t>program that teaches personal responsibility</w:t>
      </w:r>
      <w:r w:rsidRPr="005746DF">
        <w:rPr>
          <w:sz w:val="18"/>
          <w:szCs w:val="18"/>
        </w:rPr>
        <w:t xml:space="preserve">. A pretty large number would probably also say </w:t>
      </w:r>
      <w:r w:rsidRPr="005746DF">
        <w:rPr>
          <w:rStyle w:val="StyleUnderline"/>
        </w:rPr>
        <w:t>it's important to foster creativity and allow the student to discover</w:t>
      </w:r>
      <w:r w:rsidRPr="005746DF">
        <w:rPr>
          <w:sz w:val="18"/>
          <w:szCs w:val="18"/>
        </w:rPr>
        <w:t xml:space="preserve"> </w:t>
      </w:r>
      <w:r w:rsidRPr="005746DF">
        <w:rPr>
          <w:strike/>
        </w:rPr>
        <w:t>his or her</w:t>
      </w:r>
      <w:r w:rsidRPr="005746DF">
        <w:rPr>
          <w:sz w:val="18"/>
          <w:szCs w:val="18"/>
        </w:rPr>
        <w:t xml:space="preserve"> </w:t>
      </w:r>
      <w:r w:rsidRPr="005746DF">
        <w:rPr>
          <w:rStyle w:val="StyleUnderline"/>
        </w:rPr>
        <w:t>[their] own interests</w:t>
      </w:r>
      <w:r w:rsidRPr="005746DF">
        <w:rPr>
          <w:sz w:val="18"/>
          <w:szCs w:val="18"/>
        </w:rPr>
        <w:t xml:space="preserve">. </w:t>
      </w:r>
      <w:r w:rsidRPr="005746DF">
        <w:rPr>
          <w:rStyle w:val="Emphasis"/>
        </w:rPr>
        <w:t>There are schools that purport to directly teach those values. They're called democratic schools</w:t>
      </w:r>
      <w:r w:rsidRPr="005746DF">
        <w:rPr>
          <w:sz w:val="18"/>
          <w:szCs w:val="18"/>
        </w:rPr>
        <w:t xml:space="preserve">, and most parents would never consider sending their kids to one. That's because </w:t>
      </w:r>
      <w:r w:rsidRPr="005746DF">
        <w:rPr>
          <w:rStyle w:val="StyleUnderline"/>
        </w:rPr>
        <w:t>they're run, in great part, by the kids themselves</w:t>
      </w:r>
      <w:r w:rsidRPr="005746DF">
        <w:rPr>
          <w:sz w:val="18"/>
          <w:szCs w:val="18"/>
        </w:rPr>
        <w:t xml:space="preserve">. While democratic schools vary greatly, the basic concept is the same. </w:t>
      </w:r>
      <w:r w:rsidRPr="005746DF">
        <w:rPr>
          <w:rStyle w:val="StyleUnderline"/>
        </w:rPr>
        <w:t>When it comes to governing the school -- whether it's deciding what lessons will be taught or setting curfew -- the decision-making rule is "one person, one vote."</w:t>
      </w:r>
      <w:r w:rsidRPr="005746DF">
        <w:rPr>
          <w:sz w:val="18"/>
          <w:szCs w:val="18"/>
        </w:rPr>
        <w:t xml:space="preserve"> </w:t>
      </w:r>
      <w:r w:rsidRPr="005746DF">
        <w:rPr>
          <w:rStyle w:val="StyleUnderline"/>
        </w:rPr>
        <w:t>A teacher's vote counts the same a student's</w:t>
      </w:r>
      <w:r w:rsidRPr="005746DF">
        <w:rPr>
          <w:sz w:val="18"/>
          <w:szCs w:val="18"/>
        </w:rPr>
        <w:t xml:space="preserve">, whether that student is six or 16. And since, at most schools, </w:t>
      </w:r>
      <w:r w:rsidRPr="005746DF">
        <w:rPr>
          <w:rStyle w:val="StyleUnderline"/>
        </w:rPr>
        <w:t xml:space="preserve">the body of faculty is smaller than the body of students, the kids ultimately do have it when it comes to making decisions. </w:t>
      </w:r>
      <w:r w:rsidRPr="005746DF">
        <w:rPr>
          <w:sz w:val="18"/>
          <w:szCs w:val="18"/>
        </w:rPr>
        <w:t xml:space="preserve">Of the democratic schools that exist today, the oldest is Summerhill, a co-ed boarding school founded in 1921 by the British educator A.S. Neill. It opened at a time when a lot of experiments in bohemian education methods were sprouting -- and failing -- in England. But Summerhill still thrives, with a student body of about 100 and a large international population. The school went through a rough patch in 1999 and 2000 when it was nearly shuttered due to a conflict with Ofsted, Britain's national school accreditation body, over what inspectors described as the rude and unruly behavior of students. After a long legal battle, the school was saved, and by 2007, it had been accredited for the first time in its history. Inspectors gave it a stand-out review, praising the students as "well-rounded, confident and mature." </w:t>
      </w:r>
      <w:r w:rsidRPr="005746DF">
        <w:rPr>
          <w:rStyle w:val="StyleUnderline"/>
        </w:rPr>
        <w:t>Sudbury Valley is to some extent America's Summerhill</w:t>
      </w:r>
      <w:r w:rsidRPr="005746DF">
        <w:rPr>
          <w:sz w:val="18"/>
          <w:szCs w:val="18"/>
        </w:rPr>
        <w:t xml:space="preserve">, although it is less well known here than its British counterpart is in the UK. </w:t>
      </w:r>
      <w:r w:rsidRPr="005746DF">
        <w:rPr>
          <w:rStyle w:val="StyleUnderline"/>
        </w:rPr>
        <w:t>The "free school" movement in the U.S. was at its peak in the late 1960s and the 1970s. To a great extent, its ideals meshed with the aims of the anti-war movement, black power, and other ideologies of the era. So did the schools' countercultural, vaguely anarchic vibe</w:t>
      </w:r>
      <w:r w:rsidRPr="005746DF">
        <w:rPr>
          <w:sz w:val="18"/>
          <w:szCs w:val="18"/>
        </w:rPr>
        <w:t xml:space="preserve">. It was in this context, in 1968, that a professor of the history of science at Columbia decided to leave his university teaching post and found a free school in rural Massachusetts. </w:t>
      </w:r>
      <w:r w:rsidRPr="005746DF">
        <w:rPr>
          <w:rStyle w:val="StyleUnderline"/>
        </w:rPr>
        <w:t>For the past four-plus decades, it has quietly and effectively graduated generations of students. The school is little-known outside education circles, but it has spawned about 20 schools around the world that are run on Sudbury (that is, democratic) principles.</w:t>
      </w:r>
      <w:r w:rsidRPr="005746DF">
        <w:rPr>
          <w:sz w:val="18"/>
          <w:szCs w:val="18"/>
        </w:rPr>
        <w:t xml:space="preserve"> When Gray began studying Sudbury, the school had been around for just long enough to have graduated its first students. Yet the the findings from his Sudbury study, limited though they were, inspired Gray to shift his research focus to the study of learning, play, and education. He has been a firm backer of both the unschooling movement and the Sudbury schools, both of which are prominently featured in his forthcoming book Free to Learn. In particular, he stresses </w:t>
      </w:r>
      <w:r w:rsidRPr="005746DF">
        <w:rPr>
          <w:rStyle w:val="StyleUnderline"/>
        </w:rPr>
        <w:t>the value of the Sudbury schools' age-mixed communities -- where children as young as four and as old as 18 regularly interact. "Young kids learn from older kids. They learn to read by playing games that involve reading with older kids who can read. They play complicated card games with older kids that they could never play by themselves." Older students benefit too: "They learn how to care, to nurture. They get a sense of their own maturity."</w:t>
      </w:r>
      <w:r w:rsidRPr="005746DF">
        <w:rPr>
          <w:sz w:val="18"/>
          <w:szCs w:val="18"/>
        </w:rPr>
        <w:t xml:space="preserve"> For the younger kids, </w:t>
      </w:r>
      <w:r w:rsidRPr="005746DF">
        <w:rPr>
          <w:rStyle w:val="Emphasis"/>
        </w:rPr>
        <w:t>age mixing replaces the teacher-student dynamic</w:t>
      </w:r>
      <w:r w:rsidRPr="005746DF">
        <w:rPr>
          <w:sz w:val="18"/>
          <w:szCs w:val="18"/>
        </w:rPr>
        <w:t xml:space="preserve">. </w:t>
      </w:r>
      <w:r w:rsidRPr="005746DF">
        <w:rPr>
          <w:rStyle w:val="StyleUnderline"/>
        </w:rPr>
        <w:t>Both traditional education and Sudbury work to some extent because they take advantage of the "zone of proximal development": the category of things that a child can do with help but not without it</w:t>
      </w:r>
      <w:r w:rsidRPr="005746DF">
        <w:rPr>
          <w:sz w:val="18"/>
          <w:szCs w:val="18"/>
        </w:rPr>
        <w:t xml:space="preserve">. </w:t>
      </w:r>
      <w:r w:rsidRPr="005746DF">
        <w:rPr>
          <w:rStyle w:val="StyleUnderline"/>
        </w:rPr>
        <w:t xml:space="preserve">Children learn, according to some theories, when they work with a more skilled person to master activities in their zone of proximal development. </w:t>
      </w:r>
      <w:r w:rsidRPr="005746DF">
        <w:rPr>
          <w:sz w:val="18"/>
          <w:szCs w:val="18"/>
        </w:rPr>
        <w:t xml:space="preserve">Theoretically, a school doesn't have to be democratic to allow age mixing, and some Montessori schools (for instance) allow a limited amount of it. But as Gray notes, </w:t>
      </w:r>
      <w:r w:rsidRPr="005746DF">
        <w:rPr>
          <w:rStyle w:val="StyleUnderline"/>
        </w:rPr>
        <w:t>the rigid, age-tracked curricula that are used in most schools make meaningful age mixing almost impossible</w:t>
      </w:r>
      <w:r w:rsidRPr="005746DF">
        <w:rPr>
          <w:sz w:val="18"/>
          <w:szCs w:val="18"/>
        </w:rPr>
        <w:t xml:space="preserve">. Conversely, </w:t>
      </w:r>
      <w:r w:rsidRPr="005746DF">
        <w:rPr>
          <w:rStyle w:val="StyleUnderline"/>
        </w:rPr>
        <w:t>a Sudbury school where all the kids were the same age "simply wouldn't work."</w:t>
      </w:r>
      <w:r w:rsidRPr="005746DF">
        <w:rPr>
          <w:sz w:val="18"/>
          <w:szCs w:val="18"/>
        </w:rPr>
        <w:t xml:space="preserve"> In some ways, it's </w:t>
      </w:r>
      <w:r w:rsidRPr="005746DF">
        <w:rPr>
          <w:rStyle w:val="StyleUnderline"/>
        </w:rPr>
        <w:t>the democratic meeting that allows the school to run: It takes a potentially lawless and chaotic setup and gives it structure</w:t>
      </w:r>
      <w:r w:rsidRPr="005746DF">
        <w:rPr>
          <w:sz w:val="18"/>
          <w:szCs w:val="18"/>
        </w:rPr>
        <w:t xml:space="preserve">. </w:t>
      </w:r>
      <w:r w:rsidRPr="005746DF">
        <w:rPr>
          <w:rStyle w:val="StyleUnderline"/>
        </w:rPr>
        <w:t>It's a mechanism for dealing with bullying</w:t>
      </w:r>
      <w:r w:rsidRPr="005746DF">
        <w:rPr>
          <w:sz w:val="18"/>
          <w:szCs w:val="18"/>
        </w:rPr>
        <w:t xml:space="preserve"> (which is almost nonexistent at Sudbury) and with disruptive behavior when just a warning from another student won't do. </w:t>
      </w:r>
      <w:r w:rsidRPr="005746DF">
        <w:rPr>
          <w:rStyle w:val="StyleUnderline"/>
        </w:rPr>
        <w:t>It's also a way of evolving sophisticated laws for the community</w:t>
      </w:r>
      <w:r w:rsidRPr="005746DF">
        <w:rPr>
          <w:sz w:val="18"/>
          <w:szCs w:val="18"/>
        </w:rPr>
        <w:t xml:space="preserve">. "The school," says Gray, "has a very thick rulebook." He gives an example. </w:t>
      </w:r>
      <w:r w:rsidRPr="005746DF">
        <w:rPr>
          <w:rStyle w:val="StyleUnderline"/>
        </w:rPr>
        <w:t>"A number of years ago, there was a new teenage student who was coming to school in a black leather jacket with a swastika on it. And so, because it was offensive, it led to a desire to make a rule in the school meeting saying that you could not display a swastika on your clothing in the school." The proposed rule provoked a discussion over the limits of free speech that was, in Gray's view, "worthy of the Supreme Court."</w:t>
      </w:r>
      <w:r w:rsidRPr="005746DF">
        <w:rPr>
          <w:sz w:val="18"/>
          <w:szCs w:val="18"/>
        </w:rPr>
        <w:t xml:space="preserve"> Students quickly hit on the fact that there was a tension between limiting speech and the democratic values of the school. "There were all sorts of people taking part, mostly teenagers and staff, but every once in a while a young kid would say something too. And those who weren't talking were listening, rapt, learning about history, about Nazism, about why wearing a swastika might be exceptional, why it might be different, say, than wearing a hammer and sickle." The meeting ultimately decided to pass the rule, and</w:t>
      </w:r>
      <w:r w:rsidRPr="005746DF">
        <w:rPr>
          <w:rStyle w:val="StyleUnderline"/>
        </w:rPr>
        <w:t xml:space="preserve"> it led in time to a larger rule prohibiting hate speech at the school, and distinguishing between hate speech and regular speech. </w:t>
      </w:r>
      <w:r w:rsidRPr="005746DF">
        <w:rPr>
          <w:sz w:val="18"/>
          <w:szCs w:val="18"/>
        </w:rPr>
        <w:t xml:space="preserve">Most of the major democratic schools that exist today have good track records. </w:t>
      </w:r>
      <w:r w:rsidRPr="005746DF">
        <w:rPr>
          <w:rStyle w:val="StyleUnderline"/>
        </w:rPr>
        <w:t xml:space="preserve">Sudbury's founders have been eager to tout their students' </w:t>
      </w:r>
      <w:r w:rsidRPr="005746DF">
        <w:rPr>
          <w:rStyle w:val="Emphasis"/>
        </w:rPr>
        <w:t>success at meeting the demands of the "real world."</w:t>
      </w:r>
      <w:r w:rsidRPr="005746DF">
        <w:rPr>
          <w:rStyle w:val="StyleUnderline"/>
        </w:rPr>
        <w:t xml:space="preserve"> Gray tells me his research indicated that about 75 percent of Sudbury graduates went on to college, and that those who didn't reported fulfilled lives.</w:t>
      </w:r>
    </w:p>
    <w:p w:rsidR="00DD62D5" w:rsidRPr="005746DF" w:rsidRDefault="00DD62D5" w:rsidP="00DD62D5">
      <w:pPr>
        <w:rPr>
          <w:rStyle w:val="StyleUnderline"/>
        </w:rPr>
      </w:pPr>
    </w:p>
    <w:p w:rsidR="00DD62D5" w:rsidRPr="005746DF" w:rsidRDefault="000B782B" w:rsidP="00DD62D5">
      <w:pPr>
        <w:pStyle w:val="Heading3"/>
      </w:pPr>
      <w:r w:rsidRPr="005746DF">
        <w:t>2nc solvency wall</w:t>
      </w:r>
    </w:p>
    <w:p w:rsidR="00DD62D5" w:rsidRPr="005746DF" w:rsidRDefault="00DD62D5" w:rsidP="00DD62D5">
      <w:pPr>
        <w:pStyle w:val="Heading4"/>
        <w:rPr>
          <w:sz w:val="28"/>
        </w:rPr>
      </w:pPr>
      <w:r w:rsidRPr="005746DF">
        <w:rPr>
          <w:sz w:val="28"/>
        </w:rPr>
        <w:t>Compulsory education functionally incarcerates children for their age without just cause and due process, which justifies warrantless incarceration</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sz w:val="18"/>
          <w:szCs w:val="18"/>
        </w:rPr>
      </w:pPr>
      <w:r w:rsidRPr="005746DF">
        <w:rPr>
          <w:sz w:val="18"/>
          <w:szCs w:val="18"/>
        </w:rPr>
        <w:t xml:space="preserve">Sin 1: </w:t>
      </w:r>
      <w:r w:rsidRPr="005746DF">
        <w:rPr>
          <w:rStyle w:val="Emphasis"/>
        </w:rPr>
        <w:t>Denial of liberty without just cause and due process</w:t>
      </w:r>
      <w:r w:rsidRPr="005746DF">
        <w:rPr>
          <w:sz w:val="18"/>
          <w:szCs w:val="18"/>
        </w:rPr>
        <w:t xml:space="preserve">. </w:t>
      </w:r>
      <w:r w:rsidRPr="005746DF">
        <w:rPr>
          <w:rStyle w:val="StyleUnderline"/>
        </w:rPr>
        <w:t>This is the most blatant of the sins of forced education, and it provides the foundation for the others</w:t>
      </w:r>
      <w:r w:rsidRPr="005746DF">
        <w:rPr>
          <w:sz w:val="18"/>
          <w:szCs w:val="18"/>
        </w:rPr>
        <w:t xml:space="preserve">. A basic premise of our democratic system of values is that it is wrong to deny anyone liberty without just cause and due process. To incarcerate an adult, we must prove, in a court of law, that the person has committed a crime or is a serious threat to self or others. Yet </w:t>
      </w:r>
      <w:r w:rsidRPr="005746DF">
        <w:rPr>
          <w:rStyle w:val="StyleUnderline"/>
        </w:rPr>
        <w:t>we incarcerate children because of their age</w:t>
      </w:r>
      <w:r w:rsidRPr="005746DF">
        <w:rPr>
          <w:sz w:val="18"/>
          <w:szCs w:val="18"/>
        </w:rPr>
        <w:t xml:space="preserve">. </w:t>
      </w:r>
      <w:r w:rsidRPr="005746DF">
        <w:rPr>
          <w:rStyle w:val="StyleUnderline"/>
        </w:rPr>
        <w:t>According to our democratic system of values, it should be immoral to incarcerate children because of their age unless we have proven that children—all children within the specified age range—are a danger to themselves or others without such incarceration. No such proof exists</w:t>
      </w:r>
      <w:r w:rsidRPr="005746DF">
        <w:rPr>
          <w:sz w:val="18"/>
          <w:szCs w:val="18"/>
        </w:rPr>
        <w:t>, and as I will show, there is much evidence to the contrary.</w:t>
      </w:r>
    </w:p>
    <w:p w:rsidR="00DD62D5" w:rsidRPr="005746DF" w:rsidRDefault="00DD62D5" w:rsidP="00DD62D5">
      <w:pPr>
        <w:rPr>
          <w:sz w:val="18"/>
          <w:szCs w:val="18"/>
        </w:rPr>
      </w:pPr>
    </w:p>
    <w:p w:rsidR="00DD62D5" w:rsidRPr="005746DF" w:rsidRDefault="00DD62D5" w:rsidP="00DD62D5">
      <w:pPr>
        <w:pStyle w:val="Heading4"/>
        <w:rPr>
          <w:sz w:val="28"/>
        </w:rPr>
      </w:pPr>
      <w:r w:rsidRPr="005746DF">
        <w:rPr>
          <w:sz w:val="28"/>
        </w:rPr>
        <w:t>Forced schooling breeds a narrative of victimization in which kids internalize the idea that they are incapable of self-direction and must simply follow the word of authorities – kids cede the responsibility of their education to teachers and schools</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sz w:val="18"/>
          <w:szCs w:val="18"/>
        </w:rPr>
      </w:pPr>
      <w:r w:rsidRPr="005746DF">
        <w:rPr>
          <w:sz w:val="18"/>
          <w:szCs w:val="18"/>
        </w:rPr>
        <w:t xml:space="preserve">Sin 2: </w:t>
      </w:r>
      <w:r w:rsidRPr="005746DF">
        <w:rPr>
          <w:rStyle w:val="Emphasis"/>
        </w:rPr>
        <w:t>Interference with the development of personal responsibility and self-direction</w:t>
      </w:r>
      <w:r w:rsidRPr="005746DF">
        <w:rPr>
          <w:sz w:val="18"/>
          <w:szCs w:val="18"/>
        </w:rPr>
        <w:t xml:space="preserve">. When Civil War hero David Glascow Farragut was nine years old, he was appointed midshipman in the US Navy. At age twelve, in the War of 1812, he temporarily led a navy team that included adults two to four times his age, when he was appointed commander of a ship captured from the British. The great inventor Thomas Edison left school three months after starting it, at age eight, having been judged by his teacher to be unfit for it because of his “addled brain” (a condition that would probably be diagnosed today as ADHD). He then began systematically educating himself. By age twelve he was making an adultsize income from several businesses he had started, and two years after that he was publishing, on his own, a successful newspaper. </w:t>
      </w:r>
      <w:r w:rsidRPr="005746DF">
        <w:rPr>
          <w:rStyle w:val="StyleUnderline"/>
        </w:rPr>
        <w:t>Farragut and Edison were exceptional people, but the practice of children’s assuming adult-like responsibilities was not exceptional in the early to mid-nineteenth century, before the era of state-enforced compulsory schooling</w:t>
      </w:r>
      <w:r w:rsidRPr="005746DF">
        <w:rPr>
          <w:sz w:val="18"/>
          <w:szCs w:val="18"/>
        </w:rPr>
        <w:t xml:space="preserve">. </w:t>
      </w:r>
      <w:r w:rsidRPr="005746DF">
        <w:rPr>
          <w:rStyle w:val="StyleUnderline"/>
        </w:rPr>
        <w:t>Today the typical twelve-year-old in a middle-class suburb is not trusted to babysit or even walk home from school unaccompanied by an adult</w:t>
      </w:r>
      <w:r w:rsidRPr="005746DF">
        <w:rPr>
          <w:sz w:val="18"/>
          <w:szCs w:val="18"/>
        </w:rPr>
        <w:t xml:space="preserve">. </w:t>
      </w:r>
      <w:r w:rsidRPr="005746DF">
        <w:rPr>
          <w:rStyle w:val="Emphasis"/>
        </w:rPr>
        <w:t>We have become a society that assumes that children are, merely because of their age, irresponsible and incompetent. The belief that children and even teenagers are incapable of rational decision-making and self-direction is a self-fulfilling prophecy</w:t>
      </w:r>
      <w:r w:rsidRPr="005746DF">
        <w:rPr>
          <w:sz w:val="18"/>
          <w:szCs w:val="18"/>
        </w:rPr>
        <w:t xml:space="preserve">. </w:t>
      </w:r>
      <w:r w:rsidRPr="005746DF">
        <w:rPr>
          <w:rStyle w:val="StyleUnderline"/>
        </w:rPr>
        <w:t>By confining children to school and other adult-directed school-like settings, and by filling their time with forced busywork, which serves no productive purpose, we deprive them of the time and opportunities they need to practice self-direction and responsibility.</w:t>
      </w:r>
      <w:r w:rsidRPr="005746DF">
        <w:rPr>
          <w:sz w:val="18"/>
          <w:szCs w:val="18"/>
        </w:rPr>
        <w:t xml:space="preserve"> And so, </w:t>
      </w:r>
      <w:r w:rsidRPr="005746DF">
        <w:rPr>
          <w:rStyle w:val="StyleUnderline"/>
        </w:rPr>
        <w:t>children themselves</w:t>
      </w:r>
      <w:r w:rsidRPr="005746DF">
        <w:rPr>
          <w:sz w:val="18"/>
          <w:szCs w:val="18"/>
        </w:rPr>
        <w:t xml:space="preserve">, as well as their parents and teachers, </w:t>
      </w:r>
      <w:r w:rsidRPr="005746DF">
        <w:rPr>
          <w:rStyle w:val="StyleUnderline"/>
        </w:rPr>
        <w:t>come to think that children are incompetent</w:t>
      </w:r>
      <w:r w:rsidRPr="005746DF">
        <w:rPr>
          <w:sz w:val="18"/>
          <w:szCs w:val="18"/>
        </w:rPr>
        <w:t xml:space="preserve">. Over time, as forced schooling has been extended to include people of ever-older ages, the belief in incompetence has been extended upward. </w:t>
      </w:r>
      <w:r w:rsidRPr="005746DF">
        <w:rPr>
          <w:rStyle w:val="StyleUnderline"/>
        </w:rPr>
        <w:t>An implicit and sometimes explicit message of our forced schooling system is this: “If you do what you are told to do in school, everything will work out well for you.”</w:t>
      </w:r>
      <w:r w:rsidRPr="005746DF">
        <w:rPr>
          <w:sz w:val="18"/>
          <w:szCs w:val="18"/>
        </w:rPr>
        <w:t xml:space="preserve"> </w:t>
      </w:r>
      <w:r w:rsidRPr="005746DF">
        <w:rPr>
          <w:rStyle w:val="Emphasis"/>
        </w:rPr>
        <w:t>Children who buy into that message stop taking responsibility for their own education</w:t>
      </w:r>
      <w:r w:rsidRPr="005746DF">
        <w:rPr>
          <w:sz w:val="18"/>
          <w:szCs w:val="18"/>
        </w:rPr>
        <w:t xml:space="preserve">. They assume, falsely, that someone else has figured out what they need to do and know to become successful adults. </w:t>
      </w:r>
      <w:r w:rsidRPr="005746DF">
        <w:rPr>
          <w:rStyle w:val="StyleUnderline"/>
        </w:rPr>
        <w:t>If their life doesn’t work out well, they take the role of a victim:</w:t>
      </w:r>
      <w:r w:rsidRPr="005746DF">
        <w:rPr>
          <w:sz w:val="18"/>
          <w:szCs w:val="18"/>
        </w:rPr>
        <w:t xml:space="preserve"> </w:t>
      </w:r>
      <w:r w:rsidRPr="005746DF">
        <w:rPr>
          <w:rStyle w:val="StyleUnderline"/>
        </w:rPr>
        <w:t>“My school (or parents or society) failed me, and that’s why my life is screwed up.”</w:t>
      </w:r>
      <w:r w:rsidRPr="005746DF">
        <w:rPr>
          <w:sz w:val="18"/>
          <w:szCs w:val="18"/>
        </w:rPr>
        <w:t xml:space="preserve"> </w:t>
      </w:r>
      <w:r w:rsidRPr="005746DF">
        <w:rPr>
          <w:rStyle w:val="Emphasis"/>
        </w:rPr>
        <w:t>This attitude of victimization, set up in childhood, may then persist for a lifetime</w:t>
      </w:r>
      <w:r w:rsidRPr="005746DF">
        <w:rPr>
          <w:sz w:val="18"/>
          <w:szCs w:val="18"/>
        </w:rPr>
        <w:t>. As schooling has become an ever more dominant force in young people’s lives, the sense of individual helplessness has increased in our society, as I discussed in Chapter 1. Mark Twain was fond of saying, “I’ve never let school interfere with my education.” Unfortunately, today, because of the great expansion of forced schooling since Twain’s time, it’s becoming harder and harder for anyone to live by that maxim.</w:t>
      </w:r>
    </w:p>
    <w:p w:rsidR="00DD62D5" w:rsidRPr="005746DF" w:rsidRDefault="00DD62D5" w:rsidP="00DD62D5">
      <w:pPr>
        <w:pStyle w:val="Heading4"/>
        <w:rPr>
          <w:sz w:val="28"/>
        </w:rPr>
      </w:pPr>
      <w:r w:rsidRPr="005746DF">
        <w:rPr>
          <w:sz w:val="28"/>
        </w:rPr>
        <w:t>Status quo schools turn learning in to work, driving out children’s natural inclinations towards learning and curiosity and stripping joy from the process of education</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rStyle w:val="StyleUnderline"/>
        </w:rPr>
      </w:pPr>
      <w:r w:rsidRPr="005746DF">
        <w:rPr>
          <w:sz w:val="18"/>
          <w:szCs w:val="18"/>
        </w:rPr>
        <w:t xml:space="preserve">Sin 3: </w:t>
      </w:r>
      <w:r w:rsidRPr="005746DF">
        <w:rPr>
          <w:rStyle w:val="Emphasis"/>
        </w:rPr>
        <w:t>Undermining of intrinsic motivation to learn (turning learning into work).</w:t>
      </w:r>
      <w:r w:rsidRPr="005746DF">
        <w:rPr>
          <w:sz w:val="18"/>
          <w:szCs w:val="18"/>
        </w:rPr>
        <w:t xml:space="preserve"> </w:t>
      </w:r>
      <w:r w:rsidRPr="005746DF">
        <w:rPr>
          <w:rStyle w:val="StyleUnderline"/>
        </w:rPr>
        <w:t>Children come into the world burning to learn. They are naturally curious, naturally playful, and they explore and play in ways that teach them about the social and physical world to which they must adapt.</w:t>
      </w:r>
      <w:r w:rsidRPr="005746DF">
        <w:rPr>
          <w:sz w:val="18"/>
          <w:szCs w:val="18"/>
        </w:rPr>
        <w:t xml:space="preserve"> They are little learning machines. </w:t>
      </w:r>
      <w:r w:rsidRPr="005746DF">
        <w:rPr>
          <w:rStyle w:val="StyleUnderline"/>
        </w:rPr>
        <w:t>Within their first four years or so they learn, without any instruction, unfathomable amounts of skills and information.</w:t>
      </w:r>
      <w:r w:rsidRPr="005746DF">
        <w:rPr>
          <w:sz w:val="18"/>
          <w:szCs w:val="18"/>
        </w:rPr>
        <w:t xml:space="preserve"> They learn to walk, run, jump, and climb. They learn to understand and speak the language of the culture into which they are born, and with that they learn to assert their will, argue, amuse, annoy, befriend, and ask questions. They acquire an incredible amount of knowledge about the world around them. All this is driven by their inborn instincts and drives. </w:t>
      </w:r>
      <w:r w:rsidRPr="005746DF">
        <w:rPr>
          <w:rStyle w:val="StyleUnderline"/>
        </w:rPr>
        <w:t xml:space="preserve">Nature does not turn off this enormous desire and capacity to learn when children turn five or six. We turn it off with our system of schooling. </w:t>
      </w:r>
      <w:r w:rsidRPr="005746DF">
        <w:rPr>
          <w:rStyle w:val="Emphasis"/>
        </w:rPr>
        <w:t xml:space="preserve">The biggest, most enduring lesson of school is that learning is work, to be avoided when possible, not joyful play as children would otherwise believe. </w:t>
      </w:r>
      <w:r w:rsidRPr="005746DF">
        <w:rPr>
          <w:rStyle w:val="StyleUnderline"/>
        </w:rPr>
        <w:t>The forced nature of schooling turns learning into work</w:t>
      </w:r>
      <w:r w:rsidRPr="005746DF">
        <w:rPr>
          <w:sz w:val="18"/>
          <w:szCs w:val="18"/>
        </w:rPr>
        <w:t xml:space="preserve">. Teachers even call it work: “You must do your work before you can play.” But no matter what the teachers called it, learning in school would be work. </w:t>
      </w:r>
      <w:r w:rsidRPr="005746DF">
        <w:rPr>
          <w:rStyle w:val="StyleUnderline"/>
        </w:rPr>
        <w:t>Anything a person is forced to do, according to someone else’s schedule, using procedures that someone dictates, is work. The very act of taking control of children’s learning turns that learning from joy into work. Albert Einstein, who loved to play with math but hated studying it in school, is one of many great thinkers who has pointed out the deleterious effects of forced instruction.</w:t>
      </w:r>
      <w:r w:rsidRPr="005746DF">
        <w:rPr>
          <w:sz w:val="18"/>
          <w:szCs w:val="18"/>
        </w:rPr>
        <w:t xml:space="preserve"> In his autobiography he wrote: </w:t>
      </w:r>
      <w:r w:rsidRPr="005746DF">
        <w:rPr>
          <w:rStyle w:val="Emphasis"/>
        </w:rPr>
        <w:t>It is nothing short of a miracle that the modern methods of instruction have not yet entirely strangled the holy curiosity of inquiry; for this delicate plant, aside from stimulation, stands mainly in need of freedom;</w:t>
      </w:r>
      <w:r w:rsidRPr="005746DF">
        <w:rPr>
          <w:sz w:val="18"/>
          <w:szCs w:val="18"/>
        </w:rPr>
        <w:t xml:space="preserve"> without this it goes to wreck and ruin without fail. </w:t>
      </w:r>
      <w:r w:rsidRPr="005746DF">
        <w:rPr>
          <w:rStyle w:val="StyleUnderline"/>
        </w:rPr>
        <w:t>It is a very grave mistake to think that the enjoyment of seeing and searching can be promoted by means of coercion and a sense of duty.</w:t>
      </w:r>
      <w:r w:rsidRPr="005746DF">
        <w:rPr>
          <w:sz w:val="18"/>
          <w:szCs w:val="18"/>
        </w:rPr>
        <w:t xml:space="preserve"> Elsewhere, concerning his formal education, Einstein wrote: “</w:t>
      </w:r>
      <w:r w:rsidRPr="005746DF">
        <w:rPr>
          <w:rStyle w:val="StyleUnderline"/>
        </w:rPr>
        <w:t>One had to cram all this stuff into one’s mind, whether one liked it or not. This coercion had such a deterring effect that, after I had passed the final examination, I found the consideration of any scientific problems distasteful to me for an entire year.” The genius of Einstein was that somehow he managed to survive schooling without losing forever his ability to explore and play with ideas.</w:t>
      </w:r>
      <w:r w:rsidRPr="005746DF">
        <w:rPr>
          <w:sz w:val="18"/>
          <w:szCs w:val="18"/>
        </w:rPr>
        <w:t xml:space="preserve"> </w:t>
      </w:r>
      <w:r w:rsidRPr="005746DF">
        <w:rPr>
          <w:rStyle w:val="Emphasis"/>
        </w:rPr>
        <w:t>When students are evaluated for their learning and are compared with other students, as they constantly are in school, learning becomes not only work but a source of anxiety</w:t>
      </w:r>
      <w:r w:rsidRPr="005746DF">
        <w:rPr>
          <w:sz w:val="18"/>
          <w:szCs w:val="18"/>
        </w:rPr>
        <w:t xml:space="preserve">. </w:t>
      </w:r>
      <w:r w:rsidRPr="005746DF">
        <w:rPr>
          <w:rStyle w:val="StyleUnderline"/>
        </w:rPr>
        <w:t>Students who are learning to read and are a little slower than the rest feel anxious about reading in front of others. Tests and fear of failure create anxiety in almost everyone who takes school seriously</w:t>
      </w:r>
      <w:r w:rsidRPr="005746DF">
        <w:rPr>
          <w:sz w:val="18"/>
          <w:szCs w:val="18"/>
        </w:rPr>
        <w:t xml:space="preserve">. I have found in my college teaching of statistics that a high percentage of students, even at my rather selective university, suffer from math anxiety, apparently because of the humiliation they experienced from math in school. A fundamental psychological principle (discussed in Chapter 7) is that anxiety inhibits learning. </w:t>
      </w:r>
      <w:r w:rsidRPr="005746DF">
        <w:rPr>
          <w:rStyle w:val="StyleUnderline"/>
        </w:rPr>
        <w:t>Learning occurs best in a playful state of mind, and anxiety inhibits playfulness.</w:t>
      </w:r>
    </w:p>
    <w:p w:rsidR="00DD62D5" w:rsidRPr="005746DF" w:rsidRDefault="00DD62D5" w:rsidP="00DD62D5">
      <w:pPr>
        <w:pStyle w:val="Heading4"/>
        <w:rPr>
          <w:sz w:val="28"/>
        </w:rPr>
      </w:pPr>
      <w:r w:rsidRPr="005746DF">
        <w:rPr>
          <w:sz w:val="28"/>
        </w:rPr>
        <w:t>Compulsory education fosters an environment in which students feel shame for being “inferior” to other students and cultivates rampant cheating, viewing life as a series of hoops to jump through to impress others instead of valuing personal morals and learning itself</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rStyle w:val="StyleUnderline"/>
        </w:rPr>
      </w:pPr>
      <w:r w:rsidRPr="005746DF">
        <w:rPr>
          <w:sz w:val="18"/>
          <w:szCs w:val="18"/>
        </w:rPr>
        <w:t xml:space="preserve">Sin 4: </w:t>
      </w:r>
      <w:r w:rsidRPr="005746DF">
        <w:rPr>
          <w:rStyle w:val="Emphasis"/>
        </w:rPr>
        <w:t>Judging students in ways that foster shame, hubris, cynicism, and cheating</w:t>
      </w:r>
      <w:r w:rsidRPr="005746DF">
        <w:rPr>
          <w:sz w:val="18"/>
          <w:szCs w:val="18"/>
        </w:rPr>
        <w:t xml:space="preserve">. </w:t>
      </w:r>
      <w:r w:rsidRPr="005746DF">
        <w:rPr>
          <w:rStyle w:val="StyleUnderline"/>
        </w:rPr>
        <w:t>It is not easy to force people to do what they do not want to do</w:t>
      </w:r>
      <w:r w:rsidRPr="005746DF">
        <w:rPr>
          <w:sz w:val="18"/>
          <w:szCs w:val="18"/>
        </w:rPr>
        <w:t xml:space="preserve">. At first, the cane was the most common instrument of coercion in schools. Another early method was public shaming. Schoolmasters would ridicule misbehaving or poorly performing children in front of their classmates, sometimes verbally and sometimes by having them wear a dunce cap while seated on a special dunce’s stool throughout the school day. </w:t>
      </w:r>
      <w:r w:rsidRPr="005746DF">
        <w:rPr>
          <w:rStyle w:val="StyleUnderline"/>
        </w:rPr>
        <w:t xml:space="preserve">Today we rarely use the cane, though corporal punishment is still legal in twenty US states, and the dunce cap has vanished. </w:t>
      </w:r>
      <w:r w:rsidRPr="005746DF">
        <w:rPr>
          <w:rStyle w:val="Emphasis"/>
        </w:rPr>
        <w:t>But shaming has not</w:t>
      </w:r>
      <w:r w:rsidRPr="005746DF">
        <w:rPr>
          <w:sz w:val="18"/>
          <w:szCs w:val="18"/>
        </w:rPr>
        <w:t xml:space="preserve">. </w:t>
      </w:r>
      <w:r w:rsidRPr="005746DF">
        <w:rPr>
          <w:rStyle w:val="StyleUnderline"/>
        </w:rPr>
        <w:t>We rely now primarily on a system of incessant testing, grading, and ranking of children to motivate them to do their schoolwork.</w:t>
      </w:r>
      <w:r w:rsidRPr="005746DF">
        <w:rPr>
          <w:sz w:val="18"/>
          <w:szCs w:val="18"/>
        </w:rPr>
        <w:t xml:space="preserve"> </w:t>
      </w:r>
      <w:r w:rsidRPr="005746DF">
        <w:rPr>
          <w:rStyle w:val="Emphasis"/>
        </w:rPr>
        <w:t>Children are made to feel ashamed (inferior) if they perform worse than their peers and proud (superior) if they perform better</w:t>
      </w:r>
      <w:r w:rsidRPr="005746DF">
        <w:rPr>
          <w:sz w:val="18"/>
          <w:szCs w:val="18"/>
        </w:rPr>
        <w:t xml:space="preserve">. </w:t>
      </w:r>
      <w:r w:rsidRPr="005746DF">
        <w:rPr>
          <w:rStyle w:val="StyleUnderline"/>
        </w:rPr>
        <w:t>Shame leads some to drop out, psychologically, from the educational endeavor or to struggle constantly with the sense of inferiority</w:t>
      </w:r>
      <w:r w:rsidRPr="005746DF">
        <w:rPr>
          <w:sz w:val="18"/>
          <w:szCs w:val="18"/>
        </w:rPr>
        <w:t xml:space="preserve">. </w:t>
      </w:r>
      <w:r w:rsidRPr="005746DF">
        <w:rPr>
          <w:rStyle w:val="StyleUnderline"/>
        </w:rPr>
        <w:t>Those made to feel excessive pride from the shallow accomplishments that earn them A’s and honors may become arrogant, disdainful of the common lot who don’t do so well on tests; disdainful, therefore, of democratic values and processes</w:t>
      </w:r>
      <w:r w:rsidRPr="005746DF">
        <w:rPr>
          <w:sz w:val="18"/>
          <w:szCs w:val="18"/>
        </w:rPr>
        <w:t xml:space="preserve">. </w:t>
      </w:r>
      <w:r w:rsidRPr="005746DF">
        <w:rPr>
          <w:rStyle w:val="Emphasis"/>
        </w:rPr>
        <w:t>Our system of grading and ranking to motivate students seems almost perfectly designed to promote cynicism and cheating</w:t>
      </w:r>
      <w:r w:rsidRPr="005746DF">
        <w:rPr>
          <w:sz w:val="18"/>
          <w:szCs w:val="18"/>
        </w:rPr>
        <w:t xml:space="preserve">. Students are constantly told about the value of high grades. Advancement through the system and eventual freedom from it depend on them. Students understandably become convinced that high grades are the be-all and end-all of their schoolwork. </w:t>
      </w:r>
      <w:r w:rsidRPr="005746DF">
        <w:rPr>
          <w:rStyle w:val="StyleUnderline"/>
        </w:rPr>
        <w:t>By the time they are eleven or twelve years old, most are realistically cynical about the idea that school is fundamentally a place for learning. They realize that much of what they are required to do is senseless and that they will forget most of what they are tested on shortly after the test. Students also come to realize that the rules about what is and isn’t cheating in school are arbitrary and have little or nothing to do with learning.</w:t>
      </w:r>
      <w:r w:rsidRPr="005746DF">
        <w:rPr>
          <w:sz w:val="18"/>
          <w:szCs w:val="18"/>
        </w:rPr>
        <w:t xml:space="preserve"> </w:t>
      </w:r>
      <w:r w:rsidRPr="005746DF">
        <w:rPr>
          <w:rStyle w:val="StyleUnderline"/>
        </w:rPr>
        <w:t>If you create a summary sheet of terms and facts and then consult that sheet while taking the test, you have cheated. However, if you create such a sheet and commit it to a form of short-term memory that lasts long enough for the test and then vanishes, you have not cheated. If you create a term paper by copying out large chunks of other people’s writing and pasting them together, that is cheating, but if you do essentially the same thing and then paraphrase sufficiently, that is not cheating.</w:t>
      </w:r>
      <w:r w:rsidRPr="005746DF">
        <w:rPr>
          <w:sz w:val="18"/>
          <w:szCs w:val="18"/>
        </w:rPr>
        <w:t xml:space="preserve"> </w:t>
      </w:r>
      <w:r w:rsidRPr="005746DF">
        <w:rPr>
          <w:rStyle w:val="StyleUnderline"/>
        </w:rPr>
        <w:t>Students understand that the rules distinguishing cheating from not cheating in school are like the rules of a game. But it’s a game they did not choose to play</w:t>
      </w:r>
      <w:r w:rsidRPr="005746DF">
        <w:rPr>
          <w:sz w:val="18"/>
          <w:szCs w:val="18"/>
        </w:rPr>
        <w:t xml:space="preserve">. They have little or no say in what they study, how they are tested, or the rules concerning what is or isn’t cheating. </w:t>
      </w:r>
      <w:r w:rsidRPr="005746DF">
        <w:rPr>
          <w:rStyle w:val="StyleUnderline"/>
        </w:rPr>
        <w:t>Under these conditions, it’s hard to respect the rules</w:t>
      </w:r>
      <w:r w:rsidRPr="005746DF">
        <w:rPr>
          <w:sz w:val="18"/>
          <w:szCs w:val="18"/>
        </w:rPr>
        <w:t xml:space="preserve">. It should be no surprise, therefore, to learn that </w:t>
      </w:r>
      <w:r w:rsidRPr="005746DF">
        <w:rPr>
          <w:rStyle w:val="StyleUnderline"/>
        </w:rPr>
        <w:t>cheating in schools is rampant</w:t>
      </w:r>
      <w:r w:rsidRPr="005746DF">
        <w:rPr>
          <w:sz w:val="18"/>
          <w:szCs w:val="18"/>
        </w:rPr>
        <w:t xml:space="preserve">. On anonymous questionnaires, approximately </w:t>
      </w:r>
      <w:r w:rsidRPr="005746DF">
        <w:rPr>
          <w:rStyle w:val="StyleUnderline"/>
        </w:rPr>
        <w:t>95 percent of students admit to some degree of cheating, and roughly 70 percent admit to repeated acts of the most blatant forms of cheating, such as copying whole tests from other students or plagiarizing whole papers</w:t>
      </w:r>
      <w:r w:rsidRPr="005746DF">
        <w:rPr>
          <w:sz w:val="18"/>
          <w:szCs w:val="18"/>
        </w:rPr>
        <w:t xml:space="preserve">. </w:t>
      </w:r>
      <w:r w:rsidRPr="005746DF">
        <w:rPr>
          <w:rStyle w:val="StyleUnderline"/>
        </w:rPr>
        <w:t>The surveys also reveal an overall increase in the amount of cheating over recent years and a shift in who does most of it</w:t>
      </w:r>
      <w:r w:rsidRPr="005746DF">
        <w:rPr>
          <w:sz w:val="18"/>
          <w:szCs w:val="18"/>
        </w:rPr>
        <w:t xml:space="preserve">. In times past, the most frequent cheaters were the “poor students,” who cheated out of desperation. Today, however, </w:t>
      </w:r>
      <w:r w:rsidRPr="005746DF">
        <w:rPr>
          <w:rStyle w:val="StyleUnderline"/>
        </w:rPr>
        <w:t>the highest incidences of reported cheating are among the “best students,” the ones aiming for the top colleges and graduate schools, the ones who experience the greatest pressures to excel</w:t>
      </w:r>
      <w:r w:rsidRPr="005746DF">
        <w:rPr>
          <w:sz w:val="18"/>
          <w:szCs w:val="18"/>
        </w:rPr>
        <w:t xml:space="preserve">. As one high school graduate put it in a call-in to a talk radio program, “I was in honors classes in high school because I wanted to get into the best schools, and all of us in those classes cheated; we needed the grades to get into the best schools.” Similarly, a young adult who had read one of my essays on school cheating wrote to me: Although I am not proud of it, I was one of the many students cheating in high school and college. I never got caught. </w:t>
      </w:r>
      <w:r w:rsidRPr="005746DF">
        <w:rPr>
          <w:rStyle w:val="StyleUnderline"/>
        </w:rPr>
        <w:t>Even the valedictorian of my high school was a chronic cheater</w:t>
      </w:r>
      <w:r w:rsidRPr="005746DF">
        <w:rPr>
          <w:sz w:val="18"/>
          <w:szCs w:val="18"/>
        </w:rPr>
        <w:t xml:space="preserve">. I received above average scores, although I would have been an average student had I not relied on cheating. </w:t>
      </w:r>
      <w:r w:rsidRPr="005746DF">
        <w:rPr>
          <w:rStyle w:val="StyleUnderline"/>
        </w:rPr>
        <w:t>Being average was not an option at my house. I always felt that I was being pressured to be smarter, and unfortunately being “smart” was somehow better than being “honest.”</w:t>
      </w:r>
      <w:r w:rsidRPr="005746DF">
        <w:rPr>
          <w:sz w:val="18"/>
          <w:szCs w:val="18"/>
        </w:rPr>
        <w:t xml:space="preserve"> </w:t>
      </w:r>
      <w:r w:rsidRPr="005746DF">
        <w:rPr>
          <w:rStyle w:val="Emphasis"/>
        </w:rPr>
        <w:t>The result of the pressure is that students are rewarded for being dishonest</w:t>
      </w:r>
      <w:r w:rsidRPr="005746DF">
        <w:rPr>
          <w:sz w:val="18"/>
          <w:szCs w:val="18"/>
        </w:rPr>
        <w:t xml:space="preserve">, which is really very sad. Teachers often say that if you cheat in school you are only cheating yourself, because you are shortchanging your own education. But that argument holds water only if what you would have learned by not cheating outweighs the value of whatever you did with the time saved by cheating. </w:t>
      </w:r>
      <w:r w:rsidRPr="005746DF">
        <w:rPr>
          <w:rStyle w:val="StyleUnderline"/>
        </w:rPr>
        <w:t>If by cheating in Subject X, you gain more time to really learn Subject Y, which you care about and which may or may not be a school subject, then you haven’t really shortchanged your education</w:t>
      </w:r>
      <w:r w:rsidRPr="005746DF">
        <w:rPr>
          <w:sz w:val="18"/>
          <w:szCs w:val="18"/>
        </w:rPr>
        <w:t xml:space="preserve">. </w:t>
      </w:r>
      <w:r w:rsidRPr="005746DF">
        <w:rPr>
          <w:rStyle w:val="StyleUnderline"/>
        </w:rPr>
        <w:t>Students understand this argument well</w:t>
      </w:r>
      <w:r w:rsidRPr="005746DF">
        <w:rPr>
          <w:sz w:val="18"/>
          <w:szCs w:val="18"/>
        </w:rPr>
        <w:t xml:space="preserve">. In my experience talking with students, the argument against cheating that is most compelling to them is the argument that by cheating they are hurting students who didn’t cheat. Most students don’t want to hurt other students. </w:t>
      </w:r>
      <w:r w:rsidRPr="005746DF">
        <w:rPr>
          <w:rStyle w:val="StyleUnderline"/>
        </w:rPr>
        <w:t>They see the system as an enemy and hold few qualms about cheating to beat it, but they generally don’t see other students as enemies, so they feel bad if they think they are hurting others.</w:t>
      </w:r>
      <w:r w:rsidRPr="005746DF">
        <w:rPr>
          <w:sz w:val="18"/>
          <w:szCs w:val="18"/>
        </w:rPr>
        <w:t xml:space="preserve"> In fact, one of the main reasons cheaters are sometimes caught is that they share their cheating with other students, and somewhere in the sharing the word leaks out to school officials. </w:t>
      </w:r>
      <w:r w:rsidRPr="005746DF">
        <w:rPr>
          <w:rStyle w:val="Emphasis"/>
        </w:rPr>
        <w:t>The problems that arise from the students-versus-the-system attitude that coercive schooling promotes are serious and endless.</w:t>
      </w:r>
      <w:r w:rsidRPr="005746DF">
        <w:rPr>
          <w:sz w:val="18"/>
          <w:szCs w:val="18"/>
        </w:rPr>
        <w:t xml:space="preserve"> </w:t>
      </w:r>
      <w:r w:rsidRPr="005746DF">
        <w:rPr>
          <w:rStyle w:val="StyleUnderline"/>
        </w:rPr>
        <w:t>The honest student, who reports the cheating, becomes a ratfink</w:t>
      </w:r>
      <w:r w:rsidRPr="005746DF">
        <w:rPr>
          <w:sz w:val="18"/>
          <w:szCs w:val="18"/>
        </w:rPr>
        <w:t xml:space="preserve">. </w:t>
      </w:r>
      <w:r w:rsidRPr="005746DF">
        <w:rPr>
          <w:rStyle w:val="StyleUnderline"/>
        </w:rPr>
        <w:t xml:space="preserve">In other respects, cheating to get high grades seems to many students to be a win-win-win situation. They want to get high grades, their parents want them to get high grades, and their teachers want them to get high grades. </w:t>
      </w:r>
      <w:r w:rsidRPr="005746DF">
        <w:rPr>
          <w:sz w:val="18"/>
          <w:szCs w:val="18"/>
        </w:rPr>
        <w:t xml:space="preserve">Teachers generally don’t look hard to see cheating and often ignore it when they do see it, because the </w:t>
      </w:r>
      <w:r w:rsidRPr="005746DF">
        <w:rPr>
          <w:rStyle w:val="StyleUnderline"/>
        </w:rPr>
        <w:t>higher grades, especially on standardized tests, make them look good, too</w:t>
      </w:r>
      <w:r w:rsidRPr="005746DF">
        <w:rPr>
          <w:sz w:val="18"/>
          <w:szCs w:val="18"/>
        </w:rPr>
        <w:t xml:space="preserve">. In fact, in this era of high-stakes testing and holding school personnel responsible, </w:t>
      </w:r>
      <w:r w:rsidRPr="005746DF">
        <w:rPr>
          <w:rStyle w:val="StyleUnderline"/>
        </w:rPr>
        <w:t xml:space="preserve">we hear of more and more cases where teachers and principals artificially raise students’ scores as a way of protecting their jobs. And many parents, far from deploring their children’s cheating, are ready to go to court to fight any school officials who dare make an accusation of cheating. </w:t>
      </w:r>
      <w:r w:rsidRPr="005746DF">
        <w:rPr>
          <w:rStyle w:val="Emphasis"/>
        </w:rPr>
        <w:t>One of the tragedies of our system of schooling is that it teaches students that life is a series of hoops that one must get through</w:t>
      </w:r>
      <w:r w:rsidRPr="005746DF">
        <w:rPr>
          <w:rStyle w:val="StyleUnderline"/>
        </w:rPr>
        <w:t>, by one means or another, and that success lies in others’ judgments rather than in real, self-satisfying accomplishments.</w:t>
      </w:r>
      <w:r w:rsidRPr="005746DF">
        <w:rPr>
          <w:sz w:val="18"/>
          <w:szCs w:val="18"/>
        </w:rPr>
        <w:t xml:space="preserve"> Many people manage to get off that track, or partly off it, once they leave school and begin to experience more freedom. But </w:t>
      </w:r>
      <w:r w:rsidRPr="005746DF">
        <w:rPr>
          <w:rStyle w:val="Emphasis"/>
        </w:rPr>
        <w:t>too many others never get off it; they are perpetually like students, constantly more interested in impressing others than in real achievement</w:t>
      </w:r>
      <w:r w:rsidRPr="005746DF">
        <w:rPr>
          <w:sz w:val="18"/>
          <w:szCs w:val="18"/>
        </w:rPr>
        <w:t>.</w:t>
      </w:r>
      <w:r w:rsidRPr="005746DF">
        <w:rPr>
          <w:rStyle w:val="StyleUnderline"/>
        </w:rPr>
        <w:t xml:space="preserve"> These are the ones who continue to cheat—in science, business, law, politics, or whatever career they pursue. For them, the habit of cheating that was cultivated in school remains for a lifetime.</w:t>
      </w:r>
    </w:p>
    <w:p w:rsidR="00DD62D5" w:rsidRPr="005746DF" w:rsidRDefault="00DD62D5" w:rsidP="00DD62D5">
      <w:pPr>
        <w:pStyle w:val="Heading4"/>
        <w:rPr>
          <w:sz w:val="28"/>
        </w:rPr>
      </w:pPr>
      <w:r w:rsidRPr="005746DF">
        <w:rPr>
          <w:sz w:val="28"/>
        </w:rPr>
        <w:t>The competitive atmosphere of testing and grades and the age-segregated environment of compulsory schools breed exclusion and bullying – mistreated and abused kids are by law forced to stay in their daily hell that is school – anti-bullying education and zero-tolerance policies fail to address the root of the issue</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sz w:val="18"/>
          <w:szCs w:val="18"/>
        </w:rPr>
      </w:pPr>
      <w:r w:rsidRPr="005746DF">
        <w:rPr>
          <w:sz w:val="18"/>
          <w:szCs w:val="18"/>
        </w:rPr>
        <w:t>*edited for gendered language</w:t>
      </w:r>
    </w:p>
    <w:p w:rsidR="00DD62D5" w:rsidRPr="005746DF" w:rsidRDefault="00DD62D5" w:rsidP="00DD62D5">
      <w:pPr>
        <w:rPr>
          <w:sz w:val="18"/>
          <w:szCs w:val="18"/>
        </w:rPr>
      </w:pPr>
      <w:r w:rsidRPr="005746DF">
        <w:rPr>
          <w:sz w:val="18"/>
          <w:szCs w:val="18"/>
        </w:rPr>
        <w:t>**trigger warning: discusses bullying and suicide</w:t>
      </w:r>
    </w:p>
    <w:p w:rsidR="00DD62D5" w:rsidRPr="005746DF" w:rsidRDefault="00DD62D5" w:rsidP="00DD62D5">
      <w:pPr>
        <w:rPr>
          <w:sz w:val="18"/>
          <w:szCs w:val="18"/>
        </w:rPr>
      </w:pPr>
      <w:r w:rsidRPr="005746DF">
        <w:rPr>
          <w:sz w:val="18"/>
          <w:szCs w:val="18"/>
        </w:rPr>
        <w:t xml:space="preserve">Sin 5: </w:t>
      </w:r>
      <w:r w:rsidRPr="005746DF">
        <w:rPr>
          <w:rStyle w:val="Emphasis"/>
        </w:rPr>
        <w:t>Interference with the development of cooperation and promotion of bullying</w:t>
      </w:r>
      <w:r w:rsidRPr="005746DF">
        <w:rPr>
          <w:sz w:val="18"/>
          <w:szCs w:val="18"/>
        </w:rPr>
        <w:t xml:space="preserve">. </w:t>
      </w:r>
      <w:r w:rsidRPr="005746DF">
        <w:rPr>
          <w:rStyle w:val="StyleUnderline"/>
        </w:rPr>
        <w:t>We are by nature an intensely social species, designed for cooperation</w:t>
      </w:r>
      <w:r w:rsidRPr="005746DF">
        <w:rPr>
          <w:sz w:val="18"/>
          <w:szCs w:val="18"/>
        </w:rPr>
        <w:t xml:space="preserve">. Even in school children find ways to help one another. But regardless of the lectures that students might hear in school about the value of helping others, </w:t>
      </w:r>
      <w:r w:rsidRPr="005746DF">
        <w:rPr>
          <w:rStyle w:val="StyleUnderline"/>
        </w:rPr>
        <w:t>school works against such behavior</w:t>
      </w:r>
      <w:r w:rsidRPr="005746DF">
        <w:rPr>
          <w:sz w:val="18"/>
          <w:szCs w:val="18"/>
        </w:rPr>
        <w:t xml:space="preserve">. </w:t>
      </w:r>
      <w:r w:rsidRPr="005746DF">
        <w:rPr>
          <w:rStyle w:val="StyleUnderline"/>
        </w:rPr>
        <w:t>By design, it teaches selfishness</w:t>
      </w:r>
      <w:r w:rsidRPr="005746DF">
        <w:rPr>
          <w:sz w:val="18"/>
          <w:szCs w:val="18"/>
        </w:rPr>
        <w:t xml:space="preserve">. </w:t>
      </w:r>
      <w:r w:rsidRPr="005746DF">
        <w:rPr>
          <w:rStyle w:val="StyleUnderline"/>
        </w:rPr>
        <w:t xml:space="preserve">The forced competitiveness, the constant grading and ranking of students, contain the implicit lesson that each student’s job is to look out for </w:t>
      </w:r>
      <w:r w:rsidRPr="005746DF">
        <w:rPr>
          <w:strike/>
          <w:sz w:val="18"/>
          <w:szCs w:val="18"/>
        </w:rPr>
        <w:t>himself or herself</w:t>
      </w:r>
      <w:r w:rsidRPr="005746DF">
        <w:rPr>
          <w:rStyle w:val="StyleUnderline"/>
        </w:rPr>
        <w:t xml:space="preserve"> [themself] and to do better than others</w:t>
      </w:r>
      <w:r w:rsidRPr="005746DF">
        <w:rPr>
          <w:sz w:val="18"/>
          <w:szCs w:val="18"/>
        </w:rPr>
        <w:t xml:space="preserve">. Indeed, </w:t>
      </w:r>
      <w:r w:rsidRPr="005746DF">
        <w:rPr>
          <w:rStyle w:val="StyleUnderline"/>
        </w:rPr>
        <w:t>too much help given by one student to another is cheating</w:t>
      </w:r>
      <w:r w:rsidRPr="005746DF">
        <w:rPr>
          <w:sz w:val="18"/>
          <w:szCs w:val="18"/>
        </w:rPr>
        <w:t xml:space="preserve">. </w:t>
      </w:r>
      <w:r w:rsidRPr="005746DF">
        <w:rPr>
          <w:rStyle w:val="StyleUnderline"/>
        </w:rPr>
        <w:t>Helping others may even hurt the helper, by raising the grading curve and lowering the helper’s position on it</w:t>
      </w:r>
      <w:r w:rsidRPr="005746DF">
        <w:rPr>
          <w:sz w:val="18"/>
          <w:szCs w:val="18"/>
        </w:rPr>
        <w:t xml:space="preserve">. Some of those students who most strongly buy into school understand this well; </w:t>
      </w:r>
      <w:r w:rsidRPr="005746DF">
        <w:rPr>
          <w:rStyle w:val="StyleUnderline"/>
        </w:rPr>
        <w:t>they become ruthless achievers, more interested in beating others than in helping them.</w:t>
      </w:r>
      <w:r w:rsidRPr="005746DF">
        <w:rPr>
          <w:sz w:val="18"/>
          <w:szCs w:val="18"/>
        </w:rPr>
        <w:t xml:space="preserve"> </w:t>
      </w:r>
      <w:r w:rsidRPr="005746DF">
        <w:rPr>
          <w:rStyle w:val="StyleUnderline"/>
        </w:rPr>
        <w:t xml:space="preserve">Age segregation and lack of opportunities for free play add to the forces that work against the development of cooperation, compassion, and nurturance at school. Under normal conditions, children develop their abilities to cooperate and help one another in free, self-directed, social play, where they learn to resolve their differences and take into account one another’s needs in order to keep the game going </w:t>
      </w:r>
      <w:r w:rsidRPr="005746DF">
        <w:rPr>
          <w:sz w:val="18"/>
          <w:szCs w:val="18"/>
        </w:rPr>
        <w:t xml:space="preserve">(see Chapter 8). Age-mixed play is especially valuable in this regard. Researchers have found that </w:t>
      </w:r>
      <w:r w:rsidRPr="005746DF">
        <w:rPr>
          <w:rStyle w:val="StyleUnderline"/>
        </w:rPr>
        <w:t>the presence of younger children naturally activates the nurturing instincts of older children</w:t>
      </w:r>
      <w:r w:rsidRPr="005746DF">
        <w:rPr>
          <w:sz w:val="18"/>
          <w:szCs w:val="18"/>
        </w:rPr>
        <w:t xml:space="preserve"> (discussed in Chapter 9). Older children help younger ones when they play together, and in that way they learn to lead and nurture and develop a concept of themselves as mature and caring. But </w:t>
      </w:r>
      <w:r w:rsidRPr="005746DF">
        <w:rPr>
          <w:rStyle w:val="StyleUnderline"/>
        </w:rPr>
        <w:t>little of this can occur in school, where children are forced to associate only with others of their own age and where free, unsupervised play is rare or absent</w:t>
      </w:r>
      <w:r w:rsidRPr="005746DF">
        <w:rPr>
          <w:sz w:val="18"/>
          <w:szCs w:val="18"/>
        </w:rPr>
        <w:t>. It should come as no surprise that over the past few decades—</w:t>
      </w:r>
      <w:r w:rsidRPr="005746DF">
        <w:rPr>
          <w:rStyle w:val="StyleUnderline"/>
        </w:rPr>
        <w:t>as schooling has occupied ever-larger portions of children’s lives and age-mixed play has declined—psychologists have documented a constantly rising prevalence of narcissism</w:t>
      </w:r>
      <w:r w:rsidRPr="005746DF">
        <w:rPr>
          <w:sz w:val="18"/>
          <w:szCs w:val="18"/>
        </w:rPr>
        <w:t xml:space="preserve"> (defined as excessive self-concern and lack of concern for others) </w:t>
      </w:r>
      <w:r w:rsidRPr="005746DF">
        <w:rPr>
          <w:rStyle w:val="StyleUnderline"/>
        </w:rPr>
        <w:t>among young people</w:t>
      </w:r>
      <w:r w:rsidRPr="005746DF">
        <w:rPr>
          <w:sz w:val="18"/>
          <w:szCs w:val="18"/>
        </w:rPr>
        <w:t xml:space="preserve">. </w:t>
      </w:r>
      <w:r w:rsidRPr="005746DF">
        <w:rPr>
          <w:rStyle w:val="Emphasis"/>
        </w:rPr>
        <w:t>The age-segregated, competitive atmosphere of school, along with students’ lack of any real voice in school governance, provides the ideal conditions for the generation of competitive coalitions, or cliques, which provide a foundation for bullying.</w:t>
      </w:r>
      <w:r w:rsidRPr="005746DF">
        <w:rPr>
          <w:sz w:val="18"/>
          <w:szCs w:val="18"/>
        </w:rPr>
        <w:t xml:space="preserve"> </w:t>
      </w:r>
      <w:r w:rsidRPr="005746DF">
        <w:rPr>
          <w:rStyle w:val="StyleUnderline"/>
        </w:rPr>
        <w:t>Children who are not accepted into any of the prevailing cliques may be picked on mercilessly, and they have no way to escape.</w:t>
      </w:r>
      <w:r w:rsidRPr="005746DF">
        <w:rPr>
          <w:sz w:val="18"/>
          <w:szCs w:val="18"/>
        </w:rPr>
        <w:t xml:space="preserve"> Imagine what it is like to be bullied daily in school, as many kids are. Let’s say you are fifteen years old, or thirteen, or eleven, and for some reason—a reason over which you have no control—you have been singled out by schoolmates as an object for scorn and humiliation. </w:t>
      </w:r>
      <w:r w:rsidRPr="005746DF">
        <w:rPr>
          <w:rStyle w:val="Emphasis"/>
        </w:rPr>
        <w:t>Every day at school, for you, is another day in hell</w:t>
      </w:r>
      <w:r w:rsidRPr="005746DF">
        <w:rPr>
          <w:sz w:val="18"/>
          <w:szCs w:val="18"/>
        </w:rPr>
        <w:t xml:space="preserve">. You are called “whore,” “bitch,” “slut,” “fag,” “pussy,” “scum,” or worse. People deliberately bump into you and knock your books out of your hands in the hallway. Nobody sits with you at lunch, or if they do, they are harassed until they stop. These are not the brutish-looking comic-strip bullies, whom nobody likes and who steal kids’ lunch money. </w:t>
      </w:r>
      <w:r w:rsidRPr="005746DF">
        <w:rPr>
          <w:rStyle w:val="StyleUnderline"/>
        </w:rPr>
        <w:t>These bullies are among the popular kids—the athletes, cheerleaders, preppies. They are popular not only with the other kids but also with the teachers, school administrators, and adults in the larger community.</w:t>
      </w:r>
      <w:r w:rsidRPr="005746DF">
        <w:rPr>
          <w:sz w:val="18"/>
          <w:szCs w:val="18"/>
        </w:rPr>
        <w:t xml:space="preserve"> </w:t>
      </w:r>
      <w:r w:rsidRPr="005746DF">
        <w:rPr>
          <w:rStyle w:val="Emphasis"/>
        </w:rPr>
        <w:t>The law requires that you attend school, regardless of how you are treated</w:t>
      </w:r>
      <w:r w:rsidRPr="005746DF">
        <w:rPr>
          <w:sz w:val="18"/>
          <w:szCs w:val="18"/>
        </w:rPr>
        <w:t xml:space="preserve">. You are not among the minority whose parents have the means and will to send them to a private alternative school or to convince the school board that they can educate them adequately at home. You have no choice. What do you do? </w:t>
      </w:r>
      <w:r w:rsidRPr="005746DF">
        <w:rPr>
          <w:rStyle w:val="StyleUnderline"/>
        </w:rPr>
        <w:t>If you are like most of the hundreds of thousands of picked-on kids who suffer like this every school day, you somehow suck it up</w:t>
      </w:r>
      <w:r w:rsidRPr="005746DF">
        <w:rPr>
          <w:sz w:val="18"/>
          <w:szCs w:val="18"/>
        </w:rPr>
        <w:t xml:space="preserve">. </w:t>
      </w:r>
      <w:r w:rsidRPr="005746DF">
        <w:rPr>
          <w:rStyle w:val="StyleUnderline"/>
        </w:rPr>
        <w:t>You harden yourself and survive it</w:t>
      </w:r>
      <w:r w:rsidRPr="005746DF">
        <w:rPr>
          <w:sz w:val="18"/>
          <w:szCs w:val="18"/>
        </w:rPr>
        <w:t xml:space="preserve">. You may be the only person who will ever know the full extent of your suffering. </w:t>
      </w:r>
      <w:r w:rsidRPr="005746DF">
        <w:rPr>
          <w:rStyle w:val="StyleUnderline"/>
        </w:rPr>
        <w:t>You may think about killing yourself; you may even fantasize some violent revenge against the whole school; but if you are like most kids, such thoughts remain in the realm of fantasy</w:t>
      </w:r>
      <w:r w:rsidRPr="005746DF">
        <w:rPr>
          <w:sz w:val="18"/>
          <w:szCs w:val="18"/>
        </w:rPr>
        <w:t xml:space="preserve">. </w:t>
      </w:r>
      <w:r w:rsidRPr="005746DF">
        <w:rPr>
          <w:rStyle w:val="StyleUnderline"/>
        </w:rPr>
        <w:t>Every once in a while, however, in a particularly vulnerable person, the despair or rage or both erupt into violence, either against the self or against the whole school, and only then does school bullying become an issue to the larger community</w:t>
      </w:r>
      <w:r w:rsidRPr="005746DF">
        <w:rPr>
          <w:sz w:val="18"/>
          <w:szCs w:val="18"/>
        </w:rPr>
        <w:t xml:space="preserve">. Here’s how Helen Smith, in her book The Scarred Heart, tells one such story, that of the suicide of thirteen-year-old April Michelle Himes of Richland, Washington: Kids at school called her fat, threw things at her and pushed her around. They ridiculed her with rumors that she stuffed tissues in her bra. She attempted suicide and her parents admitted her to an inpatient mental hospital program and sought counseling but said it didn’t help. After missing fifty-three out of the required one hundred and eighty days of school, she was told that she would have to return to school or appear before a truancy board which could then send her to a juvenile detention center. She decided the better alternative was to go into her bedroom and hang herself with a belt. . . . </w:t>
      </w:r>
      <w:r w:rsidRPr="005746DF">
        <w:rPr>
          <w:rStyle w:val="StyleUnderline"/>
        </w:rPr>
        <w:t>In times past, she could have just dropped out of school, but now kids like her are trapped by compulsory education.</w:t>
      </w:r>
      <w:r w:rsidRPr="005746DF">
        <w:rPr>
          <w:sz w:val="18"/>
          <w:szCs w:val="18"/>
        </w:rPr>
        <w:t xml:space="preserve"> </w:t>
      </w:r>
      <w:r w:rsidRPr="005746DF">
        <w:rPr>
          <w:rStyle w:val="StyleUnderline"/>
        </w:rPr>
        <w:t>When events like this happen, school systems take bullying seriously, at least for a while. Their usual approach is to develop some sort of anti-bullying course or program and require all students to take it. A new required course—this is our culture’s knee-jerk reaction to every problem we see among kids</w:t>
      </w:r>
      <w:r w:rsidRPr="005746DF">
        <w:rPr>
          <w:sz w:val="18"/>
          <w:szCs w:val="18"/>
        </w:rPr>
        <w:t xml:space="preserve">. Many such courses and programs have been tried over the past two or three decades, in other countries as well as in the United States, and many outcome studies have been conducted to see if they work. </w:t>
      </w:r>
      <w:r w:rsidRPr="005746DF">
        <w:rPr>
          <w:rStyle w:val="Emphasis"/>
        </w:rPr>
        <w:t>So far, no such program has proven itself to be effective over the long run.</w:t>
      </w:r>
      <w:r w:rsidRPr="005746DF">
        <w:rPr>
          <w:sz w:val="18"/>
          <w:szCs w:val="18"/>
        </w:rPr>
        <w:t xml:space="preserve"> </w:t>
      </w:r>
      <w:r w:rsidRPr="005746DF">
        <w:rPr>
          <w:rStyle w:val="Emphasis"/>
        </w:rPr>
        <w:t>None of the programs get at the root of the problem, and they can’t without radically altering the basic structure of the school.</w:t>
      </w:r>
      <w:r w:rsidRPr="005746DF">
        <w:rPr>
          <w:sz w:val="18"/>
          <w:szCs w:val="18"/>
        </w:rPr>
        <w:t xml:space="preserve"> </w:t>
      </w:r>
      <w:r w:rsidRPr="005746DF">
        <w:rPr>
          <w:rStyle w:val="Emphasis"/>
        </w:rPr>
        <w:t>Bullying occurs in all institutions where people who have no political power and are ruled in top-down fashion are required by law or economic necessity to remain in that setting</w:t>
      </w:r>
      <w:r w:rsidRPr="005746DF">
        <w:rPr>
          <w:sz w:val="18"/>
          <w:szCs w:val="18"/>
        </w:rPr>
        <w:t xml:space="preserve">. </w:t>
      </w:r>
      <w:r w:rsidRPr="005746DF">
        <w:rPr>
          <w:rStyle w:val="StyleUnderline"/>
        </w:rPr>
        <w:t>It occurs regularly, for example, in adult as well as juvenile prisons. Those who are bullied can’t escape, and they have no legislative or judicial power to confront the bullies</w:t>
      </w:r>
      <w:r w:rsidRPr="005746DF">
        <w:rPr>
          <w:sz w:val="18"/>
          <w:szCs w:val="18"/>
        </w:rPr>
        <w:t xml:space="preserve">. In their acclaimed book, Will the Boat Sink the Water?, Chen Guidi and Wu Chuntau describe the prevalence of bullying in rural China. The peasants are not allowed to move off the land and they are governed, top down, by petty bureaucrats. The peasants have no political power and no due process of law, and so the bullies, who can best intimidate others, rise to the top. Should we be surprised to discover that some of our schoolchildren respond to forced confinement and dictatorial governance in the same manner as adult prisoners and Chinese peasants? </w:t>
      </w:r>
      <w:r w:rsidRPr="005746DF">
        <w:rPr>
          <w:rStyle w:val="Emphasis"/>
        </w:rPr>
        <w:t>By segregating children by age, by caging them in so they can’t avoid those who harass them, by indoctrinating them in a setting where competition and winning—being better than others—are the highest values, and by denying them any meaningful voice in school governance, we establish the breeding grounds for bullying</w:t>
      </w:r>
      <w:r w:rsidRPr="005746DF">
        <w:rPr>
          <w:sz w:val="18"/>
          <w:szCs w:val="18"/>
        </w:rPr>
        <w:t>.</w:t>
      </w:r>
    </w:p>
    <w:p w:rsidR="00DD62D5" w:rsidRPr="005746DF" w:rsidRDefault="00DD62D5" w:rsidP="00DD62D5">
      <w:pPr>
        <w:rPr>
          <w:sz w:val="18"/>
          <w:szCs w:val="18"/>
        </w:rPr>
      </w:pPr>
    </w:p>
    <w:p w:rsidR="00DD62D5" w:rsidRPr="005746DF" w:rsidRDefault="000B782B" w:rsidP="00DD62D5">
      <w:pPr>
        <w:pStyle w:val="Heading3"/>
      </w:pPr>
      <w:r w:rsidRPr="005746DF">
        <w:t>2nc solves critical thinking</w:t>
      </w:r>
    </w:p>
    <w:p w:rsidR="00DD62D5" w:rsidRPr="005746DF" w:rsidRDefault="00DD62D5" w:rsidP="00DD62D5">
      <w:pPr>
        <w:pStyle w:val="Heading4"/>
        <w:rPr>
          <w:sz w:val="28"/>
        </w:rPr>
      </w:pPr>
      <w:r w:rsidRPr="005746DF">
        <w:rPr>
          <w:sz w:val="28"/>
        </w:rPr>
        <w:t>The anxiety and grades-focus inherent to status quo schools inhibit critical thinking</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sz w:val="18"/>
          <w:szCs w:val="18"/>
        </w:rPr>
      </w:pPr>
      <w:r w:rsidRPr="005746DF">
        <w:rPr>
          <w:sz w:val="18"/>
          <w:szCs w:val="18"/>
        </w:rPr>
        <w:t xml:space="preserve">Sin 6: </w:t>
      </w:r>
      <w:r w:rsidRPr="005746DF">
        <w:rPr>
          <w:rStyle w:val="Emphasis"/>
        </w:rPr>
        <w:t>Inhibition of critical thinking</w:t>
      </w:r>
      <w:r w:rsidRPr="005746DF">
        <w:rPr>
          <w:sz w:val="18"/>
          <w:szCs w:val="18"/>
        </w:rPr>
        <w:t xml:space="preserve">. Presumably </w:t>
      </w:r>
      <w:r w:rsidRPr="005746DF">
        <w:rPr>
          <w:rStyle w:val="StyleUnderline"/>
        </w:rPr>
        <w:t>one of the great general goals of education is the cultivation of critical thinking</w:t>
      </w:r>
      <w:r w:rsidRPr="005746DF">
        <w:rPr>
          <w:sz w:val="18"/>
          <w:szCs w:val="18"/>
        </w:rPr>
        <w:t xml:space="preserve">. But despite all the lip service that educators devote to it, </w:t>
      </w:r>
      <w:r w:rsidRPr="005746DF">
        <w:rPr>
          <w:rStyle w:val="StyleUnderline"/>
        </w:rPr>
        <w:t>most students learn to avoid thinking critically about their schoolwork. They learn that their job in school is to get high marks on tests and that critical thinking interferes</w:t>
      </w:r>
      <w:r w:rsidRPr="005746DF">
        <w:rPr>
          <w:sz w:val="18"/>
          <w:szCs w:val="18"/>
        </w:rPr>
        <w:t xml:space="preserve">. To get a good grade, you need to </w:t>
      </w:r>
      <w:r w:rsidRPr="005746DF">
        <w:rPr>
          <w:rStyle w:val="StyleUnderline"/>
        </w:rPr>
        <w:t>figure out what the teacher wants you to say and then say it</w:t>
      </w:r>
      <w:r w:rsidRPr="005746DF">
        <w:rPr>
          <w:sz w:val="18"/>
          <w:szCs w:val="18"/>
        </w:rPr>
        <w:t xml:space="preserve">. I’ve heard that sentiment expressed countless times by college students as well as by high school students, in discussions held outside the classroom. I’ve devoted a lot of effort toward promoting critical thinking at the college level. But truth be told, </w:t>
      </w:r>
      <w:r w:rsidRPr="005746DF">
        <w:rPr>
          <w:rStyle w:val="StyleUnderline"/>
        </w:rPr>
        <w:t>the grading system, which is the chief motivator throughout our system of education, is a powerful force against honest debate and critical thought in the classroom</w:t>
      </w:r>
      <w:r w:rsidRPr="005746DF">
        <w:rPr>
          <w:sz w:val="18"/>
          <w:szCs w:val="18"/>
        </w:rPr>
        <w:t xml:space="preserve">. </w:t>
      </w:r>
      <w:r w:rsidRPr="005746DF">
        <w:rPr>
          <w:rStyle w:val="Emphasis"/>
        </w:rPr>
        <w:t xml:space="preserve">In a system in which we teachers do the grading, few students are going to criticize or even question the ideas we offer, and if we try to induce criticism by grading for it, we generate false criticism. </w:t>
      </w:r>
      <w:r w:rsidRPr="005746DF">
        <w:rPr>
          <w:sz w:val="18"/>
          <w:szCs w:val="18"/>
        </w:rPr>
        <w:t xml:space="preserve">To think critically, </w:t>
      </w:r>
      <w:r w:rsidRPr="005746DF">
        <w:rPr>
          <w:rStyle w:val="StyleUnderline"/>
        </w:rPr>
        <w:t>people must feel motivated and free to voice their own ideas and raise their own questions. But in school students learn that their own ideas and questions don’t count</w:t>
      </w:r>
      <w:r w:rsidRPr="005746DF">
        <w:rPr>
          <w:rStyle w:val="Emphasis"/>
        </w:rPr>
        <w:t>. What counts are their abilities to provide the “correct” answers to questions that they did not ask and that do not interest them</w:t>
      </w:r>
      <w:r w:rsidRPr="005746DF">
        <w:rPr>
          <w:sz w:val="18"/>
          <w:szCs w:val="18"/>
        </w:rPr>
        <w:t xml:space="preserve">. </w:t>
      </w:r>
      <w:r w:rsidRPr="005746DF">
        <w:rPr>
          <w:rStyle w:val="StyleUnderline"/>
        </w:rPr>
        <w:t>And “correct” means the answers that the teachers or the test producers are looking for, not necessarily answers that the student really understands or cares about, or really believes are correct, or finds useful in daily life.</w:t>
      </w:r>
      <w:r w:rsidRPr="005746DF">
        <w:rPr>
          <w:sz w:val="18"/>
          <w:szCs w:val="18"/>
        </w:rPr>
        <w:t xml:space="preserve"> A high school student I was trying to help with math homework summed it up nicely to me. After a few minutes of pretending politely to listen to my explanation of why a certain way of solving certain equations worked and another did not, she exclaimed, “I appreciate what you are trying to do, but I don’t need or want to know why the method works! All I need to know is how to follow the steps that the teacher wants and get the answers that she wants.” This was someone widely recognized to be a “good” student; she could have been speaking for the great majority of such students. </w:t>
      </w:r>
      <w:r w:rsidRPr="005746DF">
        <w:rPr>
          <w:rStyle w:val="StyleUnderline"/>
        </w:rPr>
        <w:t>Students recognize that it would be impossible to delve deeply into their school subjects, even if they wanted to. Time does not permit it. They must follow the schedule set by the school</w:t>
      </w:r>
      <w:r w:rsidRPr="005746DF">
        <w:rPr>
          <w:sz w:val="18"/>
          <w:szCs w:val="18"/>
        </w:rPr>
        <w:t xml:space="preserve">. Moreover, </w:t>
      </w:r>
      <w:r w:rsidRPr="005746DF">
        <w:rPr>
          <w:rStyle w:val="StyleUnderline"/>
        </w:rPr>
        <w:t>many students have become convinced that they must also engage in a certain number of formal extracurricular activities, to prove that they are the “well-rounded” individuals top colleges are seeking</w:t>
      </w:r>
      <w:r w:rsidRPr="005746DF">
        <w:rPr>
          <w:sz w:val="18"/>
          <w:szCs w:val="18"/>
        </w:rPr>
        <w:t xml:space="preserve">. </w:t>
      </w:r>
      <w:r w:rsidRPr="005746DF">
        <w:rPr>
          <w:rStyle w:val="Emphasis"/>
        </w:rPr>
        <w:t>Students who allowed themselves to pursue a love of some subject would risk failing all the others</w:t>
      </w:r>
      <w:r w:rsidRPr="005746DF">
        <w:rPr>
          <w:sz w:val="18"/>
          <w:szCs w:val="18"/>
        </w:rPr>
        <w:t xml:space="preserve">. </w:t>
      </w:r>
      <w:r w:rsidRPr="005746DF">
        <w:rPr>
          <w:rStyle w:val="StyleUnderline"/>
        </w:rPr>
        <w:t xml:space="preserve">To succeed, students must acquire the limited information and shallow understanding needed to perform well on the tests. </w:t>
      </w:r>
      <w:r w:rsidRPr="005746DF">
        <w:rPr>
          <w:rStyle w:val="Emphasis"/>
        </w:rPr>
        <w:t>Another great inhibitor of critical thinking in school is anxiety</w:t>
      </w:r>
      <w:r w:rsidRPr="005746DF">
        <w:rPr>
          <w:sz w:val="18"/>
          <w:szCs w:val="18"/>
        </w:rPr>
        <w:t xml:space="preserve">. </w:t>
      </w:r>
      <w:r w:rsidRPr="005746DF">
        <w:rPr>
          <w:rStyle w:val="StyleUnderline"/>
        </w:rPr>
        <w:t>The continuous evaluation of students that occurs in school reduces critical thinking not only because it leads students to look for what the teacher wants, but also because it promotes anxiety.</w:t>
      </w:r>
      <w:r w:rsidRPr="005746DF">
        <w:rPr>
          <w:sz w:val="18"/>
          <w:szCs w:val="18"/>
        </w:rPr>
        <w:t xml:space="preserve"> </w:t>
      </w:r>
      <w:r w:rsidRPr="005746DF">
        <w:rPr>
          <w:rStyle w:val="Emphasis"/>
        </w:rPr>
        <w:t>Critical thinking is founded in creativity, and creativity always requires a degree of playfulness</w:t>
      </w:r>
      <w:r w:rsidRPr="005746DF">
        <w:rPr>
          <w:sz w:val="18"/>
          <w:szCs w:val="18"/>
        </w:rPr>
        <w:t xml:space="preserve"> (see Chapter 7). The critical thinker plays with ideas—tries them out, turns them upside down to see what happens, explores their consequences. </w:t>
      </w:r>
      <w:r w:rsidRPr="005746DF">
        <w:rPr>
          <w:rStyle w:val="StyleUnderline"/>
        </w:rPr>
        <w:t>Anxiety prevents such play and forces thought along wellworn channels. Anxiety facilitates the ability to feed back what one knows by rote, but it inhibits the generation of new ideas or insights</w:t>
      </w:r>
      <w:r w:rsidRPr="005746DF">
        <w:rPr>
          <w:sz w:val="18"/>
          <w:szCs w:val="18"/>
        </w:rPr>
        <w:t>.</w:t>
      </w:r>
    </w:p>
    <w:p w:rsidR="00DD62D5" w:rsidRPr="005746DF" w:rsidRDefault="00DD62D5" w:rsidP="00DD62D5">
      <w:pPr>
        <w:rPr>
          <w:sz w:val="18"/>
          <w:szCs w:val="18"/>
        </w:rPr>
      </w:pPr>
    </w:p>
    <w:p w:rsidR="00DD62D5" w:rsidRPr="005746DF" w:rsidRDefault="000B782B" w:rsidP="00DD62D5">
      <w:pPr>
        <w:pStyle w:val="Heading3"/>
      </w:pPr>
      <w:r w:rsidRPr="005746DF">
        <w:t>2nc solves skills/knowledge gaps</w:t>
      </w:r>
    </w:p>
    <w:p w:rsidR="00DD62D5" w:rsidRPr="005746DF" w:rsidRDefault="00DD62D5" w:rsidP="00DD62D5">
      <w:pPr>
        <w:pStyle w:val="Heading4"/>
        <w:rPr>
          <w:sz w:val="28"/>
        </w:rPr>
      </w:pPr>
      <w:r w:rsidRPr="005746DF">
        <w:rPr>
          <w:sz w:val="28"/>
        </w:rPr>
        <w:t>Status quo schools destroy the diversity of skills and knowledge in children and force everyone into a mold of the ideal student</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rStyle w:val="Emphasis"/>
        </w:rPr>
      </w:pPr>
      <w:r w:rsidRPr="005746DF">
        <w:rPr>
          <w:sz w:val="18"/>
          <w:szCs w:val="18"/>
        </w:rPr>
        <w:t xml:space="preserve">Sin 7: </w:t>
      </w:r>
      <w:r w:rsidRPr="005746DF">
        <w:rPr>
          <w:rStyle w:val="Emphasis"/>
        </w:rPr>
        <w:t>Reduction in diversity of skills and knowledge</w:t>
      </w:r>
      <w:r w:rsidRPr="005746DF">
        <w:rPr>
          <w:sz w:val="18"/>
          <w:szCs w:val="18"/>
        </w:rPr>
        <w:t xml:space="preserve">. </w:t>
      </w:r>
      <w:r w:rsidRPr="005746DF">
        <w:rPr>
          <w:rStyle w:val="StyleUnderline"/>
        </w:rPr>
        <w:t>By forcing all schoolchildren through the same standard curriculum, we reduce their opportunities to follow alternative pathways</w:t>
      </w:r>
      <w:r w:rsidRPr="005746DF">
        <w:rPr>
          <w:sz w:val="18"/>
          <w:szCs w:val="18"/>
        </w:rPr>
        <w:t xml:space="preserve">. </w:t>
      </w:r>
      <w:r w:rsidRPr="005746DF">
        <w:rPr>
          <w:rStyle w:val="StyleUnderline"/>
        </w:rPr>
        <w:t>The school curriculum represents a tiny subset of the skills and knowledge that are important to our society</w:t>
      </w:r>
      <w:r w:rsidRPr="005746DF">
        <w:rPr>
          <w:sz w:val="18"/>
          <w:szCs w:val="18"/>
        </w:rPr>
        <w:t xml:space="preserve">. In this day and age, nobody can learn more than a sliver of all there is to know. Why force everyone to learn the same sliver? In the next chapter I’ll present evidence that </w:t>
      </w:r>
      <w:r w:rsidRPr="005746DF">
        <w:rPr>
          <w:rStyle w:val="StyleUnderline"/>
        </w:rPr>
        <w:t>when children are free to follow their interests, they take diverse and unpredicted paths. They develop passionate interests, work diligently to become experts in the realms that fascinate them, and then find ways to use their skills, knowledge, and passions to make a living</w:t>
      </w:r>
      <w:r w:rsidRPr="005746DF">
        <w:rPr>
          <w:sz w:val="18"/>
          <w:szCs w:val="18"/>
        </w:rPr>
        <w:t xml:space="preserve">. </w:t>
      </w:r>
      <w:r w:rsidRPr="005746DF">
        <w:rPr>
          <w:rStyle w:val="Emphasis"/>
        </w:rPr>
        <w:t>Students forced through the standard curriculum have much less time to pursue their own interests, and many learn altogether too well the lesson that their own interests don’t count</w:t>
      </w:r>
      <w:r w:rsidRPr="005746DF">
        <w:rPr>
          <w:sz w:val="18"/>
          <w:szCs w:val="18"/>
        </w:rPr>
        <w:t xml:space="preserve">. Some get over that and explore paths outside of the school curriculum, but too many do not. In the real world, </w:t>
      </w:r>
      <w:r w:rsidRPr="005746DF">
        <w:rPr>
          <w:rStyle w:val="StyleUnderline"/>
        </w:rPr>
        <w:t>outside of school, diversity in personality as well as in knowledge is valued</w:t>
      </w:r>
      <w:r w:rsidRPr="005746DF">
        <w:rPr>
          <w:sz w:val="18"/>
          <w:szCs w:val="18"/>
        </w:rPr>
        <w:t xml:space="preserve">. Part of the task of growing up is to find niches that best fit one’s personality. </w:t>
      </w:r>
      <w:r w:rsidRPr="005746DF">
        <w:rPr>
          <w:rStyle w:val="StyleUnderline"/>
        </w:rPr>
        <w:t>In the modern school classroom, however, there is only one niche, and those whose personalities don’t fit are seen as failures, or as suffering from a “mental disorder.”</w:t>
      </w:r>
      <w:r w:rsidRPr="005746DF">
        <w:rPr>
          <w:rStyle w:val="Emphasis"/>
        </w:rPr>
        <w:t xml:space="preserve"> Instead of adjusting to the diversity of personalities, schools try to mold personalities to fit the school</w:t>
      </w:r>
      <w:r w:rsidRPr="005746DF">
        <w:rPr>
          <w:rStyle w:val="StyleUnderline"/>
        </w:rPr>
        <w:t xml:space="preserve">, often with drugs. The most obvious current example of this concerns the high rate of diagnosis of ADHD (attention-deficit/hyper activity disorder) among schoolchildren today. </w:t>
      </w:r>
      <w:r w:rsidRPr="005746DF">
        <w:rPr>
          <w:sz w:val="18"/>
          <w:szCs w:val="18"/>
        </w:rPr>
        <w:t xml:space="preserve">Some children are naturally more active and impulsive than others, and this gets them into trouble in school. It is even harder for them than for the typical child to sit still for hours every day, to attend to assignments that don’t interest them, and to tolerate tedium. </w:t>
      </w:r>
      <w:r w:rsidRPr="005746DF">
        <w:rPr>
          <w:rStyle w:val="StyleUnderline"/>
        </w:rPr>
        <w:t>In today’s world of high-pressure schooling, those kids get labeled as having a mental disorder, ADHD</w:t>
      </w:r>
      <w:r w:rsidRPr="005746DF">
        <w:rPr>
          <w:sz w:val="18"/>
          <w:szCs w:val="18"/>
        </w:rPr>
        <w:t xml:space="preserve">. According to the most authoritative data at the time of this writing, roughly 12 percent of school-age boys and 4 percent of school-age girls in the United States have been diagnosed with ADHD. </w:t>
      </w:r>
      <w:r w:rsidRPr="005746DF">
        <w:rPr>
          <w:rStyle w:val="StyleUnderline"/>
        </w:rPr>
        <w:t>The great majority of such diagnoses are initiated by complaints from schoolteachers</w:t>
      </w:r>
      <w:r w:rsidRPr="005746DF">
        <w:rPr>
          <w:sz w:val="18"/>
          <w:szCs w:val="18"/>
        </w:rPr>
        <w:t xml:space="preserve">. Think of it! </w:t>
      </w:r>
      <w:r w:rsidRPr="005746DF">
        <w:rPr>
          <w:rStyle w:val="StyleUnderline"/>
        </w:rPr>
        <w:t>Twelve percent of boys—one out of every eight—have been labeled as mentally disordered because of inability or unwillingness to attend for long periods to schoolwork that they find boring</w:t>
      </w:r>
      <w:r w:rsidRPr="005746DF">
        <w:rPr>
          <w:sz w:val="18"/>
          <w:szCs w:val="18"/>
        </w:rPr>
        <w:t xml:space="preserve">. That by itself is a sin. Today we even hear, </w:t>
      </w:r>
      <w:r w:rsidRPr="005746DF">
        <w:rPr>
          <w:rStyle w:val="StyleUnderline"/>
        </w:rPr>
        <w:t>increasingly, of three- and four-year-olds being diagnosed with ADHD and drugged because they can’t or won’t sit still at preschool</w:t>
      </w:r>
      <w:r w:rsidRPr="005746DF">
        <w:rPr>
          <w:sz w:val="18"/>
          <w:szCs w:val="18"/>
        </w:rPr>
        <w:t xml:space="preserve">! When I was in elementary school, decades ago, the adults seemed to recognize that </w:t>
      </w:r>
      <w:r w:rsidRPr="005746DF">
        <w:rPr>
          <w:rStyle w:val="StyleUnderline"/>
        </w:rPr>
        <w:t>it is not natural for children to spend long hours sitting and studying</w:t>
      </w:r>
      <w:r w:rsidRPr="005746DF">
        <w:rPr>
          <w:sz w:val="18"/>
          <w:szCs w:val="18"/>
        </w:rPr>
        <w:t xml:space="preserve">. We had a half-hour morning recess, an hour of outdoor play at lunch, and another half-hour afternoon recess, and we almost never had homework. Our six-hour school day consisted of two hours of outdoor play and four hours in the classroom. I’m not saying that school back then was great; it just wasn’t as bad as it is now. Elementary schools today no longer provide such breaks. Instead the </w:t>
      </w:r>
      <w:r w:rsidRPr="005746DF">
        <w:rPr>
          <w:rStyle w:val="StyleUnderline"/>
        </w:rPr>
        <w:t>kids who can’t adapt to school’s tedium are diagnosed with ADHD and are put on powerful psychoactive drugs, which have the immediate effect of reducing their spontaneity so they can attend to the teacher and complete the senseless busywork</w:t>
      </w:r>
      <w:r w:rsidRPr="005746DF">
        <w:rPr>
          <w:sz w:val="18"/>
          <w:szCs w:val="18"/>
        </w:rPr>
        <w:t xml:space="preserve">. Nobody knows the long-term effects of these drugs on the human brain, but research with animals suggests that one effect may be to interfere with the normal development of the brain connections that lead children generally to become more controlled, less impulsive, with age and maturity. Perhaps that helps to explain why today we see more and more cases of ADHD extending into adulthood. As with lots of psychoactive drugs, the drugs used to treat ADHD may be creating long-term dependency. Not long ago, I solicited reports from parents who had withdrawn a child from public school and begun homeschooling sometime after the child was diagnosed with ADHD. </w:t>
      </w:r>
      <w:r w:rsidRPr="005746DF">
        <w:rPr>
          <w:rStyle w:val="StyleUnderline"/>
        </w:rPr>
        <w:t>In the great majority of cases, according to the reports, the children were taken off the drugs and had no particular problems learning under the conditions of homeschooling.</w:t>
      </w:r>
      <w:r w:rsidRPr="005746DF">
        <w:rPr>
          <w:sz w:val="18"/>
          <w:szCs w:val="18"/>
        </w:rPr>
        <w:t xml:space="preserve"> </w:t>
      </w:r>
      <w:r w:rsidRPr="005746DF">
        <w:rPr>
          <w:rStyle w:val="Emphasis"/>
        </w:rPr>
        <w:t>When they could pursue their own interests rather than paths laid out for them by others, and when they could play to their hearts’ content, most had no trouble learning and no need for psychoactive drugs.</w:t>
      </w:r>
    </w:p>
    <w:p w:rsidR="00DD62D5" w:rsidRPr="005746DF" w:rsidRDefault="00DD62D5" w:rsidP="00DD62D5">
      <w:pPr>
        <w:rPr>
          <w:sz w:val="18"/>
          <w:szCs w:val="18"/>
        </w:rPr>
      </w:pPr>
    </w:p>
    <w:p w:rsidR="00DD62D5" w:rsidRPr="005746DF" w:rsidRDefault="000B782B" w:rsidP="00DD62D5">
      <w:pPr>
        <w:pStyle w:val="Heading3"/>
      </w:pPr>
      <w:r w:rsidRPr="005746DF">
        <w:t>at: teacher flex solves</w:t>
      </w:r>
    </w:p>
    <w:p w:rsidR="00DD62D5" w:rsidRPr="005746DF" w:rsidRDefault="00DD62D5" w:rsidP="00DD62D5">
      <w:pPr>
        <w:pStyle w:val="Heading4"/>
        <w:rPr>
          <w:sz w:val="28"/>
        </w:rPr>
      </w:pPr>
      <w:r w:rsidRPr="005746DF">
        <w:rPr>
          <w:sz w:val="28"/>
        </w:rPr>
        <w:t>State-mandated curriculum means that teachers attempting to foster freedom in classrooms doesn’t solve – teachers are also restricted by the system</w:t>
      </w:r>
    </w:p>
    <w:p w:rsidR="00DD62D5" w:rsidRPr="005746DF" w:rsidRDefault="00DD62D5" w:rsidP="00DD62D5">
      <w:pPr>
        <w:rPr>
          <w:bCs/>
          <w:sz w:val="28"/>
        </w:rPr>
      </w:pPr>
      <w:r w:rsidRPr="005746DF">
        <w:rPr>
          <w:rStyle w:val="Style13ptBold"/>
          <w:sz w:val="28"/>
        </w:rPr>
        <w:t xml:space="preserve">Gray 13 </w:t>
      </w:r>
      <w:r w:rsidRPr="005746DF">
        <w:rPr>
          <w:rStyle w:val="Style13ptBold"/>
          <w:b w:val="0"/>
          <w:sz w:val="28"/>
        </w:rPr>
        <w:t>(Peter Gray is a research professor of psychology at Boston College, Free to Learn, Chapter 4 Seven Sins of Our System of Forced Education, Basic Books: Perseus Books Group, *LD)</w:t>
      </w:r>
    </w:p>
    <w:p w:rsidR="00DD62D5" w:rsidRPr="005746DF" w:rsidRDefault="00DD62D5" w:rsidP="00DD62D5">
      <w:pPr>
        <w:rPr>
          <w:sz w:val="18"/>
          <w:szCs w:val="18"/>
        </w:rPr>
      </w:pPr>
      <w:r w:rsidRPr="005746DF">
        <w:rPr>
          <w:sz w:val="18"/>
          <w:szCs w:val="18"/>
        </w:rPr>
        <w:t xml:space="preserve">My list of sins here is not novel. </w:t>
      </w:r>
      <w:r w:rsidRPr="005746DF">
        <w:rPr>
          <w:rStyle w:val="StyleUnderline"/>
        </w:rPr>
        <w:t>Many teachers I have spoken with are aware of these harmful effects of forced education, and many work hard to try to counteract them</w:t>
      </w:r>
      <w:r w:rsidRPr="005746DF">
        <w:rPr>
          <w:sz w:val="18"/>
          <w:szCs w:val="18"/>
        </w:rPr>
        <w:t xml:space="preserve">. Some try to instill as much of a sense of freedom and play as the system permits; many do what they can to mute the shame of failure and reduce anxiety; most try to allow and promote cooperation and compassion among the students, despite the barriers against it; many do what they can to allow and promote critical thinking. But </w:t>
      </w:r>
      <w:r w:rsidRPr="005746DF">
        <w:rPr>
          <w:rStyle w:val="StyleUnderline"/>
        </w:rPr>
        <w:t>the system works strongly against them</w:t>
      </w:r>
      <w:r w:rsidRPr="005746DF">
        <w:rPr>
          <w:sz w:val="18"/>
          <w:szCs w:val="18"/>
        </w:rPr>
        <w:t xml:space="preserve">, especially today as we move the system ever more toward its logical conclusions. It may even be fair to say that </w:t>
      </w:r>
      <w:r w:rsidRPr="005746DF">
        <w:rPr>
          <w:rStyle w:val="StyleUnderline"/>
        </w:rPr>
        <w:t>teachers in our school system are no freer to teach as they wish than are students to learn as they wish</w:t>
      </w:r>
      <w:r w:rsidRPr="005746DF">
        <w:rPr>
          <w:sz w:val="18"/>
          <w:szCs w:val="18"/>
        </w:rPr>
        <w:t xml:space="preserve">. One teacher, in response to an early sketch of this chapter, wrote, </w:t>
      </w:r>
      <w:r w:rsidRPr="005746DF">
        <w:rPr>
          <w:rStyle w:val="StyleUnderline"/>
        </w:rPr>
        <w:t>“I don’t choose what I teach; the state does. Teachers know wonderful things about how children learn, but we’re not allowed to do anything about it. . . . My ability to keep my job is based on how many of my students pass the [state-mandated] test.”</w:t>
      </w:r>
      <w:r w:rsidRPr="005746DF">
        <w:rPr>
          <w:sz w:val="18"/>
          <w:szCs w:val="18"/>
        </w:rPr>
        <w:t xml:space="preserve"> But teachers, unlike students, are free to quit.</w:t>
      </w:r>
    </w:p>
    <w:p w:rsidR="00DD62D5" w:rsidRPr="005746DF" w:rsidRDefault="00DD62D5" w:rsidP="00DD62D5"/>
    <w:p w:rsidR="000B782B" w:rsidRPr="005746DF" w:rsidRDefault="000B782B" w:rsidP="000B782B">
      <w:pPr>
        <w:pStyle w:val="Heading1"/>
      </w:pPr>
      <w:r w:rsidRPr="005746DF">
        <w:t>aff answers</w:t>
      </w:r>
    </w:p>
    <w:p w:rsidR="000B782B" w:rsidRPr="005746DF" w:rsidRDefault="000B782B" w:rsidP="00DD62D5">
      <w:pPr>
        <w:pStyle w:val="Heading2"/>
      </w:pPr>
      <w:r w:rsidRPr="005746DF">
        <w:t>deschooling</w:t>
      </w:r>
      <w:r w:rsidR="00954D1E" w:rsidRPr="005746DF">
        <w:t xml:space="preserve"> aff answers</w:t>
      </w:r>
    </w:p>
    <w:p w:rsidR="00954D1E" w:rsidRPr="005746DF" w:rsidRDefault="00954D1E" w:rsidP="00954D1E">
      <w:pPr>
        <w:pStyle w:val="Heading3"/>
      </w:pPr>
      <w:r w:rsidRPr="005746DF">
        <w:t>2ac public schools good</w:t>
      </w:r>
    </w:p>
    <w:p w:rsidR="00954D1E" w:rsidRPr="005746DF" w:rsidRDefault="00954D1E" w:rsidP="00954D1E">
      <w:pPr>
        <w:pStyle w:val="Heading4"/>
      </w:pPr>
      <w:r w:rsidRPr="005746DF">
        <w:t xml:space="preserve">Public education is the </w:t>
      </w:r>
      <w:r w:rsidRPr="005746DF">
        <w:rPr>
          <w:u w:val="single"/>
        </w:rPr>
        <w:t>most important</w:t>
      </w:r>
      <w:r w:rsidRPr="005746DF">
        <w:t xml:space="preserve"> tool for ensuring social equality and democracy – but it’s under fire from </w:t>
      </w:r>
      <w:r w:rsidRPr="005746DF">
        <w:rPr>
          <w:u w:val="single"/>
        </w:rPr>
        <w:t>all ends of the political spectrum</w:t>
      </w:r>
      <w:r w:rsidRPr="005746DF">
        <w:t xml:space="preserve"> – defense of it is crucial</w:t>
      </w:r>
    </w:p>
    <w:p w:rsidR="00954D1E" w:rsidRPr="005746DF" w:rsidRDefault="00954D1E" w:rsidP="00954D1E">
      <w:r w:rsidRPr="005746DF">
        <w:rPr>
          <w:rStyle w:val="Style13ptBold"/>
        </w:rPr>
        <w:t>Letizia 13</w:t>
      </w:r>
      <w:r w:rsidRPr="005746DF">
        <w:t xml:space="preserve"> [Angelo, PhD in Educational Policy, Planning, and Leadership at William and Mary, “An Apologia: In Defense of Public Education” Truthout 6/13/13, </w:t>
      </w:r>
      <w:hyperlink r:id="rId43" w:history="1">
        <w:r w:rsidRPr="005746DF">
          <w:rPr>
            <w:rStyle w:val="Hyperlink"/>
          </w:rPr>
          <w:t>http://www.truth-out.org/speakout/item/16953-an-apologia-in-defense-of-public-education</w:t>
        </w:r>
      </w:hyperlink>
      <w:r w:rsidRPr="005746DF">
        <w:t xml:space="preserve"> //GK]</w:t>
      </w:r>
    </w:p>
    <w:p w:rsidR="00954D1E" w:rsidRPr="005746DF" w:rsidRDefault="00954D1E" w:rsidP="00954D1E">
      <w:pPr>
        <w:rPr>
          <w:rStyle w:val="StyleUnderline"/>
        </w:rPr>
      </w:pPr>
      <w:r w:rsidRPr="005746DF">
        <w:rPr>
          <w:sz w:val="16"/>
        </w:rPr>
        <w:t xml:space="preserve">This is a defense of public education. Much like Socrates, public education is on trial. And despite the defendant making an excellent defense, the judges may still convict as they convicted Socrates. </w:t>
      </w:r>
      <w:r w:rsidRPr="005746DF">
        <w:rPr>
          <w:rStyle w:val="StyleUnderline"/>
        </w:rPr>
        <w:t xml:space="preserve">Public education in America and the world over is under a relentless attack by </w:t>
      </w:r>
      <w:r w:rsidRPr="005746DF">
        <w:rPr>
          <w:rStyle w:val="Emphasis"/>
        </w:rPr>
        <w:t>neo-liberals, social conservatives and virtually all policymakers at the federal and state level</w:t>
      </w:r>
      <w:r w:rsidRPr="005746DF">
        <w:rPr>
          <w:rStyle w:val="StyleUnderline"/>
        </w:rPr>
        <w:t>. Educators at all levels perform their work in a hostile climate. They are under constant scrutiny and attack</w:t>
      </w:r>
      <w:r w:rsidRPr="005746DF">
        <w:rPr>
          <w:sz w:val="16"/>
        </w:rPr>
        <w:t xml:space="preserve">. Thus, educators and anyone concerned with public education should begin to understand the roots of this attack, how it came to be and what its central tenets are. Perhaps the most logical place to start is Milton and Rose Friedman's work Free to Choose published in 1978. While Freidman was by no means the only critic who attacked education, nor was he the first, his influence cannot be overstated. Free to Choose is perhaps Freidman's most succinct and direct work. Subsequently, in 1980, the book was turned into a 10 part mini-series which aired on PBS. The attacks on education have primarily stemmed from neo-liberals and social conservatives [1]. Neo-liberals trace their intellectual heritage to eighteenth century liberalism and especially to the Scottish economist, Adam Smith [2]. Essentially, neo-liberals, like Smith, believe that if the market is allowed to function unimpeded, it can solve all societal phenomena. Neo-liberals call for little to no regulation of businesses, a dismantling of public institutions and their replacement with private, usually for-profit entities as well as little to no taxes. In addition, they rail against bureaucracies and unions because these are purported to hinder the efficiency of the market as well [3]. As such, the institution of public schooling is anathema to neo-liberals. </w:t>
      </w:r>
      <w:r w:rsidRPr="005746DF">
        <w:rPr>
          <w:rStyle w:val="StyleUnderline"/>
        </w:rPr>
        <w:t>Over the last thirty years, the attacks on public education have followed similar patterns and revolve on common themes. Teachers are blamed; unions are chastised; public and government run institutions are said to be saddled with bureaucracy and waste; schools and teachers need to be held accountable and schools are bastions of atheism</w:t>
      </w:r>
      <w:r w:rsidRPr="005746DF">
        <w:rPr>
          <w:sz w:val="16"/>
        </w:rPr>
        <w:t xml:space="preserve">. In the 1970s, Friedman helped to lay the foundation from these patterns and themes which had been brewing for two decades [4]. These charges have colored the public's view of education, and policymakers' treatment of public education. Educators who seek to defend public education should start by understanding Friedman's criticisms. Freidman's criticisms have done much to restructure public education - for the worse - over the last thirty years. To turn the tide, these criticisms must be refuted with valid claims, evidence and clear logic. That is what makes this a defense. Friedman argued that public education in the United States is a socialist island in a free-market sea [5]. This one statement sheds much light on the current attack being waged against public education. It may suggest that </w:t>
      </w:r>
      <w:r w:rsidRPr="005746DF">
        <w:rPr>
          <w:rStyle w:val="StyleUnderline"/>
        </w:rPr>
        <w:t xml:space="preserve">its critics do not find fault with the outcomes of public education so much as what public education stands for. Public education is a socialist institution. It is supposed to be an </w:t>
      </w:r>
      <w:r w:rsidRPr="005746DF">
        <w:rPr>
          <w:rStyle w:val="Emphasis"/>
        </w:rPr>
        <w:t>equalizer among social classes and arbitrary classifications.</w:t>
      </w:r>
      <w:r w:rsidRPr="005746DF">
        <w:rPr>
          <w:rStyle w:val="StyleUnderline"/>
        </w:rPr>
        <w:t xml:space="preserve"> It takes tax dollars and redistributes them for the sake of achieving this equality</w:t>
      </w:r>
      <w:r w:rsidRPr="005746DF">
        <w:rPr>
          <w:sz w:val="16"/>
        </w:rPr>
        <w:t xml:space="preserve"> [6]. This one statement suggests that public education cannot be "fixed" in the eyes of neoliberals because it is socialist and, as such, a system that is inherently resistant to the free market and capitalism. </w:t>
      </w:r>
      <w:r w:rsidRPr="005746DF">
        <w:rPr>
          <w:rStyle w:val="StyleUnderline"/>
        </w:rPr>
        <w:t>These critics or reformers do not want to fix public education, they want to destroy it and create a system that is more amenable to the "free" market</w:t>
      </w:r>
      <w:r w:rsidRPr="005746DF">
        <w:rPr>
          <w:sz w:val="16"/>
        </w:rPr>
        <w:t xml:space="preserve"> [7]. This is echoed in Freidman's account of the genesis of public schooling in the United States during the early 19th century. Friedman argued that prior to the common school movement in the United States, a system of private schools was able to effectively service almost all of America's youth, excluding African-Americans [8]. These schools were locally run by the community, churches or funded by wealthy patrons; there were also private tutors and even some schools for the poor. Overall, this patchwork system was effective; it was near universal. Around mid-century however, Freidman contends that public educators began to lobby their state legislators because they wanted to usurp control from parents [9]. Thus, with this powerful lobby, the common school movement was established which centralized school control at the state level, and transferred power from parents to professional educators [10]. For one, this supposedly "powerful lobby" of professional educators is a convenient fiction. Educators as a group (if they could be called that) were held in low esteem and generally not well paid [11]. In fact, Horace Mann, the activist largely responsible for the common school movement, only convinced the wealthy protestant citizens in his home state of Massachusetts to accept the common school on the grounds that it would help to "Americanize" the growing influx of immigrants [12]. In reality, Mann, like Thomas Jefferson and many of the founding fathers, sought to create a truly enlightened populace for the republic [13]. In addition, this supposed network of professional educators was not a coherent political lobby for the simple fact that all schools were then private and lacked any type of centralization. Contrary to Freidman's idealization of the early private school system in the United are the statements of Simkins and Robinson, two educational researchers. Robinson, who in his work The Academies of Virginia, 1776-1861 is actually sympathetic to the private education system in Virginia prior to the Civil War, along with Simkins, conceded that the private education system in Virginia could not reach all students. Receiving an education prior to the advent of public education in Virginia was heavily dependent on income. If one did not have money, one could typically not receive an education [14]. Freidman and other neo-liberals supposedly desire to transfer power back to parents and away from professional educators and the educational bureaucracy. </w:t>
      </w:r>
      <w:r w:rsidRPr="005746DF">
        <w:rPr>
          <w:rStyle w:val="StyleUnderline"/>
        </w:rPr>
        <w:t>The end goal of privatized education however is not the education of virtuous citizens, but the acquisition of profit, as well as the training of obedient workers and customers</w:t>
      </w:r>
      <w:r w:rsidRPr="005746DF">
        <w:rPr>
          <w:sz w:val="16"/>
        </w:rPr>
        <w:t xml:space="preserve">. The same criticism of the private education system in Virginia 200 years ago is just as relevant, if not more relevant today. </w:t>
      </w:r>
      <w:r w:rsidRPr="005746DF">
        <w:rPr>
          <w:rStyle w:val="StyleUnderline"/>
        </w:rPr>
        <w:t xml:space="preserve">Under a private system, the people who have money get an education; and the ones who do not have money do not get an education. There may be some honest reformers who ardently desire to wrest control away from educational bureaucracies and professional educators, but by and large the reform movement is being exposed as one giant profit grab. </w:t>
      </w:r>
      <w:r w:rsidRPr="005746DF">
        <w:rPr>
          <w:sz w:val="16"/>
        </w:rPr>
        <w:t>The actual purpose of school was also contested by Friedman. He argued that education should only teach the basic requirements of literacy and arithmetic, only what is needed by a literate person to function in society [15]. He specifically challenged the notion that schools should teach social values. Considering the fact that the book was written in the late 1970s, this argument may be a result of the social upheaval of the 1960s and early 1970s. As Newfield points out, many neo-liberals and conservatives saw public education as a danger because it challenged the status quo which was built on racism, sexism and authoritarianism in the form of segregation, the denial of women's equality and the war in Vietnam (which was another capitalist market grab). The upheaval of the 1960s was inspired in large part by the American public higher education system and frightened conservatives and neo-liberals [16]. Thus, they sought to curtail the revolutionary capability of public education [17]. This necessitated a shift away from the teaching of social values, (which are necessary for citizens in a democracy) to teaching more neutral and basic functions, such as reading, writing and arithmetic. Mostly though, education was supposed to augment capitalism and the global market by training students to be good consumers and pliant workers [18]. Freidman had nothing but disdain for college professors and policy advocates who argued for equality. He went so far as to argue that college professors, professional educators, union officials, bureaucrats in the government and educational systems and advocates in policy groups formed a new privileged class spewing equality and other ideas that will only impede the smooth functioning of the market [19]. He also claimed that the students from private higher education institutions graduated at much higher rates and proved to be better educated citizens. Likewise, students from public higher education systems, if they graduated at all, were not of the same caliber. This was because many students at public higher education institutions, in Freidman‘s view, simply went there for a free ride. Since higher education was cheap due to heavy subsidization by the state, they slacked off on the state's dime. Students at private institutions by contrast, since they were paying in full for their education and got no help from the state, were more dedicated. In a telling statement, Freidman argued that education should be provided to everyone - who can afford it [20]. When framed in this light</w:t>
      </w:r>
      <w:r w:rsidRPr="005746DF">
        <w:rPr>
          <w:rStyle w:val="StyleUnderline"/>
        </w:rPr>
        <w:t>, the relentless attack against teachers, college professors, unions, public servants and public education takes on new meaning. Teachers and professors are degraded and stripped of power, as are union officials; state and federal spending on secondary and higher education has likewise dwindled</w:t>
      </w:r>
      <w:r w:rsidRPr="005746DF">
        <w:rPr>
          <w:sz w:val="16"/>
        </w:rPr>
        <w:t xml:space="preserve">. Again, as noted before, the attack may not be against the functioning or outcome of public education - but rather the institution itself. For Freidman and many later neo-liberals, the institution of public education is inherently flawed and can never be saved, only dismantled and replaced with a system of private, for-profit education. In almost all states however, education is a constitutional right which means that all citizens, regardless of income have a constitutional right to it. Making education a market good hinders the exercise of this constitutional right. But if students are no longer taught any type of social values such as equality, what will it matter? There will be no one to fight; all students will be neutralized by a brain dead curriculum and unable to articulate any type of defense. Freidman invoked Thomas Jefferson multiple times throughout the work. He argued that America is built on the natural rights of citizens and specifically the ability to choose what makes us happy. This is undeniably true. Freidman, however, was limited in his interpretation of Jefferson. Jefferson above all else argued that an educated citizenry was the bedrock of any republican state. Further, </w:t>
      </w:r>
      <w:r w:rsidRPr="005746DF">
        <w:rPr>
          <w:rStyle w:val="StyleUnderline"/>
        </w:rPr>
        <w:t xml:space="preserve">the education had to be a liberal and humanist education specifically grounded in philosophy and history. This would allow students the ability to </w:t>
      </w:r>
      <w:r w:rsidRPr="005746DF">
        <w:rPr>
          <w:rStyle w:val="Emphasis"/>
        </w:rPr>
        <w:t>critique their leaders and hold them accountable.</w:t>
      </w:r>
      <w:r w:rsidRPr="005746DF">
        <w:rPr>
          <w:sz w:val="16"/>
        </w:rPr>
        <w:t xml:space="preserve"> As Jefferson noted, the people are the guardians of liberty in a democracy and in order to perform this monumental task, they must be properly educated [21]. Contrary to Friedman and other neo-liberals, education had to teach social values for Jefferson because this was the only way to guard liberty and the democracy. </w:t>
      </w:r>
      <w:r w:rsidRPr="005746DF">
        <w:rPr>
          <w:rStyle w:val="Emphasis"/>
        </w:rPr>
        <w:t>Otherwise democracy would inevitably slide in to tyranny</w:t>
      </w:r>
      <w:r w:rsidRPr="005746DF">
        <w:rPr>
          <w:rStyle w:val="StyleUnderline"/>
        </w:rPr>
        <w:t xml:space="preserve">. As much recent testimony has made clear, the vision of education as a market good is failing. It is impotent and inequitable. Education must remain a public good and we must fight for it to remain so. </w:t>
      </w:r>
    </w:p>
    <w:p w:rsidR="00954D1E" w:rsidRPr="005746DF" w:rsidRDefault="00954D1E" w:rsidP="00954D1E">
      <w:pPr>
        <w:pStyle w:val="Heading4"/>
        <w:rPr>
          <w:u w:val="single"/>
        </w:rPr>
      </w:pPr>
      <w:r w:rsidRPr="005746DF">
        <w:t xml:space="preserve">Education is necessary to prevent bigotry and militarism – anything else obscures oppression – the alternative is </w:t>
      </w:r>
      <w:r w:rsidRPr="005746DF">
        <w:rPr>
          <w:u w:val="single"/>
        </w:rPr>
        <w:t>political nihilism</w:t>
      </w:r>
    </w:p>
    <w:p w:rsidR="00954D1E" w:rsidRPr="005746DF" w:rsidRDefault="00954D1E" w:rsidP="00954D1E">
      <w:r w:rsidRPr="005746DF">
        <w:t>**Note: this card is best when read with a soft left aff versus super radical Ks – it’s not great versus Ks like neolib or Foucault</w:t>
      </w:r>
    </w:p>
    <w:p w:rsidR="00954D1E" w:rsidRPr="005746DF" w:rsidRDefault="00954D1E" w:rsidP="00954D1E">
      <w:r w:rsidRPr="005746DF">
        <w:rPr>
          <w:rStyle w:val="Style13ptBold"/>
        </w:rPr>
        <w:t>Evans and Giroux 16</w:t>
      </w:r>
      <w:r w:rsidRPr="005746DF">
        <w:t xml:space="preserve"> [Brad Evans, senior lecturer in international relations at the University of Bristol in England, founder and director of the Histories of Violence project, interviewing Henry Giroux, professor in the department of English and Cultural Studies at McMaster University, author of multiple renowned books on neoliberalism, “The Violence of Forgetting” New York Times 6/20/16, </w:t>
      </w:r>
      <w:hyperlink r:id="rId44" w:history="1">
        <w:r w:rsidRPr="005746DF">
          <w:rPr>
            <w:rStyle w:val="Hyperlink"/>
          </w:rPr>
          <w:t>https://www.nytimes.com/2016/06/20/opinion/the-violence-of-forgetting.html</w:t>
        </w:r>
      </w:hyperlink>
      <w:r w:rsidRPr="005746DF">
        <w:t xml:space="preserve"> //GK]</w:t>
      </w:r>
    </w:p>
    <w:p w:rsidR="00954D1E" w:rsidRPr="005746DF" w:rsidRDefault="00954D1E" w:rsidP="00954D1E">
      <w:pPr>
        <w:rPr>
          <w:u w:val="single"/>
        </w:rPr>
      </w:pPr>
      <w:r w:rsidRPr="005746DF">
        <w:rPr>
          <w:sz w:val="16"/>
        </w:rPr>
        <w:t xml:space="preserve">Brad Evans: Throughout your work you have dealt with the dangers of ignorance and what you have called the violence of “organized forgetting.” Can you explain what you mean by this and why we need to be attentive to intellectual forms of violence? Henry Giroux: Unfortunately, </w:t>
      </w:r>
      <w:r w:rsidRPr="005746DF">
        <w:rPr>
          <w:rStyle w:val="StyleUnderline"/>
        </w:rPr>
        <w:t>we live at a moment in which ignorance appears to be one of the defining features of American political and cultural life</w:t>
      </w:r>
      <w:r w:rsidRPr="005746DF">
        <w:rPr>
          <w:rStyle w:val="Emphasis"/>
        </w:rPr>
        <w:t>. Ignorance has become a form of weaponized refusal to acknowledge the violence of the past</w:t>
      </w:r>
      <w:r w:rsidRPr="005746DF">
        <w:rPr>
          <w:rStyle w:val="StyleUnderline"/>
        </w:rPr>
        <w:t>, and revels in a culture of media spectacles in which public concerns are translated into private obsessions, consumerism and fatuous entertainment</w:t>
      </w:r>
      <w:r w:rsidRPr="005746DF">
        <w:rPr>
          <w:sz w:val="16"/>
        </w:rPr>
        <w:t xml:space="preserve">. As James Baldwin rightly warned, “Ignorance, allied with power, is the most ferocious enemy justice can have.” The warning signs from history are all too clear. </w:t>
      </w:r>
      <w:r w:rsidRPr="005746DF">
        <w:rPr>
          <w:rStyle w:val="Emphasis"/>
        </w:rPr>
        <w:t>Failure to learn from the past has disastrous political consequences</w:t>
      </w:r>
      <w:r w:rsidRPr="005746DF">
        <w:rPr>
          <w:sz w:val="16"/>
        </w:rPr>
        <w:t>. Such</w:t>
      </w:r>
      <w:r w:rsidRPr="005746DF">
        <w:rPr>
          <w:rStyle w:val="StyleUnderline"/>
        </w:rPr>
        <w:t xml:space="preserve"> ignorance is not simply about the absence of information. It has its own political and pedagogical categories whose formative cultures threaten both critical agency and democracy itself. </w:t>
      </w:r>
      <w:r w:rsidRPr="005746DF">
        <w:rPr>
          <w:sz w:val="16"/>
        </w:rPr>
        <w:t xml:space="preserve">What I have called the </w:t>
      </w:r>
      <w:r w:rsidRPr="005746DF">
        <w:rPr>
          <w:rStyle w:val="StyleUnderline"/>
        </w:rPr>
        <w:t xml:space="preserve">violence of organized forgetting signals how contemporary politics are those in which emotion triumphs over reason, and spectacle over truth, thereby erasing history by producing an endless flow of </w:t>
      </w:r>
      <w:r w:rsidRPr="005746DF">
        <w:rPr>
          <w:rStyle w:val="Emphasis"/>
        </w:rPr>
        <w:t>fragmented and disingenuous knowledge</w:t>
      </w:r>
      <w:r w:rsidRPr="005746DF">
        <w:rPr>
          <w:sz w:val="16"/>
        </w:rPr>
        <w:t xml:space="preserve">. At a time in which figures like Donald Trump are able to gain a platform by promoting values of “greatness” that serve to cleanse the memory of social and political progress achieved in the name of equality and basic human decency, history and thought itself are under attack. </w:t>
      </w:r>
      <w:r w:rsidRPr="005746DF">
        <w:rPr>
          <w:rStyle w:val="StyleUnderline"/>
        </w:rPr>
        <w:t>Once ignorance is weaponized, violence seems to be a tragic inevitability</w:t>
      </w:r>
      <w:r w:rsidRPr="005746DF">
        <w:rPr>
          <w:sz w:val="16"/>
        </w:rPr>
        <w:t xml:space="preserve">. The mass shooting in Orlando is yet another example of an emerging global political and cultural climate of violence fed by hate and mass hysteria. </w:t>
      </w:r>
      <w:r w:rsidRPr="005746DF">
        <w:rPr>
          <w:rStyle w:val="StyleUnderline"/>
        </w:rPr>
        <w:t>Such violence legitimates not only a kind of inflammatory rhetoric and ideological fundamentalism that views violence as the only solution to addressing social issues, it also provokes further irrational acts of violence against others.</w:t>
      </w:r>
      <w:r w:rsidRPr="005746DF">
        <w:rPr>
          <w:sz w:val="16"/>
        </w:rPr>
        <w:t xml:space="preserve"> </w:t>
      </w:r>
      <w:r w:rsidRPr="005746DF">
        <w:rPr>
          <w:rStyle w:val="StyleUnderline"/>
        </w:rPr>
        <w:t xml:space="preserve">Spurred on by a complete disrespect for those who affirm different ways of living, this massacre points to a growing climate of </w:t>
      </w:r>
      <w:r w:rsidRPr="005746DF">
        <w:rPr>
          <w:rStyle w:val="Emphasis"/>
        </w:rPr>
        <w:t>hate and bigotry that is unapologetic in its political nihilism</w:t>
      </w:r>
      <w:r w:rsidRPr="005746DF">
        <w:rPr>
          <w:rStyle w:val="StyleUnderline"/>
        </w:rPr>
        <w:t xml:space="preserve">. </w:t>
      </w:r>
      <w:r w:rsidRPr="005746DF">
        <w:rPr>
          <w:sz w:val="16"/>
        </w:rPr>
        <w:t xml:space="preserve">It would be easy to dismiss such an act as another senseless example of radical Islamic terrorism. That is too easy. Another set of questions needs to be asked. </w:t>
      </w:r>
      <w:r w:rsidRPr="005746DF">
        <w:rPr>
          <w:rStyle w:val="StyleUnderline"/>
        </w:rPr>
        <w:t xml:space="preserve">What are the deeper political, educational, and social conditions that allow a climate of hate, racism, and bigotry to become the dominant discourse of a society or worldview? What role do politicians with their racist and aggressive discourses play in the emerging landscapes violence? How can we use education, among other resources, to prevent politics from being transformed into a pathology? And how might we counter these tragic and terrifying conditions without retreating into security or military mindsets? </w:t>
      </w:r>
      <w:r w:rsidRPr="005746DF">
        <w:rPr>
          <w:sz w:val="16"/>
        </w:rPr>
        <w:t xml:space="preserve">B.E.: You insist that education is crucial to any viable critique of oppression and violence. Why? H.G.: I begin with the assumption that </w:t>
      </w:r>
      <w:r w:rsidRPr="005746DF">
        <w:rPr>
          <w:rStyle w:val="Emphasis"/>
        </w:rPr>
        <w:t>education is fundamental to democracy</w:t>
      </w:r>
      <w:r w:rsidRPr="005746DF">
        <w:rPr>
          <w:rStyle w:val="StyleUnderline"/>
        </w:rPr>
        <w:t>. No democratic society can survive without a formative culture, which includes but is not limited to schools capable of producing citizens who are critical, self-reflective, knowledgeable and willing to make moral judgments and act in a socially inclusive and responsible way</w:t>
      </w:r>
      <w:r w:rsidRPr="005746DF">
        <w:rPr>
          <w:sz w:val="16"/>
        </w:rPr>
        <w:t xml:space="preserve">. This is contrary to forms of education that reduce learning to an instrumental logic that too often and too easily can be perverted to violent ends. So we need to remember that education can be both a basis for critical thought and a site for repression, which destroys thinking and leads to violence. Michel Foucault wrote that knowledge and truth not only “belong to the register of order and peace,” but can also be found on the “side of violence, disorder, and war.” What matters is the type of education a person is encouraged to pursue. It’s not just schools that are a site of this struggle. “Education” in this regard not only includes public and higher education, but also a range of cultural apparatuses and media that produce, distribute and legitimate specific forms of knowledge, ideas, values and social relations. Just think of the ways in which politics and violence now inform each other and dominate media culture. First-person shooter video games top the video-game market while Hollywood films ratchet up representations of extreme violence and reinforce a culture of fear, aggression and militarization. Similar spectacles now drive powerful media conglomerates like 21st Century Fox, which includes both news and entertainment subsidiaries. As public values wither along with the public spheres that produce them, repressive modes of education gain popularity and it becomes easier to incarcerate people than to educate them, to model schools after prisons, to reduce the obligations of citizenship to mere consumption and to remove any notion of social responsibility from society’s moral registers and ethical commitments. B.E.: Considering Hannah Arendt’s warning that the forces of domination and exploitation require “thoughtlessness” on behalf of the oppressors, how is the capacity to think freely and in an informed way key to providing a counter to violent practices? H.G.: Young people can learn to challenge violence, like those in the antiwar movement of the early ’70s or today in the Black Lives Matter movement. </w:t>
      </w:r>
      <w:r w:rsidRPr="005746DF">
        <w:rPr>
          <w:rStyle w:val="StyleUnderline"/>
        </w:rPr>
        <w:t xml:space="preserve">Education does more than create critically minded, socially responsible citizens. It enables young people and others to </w:t>
      </w:r>
      <w:r w:rsidRPr="005746DF">
        <w:rPr>
          <w:rStyle w:val="Emphasis"/>
        </w:rPr>
        <w:t>challenge authority by connecting individual troubles to wider systemic concerns</w:t>
      </w:r>
      <w:r w:rsidRPr="005746DF">
        <w:rPr>
          <w:rStyle w:val="StyleUnderline"/>
        </w:rPr>
        <w:t xml:space="preserve">. This notion of education is especially important given that racialized violence, violence against women and the ongoing assaults on public goods cannot be solved on an individual basis. </w:t>
      </w:r>
      <w:r w:rsidRPr="005746DF">
        <w:rPr>
          <w:sz w:val="16"/>
        </w:rPr>
        <w:t>Violence maims not only the body but also the mind and spirit. As Pierre Bourdieu has argued, it lies “on the side of belief and persuasion.” If we are to counter violence by offering young people ways to think differently about their world and the choices before them, they must be empowered to recognize themselves in any analysis of violence, and in doing so to acknowledge that it speaks to their lives meaningfully.</w:t>
      </w:r>
      <w:r w:rsidRPr="005746DF">
        <w:rPr>
          <w:rStyle w:val="StyleUnderline"/>
        </w:rPr>
        <w:t xml:space="preserve"> There is no genuine democracy without an informed public.</w:t>
      </w:r>
      <w:r w:rsidRPr="005746DF">
        <w:rPr>
          <w:sz w:val="16"/>
        </w:rPr>
        <w:t xml:space="preserve"> While there are no guarantees that a critical education will prompt individuals to contest various forms of oppression and violence,</w:t>
      </w:r>
      <w:r w:rsidRPr="005746DF">
        <w:rPr>
          <w:rStyle w:val="StyleUnderline"/>
        </w:rPr>
        <w:t xml:space="preserve"> it is clear that </w:t>
      </w:r>
      <w:r w:rsidRPr="005746DF">
        <w:rPr>
          <w:rStyle w:val="Emphasis"/>
        </w:rPr>
        <w:t>in the absence of a formative democratic culture, critical thinking will increasingly be trumped by anti-intellectualism</w:t>
      </w:r>
      <w:r w:rsidRPr="005746DF">
        <w:rPr>
          <w:rStyle w:val="StyleUnderline"/>
        </w:rPr>
        <w:t>, and walls and war will become the only means to resolve global challenges.</w:t>
      </w:r>
    </w:p>
    <w:p w:rsidR="00954D1E" w:rsidRPr="005746DF" w:rsidRDefault="00954D1E" w:rsidP="00954D1E">
      <w:pPr>
        <w:pStyle w:val="Heading4"/>
      </w:pPr>
      <w:r w:rsidRPr="005746DF">
        <w:t>Students are uniquely key to a functional political system – policy education is invaluable</w:t>
      </w:r>
    </w:p>
    <w:p w:rsidR="00954D1E" w:rsidRPr="005746DF" w:rsidRDefault="00954D1E" w:rsidP="00954D1E">
      <w:r w:rsidRPr="005746DF">
        <w:rPr>
          <w:rStyle w:val="Style13ptBold"/>
        </w:rPr>
        <w:t>Yoldas 15</w:t>
      </w:r>
      <w:r w:rsidRPr="005746DF">
        <w:t xml:space="preserve"> [Ozlem Becerik, Faculty of Economics and Administrative Sciences at Çanakkale Onsekiz Mart University, “Civic education and learning democracy: their importance for political participation of young people” Procedia - Social and Behavioral Sciences 174 2015, pgs 547-548 //GK]</w:t>
      </w:r>
    </w:p>
    <w:p w:rsidR="00954D1E" w:rsidRPr="005746DF" w:rsidRDefault="00954D1E" w:rsidP="00954D1E">
      <w:pPr>
        <w:rPr>
          <w:sz w:val="16"/>
        </w:rPr>
      </w:pPr>
      <w:r w:rsidRPr="005746DF">
        <w:rPr>
          <w:sz w:val="16"/>
        </w:rPr>
        <w:t xml:space="preserve">In a representative democracy, the form of government gets its power from the participation of citizens in the political decision-making process (Meyer 2009: 133). </w:t>
      </w:r>
      <w:r w:rsidRPr="005746DF">
        <w:rPr>
          <w:rStyle w:val="Emphasis"/>
        </w:rPr>
        <w:t>If citizens avoid politics, the social system will lose its legitimating function</w:t>
      </w:r>
      <w:r w:rsidRPr="005746DF">
        <w:rPr>
          <w:rStyle w:val="StyleUnderline"/>
        </w:rPr>
        <w:t>.</w:t>
      </w:r>
      <w:r w:rsidRPr="005746DF">
        <w:rPr>
          <w:sz w:val="16"/>
        </w:rPr>
        <w:t xml:space="preserve"> The forms of political participation are manifold and place different demands on the citizens. We are talking about participation, value consideration and interest enforcement. Examples of political participation are elections, party activities, referendum, strikes or citizens’ initiatives (Schultze 2007: 398 ff.). </w:t>
      </w:r>
      <w:r w:rsidRPr="005746DF">
        <w:rPr>
          <w:rStyle w:val="StyleUnderline"/>
        </w:rPr>
        <w:t>In particular, young people are asked to contribute to politics and to reconcile interests.</w:t>
      </w:r>
      <w:r w:rsidRPr="005746DF">
        <w:rPr>
          <w:sz w:val="16"/>
        </w:rPr>
        <w:t xml:space="preserve"> Thus, </w:t>
      </w:r>
      <w:r w:rsidRPr="005746DF">
        <w:rPr>
          <w:rStyle w:val="StyleUnderline"/>
        </w:rPr>
        <w:t>it is clear that young people who are active in politics must have basic communicative skills to perceive rules and values easier</w:t>
      </w:r>
      <w:r w:rsidRPr="005746DF">
        <w:rPr>
          <w:sz w:val="16"/>
        </w:rPr>
        <w:t xml:space="preserve"> (Burdewick 2003: 37). </w:t>
      </w:r>
      <w:r w:rsidRPr="005746DF">
        <w:rPr>
          <w:rStyle w:val="StyleUnderline"/>
        </w:rPr>
        <w:t>In the context of political debates about the political apathy of young people, questions arise about the political participation of young people and their understanding of policy questions</w:t>
      </w:r>
      <w:r w:rsidRPr="005746DF">
        <w:rPr>
          <w:sz w:val="16"/>
        </w:rPr>
        <w:t xml:space="preserve">. Discussions about participation are reviewed in the media, especially, if, on election day, </w:t>
      </w:r>
      <w:r w:rsidRPr="005746DF">
        <w:rPr>
          <w:rStyle w:val="Emphasis"/>
        </w:rPr>
        <w:t>young people avoid the ballot box or show no interest in politics</w:t>
      </w:r>
      <w:r w:rsidRPr="005746DF">
        <w:rPr>
          <w:rStyle w:val="StyleUnderline"/>
        </w:rPr>
        <w:t xml:space="preserve">, which is considered to be symptomatic of the </w:t>
      </w:r>
      <w:r w:rsidRPr="005746DF">
        <w:rPr>
          <w:rStyle w:val="Emphasis"/>
        </w:rPr>
        <w:t>crisis of democracy</w:t>
      </w:r>
      <w:r w:rsidRPr="005746DF">
        <w:rPr>
          <w:rStyle w:val="StyleUnderline"/>
        </w:rPr>
        <w:t xml:space="preserve"> and the lack of civic education</w:t>
      </w:r>
      <w:r w:rsidRPr="005746DF">
        <w:rPr>
          <w:sz w:val="16"/>
        </w:rPr>
        <w:t xml:space="preserve">. At this point, </w:t>
      </w:r>
      <w:r w:rsidRPr="005746DF">
        <w:rPr>
          <w:rStyle w:val="StyleUnderline"/>
        </w:rPr>
        <w:t>it is necessary to motivate children and teenagers to become politically active</w:t>
      </w:r>
      <w:r w:rsidRPr="005746DF">
        <w:rPr>
          <w:sz w:val="16"/>
        </w:rPr>
        <w:t xml:space="preserve">. The school, the family and friends are important factors when it comes to explaining political behavior. These peer groups can encourage young people to show a great deal of interest in politics, thereby increasing their willingness to participate politically both in and out of schools (Schwarzer/Zeglovits 2009: 327). It is also reasonable to assume that the political participation of young people depends on social-economic status (Schultze 2007: 399). In the framework of political participation research, Verba et al. (1995) summarized their findings in a model that explains voluntary participation of citizens in the political system. The model contains three explanatory factors that positively influence political participation. Individually available resources such as time and money can help how citizens participate in politics. The political involvement, such as political interest and political awareness can be classified as a second explanatory factor. The integration into social networks is the third explanatory factor. This determines whether citizens are confronted with details of participation opportunities (Perlot/Zandonella 2009: 427). To say the young people are uninterested in politics and lack information about politics is a generalization. Based on the results of different studies, it appears that despite different political cultures, going to the polls is perceived as a civic duty. It is also considered to be something which does not warrant a big fuss and requires little information (DeNève 2009: 155). Nevertheless, </w:t>
      </w:r>
      <w:r w:rsidRPr="005746DF">
        <w:rPr>
          <w:rStyle w:val="StyleUnderline"/>
        </w:rPr>
        <w:t>media consumption has a special influence on the political willingness of participation. The information supply in the media may disorient young people. They are confronted with critical world events and are unable to classify or handle them in everyday life</w:t>
      </w:r>
      <w:r w:rsidRPr="005746DF">
        <w:rPr>
          <w:sz w:val="16"/>
        </w:rPr>
        <w:t xml:space="preserve">. Hence, </w:t>
      </w:r>
      <w:r w:rsidRPr="005746DF">
        <w:rPr>
          <w:rStyle w:val="StyleUnderline"/>
        </w:rPr>
        <w:t>they feel overwhelmed and can easily remove themselves from politics</w:t>
      </w:r>
      <w:r w:rsidRPr="005746DF">
        <w:rPr>
          <w:sz w:val="16"/>
        </w:rPr>
        <w:t xml:space="preserve"> (Böhmer 2002: 37–38). </w:t>
      </w:r>
      <w:r w:rsidRPr="005746DF">
        <w:rPr>
          <w:rStyle w:val="StyleUnderline"/>
        </w:rPr>
        <w:t>Processing information into knowledge is the basis for social action and political participation</w:t>
      </w:r>
      <w:r w:rsidRPr="005746DF">
        <w:rPr>
          <w:sz w:val="16"/>
        </w:rPr>
        <w:t xml:space="preserve">. At this point, civic education is introduced that should convey the media's portrayal of politics. But what kind of knowledge and which abilities do citizens need to be included in the political system? The word "knowledge" as opposed to ignorance or being against information indicates a socially validated relation of the psychological system and its environment. In science, knowledge is tested on a probable falsehood. In the education system, knowledge is estimated as an individual knowledge, which means that it represents a form of curriculum vitae. In this context, the mass media serves as a transfer of knowledge for the understanding of information (Luhmann 2002: 98). On the basis of knowledge, other opportunities can be accomplished which provide a goal-oriented direction in the future (Ibid: 97). </w:t>
      </w:r>
      <w:r w:rsidRPr="005746DF">
        <w:rPr>
          <w:rStyle w:val="StyleUnderline"/>
        </w:rPr>
        <w:t xml:space="preserve">To carry out different roles as citizens, you need abilities. The main purpose of civic education is to equip students with political know-how. </w:t>
      </w:r>
      <w:r w:rsidRPr="005746DF">
        <w:rPr>
          <w:rStyle w:val="Emphasis"/>
        </w:rPr>
        <w:t>If you are confronted with political issues or problems, you have to fall back on relevant knowledge</w:t>
      </w:r>
      <w:r w:rsidRPr="005746DF">
        <w:rPr>
          <w:rStyle w:val="StyleUnderline"/>
        </w:rPr>
        <w:t>.</w:t>
      </w:r>
      <w:r w:rsidRPr="005746DF">
        <w:rPr>
          <w:sz w:val="16"/>
        </w:rPr>
        <w:t xml:space="preserve"> Here, </w:t>
      </w:r>
      <w:r w:rsidRPr="005746DF">
        <w:rPr>
          <w:rStyle w:val="StyleUnderline"/>
        </w:rPr>
        <w:t>civic education is defined as the "working knowledge"</w:t>
      </w:r>
      <w:r w:rsidRPr="005746DF">
        <w:rPr>
          <w:sz w:val="16"/>
        </w:rPr>
        <w:t xml:space="preserve">; it is cause-related and has an ‘instrumental character’. </w:t>
      </w:r>
      <w:r w:rsidRPr="005746DF">
        <w:rPr>
          <w:rStyle w:val="StyleUnderline"/>
        </w:rPr>
        <w:t>Abilities expect a working knowledge that is required for the analysis of specific learning subjects. Parts of the working knowledge flow into the expertise and contribute to the development of concepts and the understanding of political categories</w:t>
      </w:r>
      <w:r w:rsidRPr="005746DF">
        <w:rPr>
          <w:sz w:val="16"/>
        </w:rPr>
        <w:t xml:space="preserve"> (Krammer 2009: 19). Thus the concept of competence refers to ‘what’, based upon which social or policy-didactic expectations are set (Moegling 2008: 29). </w:t>
      </w:r>
    </w:p>
    <w:p w:rsidR="00954D1E" w:rsidRPr="005746DF" w:rsidRDefault="00954D1E" w:rsidP="00954D1E">
      <w:pPr>
        <w:pStyle w:val="Heading4"/>
      </w:pPr>
      <w:r w:rsidRPr="005746DF">
        <w:t>Education and democracy are intrinsically linked – empirics prove</w:t>
      </w:r>
    </w:p>
    <w:p w:rsidR="00954D1E" w:rsidRPr="005746DF" w:rsidRDefault="00954D1E" w:rsidP="00954D1E">
      <w:r w:rsidRPr="005746DF">
        <w:rPr>
          <w:rStyle w:val="Style13ptBold"/>
        </w:rPr>
        <w:t>Glaeser 9</w:t>
      </w:r>
      <w:r w:rsidRPr="005746DF">
        <w:t xml:space="preserve"> [Edward L., American economist and professor of economics at Harvard University, “Want a Stronger Democracy? Invest in Education” New York Times 11/3/09, </w:t>
      </w:r>
      <w:hyperlink r:id="rId45" w:history="1">
        <w:r w:rsidRPr="005746DF">
          <w:rPr>
            <w:rStyle w:val="Hyperlink"/>
          </w:rPr>
          <w:t>https://economix.blogs.nytimes.com/2009/11/03/want-a-stronger-democracy-invest-in-education</w:t>
        </w:r>
      </w:hyperlink>
      <w:r w:rsidRPr="005746DF">
        <w:t xml:space="preserve"> //GK]</w:t>
      </w:r>
    </w:p>
    <w:p w:rsidR="00954D1E" w:rsidRPr="005746DF" w:rsidRDefault="00954D1E" w:rsidP="00954D1E">
      <w:pPr>
        <w:rPr>
          <w:sz w:val="16"/>
        </w:rPr>
      </w:pPr>
      <w:r w:rsidRPr="005746DF">
        <w:rPr>
          <w:sz w:val="16"/>
        </w:rPr>
        <w:t xml:space="preserve">Argentina’s poor economic performance during the 20th century reflects, in part, political instability and the mistaken policies of dictatorial regimes. Before 1930, Argentina had seemed a stable republic, but for 53 years from 1930 to 1983, Argentina was whipsawed by frequent military coups and uprisings. </w:t>
      </w:r>
      <w:r w:rsidRPr="005746DF">
        <w:rPr>
          <w:rStyle w:val="StyleUnderline"/>
        </w:rPr>
        <w:t xml:space="preserve">Why was Argentina unable to remain a stable democracy? </w:t>
      </w:r>
      <w:r w:rsidRPr="005746DF">
        <w:rPr>
          <w:rStyle w:val="Emphasis"/>
        </w:rPr>
        <w:t>Education, education, education.</w:t>
      </w:r>
      <w:r w:rsidRPr="005746DF">
        <w:rPr>
          <w:rStyle w:val="StyleUnderline"/>
        </w:rPr>
        <w:t xml:space="preserve"> </w:t>
      </w:r>
      <w:r w:rsidRPr="005746DF">
        <w:rPr>
          <w:sz w:val="16"/>
        </w:rPr>
        <w:t xml:space="preserve">The chart below shows the 77 percent correlation between education levels in 1960 (measured by the average years of schooling in a country as estimated by Robert Barro and Jong-Wha Lee), and the subsequent 40-year average of the Polity IV democracy index. That democracy index runs from zero to 10, where countries with index values less than three don’t look remotely democratic and countries with index values of about seven are reasonably well-functioning democracies. One way to read the graph is that </w:t>
      </w:r>
      <w:r w:rsidRPr="005746DF">
        <w:rPr>
          <w:rStyle w:val="Emphasis"/>
        </w:rPr>
        <w:t>there are basically no countries with very low levels of education that have managed to be democratic over the long term</w:t>
      </w:r>
      <w:r w:rsidRPr="005746DF">
        <w:rPr>
          <w:rStyle w:val="StyleUnderline"/>
        </w:rPr>
        <w:t xml:space="preserve">, and almost every country with a high level of education has remained a stable democracy. </w:t>
      </w:r>
      <w:r w:rsidRPr="005746DF">
        <w:rPr>
          <w:sz w:val="16"/>
        </w:rPr>
        <w:t xml:space="preserve">Thomas Jefferson wrote that “if a nation expects to be ignorant and free, in a state of civilization, it expects what never was and never will be.” </w:t>
      </w:r>
      <w:r w:rsidRPr="005746DF">
        <w:rPr>
          <w:rStyle w:val="StyleUnderline"/>
        </w:rPr>
        <w:t xml:space="preserve">In 1960, 36 nations had less than 1.74 years of schooling (which happens to be the level that Afghanistan has today). Of those 36 countries, only two — India and Botswana — managed to have average democracy scores above 4.2. </w:t>
      </w:r>
      <w:r w:rsidRPr="005746DF">
        <w:rPr>
          <w:sz w:val="16"/>
        </w:rPr>
        <w:t xml:space="preserve">Out of the 19 countries in this sample with more than 5.3 years of schooling (the current level in Iran) in 1960, 17 have average democracy scores above 7.9. Fifteen of these have been perfectly democratic, at least by the standards of Polity IV. Only Poland and Hungary were dictatorships, and one can certainly argue that those places would have been democracies in 1960s if it were not for Soviet troops. But in the middle ranges of education, between two and five years on average, almost anything goes. Some places, like Costa Rica and Italy, have been extremely democratic, while others, like Kuwait and Paraguay, have not. Iraq falls into this category today, which suggests a fair amount of uncertainty about that country’s political future. </w:t>
      </w:r>
      <w:r w:rsidRPr="005746DF">
        <w:rPr>
          <w:rStyle w:val="StyleUnderline"/>
        </w:rPr>
        <w:t xml:space="preserve">Why do I think that the chain of causality runs from education to democracy rather than the reverse? Democracy in 1960 is essentially uncorrelated with subsequent growth in the levels of education. Education in 1960, on the other hand, does an </w:t>
      </w:r>
      <w:r w:rsidRPr="005746DF">
        <w:rPr>
          <w:rStyle w:val="Emphasis"/>
        </w:rPr>
        <w:t>extremely good job of predicting increases in democracy</w:t>
      </w:r>
      <w:r w:rsidRPr="005746DF">
        <w:rPr>
          <w:rStyle w:val="StyleUnderline"/>
        </w:rPr>
        <w:t xml:space="preserve">. The ability of education to predict the durability of democracy is well illustrated by the paths of former Communist bloc countries. Initially well-educated places, like the Czech Republic and Poland, have managed to transition toward being well-governed republics. Poorly educated places have not. </w:t>
      </w:r>
      <w:r w:rsidRPr="005746DF">
        <w:rPr>
          <w:sz w:val="16"/>
        </w:rPr>
        <w:t xml:space="preserve">Why is there a connection between human capital and freedom? Giacomo Ponzetto, Andrei Shleifer and I have argued that the connection reflects the ability of educated people to organize and fight collaboratively. Dictators provide strong incentives for the ruling clique; democracies provide more modest benefits for everyone else. For democracy to beat dictatorship, the dispersed population needs to have the skills and motivation to work collaboratively to defeat dictatorial coups and executive aggrandizement. </w:t>
      </w:r>
      <w:r w:rsidRPr="005746DF">
        <w:rPr>
          <w:rStyle w:val="StyleUnderline"/>
        </w:rPr>
        <w:t xml:space="preserve">Education teaches skills, like reading and writing, that </w:t>
      </w:r>
      <w:r w:rsidRPr="005746DF">
        <w:rPr>
          <w:rStyle w:val="Emphasis"/>
        </w:rPr>
        <w:t>enable people to work collaboratively</w:t>
      </w:r>
      <w:r w:rsidRPr="005746DF">
        <w:rPr>
          <w:rStyle w:val="StyleUnderline"/>
        </w:rPr>
        <w:t xml:space="preserve">. At younger grades, teachers spend a lot of time teaching children how to get along. In the United States, education is strongly linked to civic engagement and membership in social groups. </w:t>
      </w:r>
      <w:r w:rsidRPr="005746DF">
        <w:rPr>
          <w:rStyle w:val="Emphasis"/>
        </w:rPr>
        <w:t>The ability to work together enables the defense of democracy</w:t>
      </w:r>
      <w:r w:rsidRPr="005746DF">
        <w:rPr>
          <w:rStyle w:val="StyleUnderline"/>
        </w:rPr>
        <w:t xml:space="preserve">. </w:t>
      </w:r>
      <w:r w:rsidRPr="005746DF">
        <w:rPr>
          <w:sz w:val="16"/>
        </w:rPr>
        <w:t>One of the key moments in the recent history of democracy was the 1991 Soviet coup, in which the die-hard Soviets seemed poised to stop Russia’s rush to freedom. The coup was thwarted by mass uprisings that were organized by well-educated Muscovites. They distributed fliers that brought out the crowds and used trolleys and street-cleaning machines to block the movements of tanks. One of my favorite episodes from this defense of democracy was the constant playing of music from Boris Godunov, a wordless reminder of the need to fight for freedom. Argentina’s relatively low level of education in 1930 left it ill equipped to defend its democratic institutions against would-be dictators, who then adopted policies that impoverished the nation. Today, Argentina is well enough educated that its political prognosis is far more positive. Instead, we must worry about the future of a democratic Afghanistan. The problematic recent elections in that country are unsurprising given its dearth of human capital. Given just the historical connection between education and democracy, the fight to foster freedom in that country is likely to be a long, uphill struggle.</w:t>
      </w:r>
    </w:p>
    <w:p w:rsidR="00954D1E" w:rsidRPr="005746DF" w:rsidRDefault="00954D1E" w:rsidP="00954D1E">
      <w:pPr>
        <w:pStyle w:val="Heading4"/>
      </w:pPr>
      <w:r w:rsidRPr="005746DF">
        <w:t>Investment in public schooling is key to civil rights and equitable progress</w:t>
      </w:r>
    </w:p>
    <w:p w:rsidR="00954D1E" w:rsidRPr="005746DF" w:rsidRDefault="00954D1E" w:rsidP="00954D1E">
      <w:r w:rsidRPr="005746DF">
        <w:rPr>
          <w:rStyle w:val="Style13ptBold"/>
        </w:rPr>
        <w:t>Resnick 4</w:t>
      </w:r>
      <w:r w:rsidRPr="005746DF">
        <w:t xml:space="preserve"> [Michael A., associate executive director for advocacy and issues management at the National School Boards Association, “An American imperative: Public education” NSBA Policy Research Brief Spring/Summer 2004 //GK]</w:t>
      </w:r>
    </w:p>
    <w:p w:rsidR="00954D1E" w:rsidRPr="005746DF" w:rsidRDefault="00954D1E" w:rsidP="00954D1E">
      <w:pPr>
        <w:rPr>
          <w:sz w:val="16"/>
        </w:rPr>
      </w:pPr>
      <w:r w:rsidRPr="005746DF">
        <w:rPr>
          <w:rStyle w:val="StyleUnderline"/>
        </w:rPr>
        <w:t xml:space="preserve">What would education and society in America be like if these principles weren’t at the core of what is meant by public education? What if education were turned over to publicly funded schools that did not have to adhere to these principles? Which of these principles would be eliminated ? Which children would be left behind? </w:t>
      </w:r>
      <w:r w:rsidRPr="005746DF">
        <w:rPr>
          <w:sz w:val="16"/>
        </w:rPr>
        <w:t xml:space="preserve">Education for All In 21st-century America, education is the key to success. </w:t>
      </w:r>
      <w:r w:rsidRPr="005746DF">
        <w:rPr>
          <w:rStyle w:val="Emphasis"/>
        </w:rPr>
        <w:t>Only the public schools are legally required to accept and retain all students, no matter their race, no matter their religion, no matter their educational attainment, social class, family income, special needs, or personal characteristics</w:t>
      </w:r>
      <w:r w:rsidRPr="005746DF">
        <w:rPr>
          <w:sz w:val="16"/>
        </w:rPr>
        <w:t xml:space="preserve">. Only the public schools must guarantee that—within a legally enforceable range— the amount spent on each student will be equal from school to school within communities and across the state where those students reside. Private schools, by contrast, are not legally bound to provide equality in admitting or retaining students. Nor are there legal remedies for the wide financial disparity that distinguishes high- and lowspending private schools from each other. </w:t>
      </w:r>
      <w:r w:rsidRPr="005746DF">
        <w:rPr>
          <w:rStyle w:val="StyleUnderline"/>
        </w:rPr>
        <w:t>Not only do public schools enroll all students, but they are more likely than their private counterparts to provide services designed to meet the special needs of particular students</w:t>
      </w:r>
      <w:r w:rsidRPr="005746DF">
        <w:rPr>
          <w:sz w:val="16"/>
        </w:rPr>
        <w:t xml:space="preserve">. Indeed, it is only the public schools that have the legal obligation to accept many students with special needs. Under federal civil rights laws, public schools must provide educational and related services to meet the needs of children with disabilities. Likewise, they must meet the educational needs of students who do not speak English or whose proficiency in English is limited. In addition, </w:t>
      </w:r>
      <w:r w:rsidRPr="005746DF">
        <w:rPr>
          <w:rStyle w:val="StyleUnderline"/>
        </w:rPr>
        <w:t>many public schools operate programs for educationally disadvantaged students. They also provide or coordinate a wide range of support programs essential to the education or overall wellbeing of these children, many of whom might not otherwise receive such services.</w:t>
      </w:r>
      <w:r w:rsidRPr="005746DF">
        <w:rPr>
          <w:sz w:val="16"/>
        </w:rPr>
        <w:t xml:space="preserve"> These support services include school meals, health screening and referrals, before- and after-school programs, and free transportation to and from school, to name just a few. Given the diversity of students with special needs, the costs in some schools will naturally be higher compared to the costs in schools that do not enroll these students or do not provide as wide a range of services or those that educate a more homogeneous group of students in a particular way. By providing public schools, each student is guaranteed the right to attend a neighborhood school that operates in conformity with academic standards and other legally required protections relating to the quality of education students are provided and their well-being during the school day. Furthermore, within that neighborhood school, public school students must be offered a curriculum and an environment that are free from the inculcation or primacy of any specific religion, social class, or ethnic group. High standards and public accountability Public schools safeguard the quality of education offered to students through statewide and districtwide standards for academic subjects, teacher qualifications, and other operational requirements designed to provide students a safe and effective learning environment. </w:t>
      </w:r>
      <w:r w:rsidRPr="005746DF">
        <w:rPr>
          <w:rStyle w:val="Emphasis"/>
        </w:rPr>
        <w:t>Public schools guarantee quality through public accountability for their performance— and the obligation to provide remedies when schools fall below the accepted standard</w:t>
      </w:r>
      <w:r w:rsidRPr="005746DF">
        <w:rPr>
          <w:rStyle w:val="StyleUnderline"/>
        </w:rPr>
        <w:t xml:space="preserve">. </w:t>
      </w:r>
      <w:r w:rsidRPr="005746DF">
        <w:rPr>
          <w:sz w:val="16"/>
        </w:rPr>
        <w:t xml:space="preserve">As a matter of federal law, the enactment of the No Child Left Behind Act (NCLB) reinforced the states’ responsibility to hold school districts and individual public schools accountable for student achievement in math and language arts through public reporting and specific sanctions for poor performance. By contrast, private schools are not similarly held accountable to the public or to parents for the quality of education their students receive—especially if they don’t participate in or report on state tests. Because teachers are the most important ingredients in a child’s formal education, having qualified teachers in every classroom is paramount. Beyond possessing a four-year college degree, every state requires that public school teachers be licensed and have their credentials certified as meeting that state’s standards to teach. Following the enactment of NCLB, by the 2005-06 school year, each state’s certification standards must require that all public schools teachers in the state, at all grade levels, be “highly qualified” to teach the academic subject area they are assigned. To demonstrate that they are highly qualified, teachers must successfully complete an academic major, pass a test, or be successfully evaluated in their classroom ability to teach that subject. Private school teachers, on the other hand, are not held to the same state certification requirements as public school teachers, nor to the higher standard now required for public schools under No Child Left Behind. This is not to say that many of these teachers are not qualified, but there is no public or objective means for people to determine that. Public education and the free market Increasingly, public schools are providing students with more choices, both in curriculum options and in the school they can attend. This is being accomplished through such initiatives as schools-within schools, magnet schools, paired schools, charter schools, and open-enrollment programs. These choices respond to customer needs, recognizing differences in student preferences, learning styles, and talents. They also recognize the expanding range of academic knowledge and development in educational technology that can open different doors for students, while still maintaining high standards and a commitment to core areas of study. A central benefit of public school choice, designed and operated by the school system, is that individual students can be accommodated without sacrificing the viability of the system—especially the quality of education provided to other students. Unlike publicly funded private school choice, public school choice does not draw funds out of the system. Nor does it diminish the number of motivated parents and voters who have an interest in ensuring that the system as a whole is funded and operated to meet the needs of all students. Here again, because public school systems can design and administer their choice programs, they can take the well-being of the rest of the school system into account. </w:t>
      </w:r>
      <w:r w:rsidRPr="005746DF">
        <w:rPr>
          <w:rStyle w:val="StyleUnderline"/>
        </w:rPr>
        <w:t xml:space="preserve">Every public school is open to all students and provides programming that meets the varying goals and </w:t>
      </w:r>
      <w:r w:rsidRPr="005746DF">
        <w:rPr>
          <w:rStyle w:val="Emphasis"/>
        </w:rPr>
        <w:t>special needs of a diverse student body</w:t>
      </w:r>
      <w:r w:rsidRPr="005746DF">
        <w:rPr>
          <w:rStyle w:val="StyleUnderline"/>
        </w:rPr>
        <w:t>.</w:t>
      </w:r>
      <w:r w:rsidRPr="005746DF">
        <w:rPr>
          <w:sz w:val="16"/>
        </w:rPr>
        <w:t xml:space="preserve"> Clearly, individual neighborhood public schools could be operated at lower costs if they did not provide a wide range of services to accommodate all students and, instead, enrolled a homogeneous student body and provided a narrowly focused program. But </w:t>
      </w:r>
      <w:r w:rsidRPr="005746DF">
        <w:rPr>
          <w:rStyle w:val="StyleUnderline"/>
        </w:rPr>
        <w:t xml:space="preserve">the mission of the public schools is not to create a market niche or to cream off the best and lowest-cost students and fit them into a limited program. Rather, </w:t>
      </w:r>
      <w:r w:rsidRPr="005746DF">
        <w:rPr>
          <w:rStyle w:val="Emphasis"/>
        </w:rPr>
        <w:t>the mission is to serve all children</w:t>
      </w:r>
      <w:r w:rsidRPr="005746DF">
        <w:rPr>
          <w:rStyle w:val="StyleUnderline"/>
        </w:rPr>
        <w:t xml:space="preserve">. </w:t>
      </w:r>
      <w:r w:rsidRPr="005746DF">
        <w:rPr>
          <w:sz w:val="16"/>
        </w:rPr>
        <w:t xml:space="preserve">Contrary to market principles, </w:t>
      </w:r>
      <w:r w:rsidRPr="005746DF">
        <w:rPr>
          <w:rStyle w:val="StyleUnderline"/>
        </w:rPr>
        <w:t>the focus of the public schools</w:t>
      </w:r>
      <w:r w:rsidRPr="005746DF">
        <w:rPr>
          <w:sz w:val="16"/>
        </w:rPr>
        <w:t xml:space="preserve"> is not on turning a profit, which will naturally be the first priority of investors. Nor is it on marketing, sales, or meeting quarterly growth enrollment or profit projections. It </w:t>
      </w:r>
      <w:r w:rsidRPr="005746DF">
        <w:rPr>
          <w:rStyle w:val="StyleUnderline"/>
        </w:rPr>
        <w:t xml:space="preserve">is </w:t>
      </w:r>
      <w:r w:rsidRPr="005746DF">
        <w:rPr>
          <w:sz w:val="16"/>
        </w:rPr>
        <w:t xml:space="preserve">about </w:t>
      </w:r>
      <w:r w:rsidRPr="005746DF">
        <w:rPr>
          <w:rStyle w:val="StyleUnderline"/>
        </w:rPr>
        <w:t xml:space="preserve">providing services to meet students’ needs. Because education in America involves a wide range of academic, social, and individual goals, the principal responsibility for providing it should be in the public sector. </w:t>
      </w:r>
      <w:r w:rsidRPr="005746DF">
        <w:rPr>
          <w:sz w:val="16"/>
        </w:rPr>
        <w:t xml:space="preserve">Students and their parents have a primary interest in the nature and quality of the education our schools provide. But the broader public also has an interest in students’ acquiring the knowledge, skills, and values needed to contribute to society as workers and citizens. How students are educated today will substantially determine the kind of society we all will live in tomorrow. Accordingly, the public at large— including the 75 percent of households with no children currently in school—has an important opportunity and a right to be involved in and have a say in the direction of the public schools. In education, that right is unique to public schools. Locally, the community’s interest is represented through a variety of means. For example, voters elect their fellow citizens to serve on school boards, which make basic policy decisions about the schools’ direction and costs. Those decisions must occur in meetings that are open to the public and that give individual citizens an opportunity to participate. Further, in addition to parents, other community members and groups of citizens (such as business and civic groups) frequently serve on advisory councils to provide their expertise or to have their values or needs reflected in the school program. In addition to direct public involvement, the local media actively report information about the activities and performance of the public schools. Likewise, both the public and the media have access to reports and documents not protected by student confidentially or other legal requirements. </w:t>
      </w:r>
      <w:r w:rsidRPr="005746DF">
        <w:rPr>
          <w:rStyle w:val="Emphasis"/>
        </w:rPr>
        <w:t xml:space="preserve">There are no other schools where the public interest in education is as deliberately and proactively represented, or as open to public scrutiny, as in the public schools. </w:t>
      </w:r>
      <w:r w:rsidRPr="005746DF">
        <w:rPr>
          <w:sz w:val="16"/>
        </w:rPr>
        <w:t xml:space="preserve">Promoting common values In a free society, parents play an important role in conveying their values to their children through their own teachings and those of the religious and cultural groups of their choice. To complement those teachings, </w:t>
      </w:r>
      <w:r w:rsidRPr="005746DF">
        <w:rPr>
          <w:rStyle w:val="StyleUnderline"/>
        </w:rPr>
        <w:t xml:space="preserve">there is an appropriate array of values that advance the larger common good and enable our society to function. The public schools are uniquely positioned to convey these values, which include such vital concepts in our civil society as integrity, individual responsibility, fairness, justice, patriotism, respect for others, doing a good job, being on time, working well with others, being a good citizen, and exercising democracy in government and other interactions. </w:t>
      </w:r>
      <w:r w:rsidRPr="005746DF">
        <w:rPr>
          <w:sz w:val="16"/>
        </w:rPr>
        <w:t xml:space="preserve">Conveying these values involves more than teachers lecturing or students reading about the values. It also involves day-today practices within the classroom that help students learn to recognize and exercise these values in every day life. </w:t>
      </w:r>
      <w:r w:rsidRPr="005746DF">
        <w:rPr>
          <w:rStyle w:val="StyleUnderline"/>
        </w:rPr>
        <w:t xml:space="preserve">Public education provides that common base of information and expectation among people that allows both individuals and the society —especially one as </w:t>
      </w:r>
      <w:r w:rsidRPr="005746DF">
        <w:rPr>
          <w:rStyle w:val="Emphasis"/>
        </w:rPr>
        <w:t>large, diverse, and complex</w:t>
      </w:r>
      <w:r w:rsidRPr="005746DF">
        <w:rPr>
          <w:rStyle w:val="StyleUnderline"/>
        </w:rPr>
        <w:t xml:space="preserve"> as ours—to function and thrive. </w:t>
      </w:r>
      <w:r w:rsidRPr="005746DF">
        <w:rPr>
          <w:sz w:val="16"/>
        </w:rPr>
        <w:t xml:space="preserve">Promoting democracy A democratic and free nation requires a people who value and practice certain principles in their society. These principles include equality and freedom for all, social mobility and meritocracy, equal opportunity and self-governance, and respect for civil law and civic responsibility. Despite our nation’s size and diversity, the American people have developed a shared vision and a common set of expectations about what living in a democratic and free society means. As current world events and the long history of nations demonstrate, </w:t>
      </w:r>
      <w:r w:rsidRPr="005746DF">
        <w:rPr>
          <w:rStyle w:val="StyleUnderline"/>
        </w:rPr>
        <w:t xml:space="preserve">democracy and the principles associated with it are not in-born. They are learned through </w:t>
      </w:r>
      <w:r w:rsidRPr="005746DF">
        <w:rPr>
          <w:rStyle w:val="Emphasis"/>
        </w:rPr>
        <w:t>intellectual exposure and practice</w:t>
      </w:r>
      <w:r w:rsidRPr="005746DF">
        <w:rPr>
          <w:sz w:val="16"/>
        </w:rPr>
        <w:t xml:space="preserve">. And the </w:t>
      </w:r>
      <w:r w:rsidRPr="005746DF">
        <w:rPr>
          <w:rStyle w:val="StyleUnderline"/>
        </w:rPr>
        <w:t>public schools have been the primary place where that function has been performed</w:t>
      </w:r>
      <w:r w:rsidRPr="005746DF">
        <w:rPr>
          <w:sz w:val="16"/>
        </w:rPr>
        <w:t xml:space="preserve">. Teaching students to value the principles and practices of a democratic society is not a “natural component” of any academic subject or the “obvious lessons” to be derived from it. What is taught in history or social studies does not have to emphasize democracy or other American values, such as equality, that underlie our democratic process. Fortunately, in </w:t>
      </w:r>
      <w:r w:rsidRPr="005746DF">
        <w:rPr>
          <w:rStyle w:val="StyleUnderline"/>
        </w:rPr>
        <w:t>public education</w:t>
      </w:r>
      <w:r w:rsidRPr="005746DF">
        <w:rPr>
          <w:sz w:val="16"/>
        </w:rPr>
        <w:t xml:space="preserve">, public oversight—along with content standards, curriculum, and text materials, as well as such activities as student government— </w:t>
      </w:r>
      <w:r w:rsidRPr="005746DF">
        <w:rPr>
          <w:rStyle w:val="StyleUnderline"/>
        </w:rPr>
        <w:t xml:space="preserve">ensures that students will be exposed to democratic principles in a manner that they can value and practice when they enter adult society. </w:t>
      </w:r>
      <w:r w:rsidRPr="005746DF">
        <w:rPr>
          <w:sz w:val="16"/>
        </w:rPr>
        <w:t xml:space="preserve">Teaching the common culture Beyond learning academic subjects and the values that will enable them to function successfully in society, students also need to learn about the larger world around them. Here again, parents have a central role to play. Likewise, for better or for worse, the news and entertainment media and the fashion and sports industries also play influential roles. In shaping the nation’s children, each of these forces creates impressions of what life in America is like, what opportunities are open to students, and how our society functions. </w:t>
      </w:r>
      <w:r w:rsidRPr="005746DF">
        <w:rPr>
          <w:rStyle w:val="StyleUnderline"/>
        </w:rPr>
        <w:t>Schools also have an important role to play in helping students understand and thrive in the larger American culture— including sorting through and critically analyzing the wide range of influences to which they are exposed</w:t>
      </w:r>
      <w:r w:rsidRPr="005746DF">
        <w:rPr>
          <w:sz w:val="16"/>
        </w:rPr>
        <w:t xml:space="preserve">. Students are exposed in school to such elements of common culture as the correct use of language; awareness of career opportunities; the use of basic technology; the customs, manners, and methods of interaction among people; and the events, icons, and trends that are commonplace in the conversation and daily life of the larger society, if not within their own neighborhood or social group. Living in a diverse society </w:t>
      </w:r>
      <w:r w:rsidRPr="005746DF">
        <w:rPr>
          <w:rStyle w:val="StyleUnderline"/>
        </w:rPr>
        <w:t>America is a diverse nation in terms of race, religion, and ethnicity, as well as in how people choose to organize themselves politically and socially</w:t>
      </w:r>
      <w:r w:rsidRPr="005746DF">
        <w:rPr>
          <w:sz w:val="16"/>
        </w:rPr>
        <w:t xml:space="preserve">. We are also a large country, with nearly 300 million people who are mobile, live in dense population centers, and interact with a wide range of other people as workers and consumers. </w:t>
      </w:r>
      <w:r w:rsidRPr="005746DF">
        <w:rPr>
          <w:rStyle w:val="StyleUnderline"/>
        </w:rPr>
        <w:t xml:space="preserve">Neither individuals nor society as a whole will function effectively without mutual respect, knowledge, and comfort in our dealings with people who are different from us. </w:t>
      </w:r>
      <w:r w:rsidRPr="005746DF">
        <w:rPr>
          <w:sz w:val="16"/>
        </w:rPr>
        <w:t xml:space="preserve">Public education provides an opportunity to proactively teach children to tolerate, interact with, and, hopefully, enjoy people who are different than themselves. In bringing diverse students together, the public schools, by law, cannot advocate the value of one racial, ethnic, or religious group over another, nor can they engage in practices that would discriminate against any such group. </w:t>
      </w:r>
      <w:r w:rsidRPr="005746DF">
        <w:rPr>
          <w:rStyle w:val="StyleUnderline"/>
        </w:rPr>
        <w:t>Among education institutions, public schools are the most diverse, thereby ensuring that many students will learn about each other on an equal footing, from personal experience, as well as in theory</w:t>
      </w:r>
      <w:r w:rsidRPr="005746DF">
        <w:rPr>
          <w:sz w:val="16"/>
        </w:rPr>
        <w:t xml:space="preserve">. And, the attitudes children form during their grade school years will constructively serve them and the nation in the world they will shape as adults. </w:t>
      </w:r>
    </w:p>
    <w:p w:rsidR="00954D1E" w:rsidRPr="005746DF" w:rsidRDefault="00954D1E" w:rsidP="00954D1E">
      <w:pPr>
        <w:pStyle w:val="Heading4"/>
        <w:rPr>
          <w:sz w:val="28"/>
        </w:rPr>
      </w:pPr>
      <w:r w:rsidRPr="005746DF">
        <w:rPr>
          <w:sz w:val="28"/>
        </w:rPr>
        <w:t>US public schools are comparatively more open to difference and attempt diversity in teaching and opportunity</w:t>
      </w:r>
    </w:p>
    <w:p w:rsidR="00954D1E" w:rsidRPr="005746DF" w:rsidRDefault="00954D1E" w:rsidP="00954D1E">
      <w:pPr>
        <w:rPr>
          <w:rStyle w:val="Style13ptBold"/>
          <w:b w:val="0"/>
        </w:rPr>
      </w:pPr>
      <w:r w:rsidRPr="005746DF">
        <w:rPr>
          <w:rStyle w:val="Style13ptBold"/>
        </w:rPr>
        <w:t xml:space="preserve">Singer 2/13/2017 </w:t>
      </w:r>
      <w:r w:rsidRPr="005746DF">
        <w:rPr>
          <w:rStyle w:val="Style13ptBold"/>
          <w:b w:val="0"/>
        </w:rPr>
        <w:t xml:space="preserve">(Steven Singer is an 8th grade Language Arts teacher in western Pennsylvania. He is a Nationally Board Certified Teacher and has an MAT from the University of Pittsburgh and is co-founder of the Pennsylvania-based education budget advocacy group T.E.A.C.H., “U.S. Public Schools Are Not Failing. They’re Among The Best In The World”, Huffington Post, February 13, 2017, </w:t>
      </w:r>
      <w:hyperlink r:id="rId46" w:history="1">
        <w:r w:rsidRPr="005746DF">
          <w:rPr>
            <w:rStyle w:val="Hyperlink"/>
          </w:rPr>
          <w:t>http://www.huffingtonpost.com/entry/us-public-schools-are-not-failing-theyre-among_us_5894e819e4b061551b3dfe51</w:t>
        </w:r>
      </w:hyperlink>
      <w:r w:rsidRPr="005746DF">
        <w:rPr>
          <w:rStyle w:val="Style13ptBold"/>
          <w:b w:val="0"/>
        </w:rPr>
        <w:t>, *LD)</w:t>
      </w:r>
    </w:p>
    <w:p w:rsidR="00954D1E" w:rsidRPr="005746DF" w:rsidRDefault="00954D1E" w:rsidP="00954D1E">
      <w:pPr>
        <w:rPr>
          <w:u w:val="single"/>
        </w:rPr>
      </w:pPr>
      <w:r w:rsidRPr="005746DF">
        <w:rPr>
          <w:sz w:val="18"/>
          <w:szCs w:val="18"/>
        </w:rPr>
        <w:t xml:space="preserve">CURRICULUM AND STRATIFICATION But it’s not just who we teach, it’s also what we teach. </w:t>
      </w:r>
      <w:r w:rsidRPr="005746DF">
        <w:rPr>
          <w:rStyle w:val="StyleUnderline"/>
        </w:rPr>
        <w:t>Compared to many other countries, U.S. school curriculum is often much wider and varied. Countries that focus only on testing often leave out sciences, arts, literature and humanities</w:t>
      </w:r>
      <w:r w:rsidRPr="005746DF">
        <w:rPr>
          <w:sz w:val="18"/>
          <w:szCs w:val="18"/>
        </w:rPr>
        <w:t xml:space="preserve">. Unfortunately, the push from policymakers even in the U.S. has been to narrow curriculum to imitate some of the worst practices of our competitors. But </w:t>
      </w:r>
      <w:r w:rsidRPr="005746DF">
        <w:rPr>
          <w:rStyle w:val="StyleUnderline"/>
        </w:rPr>
        <w:t>in many districts we still strive to create well-rounded graduates and not just good test-takers</w:t>
      </w:r>
      <w:r w:rsidRPr="005746DF">
        <w:rPr>
          <w:sz w:val="18"/>
          <w:szCs w:val="18"/>
        </w:rPr>
        <w:t xml:space="preserve">. The bottom line: </w:t>
      </w:r>
      <w:r w:rsidRPr="005746DF">
        <w:rPr>
          <w:rStyle w:val="Emphasis"/>
        </w:rPr>
        <w:t>the curriculum at most American schools is more inclusive than that found internationally</w:t>
      </w:r>
      <w:r w:rsidRPr="005746DF">
        <w:rPr>
          <w:sz w:val="18"/>
          <w:szCs w:val="18"/>
        </w:rPr>
        <w:t xml:space="preserve">. </w:t>
      </w:r>
      <w:r w:rsidRPr="005746DF">
        <w:rPr>
          <w:rStyle w:val="StyleUnderline"/>
        </w:rPr>
        <w:t>We even include societal issues like alcohol and drug abuse prevention, stress reduction and relaxation, and physical fitness programs.</w:t>
      </w:r>
      <w:r w:rsidRPr="005746DF">
        <w:rPr>
          <w:sz w:val="18"/>
          <w:szCs w:val="18"/>
        </w:rPr>
        <w:t xml:space="preserve"> In addition </w:t>
      </w:r>
      <w:r w:rsidRPr="005746DF">
        <w:rPr>
          <w:rStyle w:val="StyleUnderline"/>
        </w:rPr>
        <w:t>we don’t stratify our children based on academic ability to nearly the same degree as many international schools.</w:t>
      </w:r>
      <w:r w:rsidRPr="005746DF">
        <w:rPr>
          <w:sz w:val="18"/>
          <w:szCs w:val="18"/>
        </w:rPr>
        <w:t xml:space="preserve"> </w:t>
      </w:r>
      <w:r w:rsidRPr="005746DF">
        <w:rPr>
          <w:rStyle w:val="StyleUnderline"/>
        </w:rPr>
        <w:t>We don’t weed out our worst students through middle and high school until only our most capable are left in 12th grade. Nor is college only open to our best and brightest</w:t>
      </w:r>
      <w:r w:rsidRPr="005746DF">
        <w:rPr>
          <w:sz w:val="18"/>
          <w:szCs w:val="18"/>
        </w:rPr>
        <w:t xml:space="preserve">. </w:t>
      </w:r>
      <w:r w:rsidRPr="005746DF">
        <w:rPr>
          <w:rStyle w:val="Emphasis"/>
        </w:rPr>
        <w:t>We make a much greater effort than many other countries to keep this option open to as many students as possible regardless of whether they can afford it or not</w:t>
      </w:r>
      <w:r w:rsidRPr="005746DF">
        <w:rPr>
          <w:sz w:val="18"/>
          <w:szCs w:val="18"/>
        </w:rPr>
        <w:t xml:space="preserve">. </w:t>
      </w:r>
      <w:r w:rsidRPr="005746DF">
        <w:rPr>
          <w:rStyle w:val="StyleUnderline"/>
        </w:rPr>
        <w:t>The number of Americans with at least some college education has soared over the past 70 years, from 10 percent in 1940 to 56 percent today</w:t>
      </w:r>
      <w:r w:rsidRPr="005746DF">
        <w:rPr>
          <w:sz w:val="18"/>
          <w:szCs w:val="18"/>
        </w:rPr>
        <w:t xml:space="preserve">, even as the population has tripled and the nation has grown vastly more diverse. Meanwhile, Graduation rates are at an all-time high of 83.2 percent, and for the first time minority students are catching up with their white counterparts. It’s not easy. But </w:t>
      </w:r>
      <w:r w:rsidRPr="005746DF">
        <w:rPr>
          <w:rStyle w:val="StyleUnderline"/>
        </w:rPr>
        <w:t>it’s something we’re committed to as a nation. And that’s not true around the world.</w:t>
      </w:r>
    </w:p>
    <w:p w:rsidR="00954D1E" w:rsidRPr="005746DF" w:rsidRDefault="00954D1E" w:rsidP="00954D1E">
      <w:pPr>
        <w:pStyle w:val="Heading4"/>
        <w:rPr>
          <w:sz w:val="28"/>
        </w:rPr>
      </w:pPr>
      <w:r w:rsidRPr="005746DF">
        <w:rPr>
          <w:sz w:val="28"/>
        </w:rPr>
        <w:t>US public schools emphasize creativity and diversity of thought</w:t>
      </w:r>
    </w:p>
    <w:p w:rsidR="00954D1E" w:rsidRPr="005746DF" w:rsidRDefault="00954D1E" w:rsidP="00954D1E">
      <w:pPr>
        <w:rPr>
          <w:bCs/>
          <w:sz w:val="18"/>
          <w:szCs w:val="18"/>
        </w:rPr>
      </w:pPr>
      <w:r w:rsidRPr="005746DF">
        <w:rPr>
          <w:rStyle w:val="Style13ptBold"/>
          <w:sz w:val="28"/>
        </w:rPr>
        <w:t xml:space="preserve">LaFee No Date </w:t>
      </w:r>
      <w:r w:rsidRPr="005746DF">
        <w:rPr>
          <w:rStyle w:val="Style13ptBold"/>
          <w:b w:val="0"/>
        </w:rPr>
        <w:t xml:space="preserve">(Scott LaFee is a writer with the University of California San Diego Health Science Center and a reporter for AASA’s Conference Daily Online, “Zhao: Diversity and Creativity Benefit U.S. Public Schools”, AASA: The School Superintendents Association, No Date, </w:t>
      </w:r>
      <w:hyperlink r:id="rId47" w:history="1">
        <w:r w:rsidRPr="005746DF">
          <w:rPr>
            <w:rStyle w:val="Hyperlink"/>
          </w:rPr>
          <w:t>http://www.aasa.org/content.aspx?id=27308</w:t>
        </w:r>
      </w:hyperlink>
      <w:r w:rsidRPr="005746DF">
        <w:rPr>
          <w:rStyle w:val="Style13ptBold"/>
          <w:b w:val="0"/>
        </w:rPr>
        <w:t>, *LD)</w:t>
      </w:r>
    </w:p>
    <w:p w:rsidR="00954D1E" w:rsidRPr="005746DF" w:rsidRDefault="00954D1E" w:rsidP="00954D1E">
      <w:pPr>
        <w:rPr>
          <w:sz w:val="18"/>
          <w:szCs w:val="18"/>
        </w:rPr>
      </w:pPr>
      <w:r w:rsidRPr="005746DF">
        <w:rPr>
          <w:sz w:val="18"/>
          <w:szCs w:val="18"/>
        </w:rPr>
        <w:t xml:space="preserve">The line brought chuckles from Saturday’s final general session at the AASA national conference, where Zhao, professor of technology and educational policy and leadership and associate dean for global education at the University of Oregon, gave the keynote speech, but there was a serious point beneath Zhao’s abundant witticisms: </w:t>
      </w:r>
      <w:r w:rsidRPr="005746DF">
        <w:rPr>
          <w:rStyle w:val="Emphasis"/>
        </w:rPr>
        <w:t xml:space="preserve">The American public education system isn’t broken, despite our best, ongoing efforts to do just that. </w:t>
      </w:r>
      <w:r w:rsidRPr="005746DF">
        <w:rPr>
          <w:rStyle w:val="StyleUnderline"/>
        </w:rPr>
        <w:t xml:space="preserve">Consider, </w:t>
      </w:r>
      <w:r w:rsidRPr="005746DF">
        <w:rPr>
          <w:sz w:val="18"/>
          <w:szCs w:val="18"/>
        </w:rPr>
        <w:t>he said</w:t>
      </w:r>
      <w:r w:rsidRPr="005746DF">
        <w:rPr>
          <w:rStyle w:val="StyleUnderline"/>
        </w:rPr>
        <w:t>, the perceived paragons of modern education: China, South Korean and other Asian countries whose scores on international tests invariably top the lists, with U.S. scores far below. American politicians and many educators look at those rankings and bemoan a general decline in U.S. student learning and quality.</w:t>
      </w:r>
      <w:r w:rsidRPr="005746DF">
        <w:rPr>
          <w:sz w:val="18"/>
          <w:szCs w:val="18"/>
        </w:rPr>
        <w:t xml:space="preserve"> But Zhao says it’s like comparing apples and oranges. Or perhaps, more accurately, chopsticks with knives, forks and spoons. </w:t>
      </w:r>
      <w:r w:rsidRPr="005746DF">
        <w:rPr>
          <w:rStyle w:val="StyleUnderline"/>
        </w:rPr>
        <w:t xml:space="preserve">The Chinese education system, he said, is built to mass-produce superb test-takers who can fill a billion productive but non-creative jobs in society. </w:t>
      </w:r>
      <w:r w:rsidRPr="005746DF">
        <w:rPr>
          <w:sz w:val="18"/>
          <w:szCs w:val="18"/>
        </w:rPr>
        <w:t xml:space="preserve">“Nobody wants a car built by Lady Gaga,” he said. Conversely, </w:t>
      </w:r>
      <w:r w:rsidRPr="005746DF">
        <w:rPr>
          <w:rStyle w:val="Emphasis"/>
        </w:rPr>
        <w:t>American schools remain more amenable to creative diversity</w:t>
      </w:r>
      <w:r w:rsidRPr="005746DF">
        <w:rPr>
          <w:rStyle w:val="StyleUnderline"/>
        </w:rPr>
        <w:t xml:space="preserve">, fueled by such factors as local control, an open and forgiving system that offers multiple second chances and gender neutrality. </w:t>
      </w:r>
      <w:r w:rsidRPr="005746DF">
        <w:rPr>
          <w:sz w:val="18"/>
          <w:szCs w:val="18"/>
        </w:rPr>
        <w:t xml:space="preserve">Chinese public education, said Zhao, is a sausage-making machine. American schools produce bacon as well, though he thinks the current push toward a Common Core curriculum (he’s no fan) combined with an obsessive effort to rank and label is pushing American schools more into the sausage-making business. And that is a bad thing, he argued, because </w:t>
      </w:r>
      <w:r w:rsidRPr="005746DF">
        <w:rPr>
          <w:rStyle w:val="StyleUnderline"/>
        </w:rPr>
        <w:t xml:space="preserve">America’s greatness has long been based upon its diversity and the chance for individual creativity to emerge and thrive. </w:t>
      </w:r>
      <w:r w:rsidRPr="005746DF">
        <w:rPr>
          <w:sz w:val="18"/>
          <w:szCs w:val="18"/>
        </w:rPr>
        <w:t xml:space="preserve">Zhao noted that despite China’s indisputable economic growth, </w:t>
      </w:r>
      <w:r w:rsidRPr="005746DF">
        <w:rPr>
          <w:rStyle w:val="StyleUnderline"/>
        </w:rPr>
        <w:t>only 1 percent of new patents in the world come from Chinese inventors and companies, and half of those are from China-based multinational corporations.</w:t>
      </w:r>
      <w:r w:rsidRPr="005746DF">
        <w:rPr>
          <w:sz w:val="18"/>
          <w:szCs w:val="18"/>
        </w:rPr>
        <w:t xml:space="preserve"> He noted that </w:t>
      </w:r>
      <w:r w:rsidRPr="005746DF">
        <w:rPr>
          <w:rStyle w:val="StyleUnderline"/>
        </w:rPr>
        <w:t>while students in many Asian companies do quite well on tests of math, science and reading, the vast majority is not really interested in any of those subjects</w:t>
      </w:r>
      <w:r w:rsidRPr="005746DF">
        <w:rPr>
          <w:sz w:val="18"/>
          <w:szCs w:val="18"/>
        </w:rPr>
        <w:t xml:space="preserve">. American students, meanwhile, fare more poorly on the tests, but remain abundantly confident that they can succeed in life. </w:t>
      </w:r>
    </w:p>
    <w:p w:rsidR="00954D1E" w:rsidRPr="005746DF" w:rsidRDefault="00954D1E" w:rsidP="00954D1E"/>
    <w:p w:rsidR="00954D1E" w:rsidRPr="005746DF" w:rsidRDefault="00954D1E" w:rsidP="00954D1E"/>
    <w:p w:rsidR="00954D1E" w:rsidRPr="005746DF" w:rsidRDefault="00954D1E" w:rsidP="00954D1E"/>
    <w:p w:rsidR="000B782B" w:rsidRPr="005746DF" w:rsidRDefault="000B782B" w:rsidP="000B782B">
      <w:pPr>
        <w:pStyle w:val="Heading3"/>
      </w:pPr>
      <w:r w:rsidRPr="005746DF">
        <w:t>2ac deschooling</w:t>
      </w:r>
      <w:r w:rsidR="00954D1E" w:rsidRPr="005746DF">
        <w:t xml:space="preserve"> bad</w:t>
      </w:r>
    </w:p>
    <w:p w:rsidR="000B782B" w:rsidRPr="005746DF" w:rsidRDefault="000B782B" w:rsidP="000B782B">
      <w:pPr>
        <w:pStyle w:val="Heading4"/>
      </w:pPr>
      <w:r w:rsidRPr="005746DF">
        <w:t xml:space="preserve">Engagement opens debate as a site of radical contestation within the university the </w:t>
      </w:r>
      <w:r w:rsidRPr="005746DF">
        <w:rPr>
          <w:i/>
          <w:u w:val="single"/>
        </w:rPr>
        <w:t>tension</w:t>
      </w:r>
      <w:r w:rsidRPr="005746DF">
        <w:t xml:space="preserve"> between forces of experimentation and cooption is </w:t>
      </w:r>
      <w:r w:rsidRPr="005746DF">
        <w:rPr>
          <w:i/>
          <w:u w:val="single"/>
        </w:rPr>
        <w:t>productive</w:t>
      </w:r>
      <w:r w:rsidRPr="005746DF">
        <w:t xml:space="preserve"> – only the perm solves </w:t>
      </w:r>
    </w:p>
    <w:p w:rsidR="000B782B" w:rsidRPr="005746DF" w:rsidRDefault="000B782B" w:rsidP="000B782B">
      <w:r w:rsidRPr="005746DF">
        <w:rPr>
          <w:rStyle w:val="Heading4Char"/>
        </w:rPr>
        <w:t>Meyerhoff &amp; Boehnke 10</w:t>
      </w:r>
      <w:r w:rsidRPr="005746DF">
        <w:t xml:space="preserve"> (Eli Meyerhoff, University of Minnesota, and David Boehnke, Experimental College of the Twin Cities, “EXCO of the Twin Cities: Imperceptible politics within, against, and beyond the educational regime of control,” http://www.polisci.umn.edu/assets/pdf/EXCO_Paper_eli.doc)</w:t>
      </w:r>
    </w:p>
    <w:p w:rsidR="000B782B" w:rsidRPr="005746DF" w:rsidRDefault="000B782B" w:rsidP="000B782B">
      <w:pPr>
        <w:rPr>
          <w:sz w:val="14"/>
        </w:rPr>
      </w:pPr>
      <w:r w:rsidRPr="005746DF">
        <w:rPr>
          <w:sz w:val="14"/>
        </w:rPr>
        <w:t xml:space="preserve">How we view education is much in need of a shake up. Although education in the U.S. is often still seen as a path for everyone to better jobs and a better life, this is no longer true and was possibly never true for many segments of the population. Not only was this vision of the good life rejected by student movements of the 60s and 70s, the last forty years have seen education become increasingly reduced to a class-based advantage in an ever more precarious job market, characterized by global competition, a shrinking middle class, and with it, exploding tuition and debt, plummeting access, and the need for credentials to get even the most basic of jobs. This paper makes a wager about the future of education, from the perspective of the U.S. context, but with global implications as the U.S. model of higher education aspires for hegemony. </w:t>
      </w:r>
      <w:r w:rsidRPr="005746DF">
        <w:rPr>
          <w:rStyle w:val="StyleUnderline"/>
        </w:rPr>
        <w:t>What is needed is</w:t>
      </w:r>
      <w:r w:rsidRPr="005746DF">
        <w:rPr>
          <w:sz w:val="14"/>
        </w:rPr>
        <w:t xml:space="preserve"> not </w:t>
      </w:r>
      <w:r w:rsidRPr="005746DF">
        <w:rPr>
          <w:rStyle w:val="StyleUnderline"/>
        </w:rPr>
        <w:t>a vision of education capable of</w:t>
      </w:r>
      <w:r w:rsidRPr="005746DF">
        <w:rPr>
          <w:sz w:val="14"/>
        </w:rPr>
        <w:t xml:space="preserve"> saving the existing economy, but one capable of </w:t>
      </w:r>
      <w:r w:rsidRPr="005746DF">
        <w:rPr>
          <w:rStyle w:val="StyleUnderline"/>
        </w:rPr>
        <w:t xml:space="preserve">creating a different type of world altogether. Not a corporate university or even a public university, but a university that is constituted by the participation of the people and truly democratically governed, </w:t>
      </w:r>
      <w:r w:rsidRPr="005746DF">
        <w:rPr>
          <w:rStyle w:val="Emphasis"/>
        </w:rPr>
        <w:t>self-organized, and self-valorized</w:t>
      </w:r>
      <w:r w:rsidRPr="005746DF">
        <w:rPr>
          <w:rStyle w:val="StyleUnderline"/>
        </w:rPr>
        <w:t xml:space="preserve"> to meet their desires for self-education, to build upon their communities’ and movements’ power and knowledge, and to destroy the relations of oppression between them</w:t>
      </w:r>
      <w:r w:rsidRPr="005746DF">
        <w:rPr>
          <w:sz w:val="14"/>
        </w:rPr>
        <w:t xml:space="preserve">. Motivated by our experiences and observations of increasingly precarious conditions, we see the double, global crisis of the capitalist economy and the University as an opportunity for redefining the relations between learning, work, and life. </w:t>
      </w:r>
      <w:r w:rsidRPr="005746DF">
        <w:rPr>
          <w:sz w:val="12"/>
        </w:rPr>
        <w:t>¶</w:t>
      </w:r>
      <w:r w:rsidRPr="005746DF">
        <w:rPr>
          <w:sz w:val="14"/>
        </w:rPr>
        <w:t xml:space="preserve"> Our hope is that this paper will make a small contribution to this task. </w:t>
      </w:r>
      <w:r w:rsidRPr="005746DF">
        <w:rPr>
          <w:rStyle w:val="StyleUnderline"/>
        </w:rPr>
        <w:t>We offer a critical examination of a particular alternative education project, the Experimental College of the Twin Cities of Minneapolis and St. Paul, Minnesota (EXCO)</w:t>
      </w:r>
      <w:r w:rsidRPr="005746DF">
        <w:rPr>
          <w:sz w:val="14"/>
        </w:rPr>
        <w:t>: the history of struggles with universities out of which it has emerged, the experiences of organizing it, and a theorization of its implications for struggles against contemporary regimes of control in education and beyond.</w:t>
      </w:r>
      <w:r w:rsidRPr="005746DF">
        <w:rPr>
          <w:sz w:val="12"/>
        </w:rPr>
        <w:t>¶</w:t>
      </w:r>
      <w:r w:rsidRPr="005746DF">
        <w:rPr>
          <w:sz w:val="14"/>
        </w:rPr>
        <w:t xml:space="preserve"> To give a brief introduction to </w:t>
      </w:r>
      <w:r w:rsidRPr="005746DF">
        <w:rPr>
          <w:rStyle w:val="StyleUnderline"/>
        </w:rPr>
        <w:t>EXCO</w:t>
      </w:r>
      <w:r w:rsidRPr="005746DF">
        <w:rPr>
          <w:sz w:val="14"/>
        </w:rPr>
        <w:t xml:space="preserve">, it </w:t>
      </w:r>
      <w:r w:rsidRPr="005746DF">
        <w:rPr>
          <w:rStyle w:val="StyleUnderline"/>
        </w:rPr>
        <w:t>is a free school dedicated to transforming education on the principle that everyone can teach or take classes</w:t>
      </w:r>
      <w:r w:rsidRPr="005746DF">
        <w:rPr>
          <w:sz w:val="14"/>
        </w:rPr>
        <w:t xml:space="preserve"> and all classes are free. Created at Macalester College in Spring 2006 out of a campaign to defend need-blind admissions, EXCO now offers between 30 and 70 free and open, on-going classes per semester, scattered across the Twin Cities. Classes are offered on a wide variety of subjects—from bike maintenance and computer programming to citizen journalism and anarchist anthropology. Classes are coordinated through a decentralized collective of all-volunteer organizing groups called “chapters” that share a common website (www.excotc.org), publicity, and finances, while they are usually facilitated (i.e., ‘taught’) by people other than the organizers.</w:t>
      </w:r>
      <w:r w:rsidRPr="005746DF">
        <w:rPr>
          <w:sz w:val="12"/>
        </w:rPr>
        <w:t>¶</w:t>
      </w:r>
      <w:r w:rsidRPr="005746DF">
        <w:rPr>
          <w:sz w:val="14"/>
        </w:rPr>
        <w:t xml:space="preserve"> We write based on our perspectives as EXCO organizers and occasional class facilitators. David was a co-founder of EXCO at Macalester College, and Eli helped found a new chapter of EXCO at the University of Minnesota (U of M), emerging from a labor struggle there in Fall 2007. In this paper, we seek to accomplish two main goals. First, we narrate the story of EXCO: describing how EXCO functions and comparing and contrasting it with its historical and contemporary influences, which include Experimental Colleges, anarchist free skools, and popular education. The main way that we distinguish EXCO from its influences is through highlighting its innovative approach to the relationship between established educational institutions and alternative, critical education projects. Second, recognizing the complex tensions involved in walking these dual paths—modeling an alternative while transforming the status quo—motivates EXCO to innovate new ways of understanding and practicing education and organizing. To offer some guidance, in this paper, we propose more abstract concepts for understanding what EXCO seeks to accomplish and how EXCO’s innovations could overcome the limitations of its predecessors. We introduce concepts that are not usually found in circulation amongst participants in EXCO or other alternative education projects, including the concepts of value practices, participatory management, infrapolitics, minor politics, imperceptible politics, and the state effect. These concepts provide guidance for understanding the tensions EXCO creates for itself from trying to struggle within, against, and beyond authoritarian-capitalist education. In order to introduce EXCO’s innovations to a wider audience and to help EXCO’s participants work through its tensions in practice, we draw these concepts from anarchist, autonomist, and post-structuralist theories. Conversely, we hope to increase the power and scope of these theories through deploying their concepts in this relatively new context of alternative, radical education. </w:t>
      </w:r>
      <w:r w:rsidRPr="005746DF">
        <w:rPr>
          <w:sz w:val="12"/>
        </w:rPr>
        <w:t>¶</w:t>
      </w:r>
      <w:r w:rsidRPr="005746DF">
        <w:rPr>
          <w:sz w:val="14"/>
        </w:rPr>
        <w:t xml:space="preserve"> EXCO’s Basics </w:t>
      </w:r>
      <w:r w:rsidRPr="005746DF">
        <w:rPr>
          <w:sz w:val="12"/>
        </w:rPr>
        <w:t>¶</w:t>
      </w:r>
      <w:r w:rsidRPr="005746DF">
        <w:rPr>
          <w:sz w:val="14"/>
        </w:rPr>
        <w:t xml:space="preserve"> EXCO’s all-volunteer organizers continue to transform EXCO into a focused and sustainable organization. It has grown tremendously from 6 to 70 classes a season, with the founding of three new organizing groups, based around a major public research university, a community college, and a Latin@ community, providing new possibilities and challenges. What we will try to bring out here are the motivating principles and tensions we have learned from our practical experiences in carrying out EXCO’s organizing processes. </w:t>
      </w:r>
      <w:r w:rsidRPr="005746DF">
        <w:rPr>
          <w:sz w:val="12"/>
        </w:rPr>
        <w:t>¶</w:t>
      </w:r>
      <w:r w:rsidRPr="005746DF">
        <w:rPr>
          <w:sz w:val="14"/>
        </w:rPr>
        <w:t xml:space="preserve"> Throughout EXCO’s growth and expansion, its key, overlapping processes have been: </w:t>
      </w:r>
      <w:r w:rsidRPr="005746DF">
        <w:rPr>
          <w:sz w:val="12"/>
        </w:rPr>
        <w:t>¶</w:t>
      </w:r>
      <w:r w:rsidRPr="005746DF">
        <w:rPr>
          <w:sz w:val="14"/>
        </w:rPr>
        <w:t xml:space="preserve"> - Outreach/inreach (to find and develop relationships with diverse community partners, and to create and expand community-led chapters)</w:t>
      </w:r>
      <w:r w:rsidRPr="005746DF">
        <w:rPr>
          <w:sz w:val="12"/>
        </w:rPr>
        <w:t>¶</w:t>
      </w:r>
      <w:r w:rsidRPr="005746DF">
        <w:rPr>
          <w:sz w:val="14"/>
        </w:rPr>
        <w:t xml:space="preserve"> - Publicity (through fliers, a monthly e-newsletter, facebook, tabling, and other media to find class facilitators and to advertize their classes and EXCO’s other events)</w:t>
      </w:r>
      <w:r w:rsidRPr="005746DF">
        <w:rPr>
          <w:sz w:val="12"/>
        </w:rPr>
        <w:t>¶</w:t>
      </w:r>
      <w:r w:rsidRPr="005746DF">
        <w:rPr>
          <w:sz w:val="14"/>
        </w:rPr>
        <w:t xml:space="preserve"> - Facilitator support (through finding spaces for classes, giving honorariums, and putting on orientations and workshops about alternative, anti-oppressive pedagogies)</w:t>
      </w:r>
      <w:r w:rsidRPr="005746DF">
        <w:rPr>
          <w:sz w:val="12"/>
        </w:rPr>
        <w:t>¶</w:t>
      </w:r>
      <w:r w:rsidRPr="005746DF">
        <w:rPr>
          <w:sz w:val="14"/>
        </w:rPr>
        <w:t xml:space="preserve"> - Events (celebrations, reflection dinners, socials)</w:t>
      </w:r>
      <w:r w:rsidRPr="005746DF">
        <w:rPr>
          <w:sz w:val="12"/>
        </w:rPr>
        <w:t>¶</w:t>
      </w:r>
      <w:r w:rsidRPr="005746DF">
        <w:rPr>
          <w:sz w:val="14"/>
        </w:rPr>
        <w:t xml:space="preserve"> - Web technologies (for class registration, publicity, and social networking through our website, run with Drupal, a free, open-source software) </w:t>
      </w:r>
      <w:r w:rsidRPr="005746DF">
        <w:rPr>
          <w:sz w:val="12"/>
        </w:rPr>
        <w:t>¶</w:t>
      </w:r>
      <w:r w:rsidRPr="005746DF">
        <w:rPr>
          <w:sz w:val="14"/>
        </w:rPr>
        <w:t xml:space="preserve"> - Finances (fundraising through grants, donations, and events; paying for some class supplies and honorariums to facilitators who couldn’t teach otherwise; accounting)</w:t>
      </w:r>
      <w:r w:rsidRPr="005746DF">
        <w:rPr>
          <w:sz w:val="12"/>
        </w:rPr>
        <w:t>¶</w:t>
      </w:r>
      <w:r w:rsidRPr="005746DF">
        <w:rPr>
          <w:sz w:val="14"/>
        </w:rPr>
        <w:t xml:space="preserve"> - Organizer sustainability (preparation for meetings, developing organization structure, retreats, finding and training new organizers, who are all volunteers) </w:t>
      </w:r>
      <w:r w:rsidRPr="005746DF">
        <w:rPr>
          <w:sz w:val="12"/>
        </w:rPr>
        <w:t>¶</w:t>
      </w:r>
      <w:r w:rsidRPr="005746DF">
        <w:rPr>
          <w:sz w:val="14"/>
        </w:rPr>
        <w:t xml:space="preserve"> To the extent that these processes are performed well, we can create enabling conditions for generative, joyous, anti-oppressive types of learning in and through EXCO classes. A key innovation in EXCO’s organizational form was adopted in Spring 2010 with the creation of citywide working groups around facilitator support, events, and publicity. These are “citywide” in the sense that they are composed of some members from each EXCO chapter. The following figure illustrates the order and interaction of these processes and groups in a typical session of EXCO classes.</w:t>
      </w:r>
      <w:r w:rsidRPr="005746DF">
        <w:rPr>
          <w:sz w:val="12"/>
        </w:rPr>
        <w:t>¶</w:t>
      </w:r>
      <w:r w:rsidRPr="005746DF">
        <w:rPr>
          <w:sz w:val="14"/>
        </w:rPr>
        <w:t xml:space="preserve"> </w:t>
      </w:r>
      <w:r w:rsidRPr="005746DF">
        <w:rPr>
          <w:sz w:val="12"/>
        </w:rPr>
        <w:t>¶</w:t>
      </w:r>
      <w:r w:rsidRPr="005746DF">
        <w:rPr>
          <w:sz w:val="14"/>
        </w:rPr>
        <w:t xml:space="preserve"> </w:t>
      </w:r>
      <w:r w:rsidRPr="005746DF">
        <w:rPr>
          <w:sz w:val="12"/>
        </w:rPr>
        <w:t>¶</w:t>
      </w:r>
      <w:r w:rsidRPr="005746DF">
        <w:rPr>
          <w:sz w:val="14"/>
        </w:rPr>
        <w:t xml:space="preserve"> EXCO’s principle of ‘free classes’ removes the motivations for attending and participating in classes of getting one’s money’s worth and of earning grades or credentials. Participants are, then, ‘free’—in the negative sense of ‘liberated’—to produce their own motivations on the basis of their own lived experiences, desires, and needs. Through an EXCO class—to the extent that the organizers and facilitators create enabling conditions—the participants also enjoy a positive sense of becoming ‘free,’ gaining capacities for self-organizing their own educational projects, as an individual’s desires for learning particular skills and knowledges can combine with the desires and capacities of the other class participants. Through their class discussions, they can redefine their singular and common desires as collectively validated needs and as bases for designing their class’s collaborative learning activities. The following distinguishes three of the types of learning that occur in EXCO classes (while recognizing that these are almost always intertwined in any given class): </w:t>
      </w:r>
      <w:r w:rsidRPr="005746DF">
        <w:rPr>
          <w:sz w:val="12"/>
        </w:rPr>
        <w:t>¶</w:t>
      </w:r>
      <w:r w:rsidRPr="005746DF">
        <w:rPr>
          <w:sz w:val="14"/>
        </w:rPr>
        <w:t xml:space="preserve"> - Producing knowledges and skills that are more obviously useful for a job or improvements in one’s life, such as computer programming and bike or auto mechanics. </w:t>
      </w:r>
      <w:r w:rsidRPr="005746DF">
        <w:rPr>
          <w:sz w:val="12"/>
        </w:rPr>
        <w:t>¶</w:t>
      </w:r>
      <w:r w:rsidRPr="005746DF">
        <w:rPr>
          <w:sz w:val="14"/>
        </w:rPr>
        <w:t xml:space="preserve"> - Creating more intangible goods, such as social relationships, happiness, creativity, and self-confidence, whether through a knitting circle, dance class, or reading group. </w:t>
      </w:r>
      <w:r w:rsidRPr="005746DF">
        <w:rPr>
          <w:sz w:val="12"/>
        </w:rPr>
        <w:t>¶</w:t>
      </w:r>
      <w:r w:rsidRPr="005746DF">
        <w:rPr>
          <w:sz w:val="14"/>
        </w:rPr>
        <w:t xml:space="preserve"> - Transforming the world (and oneself) through a class that contributes to an activist group, or that prepares for the creation of such a group, such as in the Bike Feminism class, which created a feminist bike collective called Dames on Frames, the Dakota Decolonization: Solidarity Education for Allies classes, which led to the creation of a collective called Unsettling Minnesota, and the ongoing Fermentation classes, out of which has emerged a food bartering network; or classes that compose such a group for putting on a collective project or performance, such as in the Art Shanty class, which built an ice shanty with an art installation around the theme of participatory cartography. </w:t>
      </w:r>
      <w:r w:rsidRPr="005746DF">
        <w:rPr>
          <w:sz w:val="12"/>
        </w:rPr>
        <w:t>¶</w:t>
      </w:r>
      <w:r w:rsidRPr="005746DF">
        <w:rPr>
          <w:sz w:val="14"/>
        </w:rPr>
        <w:t xml:space="preserve"> In recognizing how we can simultaneously take on multiple roles, EXCO’s organizers qua organizers do not carry out the education in the classes. We often participate in the class’s co-learning processes from our perspectives as facilitators and participants, and what we learn, thereby, does crucially inform our organizing approaches. Yet, from our perspectives as EXCO organizers, we see our main role as co-creating participatory educational infrastructures with people in communities and movements who desire and need them for developing their own projects, some of which are overtly political and some of which meet less controversial needs and desires. </w:t>
      </w:r>
      <w:r w:rsidRPr="005746DF">
        <w:rPr>
          <w:sz w:val="12"/>
        </w:rPr>
        <w:t>¶</w:t>
      </w:r>
      <w:r w:rsidRPr="005746DF">
        <w:rPr>
          <w:sz w:val="14"/>
        </w:rPr>
        <w:t xml:space="preserve"> EXCO tries to break down any fixed hierarchies and divisions of labor between organizers, teachers, and students (as seen in our calling teachers, “facilitators,” and students, “participants”), and instead recognizes and affirms the intertwining of such activities. We see any divisions and hierarchies as only temporarily constituted for some particular purposes, determined collectively through consensus-based discussions. To the extent that we reject the view of a separation between a realm of representational knowledge and a realm of represented things, </w:t>
      </w:r>
      <w:r w:rsidRPr="005746DF">
        <w:rPr>
          <w:rStyle w:val="StyleUnderline"/>
        </w:rPr>
        <w:t>we dissolve the foundation for any a priori authority given to experts. Instead, all claims to expertise are, from this perspective, destabilized and treated as subject to testing through open contestation in educational spaces of direct encounters between different people with various desires, needs, capacities, and resources for learning</w:t>
      </w:r>
      <w:r w:rsidRPr="005746DF">
        <w:rPr>
          <w:sz w:val="14"/>
        </w:rPr>
        <w:t xml:space="preserve">. We see the legitimation of claims to expertise and competency as based on relationships of trust to be constituted in and through such practical encounters, rather than as a tool for exploiting collective educational projects for an individual’s own value accumulation. A teacher’s competencies can be seen as partially analogous with a doctor's competencies, which make her better at caring for a patient than someone who lacks those competencies. In both these situations, </w:t>
      </w:r>
      <w:r w:rsidRPr="005746DF">
        <w:rPr>
          <w:rStyle w:val="StyleUnderline"/>
        </w:rPr>
        <w:t>it is not only the relative difference in competencies that matters but also the structure in which this interaction takes place</w:t>
      </w:r>
      <w:r w:rsidRPr="005746DF">
        <w:rPr>
          <w:sz w:val="14"/>
        </w:rPr>
        <w:t xml:space="preserve">. A patient whose desires are ignored is not likely to receive quality care, and healthcare in the framework of allowing us to cope in a sick society is unlikely to provide means towards transforming the root causes of our unhealthiness. Similarly, </w:t>
      </w:r>
      <w:r w:rsidRPr="005746DF">
        <w:rPr>
          <w:rStyle w:val="StyleUnderline"/>
        </w:rPr>
        <w:t>education for liberation requires not only the reimagining of students as also having knowledge worth teaching, but of having a determinant stake and ability to reframe the focus and purpose of a class, and of an educational institution as a whole</w:t>
      </w:r>
      <w:r w:rsidRPr="005746DF">
        <w:rPr>
          <w:sz w:val="14"/>
        </w:rPr>
        <w:t xml:space="preserve">. This presents a tension we need to theorize and grapple with in practice: the experimental educational situation requires, on the one hand, a certain recognition and trusting in some people’s competencies more than others, and on the other hand, a mutual openness to questioning competencies and to changing one's beliefs based on carefully eliciting, sharing, and listening to each other's personal and collective experiences, histories, and relational oppressions and what they desire to take with them from the class. EXCO attempts to provide the conditions for educational spaces, times, and projects that can allow the co-participants and co-facilitators to develop capacities for negotiating these tensions as well and as carefully as possible. </w:t>
      </w:r>
      <w:r w:rsidRPr="005746DF">
        <w:rPr>
          <w:sz w:val="12"/>
        </w:rPr>
        <w:t>¶</w:t>
      </w:r>
      <w:r w:rsidRPr="005746DF">
        <w:rPr>
          <w:sz w:val="14"/>
        </w:rPr>
        <w:t xml:space="preserve"> Influences, Principles, and Tensions</w:t>
      </w:r>
      <w:r w:rsidRPr="005746DF">
        <w:rPr>
          <w:sz w:val="12"/>
        </w:rPr>
        <w:t>¶</w:t>
      </w:r>
      <w:r w:rsidRPr="005746DF">
        <w:rPr>
          <w:sz w:val="14"/>
        </w:rPr>
        <w:t xml:space="preserve"> The principles that motivate EXCO are those that have stuck with us from our histories of struggle, and from our reflections on these histories in light of our learning about other struggles over education as well as about three types of alternative educational projects: Experimental Colleges, Free Schools, and Popular Education. We see EXCO as partly a synthesis of these three types of projects, but we also recognize that the principles EXCO draws from these projects are in tension with each other. In our organizing practices, these </w:t>
      </w:r>
      <w:r w:rsidRPr="005746DF">
        <w:rPr>
          <w:rStyle w:val="Emphasis"/>
        </w:rPr>
        <w:t>tensions continually arise in the form of disagreements between different members</w:t>
      </w:r>
      <w:r w:rsidRPr="005746DF">
        <w:rPr>
          <w:rStyle w:val="StyleUnderline"/>
        </w:rPr>
        <w:t xml:space="preserve"> of our organizing collectives </w:t>
      </w:r>
      <w:r w:rsidRPr="005746DF">
        <w:rPr>
          <w:rStyle w:val="Emphasis"/>
        </w:rPr>
        <w:t>who hold different visions and desires</w:t>
      </w:r>
      <w:r w:rsidRPr="005746DF">
        <w:rPr>
          <w:sz w:val="14"/>
        </w:rPr>
        <w:t xml:space="preserve"> for EXCO. In this paper, we formulate questions about how EXCO can combine the principles of these projects while grappling with their tensions in the light of new concepts that we offer as guidance. </w:t>
      </w:r>
      <w:r w:rsidRPr="005746DF">
        <w:rPr>
          <w:sz w:val="12"/>
        </w:rPr>
        <w:t>¶</w:t>
      </w:r>
      <w:r w:rsidRPr="005746DF">
        <w:rPr>
          <w:sz w:val="14"/>
        </w:rPr>
        <w:t xml:space="preserve"> During the 1960s, students around the US established Experimental Colleges to appropriate the resources of their universities for expanding the types of learning experiences and access to education. Some of these continue today, most notably at Oberlin College, Tufts University, the University of Washington, and the University of California, Davis. EXCO has a similar resource-using relationship with universities, but it differentiates itself from these older forms of Experimental College with its focus on building community connections and its relatively independent and critically transformative relationship with universities. While the older Experimental Colleges are more tightly integrated in their home institutions, remaining partially within their credentialing system and tuition schedules, EXCO has exploited a provision common on U.S. campuses—the ability of students to form student groups—to give it greater autonomy. </w:t>
      </w:r>
      <w:r w:rsidRPr="005746DF">
        <w:rPr>
          <w:rStyle w:val="StyleUnderline"/>
        </w:rPr>
        <w:t>Using student groups, we obtain funds as well as gain access to class spaces, media, technologies, and social relationships with people who work and study at the university</w:t>
      </w:r>
      <w:r w:rsidRPr="005746DF">
        <w:rPr>
          <w:sz w:val="14"/>
        </w:rPr>
        <w:t xml:space="preserve">. As all of society has a claim to these resources from paying taxes, and as do students from paying student fees, so we use these claims as well, recognizing that we cannot simply build alternatives while letting the university maintain control of the resources people give for higher education. </w:t>
      </w:r>
      <w:r w:rsidRPr="005746DF">
        <w:rPr>
          <w:sz w:val="12"/>
        </w:rPr>
        <w:t>¶</w:t>
      </w:r>
      <w:r w:rsidRPr="005746DF">
        <w:rPr>
          <w:sz w:val="14"/>
        </w:rPr>
        <w:t xml:space="preserve"> To the extent that EXCO achieves relative autonomy from the university, it shares features with another alternative education tradition: anarchist free schools, which are based around anti-authoritarian learning encounters for the sharing of skills and knowledge. Anarchist education is both a means to create a utopian society and a model of it in microcosm, what Judith Suissa calls “an experiment in non-hierarchical, communal forms of human interaction where, crucially, alongside a rigorous critique of existing capitalist society, the interpersonal relationships which constitute educational interaction are based on the normative role assigned to the human qualities of benevolence, mutual aid, and social cooperation” (Suissa, 2006: 110). Historical examples include the Escuela Moderna (founded by Francisco Ferrer in Barcelona, 1904-1907) and its American successor, the Ferrer School (New York City and Stelton, NJ, 1911-1953), with many free schools (sometimes spelled ‘skools’) emerging in the 60s and 70s in the United States. Many of their principles continue today in the deschooling and unschooling movements, and more explicitly and geographically-based in the, at least, twenty free schools re-emerging in the 90s and 2000s around the United States, and more globally. </w:t>
      </w:r>
      <w:r w:rsidRPr="005746DF">
        <w:rPr>
          <w:rStyle w:val="StyleUnderline"/>
        </w:rPr>
        <w:t>EXCO shares free schools’ promotion of educational projects integrated with anti-authoritarian social movements</w:t>
      </w:r>
      <w:r w:rsidRPr="005746DF">
        <w:rPr>
          <w:sz w:val="14"/>
        </w:rPr>
        <w:t xml:space="preserve"> and with economies that are alternative to the capitalist economy. </w:t>
      </w:r>
      <w:r w:rsidRPr="005746DF">
        <w:rPr>
          <w:rStyle w:val="StyleUnderline"/>
        </w:rPr>
        <w:t xml:space="preserve">It also, however, differentiates itself from them by </w:t>
      </w:r>
      <w:r w:rsidRPr="005746DF">
        <w:rPr>
          <w:rStyle w:val="Emphasis"/>
        </w:rPr>
        <w:t>not simply abandoning universities</w:t>
      </w:r>
      <w:r w:rsidRPr="005746DF">
        <w:rPr>
          <w:rStyle w:val="StyleUnderline"/>
        </w:rPr>
        <w:t xml:space="preserve">, but rather, </w:t>
      </w:r>
      <w:r w:rsidRPr="005746DF">
        <w:rPr>
          <w:rStyle w:val="Emphasis"/>
        </w:rPr>
        <w:t>trying to intervene in their practices and to rearticulate their resources</w:t>
      </w:r>
      <w:r w:rsidRPr="005746DF">
        <w:rPr>
          <w:rStyle w:val="StyleUnderline"/>
        </w:rPr>
        <w:t xml:space="preserve"> with community-led education</w:t>
      </w:r>
      <w:r w:rsidRPr="005746DF">
        <w:rPr>
          <w:sz w:val="14"/>
        </w:rPr>
        <w:t xml:space="preserve">. </w:t>
      </w:r>
      <w:r w:rsidRPr="005746DF">
        <w:rPr>
          <w:sz w:val="12"/>
        </w:rPr>
        <w:t>¶</w:t>
      </w:r>
      <w:r w:rsidRPr="005746DF">
        <w:rPr>
          <w:sz w:val="14"/>
        </w:rPr>
        <w:t xml:space="preserve"> The third and perhaps most important educational tradition from which EXCO draws inspiration is the popular education movement. Developed by the theory and practice of practitioners like Paulo Freire, and institutions like the Highlander School in Tennessee, popular education begins with the recognition that all people already have knowledge and power, and it creates projects for people to transform their knowledge and power into consciousness and action (Freire, 1968; Horton and Freire, 1990). </w:t>
      </w:r>
      <w:r w:rsidRPr="005746DF">
        <w:rPr>
          <w:rStyle w:val="StyleUnderline"/>
        </w:rPr>
        <w:t>Expanded by many</w:t>
      </w:r>
      <w:r w:rsidRPr="005746DF">
        <w:rPr>
          <w:sz w:val="14"/>
        </w:rPr>
        <w:t xml:space="preserve">, such as Augusto Boal </w:t>
      </w:r>
      <w:r w:rsidRPr="005746DF">
        <w:rPr>
          <w:rStyle w:val="StyleUnderline"/>
        </w:rPr>
        <w:t xml:space="preserve">into a series of pedagogical practices and </w:t>
      </w:r>
      <w:r w:rsidRPr="005746DF">
        <w:rPr>
          <w:rStyle w:val="Emphasis"/>
        </w:rPr>
        <w:t>“games,”</w:t>
      </w:r>
      <w:r w:rsidRPr="005746DF">
        <w:rPr>
          <w:sz w:val="14"/>
        </w:rPr>
        <w:t xml:space="preserve"> popular education is for movement-based self-education (Boal, 1979). It draws upon the support and infrastructure of people and institutions who as “facilitators,” “circle keepers,” or “jokers,” create transformative spaces for people to figure out how to make their movements more effective, build leadership and capacity, and live out the social relationships they want to create. </w:t>
      </w:r>
      <w:r w:rsidRPr="005746DF">
        <w:rPr>
          <w:rStyle w:val="StyleUnderline"/>
        </w:rPr>
        <w:t xml:space="preserve">Freire emphasized the importance of </w:t>
      </w:r>
      <w:r w:rsidRPr="005746DF">
        <w:rPr>
          <w:rStyle w:val="Emphasis"/>
        </w:rPr>
        <w:t>dialogue</w:t>
      </w:r>
      <w:r w:rsidRPr="005746DF">
        <w:rPr>
          <w:rStyle w:val="StyleUnderline"/>
        </w:rPr>
        <w:t xml:space="preserve"> in education, promoting</w:t>
      </w:r>
      <w:r w:rsidRPr="005746DF">
        <w:rPr>
          <w:sz w:val="14"/>
        </w:rPr>
        <w:t xml:space="preserve"> the approach of “conscientização,” which “as </w:t>
      </w:r>
      <w:r w:rsidRPr="005746DF">
        <w:rPr>
          <w:rStyle w:val="StyleUnderline"/>
        </w:rPr>
        <w:t>a process of social introspection and self-reflectivity of researchers, practitioners, and activists invites us to develop a permanent attitude of epistemological and ethical self-vigilance</w:t>
      </w:r>
      <w:r w:rsidRPr="005746DF">
        <w:rPr>
          <w:sz w:val="14"/>
        </w:rPr>
        <w:t xml:space="preserve">” (Torres, 2007: 245). An example of this approach in the United States is the series of retreats at the Highlander School during the Civil Rights Movement where white people and people of color did everything together and enacted the life of equals, creating a living space as a microcosm of the broader society they were struggling to achieve while developing capacities for engaging in that struggle. A more recent example is in the field of Geography with Paul Chatterton’s integrating popular education approaches into his undergraduate course on ‘Autonomous Geographies,’ inspiring students to think critically and cooperatively as they work with social movements (Chatterton, 2008). EXCO draws inspiration from this tradition and is working to better incorporate such practices, while at the same time trying to create a sustainable institution to support communities and movements. Furthermore, we seek to recognize, and struggle against, the ways in which existing educational institutions delegitimize popular education. </w:t>
      </w:r>
      <w:r w:rsidRPr="005746DF">
        <w:rPr>
          <w:sz w:val="12"/>
        </w:rPr>
        <w:t>¶</w:t>
      </w:r>
      <w:r w:rsidRPr="005746DF">
        <w:rPr>
          <w:sz w:val="14"/>
        </w:rPr>
        <w:t xml:space="preserve"> By attempting to combine the principles of these three educational traditions in practice, EXCO faces several interrelated tensions. The ways in which we frame these tensions can give us better or worse guidance for designing our strategies for EXCO’s continued movements. </w:t>
      </w:r>
      <w:r w:rsidRPr="005746DF">
        <w:rPr>
          <w:rStyle w:val="StyleUnderline"/>
        </w:rPr>
        <w:t>In contrast with Experimental Colleges’ and anarchist free skools’ tendencies to situate themselves, respectively, within the terrain of established institutions or outside that terrain, EXCO situates itself—similarly to some popular education projects—on and across those boundaries</w:t>
      </w:r>
      <w:r w:rsidRPr="005746DF">
        <w:rPr>
          <w:sz w:val="14"/>
        </w:rPr>
        <w:t xml:space="preserve">. Learning from other Experimental Colleges, </w:t>
      </w:r>
      <w:r w:rsidRPr="005746DF">
        <w:rPr>
          <w:rStyle w:val="StyleUnderline"/>
        </w:rPr>
        <w:t xml:space="preserve">EXCO has a resource-using relationship with established universities, but at the same time it adopts the anarchist free skools’ </w:t>
      </w:r>
      <w:r w:rsidRPr="005746DF">
        <w:rPr>
          <w:rStyle w:val="Emphasis"/>
        </w:rPr>
        <w:t>radical critique of universities</w:t>
      </w:r>
      <w:r w:rsidRPr="005746DF">
        <w:rPr>
          <w:rStyle w:val="StyleUnderline"/>
        </w:rPr>
        <w:t xml:space="preserve"> for their playing key roles in the perpetuation of </w:t>
      </w:r>
      <w:r w:rsidRPr="005746DF">
        <w:rPr>
          <w:rStyle w:val="Emphasis"/>
        </w:rPr>
        <w:t>capitalist, hetero-patriarchal, white supremacy</w:t>
      </w:r>
      <w:r w:rsidRPr="005746DF">
        <w:rPr>
          <w:sz w:val="14"/>
        </w:rPr>
        <w:t xml:space="preserve">. </w:t>
      </w:r>
      <w:r w:rsidRPr="005746DF">
        <w:rPr>
          <w:rStyle w:val="StyleUnderline"/>
        </w:rPr>
        <w:t xml:space="preserve">Further, it takes up the spirit of popular education to translate that critique into a practical project for connecting democratic education with social change. Yet, EXCO goes beyond most popular education projects as well by seeking to </w:t>
      </w:r>
      <w:r w:rsidRPr="005746DF">
        <w:rPr>
          <w:rStyle w:val="Emphasis"/>
        </w:rPr>
        <w:t>focus that imperative for social change onto universities</w:t>
      </w:r>
      <w:r w:rsidRPr="005746DF">
        <w:rPr>
          <w:rStyle w:val="StyleUnderline"/>
        </w:rPr>
        <w:t xml:space="preserve"> themselves, in addition to the rest of the social terrain</w:t>
      </w:r>
      <w:r w:rsidRPr="005746DF">
        <w:rPr>
          <w:sz w:val="14"/>
        </w:rPr>
        <w:t xml:space="preserve">. Towards that end, EXCO seeks to create a new form of educational institution that uses its decentralized, directly democratic organizational form to embody—in microcosm—the elimination of educational segregations and inequalities across a metropolitan area. </w:t>
      </w:r>
      <w:r w:rsidRPr="005746DF">
        <w:rPr>
          <w:rStyle w:val="StyleUnderline"/>
        </w:rPr>
        <w:t xml:space="preserve">Thereby, EXCO attempts to prefigure a model of liberating, truly democratic education while, simultaneously, creating </w:t>
      </w:r>
      <w:r w:rsidRPr="005746DF">
        <w:rPr>
          <w:rStyle w:val="Emphasis"/>
        </w:rPr>
        <w:t>means for realizing those values</w:t>
      </w:r>
      <w:r w:rsidRPr="005746DF">
        <w:rPr>
          <w:rStyle w:val="StyleUnderline"/>
        </w:rPr>
        <w:t xml:space="preserve"> on a wider scale through </w:t>
      </w:r>
      <w:r w:rsidRPr="005746DF">
        <w:rPr>
          <w:rStyle w:val="Emphasis"/>
        </w:rPr>
        <w:t>transforming the established formal institutions of education</w:t>
      </w:r>
      <w:r w:rsidRPr="005746DF">
        <w:rPr>
          <w:sz w:val="14"/>
        </w:rPr>
        <w:t>.</w:t>
      </w:r>
      <w:r w:rsidRPr="005746DF">
        <w:rPr>
          <w:sz w:val="12"/>
        </w:rPr>
        <w:t>¶</w:t>
      </w:r>
      <w:r w:rsidRPr="005746DF">
        <w:rPr>
          <w:sz w:val="14"/>
        </w:rPr>
        <w:t xml:space="preserve"> Faced with these tensions, the easier path for EXCO to follow would be to limit its scope to the well-developed blueprints of one of these three types of projects. Such a limited project, however, would not satisfy EXCO organizers’ motivations for becoming involved. Some of their motivations are tied with EXCO’s emergence from particular histories of struggles, while some are tied with other personal narratives of their negative experiences with traditional education and positive experiences with alternative types of education. Their motivations drive them to imagine a new form of alternative educational project that combines the principles and innovations of these three predecessor projects. Thereby, EXCO’s organizers set out an ethical imperative for themselves to grapple in practice with the tensions such a combination engenders. There is certainly no necessity for EXCO to blaze a new path for alternative education institutions. Instead, EXCO’s organizers will continue to build this project towards a new imagined trajectory only to the extent that their desires for it are continually refreshed, and their maintaining these desires is contingently tied to their believing in the stories that they tell themselves about the origins of, and changes in, their motivations throughout EXCO’s histories of struggles. </w:t>
      </w:r>
      <w:r w:rsidRPr="005746DF">
        <w:rPr>
          <w:sz w:val="12"/>
        </w:rPr>
        <w:t>¶</w:t>
      </w:r>
      <w:r w:rsidRPr="005746DF">
        <w:rPr>
          <w:sz w:val="14"/>
        </w:rPr>
        <w:t xml:space="preserve"> Oral recurrent telling of these narratives is an important component of EXCO organizers’ reflection meetings, which we have regularly once per class session. We often begin the meeting with a ‘go-around’ of sharing what motivated us to become involved in EXCO and what refuels our passions for the continuing the project. We also use oral storytelling of these when we try to explain the project to new people, in class presentations, and when trying to expand EXCO into new community-led chapters: trying to connect with those communities particular stories of struggles and desires for particular education projects. This oral storytelling is part of what James Scott calls an “infrapolitics” that is situated in between the “hidden transcripts” of our embodied desires of resistance to dominant educational forms and the public representations of EXCO (Scott, 1990). Maintaining this infrapolitics helps EXCO resist our becoming captured within the dominant education institution’s disciplinary measures of the value of education projects, making us something like what Stevphen Shukaitis calls a “nomadic educational machine” (Shukaitis, 2009a).</w:t>
      </w:r>
      <w:r w:rsidRPr="005746DF">
        <w:rPr>
          <w:sz w:val="12"/>
        </w:rPr>
        <w:t>¶</w:t>
      </w:r>
      <w:r w:rsidRPr="005746DF">
        <w:rPr>
          <w:sz w:val="14"/>
        </w:rPr>
        <w:t xml:space="preserve"> The stories of EXCO’s origin offer reminders for EXCO organizers—and explanations for others—of why </w:t>
      </w:r>
      <w:r w:rsidRPr="005746DF">
        <w:rPr>
          <w:rStyle w:val="StyleUnderline"/>
        </w:rPr>
        <w:t xml:space="preserve">EXCO </w:t>
      </w:r>
      <w:r w:rsidRPr="005746DF">
        <w:rPr>
          <w:rStyle w:val="Emphasis"/>
        </w:rPr>
        <w:t>refuses to fall into the false choice of situating itself either inside or outside the dominant education institutions</w:t>
      </w:r>
      <w:r w:rsidRPr="005746DF">
        <w:rPr>
          <w:rStyle w:val="StyleUnderline"/>
        </w:rPr>
        <w:t xml:space="preserve"> and, instead, opts for </w:t>
      </w:r>
      <w:r w:rsidRPr="005746DF">
        <w:rPr>
          <w:rStyle w:val="Emphasis"/>
        </w:rPr>
        <w:t>a ‘both/and’ strategy</w:t>
      </w:r>
      <w:r w:rsidRPr="005746DF">
        <w:rPr>
          <w:rStyle w:val="StyleUnderline"/>
        </w:rPr>
        <w:t xml:space="preserve">. EXCO’s project operates </w:t>
      </w:r>
      <w:r w:rsidRPr="005746DF">
        <w:rPr>
          <w:rStyle w:val="Emphasis"/>
        </w:rPr>
        <w:t>simultaneously within, against, and beyond</w:t>
      </w:r>
      <w:r w:rsidRPr="005746DF">
        <w:rPr>
          <w:rStyle w:val="StyleUnderline"/>
        </w:rPr>
        <w:t xml:space="preserve"> the </w:t>
      </w:r>
      <w:r w:rsidRPr="005746DF">
        <w:rPr>
          <w:rStyle w:val="Emphasis"/>
        </w:rPr>
        <w:t>authoritarian-capitalist, white supremacist, hetero-patriarchal education system</w:t>
      </w:r>
      <w:r w:rsidRPr="005746DF">
        <w:rPr>
          <w:rStyle w:val="StyleUnderline"/>
        </w:rPr>
        <w:t xml:space="preserve">. Against the prevailing assumption of anarchist free schools that traditional education institutions should be </w:t>
      </w:r>
      <w:r w:rsidRPr="005746DF">
        <w:rPr>
          <w:rStyle w:val="Emphasis"/>
        </w:rPr>
        <w:t>completely abandoned</w:t>
      </w:r>
      <w:r w:rsidRPr="005746DF">
        <w:rPr>
          <w:rStyle w:val="StyleUnderline"/>
        </w:rPr>
        <w:t xml:space="preserve">, EXCO recognizes that schools and </w:t>
      </w:r>
      <w:r w:rsidRPr="005746DF">
        <w:rPr>
          <w:rStyle w:val="Emphasis"/>
        </w:rPr>
        <w:t>universities are a terrain of struggle</w:t>
      </w:r>
      <w:r w:rsidRPr="005746DF">
        <w:rPr>
          <w:rStyle w:val="StyleUnderline"/>
        </w:rPr>
        <w:t xml:space="preserve"> between competing political projects. On the one hand, critically, we recognize that </w:t>
      </w:r>
      <w:r w:rsidRPr="005746DF">
        <w:rPr>
          <w:rStyle w:val="Emphasis"/>
        </w:rPr>
        <w:t>there is no ‘outside’ to the intersection of the education system with structures of white supremacy and capitalism</w:t>
      </w:r>
      <w:r w:rsidRPr="005746DF">
        <w:rPr>
          <w:rStyle w:val="StyleUnderline"/>
        </w:rPr>
        <w:t xml:space="preserve">. Despite anarchist free skools’ claims of extricating themselves from the dominant school system, </w:t>
      </w:r>
      <w:r w:rsidRPr="005746DF">
        <w:rPr>
          <w:rStyle w:val="Emphasis"/>
        </w:rPr>
        <w:t>they are necessarily implicated within it</w:t>
      </w:r>
      <w:r w:rsidRPr="005746DF">
        <w:rPr>
          <w:rStyle w:val="StyleUnderline"/>
        </w:rPr>
        <w:t xml:space="preserve"> until the day that white supremacy and capitalism are abolished</w:t>
      </w:r>
      <w:r w:rsidRPr="005746DF">
        <w:rPr>
          <w:sz w:val="14"/>
        </w:rPr>
        <w:t xml:space="preserve">. On the other hand, constructively, following critical education scholars such as Michael Apple and Wayne Au, we recognize that </w:t>
      </w:r>
      <w:r w:rsidRPr="005746DF">
        <w:rPr>
          <w:rStyle w:val="StyleUnderline"/>
        </w:rPr>
        <w:t>there is space for agency and intervention in schools, such as seen with the resistances of students, teachers, and staff</w:t>
      </w:r>
      <w:r w:rsidRPr="005746DF">
        <w:rPr>
          <w:sz w:val="14"/>
        </w:rPr>
        <w:t xml:space="preserve">, even though those resistances are often “hidden” (Apple, 1995; Au, 2009). </w:t>
      </w:r>
      <w:r w:rsidRPr="005746DF">
        <w:rPr>
          <w:rStyle w:val="StyleUnderline"/>
        </w:rPr>
        <w:t>Many of EXCO’s influences are from learning about others’ struggles to transform universities from within and without</w:t>
      </w:r>
      <w:r w:rsidRPr="005746DF">
        <w:rPr>
          <w:sz w:val="14"/>
        </w:rPr>
        <w:t xml:space="preserve">. Most importantly, EXCO’s organizers created it as a way of continuing their struggles from within universities, and their reflections on these struggles have given them guidance for developing EXCO’s visions, strategies, and practices. By recounting these origin stories in the following sections, we are presenting our perspectives—partial and with greater relevance for those who were involved in these stories—on some of EXCO organizers’ motivations for taking on the tension-riddled project of struggling within, against, and beyond capitalist-authoritarian universities. </w:t>
      </w:r>
      <w:r w:rsidRPr="005746DF">
        <w:rPr>
          <w:sz w:val="12"/>
        </w:rPr>
        <w:t>¶</w:t>
      </w:r>
      <w:r w:rsidRPr="005746DF">
        <w:rPr>
          <w:sz w:val="14"/>
        </w:rPr>
        <w:t xml:space="preserve"> ‘Access = Quality’ :: Need Blind Admissions at Macalester </w:t>
      </w:r>
      <w:r w:rsidRPr="005746DF">
        <w:rPr>
          <w:sz w:val="12"/>
        </w:rPr>
        <w:t>¶</w:t>
      </w:r>
      <w:r w:rsidRPr="005746DF">
        <w:rPr>
          <w:sz w:val="14"/>
        </w:rPr>
        <w:t xml:space="preserve"> In the Fall of 2005, Macalester College, a small and elite liberal arts college located in St. Paul, Minnesota announced that it would change its admissions policy from “need blind” to “need aware” admissions, basically a policy of affirmative action for rich people. A reoccurring goal of the Board of Trustees, the President announced the policy change as a financial necessity, with backing from a cadre of professors and staff. Student reaction to this announcement was immediate, and would be the key, if insufficient, counterforce to the college’s plans. The first victory of this organized protest was to force the administration to shift their presentation of the issue, from “financial crisis” to “careful balance of priorities.” This shift in values was framed by the President as a delicate balance between “access and quality” with a heavy emphasis on the need to keep up in the US News and World Report rankings. The necessity of this change was transferred from a financial crisis to a ranking crisis, with the corresponding imperative to spend more per student and compete for the 4% of students who could still pay more for college. In response, protesters emphasized the lack of financial necessity, attacked the legitimacy of the rankings, and put forward the idea that “access = quality,” in an attempt to make clear that we wanted something entirely different from our educations than that proposed by the President and Board of Trustees. Nevertheless, grassroots responses to the change were insufficient, both organizationally and rhetorically, and the struggle ended in early 2006. </w:t>
      </w:r>
      <w:r w:rsidRPr="005746DF">
        <w:rPr>
          <w:sz w:val="12"/>
        </w:rPr>
        <w:t>¶</w:t>
      </w:r>
      <w:r w:rsidRPr="005746DF">
        <w:rPr>
          <w:sz w:val="14"/>
        </w:rPr>
        <w:t xml:space="preserve"> Much became clear for us in the course of reflecting retrospectively on this struggle, which was an intentional, semester-long process (DNBAM, 2006). Initially, we identified concrete problems with our engagement in the struggle itself. Because we expected to lose, we were not strategic enough in thinking about what it would have taken to win, and as such overly limited ourselves to the tactics of polite process. Moreover, the ad hoc and reactive nature of the struggle made defeat seem inevitable, which hindered our ability and efforts to build relationships with other potentially supportive areas on and off campus, and reduced our actions to symbolic protest. Although we were united in our opposition to the present and unnecessary change, we did not have an alternative vision nor existing organizations to unite us, rally stakeholders around, and effectively push aside the three imperatives of necessity, inevitability, and politeness with which the administration managed the struggle. </w:t>
      </w:r>
      <w:r w:rsidRPr="005746DF">
        <w:rPr>
          <w:sz w:val="12"/>
        </w:rPr>
        <w:t>¶</w:t>
      </w:r>
      <w:r w:rsidRPr="005746DF">
        <w:rPr>
          <w:sz w:val="14"/>
        </w:rPr>
        <w:t xml:space="preserve"> To broaden our analysis, we developed critical perspectives on the system in which we were struggling. Racial and economic inequalities in access to, and success within, higher education have been increasing nationally, even as a bachelor's degree is replacing a high school diploma as a necessity for employment (Berg, 2010). Similarly, the structures that brought about this change—national competition for “excellence” and the richest students—put Macalester in a weak position in a game it is unlikely to win. Yet, the Macalester Administration had found no solution but to intensify their investment in the game. In analyzing what universities lose sight of in their obsession with rankings, we saw that colleges have clear impacts on local communities while having little accountability to them. Colleges have been connected into national and global competition for rankings that fail to include such accountability. Indeed, community seems to either be abstracted away as those who do not live on campus or seen as those who might benefit students' learning. Both conceptions are drastically inadequate, especially as the wealthiest colleges and universities continue to have significantly more resources than even the largest of community-focused nonprofits. </w:t>
      </w:r>
      <w:r w:rsidRPr="005746DF">
        <w:rPr>
          <w:sz w:val="12"/>
        </w:rPr>
        <w:t>¶</w:t>
      </w:r>
      <w:r w:rsidRPr="005746DF">
        <w:rPr>
          <w:sz w:val="14"/>
        </w:rPr>
        <w:t xml:space="preserve"> This view pushed us to problematize existing college programming that presents itself as "education for social change," and to see these as connected to the restriction and control of student learning and labor, separating them from actually existing communities. As such, we saw giving students more control over their educations and a broadening of what is seen as ‘educational’ as part and parcel of the push towards creating educational institutions that are rooted in communities. With all of this in mind we sought to build a non-reactive institution that we could run ourselves that would expand the type of education we could receive and broaden the pool of those involved, with particular focus on creating mutually supportive relationships between Macalester and surrounding communities and between education and liberatory social movements. During this time, one of our organizers, Claire Stoscheck, learned about the Experimental College model at Oberlin College in Ohio, and that seemed close to the kind of alternative educational institution we wanted to create. </w:t>
      </w:r>
      <w:r w:rsidRPr="005746DF">
        <w:rPr>
          <w:sz w:val="12"/>
        </w:rPr>
        <w:t>¶</w:t>
      </w:r>
      <w:r w:rsidRPr="005746DF">
        <w:rPr>
          <w:sz w:val="14"/>
        </w:rPr>
        <w:t xml:space="preserve"> ‘Students are Workers’ :: Struggles at the U of M for Access, Unions, and Living Wages </w:t>
      </w:r>
      <w:r w:rsidRPr="005746DF">
        <w:rPr>
          <w:sz w:val="12"/>
        </w:rPr>
        <w:t>¶</w:t>
      </w:r>
      <w:r w:rsidRPr="005746DF">
        <w:rPr>
          <w:sz w:val="14"/>
        </w:rPr>
        <w:t xml:space="preserve"> Drawing on our meager knowledge of alternative education traditions -- and with little organizing experience, connections, or plan -- we began our project, putting on six classes in our first semester, then twelve, then twenty. Within two years, we were able to support up to seventy classes per season, largely due to the expansion of our organizing capacity through the creation of another chapter out of the University of Minnesota (U of M). This chapter’s emergence, out of struggles within its home university, forced us to engage an expanded set of obstacles and possibilities brought to light from these overlapping, if distinct, struggles. </w:t>
      </w:r>
      <w:r w:rsidRPr="005746DF">
        <w:rPr>
          <w:sz w:val="12"/>
        </w:rPr>
        <w:t>¶</w:t>
      </w:r>
      <w:r w:rsidRPr="005746DF">
        <w:rPr>
          <w:sz w:val="14"/>
        </w:rPr>
        <w:t xml:space="preserve"> Across town from Macalester, at the U of M, the administration was similarly pushing their school to become more competitive in institutional rankings. Through a plan called “Strategic Positioning,” the administration sought to foster greater competition between individuals and units within the University. The administration and “task forces” composed of faculty, students, and staff identified certain areas as “strategic initiatives” which were given more resources while cutting the funding of those areas judged as unimportant for the University’s “global competitiveness.” Just as this shift met resistance at Macalester, so it did at the University of Minnesota, in three most visible instances. </w:t>
      </w:r>
      <w:r w:rsidRPr="005746DF">
        <w:rPr>
          <w:sz w:val="12"/>
        </w:rPr>
        <w:t>¶</w:t>
      </w:r>
      <w:r w:rsidRPr="005746DF">
        <w:rPr>
          <w:sz w:val="14"/>
        </w:rPr>
        <w:t xml:space="preserve"> As Macalester organizers were reflecting on the end of "need blind admissions," another major access battle was being lost at the U of M. In 2004-5, students, faculty, and staff fought to save the General College, a program with supplemental instruction and advising to facilitate the transition to college for many first time college students, including many people of color and of economic disadvantage who initially did not meet the university’s academic requirements. Some EXCO organizers from Macalester took part in this struggle. The relationships we developed and conversations we had during the protests led us to see links between our institutions, to increase our sense of urgency, and to experience locally the national trends we had discovered in our research. We also learned of the blurriness between the identities of ‘student’ and ‘worker,’ as the students who desired to be most active in this struggle were often limited in doing so because they experienced the most precarious and unjust conditions. </w:t>
      </w:r>
      <w:r w:rsidRPr="005746DF">
        <w:rPr>
          <w:sz w:val="12"/>
        </w:rPr>
        <w:t>¶</w:t>
      </w:r>
      <w:r w:rsidRPr="005746DF">
        <w:rPr>
          <w:sz w:val="14"/>
        </w:rPr>
        <w:t xml:space="preserve"> Around the same time at the U of M, graduate students were organizing a union drive in which some of the future EXCO organizers participated. During the unionization attempt, a key slogan was “grad students are workers,” deployed with varying degrees of effectiveness depending on whether the grads considered themselves more as apprenticing professionals or as workers. Observing the barriers to the effectiveness of this slogan pushed us to raise questions about how to conceive the distinctions and overlaps between ‘students’ and ‘workers.’ Redefining graduate students as workers clarifies the ways in which graduate education is a profit-making affair, shaped to cut labor and maximize profits from undergraduate tuition. It also highlights the drastic effects of speedup on the quality of life, work, and education. </w:t>
      </w:r>
      <w:r w:rsidRPr="005746DF">
        <w:rPr>
          <w:sz w:val="12"/>
        </w:rPr>
        <w:t>¶</w:t>
      </w:r>
      <w:r w:rsidRPr="005746DF">
        <w:rPr>
          <w:sz w:val="14"/>
        </w:rPr>
        <w:t xml:space="preserve"> Another unit deemed “non-strategic” in Strategic Positioning was the clerical, technical, and health care workers represented by the union of the American Federation of State, County, and Municipal Employees (AFSCME). In Fall 2007, AFSCME workers at the U of M went on strike when they saw the funds appropriated by the state legislature for their cost of living raises redirected toward the administration and faculty. During the actions in support of the AFSCME strike, including displaying buttons and signs with the slogan “we support U of M workers,” a sit-in that shut down a Board of Regents meeting, a four-day hunger strike, holding classes off-campus, and solidarity pickets at campus loading docks, questions were raised about what it would take to slow down production at the U, and to build workers’ power, to such extents that the Administration would be forced to yield to demands. The lack of a broader movement and the unwillingness of ostensibly supportive teachers and students to try more serious tactics -- such as a general student strike or refusing to turn in grades or put on classes -- gave rise to questions about the obstacles to building cross-university coalitions and solidarity. In our discussions while engaged in the student strike support actions, we reflected on how our protest group was relatively very small, and how, in order to expand it, we would need to be more attentive to the complexities of engaging with a wider audience who were not already committed to our ‘radical,’ pro-labor messages. Particularly, we considered how students and teachers, with their multiply fragmented lives as working/studying/indebted/professionalizing, etc., develop fragmented subjectivities that can make them partially sympathetic with our protests but also with the administration. Further, the ineffectiveness of tactics to slow production made us problematize the boundaries of the University, as its resources come from multiple channels, including social relationships that are not territorially localized as in a factory. Thus, limiting or altering the flow of these resources requires generating supportive relationships with the wider community. </w:t>
      </w:r>
      <w:r w:rsidRPr="005746DF">
        <w:rPr>
          <w:sz w:val="12"/>
        </w:rPr>
        <w:t>¶</w:t>
      </w:r>
      <w:r w:rsidRPr="005746DF">
        <w:rPr>
          <w:sz w:val="14"/>
        </w:rPr>
        <w:t xml:space="preserve"> Our involvement in these successive, overlapping struggles, among others, led us to see connections between the multiple oppressions we were criticizing and between our resistances. Although the restriction of access in the need-blind admissions and General College fights seemed to concern undergrads more and the suppression of workers’ rights in the AFSCME and GradTRAC fights seemed to concern workers more, our participation in many of these struggles allowed us to see commonalities across them. We came to see the University as a terrain fully traversed with intersecting struggles. To do anything, or to do nothing, is to make an intervention of some kind in multiple struggles. We are forced to take sides, and claiming to have neutrality is to take the side of the status quo. A lesson we have drawn from analyzing a commonality across each of these struggles has been that the University’s institutions of governance are set up to suppress, neutralize, and recuperate all creativity and insurgency. </w:t>
      </w:r>
      <w:r w:rsidRPr="005746DF">
        <w:rPr>
          <w:sz w:val="12"/>
        </w:rPr>
        <w:t>¶</w:t>
      </w:r>
      <w:r w:rsidRPr="005746DF">
        <w:rPr>
          <w:sz w:val="14"/>
        </w:rPr>
        <w:t xml:space="preserve"> Members of these struggles started a chapter of EXCO at the U of M as a way to continue our struggles and to create a microcosm of the kind of university we desire. We developed critiques of the capitalist educational practices of university administrators and “participatory management,” as we experienced with the U of M’s Strategic Positioning, which put University actors in competition with each other for artificially scarce rewards and enroll students in the ‘hidden curriculum’ of competition and obedience to authority. EXCO’s organizers do not feign to have a homogenizing capability to determine standards of abstract ‘quality’ or ‘value’ for a totalized whole of EXCO. Instead, we see the organizers’ role as creating conditions that enable co-learners to develop and expand their own “value practices” for strengthening their communities, movements, and diverse economies, without having to disciplinarily integrate them with any capitalist markets or bureaucracies. EXCO’s organizers affirm its political character, as expressed with its value practices, because we see our passionate engagement in EXCO as continuing our struggles -- both against the University’s disciplining and recuperating governance mechanisms and for alternative, anti-oppressive, community-led educational practices. </w:t>
      </w:r>
      <w:r w:rsidRPr="005746DF">
        <w:rPr>
          <w:sz w:val="12"/>
        </w:rPr>
        <w:t>¶</w:t>
      </w:r>
      <w:r w:rsidRPr="005746DF">
        <w:rPr>
          <w:sz w:val="14"/>
        </w:rPr>
        <w:t xml:space="preserve"> We Want More of This: Academia Comunitaria </w:t>
      </w:r>
      <w:r w:rsidRPr="005746DF">
        <w:rPr>
          <w:sz w:val="12"/>
        </w:rPr>
        <w:t>¶</w:t>
      </w:r>
      <w:r w:rsidRPr="005746DF">
        <w:rPr>
          <w:sz w:val="14"/>
        </w:rPr>
        <w:t xml:space="preserve"> A key value practice for EXCO to foster community-led education is community resource mapping, which entails identifying, connecting, and developing community resources, relationships, desires, and needs in relation to the geographies of the Twin Cities. In practice this means focusing on some specific subset of resources, for example, people involved in alternative pedagogy, sustainability organizing, the Cedar Riverside neighborhood, or in another register, spaces that are accessible to the community. We see this as a first step in bringing together communities to deepen the power and impact of EXCO’s processes, with the goal of creating ongoing community-led infrastructure to make real the potential that such mapping articulates, and to ensure that classes are sufficiently relevant to people’s lives.</w:t>
      </w:r>
      <w:r w:rsidRPr="005746DF">
        <w:rPr>
          <w:sz w:val="12"/>
        </w:rPr>
        <w:t>¶</w:t>
      </w:r>
      <w:r w:rsidRPr="005746DF">
        <w:rPr>
          <w:sz w:val="14"/>
        </w:rPr>
        <w:t xml:space="preserve"> One practical implication of combining EXCO’s anti-oppression and community resource mapping principles is how we guide our outreach efforts with the intention of overcoming intertwined segregations -- racial, educational, economic, and linguistic -- across the Twin Cities. To realize its vision, EXCO has been working to transform its demographics, which began and grew out of the overlap between college students, recent college graduates, and twenty to thirty year-old, mostly white members of the Twin Cities’ progressive and leftist communities. One obstacle that limits us to these demographics is that EXCO’s organizers are mostly embedded in these communities, and our publicity and outreach have been too limited to our own social networks, partly due to lack of organizing capacity for sustained outreach. This ongoing problem was recognized by a number of organizers, who intentionally built relationships with leaders from working class communities and communities of color. While inspiring and useful in learning how to talk about EXCO in the context of marginalized communities, after two years we had no realistic strategy for making significant impacts on our demographics or leadership. This changed through the idea and practice of community-led EXCO chapters. The first of these began through relationships built in the Philips Neighborhood of Minneapolis in Spring 2009, eventually becoming a community-led chapter called Academia Comunitaria. </w:t>
      </w:r>
      <w:r w:rsidRPr="005746DF">
        <w:rPr>
          <w:sz w:val="12"/>
        </w:rPr>
        <w:t>¶</w:t>
      </w:r>
      <w:r w:rsidRPr="005746DF">
        <w:rPr>
          <w:sz w:val="14"/>
        </w:rPr>
        <w:t xml:space="preserve"> After a class on media representations and independent media was intentionally scheduled in Spanish at a primarily Latin@ community center via relationships built with the director of that Center and as part of a reoccurring community journalism class, participants in the class approached the director and asked for more. Enthusiastic about this development and in the process of planning to move the bulk of the center’s basic needs programming to Saturdays, the director approached us to fill in the rest of the space and time of those Saturdays with EXCO classes, with the hope of attracting more people and expanding the participant demographics by economic class and race. </w:t>
      </w:r>
      <w:r w:rsidRPr="005746DF">
        <w:rPr>
          <w:sz w:val="12"/>
        </w:rPr>
        <w:t>¶</w:t>
      </w:r>
      <w:r w:rsidRPr="005746DF">
        <w:rPr>
          <w:sz w:val="14"/>
        </w:rPr>
        <w:t xml:space="preserve"> Very quickly productive tensions emerged in this process on a number of levels. First, while in many ways EXCO offered an outlet for the community center to create the types of programming, including politicized programming, that it otherwise would not have been able to create, the legal restrictions on the space in relation to childcare and food, both of which we wanted to offer, made the organizing much more expensive and bureaucratic than any of us in the collaboration preferred. Moreover, by starting immediately, we didn’t develop the base of awareness, relationships, and community involvement—particularly as organizers—from the breadth of the population we were trying to serve. Productively, this meant that all of us refused to stand in for the community and its desires, but it also resulted in two sets of classes that, while impressive, were not thriving as much as the director hoped. </w:t>
      </w:r>
      <w:r w:rsidRPr="005746DF">
        <w:rPr>
          <w:sz w:val="12"/>
        </w:rPr>
        <w:t>¶</w:t>
      </w:r>
      <w:r w:rsidRPr="005746DF">
        <w:rPr>
          <w:sz w:val="14"/>
        </w:rPr>
        <w:t xml:space="preserve"> This was no surprise to EXCO organizers, as we expected a building process based on the participants’ self-organizing engagement in free education. What resulted, however, was the return of the center’s basic needs classes to weekdays and the closing of open Saturdays for education, as well as the withdrawal of the time of the two paid staff organizers at the center. This of course could have been a disaster for us. What saved us was twofold. First, the community center, like all good nonprofits, had done a far better job documenting participation than we have been able to do, and as such had compiled the phone numbers of past participants, which we were given when the collaboration ended. Second, a set of innovations emerged from the process: volunteer infrastructure for providing free childcare, doing public presentations at food shelf distribution days, and having a seasonal reflection dinner where past participants, facilitators, and their friends and family, as well as organizers, were invited to come together to talk about what we had to share, what we wanted to learn, and what it takes to make it all happen. The reflection dinner was a concrete and face-to-face way to co-create the type of education people wanted to see, to provide a space to discuss EXCO’s vision and mission, and to make explicit the need for participation across the division of labor. </w:t>
      </w:r>
      <w:r w:rsidRPr="005746DF">
        <w:rPr>
          <w:sz w:val="12"/>
        </w:rPr>
        <w:t>¶</w:t>
      </w:r>
      <w:r w:rsidRPr="005746DF">
        <w:rPr>
          <w:sz w:val="14"/>
        </w:rPr>
        <w:t xml:space="preserve"> We are currently planning our fifth set of Academia Comunitaria classes, now spread over the Twin Cities in schools, community centers, churches, and neighborhood organization offices. As of the fall of 2010, a full third of our classes are in Spanish and the impact of this organizing has created a number of key developments throughout the organization. First, the people involved in organizing the Academia have far more pressures on their already limited time, which has pushed us to streamline our citywide structure from monthly business meetings to two business meetings and one visioning meeting per four-month season. Second, this model has inspired more people to get involved, particularly those who agree with our vision but have been skeptical about our ability to embody it in the demographics of our participants. Third, we have begun to take the innovations from the Academia and reapply them to EXCO as a whole, and should soon have all chapters organizing chapter-specific reflection dinners. Fourth, we are working to replicate this model, with the most concerted effort in Cedar Riverside, a dense, low income, and primarily East African immigrant neighborhood located directly next to the U of M campus. This organizing, along with the Academia, greatly increases the diversity of EXCO and provides a model for replicating EXCO throughout the Twin Cities and beyond. </w:t>
      </w:r>
      <w:r w:rsidRPr="005746DF">
        <w:rPr>
          <w:sz w:val="12"/>
        </w:rPr>
        <w:t>¶</w:t>
      </w:r>
      <w:r w:rsidRPr="005746DF">
        <w:rPr>
          <w:sz w:val="14"/>
        </w:rPr>
        <w:t xml:space="preserve"> EXCO as a Minor Interface Between Community-led Chapters</w:t>
      </w:r>
      <w:r w:rsidRPr="005746DF">
        <w:rPr>
          <w:sz w:val="12"/>
        </w:rPr>
        <w:t>¶</w:t>
      </w:r>
      <w:r w:rsidRPr="005746DF">
        <w:rPr>
          <w:sz w:val="14"/>
        </w:rPr>
        <w:t xml:space="preserve"> Earlier in our organizing, we drew a distinction between the U of M and Macalester chapters and the Academia chapter as one between university-based and community-based chapters. Through our experiences of difficulties with creating the Academia chapter and our failed attempt to create a chapter at the Minneapolis Community and Technical College (MCTC), we learned that this framing was problematic, because it repeated the hierarchical assumption that communities do not contain powerful knowledge and that the University does not itself entail communities. We needed to distinguish between the University or College institution and the communities that form within and around the terrain of that institution. Although the relation of these communities with any higher education institution is an important factor to be grappled with in our organizing, it is not the determining factor of whether the organizing will succeed or fail. To center this relation as the most important factor would be to repeat the universities’ own centering of themselves, as seen in how their programs of ‘community engagement’ conceive of an ‘outreach’ relationship between the campus community and surrounding communities in which their boundaries and power relationships remain fixed, and the educational resources enclosed within the University are mediated through the capitalist market, bureaucratic administration, and segregated geographies. Drawing on critiques of dominant views of ‘community,’ learning from the popular education tradition’s re-centering of the knowledge and power that all communities already possess, and signaling our desire to continue the struggles around community relations from which EXCO emerged, we are reframing all of EXCO’s chapters, including the university-based ones, as community-led. </w:t>
      </w:r>
      <w:r w:rsidRPr="005746DF">
        <w:rPr>
          <w:sz w:val="12"/>
        </w:rPr>
        <w:t>¶</w:t>
      </w:r>
      <w:r w:rsidRPr="005746DF">
        <w:rPr>
          <w:sz w:val="14"/>
        </w:rPr>
        <w:t xml:space="preserve"> Our experience with the MCTC chapter particularly highlighted the need for this innovation. The model of organizing that we had developed for organizing chapters at Macalester and the U of M could not be transposed to MCTC because of the very different situations of both the communities and the institutions. Students in community colleges are already, in principle, much closer to their home communities. Compared to university students, they are often in more precarious situations, with more work and family obligations. Also, they have much less access to resources at their colleges that they could use for such projects as EXCO. These differences have become even starker in the current economic crisis. The MCTC-EXCO chapter was formed in Fall 2008 and lasted about one year, falling apart due to the lack of clarity about the purpose and usefulness of EXCO at MCTC, the lack of significant participation from the working class students that are the mainstay of the student body, and the difficulties of accessing even basic resources like classroom spaces. Learning from this failure, we see that the organizers of an EXCO chapter must base their vision, strategies, and tactics on collaborative assessments of the specificities of the particular communities with whom they are organizing.</w:t>
      </w:r>
      <w:r w:rsidRPr="005746DF">
        <w:rPr>
          <w:sz w:val="12"/>
        </w:rPr>
        <w:t>¶</w:t>
      </w:r>
      <w:r w:rsidRPr="005746DF">
        <w:rPr>
          <w:sz w:val="14"/>
        </w:rPr>
        <w:t xml:space="preserve"> For carrying on EXCO’s struggles to make all of education community-led, we see EXCO’s citywide organization as an interface -- i.e., a bridging, mapping, resource sharing, and translating infrastructure -- within and between the different communities in which our chapters are based, as well as with the other communities with whom we seek to build relationships. EXCO attempts to live on and transform the borders between communities, providing support to its chapters, organizers, facilitators, and participants for creating self-education projects that make connections between their communities on their own terms. EXCO’s interfacing roles are guided by its organizers’ value practices to create a kind of “minor” mediator for communities and movements. A challenge for us is to figure out how to use EXCO for negotiating the tension between its dual missions of, on the one hand, continuing our struggles through enabling excluded, critical, “minor” actors to organize connections between the university’s educational resources and those outside and across it and, thereby, resisting marginalization and transforming the “major” institutions, while, on the other hand, anticipating and avoiding the recuperation of our practices by the dominant, “major” institutions. In order to theorize this “minor politics” in a more specific and nuanced way for EXCO’s interventions in the field of education, we explore additional theories that grapple with these tensions in the rest of the paper.</w:t>
      </w:r>
      <w:r w:rsidRPr="005746DF">
        <w:rPr>
          <w:sz w:val="12"/>
        </w:rPr>
        <w:t>¶</w:t>
      </w:r>
      <w:r w:rsidRPr="005746DF">
        <w:rPr>
          <w:sz w:val="14"/>
        </w:rPr>
        <w:t xml:space="preserve"> Situating EXCO within the Anti-Authoritarian Current</w:t>
      </w:r>
      <w:r w:rsidRPr="005746DF">
        <w:rPr>
          <w:sz w:val="12"/>
        </w:rPr>
        <w:t>¶</w:t>
      </w:r>
      <w:r w:rsidRPr="005746DF">
        <w:rPr>
          <w:sz w:val="14"/>
        </w:rPr>
        <w:t xml:space="preserve"> So what? Beyond the senses of joy, community, liberation, and wholeness that EXCO brings to its participants’ lives, why should anyone else find importance in EXCO? To try to convey its importance for a wider audience, in this section we frame EXCO in relation to wider perspectives: those of movements of resistance, subversion, and liberation within, against, and beyond regimes of control. </w:t>
      </w:r>
      <w:r w:rsidRPr="005746DF">
        <w:rPr>
          <w:sz w:val="12"/>
        </w:rPr>
        <w:t>¶</w:t>
      </w:r>
      <w:r w:rsidRPr="005746DF">
        <w:rPr>
          <w:sz w:val="14"/>
        </w:rPr>
        <w:t xml:space="preserve"> </w:t>
      </w:r>
      <w:r w:rsidRPr="005746DF">
        <w:rPr>
          <w:rStyle w:val="StyleUnderline"/>
        </w:rPr>
        <w:t xml:space="preserve">Situating EXCO in relation to these movements’ perspectives on the socio-political economy, we can see its importance as </w:t>
      </w:r>
      <w:r w:rsidRPr="005746DF">
        <w:rPr>
          <w:rStyle w:val="Emphasis"/>
        </w:rPr>
        <w:t>a model for creating conditions of effective resistance against, and subversion of, the totality of contemporary forms of domination, exploitation, and oppression</w:t>
      </w:r>
      <w:r w:rsidRPr="005746DF">
        <w:rPr>
          <w:rStyle w:val="StyleUnderline"/>
        </w:rPr>
        <w:t>. More specifically, EXCO fosters conditions for escape from the regime of control of in the field of education</w:t>
      </w:r>
      <w:r w:rsidRPr="005746DF">
        <w:rPr>
          <w:sz w:val="14"/>
        </w:rPr>
        <w:t xml:space="preserve">. We follow Papadoupolis et al in defining a “regime of control” as “the conjuncture of different institutions and actors which operate in the attempt to control power in a specific field,” where a “field” is a region of the social world that is not only “held together by a regime of control but also by distinct forms of social cooperation and expressions of social conflict” (2008, 77). A regime of control is “always historically specific” and it is “an unstable but effective alliance between forces of power,” where its instability is constantly threatened by practices of escape from that regime that are grounded in the “surplus sociability produced in each specific field” (77). </w:t>
      </w:r>
      <w:r w:rsidRPr="005746DF">
        <w:rPr>
          <w:rStyle w:val="Emphasis"/>
        </w:rPr>
        <w:t>In the field of education, practices of escape can have ripple effects for all other fields of the social world</w:t>
      </w:r>
      <w:r w:rsidRPr="005746DF">
        <w:rPr>
          <w:rStyle w:val="StyleUnderline"/>
        </w:rPr>
        <w:t>, because the educational regime plays a crucial role in creating the dispositions that compose the “subject-forms” for the regimes of control in all other fields, particularly the heteronormative, majoritarian, and productionist subject-forms</w:t>
      </w:r>
      <w:r w:rsidRPr="005746DF">
        <w:rPr>
          <w:sz w:val="14"/>
        </w:rPr>
        <w:t xml:space="preserve"> (57). The dominant institutions of education use both overt and hidden curricula to make students subscribe to dispositions—individualistic, competitive, obedient, quietist, self-commodifying—that are the bases of the dominant subject-forms. Through subscribing to dispositions to represent themselves in these subject-forms, people are turned into “subjects of power,” inserted into prescribed roles in the regimes of control throughout all social fields. Other regimes also play key roles in producing subject-forms and mechanisms of capture both in reciprocal relations with each other—between the family and work, for example—and in support of the regime in the education field. </w:t>
      </w:r>
      <w:r w:rsidRPr="005746DF">
        <w:rPr>
          <w:rStyle w:val="StyleUnderline"/>
        </w:rPr>
        <w:t xml:space="preserve">There is, however, </w:t>
      </w:r>
      <w:r w:rsidRPr="005746DF">
        <w:rPr>
          <w:rStyle w:val="Emphasis"/>
        </w:rPr>
        <w:t>an irreducibly important role for the education regime</w:t>
      </w:r>
      <w:r w:rsidRPr="005746DF">
        <w:rPr>
          <w:rStyle w:val="StyleUnderline"/>
        </w:rPr>
        <w:t xml:space="preserve">, as educational institutions remain spaces of subjectification for the </w:t>
      </w:r>
      <w:r w:rsidRPr="005746DF">
        <w:rPr>
          <w:rStyle w:val="Emphasis"/>
        </w:rPr>
        <w:t>vast majority of people</w:t>
      </w:r>
      <w:r w:rsidRPr="005746DF">
        <w:rPr>
          <w:rStyle w:val="StyleUnderline"/>
        </w:rPr>
        <w:t xml:space="preserve">—relatively more so in the Global North—for a large percentage of the </w:t>
      </w:r>
      <w:r w:rsidRPr="005746DF">
        <w:rPr>
          <w:rStyle w:val="Emphasis"/>
        </w:rPr>
        <w:t>formative years</w:t>
      </w:r>
      <w:r w:rsidRPr="005746DF">
        <w:rPr>
          <w:rStyle w:val="StyleUnderline"/>
        </w:rPr>
        <w:t xml:space="preserve"> of their lives</w:t>
      </w:r>
      <w:r w:rsidRPr="005746DF">
        <w:rPr>
          <w:sz w:val="14"/>
        </w:rPr>
        <w:t xml:space="preserve">. </w:t>
      </w:r>
      <w:r w:rsidRPr="005746DF">
        <w:rPr>
          <w:sz w:val="12"/>
        </w:rPr>
        <w:t>¶</w:t>
      </w:r>
      <w:r w:rsidRPr="005746DF">
        <w:rPr>
          <w:sz w:val="14"/>
        </w:rPr>
        <w:t xml:space="preserve"> In our portrayal here of the intertwining of regimes of control across all social fields, we draw upon theories that have been developed by and for participants in movements of resistance against these regimes. Prominent historical predecessors of the contemporary practitioner-theorists of these intersections range from slavery abolitionist and women’s rights suffragists, such as Sojournor Truth, to anarchists—such as Emma Goldman who theorized the links between the authoritarian state, patriarchy, religion, and capitalism in the late 19th and early 20th centuries— and to queer and women of color feminists from the 1970s on who theorized the intersectionality of those oppressions with racism and heteronormativity (Goldman, 1910; Combahachee River Collective, 1977). Within the past thirty years, theories of the intersectionality of all forms of oppressions, dominations, and exploitations have been translated increasingly into practices of intersectionality of movements against and beyond those forms. The convergences of these movements have been seen most concretely and spectacularly in the events of Social Forums. After the U.S. Social Forum in Atlanta in 2007, Max Uhlenbeck, an experienced organizer in several of these movements coined a phrase to describe their convergence: the “anti-authoritarian, anti-capitalist, non-sectarian left” (Uhlenbeck, 2007, 10; quoted in Dixon, 2010, 1). Building upon this observation through interviews with more than forty contemporary organizers, another activist-researcher, Chris Dixon, produced a focused analysis of these convergences, or what he calls for short, “the anti-authoritarian current” (Dixon, 2010, 4). He sees many historical strands combining in this current, but he highlights four as most important: the anarchist movement from the 1990s on, the autonomous revolts against neoliberalism in the Global South with transnational links to the global justice movement, the prison abolitionist movement, and anti-racist and women of color feminism. We situate EXCO within this current, both descriptively and aspirationally. To give some of the key commonalities across this current, we quote Dixon at length: </w:t>
      </w:r>
      <w:r w:rsidRPr="005746DF">
        <w:rPr>
          <w:sz w:val="12"/>
        </w:rPr>
        <w:t>¶</w:t>
      </w:r>
      <w:r w:rsidRPr="005746DF">
        <w:rPr>
          <w:sz w:val="14"/>
        </w:rPr>
        <w:t xml:space="preserve"> Across our differences, we have a lot in common through the politics we are forging in struggle. We believe in the collective power of people to fight for justice and dignity, and to shape history in the process. We oppose all forms of domination, exploitation, and oppression, and we maintain a critical stance towards the state. We carry a rich democratic vision of everyone being able to directly participate in the decisions that affect us in our relationships, homes, communities, workplaces, schools, and elsewhere. We believe in the equality of all people and we struggle on the basis of solidarity and cooperation. We ground ourselves in the day-to-day work of building mass movements capable of fundamentally transforming the world. We see the importance of developing organizations and institutions to further our movements, and we favor organizing approaches that are about building collective power with others to challenge exploitation and oppression. We struggle with thorny social hierarchies as they play out in our movements and in society more generally. We try to build the world we would like to see through the ways in which we struggle. We look skeptically at political approaches based on purity, understanding that there are no easy answers and that we all have to get our hands dirty in the process of organizing for radical social change. We try to avoid dogmatism and sectarianism in our work and strive to engage in productive dialogue with other sectors of the left and communities in struggle. We yearn for and are trying to develop horizontal organizing that isn’t subcultural, ways of transforming social relations that aren’t flaky or individualized, organizations that foster movements rather than fracture them, ways of strategically fighting exploitation and oppression as systems, movements and organizing spaces that we can enter as whole people, modes of struggle that improve the lives of ordinary people while building self- emancipatory capacities and moving us toward a new world, and visionary politics rooted in liberatory dreams. (Dixon, 2010, 2-3)</w:t>
      </w:r>
      <w:r w:rsidRPr="005746DF">
        <w:rPr>
          <w:sz w:val="12"/>
        </w:rPr>
        <w:t>¶</w:t>
      </w:r>
      <w:r w:rsidRPr="005746DF">
        <w:rPr>
          <w:sz w:val="14"/>
        </w:rPr>
        <w:t xml:space="preserve"> In this paper, </w:t>
      </w:r>
      <w:r w:rsidRPr="005746DF">
        <w:rPr>
          <w:rStyle w:val="StyleUnderline"/>
        </w:rPr>
        <w:t xml:space="preserve">we frame EXCO as a co-participant in the anti-authoritarian current, aspiring both to </w:t>
      </w:r>
      <w:r w:rsidRPr="005746DF">
        <w:rPr>
          <w:rStyle w:val="Emphasis"/>
        </w:rPr>
        <w:t>learn from others</w:t>
      </w:r>
      <w:r w:rsidRPr="005746DF">
        <w:rPr>
          <w:rStyle w:val="StyleUnderline"/>
        </w:rPr>
        <w:t xml:space="preserve"> how to incorporate their liberatory practices in our work and, in a spirit of mutual aid, to </w:t>
      </w:r>
      <w:r w:rsidRPr="005746DF">
        <w:rPr>
          <w:rStyle w:val="Emphasis"/>
        </w:rPr>
        <w:t>share our innovations with others</w:t>
      </w:r>
      <w:r w:rsidRPr="005746DF">
        <w:rPr>
          <w:sz w:val="14"/>
        </w:rPr>
        <w:t xml:space="preserve">. The potential lessons we have to offer are </w:t>
      </w:r>
      <w:r w:rsidRPr="005746DF">
        <w:rPr>
          <w:rStyle w:val="StyleUnderline"/>
        </w:rPr>
        <w:t>in the field of education, against the educational regime of control that produces profound obstacles to practitioners of the anti-authoritarian current in all of their intersecting fields of struggle</w:t>
      </w:r>
      <w:r w:rsidRPr="005746DF">
        <w:rPr>
          <w:sz w:val="14"/>
        </w:rPr>
        <w:t>.</w:t>
      </w:r>
      <w:r w:rsidRPr="005746DF">
        <w:rPr>
          <w:sz w:val="12"/>
        </w:rPr>
        <w:t>¶</w:t>
      </w:r>
      <w:r w:rsidRPr="005746DF">
        <w:rPr>
          <w:sz w:val="14"/>
        </w:rPr>
        <w:t xml:space="preserve"> The field of struggle with which EXCO engages most directly is that of education. When considering potential collective practices of escape against the regime of control in this field, the student rebellions of the 1960s seem to be the most obvious historical predecessor of contemporary movements that could converge with the anti-authoritarian current. Student movements of the 1960s—most prominently organized in the U.S. with Students for a Democratic Society (SDS)—produced biting critiques of, and lines of flight from, authoritarian-capitalist education, particularly against the oppressions of ageism and capitalist disciplining (Katsiafikis, 1987; SDS, 1962). These movements intersected with—but were not reducible to—the struggles of the civil rights movement and the anti-war movement (and later on with the feminist and queer liberation movements). The regime of control saw the potential threats of the student insurgencies through their connecting with movements against white supremacy and imperialism, and thus the prominent student organizations along with those struggling in other fields, such as the Black Panthers, were surveilled and repressed through both overt police and military repression—most notoriously in the killings of students at Kent State and Jackson State—and secret counter-intelligence programs, particularly the FBI’s COINTELPRO. This state repression was akin to the violence of “primitive accumulation” or “enclosure” that destabilizes non-and-anti-capitalist modes of social life, in the sense that it prepared the conditions for the flourishing of more subtle mechanisms of capitalist discipline, thereby enabling the regime of control to tighten its grip in the field of education (Read, 2002). These disciplinary mechanisms included the stigmatizing discourse of the “school dropout” that emerged in the 1960s (Dorn, 1996), increasing tuition and student debt (Adamson, 2009), a ballooning administrative apparatus (AAUP, 2008), re-segregation and tracking (Kozol, 2005; Orfield, 2006), and standardized testing (Au, 2009). Although the field of education has recently seen an upswing of overt resistance on a mass level in the United States and Canada—seen most prominently in the university occupations and protests across California in late 2009 and nationwide protests on March 4th, 2010—these insurgencies have been relatively small-scale and non-effective compared both to student struggles in the 1960s and to recent struggles in Europe, such as French students’ anti-CPE movement in 2006 and the anti-Bologna movement across Europe from 2008 on. The relative lack of overt student rebellion in the U.S. does not mean that there is no revolt. Rather, rebellion continues in a “hidden” manner, what James Scott calls the “hidden transcripts of resistance” or what Papadopolous et al call “imperceptible politics” (Scott, 1990; Papdopolous et al, 2008).</w:t>
      </w:r>
      <w:r w:rsidRPr="005746DF">
        <w:rPr>
          <w:sz w:val="12"/>
        </w:rPr>
        <w:t>¶</w:t>
      </w:r>
      <w:r w:rsidRPr="005746DF">
        <w:rPr>
          <w:sz w:val="14"/>
        </w:rPr>
        <w:t xml:space="preserve"> Imperceptible Politics </w:t>
      </w:r>
      <w:r w:rsidRPr="005746DF">
        <w:rPr>
          <w:sz w:val="12"/>
        </w:rPr>
        <w:t>¶</w:t>
      </w:r>
      <w:r w:rsidRPr="005746DF">
        <w:rPr>
          <w:sz w:val="14"/>
        </w:rPr>
        <w:t xml:space="preserve"> As the regime of control shifted from more overt forms of repression to more covert forms, often described as the “hidden curriculum,” so the forms of resistance to this control continue in “hidden” ways, eluding detection—usually unintentionally—within the dominant lenses of representation. By our giving the above brief tracing of the genealogy of the cycle of escape, repression, resistance, and co-optation within emerging disciplinary mechanisms of the regime of control in education, we hope to begin to destabilize the contemporary sense of the taken-for-grantedness of these disciplinary mechanisms and the relative lack of overt resistance to them. The common sense dichotomy we seek to destabilize here is the one that couples repression with overt resistance, so that we can raise the question of: “where is the resistance in the field of education today?” This motivates our investigations of “hidden transcripts of resistance” within and against the educational regime of control. Such investigations are necessary prerequisites for theorizing ways of connecting with these everyday forms of resistance and providing conditions for them to self-organize and build their constituent power with forms of collective escape that can radically transform the field of education. </w:t>
      </w:r>
      <w:r w:rsidRPr="005746DF">
        <w:rPr>
          <w:sz w:val="12"/>
        </w:rPr>
        <w:t>¶</w:t>
      </w:r>
      <w:r w:rsidRPr="005746DF">
        <w:rPr>
          <w:sz w:val="14"/>
        </w:rPr>
        <w:t xml:space="preserve"> Through understanding how these hidden transcripts work, we can theorize ways that EXCO already connects with them and how it can create conditions for connecting them better with the organizing and education projects of the anti-authoritarian current. </w:t>
      </w:r>
      <w:r w:rsidRPr="005746DF">
        <w:rPr>
          <w:rStyle w:val="StyleUnderline"/>
        </w:rPr>
        <w:t xml:space="preserve">In the field of education, EXCO organizers seek to create conditions for EXCO’s participants to </w:t>
      </w:r>
      <w:r w:rsidRPr="005746DF">
        <w:rPr>
          <w:rStyle w:val="Emphasis"/>
        </w:rPr>
        <w:t>engage with the imperceptible politics arising from the tension between</w:t>
      </w:r>
      <w:r w:rsidRPr="005746DF">
        <w:rPr>
          <w:rStyle w:val="StyleUnderline"/>
        </w:rPr>
        <w:t xml:space="preserve">, on the one hand, the </w:t>
      </w:r>
      <w:r w:rsidRPr="005746DF">
        <w:rPr>
          <w:rStyle w:val="Emphasis"/>
        </w:rPr>
        <w:t>excessive desires and sociabilities</w:t>
      </w:r>
      <w:r w:rsidRPr="005746DF">
        <w:rPr>
          <w:rStyle w:val="StyleUnderline"/>
        </w:rPr>
        <w:t xml:space="preserve"> of the field and, on the other hand, </w:t>
      </w:r>
      <w:r w:rsidRPr="005746DF">
        <w:rPr>
          <w:rStyle w:val="Emphasis"/>
        </w:rPr>
        <w:t>the regime of control that attempts to limit and co-opt those sociabilities</w:t>
      </w:r>
      <w:r w:rsidRPr="005746DF">
        <w:rPr>
          <w:rStyle w:val="StyleUnderline"/>
        </w:rPr>
        <w:t xml:space="preserve"> and their imaginative lines of flight. To push the balance of this tension in favor of the excessive sociabilities, EXCO creates conditions for them to break with the regime of control and </w:t>
      </w:r>
      <w:r w:rsidRPr="005746DF">
        <w:rPr>
          <w:rStyle w:val="Emphasis"/>
        </w:rPr>
        <w:t>self-organize</w:t>
      </w:r>
      <w:r w:rsidRPr="005746DF">
        <w:rPr>
          <w:rStyle w:val="StyleUnderline"/>
        </w:rPr>
        <w:t xml:space="preserve"> their own culture and </w:t>
      </w:r>
      <w:r w:rsidRPr="005746DF">
        <w:rPr>
          <w:rStyle w:val="Emphasis"/>
        </w:rPr>
        <w:t>ethos of educational experimentation</w:t>
      </w:r>
      <w:r w:rsidRPr="005746DF">
        <w:rPr>
          <w:rStyle w:val="StyleUnderline"/>
        </w:rPr>
        <w:t>, cutting across the regime’s boundaries of the field of education and expanding intersections with other fields of the social world</w:t>
      </w:r>
      <w:r w:rsidRPr="005746DF">
        <w:rPr>
          <w:sz w:val="14"/>
        </w:rPr>
        <w:t>.</w:t>
      </w:r>
      <w:r w:rsidRPr="005746DF">
        <w:rPr>
          <w:sz w:val="12"/>
        </w:rPr>
        <w:t>¶</w:t>
      </w:r>
      <w:r w:rsidRPr="005746DF">
        <w:rPr>
          <w:sz w:val="14"/>
        </w:rPr>
        <w:t xml:space="preserve"> Within each particular field there are sociabilities and desires circulating through and across the multiple people, spaces, and things. Some of these sociabilities and desires become captured in the forms of representation operating in the field, while much of their activity lies outside of that representation, as an “excess” or “surplus” to it (Papadopoulos et al, 2008, 77-78). Practices of escape from the regime of control in the field are grounded in this “surplus sociability” or “excess of potentials” (78). As opposed to the way that the manifold potentialities of experience become captured in “optic trajectories” that “link the body’s immanent relation to the world to established policing representations of experience,” experience in the surplus sociability can also take the form of “haptic trajectories” that “stem from and work with what is there and cannot be represented in the everyday” (135-136). Within optic trajectories, “life is being continually dominated as it is remade,” but against these or diverting from these, “haptic trajectories” enable practices of escape that produce “speculative figurations,” which are “both literal and fictional” (135, 66). </w:t>
      </w:r>
      <w:r w:rsidRPr="005746DF">
        <w:rPr>
          <w:rStyle w:val="StyleUnderline"/>
        </w:rPr>
        <w:t>Escape is “a means to experiment and to initiate speculative ways to deal with the immediate and concrete facts which dwell in our worlds, because our experience cannot simply neglect their stubborn persistence and their inescapable efficaciousness</w:t>
      </w:r>
      <w:r w:rsidRPr="005746DF">
        <w:rPr>
          <w:sz w:val="14"/>
        </w:rPr>
        <w:t xml:space="preserve">” (66). </w:t>
      </w:r>
      <w:r w:rsidRPr="005746DF">
        <w:rPr>
          <w:sz w:val="12"/>
        </w:rPr>
        <w:t>¶</w:t>
      </w:r>
      <w:r w:rsidRPr="005746DF">
        <w:rPr>
          <w:sz w:val="14"/>
        </w:rPr>
        <w:t xml:space="preserve"> It is difficult to talk about these “haptic trajectories” and “speculative figurations” without falling back into a mode of discourse that reduces them to the dominant forms of representation. While acknowledging this difficulty, we give the following examples—framed partially in the representational forms of regimes of control—to gesture to the kinds of phenomena of “surplus sociabilities” that are the grounds for practices of escape:</w:t>
      </w:r>
      <w:r w:rsidRPr="005746DF">
        <w:rPr>
          <w:sz w:val="12"/>
        </w:rPr>
        <w:t>¶</w:t>
      </w:r>
      <w:r w:rsidRPr="005746DF">
        <w:rPr>
          <w:sz w:val="14"/>
        </w:rPr>
        <w:t xml:space="preserve"> - When students cheat on exams—motivated by desires for free time and rejection of schoolwork and often drawing on networks of mutual aid—thereby, eluding the legitimate procedures for calculating grades as representations of the value of students’ learning.</w:t>
      </w:r>
      <w:r w:rsidRPr="005746DF">
        <w:rPr>
          <w:sz w:val="12"/>
        </w:rPr>
        <w:t>¶</w:t>
      </w:r>
      <w:r w:rsidRPr="005746DF">
        <w:rPr>
          <w:sz w:val="14"/>
        </w:rPr>
        <w:t xml:space="preserve"> - When professors inflate grades in order to reduce students’ workload as well as their own and to expand the time and space for experimental learning situations.</w:t>
      </w:r>
      <w:r w:rsidRPr="005746DF">
        <w:rPr>
          <w:sz w:val="12"/>
        </w:rPr>
        <w:t>¶</w:t>
      </w:r>
      <w:r w:rsidRPr="005746DF">
        <w:rPr>
          <w:sz w:val="14"/>
        </w:rPr>
        <w:t xml:space="preserve"> - When young people are late to class, leave class early, skip school, withdraw from class work, leave school early for reasons of rejecting school, take drugs as a means of escape, or exhibit insubordination—whether over or hidden—to their teachers, and when students form sub-cultures that validate such anti-school activities (Willis, 1977; Fine 1991; Ruglis, 2009).</w:t>
      </w:r>
      <w:r w:rsidRPr="005746DF">
        <w:rPr>
          <w:sz w:val="12"/>
        </w:rPr>
        <w:t>¶</w:t>
      </w:r>
      <w:r w:rsidRPr="005746DF">
        <w:rPr>
          <w:sz w:val="14"/>
        </w:rPr>
        <w:t xml:space="preserve"> - When students self-organize education projects for their own purposes, such as organizing for activism against the university, while using the universities’ or schools’ resources and eluding its surveillance and metrics.</w:t>
      </w:r>
      <w:r w:rsidRPr="005746DF">
        <w:rPr>
          <w:sz w:val="12"/>
        </w:rPr>
        <w:t>¶</w:t>
      </w:r>
      <w:r w:rsidRPr="005746DF">
        <w:rPr>
          <w:sz w:val="14"/>
        </w:rPr>
        <w:t xml:space="preserve"> - When people—whether outside or inside of schools—organize skill-shares, workshops, and popular education that are beyond the educational regime of control, for purposes of mutual aid, political organizing, and alternative economies.</w:t>
      </w:r>
      <w:r w:rsidRPr="005746DF">
        <w:rPr>
          <w:sz w:val="12"/>
        </w:rPr>
        <w:t>¶</w:t>
      </w:r>
      <w:r w:rsidRPr="005746DF">
        <w:rPr>
          <w:sz w:val="14"/>
        </w:rPr>
        <w:t xml:space="preserve"> - When migrants without citizenship papers self-organize education projects for gaining skills without gaining formal credentials, and when these skills are recognized informally in social networks for under-the-table employment. </w:t>
      </w:r>
      <w:r w:rsidRPr="005746DF">
        <w:rPr>
          <w:sz w:val="12"/>
        </w:rPr>
        <w:t>¶</w:t>
      </w:r>
      <w:r w:rsidRPr="005746DF">
        <w:rPr>
          <w:sz w:val="14"/>
        </w:rPr>
        <w:t xml:space="preserve"> Regimes of control constantly attempt to limit and co-opt the experimental lines of flight that are grounded in surplus sociabilities. Since the “speculative figurations” of escape rely on an “entanglement between literality and fictionality,” it is precisely when this knot becomes “interrupted by power” that escape is policed and controlled (67). This happens when escape’s imaginary lines of flight are inserted into a process of representation, which “attempts to excise escape’s fictionality and virtuality by delegitimizing it as impossible, quixotic or impracticable and, simultaneously, it tries to make its reality and literality productive” (67). </w:t>
      </w:r>
      <w:r w:rsidRPr="005746DF">
        <w:rPr>
          <w:sz w:val="12"/>
        </w:rPr>
        <w:t>¶</w:t>
      </w:r>
      <w:r w:rsidRPr="005746DF">
        <w:rPr>
          <w:sz w:val="14"/>
        </w:rPr>
        <w:t xml:space="preserve"> This mode of policing escape through representation is pervasive throughout the field of education. In the classroom excess sociability is policed through inserting it into the representational forms of grading, performance metrics, credits, credentials, and discourses around certain subject-forms, including ‘the truant,’ ‘the dropout,’ ‘the graduate,’ and ‘the good or bad student,’ among others. The disciplinary practices of the school serve to make students’ subscribe to representational practices of assigning a measurable value to their educations. The most obvious of such practices is through the commodification of education with increasing tuitions, fees, and student debt loads, which make students into consumers of this commodity, expecting productive results for their own self-commodification as labor power to be sold on the job market. Further, the following practices illustrate the two sides of the delegitimizing and productive functions of representational policing in education. On the one hand, representation delegitimizes escape’s fictionality by, for example, giving low grades as a means of devaluing those experiments with speculative figurations that deviate from the representational norm. Another delegitimizing representational practice is the circulation of the ‘dropout’ stereotype that frames as ‘valueless’ and ‘wasted’ any student who escapes school—for whatever reason, whether pushed out, forced out, neglected, or rejecting school—in contrast with the valued ‘graduate’ figure (Fine, 1991; Ruglis, 2009). On the other hand, these disciplinary mechanisms make escape’s literality productive, such as with the hidden and overt curriculum’s producing well-trained workers, capitalists, and citizens through making students subscribe to dispositions—competitiveness, obedience to authority, participation in representational politics—that are the bases for productionist and majoritarian subject-forms. </w:t>
      </w:r>
      <w:r w:rsidRPr="005746DF">
        <w:rPr>
          <w:sz w:val="12"/>
        </w:rPr>
        <w:t>¶</w:t>
      </w:r>
      <w:r w:rsidRPr="005746DF">
        <w:rPr>
          <w:sz w:val="14"/>
        </w:rPr>
        <w:t xml:space="preserve"> The struggle between practices of escape and representational policing play out in a kind of “imperceptible politics,” which “arises from the tension in a given field between the dominant regime of control and social relations of excess which emerge in that field” (Papadopoulos et al, 2008, 78). This “imperceptible politics” positions itself in opposition to the majoritarian, representational kind of politics with its principle of formal equality. Representational politics has been reduced to policing, as “a mode of inclusion which effectively creates social minorities with the promise that these minorities can aspire to become majoritarian subjects and to change politics,” thereby serving as “the main means of restraining escape and of reincorporating it into the workings of power” (69). In opposition, an “imperceptible politics” attempts to evade policing through “dis-identification – the refusal of assigned, proper places for participation in society” (69). “Imperceptible politics” takes place “beyond” and “before representation,” fostering space-times “in order to experiment together with those who have no part,” “the miscounted, the imperceptible,” “instead of attempting to include them into the current regime of control” (70). In addition to this negative definition of “imperceptible politics,” we can also designate it positively as the “everyday cultural and practical practices of escape,” which emerge “as people attempt to evade the imposition of control through their subsumption into subject-forms” (72). </w:t>
      </w:r>
      <w:r w:rsidRPr="005746DF">
        <w:rPr>
          <w:rStyle w:val="StyleUnderline"/>
        </w:rPr>
        <w:t xml:space="preserve">This is not to say that this approach avoids all representational forms of politics, but rather that it “cannot be reduced to one successful and necessary form of politics (such as state-oriented politics or micropolitics, for example),” and it </w:t>
      </w:r>
      <w:r w:rsidRPr="005746DF">
        <w:rPr>
          <w:rStyle w:val="Emphasis"/>
        </w:rPr>
        <w:t>uses these forms of politics “in an opportunistic way: it deploys them to the extent that they allow the establishment of spaces outside representation”</w:t>
      </w:r>
      <w:r w:rsidRPr="005746DF">
        <w:rPr>
          <w:sz w:val="14"/>
        </w:rPr>
        <w:t xml:space="preserve"> (75). This approach has affinities with what Stevphen Shukaitis calls an “infrapolitics of resistance that creates a space for dreams of transcendence and autonomy to exist in a seen (yet unseen) manner,” or an “undercommons,” which “exists as the forms of self-organization developed by the despised and discounted who no longer seek to develop a form through their marginalization can be countered by a recognized form of being in public” (Shukaitis 2009a, 168, 169). </w:t>
      </w:r>
      <w:r w:rsidRPr="005746DF">
        <w:rPr>
          <w:sz w:val="12"/>
        </w:rPr>
        <w:t>¶</w:t>
      </w:r>
      <w:r w:rsidRPr="005746DF">
        <w:rPr>
          <w:sz w:val="14"/>
        </w:rPr>
        <w:t xml:space="preserve"> Papadopoulos et al give three criteria for an imperceptible politics. First, that it is objectless, in the sense that it has “no specific political aim” (2008, 76). It is “non-intentional” and “instigates change only through a series of everyday transformations,” or “ad hoc practices,” “which can only be codified as having a central political aim or function in retrospect” (76). Second, imperceptible politics “addresses the totality of an existing field of power,” operating on both molar and molecular levels (76, emphasis added). Third, it is driven by trust, “a firm belief in the importance and truthfulness of its actions,” which is another way of describing the “speculative figurations” of escape. This is trust in “a void,” “in something which seems to be absent from a particular situation” (77). This is seen as a void in relation to the dominant regime of control, because from its perspective the excess of sociabilities in a field appears as “a void residing in the political system of representation” (79). Representation creates this void in people’s sensory capacities, as it “blunts our capacities even to perceive the multiple realities of bodies, people, desires – inappropriate/d forms of life” (79; cf. Trinh T. Minh-ha, 1987). Imperceptible politics is driven by the imaginative desire to address this void in representation, opening a way to move beyond a field, a movement sustained through “trust in the fictional, imaginary, excessive dimension of escape” (79). </w:t>
      </w:r>
      <w:r w:rsidRPr="005746DF">
        <w:rPr>
          <w:sz w:val="12"/>
        </w:rPr>
        <w:t>¶</w:t>
      </w:r>
      <w:r w:rsidRPr="005746DF">
        <w:rPr>
          <w:sz w:val="14"/>
        </w:rPr>
        <w:t xml:space="preserve"> EXCO as a Nomadic Educational Machine across the Boundaries of Control</w:t>
      </w:r>
      <w:r w:rsidRPr="005746DF">
        <w:rPr>
          <w:sz w:val="12"/>
        </w:rPr>
        <w:t>¶</w:t>
      </w:r>
      <w:r w:rsidRPr="005746DF">
        <w:rPr>
          <w:sz w:val="14"/>
        </w:rPr>
        <w:t xml:space="preserve"> </w:t>
      </w:r>
      <w:r w:rsidRPr="005746DF">
        <w:rPr>
          <w:rStyle w:val="StyleUnderline"/>
        </w:rPr>
        <w:t xml:space="preserve">EXCO breaks with the educational regime of control by fostering a culture and </w:t>
      </w:r>
      <w:r w:rsidRPr="005746DF">
        <w:rPr>
          <w:rStyle w:val="Emphasis"/>
        </w:rPr>
        <w:t>ethos of experimentation</w:t>
      </w:r>
      <w:r w:rsidRPr="005746DF">
        <w:rPr>
          <w:rStyle w:val="StyleUnderline"/>
        </w:rPr>
        <w:t xml:space="preserve"> in the field of education and </w:t>
      </w:r>
      <w:r w:rsidRPr="005746DF">
        <w:rPr>
          <w:rStyle w:val="Emphasis"/>
        </w:rPr>
        <w:t>creating time-spaces across the boundaries</w:t>
      </w:r>
      <w:r w:rsidRPr="005746DF">
        <w:rPr>
          <w:rStyle w:val="StyleUnderline"/>
        </w:rPr>
        <w:t xml:space="preserve"> that regimes of control build up between different fields</w:t>
      </w:r>
      <w:r w:rsidRPr="005746DF">
        <w:rPr>
          <w:sz w:val="14"/>
        </w:rPr>
        <w:t xml:space="preserve">. </w:t>
      </w:r>
      <w:r w:rsidRPr="005746DF">
        <w:rPr>
          <w:rStyle w:val="StyleUnderline"/>
        </w:rPr>
        <w:t xml:space="preserve">At these intersections, EXCO can play the role of </w:t>
      </w:r>
      <w:r w:rsidRPr="005746DF">
        <w:rPr>
          <w:rStyle w:val="Emphasis"/>
        </w:rPr>
        <w:t>an experiment-fostering machine, “a nomadic educational machine”</w:t>
      </w:r>
      <w:r w:rsidRPr="005746DF">
        <w:rPr>
          <w:sz w:val="14"/>
        </w:rPr>
        <w:t xml:space="preserve"> (Shukaitis, 2009a). Against the regime of control in the field of education, </w:t>
      </w:r>
      <w:r w:rsidRPr="005746DF">
        <w:rPr>
          <w:rStyle w:val="StyleUnderline"/>
        </w:rPr>
        <w:t>EXCO creates conditions for practices of escape to thrive in the struggles of imperceptible politics</w:t>
      </w:r>
      <w:r w:rsidRPr="005746DF">
        <w:rPr>
          <w:sz w:val="14"/>
        </w:rPr>
        <w:t xml:space="preserve">. </w:t>
      </w:r>
      <w:r w:rsidRPr="005746DF">
        <w:rPr>
          <w:rStyle w:val="StyleUnderline"/>
        </w:rPr>
        <w:t>Against the regime’s mechanisms of co-option and capture, EXCO’s infrastructure and organizing enables learning situations with conditions for participants to experiment with pursuing their “speculative figurations” of escape, as lines of flight for contesting, destabilizing, and reconfiguring that regime’s representations of the educational field’s boundaries</w:t>
      </w:r>
      <w:r w:rsidRPr="005746DF">
        <w:rPr>
          <w:sz w:val="14"/>
        </w:rPr>
        <w:t xml:space="preserve">. </w:t>
      </w:r>
      <w:r w:rsidRPr="005746DF">
        <w:rPr>
          <w:sz w:val="12"/>
        </w:rPr>
        <w:t>¶</w:t>
      </w:r>
      <w:r w:rsidRPr="005746DF">
        <w:rPr>
          <w:sz w:val="14"/>
        </w:rPr>
        <w:t xml:space="preserve"> In the field of transnational mobility, the void in the system of representation is “the embodied and unrepresentable desires which people follow as they cross borders despite the regime of control which tries to close them off or to constrain and control them” (Papadopoulos et al, 2008, 79). Likewise, in the field of education, people’s “embodied and unrepresentable desires” can lead them to cross the boundaries of the field while evading the policing and capture of representation and, thereby, becoming “a force which challenges the existing organization of plenitude” in that field (79-80). </w:t>
      </w:r>
      <w:r w:rsidRPr="005746DF">
        <w:rPr>
          <w:rStyle w:val="StyleUnderline"/>
        </w:rPr>
        <w:t>EXCO’s experimental spaces create conditions for enabling such lines of flight into the void across the boundaries that regimes of control set up to police the intersections of the educational field with other fields</w:t>
      </w:r>
      <w:r w:rsidRPr="005746DF">
        <w:rPr>
          <w:sz w:val="14"/>
        </w:rPr>
        <w:t xml:space="preserve">. These boundaries are simultaneously spatial and temporal, and they are produced and enforced through many interlocking, disciplinary mechanisms. </w:t>
      </w:r>
      <w:r w:rsidRPr="005746DF">
        <w:rPr>
          <w:sz w:val="12"/>
        </w:rPr>
        <w:t>¶</w:t>
      </w:r>
      <w:r w:rsidRPr="005746DF">
        <w:rPr>
          <w:sz w:val="14"/>
        </w:rPr>
        <w:t xml:space="preserve"> A key source of educational spatio-temporal boundaries is what we designate the “university effect” and the “school effect,” micro-institutional versions of what Timothy Mitchell calls the “state effect” (Mitchell, 1999). Through disciplinary processes, the abstractions of the school and the university are constructed as unified wholes. A “two-dimensional” distinction is presented between, on the one hand, the totalizing, state-like (coercive, hierarchical) institution of the administrative bureaucracy, and on the other hand, the individualized students, teachers, and workers (aggregated into their societies and practices). Expert administrators are constituted as representatives for the abstraction of the school through certain disciplinary practices (accounting, metrics, punishment, branding, etc.). They are given authority within “a territorial boundary to enclose a population and exercise absolute control over movements across it” (Mitchell, 1999, 180). The territory of the school is divided into sub-spaces of classrooms and departments with sub-authority in the hierarchy of the school, controlled by expert teachers constituted as representatives for the abstraction of ‘the class.’ These expert administrators and teachers are constituted as crisis managers for any crises that are narrated for the abstract whole of the school or university. Students are framed as those in crisis and needing to be managed, because they lack representative authority in the school and they take on the identity of the school through their branding with the stamp of an educational subject-form. Students do the work of recovery from crisis on themselves in accord with the managers’ imperatives, rules, and metrics, but they are excluded from participation in decision-making about the creation of these rules. As neoliberal self-managers, their sphere of managerial authority is delimited to the territory of their own bodies.</w:t>
      </w:r>
      <w:r w:rsidRPr="005746DF">
        <w:rPr>
          <w:sz w:val="12"/>
        </w:rPr>
        <w:t>¶</w:t>
      </w:r>
      <w:r w:rsidRPr="005746DF">
        <w:rPr>
          <w:sz w:val="14"/>
        </w:rPr>
        <w:t xml:space="preserve"> To complement the “school effect” and “university effect” as the totalizing side of the regime of control’s boundary-producing “two-dimensionality” effect, the other side is the individualizing effect of the ‘dropout/graduate’ discourse and its accompanying representational, policing practices. ‘Dropout/graduate’ narratives and practices provide means for managing and stabilizing the continual and ubiquitous contradictions and failures of liberal-capitalist forms of the state, subject, school, economy, society, etc. These narratives individualize the responsibility for these failures by framing them as crises with attribution of responsibility assigned to individual students. Particularly, these responsibilities are individualized for perceived contradictions and failures that arise in (and in anticipation of) the transitions between the field of education and the field of work (the life stage of adulthood/independence). In the liberal-capitalist schema, these fields are constructed as two modes or spheres of life that rely on fixed assumptions for the stability of their value practices. The life stage of school/youth is framed as developmental, paternalist, and dependent, while the </w:t>
      </w:r>
      <w:r w:rsidRPr="005746DF">
        <w:rPr>
          <w:sz w:val="12"/>
        </w:rPr>
        <w:t>¶</w:t>
      </w:r>
      <w:r w:rsidRPr="005746DF">
        <w:rPr>
          <w:sz w:val="14"/>
        </w:rPr>
        <w:t xml:space="preserve"> life stage of work/adulthood is framed as atomistic, fend-for-yourself (‘self-made man’), and independent. A genealogy of the dependence/independence dichotomy shows how stereotypes figured as dependent (native, slave, housewife, welfare recipient, student) have been socio-historically constructed in contrast with stereotype of independent figure (the wage worker, ‘freely choosing’ to sell his/her labor power) (Fraser and Gordon, 1994). This dichotomy continues in the ‘dropout/graduate’ stereotyped distinction. The dichotomy assigns positive value to the independent stereotype and negative or zero value to the dependent stereotype. </w:t>
      </w:r>
      <w:r w:rsidRPr="005746DF">
        <w:rPr>
          <w:sz w:val="12"/>
        </w:rPr>
        <w:t>¶</w:t>
      </w:r>
      <w:r w:rsidRPr="005746DF">
        <w:rPr>
          <w:sz w:val="14"/>
        </w:rPr>
        <w:t xml:space="preserve"> In opposition to the normal dropout/graduate narrative of this transition (i.e., in order to destabilize its appearance of necessity by framing it as one possible figuration among many), we frame these transitions as “processes of disposal” (of the student from the education system), as space-time gaps between school and its outsides (Hetherington, 2004). Against the implication of finality in the notion of “waste” that is associated with the dropout stereotype, the concept of a “disposal process” implies durations of time with infinite potentials for intervention and change. Disposal is “implicated in the making of modes of representational order,” as social relations are “performed not only around what is there but also around the presence of what is not (absence)” (159). During this time of disposal, controversies over what aspects of the student’s excessive desires and sociabilities are valuable or wasteful could arise. The student could raise such controversies on the basis of her/his affective experiences, and these could lead to questions of the geographical, historical, ethical, and political responsibilities for the valuing/wasting of the student; where/when does the disposal process begin and end, and who/what is responsible for these disposals? The systematic absence of these controversies in public discourse leads us to investigate the mechanisms behind their suppression. We hypothesize that the controversies are repressed and stabilized by the practices of subjectification associated with the narratives of the stigmatized ‘dropout’ figure, the fetishized ‘graduate’ figure, and the chronological time of ‘graduation.’ </w:t>
      </w:r>
      <w:r w:rsidRPr="005746DF">
        <w:rPr>
          <w:sz w:val="12"/>
        </w:rPr>
        <w:t>¶</w:t>
      </w:r>
      <w:r w:rsidRPr="005746DF">
        <w:rPr>
          <w:sz w:val="14"/>
        </w:rPr>
        <w:t xml:space="preserve"> Framing the student as a potential ‘dropout’ provides a contrast with framing the student as a potential ‘graduate’ (note: the contrasting effect depends on the appearance of determinacy of the dichotomy), giving the latter an appearance of durable, measurable value, and also gives a sense of urgency and importance to the graduation trajectory. The ‘graduate’ figure’s appearance of measurable value comes from the ‘dropout’ being framed as ‘waste’ with zero value, and by contrast whatever leads to its opposite has some positive, homogenous value that can be possessed by the individualized student. The graduate/dropout narrative is individualizing because it projects an image of an individual that is abstracted from the geographic, socio-historical conditions of the transitions between school/youth and work/adulthood. This narrative denies the openness of the disposal process and continually projects responsibility back onto the individual, parents, and community (with given authority relations). The individualized student is made to internalize the task of dealing with the gaps of the disposal process. The dropout/graduate narrative treats certain self-fragments/desires (and their histories and imagined trajectories) as waste and certain as valuable. The student—who subscribes to this narrative—takes on forces that push him/her to bury (i.e., treat as waste, as not valuable) their excessive desires to the extent that they contradict the already existing institutions with their standards of measurement of value (e.g., rules of appropriate behavior, grades, high-stakes testing, etc.). The student’s task of dealing with the gaps is made more difficult by already existing inequalities, hierarchies, and discriminations (of white supremacy, class, hetero-patriarchy, ageism, language, etc.). Further, the dropout/graduate narrative accepts and reifies the already given segregations and inequalities across communities (e.g., school attendance zones). The representational regime of control forces the student to erase the multiple histories and multiple imagined trajectories of their excessive desires, erasing possibilities for experiences of ruptures from the already existing institutions and for collective creation of new communities and relations.</w:t>
      </w:r>
      <w:r w:rsidRPr="005746DF">
        <w:rPr>
          <w:sz w:val="12"/>
        </w:rPr>
        <w:t>¶</w:t>
      </w:r>
      <w:r w:rsidRPr="005746DF">
        <w:rPr>
          <w:sz w:val="14"/>
        </w:rPr>
        <w:t xml:space="preserve"> Against the educational regime of control’s narrative of itself that—to quote Margaret Thatcher—“there is no alternative,” we draw attention to the countervailing forces of inappropriate/d sociabilities that constantly create potential lines of flight. </w:t>
      </w:r>
      <w:r w:rsidRPr="005746DF">
        <w:rPr>
          <w:rStyle w:val="StyleUnderline"/>
        </w:rPr>
        <w:t>Students’ desires to pursue such alternative imagined trajectories could be reinforced and pursued concretely through collective action that can find spaces for experimentation with radical pedagogies and educational counter-cultures. Such spaces are precisely what EXCO seeks to cultivate</w:t>
      </w:r>
      <w:r w:rsidRPr="005746DF">
        <w:rPr>
          <w:sz w:val="14"/>
        </w:rPr>
        <w:t xml:space="preserve">. Theorizing EXCO in relation to the above-described spatio-temporal boundaries of the educational regime of control, </w:t>
      </w:r>
      <w:r w:rsidRPr="005746DF">
        <w:rPr>
          <w:rStyle w:val="StyleUnderline"/>
        </w:rPr>
        <w:t>EXCO creates conditions for escaping and transforming these boundaries with experimental, subversive educational practices</w:t>
      </w:r>
      <w:r w:rsidRPr="005746DF">
        <w:rPr>
          <w:sz w:val="14"/>
        </w:rPr>
        <w:t xml:space="preserve">. Against the state-like “school effect” and “university effect,” </w:t>
      </w:r>
      <w:r w:rsidRPr="005746DF">
        <w:rPr>
          <w:rStyle w:val="StyleUnderline"/>
        </w:rPr>
        <w:t>EXCO offers educational conditions without any fixed territory (through its nomadic, decentralized structure and temporarily occupying spaces for</w:t>
      </w:r>
      <w:r w:rsidRPr="005746DF">
        <w:rPr>
          <w:sz w:val="14"/>
        </w:rPr>
        <w:t xml:space="preserve"> classes, </w:t>
      </w:r>
      <w:r w:rsidRPr="005746DF">
        <w:rPr>
          <w:rStyle w:val="StyleUnderline"/>
        </w:rPr>
        <w:t>events</w:t>
      </w:r>
      <w:r w:rsidRPr="005746DF">
        <w:rPr>
          <w:sz w:val="14"/>
        </w:rPr>
        <w:t xml:space="preserve">, and meetings), organizational hierarchy (with no bureaucracy of paid organizers, </w:t>
      </w:r>
      <w:r w:rsidRPr="005746DF">
        <w:rPr>
          <w:rStyle w:val="StyleUnderline"/>
        </w:rPr>
        <w:t>and its practices of self-critique of internal hierarchies based on all types of privileges), homogenizing measures of value of educational practices (no grades, exams, credits, or credentials), or fixed authority relations of expertise (seeing all its participants and facilitators as both teachers and learners)</w:t>
      </w:r>
      <w:r w:rsidRPr="005746DF">
        <w:rPr>
          <w:sz w:val="14"/>
        </w:rPr>
        <w:t xml:space="preserve">. </w:t>
      </w:r>
      <w:r w:rsidRPr="005746DF">
        <w:rPr>
          <w:sz w:val="12"/>
        </w:rPr>
        <w:t>¶</w:t>
      </w:r>
      <w:r w:rsidRPr="005746DF">
        <w:rPr>
          <w:sz w:val="14"/>
        </w:rPr>
        <w:t xml:space="preserve"> Against the educational regime of control’s spatio-temporal boundaries created by the ‘dropout/graduate’ narration practices—boundaries that are used to police the mobility of people between the fields of education and work—EXCO creates conditions for its participants to foster and explore their “imaginaries which take us beyond the present” (Papadopoulos et al, 2008, 72). Through </w:t>
      </w:r>
      <w:r w:rsidRPr="005746DF">
        <w:rPr>
          <w:rStyle w:val="StyleUnderline"/>
        </w:rPr>
        <w:t xml:space="preserve">EXCO’s </w:t>
      </w:r>
      <w:r w:rsidRPr="005746DF">
        <w:rPr>
          <w:rStyle w:val="Emphasis"/>
        </w:rPr>
        <w:t>extricating of co-teaching and co-learning conditions</w:t>
      </w:r>
      <w:r w:rsidRPr="005746DF">
        <w:rPr>
          <w:rStyle w:val="StyleUnderline"/>
        </w:rPr>
        <w:t xml:space="preserve"> from the spatio-temporally policed regime of measured, graded, credentialed education, it opens up experimental spaces in the present, in which participants can explore the imagined trajectories of their excessive desires</w:t>
      </w:r>
      <w:r w:rsidRPr="005746DF">
        <w:rPr>
          <w:sz w:val="14"/>
        </w:rPr>
        <w:t xml:space="preserve">. Against the dropout/graduate narrative’s reduction of these imagined trajectories into the optic representational trajectory of a fixed future painted in the dichotomous terms of ‘graduation or dropping out,’ </w:t>
      </w:r>
      <w:r w:rsidRPr="005746DF">
        <w:rPr>
          <w:rStyle w:val="StyleUnderline"/>
        </w:rPr>
        <w:t xml:space="preserve">EXCO’s </w:t>
      </w:r>
      <w:r w:rsidRPr="005746DF">
        <w:rPr>
          <w:rStyle w:val="Emphasis"/>
        </w:rPr>
        <w:t>experimental learning spaces enable participants to play with their desires’ projections of multiplicitous potential futures</w:t>
      </w:r>
      <w:r w:rsidRPr="005746DF">
        <w:rPr>
          <w:sz w:val="14"/>
        </w:rPr>
        <w:t xml:space="preserve">. Rather than a fixed image of the possible future back-forming onto the present and muting its excessive potentials, EXCO’s classes enable participants’ “working in time, by intensifying the present,” and to develop capacities for their senses “to follow open trajectories,” thereby, “remaking the present by remaking our bodies” (73). Such experimental learning situations enable participants to betray the chronological time of the dropout/graduate narrative, in favor of a “cairological,” eventful, ruptural, creative kind of time (Casarino and Negri, 2008). </w:t>
      </w:r>
      <w:r w:rsidRPr="005746DF">
        <w:rPr>
          <w:rStyle w:val="StyleUnderline"/>
        </w:rPr>
        <w:t>Within these amplified experiences of the present, participants can “tarry with time,” which “does not entail a concrete vision of an alternate future, but an expanded, slowed-down present which fuels imaginary relations with other actants and new forms of action, possibilities people are compelled to explore, but which only later and unexpectedly will materialize in an alternative future”</w:t>
      </w:r>
      <w:r w:rsidRPr="005746DF">
        <w:rPr>
          <w:sz w:val="14"/>
        </w:rPr>
        <w:t xml:space="preserve"> (Papadopoulos et al, 2008, 158-159).</w:t>
      </w:r>
      <w:r w:rsidRPr="005746DF">
        <w:rPr>
          <w:sz w:val="12"/>
        </w:rPr>
        <w:t>¶</w:t>
      </w:r>
      <w:r w:rsidRPr="005746DF">
        <w:rPr>
          <w:sz w:val="14"/>
        </w:rPr>
        <w:t xml:space="preserve"> As the boundaries of regimes of control intimately intertwine spatio-temporal boundaries with disciplinary mechanisms of subjectification and representational policing, so EXCO can provide conditions for educational practices that offer lines of flight across such boundaries. </w:t>
      </w:r>
      <w:r w:rsidRPr="005746DF">
        <w:rPr>
          <w:rStyle w:val="StyleUnderline"/>
        </w:rPr>
        <w:t xml:space="preserve">EXCO’s </w:t>
      </w:r>
      <w:r w:rsidRPr="005746DF">
        <w:rPr>
          <w:rStyle w:val="Emphasis"/>
        </w:rPr>
        <w:t>tools and processes for self-organized education can enable movements of subversion to maintain their constituent power</w:t>
      </w:r>
      <w:r w:rsidRPr="005746DF">
        <w:rPr>
          <w:rStyle w:val="StyleUnderline"/>
        </w:rPr>
        <w:t>, “to betray the regime of control by carefully evacuating its terrain; as it becomes a constituent force of social transformation it forces power to follow the line of escape and reconstitute itself</w:t>
      </w:r>
      <w:r w:rsidRPr="005746DF">
        <w:rPr>
          <w:sz w:val="14"/>
        </w:rPr>
        <w:t xml:space="preserve">” (Papadopoulos et al, 2008, 74). Against the regime of control’s construction of boundaries to “mark out the distinct elements of these different entities which are to be recombined in vertical alignments of power with each other,” </w:t>
      </w:r>
      <w:r w:rsidRPr="005746DF">
        <w:rPr>
          <w:rStyle w:val="StyleUnderline"/>
        </w:rPr>
        <w:t>EXCO creates experimental spaces within the field of education that enable participants’ excessive sociabilities to connect with, and circulate across, other fields, exploiting the porosities in the boundaries created by the regimes of control that police those fields</w:t>
      </w:r>
      <w:r w:rsidRPr="005746DF">
        <w:rPr>
          <w:sz w:val="14"/>
        </w:rPr>
        <w:t>. For example, a class called “Eat for Free in the Twin Cities” interweaved lessons on dumpster diving, gleaning, mutual aid, food justice, and fermentation. Likewise, classes of “Women and Trans Only Bike Maintenance” interconnect skill-shares on how to fix one’s bike with discussions of gender and sexuality, transportation justice, and environmental sustainability. In opposition to the normal versions of these educational situations that would police them within fixed representations of fields of the social world (either ‘food’ or ‘transportation’ or ‘gender’ or ‘environment’), EXCO’s time-spaces for educational experimentation enable participants to embark on joyous, collective explorations of their imaginative lines of flight outside and across the boring boundaries of controlled life, recomposing themselves and the world in the process.</w:t>
      </w:r>
    </w:p>
    <w:p w:rsidR="000B782B" w:rsidRPr="005746DF" w:rsidRDefault="000B782B" w:rsidP="000B782B">
      <w:pPr>
        <w:pStyle w:val="Heading4"/>
      </w:pPr>
      <w:r w:rsidRPr="005746DF">
        <w:t xml:space="preserve">Voting neg </w:t>
      </w:r>
      <w:r w:rsidRPr="005746DF">
        <w:rPr>
          <w:u w:val="single"/>
        </w:rPr>
        <w:t>doesn’t solve</w:t>
      </w:r>
      <w:r w:rsidRPr="005746DF">
        <w:t xml:space="preserve"> – both teams, the judges and specators are </w:t>
      </w:r>
      <w:r w:rsidRPr="005746DF">
        <w:rPr>
          <w:u w:val="single"/>
        </w:rPr>
        <w:t xml:space="preserve">part of the university </w:t>
      </w:r>
      <w:r w:rsidRPr="005746DF">
        <w:t xml:space="preserve">– the ballot inevitably is currency that is appropriated by for institutional benefit </w:t>
      </w:r>
    </w:p>
    <w:p w:rsidR="000B782B" w:rsidRPr="005746DF" w:rsidRDefault="000B782B" w:rsidP="000B782B"/>
    <w:p w:rsidR="000B782B" w:rsidRPr="005746DF" w:rsidRDefault="000B782B" w:rsidP="000B782B">
      <w:pPr>
        <w:pStyle w:val="Heading4"/>
      </w:pPr>
      <w:r w:rsidRPr="005746DF">
        <w:t>Giroux’s short opinion on deschooling</w:t>
      </w:r>
    </w:p>
    <w:p w:rsidR="000B782B" w:rsidRPr="005746DF" w:rsidRDefault="000B782B" w:rsidP="000B782B">
      <w:r w:rsidRPr="005746DF">
        <w:rPr>
          <w:rStyle w:val="Style13ptBold"/>
        </w:rPr>
        <w:t>Giroux 15</w:t>
      </w:r>
      <w:r w:rsidRPr="005746DF">
        <w:t xml:space="preserve"> (6/12/15, Henry Giroux being interviewed by Peter Jandric, “Pedagogy of the Precariat” </w:t>
      </w:r>
      <w:hyperlink r:id="rId48" w:history="1">
        <w:r w:rsidRPr="005746DF">
          <w:rPr>
            <w:rStyle w:val="Hyperlink"/>
          </w:rPr>
          <w:t>https://www.counterpunch.org/2015/06/12/pedagogy-of-the-precariat///SG</w:t>
        </w:r>
      </w:hyperlink>
      <w:r w:rsidRPr="005746DF">
        <w:t>)</w:t>
      </w:r>
    </w:p>
    <w:p w:rsidR="000B782B" w:rsidRPr="005746DF" w:rsidRDefault="000B782B" w:rsidP="000B782B">
      <w:pPr>
        <w:rPr>
          <w:rStyle w:val="Emphasis"/>
        </w:rPr>
      </w:pPr>
      <w:r w:rsidRPr="005746DF">
        <w:rPr>
          <w:sz w:val="12"/>
        </w:rPr>
        <w:t xml:space="preserve">PJ: </w:t>
      </w:r>
      <w:r w:rsidRPr="005746DF">
        <w:rPr>
          <w:rStyle w:val="StyleUnderline"/>
        </w:rPr>
        <w:t>Mainstream critical pedagogy usually talks about schools and schooling</w:t>
      </w:r>
      <w:r w:rsidRPr="005746DF">
        <w:rPr>
          <w:sz w:val="12"/>
        </w:rPr>
        <w:t xml:space="preserve">. However, as people such as Ivan Illich (1971) and Everett Reimer (1971) have shown almost half a century ago, schooling is very different from human learning. Now, there is no doubt that the Internet offers a huge amount of information. Could you please relate access to information with access to learning? </w:t>
      </w:r>
      <w:r w:rsidRPr="005746DF">
        <w:rPr>
          <w:rStyle w:val="Emphasis"/>
        </w:rPr>
        <w:t>More precisely, could you please assess contemporary potentials for deschooling society through information technologies?</w:t>
      </w:r>
      <w:r w:rsidRPr="005746DF">
        <w:rPr>
          <w:sz w:val="12"/>
        </w:rPr>
        <w:t xml:space="preserve"> HG: </w:t>
      </w:r>
      <w:r w:rsidRPr="005746DF">
        <w:rPr>
          <w:rStyle w:val="StyleUnderline"/>
        </w:rPr>
        <w:t>If</w:t>
      </w:r>
      <w:r w:rsidRPr="005746DF">
        <w:rPr>
          <w:sz w:val="12"/>
        </w:rPr>
        <w:t xml:space="preserve"> Ivan </w:t>
      </w:r>
      <w:r w:rsidRPr="005746DF">
        <w:rPr>
          <w:rStyle w:val="StyleUnderline"/>
        </w:rPr>
        <w:t>Illich’s Deschooling today is read as an attack on public schools</w:t>
      </w:r>
      <w:r w:rsidRPr="005746DF">
        <w:rPr>
          <w:sz w:val="12"/>
        </w:rPr>
        <w:t xml:space="preserve">, the argument aids the right wing attack on all things public, but </w:t>
      </w:r>
      <w:r w:rsidRPr="005746DF">
        <w:rPr>
          <w:rStyle w:val="StyleUnderline"/>
        </w:rPr>
        <w:t>if it points to other sites of education outside of institionalized schooling as sites of potential learning and struggle, I think it is useful</w:t>
      </w:r>
      <w:r w:rsidRPr="005746DF">
        <w:rPr>
          <w:sz w:val="12"/>
        </w:rPr>
        <w:t>. That said, I think public and higher education are under attack by the neoliberal avengers and the religious fundamentalists, at least in the United States and United Kingdom. So the real question is</w:t>
      </w:r>
      <w:r w:rsidRPr="005746DF">
        <w:rPr>
          <w:rStyle w:val="StyleUnderline"/>
        </w:rPr>
        <w:t>: If schools are under attack, what is it about them that seems so dangerous?</w:t>
      </w:r>
      <w:r w:rsidRPr="005746DF">
        <w:rPr>
          <w:sz w:val="12"/>
        </w:rPr>
        <w:t xml:space="preserve"> And that question already provides a part of the answer. A </w:t>
      </w:r>
      <w:r w:rsidRPr="005746DF">
        <w:rPr>
          <w:rStyle w:val="Emphasis"/>
        </w:rPr>
        <w:t>part of the answer is that schools are public</w:t>
      </w:r>
      <w:r w:rsidRPr="005746DF">
        <w:rPr>
          <w:sz w:val="12"/>
        </w:rPr>
        <w:t xml:space="preserve"> – </w:t>
      </w:r>
      <w:r w:rsidRPr="005746DF">
        <w:rPr>
          <w:rStyle w:val="Emphasis"/>
        </w:rPr>
        <w:t>they represent public spheres</w:t>
      </w:r>
      <w:r w:rsidRPr="005746DF">
        <w:rPr>
          <w:sz w:val="12"/>
        </w:rPr>
        <w:t xml:space="preserve">. A part of the answer is that schools offer the possibility for people to engage in dissent – to learn how to be critically engaged agents. School offer the possibility for dialogues, insights, knowledge that are impossible to get access to elsewhere. </w:t>
      </w:r>
      <w:r w:rsidRPr="005746DF">
        <w:rPr>
          <w:rStyle w:val="StyleUnderline"/>
        </w:rPr>
        <w:t>And schools often produce modes of sociality that are dangerous – where people work together, where people work collectively</w:t>
      </w:r>
      <w:r w:rsidRPr="005746DF">
        <w:rPr>
          <w:sz w:val="12"/>
        </w:rPr>
        <w:t xml:space="preserve">. I never liked the more limited notion of deschooling. I did not think that the issue was whether we should do away with public schools. I thought there were two issues. First, we should do everything to retain public schools and make them stronger, because they are absolutely vital to any democracy. Second, </w:t>
      </w:r>
      <w:r w:rsidRPr="005746DF">
        <w:rPr>
          <w:rStyle w:val="Emphasis"/>
        </w:rPr>
        <w:t>we have to broaden the notion of education, so that it is not restricted strictly to schools.</w:t>
      </w:r>
    </w:p>
    <w:p w:rsidR="000B782B" w:rsidRPr="005746DF" w:rsidRDefault="000B782B" w:rsidP="000B782B">
      <w:pPr>
        <w:pStyle w:val="Heading4"/>
      </w:pPr>
      <w:r w:rsidRPr="005746DF">
        <w:t>The alt fails – it just reentrenches elite power</w:t>
      </w:r>
    </w:p>
    <w:p w:rsidR="000B782B" w:rsidRPr="005746DF" w:rsidRDefault="000B782B" w:rsidP="000B782B">
      <w:r w:rsidRPr="005746DF">
        <w:rPr>
          <w:rStyle w:val="Style13ptBold"/>
        </w:rPr>
        <w:t>Jandrić 15</w:t>
      </w:r>
      <w:r w:rsidRPr="005746DF">
        <w:t xml:space="preserve"> (Summer 2015, Doctor of information sciences, Professor in e-Learning and Programme Director of BSc (Informatics) at the University of Applied Sciences in Zagreb (Croatia), visiting Associate Professor at the University of Zagreb (Croatia), Professor and Director of Institute for Research and Knowledge Advancement at the Global Center for Advanced Studies. “Deschooling Virtuality 2.0” http://concept.lib.ed.ac.uk/Concept/article/viewFile/287/273//SG)</w:t>
      </w:r>
    </w:p>
    <w:p w:rsidR="000B782B" w:rsidRPr="005746DF" w:rsidRDefault="000B782B" w:rsidP="000B782B">
      <w:pPr>
        <w:rPr>
          <w:b/>
          <w:u w:val="single"/>
        </w:rPr>
      </w:pPr>
      <w:r w:rsidRPr="005746DF">
        <w:rPr>
          <w:sz w:val="12"/>
        </w:rPr>
        <w:t xml:space="preserve">Deschooling virtuality 2.0 Originally, </w:t>
      </w:r>
      <w:r w:rsidRPr="005746DF">
        <w:rPr>
          <w:rStyle w:val="StyleUnderline"/>
        </w:rPr>
        <w:t>Illich’s deschooling is aimed at improving human learning and creating a better world</w:t>
      </w:r>
      <w:r w:rsidRPr="005746DF">
        <w:rPr>
          <w:sz w:val="12"/>
        </w:rPr>
        <w:t>. However, his ideas have already been appropriated into the service of capital</w:t>
      </w:r>
      <w:r w:rsidRPr="005746DF">
        <w:rPr>
          <w:rStyle w:val="Emphasis"/>
        </w:rPr>
        <w:t>. All around the world, schools are under attack</w:t>
      </w:r>
      <w:r w:rsidRPr="005746DF">
        <w:rPr>
          <w:sz w:val="12"/>
        </w:rPr>
        <w:t xml:space="preserve">. Information technologies play an important role on both sides of this attack, and </w:t>
      </w:r>
      <w:r w:rsidRPr="005746DF">
        <w:rPr>
          <w:rStyle w:val="StyleUnderline"/>
        </w:rPr>
        <w:t>advocating deschooling at such an historical moment clearly adds fuel to the fire. Schools have an essential function in democratic society, and Illich’s deschooling implies transfer of that function from the society to the individual</w:t>
      </w:r>
      <w:r w:rsidRPr="005746DF">
        <w:rPr>
          <w:sz w:val="12"/>
        </w:rPr>
        <w:t xml:space="preserve">. At present, </w:t>
      </w:r>
      <w:r w:rsidRPr="005746DF">
        <w:rPr>
          <w:rStyle w:val="Emphasis"/>
        </w:rPr>
        <w:t>such transfer works directly in favour of capital</w:t>
      </w:r>
      <w:r w:rsidRPr="005746DF">
        <w:rPr>
          <w:sz w:val="12"/>
        </w:rPr>
        <w:t xml:space="preserve"> as </w:t>
      </w:r>
      <w:r w:rsidRPr="005746DF">
        <w:rPr>
          <w:rStyle w:val="Emphasis"/>
        </w:rPr>
        <w:t>it clearly contributes to (further) commodification of education</w:t>
      </w:r>
      <w:r w:rsidRPr="005746DF">
        <w:rPr>
          <w:sz w:val="12"/>
        </w:rPr>
        <w:t xml:space="preserve">. While perhaps feasible, </w:t>
      </w:r>
      <w:r w:rsidRPr="005746DF">
        <w:rPr>
          <w:rStyle w:val="StyleUnderline"/>
        </w:rPr>
        <w:t>deschooling virtuality is not such a great idea – nowadays, Illich’s visions are just as utopian as half a century ago.</w:t>
      </w:r>
    </w:p>
    <w:p w:rsidR="000B782B" w:rsidRPr="005746DF" w:rsidRDefault="000B782B" w:rsidP="000B782B"/>
    <w:p w:rsidR="000B782B" w:rsidRPr="005746DF" w:rsidRDefault="000B782B" w:rsidP="000B782B">
      <w:pPr>
        <w:pStyle w:val="Heading3"/>
      </w:pPr>
      <w:r w:rsidRPr="005746DF">
        <w:t>2ac – alt fails/perm – illich</w:t>
      </w:r>
    </w:p>
    <w:p w:rsidR="000B782B" w:rsidRPr="005746DF" w:rsidRDefault="000B782B" w:rsidP="000B782B">
      <w:pPr>
        <w:pStyle w:val="Heading4"/>
      </w:pPr>
      <w:r w:rsidRPr="005746DF">
        <w:t>Even if the K is true, the alt fails and our framework is transformative</w:t>
      </w:r>
    </w:p>
    <w:p w:rsidR="000B782B" w:rsidRPr="005746DF" w:rsidRDefault="000B782B" w:rsidP="000B782B">
      <w:r w:rsidRPr="005746DF">
        <w:rPr>
          <w:rStyle w:val="Style13ptBold"/>
        </w:rPr>
        <w:t>Gintis 72</w:t>
      </w:r>
      <w:r w:rsidRPr="005746DF">
        <w:t xml:space="preserve"> Herbert Gintis is an American economist, behavioral scientist, and educator known for his theoretical contributions to sociobiology, especially altruism, cooperation, epistemic game theory, gene-culture coevolution, efficiency wages, strong reciprocity, and human capital theory, writer of "Schooling in Capitalist America." ("Towards a Political Economy of Education: A Radical Critique of Ivan Illich's Deschooling Society," Harvard University, Harvard Educational Review Vol. 42 No. 1 February 1972, pp. 93-96)//BPS</w:t>
      </w:r>
    </w:p>
    <w:p w:rsidR="000B782B" w:rsidRPr="005746DF" w:rsidRDefault="000B782B" w:rsidP="000B782B">
      <w:r w:rsidRPr="005746DF">
        <w:t xml:space="preserve">I have already argued that </w:t>
      </w:r>
      <w:r w:rsidRPr="005746DF">
        <w:rPr>
          <w:rStyle w:val="StyleUnderline"/>
        </w:rPr>
        <w:t>de-schooling will</w:t>
      </w:r>
      <w:r w:rsidRPr="005746DF">
        <w:t xml:space="preserve"> inevitably </w:t>
      </w:r>
      <w:r w:rsidRPr="005746DF">
        <w:rPr>
          <w:rStyle w:val="StyleUnderline"/>
        </w:rPr>
        <w:t>lead to</w:t>
      </w:r>
      <w:r w:rsidRPr="005746DF">
        <w:t xml:space="preserve"> a situation of </w:t>
      </w:r>
      <w:r w:rsidRPr="005746DF">
        <w:rPr>
          <w:rStyle w:val="Emphasis"/>
        </w:rPr>
        <w:t>social chaos</w:t>
      </w:r>
      <w:r w:rsidRPr="005746DF">
        <w:t xml:space="preserve">, </w:t>
      </w:r>
      <w:r w:rsidRPr="005746DF">
        <w:rPr>
          <w:rStyle w:val="StyleUnderline"/>
        </w:rPr>
        <w:t>but probably not to a serious mass movement toward constructive social change.</w:t>
      </w:r>
      <w:r w:rsidRPr="005746DF">
        <w:t xml:space="preserve"> In this case the </w:t>
      </w:r>
      <w:r w:rsidRPr="005746DF">
        <w:rPr>
          <w:rStyle w:val="StyleUnderline"/>
        </w:rPr>
        <w:t xml:space="preserve">correspondence principle simply fails to hold, producing at best a temporary (in case the ruling elites can find an alternative mode of worker socialization) or ultimately fatal (in case they cannot) </w:t>
      </w:r>
      <w:r w:rsidRPr="005746DF">
        <w:rPr>
          <w:rStyle w:val="Emphasis"/>
        </w:rPr>
        <w:t>breakdown</w:t>
      </w:r>
      <w:r w:rsidRPr="005746DF">
        <w:rPr>
          <w:rStyle w:val="StyleUnderline"/>
        </w:rPr>
        <w:t xml:space="preserve"> in the social fabric.</w:t>
      </w:r>
      <w:r w:rsidRPr="005746DF">
        <w:t xml:space="preserve"> But only if we posit some essential pre-social human nature on which individuals draw when normal paths of individual development are abolished, might this lead in itself to liberating alternatives. But </w:t>
      </w:r>
      <w:r w:rsidRPr="005746DF">
        <w:rPr>
          <w:rStyle w:val="StyleUnderline"/>
        </w:rPr>
        <w:t>the argument over the sufficiency of de-schooling is nearly irrelevant.</w:t>
      </w:r>
      <w:r w:rsidRPr="005746DF">
        <w:t xml:space="preserve"> For </w:t>
      </w:r>
      <w:r w:rsidRPr="005746DF">
        <w:rPr>
          <w:rStyle w:val="StyleUnderline"/>
        </w:rPr>
        <w:t xml:space="preserve">schools are so important to the reproduction of capitalist society that they are unlikely to crumble under any but the </w:t>
      </w:r>
      <w:r w:rsidRPr="005746DF">
        <w:rPr>
          <w:rStyle w:val="Emphasis"/>
        </w:rPr>
        <w:t>most massive</w:t>
      </w:r>
      <w:r w:rsidRPr="005746DF">
        <w:rPr>
          <w:rStyle w:val="StyleUnderline"/>
        </w:rPr>
        <w:t xml:space="preserve"> political onslaughts.</w:t>
      </w:r>
      <w:r w:rsidRPr="005746DF">
        <w:t xml:space="preserve"> "Each of us," says Illich, "is personally responsible for his or her own de-schooling, and only we have the power to do it." This is not true. Schooling is legally obligatory, and is the major means of access to welfare-relevant activity contexts. The political consciousness behind a frontal attack on institutionalized education would necessarily spill over to attacks on other major institutions. "The risks of a revolt against school," says Illich, </w:t>
      </w:r>
    </w:p>
    <w:p w:rsidR="000B782B" w:rsidRPr="005746DF" w:rsidRDefault="000B782B" w:rsidP="000B782B">
      <w:r w:rsidRPr="005746DF">
        <w:t xml:space="preserve">. . . are unforeseeable, but they are not as horrible as those of a revolution starting in any other major institution. School is not yet organized for self-protection as effectively as a nation-state, or even a large corporation. Liberation from the grip of schools could be bloodless. (DS, p. 49) </w:t>
      </w:r>
    </w:p>
    <w:p w:rsidR="000B782B" w:rsidRPr="005746DF" w:rsidRDefault="000B782B" w:rsidP="000B782B">
      <w:pPr>
        <w:rPr>
          <w:rStyle w:val="Emphasis"/>
        </w:rPr>
      </w:pPr>
      <w:r w:rsidRPr="005746DF">
        <w:rPr>
          <w:rStyle w:val="Emphasis"/>
        </w:rPr>
        <w:t xml:space="preserve">This is no more than whistling in the dark. </w:t>
      </w:r>
    </w:p>
    <w:p w:rsidR="000B782B" w:rsidRPr="005746DF" w:rsidRDefault="000B782B" w:rsidP="000B782B">
      <w:pPr>
        <w:rPr>
          <w:rStyle w:val="StyleUnderline"/>
        </w:rPr>
      </w:pPr>
      <w:r w:rsidRPr="005746DF">
        <w:t xml:space="preserve">The only presently viable political strategy in education—and the precise negation of Illich's recommendations—is what Rudi Deutchke terms "the long march through the institutions," involving localized struggles for what Andre Gorz calls "non-reformist reforms," i.e., reforms which effectively strengthen the power of teachers vis-a-vis administrators, and of students vis-a-vis teachers. Still, </w:t>
      </w:r>
      <w:r w:rsidRPr="005746DF">
        <w:rPr>
          <w:rStyle w:val="Emphasis"/>
        </w:rPr>
        <w:t>although schools neither can nor should be eliminated</w:t>
      </w:r>
      <w:r w:rsidRPr="005746DF">
        <w:rPr>
          <w:rStyle w:val="StyleUnderline"/>
        </w:rPr>
        <w:t xml:space="preserve">, </w:t>
      </w:r>
      <w:r w:rsidRPr="005746DF">
        <w:rPr>
          <w:rStyle w:val="Emphasis"/>
        </w:rPr>
        <w:t>the social relations of education can be altered through genuine struggle.</w:t>
      </w:r>
      <w:r w:rsidRPr="005746DF">
        <w:t xml:space="preserve"> Moreover, </w:t>
      </w:r>
      <w:r w:rsidRPr="005746DF">
        <w:rPr>
          <w:rStyle w:val="StyleUnderline"/>
        </w:rPr>
        <w:t xml:space="preserve">the experience of both </w:t>
      </w:r>
      <w:r w:rsidRPr="005746DF">
        <w:rPr>
          <w:rStyle w:val="Emphasis"/>
        </w:rPr>
        <w:t>struggle</w:t>
      </w:r>
      <w:r w:rsidRPr="005746DF">
        <w:rPr>
          <w:rStyle w:val="StyleUnderline"/>
        </w:rPr>
        <w:t xml:space="preserve"> and </w:t>
      </w:r>
      <w:r w:rsidRPr="005746DF">
        <w:rPr>
          <w:rStyle w:val="Emphasis"/>
        </w:rPr>
        <w:t>control</w:t>
      </w:r>
      <w:r w:rsidRPr="005746DF">
        <w:rPr>
          <w:rStyle w:val="StyleUnderline"/>
        </w:rPr>
        <w:t xml:space="preserve"> prepares the </w:t>
      </w:r>
      <w:r w:rsidRPr="005746DF">
        <w:rPr>
          <w:rStyle w:val="Emphasis"/>
        </w:rPr>
        <w:t>student</w:t>
      </w:r>
      <w:r w:rsidRPr="005746DF">
        <w:rPr>
          <w:rStyle w:val="StyleUnderline"/>
        </w:rPr>
        <w:t xml:space="preserve"> for a future of </w:t>
      </w:r>
      <w:r w:rsidRPr="005746DF">
        <w:rPr>
          <w:rStyle w:val="Emphasis"/>
        </w:rPr>
        <w:t>political activity</w:t>
      </w:r>
      <w:r w:rsidRPr="005746DF">
        <w:rPr>
          <w:rStyle w:val="StyleUnderline"/>
        </w:rPr>
        <w:t xml:space="preserve"> in factory and office. </w:t>
      </w:r>
    </w:p>
    <w:p w:rsidR="000B782B" w:rsidRPr="005746DF" w:rsidRDefault="000B782B" w:rsidP="000B782B">
      <w:pPr>
        <w:rPr>
          <w:rStyle w:val="StyleUnderline"/>
        </w:rPr>
      </w:pPr>
      <w:r w:rsidRPr="005746DF">
        <w:t xml:space="preserve">In other words, </w:t>
      </w:r>
      <w:r w:rsidRPr="005746DF">
        <w:rPr>
          <w:rStyle w:val="StyleUnderline"/>
        </w:rPr>
        <w:t>the correct immediate political goal is the nurturing of individuals both liberated</w:t>
      </w:r>
      <w:r w:rsidRPr="005746DF">
        <w:t xml:space="preserve"> (i.e., demanding control over their lives and outlets for their creative activities and relationships) </w:t>
      </w:r>
      <w:r w:rsidRPr="005746DF">
        <w:rPr>
          <w:rStyle w:val="StyleUnderline"/>
        </w:rPr>
        <w:t xml:space="preserve">and politically aware of the true nature of their misalignment with the larger society. There may indeed be a bloodless solution to the problem of revolution, but certainly none more simple than this. </w:t>
      </w:r>
    </w:p>
    <w:p w:rsidR="00C917D6" w:rsidRPr="005746DF" w:rsidRDefault="00C917D6" w:rsidP="000B782B">
      <w:pPr>
        <w:pStyle w:val="Heading3"/>
      </w:pPr>
      <w:r w:rsidRPr="005746DF">
        <w:t>2ac – perm</w:t>
      </w:r>
    </w:p>
    <w:p w:rsidR="00C917D6" w:rsidRPr="005746DF" w:rsidRDefault="00C917D6" w:rsidP="00C917D6">
      <w:pPr>
        <w:pStyle w:val="Heading4"/>
      </w:pPr>
      <w:r w:rsidRPr="005746DF">
        <w:t>Permutation do both – new education agencies are compatible with deschooling</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("6. Learning Webs," Deschooling Society, pp. 33)//BPS</w:t>
      </w:r>
    </w:p>
    <w:p w:rsidR="00C917D6" w:rsidRPr="005746DF" w:rsidRDefault="00C917D6" w:rsidP="00C917D6">
      <w:pPr>
        <w:rPr>
          <w:rStyle w:val="StyleUnderline"/>
        </w:rPr>
      </w:pPr>
      <w:r w:rsidRPr="005746DF">
        <w:rPr>
          <w:rStyle w:val="StyleUnderline"/>
        </w:rPr>
        <w:t xml:space="preserve">Even the </w:t>
      </w:r>
      <w:r w:rsidRPr="005746DF">
        <w:rPr>
          <w:rStyle w:val="Emphasis"/>
        </w:rPr>
        <w:t>piecemeal creation</w:t>
      </w:r>
      <w:r w:rsidRPr="005746DF">
        <w:rPr>
          <w:rStyle w:val="StyleUnderline"/>
        </w:rPr>
        <w:t xml:space="preserve"> of </w:t>
      </w:r>
      <w:r w:rsidRPr="005746DF">
        <w:rPr>
          <w:rStyle w:val="Emphasis"/>
        </w:rPr>
        <w:t>new educational agencies</w:t>
      </w:r>
      <w:r w:rsidRPr="005746DF">
        <w:rPr>
          <w:rStyle w:val="StyleUnderline"/>
        </w:rPr>
        <w:t xml:space="preserve"> which were the </w:t>
      </w:r>
      <w:r w:rsidRPr="005746DF">
        <w:rPr>
          <w:rStyle w:val="Emphasis"/>
        </w:rPr>
        <w:t>inverse</w:t>
      </w:r>
      <w:r w:rsidRPr="005746DF">
        <w:rPr>
          <w:rStyle w:val="StyleUnderline"/>
        </w:rPr>
        <w:t xml:space="preserve"> of </w:t>
      </w:r>
      <w:r w:rsidRPr="005746DF">
        <w:rPr>
          <w:rStyle w:val="Emphasis"/>
        </w:rPr>
        <w:t>school</w:t>
      </w:r>
      <w:r w:rsidRPr="005746DF">
        <w:rPr>
          <w:rStyle w:val="StyleUnderline"/>
        </w:rPr>
        <w:t xml:space="preserve"> would be an </w:t>
      </w:r>
      <w:r w:rsidRPr="005746DF">
        <w:rPr>
          <w:rStyle w:val="Emphasis"/>
        </w:rPr>
        <w:t>attack</w:t>
      </w:r>
      <w:r w:rsidRPr="005746DF">
        <w:rPr>
          <w:rStyle w:val="StyleUnderline"/>
        </w:rPr>
        <w:t xml:space="preserve"> on the most </w:t>
      </w:r>
      <w:r w:rsidRPr="005746DF">
        <w:rPr>
          <w:rStyle w:val="Emphasis"/>
        </w:rPr>
        <w:t>sensitive link</w:t>
      </w:r>
      <w:r w:rsidRPr="005746DF">
        <w:rPr>
          <w:rStyle w:val="StyleUnderline"/>
        </w:rPr>
        <w:t xml:space="preserve"> of a </w:t>
      </w:r>
      <w:r w:rsidRPr="005746DF">
        <w:rPr>
          <w:rStyle w:val="Emphasis"/>
        </w:rPr>
        <w:t>pervasive phenomenon</w:t>
      </w:r>
      <w:r w:rsidRPr="005746DF">
        <w:rPr>
          <w:rStyle w:val="StyleUnderline"/>
        </w:rPr>
        <w:t>, which is organized by the state in all countries.</w:t>
      </w:r>
      <w:r w:rsidRPr="005746DF">
        <w:t xml:space="preserve"> A </w:t>
      </w:r>
      <w:r w:rsidRPr="005746DF">
        <w:rPr>
          <w:rStyle w:val="StyleUnderline"/>
        </w:rPr>
        <w:t>political program which does not explicitly recognize the need for deschooling is not revolutionary; it is demagoguery calling for more of the same.</w:t>
      </w:r>
      <w:r w:rsidRPr="005746DF">
        <w:t xml:space="preserve"> Any major political program of the seventies should be evaluated by this measure: </w:t>
      </w:r>
      <w:r w:rsidRPr="005746DF">
        <w:rPr>
          <w:rStyle w:val="StyleUnderline"/>
        </w:rPr>
        <w:t xml:space="preserve">How clearly does it state the need for deschooling--and how clearly does it provide guidelines for the educational quality of the society for which it aims? </w:t>
      </w:r>
    </w:p>
    <w:p w:rsidR="00C917D6" w:rsidRPr="005746DF" w:rsidRDefault="00C917D6" w:rsidP="00C917D6">
      <w:pPr>
        <w:pStyle w:val="Heading3"/>
      </w:pPr>
      <w:r w:rsidRPr="005746DF">
        <w:t>2ac – perm (cte)</w:t>
      </w:r>
    </w:p>
    <w:p w:rsidR="00C917D6" w:rsidRPr="005746DF" w:rsidRDefault="00C917D6" w:rsidP="00C917D6">
      <w:pPr>
        <w:pStyle w:val="Heading4"/>
      </w:pPr>
      <w:r w:rsidRPr="005746DF">
        <w:t>Permutation do both – CTE and deschooling work together</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("1. Why We Must Disestablish School," Deschooling Society, pp. 8-9)//BPS</w:t>
      </w:r>
    </w:p>
    <w:p w:rsidR="00C917D6" w:rsidRPr="005746DF" w:rsidRDefault="00C917D6" w:rsidP="00C917D6">
      <w:pPr>
        <w:rPr>
          <w:rStyle w:val="StyleUnderline"/>
        </w:rPr>
      </w:pPr>
      <w:r w:rsidRPr="005746DF">
        <w:t xml:space="preserve">Right now </w:t>
      </w:r>
      <w:r w:rsidRPr="005746DF">
        <w:rPr>
          <w:rStyle w:val="StyleUnderline"/>
        </w:rPr>
        <w:t>educational credit</w:t>
      </w:r>
      <w:r w:rsidRPr="005746DF">
        <w:t xml:space="preserve"> good </w:t>
      </w:r>
      <w:r w:rsidRPr="005746DF">
        <w:rPr>
          <w:rStyle w:val="StyleUnderline"/>
        </w:rPr>
        <w:t>at any skill center could be provided in limited amounts for people of all ages</w:t>
      </w:r>
      <w:r w:rsidRPr="005746DF">
        <w:t xml:space="preserve">, and </w:t>
      </w:r>
      <w:r w:rsidRPr="005746DF">
        <w:rPr>
          <w:rStyle w:val="StyleUnderline"/>
        </w:rPr>
        <w:t>not just to the poor.</w:t>
      </w:r>
      <w:r w:rsidRPr="005746DF">
        <w:t xml:space="preserve"> I envisage such </w:t>
      </w:r>
      <w:r w:rsidRPr="005746DF">
        <w:rPr>
          <w:rStyle w:val="StyleUnderline"/>
        </w:rPr>
        <w:t>credit in the form of an educational passport or an "edu-credit card" provided to each citizen at birth.</w:t>
      </w:r>
      <w:r w:rsidRPr="005746DF">
        <w:t xml:space="preserve"> In order to favor the poor, who probably would not use their yearly grants early in life, a provision could be made that interest accrued to later users of cumulated "entitlements." Such </w:t>
      </w:r>
      <w:r w:rsidRPr="005746DF">
        <w:rPr>
          <w:rStyle w:val="StyleUnderline"/>
        </w:rPr>
        <w:t>credits would permit most people to acquire the skills most in demand, at their convenience, better, faster, cheaper, and with fewer undesirable side effects than in school.</w:t>
      </w:r>
    </w:p>
    <w:p w:rsidR="00C917D6" w:rsidRPr="005746DF" w:rsidRDefault="00C917D6" w:rsidP="00C917D6">
      <w:pPr>
        <w:rPr>
          <w:rStyle w:val="StyleUnderline"/>
        </w:rPr>
      </w:pPr>
      <w:r w:rsidRPr="005746DF">
        <w:t xml:space="preserve">Potential </w:t>
      </w:r>
      <w:r w:rsidRPr="005746DF">
        <w:rPr>
          <w:rStyle w:val="StyleUnderline"/>
        </w:rPr>
        <w:t>skill teachers are never scarce for long because</w:t>
      </w:r>
      <w:r w:rsidRPr="005746DF">
        <w:t xml:space="preserve">, on the one hand, </w:t>
      </w:r>
      <w:r w:rsidRPr="005746DF">
        <w:rPr>
          <w:rStyle w:val="StyleUnderline"/>
        </w:rPr>
        <w:t>demand for a skill grows only with its performance within a community and</w:t>
      </w:r>
      <w:r w:rsidRPr="005746DF">
        <w:t xml:space="preserve">, on the other, </w:t>
      </w:r>
      <w:r w:rsidRPr="005746DF">
        <w:rPr>
          <w:rStyle w:val="StyleUnderline"/>
        </w:rPr>
        <w:t xml:space="preserve">a </w:t>
      </w:r>
      <w:r w:rsidRPr="005746DF">
        <w:rPr>
          <w:rStyle w:val="StyleUnderline"/>
          <w:strike/>
        </w:rPr>
        <w:t>man</w:t>
      </w:r>
      <w:r w:rsidRPr="005746DF">
        <w:rPr>
          <w:rStyle w:val="StyleUnderline"/>
        </w:rPr>
        <w:t xml:space="preserve"> [person] exercising a skill could also teach it.</w:t>
      </w:r>
      <w:r w:rsidRPr="005746DF">
        <w:t xml:space="preserve"> But, at </w:t>
      </w:r>
      <w:r w:rsidRPr="005746DF">
        <w:rPr>
          <w:rStyle w:val="StyleUnderline"/>
        </w:rPr>
        <w:t>present,</w:t>
      </w:r>
      <w:r w:rsidRPr="005746DF">
        <w:t xml:space="preserve"> </w:t>
      </w:r>
      <w:r w:rsidRPr="005746DF">
        <w:rPr>
          <w:rStyle w:val="StyleUnderline"/>
        </w:rPr>
        <w:t>those</w:t>
      </w:r>
      <w:r w:rsidRPr="005746DF">
        <w:t xml:space="preserve"> using </w:t>
      </w:r>
      <w:r w:rsidRPr="005746DF">
        <w:rPr>
          <w:rStyle w:val="StyleUnderline"/>
        </w:rPr>
        <w:t>skills which are in demand and do require a human teacher are discouraged from sharing these skills with others.</w:t>
      </w:r>
      <w:r w:rsidRPr="005746DF">
        <w:t xml:space="preserve"> This is done either by </w:t>
      </w:r>
      <w:r w:rsidRPr="005746DF">
        <w:rPr>
          <w:rStyle w:val="StyleUnderline"/>
        </w:rPr>
        <w:t>teachers</w:t>
      </w:r>
      <w:r w:rsidRPr="005746DF">
        <w:t xml:space="preserve"> who </w:t>
      </w:r>
      <w:r w:rsidRPr="005746DF">
        <w:rPr>
          <w:rStyle w:val="StyleUnderline"/>
        </w:rPr>
        <w:t>monopolize</w:t>
      </w:r>
      <w:r w:rsidRPr="005746DF">
        <w:t xml:space="preserve"> the </w:t>
      </w:r>
      <w:r w:rsidRPr="005746DF">
        <w:rPr>
          <w:rStyle w:val="StyleUnderline"/>
        </w:rPr>
        <w:t>licenses</w:t>
      </w:r>
      <w:r w:rsidRPr="005746DF">
        <w:t xml:space="preserve"> or by </w:t>
      </w:r>
      <w:r w:rsidRPr="005746DF">
        <w:rPr>
          <w:rStyle w:val="StyleUnderline"/>
        </w:rPr>
        <w:t>unions</w:t>
      </w:r>
      <w:r w:rsidRPr="005746DF">
        <w:t xml:space="preserve"> which </w:t>
      </w:r>
      <w:r w:rsidRPr="005746DF">
        <w:rPr>
          <w:rStyle w:val="StyleUnderline"/>
        </w:rPr>
        <w:t>protect their trade interests. Skill centers which would be judged by customers on their results</w:t>
      </w:r>
      <w:r w:rsidRPr="005746DF">
        <w:t xml:space="preserve">, </w:t>
      </w:r>
      <w:r w:rsidRPr="005746DF">
        <w:rPr>
          <w:rStyle w:val="StyleUnderline"/>
        </w:rPr>
        <w:t xml:space="preserve">and not on the personnel they employ or the process they use, would open unsuspected working opportunities, frequently even for those who are now considered unemployable. Indeed, there is no reason why such skill centers should not be at the work place itself, with the employer and his work force supplying instruction as well as jobs to those who choose to use their educational credits in this way. </w:t>
      </w:r>
    </w:p>
    <w:p w:rsidR="00C917D6" w:rsidRPr="005746DF" w:rsidRDefault="00C917D6" w:rsidP="00C917D6">
      <w:r w:rsidRPr="005746DF">
        <w:t xml:space="preserve">In 1956 there arose a need to teach Spanish quickly to several hundred teachers, social workers, and ministers from the New York Archdiocese so that they could communicate with Puerto Ricans. My friend Gerry Morris announcedover a Spanish radio station that he needed native speakers from Harlem. Next day some two hundred teen-agers lined up in front of his ofﬁce, and he selected four dozen of them-many of them school dropouts. He trained them in the use of the U.S. Foreign Service Institute (FSI) Spanish manual, designed for use by linguists with graduate training, and within a week his teachers were on their own-each in charge of four New Yorkers who wanted to speak the language. Within six months the mission was accomplished. Cardinal Spellman could claim that he had 127 parishes in which at least three staff members could communicate in Spanish. No school program could have matched these results. </w:t>
      </w:r>
    </w:p>
    <w:p w:rsidR="00C917D6" w:rsidRPr="005746DF" w:rsidRDefault="00C917D6" w:rsidP="00C917D6">
      <w:r w:rsidRPr="005746DF">
        <w:rPr>
          <w:rStyle w:val="StyleUnderline"/>
        </w:rPr>
        <w:t>Skill teachers are made scarce by</w:t>
      </w:r>
      <w:r w:rsidRPr="005746DF">
        <w:t xml:space="preserve"> the belief in the value of </w:t>
      </w:r>
      <w:r w:rsidRPr="005746DF">
        <w:rPr>
          <w:rStyle w:val="StyleUnderline"/>
        </w:rPr>
        <w:t>licenses. Certiﬁcation constitutes a form of market manipulation</w:t>
      </w:r>
      <w:r w:rsidRPr="005746DF">
        <w:t xml:space="preserve"> </w:t>
      </w:r>
      <w:r w:rsidRPr="005746DF">
        <w:rPr>
          <w:rStyle w:val="StyleUnderline"/>
        </w:rPr>
        <w:t xml:space="preserve">and is plausible only to a schooled mind. Most teachers of arts and trades are less skillful, less inventive, and less communicative than the best </w:t>
      </w:r>
      <w:r w:rsidRPr="005746DF">
        <w:rPr>
          <w:strike/>
        </w:rPr>
        <w:t>craftsmen</w:t>
      </w:r>
      <w:r w:rsidRPr="005746DF">
        <w:rPr>
          <w:rStyle w:val="StyleUnderline"/>
        </w:rPr>
        <w:t xml:space="preserve"> [craftspeople] and </w:t>
      </w:r>
      <w:r w:rsidRPr="005746DF">
        <w:rPr>
          <w:strike/>
        </w:rPr>
        <w:t>tradesmen</w:t>
      </w:r>
      <w:r w:rsidRPr="005746DF">
        <w:rPr>
          <w:rStyle w:val="StyleUnderline"/>
        </w:rPr>
        <w:t xml:space="preserve"> [tradespeople]. </w:t>
      </w:r>
      <w:r w:rsidRPr="005746DF">
        <w:t>Most high-school teachers of Spanish or French do not speak the language as correctly as their pupils might after half a year of competent drills. Experimentsconducted by Angel Quintero in Puerto Rico suggest that many young teen-agers, if given the proper incentives, programs, and access to tools, are better than most schoolteachers at introducing their peers to the scientiﬁc exploration of plants, stars, and matter, and to the discovery of how and why a motor or a radio functions.</w:t>
      </w:r>
    </w:p>
    <w:p w:rsidR="00C917D6" w:rsidRPr="005746DF" w:rsidRDefault="00C917D6" w:rsidP="00C917D6">
      <w:pPr>
        <w:rPr>
          <w:rStyle w:val="StyleUnderline"/>
        </w:rPr>
      </w:pPr>
      <w:r w:rsidRPr="005746DF">
        <w:rPr>
          <w:rStyle w:val="StyleUnderline"/>
        </w:rPr>
        <w:t xml:space="preserve">Opportunities for skill-learning can be vastly multiplied if we open the "market." This depends on matching the right teacher with the right student when </w:t>
      </w:r>
      <w:r w:rsidRPr="005746DF">
        <w:rPr>
          <w:strike/>
        </w:rPr>
        <w:t>he is</w:t>
      </w:r>
      <w:r w:rsidRPr="005746DF">
        <w:rPr>
          <w:rStyle w:val="StyleUnderline"/>
        </w:rPr>
        <w:t xml:space="preserve"> [they are] highly motivated in an intelligent program, without the constraint of curriculum. </w:t>
      </w:r>
    </w:p>
    <w:p w:rsidR="00C917D6" w:rsidRPr="005746DF" w:rsidRDefault="00C917D6" w:rsidP="00C917D6">
      <w:pPr>
        <w:rPr>
          <w:rStyle w:val="StyleUnderline"/>
        </w:rPr>
      </w:pPr>
    </w:p>
    <w:p w:rsidR="00C917D6" w:rsidRPr="005746DF" w:rsidRDefault="00C917D6" w:rsidP="00C917D6">
      <w:pPr>
        <w:rPr>
          <w:rStyle w:val="StyleUnderline"/>
        </w:rPr>
      </w:pPr>
    </w:p>
    <w:p w:rsidR="00C917D6" w:rsidRPr="005746DF" w:rsidRDefault="00C917D6" w:rsidP="00C917D6">
      <w:pPr>
        <w:pStyle w:val="Heading4"/>
      </w:pPr>
      <w:r w:rsidRPr="005746DF">
        <w:t>Permutation do both – CTE works as Illich’s skill exchange</w:t>
      </w:r>
    </w:p>
    <w:p w:rsidR="00C917D6" w:rsidRPr="005746DF" w:rsidRDefault="00C917D6" w:rsidP="00C917D6">
      <w:r w:rsidRPr="005746DF">
        <w:rPr>
          <w:rStyle w:val="Style13ptBold"/>
        </w:rPr>
        <w:t>Illich 71</w:t>
      </w:r>
      <w:r w:rsidRPr="005746DF">
        <w:t xml:space="preserve"> Ivan Illich, the one and only, was a Croatian-Austrian philosopher, Roman Catholic priest, and polemical critic of the institutions of Western culture. ("Chapter Title," </w:t>
      </w:r>
      <w:r w:rsidRPr="005746DF">
        <w:rPr>
          <w:i/>
        </w:rPr>
        <w:t>Deschooling Society</w:t>
      </w:r>
      <w:r w:rsidRPr="005746DF">
        <w:t>, pp. 38-39)//BPS</w:t>
      </w:r>
    </w:p>
    <w:p w:rsidR="00C917D6" w:rsidRPr="005746DF" w:rsidRDefault="00C917D6" w:rsidP="00C917D6"/>
    <w:p w:rsidR="00C917D6" w:rsidRPr="005746DF" w:rsidRDefault="00C917D6" w:rsidP="00C917D6">
      <w:r w:rsidRPr="005746DF">
        <w:t xml:space="preserve">Skill Exchanges </w:t>
      </w:r>
    </w:p>
    <w:p w:rsidR="00C917D6" w:rsidRPr="005746DF" w:rsidRDefault="00C917D6" w:rsidP="00C917D6">
      <w:r w:rsidRPr="005746DF">
        <w:t xml:space="preserve">A </w:t>
      </w:r>
      <w:r w:rsidRPr="005746DF">
        <w:rPr>
          <w:rStyle w:val="StyleUnderline"/>
        </w:rPr>
        <w:t>guitar teacher, unlike a guitar, can be neither classiﬁed in a museum nor owned by the public nor rented from an educational warehouse. Teachers of skills belong to a different class of resources from objects needed to learn a skill.</w:t>
      </w:r>
      <w:r w:rsidRPr="005746DF">
        <w:t xml:space="preserve"> This is not to say that they are indispensable in every case. I can rent not only a guitar but also taped guitar lessons and illustrated chord charts, and with these things I can teach myself to play the guitar. Indeed, this arrangement may have advantages--if the available tapes are better than the available teachers, or if the only time I have for learning the guitar is late at night, or if the tunes I wish to play are unknown in my country, or if I am shy and prefer to fumble along in privacy. </w:t>
      </w:r>
    </w:p>
    <w:p w:rsidR="00C917D6" w:rsidRPr="005746DF" w:rsidRDefault="00C917D6" w:rsidP="00C917D6">
      <w:r w:rsidRPr="005746DF">
        <w:rPr>
          <w:rStyle w:val="StyleUnderline"/>
        </w:rPr>
        <w:t xml:space="preserve">Skill teachers </w:t>
      </w:r>
      <w:r w:rsidRPr="005746DF">
        <w:rPr>
          <w:rStyle w:val="Emphasis"/>
        </w:rPr>
        <w:t>must be listed</w:t>
      </w:r>
      <w:r w:rsidRPr="005746DF">
        <w:rPr>
          <w:rStyle w:val="StyleUnderline"/>
        </w:rPr>
        <w:t xml:space="preserve"> and contacted through a </w:t>
      </w:r>
      <w:r w:rsidRPr="005746DF">
        <w:rPr>
          <w:rStyle w:val="Emphasis"/>
        </w:rPr>
        <w:t>different</w:t>
      </w:r>
      <w:r w:rsidRPr="005746DF">
        <w:rPr>
          <w:rStyle w:val="StyleUnderline"/>
        </w:rPr>
        <w:t xml:space="preserve"> kind of </w:t>
      </w:r>
      <w:r w:rsidRPr="005746DF">
        <w:rPr>
          <w:rStyle w:val="Emphasis"/>
        </w:rPr>
        <w:t>channel</w:t>
      </w:r>
      <w:r w:rsidRPr="005746DF">
        <w:rPr>
          <w:rStyle w:val="StyleUnderline"/>
        </w:rPr>
        <w:t xml:space="preserve"> from that of things.</w:t>
      </w:r>
      <w:r w:rsidRPr="005746DF">
        <w:t xml:space="preserve"> A thing is available at the bidding of the user--or could be--whereas a person formally becomes a skill resource only when he consents to do so, and he can also restrict time, place, and method as he chooses. </w:t>
      </w:r>
    </w:p>
    <w:p w:rsidR="00C917D6" w:rsidRPr="005746DF" w:rsidRDefault="00C917D6" w:rsidP="00C917D6">
      <w:r w:rsidRPr="005746DF">
        <w:t xml:space="preserve">Skill teachers must be also distinguished from peers from whom one would learn. Peers who wish to pursue a common inquiry must start from common interests and abilities; they get together to exercise or improve a skill they share: basketball, dancing, constructing a camp site, or discussing the next election. The ﬁrst transmission of a skill, on the other hand, involves bringing together someone who has the skill and someone who does not have it and wants to acquire it. </w:t>
      </w:r>
    </w:p>
    <w:p w:rsidR="00C917D6" w:rsidRPr="005746DF" w:rsidRDefault="00C917D6" w:rsidP="00C917D6">
      <w:r w:rsidRPr="005746DF">
        <w:t>A "</w:t>
      </w:r>
      <w:r w:rsidRPr="005746DF">
        <w:rPr>
          <w:rStyle w:val="Emphasis"/>
        </w:rPr>
        <w:t>skill model</w:t>
      </w:r>
      <w:r w:rsidRPr="005746DF">
        <w:rPr>
          <w:rStyle w:val="StyleUnderline"/>
        </w:rPr>
        <w:t>" is a person who possesses a skill and is willing to demonstrate its practice.</w:t>
      </w:r>
      <w:r w:rsidRPr="005746DF">
        <w:t xml:space="preserve"> A demonstration of this kind is frequently a necessary resource for a potential learner. </w:t>
      </w:r>
      <w:r w:rsidRPr="005746DF">
        <w:rPr>
          <w:rStyle w:val="StyleUnderline"/>
        </w:rPr>
        <w:t>Modern inventions permit us to incorporate demonstration into tape, ﬁlm, or chart; yet one would hope personal demonstration will remain in wide demand, especially in communication skills.</w:t>
      </w:r>
      <w:r w:rsidRPr="005746DF">
        <w:t xml:space="preserve"> Some ten thousand adults have learned Spanish at our Center at Cuernavaca-mostly highly motivated persons who wanted to acquire near-native ﬂuency in a second language. When they are faced with a choice between carefully programmed instruction in a lab or drill sessions with two other students and a native speaker following a rigid routine, most choose the second. </w:t>
      </w:r>
    </w:p>
    <w:p w:rsidR="00C917D6" w:rsidRPr="005746DF" w:rsidRDefault="00C917D6" w:rsidP="00C917D6">
      <w:pPr>
        <w:rPr>
          <w:rStyle w:val="StyleUnderline"/>
        </w:rPr>
      </w:pPr>
      <w:r w:rsidRPr="005746DF">
        <w:t xml:space="preserve">For most widely shared skills, </w:t>
      </w:r>
      <w:r w:rsidRPr="005746DF">
        <w:rPr>
          <w:rStyle w:val="StyleUnderline"/>
        </w:rPr>
        <w:t xml:space="preserve">a person who demonstrates the skill is the only human resource we ever need or get. </w:t>
      </w:r>
      <w:r w:rsidRPr="005746DF">
        <w:t xml:space="preserve">Whether in speaking or driving, in cooking or in the use of communication equipment, we are often barely conscious of formal instruction and learning, especially after our ﬁrst experience of the materials in question. </w:t>
      </w:r>
      <w:r w:rsidRPr="005746DF">
        <w:rPr>
          <w:rStyle w:val="StyleUnderline"/>
        </w:rPr>
        <w:t xml:space="preserve">I see </w:t>
      </w:r>
      <w:r w:rsidRPr="005746DF">
        <w:rPr>
          <w:rStyle w:val="Emphasis"/>
        </w:rPr>
        <w:t>no reason</w:t>
      </w:r>
      <w:r w:rsidRPr="005746DF">
        <w:rPr>
          <w:rStyle w:val="StyleUnderline"/>
        </w:rPr>
        <w:t xml:space="preserve"> why other complex skills, such as the mechanical aspects of surgery and playing the ﬁddle, of reading or the use of directories and catalogues, could not be learned in the same way.</w:t>
      </w:r>
    </w:p>
    <w:p w:rsidR="00C917D6" w:rsidRPr="005746DF" w:rsidRDefault="00C917D6" w:rsidP="00C917D6">
      <w:pPr>
        <w:rPr>
          <w:rStyle w:val="StyleUnderline"/>
        </w:rPr>
      </w:pPr>
      <w:r w:rsidRPr="005746DF">
        <w:t xml:space="preserve">A well-motivated student who does not labor under a speciﬁc handicap often needs no further human assistance than can be provided by someone who can demonstrate on demand how to do what the learner wants to learn to do. The </w:t>
      </w:r>
      <w:r w:rsidRPr="005746DF">
        <w:rPr>
          <w:rStyle w:val="StyleUnderline"/>
        </w:rPr>
        <w:t>demand made of skilled people that before demonstrating their skill they be certiﬁed as pedagogues is a result of the insistence either that people learn what they do not want to know or that all people</w:t>
      </w:r>
      <w:r w:rsidRPr="005746DF">
        <w:t>-even those with a special handicap--</w:t>
      </w:r>
      <w:r w:rsidRPr="005746DF">
        <w:rPr>
          <w:rStyle w:val="StyleUnderline"/>
        </w:rPr>
        <w:t>learn certain things, at a given moment in their lives, and preferably under speciﬁed circumstances.</w:t>
      </w:r>
    </w:p>
    <w:p w:rsidR="00C917D6" w:rsidRPr="005746DF" w:rsidRDefault="00C917D6" w:rsidP="00C917D6">
      <w:r w:rsidRPr="005746DF">
        <w:t>What makes skills scarce on the present educational market is the institutional requirement that those who can demonstrate them may not do so unless they are given public trust, through a certiﬁcate. We insist that those who help others acquire a skill should also know how to diagnose learning difﬁculties and be able to motivate people to aspire to learn skills. In short, we demand that they be pedagogues. People who can demonstrate skills will be plentiful as soon as we learn to recognize them outside the teaching profession.</w:t>
      </w:r>
    </w:p>
    <w:p w:rsidR="00C917D6" w:rsidRPr="005746DF" w:rsidRDefault="00C917D6" w:rsidP="00C917D6">
      <w:pPr>
        <w:rPr>
          <w:rStyle w:val="StyleUnderline"/>
        </w:rPr>
      </w:pPr>
      <w:r w:rsidRPr="005746DF">
        <w:t xml:space="preserve">Where princelings are being taught, </w:t>
      </w:r>
      <w:r w:rsidRPr="005746DF">
        <w:rPr>
          <w:rStyle w:val="StyleUnderline"/>
        </w:rPr>
        <w:t>the parents' insistence that the teacher and the person with skills be combined in one person is understandable, if no longer defensible. But for all parents to aspire to have Aristotle for their Alexander is obviously self-defeating.</w:t>
      </w:r>
      <w:r w:rsidRPr="005746DF">
        <w:t xml:space="preserve"> The </w:t>
      </w:r>
      <w:r w:rsidRPr="005746DF">
        <w:rPr>
          <w:rStyle w:val="StyleUnderline"/>
        </w:rPr>
        <w:t xml:space="preserve">person who can both inspire students and demonstrate a technique is so rare, and so hard to recognize, that even princelings more often get a sophist than a true philosopher. </w:t>
      </w:r>
    </w:p>
    <w:p w:rsidR="00C917D6" w:rsidRPr="005746DF" w:rsidRDefault="00C917D6" w:rsidP="00C917D6">
      <w:r w:rsidRPr="005746DF">
        <w:t xml:space="preserve">A </w:t>
      </w:r>
      <w:r w:rsidRPr="005746DF">
        <w:rPr>
          <w:rStyle w:val="StyleUnderline"/>
        </w:rPr>
        <w:t>demand for scarce skills can be quickly ﬁlled even if there are only small numbers of people to demonstrate them; but such people must be easily available.</w:t>
      </w:r>
      <w:r w:rsidRPr="005746DF">
        <w:t xml:space="preserve"> During the forties radio repairmen, most of them with no schooling in their work, were no more than two years behind radios in penetrating the interior of Latin America. There they stayed until transistor radios, which are cheap to purchase and impossible to repair, put them out of business. Technical schools now fail to accomplish what repair. men of equally useful, more durable radios could do as a matter of course. </w:t>
      </w:r>
    </w:p>
    <w:p w:rsidR="00C917D6" w:rsidRPr="005746DF" w:rsidRDefault="00C917D6" w:rsidP="00C917D6">
      <w:pPr>
        <w:rPr>
          <w:rStyle w:val="StyleUnderline"/>
        </w:rPr>
      </w:pPr>
      <w:r w:rsidRPr="005746DF">
        <w:t xml:space="preserve">Converging self-interests now conspire to stop a man from sharing his skill. The man who has the skill proﬁts from its scarcity and not from its reproduction. The teacher who specializes in transmitting the skill proﬁts from the artisan's unwillingness to launch his own apprentice into the ﬁeld. The </w:t>
      </w:r>
      <w:r w:rsidRPr="005746DF">
        <w:rPr>
          <w:rStyle w:val="StyleUnderline"/>
        </w:rPr>
        <w:t xml:space="preserve">public is </w:t>
      </w:r>
      <w:r w:rsidRPr="005746DF">
        <w:rPr>
          <w:rStyle w:val="Emphasis"/>
        </w:rPr>
        <w:t>indoctrinated</w:t>
      </w:r>
      <w:r w:rsidRPr="005746DF">
        <w:rPr>
          <w:rStyle w:val="StyleUnderline"/>
        </w:rPr>
        <w:t xml:space="preserve"> to believe that skills are valuable and reliable only if they are the result of formal schooling.</w:t>
      </w:r>
      <w:r w:rsidRPr="005746DF">
        <w:t xml:space="preserve"> The </w:t>
      </w:r>
      <w:r w:rsidRPr="005746DF">
        <w:rPr>
          <w:rStyle w:val="StyleUnderline"/>
        </w:rPr>
        <w:t xml:space="preserve">job market depends on making skills scarce and on keeping them scarce, either by proscribing their unauthorized use and transmission or by making things which can be operated and repaired only by those who have access to tools or information which are kept scarce. </w:t>
      </w:r>
    </w:p>
    <w:p w:rsidR="00C917D6" w:rsidRPr="005746DF" w:rsidRDefault="00C917D6" w:rsidP="00C917D6">
      <w:r w:rsidRPr="005746DF">
        <w:rPr>
          <w:rStyle w:val="StyleUnderline"/>
        </w:rPr>
        <w:t>Schools</w:t>
      </w:r>
      <w:r w:rsidRPr="005746DF">
        <w:t xml:space="preserve"> thus </w:t>
      </w:r>
      <w:r w:rsidRPr="005746DF">
        <w:rPr>
          <w:rStyle w:val="Emphasis"/>
        </w:rPr>
        <w:t>produce shortages of skilled persons.</w:t>
      </w:r>
      <w:r w:rsidRPr="005746DF">
        <w:t xml:space="preserve"> A good example is the diminishing number of nurses in the United States, owing to the rapid increase of four-year B.S. programs in nursing. Women from poorer families, who would formerly have enrolled in a two- or three-year program, now stay out of the nursing profession altogether. </w:t>
      </w:r>
    </w:p>
    <w:p w:rsidR="00C917D6" w:rsidRPr="005746DF" w:rsidRDefault="00C917D6" w:rsidP="00C917D6">
      <w:r w:rsidRPr="005746DF">
        <w:t xml:space="preserve">Insisting on the certiﬁcation of teachers is another way of keeping skills scarce. If nurses were encouraged to train nurses, and if nurses were employed on the basis of their proven skill at giving injections, ﬁlling out charts, and giving medicine, there would soon be no lack of trained nurses. Certiﬁcation now tends to abridge the freedom of education by converting the civil right to share one's knowledge into the privilege of academic freedom, now conferred only on the employees of a school. To guarantee access to an effective exchange of skills, we need legislation which generalizes academic freedom. The right to teach any skill should come under the protection of freedom of speech. Once restrictions on teaching are removed, they will quickly be removed from learning as well. </w:t>
      </w:r>
    </w:p>
    <w:p w:rsidR="00C917D6" w:rsidRPr="005746DF" w:rsidRDefault="00C917D6" w:rsidP="00C917D6">
      <w:r w:rsidRPr="005746DF">
        <w:t xml:space="preserve">The </w:t>
      </w:r>
      <w:r w:rsidRPr="005746DF">
        <w:rPr>
          <w:rStyle w:val="StyleUnderline"/>
        </w:rPr>
        <w:t xml:space="preserve">teacher of skills needs some </w:t>
      </w:r>
      <w:r w:rsidRPr="005746DF">
        <w:rPr>
          <w:rStyle w:val="Emphasis"/>
        </w:rPr>
        <w:t>inducement</w:t>
      </w:r>
      <w:r w:rsidRPr="005746DF">
        <w:rPr>
          <w:rStyle w:val="StyleUnderline"/>
        </w:rPr>
        <w:t xml:space="preserve"> to grant his services to a pupil</w:t>
      </w:r>
      <w:r w:rsidRPr="005746DF">
        <w:t xml:space="preserve">. There are at least two simple ways to begin to channel public funds to noncertiﬁed teachers. One way would be to institutionalize </w:t>
      </w:r>
      <w:r w:rsidRPr="005746DF">
        <w:rPr>
          <w:rStyle w:val="StyleUnderline"/>
        </w:rPr>
        <w:t xml:space="preserve">the skill exchange by creating free skill centers open to the public. </w:t>
      </w:r>
      <w:r w:rsidRPr="005746DF">
        <w:t>Such centers could and should be established in industrialized areas, at least for those skills which are fundamental prerequisites for entering certain apprenticeships--such skills as reading, typing, keeping accounts, foreign languages, computer programming and number manipulation, reading special languages such as that of electrical circuits, manipulation of certain machinery, etc. Another approach would be to give certain groups within the population educational currency good for attendance at skill centers where other clients would have to pay commercial rates.</w:t>
      </w:r>
    </w:p>
    <w:p w:rsidR="00C917D6" w:rsidRPr="005746DF" w:rsidRDefault="00C917D6" w:rsidP="00C917D6">
      <w:pPr>
        <w:rPr>
          <w:rStyle w:val="Emphasis"/>
        </w:rPr>
      </w:pPr>
      <w:r w:rsidRPr="005746DF">
        <w:rPr>
          <w:rStyle w:val="StyleUnderline"/>
        </w:rPr>
        <w:t>A</w:t>
      </w:r>
      <w:r w:rsidRPr="005746DF">
        <w:t xml:space="preserve"> much more radical approach would be to create a "</w:t>
      </w:r>
      <w:r w:rsidRPr="005746DF">
        <w:rPr>
          <w:rStyle w:val="StyleUnderline"/>
        </w:rPr>
        <w:t>bank" for skill exchange. Each citizen would be given a basic credit with which to acquire fundamental skills. Beyond that minimum, further credits would go to those who earned them by teaching,</w:t>
      </w:r>
      <w:r w:rsidRPr="005746DF">
        <w:t xml:space="preserve"> whether they served as models in organized skill centers or did so privately at home or on the playground. </w:t>
      </w:r>
      <w:r w:rsidRPr="005746DF">
        <w:rPr>
          <w:rStyle w:val="StyleUnderline"/>
        </w:rPr>
        <w:t xml:space="preserve">Only those who had taught others for an equivalent amount of time would have a claim on the time of more advanced teachers. An entirely new elite would be promoted, an elite of those who earned their education by </w:t>
      </w:r>
      <w:r w:rsidRPr="005746DF">
        <w:rPr>
          <w:rStyle w:val="Emphasis"/>
        </w:rPr>
        <w:t xml:space="preserve">sharing it. </w:t>
      </w:r>
    </w:p>
    <w:p w:rsidR="00C917D6" w:rsidRPr="005746DF" w:rsidRDefault="00C917D6" w:rsidP="00C917D6">
      <w:r w:rsidRPr="005746DF">
        <w:t xml:space="preserve">Should parents have the right to earn skill credit for their children? Since </w:t>
      </w:r>
      <w:r w:rsidRPr="005746DF">
        <w:rPr>
          <w:rStyle w:val="StyleUnderline"/>
        </w:rPr>
        <w:t>such an arrangement would give further advantage to the privileged classes, it might be offset by granting a larger credit to the underprivileged. The operation of a skill exchange would depend on the existence of agencies which would facilitate the development of directory information and assure its free and inexpensive use.</w:t>
      </w:r>
      <w:r w:rsidRPr="005746DF">
        <w:t xml:space="preserve"> Such an agency might also provide supplementary services of testing and certiﬁcation and might help to enforce the legislation required to break up and prevent monopolistic practices. </w:t>
      </w:r>
    </w:p>
    <w:p w:rsidR="00C917D6" w:rsidRPr="005746DF" w:rsidRDefault="00C917D6" w:rsidP="00C917D6">
      <w:r w:rsidRPr="005746DF">
        <w:t xml:space="preserve">Fundamentally, the </w:t>
      </w:r>
      <w:r w:rsidRPr="005746DF">
        <w:rPr>
          <w:rStyle w:val="StyleUnderline"/>
        </w:rPr>
        <w:t>freedom of a universal skill exchange must be guaranteed by laws which permit discrimination only on the basis of tested skills and not on the basis of educational pedigree. Such a guarantee inevitably requires public control over tests which may be used to qualify persons for the job market.</w:t>
      </w:r>
      <w:r w:rsidRPr="005746DF">
        <w:t xml:space="preserve"> Otherwise, </w:t>
      </w:r>
      <w:r w:rsidRPr="005746DF">
        <w:rPr>
          <w:rStyle w:val="StyleUnderline"/>
        </w:rPr>
        <w:t xml:space="preserve">it would be possible to surreptitiously reintroduce complex batteries of tests at the work place itself which would serve for social selection. Much could be done to make skill-testing objective, e.g., allowing only the operation of speciﬁc machines or systems to be tested. </w:t>
      </w:r>
      <w:r w:rsidRPr="005746DF">
        <w:t xml:space="preserve">Tests of typing (measured according to speed, number of errors, and whether or not the typist can work from dictation), operation of an accounting system or of a hydraulic crane, driving, coding into COBOL, etc., can easily be made objective. </w:t>
      </w:r>
    </w:p>
    <w:p w:rsidR="00C917D6" w:rsidRPr="005746DF" w:rsidRDefault="00C917D6" w:rsidP="00C917D6">
      <w:r w:rsidRPr="005746DF">
        <w:t xml:space="preserve">In fact, </w:t>
      </w:r>
      <w:r w:rsidRPr="005746DF">
        <w:rPr>
          <w:rStyle w:val="StyleUnderline"/>
        </w:rPr>
        <w:t>many of the true skills which are of practical importance can be so tested</w:t>
      </w:r>
      <w:r w:rsidRPr="005746DF">
        <w:t xml:space="preserve">. And for the purposes of manpower management a test of a current skill level is much more useful than the information that twenty years ago a person satisﬁed his teacher in a curriculum in which typing, stenography, and accounting were taught. The very need for ofﬁcial skill-testing can, of course, be questioned: I personally believe that freedom from undue hurt to a man's reputation through labeling is better guaranteed by restricting than by forbidding tests of competence. </w:t>
      </w:r>
    </w:p>
    <w:p w:rsidR="00C917D6" w:rsidRPr="005746DF" w:rsidRDefault="00C917D6" w:rsidP="00C917D6"/>
    <w:p w:rsidR="000B782B" w:rsidRPr="005746DF" w:rsidRDefault="000B782B" w:rsidP="000B782B">
      <w:pPr>
        <w:pStyle w:val="Heading3"/>
      </w:pPr>
      <w:r w:rsidRPr="005746DF">
        <w:t>2ac – soft left aff</w:t>
      </w:r>
    </w:p>
    <w:p w:rsidR="000B782B" w:rsidRPr="005746DF" w:rsidRDefault="000B782B" w:rsidP="000B782B">
      <w:pPr>
        <w:pStyle w:val="Heading4"/>
      </w:pPr>
      <w:r w:rsidRPr="005746DF">
        <w:t>Do the aff as part of the ongoing social transformation – “deschooling” will always fail to break from the system that controls schools without social transformation</w:t>
      </w:r>
    </w:p>
    <w:p w:rsidR="000B782B" w:rsidRPr="005746DF" w:rsidRDefault="000B782B" w:rsidP="000B782B">
      <w:r w:rsidRPr="005746DF">
        <w:rPr>
          <w:rStyle w:val="Style13ptBold"/>
        </w:rPr>
        <w:t>Gintis 72</w:t>
      </w:r>
      <w:r w:rsidRPr="005746DF">
        <w:t xml:space="preserve"> Herbert Gintis is an American economist, behavioral scientist, and educator known for his theoretical contributions to sociobiology, especially altruism, cooperation, epistemic game theory, gene-culture coevolution, efficiency wages, strong reciprocity, and human capital theory, writer of "Schooling in Capitalist America." ("Towards a Political Economy of Education: A Radical Critique of Ivan Illich's Deschooling Society," Harvard University, Harvard Educational Review Vol. 42 No. 1 February 1972, pp. 71-72)//BPS</w:t>
      </w:r>
    </w:p>
    <w:p w:rsidR="000B782B" w:rsidRPr="005746DF" w:rsidRDefault="000B782B" w:rsidP="000B782B">
      <w:pPr>
        <w:rPr>
          <w:rStyle w:val="Emphasis"/>
        </w:rPr>
      </w:pPr>
      <w:r w:rsidRPr="005746DF">
        <w:t xml:space="preserve">Yet, while his description of modern society is sufficiently critical, </w:t>
      </w:r>
      <w:r w:rsidRPr="005746DF">
        <w:rPr>
          <w:rStyle w:val="StyleUnderline"/>
        </w:rPr>
        <w:t>his analysis is simplistic and his program</w:t>
      </w:r>
      <w:r w:rsidRPr="005746DF">
        <w:t xml:space="preserve">, consequently, </w:t>
      </w:r>
      <w:r w:rsidRPr="005746DF">
        <w:rPr>
          <w:rStyle w:val="StyleUnderline"/>
        </w:rPr>
        <w:t xml:space="preserve">is a diversion from the immensely complex and demanding political, organizational, intellectual, and personal demands of revolutionary reconstruction in the coming decades. </w:t>
      </w:r>
      <w:r w:rsidRPr="005746DF">
        <w:rPr>
          <w:rStyle w:val="Emphasis"/>
        </w:rPr>
        <w:t>It is crucial</w:t>
      </w:r>
      <w:r w:rsidRPr="005746DF">
        <w:rPr>
          <w:rStyle w:val="StyleUnderline"/>
        </w:rPr>
        <w:t xml:space="preserve"> that </w:t>
      </w:r>
      <w:r w:rsidRPr="005746DF">
        <w:rPr>
          <w:rStyle w:val="Emphasis"/>
        </w:rPr>
        <w:t>educators and students</w:t>
      </w:r>
      <w:r w:rsidRPr="005746DF">
        <w:rPr>
          <w:rStyle w:val="StyleUnderline"/>
        </w:rPr>
        <w:t xml:space="preserve"> who have been attracted to him</w:t>
      </w:r>
      <w:r w:rsidRPr="005746DF">
        <w:t>—for his message does correspond to their personal frustration and disillusionment—</w:t>
      </w:r>
      <w:r w:rsidRPr="005746DF">
        <w:rPr>
          <w:rStyle w:val="Emphasis"/>
        </w:rPr>
        <w:t xml:space="preserve">move beyond him. </w:t>
      </w:r>
    </w:p>
    <w:p w:rsidR="000B782B" w:rsidRPr="005746DF" w:rsidRDefault="000B782B" w:rsidP="000B782B">
      <w:pPr>
        <w:rPr>
          <w:rStyle w:val="StyleUnderline"/>
        </w:rPr>
      </w:pPr>
      <w:r w:rsidRPr="005746DF">
        <w:t xml:space="preserve">The first part of this essay presents Illich's analysis of the economically advanced society—the basis for his analysis of schools. </w:t>
      </w:r>
      <w:r w:rsidRPr="005746DF">
        <w:rPr>
          <w:rStyle w:val="StyleUnderline"/>
        </w:rPr>
        <w:t>Whereas Illich locates the source of the social problems and value crises of modern societies in their need to reproduce alienated patterns of consumption</w:t>
      </w:r>
      <w:r w:rsidRPr="005746DF">
        <w:t xml:space="preserve">, I argue that </w:t>
      </w:r>
      <w:r w:rsidRPr="005746DF">
        <w:rPr>
          <w:rStyle w:val="StyleUnderline"/>
        </w:rPr>
        <w:t xml:space="preserve">these patterns are merely manifestations of the </w:t>
      </w:r>
      <w:r w:rsidRPr="005746DF">
        <w:rPr>
          <w:rStyle w:val="Emphasis"/>
        </w:rPr>
        <w:t>deeper workings</w:t>
      </w:r>
      <w:r w:rsidRPr="005746DF">
        <w:rPr>
          <w:rStyle w:val="StyleUnderline"/>
        </w:rPr>
        <w:t xml:space="preserve"> of the economic system.</w:t>
      </w:r>
      <w:r w:rsidRPr="005746DF">
        <w:t xml:space="preserve"> The second part of the essay attempts to show that </w:t>
      </w:r>
      <w:r w:rsidRPr="005746DF">
        <w:rPr>
          <w:rStyle w:val="StyleUnderline"/>
        </w:rPr>
        <w:t xml:space="preserve">Illich's </w:t>
      </w:r>
      <w:r w:rsidRPr="005746DF">
        <w:rPr>
          <w:rStyle w:val="Emphasis"/>
        </w:rPr>
        <w:t>over-emphasis</w:t>
      </w:r>
      <w:r w:rsidRPr="005746DF">
        <w:rPr>
          <w:rStyle w:val="StyleUnderline"/>
        </w:rPr>
        <w:t xml:space="preserve"> on consumption leads him to a very partial understanding of the functions of the educational system and the contradictions presently besetting it, and hence to ineffective educational alternatives and untenable political strategies for the implementation of desirable educational technologies. </w:t>
      </w:r>
    </w:p>
    <w:p w:rsidR="000B782B" w:rsidRPr="005746DF" w:rsidRDefault="000B782B" w:rsidP="000B782B">
      <w:pPr>
        <w:rPr>
          <w:rStyle w:val="StyleUnderline"/>
        </w:rPr>
      </w:pPr>
      <w:r w:rsidRPr="005746DF">
        <w:t xml:space="preserve">Finally, I argue that a </w:t>
      </w:r>
      <w:r w:rsidRPr="005746DF">
        <w:rPr>
          <w:rStyle w:val="StyleUnderline"/>
        </w:rPr>
        <w:t xml:space="preserve">radical theory of educational reform becomes viable </w:t>
      </w:r>
      <w:r w:rsidRPr="005746DF">
        <w:rPr>
          <w:rStyle w:val="Emphasis"/>
        </w:rPr>
        <w:t>only by envisioning liberating</w:t>
      </w:r>
      <w:r w:rsidRPr="005746DF">
        <w:rPr>
          <w:rStyle w:val="StyleUnderline"/>
        </w:rPr>
        <w:t xml:space="preserve"> and </w:t>
      </w:r>
      <w:r w:rsidRPr="005746DF">
        <w:rPr>
          <w:rStyle w:val="Emphasis"/>
        </w:rPr>
        <w:t>equal education</w:t>
      </w:r>
      <w:r w:rsidRPr="005746DF">
        <w:rPr>
          <w:rStyle w:val="StyleUnderline"/>
        </w:rPr>
        <w:t xml:space="preserve"> as </w:t>
      </w:r>
      <w:r w:rsidRPr="005746DF">
        <w:rPr>
          <w:rStyle w:val="Emphasis"/>
        </w:rPr>
        <w:t>serving and being served</w:t>
      </w:r>
      <w:r w:rsidRPr="005746DF">
        <w:rPr>
          <w:rStyle w:val="StyleUnderline"/>
        </w:rPr>
        <w:t xml:space="preserve"> by a </w:t>
      </w:r>
      <w:r w:rsidRPr="005746DF">
        <w:rPr>
          <w:rStyle w:val="Emphasis"/>
        </w:rPr>
        <w:t>radically altered nexus of social relations in production.</w:t>
      </w:r>
      <w:r w:rsidRPr="005746DF">
        <w:t xml:space="preserve"> </w:t>
      </w:r>
      <w:r w:rsidRPr="005746DF">
        <w:rPr>
          <w:rStyle w:val="StyleUnderline"/>
        </w:rPr>
        <w:t>Schools may lead or lag in this process of social transformation</w:t>
      </w:r>
      <w:r w:rsidRPr="005746DF">
        <w:t xml:space="preserve">, </w:t>
      </w:r>
      <w:r w:rsidRPr="005746DF">
        <w:rPr>
          <w:rStyle w:val="StyleUnderline"/>
        </w:rPr>
        <w:t xml:space="preserve">but </w:t>
      </w:r>
      <w:r w:rsidRPr="005746DF">
        <w:rPr>
          <w:rStyle w:val="Emphasis"/>
        </w:rPr>
        <w:t>structural changes</w:t>
      </w:r>
      <w:r w:rsidRPr="005746DF">
        <w:rPr>
          <w:rStyle w:val="StyleUnderline"/>
        </w:rPr>
        <w:t xml:space="preserve"> in the </w:t>
      </w:r>
      <w:r w:rsidRPr="005746DF">
        <w:rPr>
          <w:rStyle w:val="Emphasis"/>
        </w:rPr>
        <w:t>educational process</w:t>
      </w:r>
      <w:r w:rsidRPr="005746DF">
        <w:rPr>
          <w:rStyle w:val="StyleUnderline"/>
        </w:rPr>
        <w:t xml:space="preserve"> can be socially relevant only when they speak to </w:t>
      </w:r>
      <w:r w:rsidRPr="005746DF">
        <w:rPr>
          <w:rStyle w:val="Emphasis"/>
        </w:rPr>
        <w:t>potentials</w:t>
      </w:r>
      <w:r w:rsidRPr="005746DF">
        <w:rPr>
          <w:rStyle w:val="StyleUnderline"/>
        </w:rPr>
        <w:t xml:space="preserve"> for </w:t>
      </w:r>
      <w:r w:rsidRPr="005746DF">
        <w:rPr>
          <w:rStyle w:val="Emphasis"/>
        </w:rPr>
        <w:t>liberation</w:t>
      </w:r>
      <w:r w:rsidRPr="005746DF">
        <w:rPr>
          <w:rStyle w:val="StyleUnderline"/>
        </w:rPr>
        <w:t xml:space="preserve"> and </w:t>
      </w:r>
      <w:r w:rsidRPr="005746DF">
        <w:rPr>
          <w:rStyle w:val="Emphasis"/>
        </w:rPr>
        <w:t>equality</w:t>
      </w:r>
      <w:r w:rsidRPr="005746DF">
        <w:rPr>
          <w:rStyle w:val="StyleUnderline"/>
        </w:rPr>
        <w:t xml:space="preserve"> in our day-to-day labors.</w:t>
      </w:r>
      <w:r w:rsidRPr="005746DF">
        <w:t xml:space="preserve"> In the final analysis "</w:t>
      </w:r>
      <w:r w:rsidRPr="005746DF">
        <w:rPr>
          <w:rStyle w:val="StyleUnderline"/>
        </w:rPr>
        <w:t xml:space="preserve">de-schooling" is </w:t>
      </w:r>
      <w:r w:rsidRPr="005746DF">
        <w:rPr>
          <w:rStyle w:val="Emphasis"/>
        </w:rPr>
        <w:t>irrelevant</w:t>
      </w:r>
      <w:r w:rsidRPr="005746DF">
        <w:rPr>
          <w:rStyle w:val="StyleUnderline"/>
        </w:rPr>
        <w:t xml:space="preserve"> because we cannot "</w:t>
      </w:r>
      <w:r w:rsidRPr="005746DF">
        <w:rPr>
          <w:rStyle w:val="Emphasis"/>
        </w:rPr>
        <w:t>de-factory,"</w:t>
      </w:r>
      <w:r w:rsidRPr="005746DF">
        <w:rPr>
          <w:rStyle w:val="StyleUnderline"/>
        </w:rPr>
        <w:t xml:space="preserve"> "</w:t>
      </w:r>
      <w:r w:rsidRPr="005746DF">
        <w:rPr>
          <w:rStyle w:val="Emphasis"/>
        </w:rPr>
        <w:t>de-office</w:t>
      </w:r>
      <w:r w:rsidRPr="005746DF">
        <w:rPr>
          <w:rStyle w:val="StyleUnderline"/>
        </w:rPr>
        <w:t>," or "</w:t>
      </w:r>
      <w:r w:rsidRPr="005746DF">
        <w:rPr>
          <w:rStyle w:val="Emphasis"/>
        </w:rPr>
        <w:t>de-family</w:t>
      </w:r>
      <w:r w:rsidRPr="005746DF">
        <w:t xml:space="preserve">," </w:t>
      </w:r>
      <w:r w:rsidRPr="005746DF">
        <w:rPr>
          <w:rStyle w:val="StyleUnderline"/>
        </w:rPr>
        <w:t>save perhaps at the</w:t>
      </w:r>
      <w:r w:rsidRPr="005746DF">
        <w:t xml:space="preserve"> still unenvisioned </w:t>
      </w:r>
      <w:r w:rsidRPr="005746DF">
        <w:rPr>
          <w:rStyle w:val="StyleUnderline"/>
        </w:rPr>
        <w:t>end</w:t>
      </w:r>
      <w:r w:rsidRPr="005746DF">
        <w:t xml:space="preserve"> of a long process of </w:t>
      </w:r>
      <w:r w:rsidRPr="005746DF">
        <w:rPr>
          <w:rStyle w:val="StyleUnderline"/>
        </w:rPr>
        <w:t xml:space="preserve">social reconstruction. </w:t>
      </w:r>
    </w:p>
    <w:p w:rsidR="000B782B" w:rsidRPr="005746DF" w:rsidRDefault="000B782B" w:rsidP="000B782B">
      <w:pPr>
        <w:rPr>
          <w:rStyle w:val="StyleUnderline"/>
        </w:rPr>
      </w:pPr>
    </w:p>
    <w:p w:rsidR="000B782B" w:rsidRPr="005746DF" w:rsidRDefault="000B782B" w:rsidP="000B782B">
      <w:pPr>
        <w:pStyle w:val="Heading3"/>
      </w:pPr>
      <w:r w:rsidRPr="005746DF">
        <w:t>2ac – cap aff</w:t>
      </w:r>
    </w:p>
    <w:p w:rsidR="000B782B" w:rsidRPr="005746DF" w:rsidRDefault="000B782B" w:rsidP="000B782B">
      <w:pPr>
        <w:pStyle w:val="Heading4"/>
      </w:pPr>
      <w:r w:rsidRPr="005746DF">
        <w:t>Illich allows capitalism – alt can’t solve the case</w:t>
      </w:r>
    </w:p>
    <w:p w:rsidR="000B782B" w:rsidRPr="005746DF" w:rsidRDefault="000B782B" w:rsidP="000B782B">
      <w:r w:rsidRPr="005746DF">
        <w:rPr>
          <w:rStyle w:val="Style13ptBold"/>
        </w:rPr>
        <w:t>Gintis 72</w:t>
      </w:r>
      <w:r w:rsidRPr="005746DF">
        <w:t xml:space="preserve"> Herbert Gintis is an American economist, behavioral scientist, and educator known for his theoretical contributions to sociobiology, especially altruism, cooperation, epistemic game theory, gene-culture coevolution, efficiency wages, strong reciprocity, and human capital theory, writer of "Schooling in Capitalist America." ("Towards a Political Economy of Education: A Radical Critique of Ivan Illich's Deschooling Society," Harvard University, Harvard Educational Review Vol. 42 No. 1 February 1972, pp. 75)//BPS</w:t>
      </w:r>
    </w:p>
    <w:p w:rsidR="000B782B" w:rsidRPr="005746DF" w:rsidRDefault="000B782B" w:rsidP="000B782B">
      <w:pPr>
        <w:rPr>
          <w:rStyle w:val="StyleUnderline"/>
        </w:rPr>
      </w:pPr>
      <w:r w:rsidRPr="005746DF">
        <w:t xml:space="preserve">The third stage in </w:t>
      </w:r>
      <w:r w:rsidRPr="005746DF">
        <w:rPr>
          <w:rStyle w:val="StyleUnderline"/>
        </w:rPr>
        <w:t>Illich’s political program envisages the necessity of concrete change in social "delivery systems."</w:t>
      </w:r>
      <w:r w:rsidRPr="005746DF">
        <w:t xml:space="preserve"> Manipulative institutions must be dismantled, to be replaced by organizational forms which allow for the free development of individuals. </w:t>
      </w:r>
      <w:r w:rsidRPr="005746DF">
        <w:rPr>
          <w:rStyle w:val="StyleUnderline"/>
        </w:rPr>
        <w:t>Illich calls</w:t>
      </w:r>
      <w:r w:rsidRPr="005746DF">
        <w:t xml:space="preserve"> such </w:t>
      </w:r>
      <w:r w:rsidRPr="005746DF">
        <w:rPr>
          <w:rStyle w:val="StyleUnderline"/>
        </w:rPr>
        <w:t xml:space="preserve">institutions "convivial," and associates them with leftist political orientation. </w:t>
      </w:r>
    </w:p>
    <w:p w:rsidR="000B782B" w:rsidRPr="005746DF" w:rsidRDefault="000B782B" w:rsidP="000B782B">
      <w:r w:rsidRPr="005746DF">
        <w:t xml:space="preserve">The regulation of convivial institutions sets limits to their use; as one moves from the convivial to the manipulative end of the spectrum, the rules progressively call for unwilling consumption or participation.... Toward, but not at, the left on the institutional spectrum, we can locate enterprises which compete with others in their own field, but have not begun notably to engage in advertising. Here we find hand laundries, small bakeries, hairdressers, and—to speak of professionals—some lawyers and music teachers. . . . They acquire clients through their personal touch and the comparative quality of their services. (DS, p. 55-6) </w:t>
      </w:r>
    </w:p>
    <w:p w:rsidR="000B782B" w:rsidRPr="005746DF" w:rsidRDefault="000B782B" w:rsidP="000B782B">
      <w:pPr>
        <w:rPr>
          <w:rStyle w:val="StyleUnderline"/>
        </w:rPr>
      </w:pPr>
      <w:r w:rsidRPr="005746DF">
        <w:t xml:space="preserve">In short, </w:t>
      </w:r>
      <w:r w:rsidRPr="005746DF">
        <w:rPr>
          <w:rStyle w:val="StyleUnderline"/>
        </w:rPr>
        <w:t>Illich’s Good Society is based on small scale entrepreneurial</w:t>
      </w:r>
      <w:r w:rsidRPr="005746DF">
        <w:t xml:space="preserve"> (as opposed to corporate) </w:t>
      </w:r>
      <w:r w:rsidRPr="005746DF">
        <w:rPr>
          <w:rStyle w:val="Emphasis"/>
        </w:rPr>
        <w:t>capitalism</w:t>
      </w:r>
      <w:r w:rsidRPr="005746DF">
        <w:t xml:space="preserve">, </w:t>
      </w:r>
      <w:r w:rsidRPr="005746DF">
        <w:rPr>
          <w:rStyle w:val="StyleUnderline"/>
        </w:rPr>
        <w:t xml:space="preserve">with perfectly competitive markets in goods and services. </w:t>
      </w:r>
      <w:r w:rsidRPr="005746DF">
        <w:t xml:space="preserve">The </w:t>
      </w:r>
      <w:r w:rsidRPr="005746DF">
        <w:rPr>
          <w:rStyle w:val="StyleUnderline"/>
        </w:rPr>
        <w:t>role of the state in this society is the prevention of manipulative advertising, the development of left-convivial technologies compatible with self-initiating small-group welfare institutions</w:t>
      </w:r>
      <w:r w:rsidRPr="005746DF">
        <w:t xml:space="preserve"> (education, health and medical services, crime prevention and rehabilitation, community development, etc.) </w:t>
      </w:r>
      <w:r w:rsidRPr="005746DF">
        <w:rPr>
          <w:rStyle w:val="StyleUnderline"/>
        </w:rPr>
        <w:t>and the provisioning of the social infrastructure</w:t>
      </w:r>
      <w:r w:rsidRPr="005746DF">
        <w:t xml:space="preserve"> (e.g., public transportation). </w:t>
      </w:r>
      <w:r w:rsidRPr="005746DF">
        <w:rPr>
          <w:rStyle w:val="StyleUnderline"/>
        </w:rPr>
        <w:t xml:space="preserve">Illich’s proposal for "learning webs" in education is only a particular application of this vision of left-convivial technologies. </w:t>
      </w:r>
    </w:p>
    <w:p w:rsidR="000B782B" w:rsidRPr="005746DF" w:rsidRDefault="000B782B" w:rsidP="000B782B">
      <w:pPr>
        <w:rPr>
          <w:rStyle w:val="StyleUnderline"/>
        </w:rPr>
      </w:pPr>
    </w:p>
    <w:p w:rsidR="000B782B" w:rsidRPr="005746DF" w:rsidRDefault="000B782B" w:rsidP="000B782B">
      <w:pPr>
        <w:pStyle w:val="Heading3"/>
      </w:pPr>
      <w:r w:rsidRPr="005746DF">
        <w:t>2ac – cap root cause</w:t>
      </w:r>
    </w:p>
    <w:p w:rsidR="000B782B" w:rsidRPr="005746DF" w:rsidRDefault="000B782B" w:rsidP="000B782B">
      <w:pPr>
        <w:pStyle w:val="Heading4"/>
      </w:pPr>
      <w:r w:rsidRPr="005746DF">
        <w:t xml:space="preserve">Schooling is not an </w:t>
      </w:r>
      <w:r w:rsidRPr="005746DF">
        <w:rPr>
          <w:u w:val="single"/>
        </w:rPr>
        <w:t>isolated variable</w:t>
      </w:r>
      <w:r w:rsidRPr="005746DF">
        <w:t xml:space="preserve"> – </w:t>
      </w:r>
      <w:r w:rsidRPr="005746DF">
        <w:rPr>
          <w:u w:val="single"/>
        </w:rPr>
        <w:t>capitalism</w:t>
      </w:r>
      <w:r w:rsidRPr="005746DF">
        <w:t xml:space="preserve"> structured it</w:t>
      </w:r>
    </w:p>
    <w:p w:rsidR="000B782B" w:rsidRPr="005746DF" w:rsidRDefault="000B782B" w:rsidP="000B782B">
      <w:r w:rsidRPr="005746DF">
        <w:rPr>
          <w:rStyle w:val="Style13ptBold"/>
        </w:rPr>
        <w:t>Gintis 72</w:t>
      </w:r>
      <w:r w:rsidRPr="005746DF">
        <w:t xml:space="preserve"> Herbert Gintis is an American economist, behavioral scientist, and educator known for his theoretical contributions to sociobiology, especially altruism, cooperation, epistemic game theory, gene-culture coevolution, efficiency wages, strong reciprocity, and human capital theory, writer of "Schooling in Capitalist America." ("Towards a Political Economy of Education: A Radical Critique of Ivan Illich's Deschooling Society," Harvard University, Harvard Educational Review Vol. 42 No. 1 February 1972, pp. 86-89)//BPS</w:t>
      </w:r>
    </w:p>
    <w:p w:rsidR="000B782B" w:rsidRPr="005746DF" w:rsidRDefault="000B782B" w:rsidP="000B782B">
      <w:r w:rsidRPr="005746DF">
        <w:t xml:space="preserve">Again, however, </w:t>
      </w:r>
      <w:r w:rsidRPr="005746DF">
        <w:rPr>
          <w:rStyle w:val="StyleUnderline"/>
        </w:rPr>
        <w:t>it does not follow that schooling finds its predominant function in reproducing the social relations of consumption per se.</w:t>
      </w:r>
      <w:r w:rsidRPr="005746DF">
        <w:t xml:space="preserve"> Rather, </w:t>
      </w:r>
      <w:r w:rsidRPr="005746DF">
        <w:rPr>
          <w:rStyle w:val="StyleUnderline"/>
        </w:rPr>
        <w:t xml:space="preserve">it is the social relations of </w:t>
      </w:r>
      <w:r w:rsidRPr="005746DF">
        <w:rPr>
          <w:rStyle w:val="Emphasis"/>
        </w:rPr>
        <w:t>production</w:t>
      </w:r>
      <w:r w:rsidRPr="005746DF">
        <w:t xml:space="preserve"> which are relevant to the form and function of modern schooling. </w:t>
      </w:r>
    </w:p>
    <w:p w:rsidR="000B782B" w:rsidRPr="005746DF" w:rsidRDefault="000B782B" w:rsidP="000B782B">
      <w:r w:rsidRPr="005746DF">
        <w:t xml:space="preserve">A </w:t>
      </w:r>
      <w:r w:rsidRPr="005746DF">
        <w:rPr>
          <w:rStyle w:val="StyleUnderline"/>
        </w:rPr>
        <w:t>production orientation to the analysis of schooling</w:t>
      </w:r>
      <w:r w:rsidRPr="005746DF">
        <w:t>—</w:t>
      </w:r>
      <w:r w:rsidRPr="005746DF">
        <w:rPr>
          <w:rStyle w:val="StyleUnderline"/>
        </w:rPr>
        <w:t>that the "hidden curriculum" in mass education reproduces the social relations of production</w:t>
      </w:r>
      <w:r w:rsidRPr="005746DF">
        <w:t>—</w:t>
      </w:r>
      <w:r w:rsidRPr="005746DF">
        <w:rPr>
          <w:rStyle w:val="StyleUnderline"/>
        </w:rPr>
        <w:t>is reinforced in several distinct bodies of current educational research.</w:t>
      </w:r>
      <w:r w:rsidRPr="005746DF">
        <w:t xml:space="preserve"> First, </w:t>
      </w:r>
      <w:r w:rsidRPr="005746DF">
        <w:rPr>
          <w:rStyle w:val="StyleUnderline"/>
        </w:rPr>
        <w:t>economists have shown that education, in its role of providing a properly trained labor force, takes its place alongside capital accumulation and technological change as a major source of economic growth.</w:t>
      </w:r>
      <w:r w:rsidRPr="005746DF">
        <w:t xml:space="preserve">14 Level of educational attainment is the major nonascriptive variable in furthering the economic position of individuals. </w:t>
      </w:r>
    </w:p>
    <w:p w:rsidR="000B782B" w:rsidRPr="005746DF" w:rsidRDefault="000B782B" w:rsidP="000B782B">
      <w:r w:rsidRPr="005746DF">
        <w:t xml:space="preserve">Second, </w:t>
      </w:r>
      <w:r w:rsidRPr="005746DF">
        <w:rPr>
          <w:rStyle w:val="StyleUnderline"/>
        </w:rPr>
        <w:t>research shows that the type of personal development produced through schooling and relevant to the individual's productivity as a worker in a capitalist enterprise is primarily non-cognitive.</w:t>
      </w:r>
      <w:r w:rsidRPr="005746DF">
        <w:t xml:space="preserve"> That is, </w:t>
      </w:r>
      <w:r w:rsidRPr="005746DF">
        <w:rPr>
          <w:rStyle w:val="StyleUnderline"/>
        </w:rPr>
        <w:t>profit-maximizing firms find it remunerative to hire more highly educated workers at higher pay</w:t>
      </w:r>
      <w:r w:rsidRPr="005746DF">
        <w:t xml:space="preserve">, essentially irrespective of differences among individuals in cognitive abilities or attainments.15 In other words, two individuals (white American males) with identical cognitive achievements (intelligence or intellectual attainment) but differing educational levels will not command, on the average, the same income or occupational status. Rather, the economic success of each will correspond closely to the average for his educational level. All individuals with the same level of educational attainment tend to have the same expected mean economic success (racial and sexual discrimination aside). </w:t>
      </w:r>
      <w:r w:rsidRPr="005746DF">
        <w:rPr>
          <w:rStyle w:val="StyleUnderline"/>
        </w:rPr>
        <w:t>This is not to say that cognitive skills are not necessary to job adequacy in a technological society.</w:t>
      </w:r>
      <w:r w:rsidRPr="005746DF">
        <w:t xml:space="preserve"> Rather, </w:t>
      </w:r>
      <w:r w:rsidRPr="005746DF">
        <w:rPr>
          <w:rStyle w:val="StyleUnderline"/>
        </w:rPr>
        <w:t>these skills either exist in such profusion</w:t>
      </w:r>
      <w:r w:rsidRPr="005746DF">
        <w:t xml:space="preserve"> (through schooling</w:t>
      </w:r>
      <w:r w:rsidRPr="005746DF">
        <w:rPr>
          <w:rStyle w:val="StyleUnderline"/>
        </w:rPr>
        <w:t>) or are so easily developed on the job that they are not a criterion for hiring. Nor does this mean that there is no correlation between cognitive attainments</w:t>
      </w:r>
      <w:r w:rsidRPr="005746DF">
        <w:t xml:space="preserve"> (e.g., IQ) </w:t>
      </w:r>
      <w:r w:rsidRPr="005746DF">
        <w:rPr>
          <w:rStyle w:val="StyleUnderline"/>
        </w:rPr>
        <w:t>and occupational status.</w:t>
      </w:r>
      <w:r w:rsidRPr="005746DF">
        <w:t xml:space="preserve"> Such a correlation exists (although it is quite loose) ,16 but is almost totally mediated by formal schooling: the educational system discriminates in favor of the more intelligent, although its contribution to worker productivity does not operate primarily via cognitive development.17 </w:t>
      </w:r>
    </w:p>
    <w:p w:rsidR="000B782B" w:rsidRPr="005746DF" w:rsidRDefault="000B782B" w:rsidP="000B782B">
      <w:r w:rsidRPr="005746DF">
        <w:t xml:space="preserve">Thus </w:t>
      </w:r>
      <w:r w:rsidRPr="005746DF">
        <w:rPr>
          <w:rStyle w:val="StyleUnderline"/>
        </w:rPr>
        <w:t>the education-related worker attributes that employers willingly pay for must be predominantly affective characteristics—personality traits, attitudes, modes of self-presentation and motivation. How affective traits that are rewarded in schools come to correspond to the needs of alienated production is revealed by direct inspection of the social relations of the classroom</w:t>
      </w:r>
      <w:r w:rsidRPr="005746DF">
        <w:t xml:space="preserve">. First, students are rewarded in terms of grades for exhibiting the personality characteristics of good workers in bureaucratic work roles—proper subordinancy in relation to authority and the primacy of cognitive as opposed to affective and creative modes of social responseabove and beyond any actual effect they may have on cognitive achievement.18 Second, the hierarchical structure of schooling itself mirrors the social relations of industrial production: students cede control over their learning activities to teachers in the classroom. Just as workers are alienated from both the process and the product of their work activities, and must be motivated by the external reward of pay and hierarchical status, so the student learns to operate efficiently through the external reward of grades and promotion, effectively alienated from the process of education (learning) and its product (knowledge). Just as the work process is stratified, and workers on different levels in the hierarchy of authority and status are required to display substantively distinct patterns of values, aspirations, personality traits, and modes of "social presentation" (dress, manner of speech, personal identification, and loyalties to a particular social stratum),19 so the school system stratifies, tracks, and structures social interaction according to criteria of social class and relative scholastic success.20 The most effectively indoctrinated students are the most valuable to the economic enterprise or state bureaucracy, and also the most successfully integrated into a particular stratum within the hierarchical educational process.21 </w:t>
      </w:r>
    </w:p>
    <w:p w:rsidR="000B782B" w:rsidRPr="005746DF" w:rsidRDefault="000B782B" w:rsidP="000B782B">
      <w:pPr>
        <w:rPr>
          <w:rStyle w:val="StyleUnderline"/>
        </w:rPr>
      </w:pPr>
      <w:r w:rsidRPr="005746DF">
        <w:t xml:space="preserve">Third, </w:t>
      </w:r>
      <w:r w:rsidRPr="005746DF">
        <w:rPr>
          <w:rStyle w:val="StyleUnderline"/>
        </w:rPr>
        <w:t xml:space="preserve">a </w:t>
      </w:r>
      <w:r w:rsidRPr="005746DF">
        <w:rPr>
          <w:rStyle w:val="Emphasis"/>
        </w:rPr>
        <w:t>large body of historical research</w:t>
      </w:r>
      <w:r w:rsidRPr="005746DF">
        <w:rPr>
          <w:rStyle w:val="StyleUnderline"/>
        </w:rPr>
        <w:t xml:space="preserve"> indicates that the system of </w:t>
      </w:r>
      <w:r w:rsidRPr="005746DF">
        <w:rPr>
          <w:rStyle w:val="Emphasis"/>
        </w:rPr>
        <w:t>mass, formal, and compulsory</w:t>
      </w:r>
      <w:r w:rsidRPr="005746DF">
        <w:rPr>
          <w:rStyle w:val="StyleUnderline"/>
        </w:rPr>
        <w:t xml:space="preserve"> education arose more or less directly out of changes in productive relations associated with the Industrial Revolution, in its role of supplying a properly socialized and stratified labor force.22 </w:t>
      </w:r>
    </w:p>
    <w:p w:rsidR="000B782B" w:rsidRPr="005746DF" w:rsidRDefault="000B782B" w:rsidP="000B782B">
      <w:pPr>
        <w:rPr>
          <w:rStyle w:val="StyleUnderline"/>
        </w:rPr>
      </w:pPr>
      <w:r w:rsidRPr="005746DF">
        <w:t xml:space="preserve">The </w:t>
      </w:r>
      <w:r w:rsidRPr="005746DF">
        <w:rPr>
          <w:rStyle w:val="StyleUnderline"/>
        </w:rPr>
        <w:t>critical turning points in</w:t>
      </w:r>
      <w:r w:rsidRPr="005746DF">
        <w:t xml:space="preserve"> the </w:t>
      </w:r>
      <w:r w:rsidRPr="005746DF">
        <w:rPr>
          <w:rStyle w:val="StyleUnderline"/>
        </w:rPr>
        <w:t xml:space="preserve">history of American education have coincided with the </w:t>
      </w:r>
      <w:r w:rsidRPr="005746DF">
        <w:rPr>
          <w:rStyle w:val="Emphasis"/>
        </w:rPr>
        <w:t>perceived failure of the school</w:t>
      </w:r>
      <w:r w:rsidRPr="005746DF">
        <w:rPr>
          <w:rStyle w:val="StyleUnderline"/>
        </w:rPr>
        <w:t xml:space="preserve"> system to fulfill its functional role in reproducing a properly socialized and stratified labor force</w:t>
      </w:r>
      <w:r w:rsidRPr="005746DF">
        <w:t xml:space="preserve">, in the face of important qualitative or quantitative changes in the social relations of production. In these periods (e.g., the emergence of the common school system) numerous options were open and openly discussed.23 </w:t>
      </w:r>
      <w:r w:rsidRPr="005746DF">
        <w:rPr>
          <w:rStyle w:val="StyleUnderline"/>
        </w:rPr>
        <w:t>The conflict of economic interests</w:t>
      </w:r>
      <w:r w:rsidRPr="005746DF">
        <w:t xml:space="preserve"> eventually </w:t>
      </w:r>
      <w:r w:rsidRPr="005746DF">
        <w:rPr>
          <w:rStyle w:val="StyleUnderline"/>
        </w:rPr>
        <w:t xml:space="preserve">culminated in the functional </w:t>
      </w:r>
      <w:r w:rsidRPr="005746DF">
        <w:rPr>
          <w:rStyle w:val="Emphasis"/>
        </w:rPr>
        <w:t>reorientation</w:t>
      </w:r>
      <w:r w:rsidRPr="005746DF">
        <w:t xml:space="preserve"> </w:t>
      </w:r>
      <w:r w:rsidRPr="005746DF">
        <w:rPr>
          <w:rStyle w:val="StyleUnderline"/>
        </w:rPr>
        <w:t xml:space="preserve">of the educational system to new labor needs of an altered </w:t>
      </w:r>
      <w:r w:rsidRPr="005746DF">
        <w:rPr>
          <w:rStyle w:val="Emphasis"/>
        </w:rPr>
        <w:t>capitalism.</w:t>
      </w:r>
      <w:r w:rsidRPr="005746DF">
        <w:rPr>
          <w:rStyle w:val="StyleUnderline"/>
        </w:rPr>
        <w:t xml:space="preserve"> </w:t>
      </w:r>
    </w:p>
    <w:p w:rsidR="000B782B" w:rsidRPr="005746DF" w:rsidRDefault="000B782B" w:rsidP="000B782B">
      <w:pPr>
        <w:rPr>
          <w:rStyle w:val="Emphasis"/>
        </w:rPr>
      </w:pPr>
      <w:r w:rsidRPr="005746DF">
        <w:t xml:space="preserve">In the mid- to late 19th century, this took the form of the economy's need to generate a labor force compatible with the factory system from a predominantly agricultural populace. Later, the crisis in education corresponded to the economy's need to import peasant European labor whose social relations of production and derivative culture were incompatible with industrial wage-labor. The </w:t>
      </w:r>
      <w:r w:rsidRPr="005746DF">
        <w:rPr>
          <w:rStyle w:val="StyleUnderline"/>
        </w:rPr>
        <w:t xml:space="preserve">resolution of this crisis was a hierarchical, centralized school system corresponding to the ascendance of corporate production. </w:t>
      </w:r>
      <w:r w:rsidRPr="005746DF">
        <w:t xml:space="preserve">This resolution was not without its own contradictions. </w:t>
      </w:r>
      <w:r w:rsidRPr="005746DF">
        <w:rPr>
          <w:rStyle w:val="StyleUnderline"/>
        </w:rPr>
        <w:t>It is at this time that the modern school became the focus of tensions between work and play, between the culture of school and the culture of immigrant children, and between the notion of meritocracy and equality.</w:t>
      </w:r>
      <w:r w:rsidRPr="005746DF">
        <w:t xml:space="preserve"> Thus </w:t>
      </w:r>
      <w:r w:rsidRPr="005746DF">
        <w:rPr>
          <w:rStyle w:val="StyleUnderline"/>
        </w:rPr>
        <w:t xml:space="preserve">while Illich can describe the characteristics of contemporary education, his consumption orientation prevents him from understanding </w:t>
      </w:r>
      <w:r w:rsidRPr="005746DF">
        <w:rPr>
          <w:rStyle w:val="Emphasis"/>
        </w:rPr>
        <w:t xml:space="preserve">how the system came to be. </w:t>
      </w:r>
    </w:p>
    <w:p w:rsidR="000B782B" w:rsidRPr="005746DF" w:rsidRDefault="000B782B" w:rsidP="000B782B">
      <w:pPr>
        <w:rPr>
          <w:rStyle w:val="Emphasis"/>
        </w:rPr>
      </w:pPr>
      <w:r w:rsidRPr="005746DF">
        <w:t xml:space="preserve">It seems clear that schools instill the values of docility, degrees of subordination corresponding to different levels in the hierarchy of production, and motivation according to external reward. It seems also true that they do not reward, but instead penalize, creative, self-initiated, cognitively flexible behavior. By inhibiting the full development of individual capacities for meaningful individual activity, schools produce Illich's contended </w:t>
      </w:r>
      <w:r w:rsidRPr="005746DF">
        <w:rPr>
          <w:rStyle w:val="StyleUnderline"/>
        </w:rPr>
        <w:t xml:space="preserve">outcomes: the individual as passive receptor replaces the individual as active agent. But the articulation with the larger society is </w:t>
      </w:r>
      <w:r w:rsidRPr="005746DF">
        <w:rPr>
          <w:rStyle w:val="Emphasis"/>
        </w:rPr>
        <w:t>production</w:t>
      </w:r>
      <w:r w:rsidRPr="005746DF">
        <w:rPr>
          <w:rStyle w:val="StyleUnderline"/>
        </w:rPr>
        <w:t xml:space="preserve"> rather than </w:t>
      </w:r>
      <w:r w:rsidRPr="005746DF">
        <w:rPr>
          <w:rStyle w:val="Emphasis"/>
        </w:rPr>
        <w:t xml:space="preserve">consumption. </w:t>
      </w:r>
    </w:p>
    <w:p w:rsidR="000B782B" w:rsidRPr="005746DF" w:rsidRDefault="000B782B" w:rsidP="000B782B">
      <w:pPr>
        <w:rPr>
          <w:rStyle w:val="StyleUnderline"/>
        </w:rPr>
      </w:pPr>
      <w:r w:rsidRPr="005746DF">
        <w:rPr>
          <w:rStyle w:val="StyleUnderline"/>
        </w:rPr>
        <w:t>If the sources of social problems lay in consumer manipulation of which schooling is both an exemplary instance and a crucial preparation for future manipulation, then a political movement for de-schooling might be, as Illich says, "at the root of any movement for human liberation."</w:t>
      </w:r>
      <w:r w:rsidRPr="005746DF">
        <w:t xml:space="preserve"> But </w:t>
      </w:r>
      <w:r w:rsidRPr="005746DF">
        <w:rPr>
          <w:rStyle w:val="StyleUnderline"/>
        </w:rPr>
        <w:t xml:space="preserve">if schooling is both itself an activity context and preparation for the more important activity context of work then personal consciousness arises not from the elimination of outside manipulation, but from the experience of solidarity and struggles in remolding a mode of social existence. Such consciousness represents not a "return" to the self </w:t>
      </w:r>
      <w:r w:rsidRPr="005746DF">
        <w:t xml:space="preserve">(essential human nature) </w:t>
      </w:r>
      <w:r w:rsidRPr="005746DF">
        <w:rPr>
          <w:rStyle w:val="StyleUnderline"/>
        </w:rPr>
        <w:t xml:space="preserve">but a restructuring of the self through new modes of social participation; this prepares the individual for itself. </w:t>
      </w:r>
    </w:p>
    <w:p w:rsidR="000B782B" w:rsidRPr="005746DF" w:rsidRDefault="000B782B" w:rsidP="000B782B"/>
    <w:p w:rsidR="000B782B" w:rsidRPr="005746DF" w:rsidRDefault="000B782B" w:rsidP="000B782B">
      <w:pPr>
        <w:pStyle w:val="Heading3"/>
      </w:pPr>
      <w:r w:rsidRPr="005746DF">
        <w:t>2ac – poverty turn</w:t>
      </w:r>
    </w:p>
    <w:p w:rsidR="000B782B" w:rsidRPr="005746DF" w:rsidRDefault="000B782B" w:rsidP="000B782B">
      <w:pPr>
        <w:pStyle w:val="Heading4"/>
      </w:pPr>
      <w:r w:rsidRPr="005746DF">
        <w:t>Alt fails and advantages the rich, not the poor</w:t>
      </w:r>
    </w:p>
    <w:p w:rsidR="000B782B" w:rsidRPr="005746DF" w:rsidRDefault="000B782B" w:rsidP="000B782B">
      <w:r w:rsidRPr="005746DF">
        <w:rPr>
          <w:rStyle w:val="Style13ptBold"/>
        </w:rPr>
        <w:t>Goldberg 71</w:t>
      </w:r>
      <w:r w:rsidRPr="005746DF">
        <w:t xml:space="preserve"> Gertrude S. Goldberg is an author of cross-cultural studies, proliferating 33 works over 116 publications. ("Deschooling and the Disadvantaged: Implications of the Illich Proposals." Columbia University, December 1971, ERIC)//BPS</w:t>
      </w:r>
    </w:p>
    <w:p w:rsidR="000B782B" w:rsidRPr="005746DF" w:rsidRDefault="000B782B" w:rsidP="000B782B">
      <w:r w:rsidRPr="005746DF">
        <w:t>Deschooling and the Disadvantaged</w:t>
      </w:r>
    </w:p>
    <w:p w:rsidR="000B782B" w:rsidRPr="005746DF" w:rsidRDefault="000B782B" w:rsidP="000B782B">
      <w:pPr>
        <w:rPr>
          <w:rStyle w:val="StyleUnderline"/>
        </w:rPr>
      </w:pPr>
      <w:r w:rsidRPr="005746DF">
        <w:t xml:space="preserve">We do not know how many children in any social class fit the model of the well-motivated learner, but Illich seems to think the poor are less likely than the affluent to take advantage of educational opportunities early in life. He observes that they "lack most of the educational opportunities which are casually available to the middle-class child" conversation and books in the home, vacation travel, and a different sense of oneself.35 In fact, </w:t>
      </w:r>
      <w:r w:rsidRPr="005746DF">
        <w:rPr>
          <w:rStyle w:val="StyleUnderline"/>
        </w:rPr>
        <w:t>he proposes the edu-credit card in order to "favor the poor."</w:t>
      </w:r>
      <w:r w:rsidRPr="005746DF">
        <w:t xml:space="preserve"> Evidently </w:t>
      </w:r>
      <w:r w:rsidRPr="005746DF">
        <w:rPr>
          <w:rStyle w:val="StyleUnderline"/>
        </w:rPr>
        <w:t>the impulse to learn is a natural one than can be easily distorted not only by an education which is probably more prescriptive in the case of the disadvantaged but by an environment that does not stimulate it.</w:t>
      </w:r>
      <w:r w:rsidRPr="005746DF">
        <w:t xml:space="preserve"> Or perhaps </w:t>
      </w:r>
      <w:r w:rsidRPr="005746DF">
        <w:rPr>
          <w:rStyle w:val="StyleUnderline"/>
        </w:rPr>
        <w:t xml:space="preserve">motivation depends upon such stimulation and cultivation. </w:t>
      </w:r>
    </w:p>
    <w:p w:rsidR="000B782B" w:rsidRPr="005746DF" w:rsidRDefault="000B782B" w:rsidP="000B782B">
      <w:pPr>
        <w:rPr>
          <w:rStyle w:val="StyleUnderline"/>
        </w:rPr>
      </w:pPr>
      <w:r w:rsidRPr="005746DF">
        <w:t xml:space="preserve">Whether less able to be employed or to enjoy life, </w:t>
      </w:r>
      <w:r w:rsidRPr="005746DF">
        <w:rPr>
          <w:rStyle w:val="StyleUnderline"/>
        </w:rPr>
        <w:t xml:space="preserve">people will be </w:t>
      </w:r>
      <w:r w:rsidRPr="005746DF">
        <w:rPr>
          <w:rStyle w:val="StyleUnderline"/>
          <w:strike/>
        </w:rPr>
        <w:t>handicapped</w:t>
      </w:r>
      <w:r w:rsidRPr="005746DF">
        <w:rPr>
          <w:rStyle w:val="StyleUnderline"/>
        </w:rPr>
        <w:t xml:space="preserve"> [hindered] so long as they delay their education.</w:t>
      </w:r>
      <w:r w:rsidRPr="005746DF">
        <w:t xml:space="preserve"> Furthermore, </w:t>
      </w:r>
      <w:r w:rsidRPr="005746DF">
        <w:rPr>
          <w:rStyle w:val="StyleUnderline"/>
        </w:rPr>
        <w:t xml:space="preserve">given the boundaries of the lives of the adult poor, one is not at all sanguine that their later experiences will provide them with the "casual advantages" they missed when they were young. If the environment is deficient in stimulation, why delay compensatory opportunities? Perhaps if they were followed by freer schooling or by direction that is motivated by educational rather than disciplinary goals, headstarts would be less likely to peter out. </w:t>
      </w:r>
    </w:p>
    <w:p w:rsidR="000B782B" w:rsidRPr="005746DF" w:rsidRDefault="000B782B" w:rsidP="000B782B">
      <w:r w:rsidRPr="005746DF">
        <w:t xml:space="preserve">The </w:t>
      </w:r>
      <w:r w:rsidRPr="005746DF">
        <w:rPr>
          <w:rStyle w:val="Emphasis"/>
        </w:rPr>
        <w:t>main beneficiaries</w:t>
      </w:r>
      <w:r w:rsidRPr="005746DF">
        <w:rPr>
          <w:rStyle w:val="StyleUnderline"/>
        </w:rPr>
        <w:t xml:space="preserve"> of </w:t>
      </w:r>
      <w:r w:rsidRPr="005746DF">
        <w:rPr>
          <w:rStyle w:val="Emphasis"/>
        </w:rPr>
        <w:t>deschooled education</w:t>
      </w:r>
      <w:r w:rsidRPr="005746DF">
        <w:rPr>
          <w:rStyle w:val="StyleUnderline"/>
        </w:rPr>
        <w:t xml:space="preserve"> will be those groups in which self-motivated learning has higher incidence.</w:t>
      </w:r>
      <w:r w:rsidRPr="005746DF">
        <w:t xml:space="preserve"> Indeed, </w:t>
      </w:r>
      <w:r w:rsidRPr="005746DF">
        <w:rPr>
          <w:rStyle w:val="StyleUnderline"/>
        </w:rPr>
        <w:t>many middle- and upper-class parents would welcome such education for their children, if not for the restive and roving poor. Deschooling would offer the better-motivated a tutorial system for which their parents would otherwise pay heavily. Free education may</w:t>
      </w:r>
      <w:r w:rsidRPr="005746DF">
        <w:t xml:space="preserve"> </w:t>
      </w:r>
      <w:r w:rsidRPr="005746DF">
        <w:rPr>
          <w:rStyle w:val="StyleUnderline"/>
        </w:rPr>
        <w:t xml:space="preserve">thus be like other publicly-provided equal opportunities, museums, libraries, cultural centersthat are unequally used. It will </w:t>
      </w:r>
      <w:r w:rsidRPr="005746DF">
        <w:rPr>
          <w:rStyle w:val="Emphasis"/>
        </w:rPr>
        <w:t>resemble</w:t>
      </w:r>
      <w:r w:rsidRPr="005746DF">
        <w:rPr>
          <w:rStyle w:val="StyleUnderline"/>
        </w:rPr>
        <w:t xml:space="preserve"> these resources in that it will </w:t>
      </w:r>
      <w:r w:rsidRPr="005746DF">
        <w:rPr>
          <w:rStyle w:val="Emphasis"/>
        </w:rPr>
        <w:t>primarily benefit</w:t>
      </w:r>
      <w:r w:rsidRPr="005746DF">
        <w:rPr>
          <w:rStyle w:val="StyleUnderline"/>
        </w:rPr>
        <w:t xml:space="preserve"> and </w:t>
      </w:r>
      <w:r w:rsidRPr="005746DF">
        <w:rPr>
          <w:rStyle w:val="Emphasis"/>
        </w:rPr>
        <w:t xml:space="preserve">subsidize the affluent </w:t>
      </w:r>
      <w:r w:rsidRPr="005746DF">
        <w:rPr>
          <w:rStyle w:val="StyleUnderline"/>
        </w:rPr>
        <w:t>who have developed the capacity to use them.</w:t>
      </w:r>
      <w:r w:rsidRPr="005746DF">
        <w:t xml:space="preserve"> </w:t>
      </w:r>
    </w:p>
    <w:p w:rsidR="000B782B" w:rsidRPr="005746DF" w:rsidRDefault="000B782B" w:rsidP="000B782B">
      <w:pPr>
        <w:rPr>
          <w:rStyle w:val="StyleUnderline"/>
        </w:rPr>
      </w:pPr>
      <w:r w:rsidRPr="005746DF">
        <w:t xml:space="preserve">Although Illich maintains that deschooling is an essential component of any radical program in the 'seventies, those concerned with inequality in our society would want to rate any proposal on the basis of how it benefits the disadvantaged, whether or not this criterion is a mark of radicalism. Ironically, </w:t>
      </w:r>
      <w:r w:rsidRPr="005746DF">
        <w:rPr>
          <w:rStyle w:val="StyleUnderline"/>
        </w:rPr>
        <w:t>the trend toward more radical social criticism</w:t>
      </w:r>
      <w:r w:rsidRPr="005746DF">
        <w:t xml:space="preserve">, of which Illich's work is a prominent example, </w:t>
      </w:r>
      <w:r w:rsidRPr="005746DF">
        <w:rPr>
          <w:rStyle w:val="Emphasis"/>
        </w:rPr>
        <w:t>has not</w:t>
      </w:r>
      <w:r w:rsidRPr="005746DF">
        <w:t xml:space="preserve"> necessarily </w:t>
      </w:r>
      <w:r w:rsidRPr="005746DF">
        <w:rPr>
          <w:rStyle w:val="Emphasis"/>
        </w:rPr>
        <w:t>signaled</w:t>
      </w:r>
      <w:r w:rsidRPr="005746DF">
        <w:t xml:space="preserve"> </w:t>
      </w:r>
      <w:r w:rsidRPr="005746DF">
        <w:rPr>
          <w:rStyle w:val="StyleUnderline"/>
        </w:rPr>
        <w:t xml:space="preserve">a shift toward greater concern for the poor. </w:t>
      </w:r>
      <w:r w:rsidRPr="005746DF">
        <w:t xml:space="preserve">In the early 'sixties, emphasis was upon social reform, upon lessening disadvantage, which was defined largely in terms of quantitative deficit in income and education. As we have become concerned about the quality of our advantages, however, we have tended to become less aware of the quantity of others' disadvantages. </w:t>
      </w:r>
      <w:r w:rsidRPr="005746DF">
        <w:rPr>
          <w:rStyle w:val="StyleUnderline"/>
        </w:rPr>
        <w:t xml:space="preserve">Even though </w:t>
      </w:r>
      <w:r w:rsidRPr="005746DF">
        <w:rPr>
          <w:rStyle w:val="Emphasis"/>
        </w:rPr>
        <w:t>intended</w:t>
      </w:r>
      <w:r w:rsidRPr="005746DF">
        <w:rPr>
          <w:rStyle w:val="StyleUnderline"/>
        </w:rPr>
        <w:t xml:space="preserve"> to favor the poor, deschooling would primarily </w:t>
      </w:r>
      <w:r w:rsidRPr="005746DF">
        <w:rPr>
          <w:rStyle w:val="Emphasis"/>
        </w:rPr>
        <w:t>improve</w:t>
      </w:r>
      <w:r w:rsidRPr="005746DF">
        <w:rPr>
          <w:rStyle w:val="StyleUnderline"/>
        </w:rPr>
        <w:t xml:space="preserve"> the </w:t>
      </w:r>
      <w:r w:rsidRPr="005746DF">
        <w:rPr>
          <w:rStyle w:val="Emphasis"/>
        </w:rPr>
        <w:t>quality of upper-class education</w:t>
      </w:r>
      <w:r w:rsidRPr="005746DF">
        <w:rPr>
          <w:rStyle w:val="StyleUnderline"/>
        </w:rPr>
        <w:t xml:space="preserve"> and might actually </w:t>
      </w:r>
      <w:r w:rsidRPr="005746DF">
        <w:rPr>
          <w:rStyle w:val="Emphasis"/>
        </w:rPr>
        <w:t>diminish</w:t>
      </w:r>
      <w:r w:rsidRPr="005746DF">
        <w:rPr>
          <w:rStyle w:val="StyleUnderline"/>
        </w:rPr>
        <w:t xml:space="preserve"> the educational levels of the disadvantaged.</w:t>
      </w:r>
    </w:p>
    <w:p w:rsidR="000B782B" w:rsidRPr="005746DF" w:rsidRDefault="000B782B" w:rsidP="000B782B">
      <w:r w:rsidRPr="005746DF">
        <w:t>Educational and Social Change</w:t>
      </w:r>
    </w:p>
    <w:p w:rsidR="000B782B" w:rsidRPr="005746DF" w:rsidRDefault="000B782B" w:rsidP="000B782B">
      <w:r w:rsidRPr="005746DF">
        <w:t>The tendency to rely on cultural revolution is characteristic of some radical strategists who have perhaps become discouraged by the current decline of liberal and radical political activity. The "greening of America" is a revolution in attitudes or "consciousness" that may include political revolution in its final act, if at all.36 Illich clearly wants to change the economic system and feels we can do so by deschooling, by ceasing to teach people to want meaningless goods and services. Until we learn this, he maintains, political change will only result in more of the same.</w:t>
      </w:r>
    </w:p>
    <w:p w:rsidR="000B782B" w:rsidRPr="005746DF" w:rsidRDefault="000B782B" w:rsidP="000B782B">
      <w:pPr>
        <w:rPr>
          <w:rStyle w:val="Emphasis"/>
        </w:rPr>
      </w:pPr>
      <w:r w:rsidRPr="005746DF">
        <w:t xml:space="preserve">We have already indicated that </w:t>
      </w:r>
      <w:r w:rsidRPr="005746DF">
        <w:rPr>
          <w:rStyle w:val="StyleUnderline"/>
        </w:rPr>
        <w:t>deschooling would not necessarily break the consumer spiral and would not necessarily encourage equal educational or social outcomes</w:t>
      </w:r>
      <w:r w:rsidRPr="005746DF">
        <w:t xml:space="preserve">. Yet, </w:t>
      </w:r>
      <w:r w:rsidRPr="005746DF">
        <w:rPr>
          <w:rStyle w:val="StyleUnderline"/>
        </w:rPr>
        <w:t>it seems important to show that radical changes in education, deschooling as well as any other, must be preceded by major political changes.</w:t>
      </w:r>
      <w:r w:rsidRPr="005746DF">
        <w:t xml:space="preserve"> The </w:t>
      </w:r>
      <w:r w:rsidRPr="005746DF">
        <w:rPr>
          <w:rStyle w:val="StyleUnderline"/>
        </w:rPr>
        <w:t xml:space="preserve">education which leads to the organization of disadvantaged constituencies must take place </w:t>
      </w:r>
      <w:r w:rsidRPr="005746DF">
        <w:rPr>
          <w:rStyle w:val="Emphasis"/>
        </w:rPr>
        <w:t>out of school</w:t>
      </w:r>
      <w:r w:rsidRPr="005746DF">
        <w:rPr>
          <w:rStyle w:val="StyleUnderline"/>
        </w:rPr>
        <w:t xml:space="preserve"> and </w:t>
      </w:r>
      <w:r w:rsidRPr="005746DF">
        <w:rPr>
          <w:rStyle w:val="Emphasis"/>
        </w:rPr>
        <w:t>without deschooling.</w:t>
      </w:r>
    </w:p>
    <w:p w:rsidR="000B782B" w:rsidRPr="005746DF" w:rsidRDefault="000B782B" w:rsidP="000B782B">
      <w:r w:rsidRPr="005746DF">
        <w:t>Political Resistance to Educational Change</w:t>
      </w:r>
    </w:p>
    <w:p w:rsidR="000B782B" w:rsidRPr="005746DF" w:rsidRDefault="000B782B" w:rsidP="000B782B">
      <w:r w:rsidRPr="005746DF">
        <w:t xml:space="preserve">Illich's belief that we can begin with educational change is partly dictated by expedience. He stresses that the school is under attack from many quarters and is thus a vulnerable institution. "The risks of revolt against school are unforeseeable, but they are not as horrible as those of a revolution starting in any other major institution."31 "School," he also writes, "is not yet organized for self-protection as effectively as a nation-state, or even a large corporation."3 8 </w:t>
      </w:r>
    </w:p>
    <w:p w:rsidR="000B782B" w:rsidRPr="005746DF" w:rsidRDefault="000B782B" w:rsidP="000B782B">
      <w:pPr>
        <w:rPr>
          <w:rStyle w:val="StyleUnderline"/>
        </w:rPr>
      </w:pPr>
      <w:r w:rsidRPr="005746DF">
        <w:t xml:space="preserve">Such a position overlooks the fact that </w:t>
      </w:r>
      <w:r w:rsidRPr="005746DF">
        <w:rPr>
          <w:rStyle w:val="StyleUnderline"/>
        </w:rPr>
        <w:t xml:space="preserve">a serious attack on any major institution would evoke </w:t>
      </w:r>
      <w:r w:rsidRPr="005746DF">
        <w:rPr>
          <w:rStyle w:val="Emphasis"/>
        </w:rPr>
        <w:t>political and corporate</w:t>
      </w:r>
      <w:r w:rsidRPr="005746DF">
        <w:rPr>
          <w:rStyle w:val="StyleUnderline"/>
        </w:rPr>
        <w:t xml:space="preserve"> </w:t>
      </w:r>
      <w:r w:rsidRPr="005746DF">
        <w:rPr>
          <w:rStyle w:val="Emphasis"/>
        </w:rPr>
        <w:t xml:space="preserve">defenses. </w:t>
      </w:r>
      <w:r w:rsidRPr="005746DF">
        <w:t xml:space="preserve">lf, as Illich recognizes, the state has established the school in all societies, </w:t>
      </w:r>
      <w:r w:rsidRPr="005746DF">
        <w:rPr>
          <w:rStyle w:val="StyleUnderline"/>
        </w:rPr>
        <w:t xml:space="preserve">what reason is there to believe that its disestablishment would not be resisted by government? </w:t>
      </w:r>
    </w:p>
    <w:p w:rsidR="000B782B" w:rsidRPr="005746DF" w:rsidRDefault="000B782B" w:rsidP="000B782B">
      <w:r w:rsidRPr="005746DF">
        <w:t xml:space="preserve">While relatively vulnerable schoolmen may have control over educational decisions at the level of local government, the pattern of influence is very different at the State level, which has the say regarding important school policy. The </w:t>
      </w:r>
      <w:r w:rsidRPr="005746DF">
        <w:rPr>
          <w:rStyle w:val="StyleUnderline"/>
        </w:rPr>
        <w:t>State is not only the chief source of public school revenues but the seat of Constitutional authority to establish schools.</w:t>
      </w:r>
      <w:r w:rsidRPr="005746DF">
        <w:t xml:space="preserve"> Although </w:t>
      </w:r>
      <w:r w:rsidRPr="005746DF">
        <w:rPr>
          <w:rStyle w:val="StyleUnderline"/>
        </w:rPr>
        <w:t>States have delegated much authority to local school districts, the actual and potential control of education by State governments is vast. It includes not merely the power of the purse but influence over important areas like curriculum, certification, and consolidation of districts.</w:t>
      </w:r>
      <w:r w:rsidRPr="005746DF">
        <w:t xml:space="preserve">34 In this respect, it is important to point out that despite the successful mobilization of neighborhood groups in New York City, the State legislature flatly turned down community control proposals in the Spring of 1969. </w:t>
      </w:r>
    </w:p>
    <w:p w:rsidR="000B782B" w:rsidRPr="005746DF" w:rsidRDefault="000B782B" w:rsidP="000B782B">
      <w:pPr>
        <w:rPr>
          <w:rStyle w:val="StyleUnderline"/>
        </w:rPr>
      </w:pPr>
      <w:r w:rsidRPr="005746DF">
        <w:t xml:space="preserve">There is little doubt that a basic decision such as one to abolish the public schools would arouse many potentially powerful actors at the State level. Many individuals do not exercise their influence over small educational issues because they are not dissatisfied with basic policies. In the case of disestablishment or any other major change, however, </w:t>
      </w:r>
      <w:r w:rsidRPr="005746DF">
        <w:rPr>
          <w:rStyle w:val="StyleUnderline"/>
        </w:rPr>
        <w:t xml:space="preserve">it seems unlikely that the economically powerful would be so unaware of the important social functions that school plays that they would merely welcome the opportunity to reduce their taxes. </w:t>
      </w:r>
      <w:r w:rsidRPr="005746DF">
        <w:t xml:space="preserve">If they do not recognize how crucial a role school plays in shaping consumers and increasing GNP—they and the writer would probably accord more persuasiveness to commercial advertising they are undoubtedly conscious of their dependence on it for purposes of social control. If schools fall short of inculcating patriotism and respect for the social order, the privileged would urge not disestablishment, but greater emphasis on moral education. The economically powerful also depend upons schools to teach prospective workers how to behave on the job, to screen employees through the credentialing system, and to teach skills which they may regard as basic education for the labor market. </w:t>
      </w:r>
      <w:r w:rsidRPr="005746DF">
        <w:rPr>
          <w:rStyle w:val="StyleUnderline"/>
        </w:rPr>
        <w:t xml:space="preserve">There is also the enormous constituency of parents in all social classes who are certain to recognize that disestablishment of the school robs them of a </w:t>
      </w:r>
      <w:r w:rsidRPr="005746DF">
        <w:rPr>
          <w:rStyle w:val="Emphasis"/>
        </w:rPr>
        <w:t>daily babysitter</w:t>
      </w:r>
      <w:r w:rsidRPr="005746DF">
        <w:rPr>
          <w:rStyle w:val="StyleUnderline"/>
        </w:rPr>
        <w:t xml:space="preserve"> for twelve years.</w:t>
      </w:r>
      <w:r w:rsidRPr="005746DF">
        <w:t xml:space="preserve"> In fact, </w:t>
      </w:r>
      <w:r w:rsidRPr="005746DF">
        <w:rPr>
          <w:rStyle w:val="StyleUnderline"/>
        </w:rPr>
        <w:t>there is reason to expect that if the State did not compel children to attend school, their parents would.4°</w:t>
      </w:r>
    </w:p>
    <w:p w:rsidR="000B782B" w:rsidRPr="005746DF" w:rsidRDefault="000B782B" w:rsidP="000B782B"/>
    <w:p w:rsidR="000B782B" w:rsidRPr="005746DF" w:rsidRDefault="000B782B" w:rsidP="000B782B">
      <w:pPr>
        <w:pStyle w:val="Heading3"/>
      </w:pPr>
      <w:r w:rsidRPr="005746DF">
        <w:t>2ac – curricula reform good</w:t>
      </w:r>
    </w:p>
    <w:p w:rsidR="000B782B" w:rsidRPr="005746DF" w:rsidRDefault="000B782B" w:rsidP="000B782B">
      <w:pPr>
        <w:pStyle w:val="Heading4"/>
      </w:pPr>
      <w:r w:rsidRPr="005746DF">
        <w:t>Curricular reform is possible</w:t>
      </w:r>
    </w:p>
    <w:p w:rsidR="000B782B" w:rsidRPr="005746DF" w:rsidRDefault="000B782B" w:rsidP="000B782B">
      <w:r w:rsidRPr="005746DF">
        <w:rPr>
          <w:rStyle w:val="Style13ptBold"/>
        </w:rPr>
        <w:t xml:space="preserve">Martin 76 </w:t>
      </w:r>
      <w:r w:rsidRPr="005746DF">
        <w:t>Jane Roland Martin is a Professor Emerita of Philosophy at the University of Massachusetts Boston. She has published a number of works relating to issues of gender in education. ("What Should We Do with a Hidden Curriculum When We Find One?" Curriculum Inquiry, Vol. 6, No. 2 (1976), pp. 135-151, http://www.jstor.org/stable/1179759)//BPS</w:t>
      </w:r>
    </w:p>
    <w:p w:rsidR="000B782B" w:rsidRPr="005746DF" w:rsidRDefault="000B782B" w:rsidP="000B782B">
      <w:pPr>
        <w:rPr>
          <w:rStyle w:val="StyleUnderline"/>
        </w:rPr>
      </w:pPr>
      <w:r w:rsidRPr="005746DF">
        <w:t xml:space="preserve">I realize that an important part of the message of Illich's Deschooling Society is that the </w:t>
      </w:r>
      <w:r w:rsidRPr="005746DF">
        <w:rPr>
          <w:rStyle w:val="StyleUnderline"/>
        </w:rPr>
        <w:t xml:space="preserve">hidden curriculum of contemporary public schooling cannot be changed—at least not for the better—by changes in the setting. Hence the </w:t>
      </w:r>
      <w:r w:rsidRPr="005746DF">
        <w:rPr>
          <w:rStyle w:val="Emphasis"/>
        </w:rPr>
        <w:t>need</w:t>
      </w:r>
      <w:r w:rsidRPr="005746DF">
        <w:rPr>
          <w:rStyle w:val="StyleUnderline"/>
        </w:rPr>
        <w:t xml:space="preserve"> for </w:t>
      </w:r>
      <w:r w:rsidRPr="005746DF">
        <w:rPr>
          <w:rStyle w:val="Emphasis"/>
        </w:rPr>
        <w:t>deschooling.</w:t>
      </w:r>
      <w:r w:rsidRPr="005746DF">
        <w:t xml:space="preserve"> </w:t>
      </w:r>
      <w:r w:rsidRPr="005746DF">
        <w:rPr>
          <w:rStyle w:val="StyleUnderline"/>
        </w:rPr>
        <w:t>Illich has been attacked on this score by critics speaking from very different points on the educational spectrum. It is all too easy</w:t>
      </w:r>
      <w:r w:rsidRPr="005746DF">
        <w:t xml:space="preserve">, however, </w:t>
      </w:r>
      <w:r w:rsidRPr="005746DF">
        <w:rPr>
          <w:rStyle w:val="StyleUnderline"/>
        </w:rPr>
        <w:t>to do less than justice to his claim. He is surely not saying that none of the hidden learning states produced by contemporary public schooling can be banished or that no changes for the better can be produced by changes in the setting.</w:t>
      </w:r>
      <w:r w:rsidRPr="005746DF">
        <w:t xml:space="preserve"> </w:t>
      </w:r>
      <w:r w:rsidRPr="005746DF">
        <w:rPr>
          <w:rStyle w:val="StyleUnderline"/>
        </w:rPr>
        <w:t>His view of the hidden curriculum of public schooling is highly selective, and his claim about the resistance of public schooling to reform that makes a real dif¬ference must be understood as holding only for the learning outcomes with which he is concerned.</w:t>
      </w:r>
      <w:r w:rsidRPr="005746DF">
        <w:t xml:space="preserve"> Exactly what these are and whether he is right about them is a topic for another occasion. But whether or not he is right, </w:t>
      </w:r>
      <w:r w:rsidRPr="005746DF">
        <w:rPr>
          <w:rStyle w:val="StyleUnderline"/>
        </w:rPr>
        <w:t>there is certainly nothing in his remarks which shows reform of hidden curricula to be in general impossible. His claim applies only to school settings, and he is the first to point out that nonschool settings also have hidden curricula</w:t>
      </w:r>
      <w:r w:rsidRPr="005746DF">
        <w:t xml:space="preserve"> (1971, p. 48). </w:t>
      </w:r>
      <w:r w:rsidRPr="005746DF">
        <w:rPr>
          <w:rStyle w:val="StyleUnderline"/>
        </w:rPr>
        <w:t>Some of these latter might be as resistant to real reform as he says schools are, but there is no reason to suppose that all would be.</w:t>
      </w:r>
    </w:p>
    <w:p w:rsidR="000B782B" w:rsidRPr="005746DF" w:rsidRDefault="000B782B" w:rsidP="000B782B">
      <w:pPr>
        <w:rPr>
          <w:rStyle w:val="StyleUnderline"/>
        </w:rPr>
      </w:pPr>
    </w:p>
    <w:p w:rsidR="000B782B" w:rsidRPr="005746DF" w:rsidRDefault="000B782B" w:rsidP="000B782B"/>
    <w:p w:rsidR="00DD62D5" w:rsidRPr="005746DF" w:rsidRDefault="000B782B" w:rsidP="00DD62D5">
      <w:pPr>
        <w:pStyle w:val="Heading2"/>
      </w:pPr>
      <w:r w:rsidRPr="005746DF">
        <w:t>at: democratic schools cp</w:t>
      </w:r>
    </w:p>
    <w:p w:rsidR="00DD62D5" w:rsidRPr="005746DF" w:rsidRDefault="000B782B" w:rsidP="00DD62D5">
      <w:pPr>
        <w:pStyle w:val="Heading3"/>
      </w:pPr>
      <w:r w:rsidRPr="005746DF">
        <w:t>2ac democratic schools cp</w:t>
      </w:r>
    </w:p>
    <w:p w:rsidR="00DD62D5" w:rsidRPr="005746DF" w:rsidRDefault="00DD62D5" w:rsidP="00DD62D5">
      <w:pPr>
        <w:pStyle w:val="Heading4"/>
        <w:rPr>
          <w:sz w:val="28"/>
        </w:rPr>
      </w:pPr>
      <w:r w:rsidRPr="005746DF">
        <w:rPr>
          <w:sz w:val="28"/>
        </w:rPr>
        <w:t>There’s not enough data to prove that democratic schools actually produce better students – data doesn’t account for socioeconomic status</w:t>
      </w:r>
    </w:p>
    <w:p w:rsidR="00DD62D5" w:rsidRPr="005746DF" w:rsidRDefault="00DD62D5" w:rsidP="00DD62D5">
      <w:pPr>
        <w:rPr>
          <w:bCs/>
          <w:sz w:val="28"/>
        </w:rPr>
      </w:pPr>
      <w:r w:rsidRPr="005746DF">
        <w:rPr>
          <w:rStyle w:val="Style13ptBold"/>
          <w:sz w:val="28"/>
        </w:rPr>
        <w:t xml:space="preserve">Chertoff 12 </w:t>
      </w:r>
      <w:r w:rsidRPr="005746DF">
        <w:rPr>
          <w:rStyle w:val="Style13ptBold"/>
          <w:b w:val="0"/>
        </w:rPr>
        <w:t xml:space="preserve">(Emily Chertoff is a former writer and producer for The Atlantic's National channel, “No Teachers, No Class, No Homework; Would You Send Your Kids Here?”, The Atlantic, December 12, 2012, </w:t>
      </w:r>
      <w:hyperlink r:id="rId49" w:history="1">
        <w:r w:rsidRPr="005746DF">
          <w:rPr>
            <w:rStyle w:val="Hyperlink"/>
          </w:rPr>
          <w:t>https://www.theatlantic.com/national/archive/2012/12/no-teachers-no-class-no-homework-would-you-send-your-kids-here/265354/</w:t>
        </w:r>
      </w:hyperlink>
      <w:r w:rsidRPr="005746DF">
        <w:t>, *LD)</w:t>
      </w:r>
    </w:p>
    <w:p w:rsidR="00DD62D5" w:rsidRPr="005746DF" w:rsidRDefault="00DD62D5" w:rsidP="000B782B">
      <w:r w:rsidRPr="005746DF">
        <w:rPr>
          <w:rStyle w:val="Emphasis"/>
        </w:rPr>
        <w:t>The measure of success partly depends on what you consider a good life outcome.</w:t>
      </w:r>
      <w:r w:rsidRPr="005746DF">
        <w:rPr>
          <w:sz w:val="18"/>
          <w:szCs w:val="18"/>
        </w:rPr>
        <w:t xml:space="preserve"> When Summerhill -- the famous UK free school -- celebrated its 90th anniversary in 2011, the Guardian ran reflections from a handful of its alumni. (The British, who have a tradition of strictly hierarchical boarding schools, have been fascinated by Summerhill practically since its founding.) Among the group were several artists, a dentist, and a writer, and many commented that their education had made them "like being themselves." </w:t>
      </w:r>
      <w:r w:rsidRPr="005746DF">
        <w:rPr>
          <w:rStyle w:val="Emphasis"/>
        </w:rPr>
        <w:t>As Gray admitted in our interview, it's hard to know whether other factors apart from school influence these students' success</w:t>
      </w:r>
      <w:r w:rsidRPr="005746DF">
        <w:rPr>
          <w:sz w:val="18"/>
          <w:szCs w:val="18"/>
        </w:rPr>
        <w:t xml:space="preserve">. </w:t>
      </w:r>
      <w:r w:rsidRPr="005746DF">
        <w:rPr>
          <w:rStyle w:val="StyleUnderline"/>
        </w:rPr>
        <w:t xml:space="preserve">Parents involved enough to research and send their children to such an unusual school probably already give their kids a leg up, compared to less attentive parents who expend less energy on school choice or have less time to focus on it. And with a yearly tuition of $7,800 (prorated if multiple children attend), many students who attend Sudbury are relatively privileged economically. </w:t>
      </w:r>
      <w:r w:rsidRPr="005746DF">
        <w:rPr>
          <w:sz w:val="18"/>
          <w:szCs w:val="18"/>
        </w:rPr>
        <w:t xml:space="preserve">Writers like Jonathan Kozol have asserted that low income kids stand to benefit from alternative education methods as much as wealthy ones. </w:t>
      </w:r>
      <w:r w:rsidRPr="005746DF">
        <w:rPr>
          <w:rStyle w:val="StyleUnderline"/>
        </w:rPr>
        <w:t>The question of implementation, however, is vexed, and data on the efficacy of democratic schools are heavily anecdotal and therefore subjective. Since democratic schooling has never been tried at scale with kids from low-income or troubled backgrounds, it's difficult to know exactly how it would work for them.</w:t>
      </w:r>
    </w:p>
    <w:p w:rsidR="00DD62D5" w:rsidRPr="005746DF" w:rsidRDefault="00DD62D5" w:rsidP="00DD62D5">
      <w:pPr>
        <w:pStyle w:val="Heading4"/>
        <w:rPr>
          <w:sz w:val="28"/>
        </w:rPr>
      </w:pPr>
      <w:r w:rsidRPr="005746DF">
        <w:rPr>
          <w:sz w:val="28"/>
        </w:rPr>
        <w:t>Parents will backlash to democratic schools – they’re seen as too alternative and radically different</w:t>
      </w:r>
    </w:p>
    <w:p w:rsidR="00DD62D5" w:rsidRPr="005746DF" w:rsidRDefault="00DD62D5" w:rsidP="00DD62D5">
      <w:pPr>
        <w:rPr>
          <w:bCs/>
          <w:sz w:val="28"/>
        </w:rPr>
      </w:pPr>
      <w:r w:rsidRPr="005746DF">
        <w:rPr>
          <w:rStyle w:val="Style13ptBold"/>
          <w:sz w:val="28"/>
        </w:rPr>
        <w:t xml:space="preserve">Chertoff 12 </w:t>
      </w:r>
      <w:r w:rsidRPr="005746DF">
        <w:rPr>
          <w:rStyle w:val="Style13ptBold"/>
          <w:b w:val="0"/>
        </w:rPr>
        <w:t xml:space="preserve">(Emily Chertoff is a former writer and producer for The Atlantic's National channel, “No Teachers, No Class, No Homework; Would You Send Your Kids Here?”, The Atlantic, December 12, 2012, </w:t>
      </w:r>
      <w:hyperlink r:id="rId50" w:history="1">
        <w:r w:rsidRPr="005746DF">
          <w:rPr>
            <w:rStyle w:val="Hyperlink"/>
          </w:rPr>
          <w:t>https://www.theatlantic.com/national/archive/2012/12/no-teachers-no-class-no-homework-would-you-send-your-kids-here/265354/</w:t>
        </w:r>
      </w:hyperlink>
      <w:r w:rsidRPr="005746DF">
        <w:t>, *LD)</w:t>
      </w:r>
    </w:p>
    <w:p w:rsidR="00DD62D5" w:rsidRPr="005746DF" w:rsidRDefault="00DD62D5" w:rsidP="00DD62D5">
      <w:pPr>
        <w:rPr>
          <w:sz w:val="18"/>
          <w:szCs w:val="18"/>
        </w:rPr>
      </w:pPr>
      <w:r w:rsidRPr="005746DF">
        <w:rPr>
          <w:sz w:val="18"/>
          <w:szCs w:val="18"/>
        </w:rPr>
        <w:t>*edited for gendered language</w:t>
      </w:r>
    </w:p>
    <w:p w:rsidR="00DD62D5" w:rsidRPr="005746DF" w:rsidRDefault="00DD62D5" w:rsidP="00DD62D5">
      <w:pPr>
        <w:rPr>
          <w:rStyle w:val="Emphasis"/>
        </w:rPr>
      </w:pPr>
      <w:r w:rsidRPr="005746DF">
        <w:rPr>
          <w:sz w:val="18"/>
          <w:szCs w:val="18"/>
        </w:rPr>
        <w:t xml:space="preserve">As with all schooling, </w:t>
      </w:r>
      <w:r w:rsidRPr="005746DF">
        <w:rPr>
          <w:rStyle w:val="StyleUnderline"/>
        </w:rPr>
        <w:t>whether democratic school appeals to you may depend on what you value more</w:t>
      </w:r>
      <w:r w:rsidRPr="005746DF">
        <w:rPr>
          <w:sz w:val="18"/>
          <w:szCs w:val="18"/>
        </w:rPr>
        <w:t xml:space="preserve">. </w:t>
      </w:r>
      <w:r w:rsidRPr="005746DF">
        <w:rPr>
          <w:rStyle w:val="StyleUnderline"/>
        </w:rPr>
        <w:t>Would you rather your child be prepared to advance economically and socially, or would you rather he be an idiosyncratic thinker?</w:t>
      </w:r>
      <w:r w:rsidRPr="005746DF">
        <w:rPr>
          <w:sz w:val="18"/>
          <w:szCs w:val="18"/>
        </w:rPr>
        <w:t xml:space="preserve"> Would you rather teach your child to operate successfully in the bureaucratic structures of the real world, or would you prefer that </w:t>
      </w:r>
      <w:r w:rsidRPr="005746DF">
        <w:rPr>
          <w:strike/>
        </w:rPr>
        <w:t>she</w:t>
      </w:r>
      <w:r w:rsidRPr="005746DF">
        <w:rPr>
          <w:sz w:val="18"/>
          <w:szCs w:val="18"/>
        </w:rPr>
        <w:t xml:space="preserve"> [they] learn to participate in a near-perfect democracy? It isn't an either-or choice, but democratic schools heavily stress the latter values. </w:t>
      </w:r>
      <w:r w:rsidRPr="005746DF">
        <w:rPr>
          <w:rStyle w:val="Emphasis"/>
        </w:rPr>
        <w:t>Even some parents and teachers who consider themselves progressive think the schools lack balance</w:t>
      </w:r>
      <w:r w:rsidRPr="005746DF">
        <w:rPr>
          <w:sz w:val="18"/>
          <w:szCs w:val="18"/>
        </w:rPr>
        <w:t xml:space="preserve">. </w:t>
      </w:r>
      <w:r w:rsidRPr="005746DF">
        <w:rPr>
          <w:rStyle w:val="StyleUnderline"/>
        </w:rPr>
        <w:t>The Sudbury model could be criticized for not teaching kids the basics they need to learn to function as adults</w:t>
      </w:r>
      <w:r w:rsidRPr="005746DF">
        <w:rPr>
          <w:sz w:val="18"/>
          <w:szCs w:val="18"/>
        </w:rPr>
        <w:t xml:space="preserve">, though proponents say most kids wind up teaching themselves the skills they need to function anyway. You could also argue that, </w:t>
      </w:r>
      <w:r w:rsidRPr="005746DF">
        <w:rPr>
          <w:rStyle w:val="StyleUnderline"/>
        </w:rPr>
        <w:t xml:space="preserve">on a more abstract level, a certain shared basic knowledge helps makes us human (or American), and that Sudbury students lose that. (This is the ethos behind core curricula at universities, for instance -- and one totally opposed to the Sudbury philosophy.) </w:t>
      </w:r>
      <w:r w:rsidRPr="005746DF">
        <w:rPr>
          <w:sz w:val="18"/>
          <w:szCs w:val="18"/>
        </w:rPr>
        <w:t xml:space="preserve">Sudbury survived, but </w:t>
      </w:r>
      <w:r w:rsidRPr="005746DF">
        <w:rPr>
          <w:rStyle w:val="StyleUnderline"/>
        </w:rPr>
        <w:t>most of the democratic schools founded in the U.S. in the 1960s and 1970s failed</w:t>
      </w:r>
      <w:r w:rsidRPr="005746DF">
        <w:rPr>
          <w:sz w:val="18"/>
          <w:szCs w:val="18"/>
        </w:rPr>
        <w:t xml:space="preserve">. In an article Gray co-authored in 1986, he and Sudbury staff member David Chanoff asked themselves why: It is true that </w:t>
      </w:r>
      <w:r w:rsidRPr="005746DF">
        <w:rPr>
          <w:rStyle w:val="StyleUnderline"/>
        </w:rPr>
        <w:t>numerous so-called free schools were started in the 1960s and the 1970s and that most of them failed as institutions</w:t>
      </w:r>
      <w:r w:rsidRPr="005746DF">
        <w:rPr>
          <w:sz w:val="18"/>
          <w:szCs w:val="18"/>
        </w:rPr>
        <w:t xml:space="preserve">. ... </w:t>
      </w:r>
      <w:r w:rsidRPr="005746DF">
        <w:rPr>
          <w:rStyle w:val="Emphasis"/>
        </w:rPr>
        <w:t>People do not want to take chances with their children</w:t>
      </w:r>
      <w:r w:rsidRPr="005746DF">
        <w:rPr>
          <w:sz w:val="18"/>
          <w:szCs w:val="18"/>
        </w:rPr>
        <w:t xml:space="preserve">. </w:t>
      </w:r>
      <w:r w:rsidRPr="005746DF">
        <w:rPr>
          <w:rStyle w:val="StyleUnderline"/>
        </w:rPr>
        <w:t>When parents and teachers see that children, genuinely given a choice, do not choose to engage in the kinds of activities that everyone thinks of as "school activities," they understandably become nervous.</w:t>
      </w:r>
      <w:r w:rsidRPr="005746DF">
        <w:rPr>
          <w:sz w:val="18"/>
          <w:szCs w:val="18"/>
        </w:rPr>
        <w:t xml:space="preserve"> "What if my child falls behind and can't catch up? Maybe </w:t>
      </w:r>
      <w:r w:rsidRPr="005746DF">
        <w:rPr>
          <w:strike/>
        </w:rPr>
        <w:t>he is</w:t>
      </w:r>
      <w:r w:rsidRPr="005746DF">
        <w:rPr>
          <w:sz w:val="18"/>
          <w:szCs w:val="18"/>
        </w:rPr>
        <w:t xml:space="preserve"> [they are] being spoiled in this school, developing lazy habits, lack of discipline. Perhaps </w:t>
      </w:r>
      <w:r w:rsidRPr="005746DF">
        <w:rPr>
          <w:strike/>
        </w:rPr>
        <w:t>he</w:t>
      </w:r>
      <w:r w:rsidRPr="005746DF">
        <w:rPr>
          <w:sz w:val="18"/>
          <w:szCs w:val="18"/>
        </w:rPr>
        <w:t xml:space="preserve"> [they] will be unable to get into college, get a job, keep a job. </w:t>
      </w:r>
      <w:r w:rsidRPr="005746DF">
        <w:rPr>
          <w:strike/>
        </w:rPr>
        <w:t>His</w:t>
      </w:r>
      <w:r w:rsidRPr="005746DF">
        <w:rPr>
          <w:sz w:val="18"/>
          <w:szCs w:val="18"/>
        </w:rPr>
        <w:t xml:space="preserve"> [Their] life may be ruined." In many ways, </w:t>
      </w:r>
      <w:r w:rsidRPr="005746DF">
        <w:rPr>
          <w:rStyle w:val="StyleUnderline"/>
        </w:rPr>
        <w:t>conventional schooling may not be appealing, but at least it is known, and the known is less frightening than the unknown. The fact is that in the United States today we have virtually no models of people who have "made it" without conventional schooling.</w:t>
      </w:r>
      <w:r w:rsidRPr="005746DF">
        <w:rPr>
          <w:sz w:val="18"/>
          <w:szCs w:val="18"/>
        </w:rPr>
        <w:t xml:space="preserve"> </w:t>
      </w:r>
      <w:r w:rsidRPr="005746DF">
        <w:rPr>
          <w:rStyle w:val="StyleUnderline"/>
        </w:rPr>
        <w:t>Consequently, we have a nagging feeling that such schooling, whatever its defects, must be one of the essential ingredients of success</w:t>
      </w:r>
      <w:r w:rsidRPr="005746DF">
        <w:rPr>
          <w:sz w:val="18"/>
          <w:szCs w:val="18"/>
        </w:rPr>
        <w:t xml:space="preserve">. ... And so </w:t>
      </w:r>
      <w:r w:rsidRPr="005746DF">
        <w:rPr>
          <w:rStyle w:val="Emphasis"/>
        </w:rPr>
        <w:t xml:space="preserve">when an alternative school begins to look not at all like school, that is, when it becomes a real "alternative," it is seen by the adults (and many children too) as failing and is either closed or modified. </w:t>
      </w:r>
    </w:p>
    <w:p w:rsidR="00954D1E" w:rsidRPr="005746DF" w:rsidRDefault="00954D1E" w:rsidP="00DD62D5">
      <w:pPr>
        <w:rPr>
          <w:rStyle w:val="Emphasis"/>
        </w:rPr>
      </w:pPr>
    </w:p>
    <w:p w:rsidR="00954D1E" w:rsidRPr="005746DF" w:rsidRDefault="00954D1E" w:rsidP="00954D1E">
      <w:pPr>
        <w:pStyle w:val="Heading2"/>
      </w:pPr>
      <w:r w:rsidRPr="005746DF">
        <w:t>general aff defenses</w:t>
      </w:r>
    </w:p>
    <w:p w:rsidR="00954D1E" w:rsidRPr="005746DF" w:rsidRDefault="00954D1E" w:rsidP="00954D1E">
      <w:pPr>
        <w:pStyle w:val="Heading3"/>
      </w:pPr>
      <w:r w:rsidRPr="005746DF">
        <w:t>Liberalism good</w:t>
      </w:r>
    </w:p>
    <w:p w:rsidR="00954D1E" w:rsidRPr="005746DF" w:rsidRDefault="00954D1E" w:rsidP="00954D1E">
      <w:pPr>
        <w:pStyle w:val="Heading4"/>
      </w:pPr>
      <w:r w:rsidRPr="005746DF">
        <w:t xml:space="preserve">Material progress </w:t>
      </w:r>
      <w:r w:rsidRPr="005746DF">
        <w:rPr>
          <w:u w:val="single"/>
        </w:rPr>
        <w:t>can</w:t>
      </w:r>
      <w:r w:rsidRPr="005746DF">
        <w:t xml:space="preserve"> be achieved – it’s a precursor to any radical change</w:t>
      </w:r>
    </w:p>
    <w:p w:rsidR="00954D1E" w:rsidRPr="005746DF" w:rsidRDefault="00954D1E" w:rsidP="00954D1E">
      <w:r w:rsidRPr="005746DF">
        <w:rPr>
          <w:rStyle w:val="Style13ptBold"/>
        </w:rPr>
        <w:t>Farber 15</w:t>
      </w:r>
      <w:r w:rsidRPr="005746DF">
        <w:t xml:space="preserve"> [Samuel, Professor Emeritus of Political Science at Brooklyn College at the City University of New York, PhD in sociology from UC Berkeley, author of multiple renowned books on socialism and democracy, “In Defense of Progress” Jacobin 11/3/15, </w:t>
      </w:r>
      <w:hyperlink r:id="rId51" w:history="1">
        <w:r w:rsidRPr="005746DF">
          <w:rPr>
            <w:rStyle w:val="Hyperlink"/>
          </w:rPr>
          <w:t>https://www.jacobinmag.com/2015/11/progress-ep-thompson-walter-benjamin-enlightenment-farber-cuba-frankfurt-school</w:t>
        </w:r>
      </w:hyperlink>
      <w:r w:rsidRPr="005746DF">
        <w:t xml:space="preserve"> //GK]</w:t>
      </w:r>
    </w:p>
    <w:p w:rsidR="00954D1E" w:rsidRPr="005746DF" w:rsidRDefault="00954D1E" w:rsidP="00954D1E">
      <w:pPr>
        <w:rPr>
          <w:rStyle w:val="StyleUnderline"/>
        </w:rPr>
      </w:pPr>
      <w:r w:rsidRPr="005746DF">
        <w:rPr>
          <w:sz w:val="16"/>
        </w:rPr>
        <w:t xml:space="preserve">Today’s left faces a substantially different situation from the one that Benjamin confronted in 1940, when he wrote his theses on the concept of history. At that time he was a man on the run with no political or personal options who ended up committing suicide, frustrated by his failed attempt to escape Nazi-occupied France. </w:t>
      </w:r>
      <w:r w:rsidRPr="005746DF">
        <w:rPr>
          <w:rStyle w:val="StyleUnderline"/>
        </w:rPr>
        <w:t>So while the neoliberal epoch that began in the late seventies has dealt serious defeats to the working class and the Left, it has not destroyed left and working-class organizations or physically eliminated its militants in the way that fascism did</w:t>
      </w:r>
      <w:r w:rsidRPr="005746DF">
        <w:rPr>
          <w:sz w:val="16"/>
        </w:rPr>
        <w:t xml:space="preserve">. (Although the threat of the extreme right, evident in spreading Islamophobic and anti-immigrant sentiment, particularly in Europe, is real.) However, the triumph of capitalism after the Cold War has placed the future that Walter Benjamin refused to consider at the center of the current left political agenda. Margaret Thatcher’s slogan of TINA (There is no Alternative) is precisely designed to indoctrinate people with the idea that laissez-faire capitalism is the only possible and desirable future. The collapse of the Soviet bloc in the late eighties and early nineties was widely interpreted by the Right and many liberals not as the failure of a bureaucratic economy run by an undemocratic one-party state, but as proof that socialism can’t work, resurrecting the arguments that Friedrich Hayek and many other conservative thinkers had brandished against the Left decades earlier. </w:t>
      </w:r>
      <w:r w:rsidRPr="005746DF">
        <w:rPr>
          <w:rStyle w:val="StyleUnderline"/>
        </w:rPr>
        <w:t xml:space="preserve">At the same time, the defeats suffered by the working class have stoked a sense of fatalism, and large numbers of workers are increasingly convinced that they are powerless to significantly change their situation through collective action. Meanwhile, </w:t>
      </w:r>
      <w:r w:rsidRPr="005746DF">
        <w:rPr>
          <w:rStyle w:val="Emphasis"/>
        </w:rPr>
        <w:t>the expanding gap between the left intellectuals and academics who deny progress, and the activists struggling for progress, has created a political-theoretical vacuum</w:t>
      </w:r>
      <w:r w:rsidRPr="005746DF">
        <w:rPr>
          <w:rStyle w:val="StyleUnderline"/>
        </w:rPr>
        <w:t>. This leaves activists on the ground without a framework to which they can connect their activism and respond to both the left currents that oppose progress</w:t>
      </w:r>
      <w:r w:rsidRPr="005746DF">
        <w:rPr>
          <w:sz w:val="16"/>
        </w:rPr>
        <w:t xml:space="preserve"> (like some strands of left ecology) </w:t>
      </w:r>
      <w:r w:rsidRPr="005746DF">
        <w:rPr>
          <w:rStyle w:val="StyleUnderline"/>
        </w:rPr>
        <w:t xml:space="preserve">and to the ruling ideology that ignores what progress means in a class society. To develop this framework we need a simple definition of progress: </w:t>
      </w:r>
      <w:r w:rsidRPr="005746DF">
        <w:rPr>
          <w:rStyle w:val="Emphasis"/>
        </w:rPr>
        <w:t>the elimination of needless human suffering caused by material scarcity and inequality and the powerlessness of working people over their lives</w:t>
      </w:r>
      <w:r w:rsidRPr="005746DF">
        <w:rPr>
          <w:sz w:val="16"/>
        </w:rPr>
        <w:t xml:space="preserve">. This definition should acknowledge that Rosa Luxemburg’s fear of barbarism is justified — that </w:t>
      </w:r>
      <w:r w:rsidRPr="005746DF">
        <w:rPr>
          <w:rStyle w:val="StyleUnderline"/>
        </w:rPr>
        <w:t>barbarism is an ever-present possibility, not just in the distant future but also in the present.</w:t>
      </w:r>
      <w:r w:rsidRPr="005746DF">
        <w:rPr>
          <w:sz w:val="16"/>
        </w:rPr>
        <w:t xml:space="preserve"> </w:t>
      </w:r>
      <w:r w:rsidRPr="005746DF">
        <w:rPr>
          <w:rStyle w:val="StyleUnderline"/>
        </w:rPr>
        <w:t>The elimination of human suffering caused by material scarcity and inequality requires the development of science and technology</w:t>
      </w:r>
      <w:r w:rsidRPr="005746DF">
        <w:rPr>
          <w:sz w:val="16"/>
        </w:rPr>
        <w:t xml:space="preserve"> and an anticapitalist vision of economic growth</w:t>
      </w:r>
      <w:r w:rsidRPr="005746DF">
        <w:rPr>
          <w:rStyle w:val="StyleUnderline"/>
        </w:rPr>
        <w:t xml:space="preserve">. Many progressive activists today are skeptical of material growth, for ecological reasons and a concern with consumerism. But this often confuses consumption for its own sake and as a status symbol with the legitimate popular desire to live a better material life, and wasteful and ecologically damaging economic growth with economic growth as such. </w:t>
      </w:r>
      <w:r w:rsidRPr="005746DF">
        <w:rPr>
          <w:sz w:val="16"/>
        </w:rPr>
        <w:t xml:space="preserve">Environmental policies that would make a real difference would require large-scale investments, and thus selective economic growth. This would be the case, for example, with the reorganization of the individualized and wasteful system of surface and air transportation into a collective and rational plan; or with the systematic development of alternative sources of energy, such as wind and solar, and the retroffiting of millions of homes, commercial and industrial buildings in order to replace fossil fuels as sources of heat, which in the case of our racial ghettos and poorest neighborhoods would also entail a much broader renovation and restructuring of housing. </w:t>
      </w:r>
      <w:r w:rsidRPr="005746DF">
        <w:rPr>
          <w:rStyle w:val="StyleUnderline"/>
        </w:rPr>
        <w:t>Economic growth and productive investment are requisites for improving the wellbeing of people</w:t>
      </w:r>
      <w:r w:rsidRPr="005746DF">
        <w:rPr>
          <w:sz w:val="16"/>
        </w:rPr>
        <w:t xml:space="preserve"> in a socialist vision; </w:t>
      </w:r>
      <w:r w:rsidRPr="005746DF">
        <w:rPr>
          <w:rStyle w:val="StyleUnderline"/>
        </w:rPr>
        <w:t xml:space="preserve">redistribution of the existing wealth is certainly necessary, but it is insufficient to create the material conditions that permit a whole society to lead a healthier, more educated and cultured life. </w:t>
      </w:r>
      <w:r w:rsidRPr="005746DF">
        <w:rPr>
          <w:sz w:val="16"/>
        </w:rPr>
        <w:t xml:space="preserve">However, economic growth is necessary, but not sufficient, for a better life. As Benjamin warned, </w:t>
      </w:r>
      <w:r w:rsidRPr="005746DF">
        <w:rPr>
          <w:rStyle w:val="Emphasis"/>
        </w:rPr>
        <w:t>material progress can and has coexisted with the retrogression of society</w:t>
      </w:r>
      <w:r w:rsidRPr="005746DF">
        <w:rPr>
          <w:rStyle w:val="StyleUnderline"/>
        </w:rPr>
        <w:t xml:space="preserve">. This is why politics is central; it is the means to decide what is produced, how, and for whose benefit. For the Left this means that it is necessary to step into the political arena and build the power to counteract the political economy of capitalism with democratic planning that establishes the priorities for production. </w:t>
      </w:r>
      <w:r w:rsidRPr="005746DF">
        <w:rPr>
          <w:rStyle w:val="Emphasis"/>
        </w:rPr>
        <w:t>Progress is not automatic, linear, and irreversible; it is something that has to be fought for and enmeshed with the legitimate desire for a better, healthier, and more democratic and cultured life</w:t>
      </w:r>
      <w:r w:rsidRPr="005746DF">
        <w:rPr>
          <w:rStyle w:val="StyleUnderline"/>
        </w:rPr>
        <w:t xml:space="preserve">. That was the task of past generations, and that’s the task of the Left today. The alternative is stagnation and retrogression that will mean further social and political decay. </w:t>
      </w:r>
    </w:p>
    <w:p w:rsidR="00954D1E" w:rsidRPr="005746DF" w:rsidRDefault="00954D1E" w:rsidP="00954D1E">
      <w:pPr>
        <w:pStyle w:val="Heading4"/>
      </w:pPr>
      <w:r w:rsidRPr="005746DF">
        <w:t>Liberalism is responsible for all modern progress and debates about it are vital to sustain it</w:t>
      </w:r>
    </w:p>
    <w:p w:rsidR="00954D1E" w:rsidRPr="005746DF" w:rsidRDefault="00954D1E" w:rsidP="00954D1E">
      <w:r w:rsidRPr="005746DF">
        <w:rPr>
          <w:rStyle w:val="Style13ptBold"/>
        </w:rPr>
        <w:t>McGovern 2</w:t>
      </w:r>
      <w:r w:rsidRPr="005746DF">
        <w:t xml:space="preserve"> [George, United Nations Global Ambassador on Hunger, Democratic candidate for president in 1972, “The case for liberalism: A defense of the future against the past” Harper’s Magazine December 2002, </w:t>
      </w:r>
      <w:hyperlink r:id="rId52" w:history="1">
        <w:r w:rsidRPr="005746DF">
          <w:rPr>
            <w:rStyle w:val="Hyperlink"/>
          </w:rPr>
          <w:t>https://humanities.psydeshow.org/political/mcgovern.htm</w:t>
        </w:r>
      </w:hyperlink>
      <w:r w:rsidRPr="005746DF">
        <w:t xml:space="preserve"> //GK]</w:t>
      </w:r>
    </w:p>
    <w:p w:rsidR="00954D1E" w:rsidRPr="005746DF" w:rsidRDefault="00954D1E" w:rsidP="00954D1E">
      <w:pPr>
        <w:rPr>
          <w:sz w:val="16"/>
        </w:rPr>
      </w:pPr>
      <w:r w:rsidRPr="005746DF">
        <w:rPr>
          <w:sz w:val="16"/>
        </w:rPr>
        <w:t xml:space="preserve">President Bush and his colleagues seem to think so. They look into the future and see great evil, and they believe it their mission to eradicate that evil. There has been evil in the world at least since Cain and Abel, and there will be evil after all of us are gone from the earth. God might be able to change that, but not us mere humans. I look into the future with far less fear and therefore far less cynicism. I believe, in fact, that </w:t>
      </w:r>
      <w:r w:rsidRPr="005746DF">
        <w:rPr>
          <w:rStyle w:val="StyleUnderline"/>
        </w:rPr>
        <w:t>we are on the verge of the best period in human history. Over the last twentyfive years we have made great advances in the sciences, in education and health care, in protecting the environment, and in securing a more peaceful economic order, and I have reason to believe we will do even better over the next twenty-five years</w:t>
      </w:r>
      <w:r w:rsidRPr="005746DF">
        <w:rPr>
          <w:sz w:val="16"/>
        </w:rPr>
        <w:t xml:space="preserve">. The danger of terrorism is indeed one of the more vexing problems facing us, but I do not think it justifies an obsession with external threats and internal security at the expense of so much that is worthwhile in a democratic society and an interdependent world, and I do not think it justifies going to war with Iraq or any other nation that has not harmed us first. </w:t>
      </w:r>
      <w:r w:rsidRPr="005746DF">
        <w:rPr>
          <w:rStyle w:val="StyleUnderline"/>
        </w:rPr>
        <w:t xml:space="preserve">Having survived two global wars and a near calamitous nuclear standoff, </w:t>
      </w:r>
      <w:r w:rsidRPr="005746DF">
        <w:rPr>
          <w:rStyle w:val="Emphasis"/>
        </w:rPr>
        <w:t>we need to arrive at safer and more dependable ways of settling disputes than open-ended war between nation</w:t>
      </w:r>
      <w:r w:rsidRPr="005746DF">
        <w:rPr>
          <w:rStyle w:val="StyleUnderline"/>
        </w:rPr>
        <w:t>s</w:t>
      </w:r>
      <w:r w:rsidRPr="005746DF">
        <w:rPr>
          <w:sz w:val="16"/>
        </w:rPr>
        <w:t>. I do not suggest an end to nations-the diversity of national cultures, languages, economies, and systems of government will endure, as will the power of patriotism. I simply propose that nations submit their disputes with other nations to an international court instead of destroying each other. believe and say these things because I am an American patriot and a liberal in the tradition of Jefferson, Lincoln, and Franklin Roosevelt. I believe that many, if not most, Americans are liberals, too, or at least have some liberal impulses. There are, of course, those among us who are prepared to condemn without reservation liberalism and all of its works, but few of these people seem to grasp what liberalism actually is. Webster's dictionary defines it as "a political philosophy based on belief in progress, the essential goodness of man, and the autonomy of the individual and standing for the protection of political and civil liberties</w:t>
      </w:r>
      <w:r w:rsidRPr="005746DF">
        <w:t xml:space="preserve">." </w:t>
      </w:r>
      <w:r w:rsidRPr="005746DF">
        <w:rPr>
          <w:rStyle w:val="StyleUnderline"/>
        </w:rPr>
        <w:t xml:space="preserve">From the beginning, Americans have believed that the conditions of their lives could and would be improved; that is, they have believed in progress. One cannot conceive of a nation dedicated to democracy that does not rest on faith in "the essential goodness of man." It would seem even more likely that in a democratic society most of the citizenry would accept the importance of personal freedom-"the autonomy of the individual"-as well as the need to protect that freedom. </w:t>
      </w:r>
      <w:r w:rsidRPr="005746DF">
        <w:rPr>
          <w:sz w:val="16"/>
        </w:rPr>
        <w:t xml:space="preserve">Thus, except for the most confirmed standpatter or unswerving cynic, nearly all Americans have some identification with liberalism, whether they know it or not. Just about every educated person I encounter around the world is a liberal. Almost every working journalist, nurse, and flight attendant leans toward liberalism; nearly every teacher, scientist, clergyman, and child-care worker is a liberal. I can't remember the last time I met an illiberal professor of history, my old profession. How could anybody read history and not be a liberal? Why, then, do so many contemporary liberals feel compelled to keep their liberalism a secret? Why does it seem increasingly difficult for liberals to get elected and to advance their agenda if they do? </w:t>
      </w:r>
      <w:r w:rsidRPr="005746DF">
        <w:rPr>
          <w:rStyle w:val="StyleUnderline"/>
        </w:rPr>
        <w:t>The negative associations with the word "liberal" are now so pronounced that many a political campaigner has profited simply by charging his opponent with "liberalism," as if it were a crime</w:t>
      </w:r>
      <w:r w:rsidRPr="005746DF">
        <w:rPr>
          <w:sz w:val="16"/>
        </w:rPr>
        <w:t xml:space="preserve">. Liberals themselves now shy away from the word: "I'm neither liberal nor conservative," I heard one prominent Democrat assert on television recently. "I'm a pragmatic progressive." Another liberal has described himself as a "progressive pragmatist." I'm not quite certain what the ideological difference is between "pragmatic progressive" and "progressive pragmatist," but it must be profound. My friend Bob Dole is fond of Robert Frost's observation that a liberal is someone who won't "take his own side in a quarrel." I will. I believe that the most practical and hopeful compass by which to guide the American ship of state is the philosophy of liberalism. </w:t>
      </w:r>
      <w:r w:rsidRPr="005746DF">
        <w:rPr>
          <w:rStyle w:val="Emphasis"/>
        </w:rPr>
        <w:t>Virtually every step forward in our history has been a liberal initiative</w:t>
      </w:r>
      <w:r w:rsidRPr="005746DF">
        <w:rPr>
          <w:rStyle w:val="StyleUnderline"/>
        </w:rPr>
        <w:t xml:space="preserve"> taken over conservative opposition: civil rights, Social Security, Medicare, rural electrification, the establishment of a minimum wage, collective bargaining, the Pure Food and Drug Act, and federal aid to education, including the land-grant colleges, to name just a few</w:t>
      </w:r>
      <w:r w:rsidRPr="005746DF">
        <w:rPr>
          <w:sz w:val="16"/>
        </w:rPr>
        <w:t xml:space="preserve">.* Many of these innovations were eventually embraced by conservatives only after it became clear that they had overwhelming public approval for the simple reason that almost every American benefited from them. </w:t>
      </w:r>
      <w:r w:rsidRPr="005746DF">
        <w:rPr>
          <w:rStyle w:val="Emphasis"/>
        </w:rPr>
        <w:t>Every one of these liberal efforts strengthened our democracy and our quality of life</w:t>
      </w:r>
      <w:r w:rsidRPr="005746DF">
        <w:rPr>
          <w:sz w:val="16"/>
        </w:rPr>
        <w:t xml:space="preserve">. I challenge my conservative friends to name a single federal initiative now generally approved by both of our major parties that was not first put forward by liberals over the opposition of conservatives. We need conservatives, of course, to challenge liberal ideas and proposals and to impel us to examine their soundness, but </w:t>
      </w:r>
      <w:r w:rsidRPr="005746DF">
        <w:rPr>
          <w:rStyle w:val="StyleUnderline"/>
        </w:rPr>
        <w:t>we cannot depend on conservatives to offer constructive new ideas of the sort that might bring about a more just and equitable society or a more peaceful and cooperative world.</w:t>
      </w:r>
      <w:r w:rsidRPr="005746DF">
        <w:rPr>
          <w:sz w:val="16"/>
        </w:rPr>
        <w:t xml:space="preserve"> If we assume that Lincoln, the first Republican president, was a liberal (which he surely was), nothing inspiring has come out of the conservative mind since the age of John Adams. As my friend and sometime debating partner William F. Buckley puts it in his book Up from Liberalism, Conservatism is the tacit acknowledgment that all that is finally important in human experience is behind us; that the crucial explorations have been undertaken, and that it is given to man to know what are the great truths that emerged from them. Whatever is to come cannot outweigh the importance to man of what has gone before. The business of conservatives is, in other words, to cling tightly to the past, and although such a stance can be admirable, a stale and musty doctrine is of little use at a time when the nation needs not to fear the future but to seek out ways to improve it. Instead of spreading fear across the land, our leaders should be asking themselves, and asking us, thoughtful questions about the world in which we live. Why is it that a wealthy and misguided zealot was able to recruit young followers in the slums of Cairo, the hills of Afghanistan, and the back country of Saudi Arabia? Why do these young men hate the United States? Is there something we can and should do to change that attitude toward what we believe to be the greatest country on earth? Is the fact that half the people of the world live in poverty perhaps the key to terrorism? Is it possible that we cannot reduce terrorism except as we reduce poverty in the world? Is there some practical merit in the proposal Senator Dole and I have been pushing, which calls for the U.S. to take the lead in providing, through the U.N., a nutritious lunch every day for every hungry schoolchild in the world? Does not the creative director-general of the U.N. Food and Agriculture Organization, Jacques Diouf, offer a useful instrument of reducing misery and terrorism when he seeks $500 million for simple tools such as water pumps for the poor farm families of the world? My historical heroes-Tom Paine, Thomas Jefferson, Andrew Jackson, Abraham Lincoln, Theodore Roosevelt, Woodrow Wilson, Franklin Delano Roosevelt, Henry Wallace, Adlai Stevenson-used the instruments of government to benefit the citizenry of America, and they also understood that America had responsibilities to the rest of the world. By contrast, the Bush Administration, in an unvarnished revival of the know-nothing spirit of an earlier age, actually withheld $34 million in family-planning funds for the United Nations on the grounds that any money going into the U.N. Population Fund would allow the Chinese government, in the words of Secretary of State Colin Powell, "to implement more effectively its program of coercive abortion." His statement was raw deceit: The Bush Administration knows full well that none of the family-planning funds from the United States can be or would have been spent on coercive abortions in China. No U.N. funds are used for that purpose. In the words of veteran commonsense columnist Ellen Goodman, "To appease the domestic `right-to-life' lobby, we are going to withhold enough money to prevent 2 million unwanted pregnancies, 4,700 maternal deaths, and over 77,000 infant and child deaths." Frankly, I can't see much of a future-for Americans or for anyone else-in that brand of conservatism. Liberals are left of center; to their left are socialists and communists. Conservatives are right of center; to their right are fascists and despots of all kinds. In World War II we fought the fascists and despots, and the socialists and communists were our allies in this fight. But after we crushed the fascists and the despots, we forgot about them. We turned our enmity instead toward the communists-Russia and China, plus such little states as North Korea, Vietnam, and Cuba. During the Cold War, conservatives discredited liberals by suggesting that the far left had infiltrated American liberalism. It was not nearly so effective for liberals to suggest that conservatives sometimes climbed into bed with fascists. The fascists, after all, had been defeated, whereas communists were everywhere on the rise. With huge campaign war chests and clever propagandists, conservative political candidates in the postwar years depicted their liberal opponents as weak on national defense, indifferent to family values, soft on communism, and captives of the welfare lobby, the gun controllers, and the abortionists. </w:t>
      </w:r>
      <w:r w:rsidRPr="005746DF">
        <w:rPr>
          <w:rStyle w:val="StyleUnderline"/>
        </w:rPr>
        <w:t>This false and destructive approach has defeated many a Democratic liberal candidate and has, for the most part, kept true liberals out of power since 1969. As a result we have had more than our share of conservative leadership devoted to killing progressive programs while spending lavishly on the military and cutting taxes for the rich-a formula perfected during the Reagan years</w:t>
      </w:r>
      <w:r w:rsidRPr="005746DF">
        <w:rPr>
          <w:sz w:val="16"/>
        </w:rPr>
        <w:t xml:space="preserve">. </w:t>
      </w:r>
      <w:r w:rsidRPr="005746DF">
        <w:rPr>
          <w:rStyle w:val="StyleUnderline"/>
        </w:rPr>
        <w:t>Attempts to utilize the powers of government to improve the well-being of ordinary Americans have been shouted down in favor of policies serving only the commercial interests of the nation. In foreign policy the conservatives have tended to be isolationists or unilateralists, distrustful of dialogue with the other nations of the world, quick to resort to military force</w:t>
      </w:r>
      <w:r w:rsidRPr="005746DF">
        <w:rPr>
          <w:sz w:val="16"/>
        </w:rPr>
        <w:t>, and seemingly opposed to international assistance when it does not involve sending guns and land mines to the odd Asian despot who claims to have converted to Christianity.</w:t>
      </w:r>
      <w:r w:rsidRPr="005746DF">
        <w:rPr>
          <w:rStyle w:val="StyleUnderline"/>
        </w:rPr>
        <w:t xml:space="preserve"> </w:t>
      </w:r>
      <w:r w:rsidRPr="005746DF">
        <w:rPr>
          <w:sz w:val="16"/>
        </w:rPr>
        <w:t>President Bush is just this sort of unilateralist. Despite the fact that the United States stands alone as the world's greatest polluter, he rejected the international agreement reached at Kyoto, Japan, under which nations were to take concrete steps to reduce the enormous danger of global warming caused by increasing environmental pollution. Despite the obvious folly of the so-called Star Wars missile-shield fantasy, he abrogated the ABM Treaty of 1972 between Russia and the United States, which forbids either nation to build or test an anti-ballistic-missile system and has long been regarded as the cornerstone of worldwide arms control. For thirty years both nations had faithfully adhered to this treaty. The Bush Administration has also turned its back on the idea of genuine cooperation with the United Nations, the World Court, and an international criminal court in favor of a go-it-alone policy that is obsolete in today's interdependent world. With the Cold War behind us, the U.N. is now free to become the great international organ for peace, development, justice, and freedom that Franklin Roosevelt, Wendell Willkie, and others intended it to be. As the host nation, America should take the lead in calling for a strengthened U.N., a stronger World Court, and a modern, well-equipped international police force directed by the Secretary General of the U.N. and the U.N. Security Council rather than view such ideals as obstacles. The United States has neither the right nor the ability to play the role of international policeman. The problems of the world are too great for any one nation to master. An attack on Iraq is opposed by virtually every country in the world. We would be alone in such an action, unlike in the first Gulf War, in which Iraq was the aggressor and the whole world knew it. Do we really want to duplicate the lonely course we followed for nearly thirty years in Vietnam? Supposedly our leaders are trying to build support for attacking Iraq because it might develop weapons of mass destruction similar to ours, but international law does not give the President of the United States, or any other head of state, the right of "preventive" war. Historian Arthur Schlesinger has pointed out that the Japanese claimed to be waging preventive war when they attempted to sink the American Navy at Pearl Harbor on December 7, 1941. Japan's leaders were eventually tried as war criminals for that action. If President Bush attacks Iraq, under his doctrine of "preemptive war," could he not be similarly tried as a war criminal? During the long years of the Cold War strident voices were sometimes heard calling for nuclear strikes to eliminate Russia and China. But when the Russians and the Chinese eventually became our friends, "everyone thanked heaven that the preventive-war loonies had never got into power in any major country," Schlesinger writes.</w:t>
      </w:r>
    </w:p>
    <w:p w:rsidR="00954D1E" w:rsidRPr="005746DF" w:rsidRDefault="00954D1E" w:rsidP="00954D1E">
      <w:pPr>
        <w:pStyle w:val="Heading4"/>
      </w:pPr>
      <w:r w:rsidRPr="005746DF">
        <w:t>Liberalism is the most ethical system</w:t>
      </w:r>
    </w:p>
    <w:p w:rsidR="00954D1E" w:rsidRPr="005746DF" w:rsidRDefault="00954D1E" w:rsidP="00954D1E">
      <w:r w:rsidRPr="005746DF">
        <w:rPr>
          <w:rStyle w:val="Style13ptBold"/>
        </w:rPr>
        <w:t>Besen 11</w:t>
      </w:r>
      <w:r w:rsidRPr="005746DF">
        <w:t xml:space="preserve"> [Wayne, founding executive Director of Truth Wins Out, a non-profit LGBT organization, former spokesperson for the Human Rights Campaign, “In Defense of Liberalism” Huffington Post 8/6/08, last updated 5/25/11, </w:t>
      </w:r>
      <w:hyperlink r:id="rId53" w:history="1">
        <w:r w:rsidRPr="005746DF">
          <w:rPr>
            <w:rStyle w:val="Hyperlink"/>
          </w:rPr>
          <w:t>http://www.huffingtonpost.com/wayne-besen/in-defense-of-liberalism_b_116941.html</w:t>
        </w:r>
      </w:hyperlink>
      <w:r w:rsidRPr="005746DF">
        <w:t xml:space="preserve"> //GK]</w:t>
      </w:r>
    </w:p>
    <w:p w:rsidR="00954D1E" w:rsidRPr="005746DF" w:rsidRDefault="00954D1E" w:rsidP="00954D1E">
      <w:pPr>
        <w:rPr>
          <w:rStyle w:val="StyleUnderline"/>
        </w:rPr>
      </w:pPr>
      <w:r w:rsidRPr="005746DF">
        <w:rPr>
          <w:sz w:val="16"/>
        </w:rPr>
        <w:t xml:space="preserve">It is campaign season, once again, which means conservatives, will try to paint Democrats as “liberals,” as if it were a dirty word. I, for one, am proud to be a liberal and believe we should stand up against these conservative smears. </w:t>
      </w:r>
      <w:r w:rsidRPr="005746DF">
        <w:rPr>
          <w:rStyle w:val="StyleUnderline"/>
        </w:rPr>
        <w:t>One of the great fallacies in modern lore is that liberalism stands for nothing and liberals have no core beliefs</w:t>
      </w:r>
      <w:r w:rsidRPr="005746DF">
        <w:rPr>
          <w:sz w:val="16"/>
        </w:rPr>
        <w:t xml:space="preserve">. The right wing, from the Pope to the President, has impugned the left by unfairly portraying it as a valueless movement mired in moral relativism. </w:t>
      </w:r>
      <w:r w:rsidRPr="005746DF">
        <w:rPr>
          <w:rStyle w:val="StyleUnderline"/>
        </w:rPr>
        <w:t>This could not be further from the truth</w:t>
      </w:r>
      <w:r w:rsidRPr="005746DF">
        <w:rPr>
          <w:sz w:val="16"/>
        </w:rPr>
        <w:t xml:space="preserve">. Indeed, </w:t>
      </w:r>
      <w:r w:rsidRPr="005746DF">
        <w:rPr>
          <w:rStyle w:val="Emphasis"/>
        </w:rPr>
        <w:t>the left is the backbone of freedom, the defender of personal liberty, the guarantor of free speech and religious worship and the nurturer of democratic movements across the globe</w:t>
      </w:r>
      <w:r w:rsidRPr="005746DF">
        <w:rPr>
          <w:sz w:val="16"/>
        </w:rPr>
        <w:t xml:space="preserve">. Far from believing in nothing, </w:t>
      </w:r>
      <w:r w:rsidRPr="005746DF">
        <w:rPr>
          <w:rStyle w:val="StyleUnderline"/>
        </w:rPr>
        <w:t xml:space="preserve">wherever liberal democratic values prevail, civilizations flourish and free people thrive. </w:t>
      </w:r>
      <w:r w:rsidRPr="005746DF">
        <w:rPr>
          <w:sz w:val="16"/>
        </w:rPr>
        <w:t xml:space="preserve">The cornerstone of liberalism is the idea that each person is endowed with the precious gift of liberty and can freely choose his or her own path - for better or worse. We believe this is crucial to greater enlightenment, personal growth and ultimate fulfillment. It also offers the best opportunity for people to realize their dreams and achieve their spiritual promise. </w:t>
      </w:r>
      <w:r w:rsidRPr="005746DF">
        <w:rPr>
          <w:rStyle w:val="StyleUnderline"/>
        </w:rPr>
        <w:t>Liberalism encourages exploration and education. It reveres science and celebrates the inquisitive mind</w:t>
      </w:r>
      <w:r w:rsidRPr="005746DF">
        <w:rPr>
          <w:sz w:val="16"/>
        </w:rPr>
        <w:t xml:space="preserve">. Indeed, liberal values are often superior to those held on the right, because they are tenaciously subjected to rigorous examination. </w:t>
      </w:r>
      <w:r w:rsidRPr="005746DF">
        <w:rPr>
          <w:rStyle w:val="StyleUnderline"/>
        </w:rPr>
        <w:t xml:space="preserve">Beliefs that are questioned and still prevail are the ones that stand the test of time. </w:t>
      </w:r>
      <w:r w:rsidRPr="005746DF">
        <w:rPr>
          <w:sz w:val="16"/>
        </w:rPr>
        <w:t xml:space="preserve">Like conservatism, liberalism has very strong core principles. But unlike conservatism, </w:t>
      </w:r>
      <w:r w:rsidRPr="005746DF">
        <w:rPr>
          <w:rStyle w:val="StyleUnderline"/>
        </w:rPr>
        <w:t>liberalism is not afraid to question “the way it is.”</w:t>
      </w:r>
      <w:r w:rsidRPr="005746DF">
        <w:rPr>
          <w:sz w:val="16"/>
        </w:rPr>
        <w:t xml:space="preserve"> The fulcrum of this philosophy is that all ideas will be constantly examined, scrutinized, studied and debated. </w:t>
      </w:r>
      <w:r w:rsidRPr="005746DF">
        <w:rPr>
          <w:rStyle w:val="StyleUnderline"/>
        </w:rPr>
        <w:t xml:space="preserve">If new information emerges to counter the culture’s prevailing values or understanding, it will be rightfully taken into account. Far from moral relativism, </w:t>
      </w:r>
      <w:r w:rsidRPr="005746DF">
        <w:rPr>
          <w:rStyle w:val="Emphasis"/>
        </w:rPr>
        <w:t>liberalism searches for the ultimate value in which to build a moral foundation: Truth</w:t>
      </w:r>
      <w:r w:rsidRPr="005746DF">
        <w:rPr>
          <w:rStyle w:val="StyleUnderline"/>
        </w:rPr>
        <w:t xml:space="preserve">. </w:t>
      </w:r>
      <w:r w:rsidRPr="005746DF">
        <w:rPr>
          <w:sz w:val="16"/>
        </w:rPr>
        <w:t xml:space="preserve">Right wing movements across the globe often seem uninterested in truth if it contradicts their obdurate belief systems. Reality averse, they are woefully unable to adjust to new understandings, burgeoning ideas and cultural awakenings. For example, despite overwhelming evidence that women are the equals of men, they still can’t drive or vote in some Muslim countries. In America, gay people are still treated as second-class citizens, even though mountains of science and empirical evidence suggest that homosexuality is as biologically ingrained as eye color or handedness. </w:t>
      </w:r>
      <w:r w:rsidRPr="005746DF">
        <w:rPr>
          <w:rStyle w:val="StyleUnderline"/>
        </w:rPr>
        <w:t>Liberals believe in the power of “reason,” while conservatives are often just plain reactionary</w:t>
      </w:r>
      <w:r w:rsidRPr="005746DF">
        <w:rPr>
          <w:sz w:val="16"/>
        </w:rPr>
        <w:t xml:space="preserve">. This is why the GOP is the party of the “southern strategy” and anti-gay subterfuge. Republican power is directly related to fertilizing fear and fomenting fanaticism. Indeed, the great appeal of modern conservatism, or other forms of authoritarianism, is that people don’t have to think for themselves. They can mentally “check out” of this world and place their worries in the hands of a commanding politician or a higher deity. Modern conservatives are often discomfited by the complexities of life and demand answers to the world’s many unanswerable questions. They arrogantly and disingenuously claim to have absolute truth, while liberalism boldly proclaims that it does not have such ubiquitous powers of understanding. </w:t>
      </w:r>
      <w:r w:rsidRPr="005746DF">
        <w:rPr>
          <w:rStyle w:val="StyleUnderline"/>
        </w:rPr>
        <w:t>Liberalism is for those who are unafraid to fully embrace the magnificent journey of life and tackle the great mysteries of our time.</w:t>
      </w:r>
      <w:r w:rsidRPr="005746DF">
        <w:rPr>
          <w:sz w:val="16"/>
        </w:rPr>
        <w:t xml:space="preserve"> If one looks at modern conservatism in the United States, it is easy to see that it is a movement of intellectual and spiritual atrophy. In the political realm, conservatives essentially call for judges who are “strict constructionists,” which is shorthand for saying “the Constitution is a dead document.” What a monumentally ridiculous notion to put forth, that American jurisprudence has not evolved in more than two centuries! Do strict constructionists believe that women and African Americans should have their rights restricted because the nation’s founders treated women as second-class citizens and owned slaves? Likewise, modern conservatives have also rendered the Bible (or Koran) “dead documents.” In conservative houses of worship, traditionalists put forth the untenable belief that holy books are literal. They call these books “God’s Plan,” as if the Creator hasn’t had a new thought in a couple of thousand years. Modern conservatives will claim that liberals are sacrilegious for holding such beliefs. To the contrary, liberals are often extraordinarily religious or spiritual people. However, they diverge with conservatives in that they believe the strongest faith is one that is subject to healthy skepticism and painstaking examination. In encouraging people to explore all faiths — free of guilt, shame, coercion or fear — liberalism also offers people the greatest number spiritual options. Many of my columns deal with gay themes because equality for gay men and women is the civil rights issue of the new Millennium. However, gay rights mean nearly as much to heterosexuals as they do for homosexuals. The very peace and prosperity of nations can be easily predicted by looking at how they relate to their gay citizens. If a country treats gay people with dignity and respect and offers them equality, it signals that the country bases its decisions on sound education, rationalism and science. This inevitably leads towards success in all spheres of life. Countries that ostracize and penalize homosexuals tend to be superstitious, authoritarian and anti-intellectual. This almost uniformly leads to poverty, war, oppression and ultimately tyranny. A cynic might argue that the United States is not as gay friendly as other countries, yet, it is the richest country in the world. True, but nearly all of America’s cities and states that are centers of profit and creativity offer acceptance for homosexuals. States most hostile to gay people are relatively backwards, with lower levels of education and income. Places that offer acceptance signal that they are open-minded and looking towards the future. Locales that reject homosexuals indicate that they are stuck in the past — at their own peril. In essence, gay rights are the canary in the coal mine for freedom and prosperity. Unfortunately, the bird is hacking, signaling a period of increased oppression and a dangerous erosion of freedom. It is up to us to rescue this nation from the perilous path it is now on. It is time we proudly stand up for what we believe in. If we don’t defend our values, our opponents will define them. </w:t>
      </w:r>
      <w:r w:rsidRPr="005746DF">
        <w:rPr>
          <w:rStyle w:val="StyleUnderline"/>
        </w:rPr>
        <w:t>Progressive does not mean passive</w:t>
      </w:r>
      <w:r w:rsidRPr="005746DF">
        <w:rPr>
          <w:sz w:val="16"/>
        </w:rPr>
        <w:t xml:space="preserve">. Our </w:t>
      </w:r>
      <w:r w:rsidRPr="005746DF">
        <w:rPr>
          <w:rStyle w:val="StyleUnderline"/>
        </w:rPr>
        <w:t>compassion does not mean that we lack passion</w:t>
      </w:r>
      <w:r w:rsidRPr="005746DF">
        <w:rPr>
          <w:sz w:val="16"/>
        </w:rPr>
        <w:t xml:space="preserve">. Our </w:t>
      </w:r>
      <w:r w:rsidRPr="005746DF">
        <w:rPr>
          <w:rStyle w:val="StyleUnderline"/>
        </w:rPr>
        <w:t>respect for other beliefs does not signify that we don’t hold strong beliefs of our own that we are willing to fight for</w:t>
      </w:r>
      <w:r w:rsidRPr="005746DF">
        <w:rPr>
          <w:sz w:val="16"/>
        </w:rPr>
        <w:t xml:space="preserve">. Indeed, our power comes from out ability to adjust to reality. We are secure in our values, yet humble enough to adapt if our viewpoints are proven obsolete. </w:t>
      </w:r>
      <w:r w:rsidRPr="005746DF">
        <w:rPr>
          <w:rStyle w:val="Emphasis"/>
        </w:rPr>
        <w:t>Wherever liberal democracy takes root, a strong and proud record of economic, moral, social and political achievement follows</w:t>
      </w:r>
      <w:r w:rsidRPr="005746DF">
        <w:rPr>
          <w:rStyle w:val="StyleUnderline"/>
        </w:rPr>
        <w:t>.</w:t>
      </w:r>
    </w:p>
    <w:p w:rsidR="00954D1E" w:rsidRPr="005746DF" w:rsidRDefault="00954D1E" w:rsidP="00954D1E">
      <w:pPr>
        <w:pStyle w:val="Heading4"/>
      </w:pPr>
      <w:r w:rsidRPr="005746DF">
        <w:t xml:space="preserve">Only liberalism can practically ensure quality of life for all people, </w:t>
      </w:r>
      <w:r w:rsidRPr="005746DF">
        <w:rPr>
          <w:u w:val="single"/>
        </w:rPr>
        <w:t>even in an imperfect system</w:t>
      </w:r>
    </w:p>
    <w:p w:rsidR="00954D1E" w:rsidRPr="005746DF" w:rsidRDefault="00954D1E" w:rsidP="00954D1E">
      <w:r w:rsidRPr="005746DF">
        <w:rPr>
          <w:rStyle w:val="Style13ptBold"/>
        </w:rPr>
        <w:t>Starr 7</w:t>
      </w:r>
      <w:r w:rsidRPr="005746DF">
        <w:t xml:space="preserve"> [Paul, professor of sociology and public affairs at Princeton University, Pulitzer Prize winner in general nonfiction, co-founder and co-editor of The American Prospect, “Why Liberalism Works” The American Prospect 3/18/07, </w:t>
      </w:r>
      <w:hyperlink r:id="rId54" w:history="1">
        <w:r w:rsidRPr="005746DF">
          <w:rPr>
            <w:rStyle w:val="Hyperlink"/>
          </w:rPr>
          <w:t>http://prospect.org/article/why-liberalism-works</w:t>
        </w:r>
      </w:hyperlink>
      <w:r w:rsidRPr="005746DF">
        <w:t xml:space="preserve"> //GK]</w:t>
      </w:r>
    </w:p>
    <w:p w:rsidR="00954D1E" w:rsidRPr="005746DF" w:rsidRDefault="00954D1E" w:rsidP="00954D1E">
      <w:pPr>
        <w:rPr>
          <w:rStyle w:val="StyleUnderline"/>
        </w:rPr>
      </w:pPr>
      <w:r w:rsidRPr="005746DF">
        <w:rPr>
          <w:sz w:val="16"/>
        </w:rPr>
        <w:t xml:space="preserve">Liberalism is deeply rooted in American soil, so much so that in the years after World War II, many historians and social scientists regarded the liberal project and the American civic creed as more or less the same. The proposition that each of us has a right to "life, liberty, and the pursuit of happiness" remains as good a definition as anyone has ever come up with of liberalism's first principle and America's historic promise. For some time, however, </w:t>
      </w:r>
      <w:r w:rsidRPr="005746DF">
        <w:rPr>
          <w:rStyle w:val="StyleUnderline"/>
        </w:rPr>
        <w:t>contemporary liberalism has been under political siege in the United States, and even liberals have at times appeared uncertain about what they stand fo</w:t>
      </w:r>
      <w:r w:rsidRPr="005746DF">
        <w:rPr>
          <w:sz w:val="16"/>
        </w:rPr>
        <w:t xml:space="preserve">r. In recent decades, national political leaders who are unquestionably liberal have often been unwilling to say so and unable to articulate a compelling public philosophy, while public-opinion surveys show that many Americans who support liberal positions do not identify themselves as liberals. Lately, though, the right has been facing its own loss of confidence. No one, not even conservatives, doubts that conservatism is now in deep trouble: divided, uncertain of itself, and with a lot of explaining to do for the fiasco in Iraq. Yet </w:t>
      </w:r>
      <w:r w:rsidRPr="005746DF">
        <w:rPr>
          <w:rStyle w:val="StyleUnderline"/>
        </w:rPr>
        <w:t>the exhaustion of conservatism is not tantamount to a liberal revival</w:t>
      </w:r>
      <w:r w:rsidRPr="005746DF">
        <w:rPr>
          <w:sz w:val="16"/>
        </w:rPr>
        <w:t xml:space="preserve">. The Bush administration's manifest failures and the Democrats' triumph in the 2006 elections have created a new opening for liberal argument. The question is now whether liberals can make their case not just for specific policies and candidates but for an alternative public philosophy. The Bush years have left America with more than just the disaster in Iraq to resolve. </w:t>
      </w:r>
      <w:r w:rsidRPr="005746DF">
        <w:rPr>
          <w:rStyle w:val="StyleUnderline"/>
        </w:rPr>
        <w:t xml:space="preserve">Conservative political leadership has failed to confront, and in critical respects has contributed to, some of our most serious long-term problems: </w:t>
      </w:r>
      <w:r w:rsidRPr="005746DF">
        <w:rPr>
          <w:rStyle w:val="Emphasis"/>
        </w:rPr>
        <w:t>growing economic inequality and insecurity, structural deficits in the federal budget, grave threats to the global environment, and increased hostility abroad toward the United States</w:t>
      </w:r>
      <w:r w:rsidRPr="005746DF">
        <w:rPr>
          <w:rStyle w:val="StyleUnderline"/>
        </w:rPr>
        <w:t>. America needs a different approach rooted in the inclusive, democratic partnerships that are central to the modern liberal tradition</w:t>
      </w:r>
      <w:r w:rsidRPr="005746DF">
        <w:rPr>
          <w:sz w:val="16"/>
        </w:rPr>
        <w:t xml:space="preserve"> -- a partnership at home built on the basis of a shared prosperity, and an international partnership in power built on the basis of a cooperative framework of security. At its heart, </w:t>
      </w:r>
      <w:r w:rsidRPr="005746DF">
        <w:rPr>
          <w:rStyle w:val="StyleUnderline"/>
        </w:rPr>
        <w:t>the aim of the liberal project is</w:t>
      </w:r>
      <w:r w:rsidRPr="005746DF">
        <w:rPr>
          <w:sz w:val="16"/>
        </w:rPr>
        <w:t xml:space="preserve"> today what it has always been: </w:t>
      </w:r>
      <w:r w:rsidRPr="005746DF">
        <w:rPr>
          <w:rStyle w:val="StyleUnderline"/>
        </w:rPr>
        <w:t xml:space="preserve">to build a </w:t>
      </w:r>
      <w:r w:rsidRPr="005746DF">
        <w:rPr>
          <w:rStyle w:val="Emphasis"/>
        </w:rPr>
        <w:t>free, fair, and prosperous society</w:t>
      </w:r>
      <w:r w:rsidRPr="005746DF">
        <w:rPr>
          <w:rStyle w:val="StyleUnderline"/>
        </w:rPr>
        <w:t xml:space="preserve">. But liberalism ought never to be confused with mere high-mindedness; it calls for a </w:t>
      </w:r>
      <w:r w:rsidRPr="005746DF">
        <w:rPr>
          <w:rStyle w:val="Emphasis"/>
        </w:rPr>
        <w:t>practical politics</w:t>
      </w:r>
      <w:r w:rsidRPr="005746DF">
        <w:rPr>
          <w:rStyle w:val="StyleUnderline"/>
        </w:rPr>
        <w:t>, whose ways and means necessarily evolve in response to new conditions and new understandings</w:t>
      </w:r>
      <w:r w:rsidRPr="005746DF">
        <w:rPr>
          <w:sz w:val="16"/>
        </w:rPr>
        <w:t xml:space="preserve">. A readiness to confront new conditions and absorb the lessons of experience is all the more necessary in a philosophy that asks to be judged by its real effects on human freedom and happiness and the power and peace of nations. </w:t>
      </w:r>
      <w:r w:rsidRPr="005746DF">
        <w:rPr>
          <w:rStyle w:val="StyleUnderline"/>
        </w:rPr>
        <w:t xml:space="preserve">Liberalism stands not only for the principle that we all have an equal right to freedom but also for the hypothesis that this is a workable ideal, and that a politics based on liberal principles can produce the power and wealth that make a free society more than a dream. </w:t>
      </w:r>
      <w:r w:rsidRPr="005746DF">
        <w:rPr>
          <w:sz w:val="16"/>
        </w:rPr>
        <w:t xml:space="preserve">Liberalism is notoriously difficult to define. The term has been used to describe a sprawling profusion of ideas, practices, movements, and parties in different societies and historical periods. Often emerging as a philosophy of opposition, whether to feudal privilege, absolute monarchy, colonialism, theocracy, communism, or fascism, liberalism has served, as the word suggests, as a force for liberation, or at least liberalization -- for the opening up of channels of free initiative. As a political philosophy in the Anglo-American world, liberalism has two primary senses. In its broader meaning, it refers to the fundamental principles of constitutional government and individual rights shared by modern liberals and conservatives, though often differently interpreted by them. This tradition of constitutional liberalism -- classical political liberalism -- emerged in the 17th and 18th centuries, culminated in the American and French revolutions, and continues to provide the foundation of the modern liberal state. The classical liberals generally stood for religious liberty, freedom of thought and speech, the division of governmental powers, an independent civil society, and rights of private property and economic freedom that evolved in the 19th century into the doctrine of laissez-faire. Modern democratic liberalism developed out of the more egalitarian aspects of the tradition and serves as the basis of contemporary liberal politics. The relationship between liberalism in these two phases has been predominantly cumulative: While rejecting laissez-faire economic policy, modern liberalism continues to take the broader tradition of constitutional liberalism as its foundation. That is why it is possible to speak not only of the two separately but also of an overarching set of ideas that unites them. Yet even within the Anglo-American liberal tradition, intellectuals and reformers have started from different premises about human nature, society, and history and have held different views about many matters of deep importance to them, including religion. Historically, </w:t>
      </w:r>
      <w:r w:rsidRPr="005746DF">
        <w:rPr>
          <w:rStyle w:val="StyleUnderline"/>
        </w:rPr>
        <w:t xml:space="preserve">liberalism has been defined by a shared, albeit evolving, body of political principles rather than by agreement on the ultimate grounds on which those principles rest. One of those shared political principles is an </w:t>
      </w:r>
      <w:r w:rsidRPr="005746DF">
        <w:rPr>
          <w:rStyle w:val="Emphasis"/>
        </w:rPr>
        <w:t>equal right to freedom</w:t>
      </w:r>
      <w:r w:rsidRPr="005746DF">
        <w:rPr>
          <w:sz w:val="16"/>
        </w:rPr>
        <w:t xml:space="preserve">, where freedom has been successively understood during the past three centuries in a more expansive way: first, </w:t>
      </w:r>
      <w:r w:rsidRPr="005746DF">
        <w:rPr>
          <w:rStyle w:val="StyleUnderline"/>
        </w:rPr>
        <w:t xml:space="preserve">as a </w:t>
      </w:r>
      <w:r w:rsidRPr="005746DF">
        <w:rPr>
          <w:rStyle w:val="Emphasis"/>
        </w:rPr>
        <w:t>right to civil liberty and freedom from arbitrary powe</w:t>
      </w:r>
      <w:r w:rsidRPr="005746DF">
        <w:rPr>
          <w:rStyle w:val="StyleUnderline"/>
        </w:rPr>
        <w:t>r; then, as a right to political liberty and a share in the government; and</w:t>
      </w:r>
      <w:r w:rsidRPr="005746DF">
        <w:rPr>
          <w:sz w:val="16"/>
        </w:rPr>
        <w:t xml:space="preserve"> finally, </w:t>
      </w:r>
      <w:r w:rsidRPr="005746DF">
        <w:rPr>
          <w:rStyle w:val="StyleUnderline"/>
        </w:rPr>
        <w:t xml:space="preserve">as a right to basic requirements of human development and security necessary to assure equal opportunity and personal dignity. </w:t>
      </w:r>
      <w:r w:rsidRPr="005746DF">
        <w:rPr>
          <w:sz w:val="16"/>
        </w:rPr>
        <w:t xml:space="preserve">Although I have described these ideas as a series of rights, they imply corresponding responsibilities that a liberal society expects of its members, individually and collectively. </w:t>
      </w:r>
      <w:r w:rsidRPr="005746DF">
        <w:rPr>
          <w:rStyle w:val="StyleUnderline"/>
        </w:rPr>
        <w:t xml:space="preserve">Inasmuch as individuals enjoy rights to civil liberty and freedom from arbitrary power, they are responsible for their own actions and what they make of their lives. </w:t>
      </w:r>
      <w:r w:rsidRPr="005746DF">
        <w:rPr>
          <w:sz w:val="16"/>
        </w:rPr>
        <w:t xml:space="preserve">Inasmuch as citizens enjoy a right to political liberty and a share of their government, they have the responsibilities of citizenship to make democracy work. And inasmuch as the </w:t>
      </w:r>
      <w:r w:rsidRPr="005746DF">
        <w:rPr>
          <w:rStyle w:val="StyleUnderline"/>
        </w:rPr>
        <w:t>members of a liberal society</w:t>
      </w:r>
      <w:r w:rsidRPr="005746DF">
        <w:rPr>
          <w:sz w:val="16"/>
        </w:rPr>
        <w:t xml:space="preserve"> have a right to basic requirements of human development, such as education and a minimum standard of security, they </w:t>
      </w:r>
      <w:r w:rsidRPr="005746DF">
        <w:rPr>
          <w:rStyle w:val="StyleUnderline"/>
        </w:rPr>
        <w:t>have obligations to one another, mutually and through their government, to ensure that conditions exist enabling every person to have the opportunity for success in life. The liberal project may be defined as the effort to guarantee these freedoms and to create the institutions and forms of character that will lead a people to assume responsibility, not as an external burden imposed upon them but from a force within</w:t>
      </w:r>
      <w:r w:rsidRPr="005746DF">
        <w:rPr>
          <w:sz w:val="16"/>
        </w:rPr>
        <w:t xml:space="preserve">. This is only a preliminary definition, however, because liberties come into conflict with one another and with other interests, and there must be a way of adjudicating among them that is consistent with the deepest interests in freedom and the public good. Moreover, </w:t>
      </w:r>
      <w:r w:rsidRPr="005746DF">
        <w:rPr>
          <w:rStyle w:val="Emphasis"/>
        </w:rPr>
        <w:t>liberalism consists of principles not only for a just society but also for the design of a state capable of sustaining that society in a world that is far from ideal.</w:t>
      </w:r>
      <w:r w:rsidRPr="005746DF">
        <w:rPr>
          <w:rStyle w:val="StyleUnderline"/>
        </w:rPr>
        <w:t xml:space="preserve"> </w:t>
      </w:r>
      <w:r w:rsidRPr="005746DF">
        <w:rPr>
          <w:sz w:val="16"/>
        </w:rPr>
        <w:t xml:space="preserve">This concern for creating a capable and effective state is critical to understanding how and why liberalism works. Constitutionalism itself, and even more so a liberal constitution with its emphasis on the protection of individual rights, is a system of enabling constraints. </w:t>
      </w:r>
      <w:r w:rsidRPr="005746DF">
        <w:rPr>
          <w:rStyle w:val="StyleUnderline"/>
        </w:rPr>
        <w:t>The constraints shield individuals from tyranny, but they also strengthen the state's power to act on behalf of its citizens. Checks and balances, requirements for transparency in decision making, and public accountability for performance reduce the odds of capricious, reckless, or self-interested decisions by those in power</w:t>
      </w:r>
      <w:r w:rsidRPr="005746DF">
        <w:rPr>
          <w:sz w:val="16"/>
        </w:rPr>
        <w:t xml:space="preserve">. Public discussion invites ideas and information that autocrats do not receive or are unlikely to heed. A constitutional state that observes the rule of law is more likely to abide by its promises, pay its debts, and enjoy better credit and lower interest rates. Guarantees of rights, including property rights, enable individuals to make long-term plans and investments and create a more productive economy that redounds to general advantage. Guarantees of religious freedom allow people of different faiths to cooperate under a political order that does not threaten to extinguish any of the various theological doctrines they support. In short, it is an error to see guarantees of liberty as a source of state weakness. From its beginnings in 17th- and 18th-century England and America, constitutional liberalism contributed to the development of states that proved not only economically but also militarily successful, even when challenged by regimes more devoted to martial values. The classical liberal tradition, however, had severe limitations. The liberalism of the 18th and early 19th centuries was not democratic in a sense we would recognize today: The majority of people -- men without property, racial minorities, and women -- were denied political rights and full citizenship. In the 19th and early 20th centuries, laissez-faire economics provided a framework of law and policy for industrial capitalism's dynamic growth, but it left most working people in insecurity and poverty. In the same era, while often favoring social reform at home, liberal imperialists supported Western colonialism. The resulting conflicts and disasters nearly brought liberalism to ruin. The old liberal order of limited government, classical economics, and colonialism went up in flames amid total war and the Great Depression, and fascism or communism could easily have emerged from the wreckage to dominate the world. </w:t>
      </w:r>
      <w:r w:rsidRPr="005746DF">
        <w:rPr>
          <w:rStyle w:val="StyleUnderline"/>
        </w:rPr>
        <w:t>Modern liberalism</w:t>
      </w:r>
      <w:r w:rsidRPr="005746DF">
        <w:rPr>
          <w:sz w:val="16"/>
        </w:rPr>
        <w:t xml:space="preserve">, however, </w:t>
      </w:r>
      <w:r w:rsidRPr="005746DF">
        <w:rPr>
          <w:rStyle w:val="StyleUnderline"/>
        </w:rPr>
        <w:t>transformed its</w:t>
      </w:r>
      <w:r w:rsidRPr="005746DF">
        <w:rPr>
          <w:sz w:val="16"/>
        </w:rPr>
        <w:t xml:space="preserve"> classical</w:t>
      </w:r>
      <w:r w:rsidRPr="005746DF">
        <w:rPr>
          <w:rStyle w:val="StyleUnderline"/>
        </w:rPr>
        <w:t xml:space="preserve"> inheritance into a genuinely democratic politics that proved</w:t>
      </w:r>
      <w:r w:rsidRPr="005746DF">
        <w:rPr>
          <w:sz w:val="16"/>
        </w:rPr>
        <w:t xml:space="preserve"> stronger and </w:t>
      </w:r>
      <w:r w:rsidRPr="005746DF">
        <w:rPr>
          <w:rStyle w:val="StyleUnderline"/>
        </w:rPr>
        <w:t xml:space="preserve">more effective in both war and peace than its critics expected. </w:t>
      </w:r>
      <w:r w:rsidRPr="005746DF">
        <w:rPr>
          <w:rStyle w:val="Emphasis"/>
        </w:rPr>
        <w:t>Liberals now called for true political equality for all, aimed to bring raw capitalism under control in the interests of an expanded circle of opportunity, and supported national self-determination for all peoples and new forms of cooperation among states to promote democracy, human rights, and international peace and security.</w:t>
      </w:r>
    </w:p>
    <w:p w:rsidR="00954D1E" w:rsidRPr="005746DF" w:rsidRDefault="00954D1E" w:rsidP="00954D1E">
      <w:pPr>
        <w:pStyle w:val="Heading4"/>
      </w:pPr>
      <w:r w:rsidRPr="005746DF">
        <w:t>Social progress is real and can be achieved – it’s necessary to solve political instability and violence</w:t>
      </w:r>
    </w:p>
    <w:p w:rsidR="00954D1E" w:rsidRPr="005746DF" w:rsidRDefault="00954D1E" w:rsidP="00954D1E">
      <w:r w:rsidRPr="005746DF">
        <w:rPr>
          <w:rStyle w:val="Style13ptBold"/>
        </w:rPr>
        <w:t>Porter 15</w:t>
      </w:r>
      <w:r w:rsidRPr="005746DF">
        <w:t xml:space="preserve"> [Michael, professor at Harvard Business School, chairman of the Advisory Board to the Social Progress Imperative, “Why Social Progress Matters” Project Syndicate 4/9/15, </w:t>
      </w:r>
      <w:hyperlink r:id="rId55" w:history="1">
        <w:r w:rsidRPr="005746DF">
          <w:rPr>
            <w:rStyle w:val="Hyperlink"/>
          </w:rPr>
          <w:t>https://www.project-syndicate.org/commentary/economic-development-social-progress-index-by-michael-porter-2015-04</w:t>
        </w:r>
      </w:hyperlink>
      <w:r w:rsidRPr="005746DF">
        <w:t xml:space="preserve"> //GK]</w:t>
      </w:r>
    </w:p>
    <w:p w:rsidR="00954D1E" w:rsidRPr="005746DF" w:rsidRDefault="00954D1E" w:rsidP="00954D1E">
      <w:pPr>
        <w:rPr>
          <w:sz w:val="16"/>
        </w:rPr>
      </w:pPr>
      <w:r w:rsidRPr="005746DF">
        <w:rPr>
          <w:sz w:val="16"/>
        </w:rPr>
        <w:t xml:space="preserve">CAMBRIDGE – Economic growth has lifted hundreds of millions of people out of poverty and improved the lives of many more over the last half-century. Yet </w:t>
      </w:r>
      <w:r w:rsidRPr="005746DF">
        <w:rPr>
          <w:rStyle w:val="StyleUnderline"/>
        </w:rPr>
        <w:t xml:space="preserve">it is increasingly evident that a model of human development based on economic progress alone is incomplete. </w:t>
      </w:r>
      <w:r w:rsidRPr="005746DF">
        <w:rPr>
          <w:rStyle w:val="Emphasis"/>
        </w:rPr>
        <w:t>A society which fails to address basic human needs, equip citizens to improve their quality of life, protect the environment, and provide opportunity for many of its citizens is not succeeding</w:t>
      </w:r>
      <w:r w:rsidRPr="005746DF">
        <w:rPr>
          <w:rStyle w:val="StyleUnderline"/>
        </w:rPr>
        <w:t xml:space="preserve">. Inclusive growth requires both economic and social progress. </w:t>
      </w:r>
      <w:r w:rsidRPr="005746DF">
        <w:rPr>
          <w:sz w:val="16"/>
        </w:rPr>
        <w:t xml:space="preserve">The pitfalls of focusing on GDP alone are evident in the findings of the 2015 Social Progress Index, launched on April 9. The SPI, created in collaboration with Scott Stern of MIT and the nonprofit Social Progress Imperative, measures the performance of 133 countries on various dimensions of social and environmental performance. It is the most comprehensive framework developed for measuring social progress, and the first to measure social progress independently of GDP. Drawing on 52 indicators of a country’s social performance, the SPI offers a practical tool for government and business leaders to benchmark country performance and prioritize those areas where social improvement is most needed. The SPI thus provides a systematic, empirical foundation to guide strategy for inclusive growth. The data reveal that many aspects of social progress, not surprisingly, tend to improve with income growth. Wealthier countries, such as Norway (which holds the top spot on this year’s SPI), generally deliver better social outcomes than lower-income countries. But a striking finding is that GDP is far from being the sole determinant of social progress. Costa Rica, for example, has achieved a higher level of social progress than Italy, with barely a third of Italy’s per capita GDP. And Costa Rica is not an isolated case. </w:t>
      </w:r>
      <w:r w:rsidRPr="005746DF">
        <w:rPr>
          <w:rStyle w:val="StyleUnderline"/>
        </w:rPr>
        <w:t>Across the spectrum of countries, from rich to poor, we see examples, such as New Zealand and Senegal, that are far more successful at translating their economic growth into social progress than others, such as the United States and Nigeria</w:t>
      </w:r>
      <w:r w:rsidRPr="005746DF">
        <w:rPr>
          <w:sz w:val="16"/>
        </w:rPr>
        <w:t xml:space="preserve">. Many of the fast-growing emerging economies, including China and India, have also not yet been able to attain the level of social progress that their economic progress enables. </w:t>
      </w:r>
      <w:r w:rsidRPr="005746DF">
        <w:rPr>
          <w:rStyle w:val="StyleUnderline"/>
        </w:rPr>
        <w:t xml:space="preserve">Where there is an imbalance between economic growth and social progress, </w:t>
      </w:r>
      <w:r w:rsidRPr="005746DF">
        <w:rPr>
          <w:rStyle w:val="Emphasis"/>
        </w:rPr>
        <w:t>political instability and unrest often arise</w:t>
      </w:r>
      <w:r w:rsidRPr="005746DF">
        <w:rPr>
          <w:rStyle w:val="StyleUnderline"/>
        </w:rPr>
        <w:t>, as in Russia and Egypt. Lagging social progress also holds back economic growth in these and other countries that fail to address human needs, build social capital, and create opportunity for their citizens</w:t>
      </w:r>
      <w:r w:rsidRPr="005746DF">
        <w:rPr>
          <w:sz w:val="16"/>
        </w:rPr>
        <w:t xml:space="preserve">. Countries must invest in social progress, not just economic institutions, to create the proper foundation for economic growth. In my own experience, I have seen how Rwanda made investing in social progress – including gender equity, a 61% reduction in child mortality in a single decade, and 95% primary school enrollment – integral to its economic development strategy. Rwanda’s positive economic performance would not have been possible without improvement in these and other dimensions of social progress. </w:t>
      </w:r>
      <w:r w:rsidRPr="005746DF">
        <w:rPr>
          <w:rStyle w:val="Emphasis"/>
        </w:rPr>
        <w:t>Focusing on social progress in this way leads to better development strategies</w:t>
      </w:r>
      <w:r w:rsidRPr="005746DF">
        <w:rPr>
          <w:rStyle w:val="StyleUnderline"/>
        </w:rPr>
        <w:t>, and builds political support for the controversial steps sometimes needed to increase prosperity.</w:t>
      </w:r>
      <w:r w:rsidRPr="005746DF">
        <w:rPr>
          <w:sz w:val="16"/>
        </w:rPr>
        <w:t xml:space="preserve"> Rigorous measurement of social performance, alongside traditional economic indicators, is crucial to starting the virtuous circle by which GDP growth improves social and environmental performance in ways that drive even greater economic success. And, by avoiding narrow debates, such as GDP versus income inequality, the SPI provides an essential tool with which to craft a feasible agenda that does just that.</w:t>
      </w:r>
    </w:p>
    <w:p w:rsidR="00954D1E" w:rsidRPr="005746DF" w:rsidRDefault="00954D1E" w:rsidP="00954D1E">
      <w:pPr>
        <w:pStyle w:val="Heading3"/>
      </w:pPr>
      <w:r w:rsidRPr="005746DF">
        <w:t>Political engagement good</w:t>
      </w:r>
    </w:p>
    <w:p w:rsidR="00954D1E" w:rsidRPr="005746DF" w:rsidRDefault="00954D1E" w:rsidP="00954D1E">
      <w:pPr>
        <w:pStyle w:val="Heading4"/>
      </w:pPr>
      <w:r w:rsidRPr="005746DF">
        <w:t>The political isn’t ceded yet, but learning about diverse political strategies is key to maintain it</w:t>
      </w:r>
    </w:p>
    <w:p w:rsidR="00954D1E" w:rsidRPr="005746DF" w:rsidRDefault="00954D1E" w:rsidP="00954D1E">
      <w:r w:rsidRPr="005746DF">
        <w:rPr>
          <w:rStyle w:val="Style13ptBold"/>
        </w:rPr>
        <w:t>Delgado 16</w:t>
      </w:r>
      <w:r w:rsidRPr="005746DF">
        <w:t xml:space="preserve"> [Jose, reporter for ASU State Press, studied political science and civic engagement, “The importance of political participation after the election” The State Press 12/1/16, </w:t>
      </w:r>
      <w:hyperlink r:id="rId56" w:history="1">
        <w:r w:rsidRPr="005746DF">
          <w:rPr>
            <w:rStyle w:val="Hyperlink"/>
          </w:rPr>
          <w:t>http://www.statepress.com/article/2016/12/sppolitics-political-participation-after-elections</w:t>
        </w:r>
      </w:hyperlink>
      <w:r w:rsidRPr="005746DF">
        <w:t xml:space="preserve"> //GK]</w:t>
      </w:r>
    </w:p>
    <w:p w:rsidR="00954D1E" w:rsidRPr="005746DF" w:rsidRDefault="00954D1E" w:rsidP="00954D1E">
      <w:pPr>
        <w:rPr>
          <w:sz w:val="16"/>
        </w:rPr>
      </w:pPr>
      <w:r w:rsidRPr="005746DF">
        <w:rPr>
          <w:rStyle w:val="StyleUnderline"/>
        </w:rPr>
        <w:t>The 2016 election cycle is over, but that doesn't mean millennial voters should shy away from political participation</w:t>
      </w:r>
      <w:r w:rsidRPr="005746DF">
        <w:rPr>
          <w:sz w:val="16"/>
        </w:rPr>
        <w:t>, according to ASU professors. While casting a ballot is the most common form of participation in the political process, politics and global studies professor Richard Herrera defined political participation as several activities undertaken by an individual with the purpose of affecting the political sphere. "</w:t>
      </w:r>
      <w:r w:rsidRPr="005746DF">
        <w:rPr>
          <w:rStyle w:val="StyleUnderline"/>
        </w:rPr>
        <w:t>Voting, attending rallies or signing a petition at your local grocery store are all different forms of political participation</w:t>
      </w:r>
      <w:r w:rsidRPr="005746DF">
        <w:rPr>
          <w:sz w:val="16"/>
        </w:rPr>
        <w:t xml:space="preserve">," Herrera said. With an increased number of political protests erupting across the country, it is important for citizens to explore alternative ways in which they can express their political discontent, he said. Herrera's academic research has focused on political participation and how it affects policy making in the U.S. He believes </w:t>
      </w:r>
      <w:r w:rsidRPr="005746DF">
        <w:rPr>
          <w:rStyle w:val="StyleUnderline"/>
        </w:rPr>
        <w:t>voters should be aware of the different ways they could express their grievances</w:t>
      </w:r>
      <w:r w:rsidRPr="005746DF">
        <w:rPr>
          <w:sz w:val="16"/>
        </w:rPr>
        <w:t xml:space="preserve">. Herrera said </w:t>
      </w:r>
      <w:r w:rsidRPr="005746DF">
        <w:rPr>
          <w:rStyle w:val="Emphasis"/>
          <w:sz w:val="28"/>
          <w:szCs w:val="28"/>
        </w:rPr>
        <w:t>citizens can participate in civil society</w:t>
      </w:r>
      <w:r w:rsidRPr="005746DF">
        <w:rPr>
          <w:rStyle w:val="Emphasis"/>
        </w:rPr>
        <w:t>, which is an important aspect of political participation</w:t>
      </w:r>
      <w:r w:rsidRPr="005746DF">
        <w:rPr>
          <w:sz w:val="16"/>
          <w:szCs w:val="28"/>
        </w:rPr>
        <w:t>.</w:t>
      </w:r>
      <w:r w:rsidRPr="005746DF">
        <w:rPr>
          <w:sz w:val="16"/>
        </w:rPr>
        <w:t xml:space="preserve"> "Activities like volunteering, attending political events or by joining an interest group are different ways an individual can be involved in politics," Herrera said. Herrera </w:t>
      </w:r>
      <w:r w:rsidRPr="005746DF">
        <w:rPr>
          <w:rStyle w:val="Emphasis"/>
        </w:rPr>
        <w:t>said it is particularly important for younger generations to invest their time learning about political issues</w:t>
      </w:r>
      <w:r w:rsidRPr="005746DF">
        <w:rPr>
          <w:rStyle w:val="StyleUnderline"/>
        </w:rPr>
        <w:t>. As new voters, they must realize their importance in the political process, and if they don't it could lead to problems in the future</w:t>
      </w:r>
      <w:r w:rsidRPr="005746DF">
        <w:rPr>
          <w:sz w:val="16"/>
        </w:rPr>
        <w:t>, he said. "</w:t>
      </w:r>
      <w:r w:rsidRPr="005746DF">
        <w:rPr>
          <w:rStyle w:val="StyleUnderline"/>
        </w:rPr>
        <w:t>The millennial generation will be confronted with political issues like re-distributive policy in which the funding of Medicaid and Social Security will affect the future of this country and their well-being</w:t>
      </w:r>
      <w:r w:rsidRPr="005746DF">
        <w:rPr>
          <w:sz w:val="16"/>
        </w:rPr>
        <w:t xml:space="preserve">," Herrera said. Political participation is essential to properly addressing the problems of citizens, Herrera said, noting grassroots political involvement is also a way to improve to gap between the people and government. Grassroots politics is a term that is not frequently used in today's society, he said. Interacting with the community is something that has been left in past. "Vermont Sen. Bernie Sanders touched on the idea of grassroots political participation and the important role that it has in representing the problems of the average voter," Herrera said. This kind of political activism has been left in the shadows for decades, but Herrera said he believes that this could change with the increase in young voter participation. For young voters, the 2016 elections were their first exposure to the political process. Voter registration in Arizona increased by 352,503 from the 2014 elections, according to data from the Arizona Secretary of State. Sheldon W. Simon, ASU political science professor, said he believes the increased voter turnout is a reflection of the changing demographics throughout the state. </w:t>
      </w:r>
      <w:r w:rsidRPr="005746DF">
        <w:rPr>
          <w:rStyle w:val="StyleUnderline"/>
        </w:rPr>
        <w:t>"The increased number of eligible voters is due to polarization of political issues — increased prices for education promotes political activism with the younger generation, issues regarding immigration has increased the participation within the Latino community</w:t>
      </w:r>
      <w:r w:rsidRPr="005746DF">
        <w:rPr>
          <w:sz w:val="16"/>
        </w:rPr>
        <w:t xml:space="preserve">," Simon said. </w:t>
      </w:r>
      <w:r w:rsidRPr="005746DF">
        <w:rPr>
          <w:rStyle w:val="StyleUnderline"/>
        </w:rPr>
        <w:t>He explained the importance of joining an interest group in order to effectively promote political change</w:t>
      </w:r>
      <w:r w:rsidRPr="005746DF">
        <w:rPr>
          <w:sz w:val="16"/>
        </w:rPr>
        <w:t xml:space="preserve">. Simon said he believes that </w:t>
      </w:r>
      <w:r w:rsidRPr="005746DF">
        <w:rPr>
          <w:rStyle w:val="Emphasis"/>
        </w:rPr>
        <w:t>unlike spontaneous public protests, interest groups are more organized.</w:t>
      </w:r>
      <w:r w:rsidRPr="005746DF">
        <w:rPr>
          <w:rStyle w:val="StyleUnderline"/>
        </w:rPr>
        <w:t xml:space="preserve"> </w:t>
      </w:r>
      <w:r w:rsidRPr="005746DF">
        <w:rPr>
          <w:sz w:val="16"/>
        </w:rPr>
        <w:t>"</w:t>
      </w:r>
      <w:r w:rsidRPr="005746DF">
        <w:rPr>
          <w:rStyle w:val="StyleUnderline"/>
        </w:rPr>
        <w:t>Public protests have a tendency of being unorganized, having different ideas on what they want to resolve</w:t>
      </w:r>
      <w:r w:rsidRPr="005746DF">
        <w:rPr>
          <w:sz w:val="16"/>
        </w:rPr>
        <w:t>," he said. "</w:t>
      </w:r>
      <w:r w:rsidRPr="005746DF">
        <w:rPr>
          <w:rStyle w:val="StyleUnderline"/>
        </w:rPr>
        <w:t>An interest group works on issues continuously, without having to worry about individuals being hurt due to the chaos that is mass gathering.</w:t>
      </w:r>
      <w:r w:rsidRPr="005746DF">
        <w:rPr>
          <w:sz w:val="16"/>
        </w:rPr>
        <w:t xml:space="preserve">" Simon said in addition to joining interest groups and organizations, </w:t>
      </w:r>
      <w:r w:rsidRPr="005746DF">
        <w:rPr>
          <w:rStyle w:val="Emphasis"/>
        </w:rPr>
        <w:t>it is also important to organize formal referendums to bring forward to your elected official</w:t>
      </w:r>
      <w:r w:rsidRPr="005746DF">
        <w:rPr>
          <w:rStyle w:val="StyleUnderline"/>
        </w:rPr>
        <w:t xml:space="preserve">. </w:t>
      </w:r>
      <w:r w:rsidRPr="005746DF">
        <w:rPr>
          <w:sz w:val="16"/>
        </w:rPr>
        <w:t>Politics and global studies professor, Mark Ramirez, explained the different ways in which a voter can reach their elected official. "With the increased growth in technology, all government officials can now be reached online," Ramirez said. "This allows voters the ability to question an issue in an efficient manner." Here in the Valley, the race for Maricopa County Sheriff was closely monitored by various civil rights groups. Ramirez explained that the winner of the election would have a significant effect on the state. "The race between Arpiao and Penzone, was highly contested due to the fact of increased political pressure from young activist from various organizations," Ramirez said. In Arizona, Ramirez believes that the increased number of politically active groups in the state is due to immigration. When dealing with immigration, civil rights liberties are often questioned by the public. "</w:t>
      </w:r>
      <w:r w:rsidRPr="005746DF">
        <w:rPr>
          <w:rStyle w:val="StyleUnderline"/>
        </w:rPr>
        <w:t xml:space="preserve">The increased number of political organizations, has provided an alternative form of political participation in which </w:t>
      </w:r>
      <w:r w:rsidRPr="005746DF">
        <w:rPr>
          <w:rStyle w:val="Emphasis"/>
        </w:rPr>
        <w:t>an individual can express their political discontent</w:t>
      </w:r>
      <w:r w:rsidRPr="005746DF">
        <w:rPr>
          <w:sz w:val="16"/>
        </w:rPr>
        <w:t xml:space="preserve">," he said. Students searching for political organizations can find them on campus. Young Democrats, College Republicans and Sun Devils for Bernie are a few politically active groups that students can join. </w:t>
      </w:r>
    </w:p>
    <w:p w:rsidR="00954D1E" w:rsidRPr="005746DF" w:rsidRDefault="00954D1E" w:rsidP="00954D1E">
      <w:pPr>
        <w:pStyle w:val="Heading4"/>
      </w:pPr>
      <w:r w:rsidRPr="005746DF">
        <w:t>Even if they win the state is bad in the status quo, progressive policy can reformulate the relationship between state and citizen</w:t>
      </w:r>
    </w:p>
    <w:p w:rsidR="00954D1E" w:rsidRPr="005746DF" w:rsidRDefault="00954D1E" w:rsidP="00954D1E">
      <w:pPr>
        <w:tabs>
          <w:tab w:val="right" w:pos="13815"/>
        </w:tabs>
      </w:pPr>
      <w:r w:rsidRPr="005746DF">
        <w:rPr>
          <w:rStyle w:val="Style13ptBold"/>
        </w:rPr>
        <w:t>Pahad 5</w:t>
      </w:r>
      <w:r w:rsidRPr="005746DF">
        <w:t xml:space="preserve"> [Essop, Minister in the Presidency, Government of South Africa, “Political Participation and Civic Engagement” Progressive Politics Issue 4.2 7/1/05, pgs 1-2 //GK]</w:t>
      </w:r>
    </w:p>
    <w:p w:rsidR="00954D1E" w:rsidRPr="005746DF" w:rsidRDefault="00954D1E" w:rsidP="00954D1E">
      <w:pPr>
        <w:rPr>
          <w:rStyle w:val="Emphasis"/>
        </w:rPr>
      </w:pPr>
      <w:r w:rsidRPr="005746DF">
        <w:rPr>
          <w:sz w:val="16"/>
        </w:rPr>
        <w:t xml:space="preserve">A progressive political agenda has of necessity to come to terms with reconfiguring the relationship between citizens and the state. The creation of a people’s contract rooted in a vision of the good society that cares for the wellbeing of all its citizens is an indispensable component of a progressive agenda. </w:t>
      </w:r>
      <w:r w:rsidRPr="005746DF">
        <w:rPr>
          <w:rStyle w:val="StyleUnderline"/>
        </w:rPr>
        <w:t xml:space="preserve">Progressives nationally and globally are beginning to articulate a common vision and common political purpose directed at the creation of a non-sexist, non-racist world. </w:t>
      </w:r>
      <w:r w:rsidRPr="005746DF">
        <w:rPr>
          <w:rStyle w:val="Emphasis"/>
        </w:rPr>
        <w:t>Active political participation and civic engagement are central to the realisation of the progressive vision and the progressive agenda</w:t>
      </w:r>
      <w:r w:rsidRPr="005746DF">
        <w:rPr>
          <w:rStyle w:val="StyleUnderline"/>
        </w:rPr>
        <w:t>. Progressives are increasingly coming to recognise that participation in political institutions, political processes, and civic life are critical indicators of political inclusion</w:t>
      </w:r>
      <w:r w:rsidRPr="005746DF">
        <w:rPr>
          <w:sz w:val="16"/>
        </w:rPr>
        <w:t xml:space="preserve">. There are principally two mechanisms by which individuals and groups seek to effect social and political change in democratic societies. One is through formal political participation and the other, as they seek to bridge the growing gap between them and their political processes and institutions, is through substantive political participation that goes beyond voting and engaging with political parties. This is highly contested terrain, not simply because there is growing disenchantment with formal electoral politics but also because the very reasons individuals and groups engage politically vary considerably. In democratic countries of the North or the South, </w:t>
      </w:r>
      <w:r w:rsidRPr="005746DF">
        <w:rPr>
          <w:rStyle w:val="StyleUnderline"/>
        </w:rPr>
        <w:t xml:space="preserve">it is important to study levels of participation and engagement because they constitute a vital barometer of </w:t>
      </w:r>
      <w:r w:rsidRPr="005746DF">
        <w:rPr>
          <w:rStyle w:val="Emphasis"/>
        </w:rPr>
        <w:t>how well democracies are performing in relation to the needs and aspirations of the masses of our people</w:t>
      </w:r>
      <w:r w:rsidRPr="005746DF">
        <w:rPr>
          <w:sz w:val="16"/>
        </w:rPr>
        <w:t xml:space="preserve">. Levels of </w:t>
      </w:r>
      <w:r w:rsidRPr="005746DF">
        <w:rPr>
          <w:rStyle w:val="StyleUnderline"/>
        </w:rPr>
        <w:t>political and civic participation and engagement are also an effective gauge of social and political inclusion, and engaged citizenry are a useful measure of the degree to which democracy is democratised</w:t>
      </w:r>
      <w:r w:rsidRPr="005746DF">
        <w:rPr>
          <w:sz w:val="16"/>
        </w:rPr>
        <w:t xml:space="preserve">. There is a growing interest in the relationship between formal political participation and levels of civic engagement and there is growing evidence of a mutually reinforcing relationship between formal political participation and participation in community organisations. Those who operate in the sphere of formal political participation need to recognise that a focus on formal political participation can obscure the multiplicity of ways in which citizens engage politically – within communities, in social and protest movements, in trade unions, and in a variety of civic organisations at the grass roots level. </w:t>
      </w:r>
      <w:r w:rsidRPr="005746DF">
        <w:rPr>
          <w:rStyle w:val="StyleUnderline"/>
        </w:rPr>
        <w:t>Progressives</w:t>
      </w:r>
      <w:r w:rsidRPr="005746DF">
        <w:rPr>
          <w:sz w:val="16"/>
        </w:rPr>
        <w:t xml:space="preserve"> therefore </w:t>
      </w:r>
      <w:r w:rsidRPr="005746DF">
        <w:rPr>
          <w:rStyle w:val="StyleUnderline"/>
        </w:rPr>
        <w:t>have to embrace a broader definition of political participation</w:t>
      </w:r>
      <w:r w:rsidRPr="005746DF">
        <w:rPr>
          <w:sz w:val="16"/>
        </w:rPr>
        <w:t xml:space="preserve"> (to encompass non-formal, substantive participation), </w:t>
      </w:r>
      <w:r w:rsidRPr="005746DF">
        <w:rPr>
          <w:rStyle w:val="StyleUnderline"/>
        </w:rPr>
        <w:t>in the political arena</w:t>
      </w:r>
      <w:r w:rsidRPr="005746DF">
        <w:rPr>
          <w:sz w:val="16"/>
        </w:rPr>
        <w:t xml:space="preserve">. Progressives need to understand the extent to which formal and non-formal participation by organisations representing the interests of the masses, especially of disaffected and disenchanted individuals and communities, can overcome their distance and alienation from the formal institutions of government and can leverage a higher profile for their issues and concerns. </w:t>
      </w:r>
      <w:r w:rsidRPr="005746DF">
        <w:rPr>
          <w:rStyle w:val="StyleUnderline"/>
        </w:rPr>
        <w:t xml:space="preserve">Progressive political parties have to think carefully about how to close gaps and distances between them and the people. They have to think carefully about how to deal constructively with political apathy, political disenchantment, and political distemper. They have to identify strategies to turn these negative perceptions around and </w:t>
      </w:r>
      <w:r w:rsidRPr="005746DF">
        <w:rPr>
          <w:rStyle w:val="Emphasis"/>
        </w:rPr>
        <w:t>build bridges of solidarity across an often fragmented polity.</w:t>
      </w:r>
    </w:p>
    <w:p w:rsidR="00954D1E" w:rsidRPr="005746DF" w:rsidRDefault="00954D1E" w:rsidP="00954D1E">
      <w:pPr>
        <w:pStyle w:val="Heading4"/>
      </w:pPr>
      <w:r w:rsidRPr="005746DF">
        <w:t>Political reform eliminates structural barriers to democratic engagement – that makes policy more effective – we link turn serial policy failure</w:t>
      </w:r>
    </w:p>
    <w:p w:rsidR="00954D1E" w:rsidRPr="005746DF" w:rsidRDefault="00954D1E" w:rsidP="00954D1E">
      <w:r w:rsidRPr="005746DF">
        <w:rPr>
          <w:rStyle w:val="Style13ptBold"/>
        </w:rPr>
        <w:t>Pahad 5</w:t>
      </w:r>
      <w:r w:rsidRPr="005746DF">
        <w:t xml:space="preserve"> [Essop, Minister in the Presidency, Government of South Africa, “Political Participation and Civic Engagement” Progressive Politics Issue 4.2 7/1/05, pgs 5-6 //GK]</w:t>
      </w:r>
    </w:p>
    <w:p w:rsidR="00954D1E" w:rsidRPr="005746DF" w:rsidRDefault="00954D1E" w:rsidP="00954D1E">
      <w:pPr>
        <w:rPr>
          <w:rStyle w:val="StyleUnderline"/>
        </w:rPr>
      </w:pPr>
      <w:r w:rsidRPr="005746DF">
        <w:rPr>
          <w:rStyle w:val="StyleUnderline"/>
        </w:rPr>
        <w:t>A progressive agenda can win the day</w:t>
      </w:r>
      <w:r w:rsidRPr="005746DF">
        <w:rPr>
          <w:sz w:val="16"/>
        </w:rPr>
        <w:t xml:space="preserve">. In the case of South Africa, political liberation has not immediately brought with it liberation from poverty and underdevelopment for the masses of South Africans. </w:t>
      </w:r>
      <w:r w:rsidRPr="005746DF">
        <w:rPr>
          <w:rStyle w:val="Emphasis"/>
        </w:rPr>
        <w:t>A progressive agenda therefore has to engage the state, organizations in civil society and the citizenry in the fight against the eradication of poverty and underdevelopment</w:t>
      </w:r>
      <w:r w:rsidRPr="005746DF">
        <w:rPr>
          <w:rStyle w:val="StyleUnderline"/>
        </w:rPr>
        <w:t xml:space="preserve">. And this requires not slavishly following the global fad of downsizing the machinery and apparatus of the state and thereby creating a lean and mean state. Rather it requires a political will and determination to strengthen the developmental state that actively pursues a social justice agenda. </w:t>
      </w:r>
      <w:r w:rsidRPr="005746DF">
        <w:rPr>
          <w:sz w:val="16"/>
        </w:rPr>
        <w:t xml:space="preserve">So, it is not sufficient to say that voters deserve the governments they elect. There is a need to systematically assess why the neo-liberal agenda (with its focus on morality, so called family values, rugged individualism, and an unfettered market place) has been attractive to voters in many countries. Concomitant with this there is a need to analyse why in many of those same countries, the progressive agenda with its focus on health care, education, and the common good has on numerous occasions been less attractive. Are there lessons to be learnt about community based political organising? How can progressives turn the disenfranchisement of the communities from formal political structures to their advantage? To begin with, </w:t>
      </w:r>
      <w:r w:rsidRPr="005746DF">
        <w:rPr>
          <w:rStyle w:val="StyleUnderline"/>
        </w:rPr>
        <w:t xml:space="preserve">progressives need to clearly identify the pull factors that draw people into engagement and push factors that act as barriers to their participation, or that turn them off formal political engagement. </w:t>
      </w:r>
      <w:r w:rsidRPr="005746DF">
        <w:rPr>
          <w:sz w:val="16"/>
        </w:rPr>
        <w:t xml:space="preserve">Very often it is the strength of civic organisations and their connectedness to community that provide citizens with the opportunity for civic engagement. The incentives and disincentives to participation are not monetary, rather they include considerations of solidarity, personal satisfaction and making a difference to the community as a whole. </w:t>
      </w:r>
      <w:r w:rsidRPr="005746DF">
        <w:rPr>
          <w:rStyle w:val="StyleUnderline"/>
        </w:rPr>
        <w:t>Political participation in society therefore needs to be understood as part of the process of social and political inclusion</w:t>
      </w:r>
      <w:r w:rsidRPr="005746DF">
        <w:rPr>
          <w:sz w:val="16"/>
        </w:rPr>
        <w:t xml:space="preserve">. If as the research shows there is a strong connection between political participation and civic engagement, precisely is the message for progressives? </w:t>
      </w:r>
      <w:r w:rsidRPr="005746DF">
        <w:rPr>
          <w:rStyle w:val="StyleUnderline"/>
        </w:rPr>
        <w:t>The lessons from the recent elections in the United States point to the significance of mobilisation at the level of community</w:t>
      </w:r>
      <w:r w:rsidRPr="005746DF">
        <w:rPr>
          <w:sz w:val="16"/>
        </w:rPr>
        <w:t xml:space="preserve">. The so-called moral majority were able to utilise single issue pressure groups and fundamentalist faith based groups to get their message across. In the end it was the ‘moral agenda’ that won the day. </w:t>
      </w:r>
      <w:r w:rsidRPr="005746DF">
        <w:rPr>
          <w:rStyle w:val="StyleUnderline"/>
        </w:rPr>
        <w:t>Now more than ever progressives need to step back and assess more closely how and why people engage politically</w:t>
      </w:r>
      <w:r w:rsidRPr="005746DF">
        <w:rPr>
          <w:sz w:val="16"/>
        </w:rPr>
        <w:t>. This in turn requires consideration of the relationship between formal citizenship and formal, or what some call passive political participation (voting). It requires unpacking the relationship between democratic citizenship and substantive political participation (active engagement with political parties, engaging with the policy process as part of the policy community; ensuring that all have a voice in political decision making; advocating for electoral equity etc).</w:t>
      </w:r>
      <w:r w:rsidRPr="005746DF">
        <w:rPr>
          <w:rStyle w:val="StyleUnderline"/>
        </w:rPr>
        <w:t xml:space="preserve"> </w:t>
      </w:r>
      <w:r w:rsidRPr="005746DF">
        <w:rPr>
          <w:rStyle w:val="Emphasis"/>
        </w:rPr>
        <w:t>Progressive political parties need to identify the systemic barriers to political participation by members of marginalised and historically disenfranchised communities. They have to assess whether the institutions of political life equitably reflect the diversity of society</w:t>
      </w:r>
      <w:r w:rsidRPr="005746DF">
        <w:rPr>
          <w:sz w:val="16"/>
        </w:rPr>
        <w:t xml:space="preserve">. And they have to learn more about patterns of diverse community participation in building social capital through volunteerism, social movements and advocacy – be it in trade unions, churches, mosques, temples, or national rifle associations. Progressives need to look very closely at the relationship between formal political participation and participation in civic organisations. Research points to the positive correlation between formal political participation and the number of civic organisations. This network of interrelated civic organisations represents a form of social capital as groups that were highly organised and interrelated also reported a high degree of trust in the local government and a high level of political interest. Other research has found a strong correlation between the number of civic organisations and the level of political participation and political trust. Social capital, information flows and political knowledge which derive from social and organisational networks all play important roles in enhancing political participation and political mobilisation. </w:t>
      </w:r>
      <w:r w:rsidRPr="005746DF">
        <w:rPr>
          <w:rStyle w:val="StyleUnderline"/>
        </w:rPr>
        <w:t>Democracy and the very institutions of democracy</w:t>
      </w:r>
      <w:r w:rsidRPr="005746DF">
        <w:rPr>
          <w:sz w:val="16"/>
        </w:rPr>
        <w:t xml:space="preserve">, including political parties, institutions of governance and the illusion of political participation via a ballot cast every four or five years </w:t>
      </w:r>
      <w:r w:rsidRPr="005746DF">
        <w:rPr>
          <w:rStyle w:val="StyleUnderline"/>
        </w:rPr>
        <w:t>need to be democratised. Progressives need to start promoting notions of ‘democratic citizenship’, the ‘democratisation of democracy’, and inclusive political practices; therefore, they need to promote strong organisations in civil society</w:t>
      </w:r>
      <w:r w:rsidRPr="005746DF">
        <w:rPr>
          <w:sz w:val="16"/>
        </w:rPr>
        <w:t xml:space="preserve">. Progressives also need to be far more assertive about their conception of the developmental state as a corrective to the excesses of the marketplace and as the legitimate repository of the will and aspirations of the majority. In South Africa we know only too well the relationship between political participation and civic engagement. We know from our history the importance and significance of building bridges of political solidarity at the grass roots level and internationally. </w:t>
      </w:r>
      <w:r w:rsidRPr="005746DF">
        <w:rPr>
          <w:rStyle w:val="StyleUnderline"/>
        </w:rPr>
        <w:t>We</w:t>
      </w:r>
      <w:r w:rsidRPr="005746DF">
        <w:rPr>
          <w:sz w:val="16"/>
        </w:rPr>
        <w:t xml:space="preserve"> also </w:t>
      </w:r>
      <w:r w:rsidRPr="005746DF">
        <w:rPr>
          <w:rStyle w:val="StyleUnderline"/>
        </w:rPr>
        <w:t xml:space="preserve">know the </w:t>
      </w:r>
      <w:r w:rsidRPr="005746DF">
        <w:rPr>
          <w:rStyle w:val="Emphasis"/>
        </w:rPr>
        <w:t>galvanising effect of articulating a vision of a non-racist, non-sexist society</w:t>
      </w:r>
      <w:r w:rsidRPr="005746DF">
        <w:rPr>
          <w:rStyle w:val="StyleUnderline"/>
        </w:rPr>
        <w:t xml:space="preserve">. These could well be among our most important contributions to the growth of the global progressive movement. </w:t>
      </w:r>
    </w:p>
    <w:p w:rsidR="00954D1E" w:rsidRPr="005746DF" w:rsidRDefault="00954D1E" w:rsidP="00954D1E">
      <w:pPr>
        <w:pStyle w:val="Heading3"/>
      </w:pPr>
      <w:r w:rsidRPr="005746DF">
        <w:t>Heg good</w:t>
      </w:r>
    </w:p>
    <w:p w:rsidR="00954D1E" w:rsidRPr="005746DF" w:rsidRDefault="00954D1E" w:rsidP="00954D1E">
      <w:pPr>
        <w:pStyle w:val="Heading4"/>
      </w:pPr>
      <w:r w:rsidRPr="005746DF">
        <w:t>US hegemony is good – it ensures human dignity and stable liberal democracy around the globe – that solves multiple global crises</w:t>
      </w:r>
    </w:p>
    <w:p w:rsidR="00954D1E" w:rsidRPr="005746DF" w:rsidRDefault="00954D1E" w:rsidP="00954D1E">
      <w:r w:rsidRPr="005746DF">
        <w:rPr>
          <w:rStyle w:val="Style13ptBold"/>
        </w:rPr>
        <w:t>Khalilzad 15</w:t>
      </w:r>
      <w:r w:rsidRPr="005746DF">
        <w:t xml:space="preserve"> [Zalmay, former director of policy planning in the Department of Defense, former U.S. ambassador to Afghanistan, Iraq and the United Nations, "What is America's Purpose?" National Interest No. 139, September/October 2015, pgs 30-31 //GK]</w:t>
      </w:r>
    </w:p>
    <w:p w:rsidR="00954D1E" w:rsidRPr="005746DF" w:rsidRDefault="00954D1E" w:rsidP="00954D1E">
      <w:r w:rsidRPr="005746DF">
        <w:rPr>
          <w:sz w:val="16"/>
        </w:rPr>
        <w:t xml:space="preserve">At the end of the Cold War, the United States was in a favorable position, without a global rival and with little risk of war among the major powers. </w:t>
      </w:r>
      <w:r w:rsidRPr="005746DF">
        <w:rPr>
          <w:rStyle w:val="StyleUnderline"/>
        </w:rPr>
        <w:t xml:space="preserve">At the time, one of the main purposes of U.S. power was to consolidate that order. Today, that order has not been consolidated. </w:t>
      </w:r>
      <w:r w:rsidRPr="005746DF">
        <w:rPr>
          <w:rStyle w:val="Emphasis"/>
        </w:rPr>
        <w:t>The world is far more chaotic and dangerous</w:t>
      </w:r>
      <w:r w:rsidRPr="005746DF">
        <w:rPr>
          <w:rStyle w:val="StyleUnderline"/>
        </w:rPr>
        <w:t>, and threatens to become even worse. The objective of the United States should be to catalyze agreements on political order at the regional level by creating and sustaining balances of power that preclude regional hegemony. The focus of these efforts should be Europe, the Asia-Pacific and the Middle East</w:t>
      </w:r>
      <w:r w:rsidRPr="005746DF">
        <w:rPr>
          <w:sz w:val="16"/>
        </w:rPr>
        <w:t xml:space="preserve">. The paradox of a declining but belligerent Russia requires that the United States help Ukraine thwart Vladimir Putin’s aggression by arming and training its forces to bog down his hybrid offensive. If we increase the costs to Moscow, we will improve the chances of a deal that respects Ukraine’s sovereignty, meets legitimate Russian concerns, and alters Putin’s risk calculus about taking similar actions in the Baltic states or Georgia. We should strengthen support to those who feel threatened by Russia, but simultaneously remain open to dialogue and cooperate with Russia on issues of mutual concern such as Islamic extremism and terrorism. </w:t>
      </w:r>
      <w:r w:rsidRPr="005746DF">
        <w:rPr>
          <w:rStyle w:val="StyleUnderline"/>
        </w:rPr>
        <w:t xml:space="preserve">The rise of an increasingly wealthy and aggressive China should be countered by bolstering the military capabilities of regional powers that share the concern about Chinese hegemony, including Japan, India, the Philippines, Vietnam and others. </w:t>
      </w:r>
      <w:r w:rsidRPr="005746DF">
        <w:rPr>
          <w:rStyle w:val="Emphasis"/>
        </w:rPr>
        <w:t>The United States should work to network and build habits of cooperation among these countries</w:t>
      </w:r>
      <w:r w:rsidRPr="005746DF">
        <w:rPr>
          <w:rStyle w:val="StyleUnderline"/>
        </w:rPr>
        <w:t>. The</w:t>
      </w:r>
      <w:r w:rsidRPr="005746DF">
        <w:rPr>
          <w:sz w:val="16"/>
        </w:rPr>
        <w:t xml:space="preserve"> seemingly interminable regional rivalries and </w:t>
      </w:r>
      <w:r w:rsidRPr="005746DF">
        <w:rPr>
          <w:rStyle w:val="StyleUnderline"/>
        </w:rPr>
        <w:t>Sunni-Shia conflict that sustain violent extremist groups represent a more complex challenge. We must not side with the Shia against the Sunnis or vice versa, but instead promote a regional balance of power</w:t>
      </w:r>
      <w:r w:rsidRPr="005746DF">
        <w:rPr>
          <w:sz w:val="16"/>
        </w:rPr>
        <w:t xml:space="preserve">, particularly in the Gulf. </w:t>
      </w:r>
      <w:r w:rsidRPr="005746DF">
        <w:rPr>
          <w:rStyle w:val="StyleUnderline"/>
        </w:rPr>
        <w:t>Also, stability will require us to lead an effort to commit ourselves to the hard work of ending the civil war in Syria</w:t>
      </w:r>
      <w:r w:rsidRPr="005746DF">
        <w:rPr>
          <w:sz w:val="16"/>
        </w:rPr>
        <w:t xml:space="preserve"> and inducing Iraqis to adopt political arrangements not dominated by sectarian Shia Arab parties at the expense of other communities and political groups. In doing so, we will also set the needed condition to mobilize local forces against the Islamic State. </w:t>
      </w:r>
      <w:r w:rsidRPr="005746DF">
        <w:rPr>
          <w:rStyle w:val="StyleUnderline"/>
        </w:rPr>
        <w:t xml:space="preserve">In each of these regions, </w:t>
      </w:r>
      <w:r w:rsidRPr="005746DF">
        <w:rPr>
          <w:rStyle w:val="Emphasis"/>
        </w:rPr>
        <w:t>steps to create a balance of power must be complemented by efforts to build regional institutions to encourage dialogue, confidence building and reconciliation among major powers</w:t>
      </w:r>
      <w:r w:rsidRPr="005746DF">
        <w:rPr>
          <w:sz w:val="16"/>
        </w:rPr>
        <w:t xml:space="preserve">. In Europe, a more robust Organization for Security and Cooperation in Europe (osce) could draw Russia back into the European order. In the Asia-Pacific, the United States should seek to catalyze the creation of an analogue to the osce that would eventually develop a forum to resolve maritime territorial disputes. In the Middle East, we could encourage the formation of a body comparable to asean, which at first would simply enable dialogue but which could work to create rules of the road down the line. </w:t>
      </w:r>
      <w:r w:rsidRPr="005746DF">
        <w:rPr>
          <w:rStyle w:val="StyleUnderline"/>
        </w:rPr>
        <w:t xml:space="preserve">While a strategy of “balance and reconcile” should be the template for building durable order in critical regions, </w:t>
      </w:r>
      <w:r w:rsidRPr="005746DF">
        <w:rPr>
          <w:rStyle w:val="Emphasis"/>
        </w:rPr>
        <w:t>Americans should seek to shape the political evolution of the world by advocating liberal democracy and working with patriotic and visionary leaders who seek to enable their peoples to live under governments that respect human rights and dignity</w:t>
      </w:r>
      <w:r w:rsidRPr="005746DF">
        <w:rPr>
          <w:rStyle w:val="StyleUnderline"/>
        </w:rPr>
        <w:t>.</w:t>
      </w:r>
      <w:r w:rsidRPr="005746DF">
        <w:rPr>
          <w:sz w:val="16"/>
        </w:rPr>
        <w:t xml:space="preserve"> America’s formula for success in the twentieth century had both geopolitical and ideological dimensions. And </w:t>
      </w:r>
      <w:r w:rsidRPr="005746DF">
        <w:rPr>
          <w:rStyle w:val="StyleUnderline"/>
        </w:rPr>
        <w:t>if more societies are able to adopt democratic forms of government and come to uphold universal values, the United States will find more partners and allies in efforts to rebuild order</w:t>
      </w:r>
      <w:r w:rsidRPr="005746DF">
        <w:rPr>
          <w:sz w:val="16"/>
        </w:rPr>
        <w:t>.</w:t>
      </w:r>
      <w:r w:rsidRPr="005746DF">
        <w:t xml:space="preserve"> </w:t>
      </w:r>
    </w:p>
    <w:p w:rsidR="00954D1E" w:rsidRPr="005746DF" w:rsidRDefault="00954D1E" w:rsidP="00954D1E"/>
    <w:p w:rsidR="00954D1E" w:rsidRPr="005746DF" w:rsidRDefault="00954D1E" w:rsidP="00954D1E">
      <w:pPr>
        <w:pStyle w:val="Heading2"/>
      </w:pPr>
      <w:r w:rsidRPr="005746DF">
        <w:t>movements bad</w:t>
      </w:r>
    </w:p>
    <w:p w:rsidR="00954D1E" w:rsidRPr="005746DF" w:rsidRDefault="00954D1E" w:rsidP="00954D1E">
      <w:pPr>
        <w:pStyle w:val="Heading3"/>
      </w:pPr>
      <w:r w:rsidRPr="005746DF">
        <w:t>1nc / 2ac radical movements fail</w:t>
      </w:r>
    </w:p>
    <w:p w:rsidR="00954D1E" w:rsidRPr="005746DF" w:rsidRDefault="00954D1E" w:rsidP="00954D1E">
      <w:pPr>
        <w:pStyle w:val="Heading4"/>
      </w:pPr>
      <w:r w:rsidRPr="005746DF">
        <w:t>Resistance movements are doomed to fail and play into the system that they critique</w:t>
      </w:r>
    </w:p>
    <w:p w:rsidR="00954D1E" w:rsidRPr="005746DF" w:rsidRDefault="00954D1E" w:rsidP="00954D1E">
      <w:r w:rsidRPr="005746DF">
        <w:rPr>
          <w:rStyle w:val="Style13ptBold"/>
        </w:rPr>
        <w:t>Markell 17</w:t>
      </w:r>
      <w:r w:rsidRPr="005746DF">
        <w:t>, Founding Partner, Higher Order VC // Co-Founder of Exile (www.exileleadership.com) Creating new frameworks for thought and action (Andrew, Mind Boxing 4/27/17 “The Progressive / Liberal Mind: Lost, Confused and a Strategic Failure” https://medium.com/training-the-mind-to-see-new-horizons/the-progressive-liberal-mind-lost-confused-and-a-strategic-failure-1b28b7a25d17)//eliben</w:t>
      </w:r>
    </w:p>
    <w:p w:rsidR="00954D1E" w:rsidRPr="005746DF" w:rsidRDefault="00954D1E" w:rsidP="00954D1E">
      <w:pPr>
        <w:rPr>
          <w:rStyle w:val="StyleUnderline"/>
        </w:rPr>
      </w:pPr>
      <w:r w:rsidRPr="005746DF">
        <w:rPr>
          <w:rStyle w:val="StyleUnderline"/>
        </w:rPr>
        <w:t>We are engaged today in a war on two fronts</w:t>
      </w:r>
      <w:r w:rsidRPr="005746DF">
        <w:rPr>
          <w:rStyle w:val="Emphasis"/>
        </w:rPr>
        <w:t xml:space="preserve">. </w:t>
      </w:r>
      <w:r w:rsidRPr="005746DF">
        <w:rPr>
          <w:rStyle w:val="StyleUnderline"/>
        </w:rPr>
        <w:t>One front is well known: Trump, the Koch brothers, giant global corporations, lobbyists, the super rich and the Deep State</w:t>
      </w:r>
      <w:r w:rsidRPr="005746DF">
        <w:rPr>
          <w:sz w:val="14"/>
        </w:rPr>
        <w:t xml:space="preserve"> </w:t>
      </w:r>
      <w:r w:rsidRPr="005746DF">
        <w:rPr>
          <w:rStyle w:val="StyleUnderline"/>
        </w:rPr>
        <w:t>are singularly committed to a highly coordinated strategy in service to the domination of natural resources, data and all means of production and distribution.</w:t>
      </w:r>
      <w:r w:rsidRPr="005746DF">
        <w:rPr>
          <w:sz w:val="14"/>
        </w:rPr>
        <w:t xml:space="preserve"> They demonstrate little concern for the planet, for local communities and appear poised to create a full-fledged global monoculture. Their job is to take everything that you cherish and destroy it. </w:t>
      </w:r>
      <w:r w:rsidRPr="005746DF">
        <w:rPr>
          <w:rStyle w:val="StyleUnderline"/>
        </w:rPr>
        <w:t xml:space="preserve">We call them the Extractors. </w:t>
      </w:r>
      <w:r w:rsidRPr="005746DF">
        <w:rPr>
          <w:rStyle w:val="Emphasis"/>
        </w:rPr>
        <w:t>The second front is much more diffuse, discoordinated and gives the outward appearance of fighting the Extractors. We call this group the Liberal / Progressives.</w:t>
      </w:r>
      <w:r w:rsidRPr="005746DF">
        <w:rPr>
          <w:sz w:val="14"/>
        </w:rPr>
        <w:t xml:space="preserve"> They are embedded in a wide array of philanthropic foundations, progressive think tanks and activist groups, news groups like the N.Y. Times, Washington Post and Mother Jones, and a whole host of companies and municipalities on the two U.S. coasts. </w:t>
      </w:r>
      <w:r w:rsidRPr="005746DF">
        <w:rPr>
          <w:rStyle w:val="Emphasis"/>
        </w:rPr>
        <w:t>Their job is to move all the energy and resources for change into a diverse swath of discoordinated efforts loosely bundled around a strategy of resistance. And they have been carefully programmed for this job by the very Extractors they believe, in their hearts and minds, they are fighting against</w:t>
      </w:r>
      <w:r w:rsidRPr="005746DF">
        <w:rPr>
          <w:sz w:val="14"/>
        </w:rPr>
        <w:t xml:space="preserve">. </w:t>
      </w:r>
      <w:r w:rsidRPr="005746DF">
        <w:rPr>
          <w:rStyle w:val="StyleUnderline"/>
        </w:rPr>
        <w:t>This widespread confusion and impotence has been carefully orchestrated by the Extractors; they have been owning the rules of the game now for a long, long time.</w:t>
      </w:r>
      <w:r w:rsidRPr="005746DF">
        <w:rPr>
          <w:sz w:val="14"/>
        </w:rPr>
        <w:t xml:space="preserve"> Let me now show you how this plays out by analyzing the strategic mind of five essential Liberal / Progressive domains of activity: media, philanthropy and nonprofits, Business for Good and Impact Investing, activism, and the democratic party. To begin, let’s get absolutely clear about </w:t>
      </w:r>
      <w:r w:rsidRPr="005746DF">
        <w:rPr>
          <w:rStyle w:val="StyleUnderline"/>
        </w:rPr>
        <w:t xml:space="preserve">the 3 Laws of Effective Strategy: Understand the mind of your opponent with absolute clarity; Understand your own mind with absolute clarity; Never engage your opponent on the battlefield. </w:t>
      </w:r>
      <w:r w:rsidRPr="005746DF">
        <w:rPr>
          <w:sz w:val="14"/>
        </w:rPr>
        <w:t xml:space="preserve">And now with these laws as our backdrop, </w:t>
      </w:r>
      <w:r w:rsidRPr="005746DF">
        <w:rPr>
          <w:rStyle w:val="StyleUnderline"/>
        </w:rPr>
        <w:t>let’s get started with the Liberal / Progressive media where we see two strategies. On the one side</w:t>
      </w:r>
      <w:r w:rsidRPr="005746DF">
        <w:rPr>
          <w:sz w:val="14"/>
        </w:rPr>
        <w:t xml:space="preserve"> with publications like Mother Jones and others like them </w:t>
      </w:r>
      <w:r w:rsidRPr="005746DF">
        <w:rPr>
          <w:rStyle w:val="StyleUnderline"/>
        </w:rPr>
        <w:t>you see a strategy of resistance</w:t>
      </w:r>
      <w:r w:rsidRPr="005746DF">
        <w:rPr>
          <w:sz w:val="14"/>
        </w:rPr>
        <w:t xml:space="preserve">. The strategic </w:t>
      </w:r>
      <w:r w:rsidRPr="005746DF">
        <w:rPr>
          <w:rStyle w:val="Emphasis"/>
        </w:rPr>
        <w:t>objective is to surface all the facts about the bad guys and their evil deeds in the hopes that once presented in the light of day, people will rise up against the Extractors, claim their freedom, and usher in a progressive agenda.</w:t>
      </w:r>
      <w:r w:rsidRPr="005746DF">
        <w:rPr>
          <w:sz w:val="14"/>
        </w:rPr>
        <w:t xml:space="preserve"> With publications like the Washington Post and N.Y. Times, in particular, </w:t>
      </w:r>
      <w:r w:rsidRPr="005746DF">
        <w:rPr>
          <w:rStyle w:val="StyleUnderline"/>
        </w:rPr>
        <w:t xml:space="preserve">the strategy is to pursue a kind of radical objectivity that hopes the facts will speak for themselves such that the liberal framework will be seen as the smartest and most sensible way to move forward. Framed within our Strategic Laws we see right away how both groups in their own way play right into the hands of the Extractors by either overtly or subtly pursuing a strategy of resistance. They engage their opponent on the battlefield and abide by his rules. Once there, winning becomes impossible. Relatively little if anything ‘new’ in the way of solutions is contemplated or put forward. </w:t>
      </w:r>
      <w:r w:rsidRPr="005746DF">
        <w:rPr>
          <w:sz w:val="14"/>
        </w:rPr>
        <w:t>Looking next at Liberal / Progressive philanthropic models and their consorts nonprofits, their strategic confusion is rooted in the foundation of their business model. Their money comes directly from the Extractors, which makes all their philanthropic / nonprofit activity absurd on the most elemental of levels. The Gates Foundation is a classic case of this absurdity. Bill Gates, Warren Buffet</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fine people by all accounts</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 xml:space="preserve">make all of their money by playing the extraction game better than anyone else. </w:t>
      </w:r>
      <w:r w:rsidRPr="005746DF">
        <w:rPr>
          <w:rStyle w:val="StyleUnderline"/>
        </w:rPr>
        <w:t>They extract resources out of the ground and labor out of people for the cheapest possible cost: this is the essence of their supply chain and business/investment model. Then they turn around and dedicate a percentage of their titanic profits to helping people and the planet</w:t>
      </w:r>
      <w:r w:rsidRPr="005746DF">
        <w:rPr>
          <w:sz w:val="14"/>
        </w:rPr>
        <w:t>. This strategy is a perfect business model for them</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and has been for the super-rich for many centuries</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 xml:space="preserve">but even a beginner to math can see who this equation overwhelmingly favors. Framed within our Strategic Laws </w:t>
      </w:r>
      <w:r w:rsidRPr="005746DF">
        <w:rPr>
          <w:rStyle w:val="StyleUnderline"/>
        </w:rPr>
        <w:t>we see a powerful failure to understand how the mind of the opponent operates. While literally hundreds of thousands of people and billions of dollars dedicate themselves to “change” the extraction machine is allowed to go on, unabated.</w:t>
      </w:r>
      <w:r w:rsidRPr="005746DF">
        <w:rPr>
          <w:sz w:val="14"/>
        </w:rPr>
        <w:t xml:space="preserve"> With the nice touch here that the biggest extractors, and as such the destroyers of planet and people, are honored as heroes. They win twice as an expression of their strategic superiority. ‘Business for Good’ and ‘Impact Investing’ suffer from a very similar strategic failure to understand the mind of the opponent. Yet with one important and compelling twist. They recognize the ineffectiveness of the philanthropic / nonprofit model and seek to remedy this ineffectiveness by working directly within the realm of the markets and business. The problem, however, is that scale has been elusive, if not impossible, for one simple reason; their capital models remain grounded in the extraction paradigm. As a consequence, something in the ballpark of 95% of all Business for Good ventures either go out of business or are acquired by massive extraction based corporations and holding companies and are subsequently radically diluted</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with careful purpose</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 xml:space="preserve">of their capability to scale impact. </w:t>
      </w:r>
      <w:r w:rsidRPr="005746DF">
        <w:rPr>
          <w:rStyle w:val="StyleUnderline"/>
        </w:rPr>
        <w:t>We see that the strategic failure of the Business for Good and Impact Investing group is grounded in a lack of imagination on the one hand, and a desire to be sensible on the other</w:t>
      </w:r>
      <w:r w:rsidRPr="005746DF">
        <w:rPr>
          <w:rStyle w:val="Emphasis"/>
        </w:rPr>
        <w:t>. Not only do these groups fail to understand how the Extractor class has carefully constructed the market/capital rules, but they fail to uproot their own inner conflict around being seen as successful. Yes, they want to do good, but within reason. Their inability, and unwillingness, to penetrate this dissonance degrades their efforts leading to coordinated and scalable power</w:t>
      </w:r>
      <w:r w:rsidRPr="005746DF">
        <w:rPr>
          <w:sz w:val="14"/>
        </w:rPr>
        <w:t xml:space="preserve">. </w:t>
      </w:r>
      <w:r w:rsidRPr="005746DF">
        <w:rPr>
          <w:rStyle w:val="StyleUnderline"/>
        </w:rPr>
        <w:t>Now onto the activists and change agents. They stand in substantial opposition</w:t>
      </w:r>
      <w:r w:rsidRPr="005746DF">
        <w:rPr>
          <w:rStyle w:val="StyleUnderline"/>
          <w:rFonts w:ascii="Times New Roman" w:hAnsi="Times New Roman" w:cs="Times New Roman"/>
        </w:rPr>
        <w:t> </w:t>
      </w:r>
      <w:r w:rsidRPr="005746DF">
        <w:rPr>
          <w:rStyle w:val="StyleUnderline"/>
        </w:rPr>
        <w:t>—</w:t>
      </w:r>
      <w:r w:rsidRPr="005746DF">
        <w:rPr>
          <w:rStyle w:val="StyleUnderline"/>
          <w:rFonts w:ascii="Times New Roman" w:hAnsi="Times New Roman" w:cs="Times New Roman"/>
        </w:rPr>
        <w:t> </w:t>
      </w:r>
      <w:r w:rsidRPr="005746DF">
        <w:rPr>
          <w:rStyle w:val="StyleUnderline"/>
        </w:rPr>
        <w:t>intellectually</w:t>
      </w:r>
      <w:r w:rsidRPr="005746DF">
        <w:rPr>
          <w:rStyle w:val="StyleUnderline"/>
          <w:rFonts w:ascii="Times New Roman" w:hAnsi="Times New Roman" w:cs="Times New Roman"/>
        </w:rPr>
        <w:t> </w:t>
      </w:r>
      <w:r w:rsidRPr="005746DF">
        <w:rPr>
          <w:rStyle w:val="StyleUnderline"/>
        </w:rPr>
        <w:t>—</w:t>
      </w:r>
      <w:r w:rsidRPr="005746DF">
        <w:rPr>
          <w:rStyle w:val="StyleUnderline"/>
          <w:rFonts w:ascii="Times New Roman" w:hAnsi="Times New Roman" w:cs="Times New Roman"/>
        </w:rPr>
        <w:t> </w:t>
      </w:r>
      <w:r w:rsidRPr="005746DF">
        <w:rPr>
          <w:rStyle w:val="StyleUnderline"/>
        </w:rPr>
        <w:t>to the extraction game and they want to pull away from it. They want to create truly distributed and decentralized networks, they want to expose the hidden workings of the Extractor class</w:t>
      </w:r>
      <w:r w:rsidRPr="005746DF">
        <w:rPr>
          <w:rStyle w:val="Emphasis"/>
        </w:rPr>
        <w:t>; they want to fight</w:t>
      </w:r>
      <w:r w:rsidRPr="005746DF">
        <w:rPr>
          <w:rStyle w:val="StyleUnderline"/>
        </w:rPr>
        <w:t>. And yet, the quality of their skillful means never matches the quality of their intention.</w:t>
      </w:r>
      <w:r w:rsidRPr="005746DF">
        <w:rPr>
          <w:sz w:val="14"/>
        </w:rPr>
        <w:t xml:space="preserve"> Why is this? Because they are always right. </w:t>
      </w:r>
      <w:r w:rsidRPr="005746DF">
        <w:rPr>
          <w:rStyle w:val="StyleUnderline"/>
        </w:rPr>
        <w:t>They are “good” and the Extractors are “evil” in this line of thought. A powerful duality becomes embedded in their identity, and as such they lose all their flexibility and creative openness. They lose touch with the ground as well as with the blood and bone complexity that exists in the world by anchoring in a mind that is right</w:t>
      </w:r>
      <w:r w:rsidRPr="005746DF">
        <w:rPr>
          <w:sz w:val="14"/>
        </w:rPr>
        <w:t xml:space="preserve">. Predictably, </w:t>
      </w:r>
      <w:r w:rsidRPr="005746DF">
        <w:rPr>
          <w:rStyle w:val="Emphasis"/>
        </w:rPr>
        <w:t>they put all their attention into their resistance, and in a strange sort of way, feed their opponent.</w:t>
      </w:r>
      <w:r w:rsidRPr="005746DF">
        <w:rPr>
          <w:sz w:val="14"/>
        </w:rPr>
        <w:t xml:space="preserve"> </w:t>
      </w:r>
      <w:r w:rsidRPr="005746DF">
        <w:rPr>
          <w:rStyle w:val="Emphasis"/>
        </w:rPr>
        <w:t>This is exactly how Trump rose to power</w:t>
      </w:r>
      <w:r w:rsidRPr="005746DF">
        <w:rPr>
          <w:rStyle w:val="StyleUnderline"/>
          <w:rFonts w:ascii="Times New Roman" w:hAnsi="Times New Roman" w:cs="Times New Roman"/>
        </w:rPr>
        <w:t> </w:t>
      </w:r>
      <w:r w:rsidRPr="005746DF">
        <w:rPr>
          <w:rStyle w:val="StyleUnderline"/>
        </w:rPr>
        <w:t>—</w:t>
      </w:r>
      <w:r w:rsidRPr="005746DF">
        <w:rPr>
          <w:rStyle w:val="StyleUnderline"/>
          <w:rFonts w:ascii="Times New Roman" w:hAnsi="Times New Roman" w:cs="Times New Roman"/>
        </w:rPr>
        <w:t> </w:t>
      </w:r>
      <w:r w:rsidRPr="005746DF">
        <w:rPr>
          <w:rStyle w:val="StyleUnderline"/>
        </w:rPr>
        <w:t xml:space="preserve">he was simultaneously fed and classically underestimated by the resistance. All the while, the powerful energy put into resistance fails to find viable expression in the building of alternative experiences and viable systems. Activists do not practice any of the Three Laws of Effective Strategy. They have no applied understanding of how the mind of their opponent works, they literally live on the battlefield, and they refuse with a vigilance to self-examine. The unfortunate result of this confusion is that they become unwitting puppets, filling a crucial role designed by the Extractors for them to reinforce the emotional pull of duality. </w:t>
      </w:r>
      <w:r w:rsidRPr="005746DF">
        <w:rPr>
          <w:sz w:val="14"/>
        </w:rPr>
        <w:t xml:space="preserve">Lastly </w:t>
      </w:r>
      <w:r w:rsidRPr="005746DF">
        <w:rPr>
          <w:rStyle w:val="StyleUnderline"/>
        </w:rPr>
        <w:t>we finish our analysis with the Democratic Party, for whom we can be brief. They have absolutely no intention of building anything different</w:t>
      </w:r>
      <w:r w:rsidRPr="005746DF">
        <w:rPr>
          <w:sz w:val="14"/>
        </w:rPr>
        <w:t>, and in the rare cases where they might (Bernie Sanders perhaps) they possess no skillful strategic means because they fall for the duality/resistance trap set for them by the Extractors. Despite outward appearances the Democratic Party has long ago forged an alliance with the Extractors: The cost of all this confusion and discoordinated activity is high. The Extractor is strengthened, and efforts that could produce viable and scalable alternatives to the extraction enterprise fail to materialize. Hence, extraction contingencies</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those often with competing power agendas</w:t>
      </w:r>
      <w:r w:rsidRPr="005746DF">
        <w:rPr>
          <w:rFonts w:ascii="Times New Roman" w:hAnsi="Times New Roman" w:cs="Times New Roman"/>
          <w:sz w:val="14"/>
        </w:rPr>
        <w:t> </w:t>
      </w:r>
      <w:r w:rsidRPr="005746DF">
        <w:rPr>
          <w:rFonts w:cs="Georgia"/>
          <w:sz w:val="14"/>
        </w:rPr>
        <w:t>—</w:t>
      </w:r>
      <w:r w:rsidRPr="005746DF">
        <w:rPr>
          <w:rFonts w:ascii="Times New Roman" w:hAnsi="Times New Roman" w:cs="Times New Roman"/>
          <w:sz w:val="14"/>
        </w:rPr>
        <w:t> </w:t>
      </w:r>
      <w:r w:rsidRPr="005746DF">
        <w:rPr>
          <w:sz w:val="14"/>
        </w:rPr>
        <w:t xml:space="preserve">employ the services of the Liberal / Progressives to do much of their bidding. </w:t>
      </w:r>
      <w:r w:rsidRPr="005746DF">
        <w:rPr>
          <w:rStyle w:val="StyleUnderline"/>
        </w:rPr>
        <w:t xml:space="preserve">Soon after the recent election, the Koch brothers convened a retreat in Palm Springs. In the course of two days they designed and coordinated commitment around a strategy to deploy 500 million dollars. </w:t>
      </w:r>
      <w:r w:rsidRPr="005746DF">
        <w:rPr>
          <w:sz w:val="14"/>
        </w:rPr>
        <w:t xml:space="preserve">This tranche of capital represents one of the many massive investments they will make in the next four years in service to their version of a future. They will not be tied to the management of grants, they will not spend time researching best-practices, they will not seek board approval and they will not look for volunteers or big-hearted professionals willing to work for $40K per year. They will simply act with awe-inspiring clarity of purpose and unmatched skillful means. </w:t>
      </w:r>
      <w:r w:rsidRPr="005746DF">
        <w:rPr>
          <w:rStyle w:val="StyleUnderline"/>
        </w:rPr>
        <w:t>During that same weekend, one can be certain Liberal / Progressive groups around the country hosted scores of workshops and retreats, foundation and nonprofit boards convened to determine how to best support their progressive causes, Impact Investors and Business for Good executives enjoyed ski-weekends with their families, thousands of activists around the country schemed the downfall of Trump, and the Democratic party was busy figuring out how to get a few of their own representatives elected in states like Kansas and Ohio. The outcome of all this activity? Maybe a few hundred thousand dollars were committed to an isolated cause, scores of happy people came home from retreat closer to a state of enlightenment and emotional maturity</w:t>
      </w:r>
      <w:r w:rsidRPr="005746DF">
        <w:rPr>
          <w:sz w:val="14"/>
        </w:rPr>
        <w:t xml:space="preserve">, black-diamond runs were conquered, and the latest best-practice and scientifically verifiable project assessment tool was agreed upon. </w:t>
      </w:r>
      <w:r w:rsidRPr="005746DF">
        <w:rPr>
          <w:rStyle w:val="StyleUnderline"/>
        </w:rPr>
        <w:t>The Extractor acts. The Liberal / Progressive indulges in a state of consoling illusion. The Extractor wins. He has mastered the mind of his opponent long ago, he owns the battlefield by defining the rules of engagement that every Liberal / Progressive group is committed to follow, and to our great surprise, the Extractor has a very clear mind and highly trained sense of purpose.</w:t>
      </w:r>
    </w:p>
    <w:p w:rsidR="00954D1E" w:rsidRPr="005746DF" w:rsidRDefault="00954D1E" w:rsidP="00954D1E">
      <w:pPr>
        <w:pStyle w:val="Heading3"/>
      </w:pPr>
      <w:r w:rsidRPr="005746DF">
        <w:t>1nc / 2ac policy engagement good</w:t>
      </w:r>
    </w:p>
    <w:p w:rsidR="00954D1E" w:rsidRPr="005746DF" w:rsidRDefault="00954D1E" w:rsidP="00954D1E">
      <w:pPr>
        <w:pStyle w:val="Heading4"/>
      </w:pPr>
      <w:r w:rsidRPr="005746DF">
        <w:t xml:space="preserve">Policy engagement is the </w:t>
      </w:r>
      <w:r w:rsidRPr="005746DF">
        <w:rPr>
          <w:u w:val="single"/>
        </w:rPr>
        <w:t>most ethical option</w:t>
      </w:r>
      <w:r w:rsidRPr="005746DF">
        <w:t xml:space="preserve"> in the age of Trump</w:t>
      </w:r>
    </w:p>
    <w:p w:rsidR="00954D1E" w:rsidRPr="005746DF" w:rsidRDefault="00954D1E" w:rsidP="00954D1E">
      <w:r w:rsidRPr="005746DF">
        <w:rPr>
          <w:rStyle w:val="Style13ptBold"/>
        </w:rPr>
        <w:t>Drezner 17</w:t>
      </w:r>
      <w:r w:rsidRPr="005746DF">
        <w:t>, professor of international politics at the Fletcher School of Law and Diplomacy at Tufts University (Daniel W, The Washington Post 5/24/17 “Is it still possible to honorably serve in the Trump administration?” https://www.washingtonpost.com/posteverything/wp/2017/05/24/is-it-still-possible-to-honorably-serve-in-the-trump-administration/?utm_term=.c7dc563f0c7b)//eliben</w:t>
      </w:r>
    </w:p>
    <w:p w:rsidR="00954D1E" w:rsidRPr="005746DF" w:rsidRDefault="00954D1E" w:rsidP="00954D1E">
      <w:pPr>
        <w:rPr>
          <w:rStyle w:val="Emphasis"/>
        </w:rPr>
      </w:pPr>
      <w:r w:rsidRPr="005746DF">
        <w:rPr>
          <w:sz w:val="16"/>
        </w:rPr>
        <w:t xml:space="preserve">Last summer the hard-working staff here at Spoiler Alerts pondered the ethics of serving in a Trump administration. At the time I was pretty bearish about it. Then, during the transition, I hedged a bit and concluded with the following: My advice … is to apply for a position if they really want to serve. But pay very close attention to who gets appointed to which policy principal positions: Secretary of State, Secretary of Defense, Secretary of the Treasury, Secretary of Homeland Security, National Security Adviser, etc. If you believe you can honorably serve the president and your policy principal based on their past statements, then go for it. If that individual makes you feel queasy, then don’t. </w:t>
      </w:r>
      <w:r w:rsidRPr="005746DF">
        <w:rPr>
          <w:rStyle w:val="StyleUnderline"/>
        </w:rPr>
        <w:t>We are now four months into an administration that has managed to beclown American foreign policy pretty badly</w:t>
      </w:r>
      <w:r w:rsidRPr="005746DF">
        <w:rPr>
          <w:sz w:val="16"/>
        </w:rPr>
        <w:t xml:space="preserve">. It would seem as though there are excellent reasons for someone to decline. To be sure, </w:t>
      </w:r>
      <w:r w:rsidRPr="005746DF">
        <w:rPr>
          <w:rStyle w:val="StyleUnderline"/>
        </w:rPr>
        <w:t xml:space="preserve">the administration needs people, as it has abjectly failed to staff any of the relevant Cabinet departments (State, Defense, Treasury). The situation is so bad that Treasury Secretary Steven Mnuchin is employing some shady workarounds just to bring in some competent political appointees. </w:t>
      </w:r>
      <w:r w:rsidRPr="005746DF">
        <w:rPr>
          <w:sz w:val="16"/>
        </w:rPr>
        <w:t xml:space="preserve">Based on what’s happened, </w:t>
      </w:r>
      <w:r w:rsidRPr="005746DF">
        <w:rPr>
          <w:rStyle w:val="StyleUnderline"/>
        </w:rPr>
        <w:t>it would be easy to advise aspiring foreign policy wonks to stay away.</w:t>
      </w:r>
      <w:r w:rsidRPr="005746DF">
        <w:rPr>
          <w:sz w:val="16"/>
        </w:rPr>
        <w:t xml:space="preserve"> The </w:t>
      </w:r>
      <w:r w:rsidRPr="005746DF">
        <w:rPr>
          <w:rStyle w:val="StyleUnderline"/>
        </w:rPr>
        <w:t>officials who have gone into the administration with universal acclaim, like National Security Adviser H.R. McMaster or Deputy Attorney General Rod J. Rosenstein, have had their reputations besmirched j</w:t>
      </w:r>
      <w:r w:rsidRPr="005746DF">
        <w:rPr>
          <w:sz w:val="16"/>
        </w:rPr>
        <w:t xml:space="preserve">ust a bit by their association with Donald Trump. Those who went in with uncertain reputations, like Secretary of State Rex Tillerson, have, um, not distinguished themselves. Furthermore, as the Russia investigation metastasizes, it seems likely that the White House will continue to gin up half-baked rationales to ask inapp ropriate things from its foreign policy people. In Dexter Filkins’s New Yorker profile of Secretary of Defense Jim Mattis, this paragraph cast quite the pall: When Mattis asked Michèle Flournoy, the former Undersecretary of Defense under Obama, to consider becoming his deputy, she was torn between her admiration for Mattis and her discomfort with the Trump Administration. “I lost a lot of sleep and felt sick to my stomach,” she told me. At Trump Tower, she was interviewed by a group of aides with no national-security experience. Among their first questions was “What would it take for you to resign?” Flournoy, alarmed, told Mattis that she couldn’t take the job. So </w:t>
      </w:r>
      <w:r w:rsidRPr="005746DF">
        <w:rPr>
          <w:rStyle w:val="StyleUnderline"/>
        </w:rPr>
        <w:t xml:space="preserve">there are many, many good reasons for someone of conscience not to work for this particular administration. </w:t>
      </w:r>
      <w:r w:rsidRPr="005746DF">
        <w:rPr>
          <w:rStyle w:val="Emphasis"/>
        </w:rPr>
        <w:t xml:space="preserve">And yet. The very next paragraphs in Filkins’s profile are disconcerting: </w:t>
      </w:r>
      <w:r w:rsidRPr="005746DF">
        <w:rPr>
          <w:rStyle w:val="StyleUnderline"/>
        </w:rPr>
        <w:t>Three months into the new Administration, the Pentagon is being run by a skeleton crew; career officers and civil servants are doing jobs that are supposed to be performed by political appointees.</w:t>
      </w:r>
      <w:r w:rsidRPr="005746DF">
        <w:rPr>
          <w:sz w:val="16"/>
        </w:rPr>
        <w:t xml:space="preserve"> “It’s like going to work on a Sunday — there’s no one there,” the former defense official told me. “If my printer doesn’t work on Sunday, I’m screwed. That’s what the Pentagon’s like every day.” Leon Panetta said </w:t>
      </w:r>
      <w:r w:rsidRPr="005746DF">
        <w:rPr>
          <w:rStyle w:val="StyleUnderline"/>
        </w:rPr>
        <w:t>that in normal times the Pentagon could probably carry on without a full complement of senior leaders — but, if there was a prolonged international incident, it would come under severe strain. “I’m worried about a crisis,” he said. “Whenever I had a crisis, I would gather my senior people together. If you recommend military action, you’ve got to think, What forces, what targets, what consequences? That requires a lot of thinking and a lot of smart people. Mattis is basically by himself.”</w:t>
      </w:r>
      <w:r w:rsidRPr="005746DF">
        <w:rPr>
          <w:sz w:val="16"/>
        </w:rPr>
        <w:t xml:space="preserve"> The truth is that </w:t>
      </w:r>
      <w:r w:rsidRPr="005746DF">
        <w:rPr>
          <w:rStyle w:val="StyleUnderline"/>
        </w:rPr>
        <w:t xml:space="preserve">the Trump administration has been extraordinarily lucky, because it has only encountered long-simmering crises (like North Korea) or crises of its own making (everything else). If a real external shock hits the Trump foreign policy machine, it is woefully unprepared. </w:t>
      </w:r>
      <w:r w:rsidRPr="005746DF">
        <w:rPr>
          <w:rStyle w:val="Emphasis"/>
        </w:rPr>
        <w:t>This administration needs competent foreign policy hands who are willing to serve, and I am increasingly of the mind that they should try to do so if possible. This is not because I have renewed faith in Trump’s foreign policy agenda.</w:t>
      </w:r>
      <w:r w:rsidRPr="005746DF">
        <w:rPr>
          <w:sz w:val="16"/>
        </w:rPr>
        <w:t xml:space="preserve"> As reported or leaked, </w:t>
      </w:r>
      <w:r w:rsidRPr="005746DF">
        <w:rPr>
          <w:rStyle w:val="StyleUnderline"/>
        </w:rPr>
        <w:t>Trump’s actual statements on foreign policy are a garbage fire.</w:t>
      </w:r>
      <w:r w:rsidRPr="005746DF">
        <w:rPr>
          <w:sz w:val="16"/>
        </w:rPr>
        <w:t xml:space="preserve"> Rather, as time has passed, it </w:t>
      </w:r>
      <w:r w:rsidRPr="005746DF">
        <w:rPr>
          <w:rStyle w:val="StyleUnderline"/>
        </w:rPr>
        <w:t>has become increasingly clear that in the area of foreign policy, the White House’s incompetence is far more problematic than its malevolence.</w:t>
      </w:r>
      <w:r w:rsidRPr="005746DF">
        <w:rPr>
          <w:sz w:val="16"/>
        </w:rPr>
        <w:t xml:space="preserve"> In January the White House looked as though it had an America First foreign policy strategy that it wanted to implement; in May, the White House looks as though it just wants to get through a 24-hour news cycle without a single foreign policy fiasco. Trump and his policy principals need to be better staffed, and the current gang is below par. Another factor to consider is that Trump’s foreign policy principals do not look egregiously awful. Well, maybe Tillerson, but to be fair he is the most inexperienced and therefore needs the most help. They have also been willing to contain Trump’s worst instincts, ranging from Mattis explaining that torture does not work to McMaster telling the South Koreans that, contra Trump, they will not be paying up for THAAD. </w:t>
      </w:r>
      <w:r w:rsidRPr="005746DF">
        <w:rPr>
          <w:rStyle w:val="StyleUnderline"/>
        </w:rPr>
        <w:t>Finally, there is the fact that Trump’s foreign policy has been disastrous in its rhetoric but nondescript in its execution. The United States has not pulled out of NAFTA or NATO. No matter what he says, Trump has not deviated too much from Obama’s foreign policy</w:t>
      </w:r>
      <w:r w:rsidRPr="005746DF">
        <w:rPr>
          <w:sz w:val="16"/>
        </w:rPr>
        <w:t xml:space="preserve">. His team has simply executed it less well than prior administrations. If the competent manpower gap can be closed, then perhaps the negative blowback from Trump’s rhetoric will also be limited. Ha! I’m kidding. </w:t>
      </w:r>
      <w:r w:rsidRPr="005746DF">
        <w:rPr>
          <w:rStyle w:val="Emphasis"/>
        </w:rPr>
        <w:t xml:space="preserve">Trump will continue to say outlandish and stupid things. That’s the price of serving in this administration. But good people can prevent bad rhetoric from translating into bad </w:t>
      </w:r>
      <w:r w:rsidRPr="005746DF">
        <w:rPr>
          <w:rStyle w:val="StyleUnderline"/>
        </w:rPr>
        <w:t xml:space="preserve">actions. And if the first four months of this administration provides any evidence, it is that Trump needs better people. </w:t>
      </w:r>
      <w:r w:rsidRPr="005746DF">
        <w:rPr>
          <w:sz w:val="16"/>
        </w:rPr>
        <w:t>Trump prides himself on moving more quickly than previous presidents, so think of it this way; only four months in, Trump needs his version of David Gergen riding to the rescue to bring order to chaos</w:t>
      </w:r>
      <w:r w:rsidRPr="005746DF">
        <w:rPr>
          <w:rStyle w:val="Emphasis"/>
        </w:rPr>
        <w:t>. Foreign policy wonks who enter the administration now can be viewed as part of the solution, not enablers of the problem.</w:t>
      </w:r>
    </w:p>
    <w:p w:rsidR="00954D1E" w:rsidRPr="005746DF" w:rsidRDefault="00954D1E" w:rsidP="00954D1E">
      <w:pPr>
        <w:pStyle w:val="Heading4"/>
        <w:tabs>
          <w:tab w:val="left" w:pos="1305"/>
        </w:tabs>
      </w:pPr>
      <w:r w:rsidRPr="005746DF">
        <w:t xml:space="preserve">Policy engagement is key </w:t>
      </w:r>
    </w:p>
    <w:p w:rsidR="00954D1E" w:rsidRPr="005746DF" w:rsidRDefault="00954D1E" w:rsidP="00954D1E">
      <w:r w:rsidRPr="005746DF">
        <w:rPr>
          <w:rStyle w:val="Style13ptBold"/>
        </w:rPr>
        <w:t>Sushrut 17</w:t>
      </w:r>
      <w:r w:rsidRPr="005746DF">
        <w:t xml:space="preserve">, (Jangi, Boston Globe 3/3/17 “In times like these, we need political engagement that lasts “ </w:t>
      </w:r>
      <w:hyperlink r:id="rId57" w:history="1">
        <w:r w:rsidRPr="005746DF">
          <w:rPr>
            <w:rStyle w:val="Hyperlink"/>
          </w:rPr>
          <w:t>https://www.bostonglobe.com/magazine/2017/03/03/times-like-these-need-political-engagement-that-lasts/9wsv206kwCxIHTa9ScZBHP/story.html)//eliben</w:t>
        </w:r>
      </w:hyperlink>
      <w:r w:rsidRPr="005746DF">
        <w:t xml:space="preserve"> </w:t>
      </w:r>
    </w:p>
    <w:p w:rsidR="00954D1E" w:rsidRPr="005746DF" w:rsidRDefault="00954D1E" w:rsidP="00954D1E"/>
    <w:p w:rsidR="00954D1E" w:rsidRPr="005746DF" w:rsidRDefault="00954D1E" w:rsidP="00954D1E">
      <w:pPr>
        <w:rPr>
          <w:sz w:val="16"/>
        </w:rPr>
      </w:pPr>
      <w:r w:rsidRPr="005746DF">
        <w:rPr>
          <w:rStyle w:val="StyleUnderline"/>
        </w:rPr>
        <w:t>Why has our political engagement atrophied? Partly, it’s because we haven’t felt any stirring to exercise it. Our generation often cares about specific issues but doesn’t invest in the workings of party politics; many feel they have little sway over election results</w:t>
      </w:r>
      <w:r w:rsidRPr="005746DF">
        <w:rPr>
          <w:sz w:val="16"/>
        </w:rPr>
        <w:t xml:space="preserve">. Only a third of millennials feel they have a “legitimate voice” in the political process, according to a November poll from Tisch College’s Center for Information and Research on Civic Learning and Engagement. </w:t>
      </w:r>
      <w:r w:rsidRPr="005746DF">
        <w:rPr>
          <w:rStyle w:val="StyleUnderline"/>
        </w:rPr>
        <w:t>Without a motivation to participate, we’ve sublimated politics into yet another form of entertainment. We</w:t>
      </w:r>
      <w:r w:rsidRPr="005746DF">
        <w:rPr>
          <w:sz w:val="16"/>
        </w:rPr>
        <w:t xml:space="preserve"> share YouTube clips instead of reading deeply. We “frown-face” vehemently on social media instead of writing thoroughly and from exhaustive perspectives. The people we elevate to the cultural vanguard are no longer intellectuals, critics, or artistic visionaries, but those who keep us entertained</w:t>
      </w:r>
      <w:r w:rsidRPr="005746DF">
        <w:rPr>
          <w:rFonts w:ascii="Times New Roman" w:hAnsi="Times New Roman" w:cs="Times New Roman"/>
          <w:sz w:val="16"/>
        </w:rPr>
        <w:t> </w:t>
      </w:r>
      <w:r w:rsidRPr="005746DF">
        <w:rPr>
          <w:rFonts w:cs="Georgia"/>
          <w:sz w:val="16"/>
        </w:rPr>
        <w:t>—</w:t>
      </w:r>
      <w:r w:rsidRPr="005746DF">
        <w:rPr>
          <w:rFonts w:ascii="Times New Roman" w:hAnsi="Times New Roman" w:cs="Times New Roman"/>
          <w:sz w:val="16"/>
        </w:rPr>
        <w:t> </w:t>
      </w:r>
      <w:r w:rsidRPr="005746DF">
        <w:rPr>
          <w:sz w:val="16"/>
        </w:rPr>
        <w:t xml:space="preserve">what did Kim Kardashian just post? </w:t>
      </w:r>
      <w:r w:rsidRPr="005746DF">
        <w:rPr>
          <w:rStyle w:val="StyleUnderline"/>
        </w:rPr>
        <w:t>But that doesn’t mean we can’t change that culture. Look at what young people do in other societies when the stakes are high. In 2011, for example, Tunisian students and young people embarked on a series of protests against corrupt president Zine el-Abidine Ben Ali that led to democratic elections and a relatively peaceful transfer of power.</w:t>
      </w:r>
      <w:r w:rsidRPr="005746DF">
        <w:rPr>
          <w:sz w:val="16"/>
        </w:rPr>
        <w:t xml:space="preserve"> Simultaneously, the dominant culture began to shift</w:t>
      </w:r>
      <w:r w:rsidRPr="005746DF">
        <w:rPr>
          <w:rFonts w:ascii="Times New Roman" w:hAnsi="Times New Roman" w:cs="Times New Roman"/>
          <w:sz w:val="16"/>
        </w:rPr>
        <w:t> </w:t>
      </w:r>
      <w:r w:rsidRPr="005746DF">
        <w:rPr>
          <w:rFonts w:cs="Georgia"/>
          <w:sz w:val="16"/>
        </w:rPr>
        <w:t>—</w:t>
      </w:r>
      <w:r w:rsidRPr="005746DF">
        <w:rPr>
          <w:rFonts w:ascii="Times New Roman" w:hAnsi="Times New Roman" w:cs="Times New Roman"/>
          <w:sz w:val="16"/>
        </w:rPr>
        <w:t> </w:t>
      </w:r>
      <w:r w:rsidRPr="005746DF">
        <w:rPr>
          <w:sz w:val="16"/>
        </w:rPr>
        <w:t xml:space="preserve">artists, writers, and intellectuals again became relevant to the conversation. But while the culture of unengagement persists in the United States, it will continue to shape how politics is represented through its warped lens. Instead of the potential to push society toward the good, our entertainment politics is one we can no longer personally, morally, or practically identify with. So we relegate it to the margins of our life; it only retakes a central place during moments of drama, and our political participation threatens to remain reactionary and transitory. At the end of the day, it’s easy to wash our hands clean of it. </w:t>
      </w:r>
      <w:r w:rsidRPr="005746DF">
        <w:rPr>
          <w:rStyle w:val="StyleUnderline"/>
        </w:rPr>
        <w:t>Real political engagement comes from a more steadfast and humane place, where spectacle is displaced by an earnest persistence. In late January, I was one of thousands who gathered in Copley Square to attend the Boston protest against Donald Trump’s initial immigration ban</w:t>
      </w:r>
      <w:r w:rsidRPr="005746DF">
        <w:rPr>
          <w:sz w:val="16"/>
        </w:rPr>
        <w:t xml:space="preserve">. There, I met Altaf Saadi, an Iranian-born, ethnically Iraqi doctor who is also a chief resident in neurology at Mass. General Hospital. She had brought along many of her fellow residents, some of whom spoke of friends and colleagues whose immigration status was already under threat. What struck me most was that there wasn’t any anger in her voice; standing in the square with her husband, she spoke to me quietly and with kindness. “It’s so heartwarming to see such an outpouring of support,” she told me. “For some of my colleagues, this is their first protest,” Saadi continued. “I believe that these kinds of demonstrations send a clear message to our leadership that opposing this ban is something many of us are taking seriously. This is how we start conversations.” </w:t>
      </w:r>
      <w:r w:rsidRPr="005746DF">
        <w:rPr>
          <w:rStyle w:val="StyleUnderline"/>
        </w:rPr>
        <w:t xml:space="preserve">Politics as entertainment distances us from its core aim of improving life for citizens. “How many young people in the West would today be prepared,” Mario Vargas Llosa wrote a few years ago, “to face martyrdom for democratic culture, as the Libyans, the Tunisians, the Egyptians, the Yemeni, the Syrians and others have done and continue to do?” </w:t>
      </w:r>
      <w:r w:rsidRPr="005746DF">
        <w:rPr>
          <w:sz w:val="16"/>
        </w:rPr>
        <w:t>I don’t think we are on the brink of needing martyrs. But answering Vargas Llosa’s challenge means that we have to return politics to a place where we think, read, and write deeply and where we speak to our allies and opponents with compassion. Then we can find a way to make our part in the political process something regular, like getting groceries every Sunday. That’s what makes political engagement something sustainable and real. We can’t wait for threat</w:t>
      </w:r>
      <w:r w:rsidRPr="005746DF">
        <w:rPr>
          <w:rFonts w:ascii="Times New Roman" w:hAnsi="Times New Roman" w:cs="Times New Roman"/>
          <w:sz w:val="16"/>
        </w:rPr>
        <w:t> </w:t>
      </w:r>
      <w:r w:rsidRPr="005746DF">
        <w:rPr>
          <w:rFonts w:cs="Georgia"/>
          <w:sz w:val="16"/>
        </w:rPr>
        <w:t>—</w:t>
      </w:r>
      <w:r w:rsidRPr="005746DF">
        <w:rPr>
          <w:rFonts w:ascii="Times New Roman" w:hAnsi="Times New Roman" w:cs="Times New Roman"/>
          <w:sz w:val="16"/>
        </w:rPr>
        <w:t> </w:t>
      </w:r>
      <w:r w:rsidRPr="005746DF">
        <w:rPr>
          <w:sz w:val="16"/>
        </w:rPr>
        <w:t>as we</w:t>
      </w:r>
      <w:r w:rsidRPr="005746DF">
        <w:rPr>
          <w:rFonts w:cs="Georgia"/>
          <w:sz w:val="16"/>
        </w:rPr>
        <w:t>’</w:t>
      </w:r>
      <w:r w:rsidRPr="005746DF">
        <w:rPr>
          <w:sz w:val="16"/>
        </w:rPr>
        <w:t>ve seen over recent weeks</w:t>
      </w:r>
      <w:r w:rsidRPr="005746DF">
        <w:rPr>
          <w:rFonts w:ascii="Times New Roman" w:hAnsi="Times New Roman" w:cs="Times New Roman"/>
          <w:sz w:val="16"/>
        </w:rPr>
        <w:t> </w:t>
      </w:r>
      <w:r w:rsidRPr="005746DF">
        <w:rPr>
          <w:rFonts w:cs="Georgia"/>
          <w:sz w:val="16"/>
        </w:rPr>
        <w:t>—</w:t>
      </w:r>
      <w:r w:rsidRPr="005746DF">
        <w:rPr>
          <w:rFonts w:ascii="Times New Roman" w:hAnsi="Times New Roman" w:cs="Times New Roman"/>
          <w:sz w:val="16"/>
        </w:rPr>
        <w:t> </w:t>
      </w:r>
      <w:r w:rsidRPr="005746DF">
        <w:rPr>
          <w:sz w:val="16"/>
        </w:rPr>
        <w:t>to remind ourselves of civic obligation. The sparks of this awakening were already glowing around me in Boston on that Sunday afternoon. I knew there were many others like Saadi, for whom this protest was only a first step. As Copley grew cold, and day moved into night, people lingered long, talking about what was in their hearts. No one was at all ready to go home.</w:t>
      </w:r>
    </w:p>
    <w:p w:rsidR="00954D1E" w:rsidRPr="005746DF" w:rsidRDefault="00954D1E" w:rsidP="00954D1E">
      <w:pPr>
        <w:pStyle w:val="Heading4"/>
      </w:pPr>
      <w:r w:rsidRPr="005746DF">
        <w:t>Movements that disengage with the political cede it to Trump</w:t>
      </w:r>
    </w:p>
    <w:p w:rsidR="00954D1E" w:rsidRPr="005746DF" w:rsidRDefault="00954D1E" w:rsidP="00954D1E">
      <w:r w:rsidRPr="005746DF">
        <w:rPr>
          <w:rStyle w:val="Style13ptBold"/>
        </w:rPr>
        <w:t>Hayes 16</w:t>
      </w:r>
      <w:r w:rsidRPr="005746DF">
        <w:t>, Ph.D. student at the School of Social Work at the University of Connecticut. In 2016, Crystal received the White House Equity Research Grant on Women and Girls of Color (Crystal, The Huffington Post 12/1/16 “Social Work At The Crossroads: How To Resist The Politics Of A Donald Trump Presidency” http://www.huffingtonpost.com/entry/social-work-at-the-crossroads-how-to-resist-the-politics_us_583f22ade4b0cf3f6455863a)//eliben</w:t>
      </w:r>
    </w:p>
    <w:p w:rsidR="00954D1E" w:rsidRPr="005746DF" w:rsidRDefault="00954D1E" w:rsidP="00954D1E">
      <w:pPr>
        <w:rPr>
          <w:sz w:val="14"/>
        </w:rPr>
      </w:pPr>
      <w:r w:rsidRPr="005746DF">
        <w:rPr>
          <w:rStyle w:val="StyleUnderline"/>
        </w:rPr>
        <w:t>In the age of a Trump presidency, social work has a decision to make: will it participate in policies made by a regime that trafficks in bigotry and exclusion, or will it refuse to be complicit and, instead, resist?</w:t>
      </w:r>
      <w:r w:rsidRPr="005746DF">
        <w:rPr>
          <w:sz w:val="14"/>
        </w:rPr>
        <w:t xml:space="preserve"> Donald Trump’s political ascent began by challenging the legitimacy of the nation’s first Black president. There were many factors that led to his election victory – e.g., economic uncertainty, the disproportionate political power of rural white America, voter suppression laws and practices, James Comey’s divine intervention – but he succeeded by campaigning for the rise of a specific cultural identity: white and male. His campaign slogan and rally chants ― “take our country back” and “let’s make America great again” ― constituted explicit rhetoric meant to evoke a sense of white racial pride. More than any campaign in modern American political history, he supported xenophobia, anti-semitism, ableism, racism, heterosexism and misogyny. Again and again, Trump’s messages defamed, dehumanized, and denounced Muslims, Mexican immigrants, people with disabilities, people who live in poverty, people of color, women, and people who identify as queer and/or transgender</w:t>
      </w:r>
      <w:r w:rsidRPr="005746DF">
        <w:rPr>
          <w:rStyle w:val="StyleUnderline"/>
        </w:rPr>
        <w:t xml:space="preserve">. To be sure, the normalization of white supremacy existed before the rise of Donald Trump, but he amplified and deepened these discourses of denigration, surfed their destructive waves and now, he is president. It is up to social work to answer this critical question: What will be our role as he executes his plans? </w:t>
      </w:r>
      <w:r w:rsidRPr="005746DF">
        <w:rPr>
          <w:sz w:val="14"/>
        </w:rPr>
        <w:t xml:space="preserve">We believe </w:t>
      </w:r>
      <w:r w:rsidRPr="005746DF">
        <w:rPr>
          <w:rStyle w:val="StyleUnderline"/>
        </w:rPr>
        <w:t>the answer to this question lies in our professional code of ethics: social work is not nor should it be a neutral profession. Social work’s commitment to vulnerable communities is explicit.</w:t>
      </w:r>
      <w:r w:rsidRPr="005746DF">
        <w:rPr>
          <w:sz w:val="14"/>
        </w:rPr>
        <w:t xml:space="preserve"> As the preamble to the National Association of Social Workers (NASW) Professional Code of Ethics reads: The primary mission of the social work profession is to enhance human well-being and help meet the basic human needs of all people, with particular attention to the needs and empowerment of people who are vulnerable, oppressed, and living in poverty. A historic and defining feature of social work is the profession’s focus on individual well-being in a social context and the well-being of society. Fundamental to social work is attention to the environmental forces that create, contribute to, and address problems in living. </w:t>
      </w:r>
      <w:r w:rsidRPr="005746DF">
        <w:rPr>
          <w:rStyle w:val="StyleUnderline"/>
        </w:rPr>
        <w:t>Research from social work and other disciplines clearly suggests a link between experiences of discrimination and an increased risk for health and mental health problems.</w:t>
      </w:r>
      <w:r w:rsidRPr="005746DF">
        <w:rPr>
          <w:sz w:val="14"/>
        </w:rPr>
        <w:t xml:space="preserve"> Allowing codification of such discrimination is counter to our ethical standards because it permits a social context that threatens individual well being. </w:t>
      </w:r>
      <w:r w:rsidRPr="005746DF">
        <w:rPr>
          <w:rStyle w:val="StyleUnderline"/>
        </w:rPr>
        <w:t xml:space="preserve">We cannot stand idly by and allow this rhetoric to continue. It would be a violation of our ethical standards. </w:t>
      </w:r>
      <w:r w:rsidRPr="005746DF">
        <w:rPr>
          <w:sz w:val="14"/>
        </w:rPr>
        <w:t xml:space="preserve">On the question of what to do, the code of ethics is equally clear. </w:t>
      </w:r>
      <w:r w:rsidRPr="005746DF">
        <w:rPr>
          <w:rStyle w:val="StyleUnderline"/>
        </w:rPr>
        <w:t>Social work has a strong social, racial, and economic justice imperative that condemns practices which threaten to violate basic human, civil or political rights and demands our engagement in social change.</w:t>
      </w:r>
      <w:r w:rsidRPr="005746DF">
        <w:rPr>
          <w:sz w:val="14"/>
        </w:rPr>
        <w:t xml:space="preserve"> In section 6.04 of the code of ethics states: Social workers should engage in social and political action that seeks to ensure that all people have equal access to the resources, employment, services, and opportunities they require to meet their basic human needs and to develop fully. Social workers should be aware of the impact of the political arena on practice and should advocate for changes in policy and legislation to improve social conditions in order to meet basic human needs and promote social justice. The code of ethics is clear. These times are those for which our profession was designed. We have an ethical obligation to act and to do so in political and social arenas. It is not enough to work with those who are oppressed by regimes like Trump’s. We are expected to engage in social action aimed at changing the political structure. The history of social work is decidedly mixed: it has been in the forefront of social justice. Social work made significant contributions to and within the Civil Rights movement in the 1960s. Yet our profession has also been complicit within and contributed to racial and economic injustice. Social workers enabled the eugenics movement that sterilized mostly African American women and collaborated with the U.S. government during the internment of Japanese Americans. Recently a Trump advisor cited the internment of Japanese Americans as a precedent and justification for registering all Muslims in the United States. For certain, we will be asked, as we have before, to have a role in implementing these policies and to help maintain social control. Where will we stand when that request comes? Over the years, </w:t>
      </w:r>
      <w:r w:rsidRPr="005746DF">
        <w:rPr>
          <w:rStyle w:val="StyleUnderline"/>
        </w:rPr>
        <w:t>social work has consistently supported marriage equality, a woman’s right to choose, economic and racial justice, affordable health care for all, and criminal justice and police reform.</w:t>
      </w:r>
      <w:r w:rsidRPr="005746DF">
        <w:rPr>
          <w:sz w:val="14"/>
        </w:rPr>
        <w:t xml:space="preserve"> In fact, during the annual Society for Social Work Research (SSWR) conference held in Washington, DC in January 2016, social work identified 12 key grand challenges facing society and social work today with an emphasis on social scientific research and political advocacy that focuses on improving the lives of vulnerable and historically marginalized individuals and communities. </w:t>
      </w:r>
      <w:r w:rsidRPr="005746DF">
        <w:rPr>
          <w:rStyle w:val="StyleUnderline"/>
        </w:rPr>
        <w:t xml:space="preserve">Social work recommitted itself during the January 2016 SSWR conference to issues that would help to promote the social and economic well-being of its clients―the very issues that would be worsened by President-elect Trump’s policies and agenda. In other words, social work supports a multi-racial inclusive society and democracy. </w:t>
      </w:r>
      <w:r w:rsidRPr="005746DF">
        <w:rPr>
          <w:sz w:val="14"/>
        </w:rPr>
        <w:t xml:space="preserve">In this pivotal moment in U.S. history, we want to share our concerns about some challenges that social work will undoubtedly face under a Trump administration if he continues with his political agenda and campaign </w:t>
      </w:r>
      <w:r w:rsidRPr="005746DF">
        <w:rPr>
          <w:rStyle w:val="StyleUnderline"/>
        </w:rPr>
        <w:t>promises. President-elect Trump has promised policies that will force our profession and individual social workers to face critical decisions. These intentions include but are not limited to: racial profiling, torture, deportation of immigrants, a registry of Muslims, increased surveillance and policing, dismantling of public education, the stripping of civil and human rights gains, a reduction in individual social welfare benefits in favor of increased corporate welfare benefits, and tax breaks for the wealthiest that will widen an already gaping chasm of economic inequality. The administration’s recent efforts to target and squelch activism and the freedom of the press are especially concerning.</w:t>
      </w:r>
      <w:r w:rsidRPr="005746DF">
        <w:rPr>
          <w:sz w:val="14"/>
        </w:rPr>
        <w:t xml:space="preserve"> Social work should pledge now that it will not support any policies or practices that harm our clients and undermine our profession and its values even when promulgated by the President elect and his allies in Congress and/or codified by law. There are already many ominous signs. First, since the election on November 8th, we have seen a spike in the number of hate crimes and attacks in the country. More than 700 incidents of racial harassment and violence have been reported already. Some of our clients, who already feel vulnerable, may feel extremely unsafe at this moment. Feelings of hopelessness, despair, depression, and hypervigilance about one’s safety are likely to increase now and into the foreseeable future. Social workers will need to find ways to offer post-election counseling, and other supports, for clients and their families who have realistic fears about their physical safety (which is something that white, non-Muslim people in the U.S. do not face) in a world where some Trump supporters chant that that this is “their” country, in brazen displays of white supremacy. We cannot and should not stay silent in the face of this discourse. Social workers in school settings may need to provide extra supports, tools, and training for teachers, administrators, and guidance counselors who lovingly and willingly already support their students and their families, but may not necessarily feel equipped to address the specific racialized trauma that is already present and is likely to escalate. It’s equally important that social workers who are also members of a targeted groups have institutional and collegial support both professionally and personally. Second, Trump has created a powerful learning opportunity and teachable moment for those of us in education. For many of us, we deeply rely on our syllabi to help students understand how they can change the world. Having the right reading materials, activities, and assignments are crucial for developing our ideas and knowledge on a particular topic. For those struggling with how to contextualize and discuss with students the divisive forces that Trump exploited to get elected there’s a crowdsourced syllabus here assembled by historians N. D. B. Connolly and Keisha N. Blain. It’s an interdisciplinary syllabus with contributions from scholars from around the country and from across several disciplines. Yet, a critical syllabus alone isn’t enough. Educators will also need the skills and tools necessary for facilitating difficult conversations with students about how power, privilege, and oppression operate in our society and in our political process. For those seeking additional supports on how to facilitate these difficult conversations some can be found at Teaching Tolerance, a project of the Southern Poverty Law Center. </w:t>
      </w:r>
      <w:r w:rsidRPr="005746DF">
        <w:rPr>
          <w:rStyle w:val="StyleUnderline"/>
        </w:rPr>
        <w:t xml:space="preserve">They have a diversity of ideas, tools, and resources for how to have challenging difficult conversations about human suffering, anti-oppression, and power. Other resources includes Organizing for Power, Organizing for Change, and Gender Spectrum Resources. Specific supports for white people to do anti-racism work can be found here. There are also additional resources that may be useful as this political moment may call up other recent painful events in our society such as the shooting of Michael Brown in Ferguson, the Charleston 9 Massacre, and the Pulse Nightclub shooting. There are syllabi supports for each of them here, here, and here respectively. </w:t>
      </w:r>
      <w:r w:rsidRPr="005746DF">
        <w:rPr>
          <w:sz w:val="14"/>
        </w:rPr>
        <w:t xml:space="preserve">Third, there are many different ways to do advocacy work on behalf of the values that are core to the social work profession. For some people it may be participating in a direct action like a march, protest, or an act of civil disobedience. For others, these actions might not feel like something that they can do. There are all kinds of ways to get involved, and there is no right or wrong way as long as social workers are doing something to advance social justice beyond the provision of individual and group services. For example, for those who don’t have a lot of time but would like to support a specific issue, social workers can consider joining a local or national advocacy group, by becoming a paid member or making a donation. Social workers can help to support those efforts that are aligned with professional and personal interests and values. Here is a very short list of some organizations and movements doing important critical work that promote human rights and social justice. This list is not exhaustive but it may help people to find ways to support specific causes, policies, and movements if they are not able to get involved directly: Black Lives Matter, American Civil liberties Union (ACLU), Race Forward, YWCA, Girls, Inc., Sistersong, Southerners on New Ground, Alliance of Families for Justice, The Prison Birth Project, National Disabilities Rights Network, Girls for Gender Equity, Center for Constitutional Rights Against Muslim Profiling, Trans Youth Equality Foundation, African American Policy Forum, and the National Network for Immigrant and Refugee Rights. Social workers are trained to build communities and organizations, we need to join those communities and organizations already working to address these issues and lend them our strength and skill-sets. Finally, another thing that social work can do immediately is help schools, churches, and cities to become trauma-informed sanctuaries for immigrant families in solidarity with cities from around the country from New York to San Francisco. They have all publicly declared their intention to bar ICE from their communities, especially their schools, and from wreaking havoc on immigrant families. We must support and help implement this kind of policy. This will help to send a clear and strong message that social work does not support brutal policies and practices that terrorize immigrant communities with the possibility of deportation, as President-elect Trump has promised to do. By saying that all families are welcome regardless of their immigrant status, social work will be taking a powerful stand in an act of resistance against an unjust system of laws and policies that will do more harm than good. Social work agencies can strengthen this effort by providing the necessary resources and supports to families in their cities facing possible deportation through a trauma informed strength-based lens in addition to supporting macro level resistance. Actions of this kind can integrate our rich tradition of clinically informed work with our commitment to social and political action. As individual social workers, we must urge our professional organizations and employers to take ethical stands to protect the vulnerable clients we serve. By drawing on social work specific training that is trauma informed and strength-based, clinicians, advocates, and organizers can resist outside influence, and build the systems that are inclusive, fair, compassionate, empowering, and just. The day after the election, many of us who live and work for equity, justice, and a more inclusive society woke up in absolute horror. Since, we have watched President-elect Trump appoint people to important policy positions. Many of these individuals are ultra-right wingers opposed to a socially just society, others have no government experience, most are wealthy white males and some express clear neo-Nazi white supremacist beliefs and values. It’s excruciating to watch this unfold. It is even tempting to look away. For some of us, it’s been difficult just getting through the day as we anticipate and watch the violence that these appointments effect, particularly on Black and Brown, Muslim, queer, and undocumented communities. Yet, we also know that social work can be a powerful constituency. There are more than 650,000 social workers in the United States with training in mental health, crisis intervention, policy, research, organizing, and advocacy. </w:t>
      </w:r>
      <w:r w:rsidRPr="005746DF">
        <w:rPr>
          <w:rStyle w:val="StyleUnderline"/>
        </w:rPr>
        <w:t>Social workers perform the vast majority of mental health labor in the United States, but we also work in nonclinical settings in government and non-governmental agencies, schools, colleges and universities, advocacy agencies, etc. There are also 123,000 social workers who are members of NASW who work on setting the policy agenda for the profession as well as advocating for policies that defend and protect those who are most vulnerable and marginalized in our society.</w:t>
      </w:r>
      <w:r w:rsidRPr="005746DF">
        <w:rPr>
          <w:sz w:val="14"/>
        </w:rPr>
        <w:t xml:space="preserve"> Social work can have a big powerful voice that helps people to see the world through a strengths-based model. It is a lens that allows for the possibilities of what the world can be when rooted in justice, equity, and peace. We don’t only see what is broken, we see what is possible beyond the pain and fear that many of our clients understandably carry. In our roles in the health, behavioral health, government and educational settings we can refuse to implement the policies that target, exploit, and oppress our clients.</w:t>
      </w:r>
    </w:p>
    <w:p w:rsidR="00954D1E" w:rsidRPr="005746DF" w:rsidRDefault="00954D1E" w:rsidP="00954D1E">
      <w:r w:rsidRPr="005746DF">
        <w:rPr>
          <w:rStyle w:val="Emphasis"/>
        </w:rPr>
        <w:t>The work of the Trump administration cannot be done without our consent</w:t>
      </w:r>
      <w:r w:rsidRPr="005746DF">
        <w:rPr>
          <w:rStyle w:val="StyleUnderline"/>
        </w:rPr>
        <w:t>. Through the values and skills of our profession, and under its ethical mandate, we have the capacity to contribute to dialogue versus despair and hope rather than fear and anger.</w:t>
      </w:r>
      <w:r w:rsidRPr="005746DF">
        <w:t xml:space="preserve"> It will not be easy. It’s going to be a long journey, and for some of us, this work will require being and feeling uncomfortable and maybe even unsafe. However</w:t>
      </w:r>
      <w:r w:rsidRPr="005746DF">
        <w:rPr>
          <w:rStyle w:val="StyleUnderline"/>
        </w:rPr>
        <w:t>, we hope that these concrete examples will help build an anti-racism social work practice and coalitions to defend and support targeted communities rather than normalizing in any way, however passive, xenophobia, racism, and bigotry that characterizes the incoming administration</w:t>
      </w:r>
      <w:r w:rsidRPr="005746DF">
        <w:t>. There can be no hesitation about where we stand when the new incoming president is embraced by neo-Nazis or when he appoints overtly white supremacists as his key advisors. Not only does our code of ethics guide us about where to stand, but it implores us to stand loudly, publicly and to take action in concert with the majority of Americans who voted against Donald Trump.</w:t>
      </w:r>
    </w:p>
    <w:p w:rsidR="00954D1E" w:rsidRPr="005746DF" w:rsidRDefault="00954D1E" w:rsidP="00954D1E">
      <w:pPr>
        <w:pStyle w:val="Heading4"/>
      </w:pPr>
      <w:r w:rsidRPr="005746DF">
        <w:t>The state is inevitable and the only way to combat Trump, attempts to leave cede it</w:t>
      </w:r>
    </w:p>
    <w:p w:rsidR="00954D1E" w:rsidRPr="005746DF" w:rsidRDefault="00954D1E" w:rsidP="00954D1E">
      <w:r w:rsidRPr="005746DF">
        <w:rPr>
          <w:rStyle w:val="Style13ptBold"/>
        </w:rPr>
        <w:t>Dougherty 17</w:t>
      </w:r>
      <w:r w:rsidRPr="005746DF">
        <w:t>, senior correspondent at TheWeek.com. He is the founder and editor of The Slurve, a newsletter about baseball. His work has appeared in The New York Times Magazine, ESPN Magazine, and Slate (Michael Brendan, The Week 3/20/17 ‘How the establishment throttled President Trump” http://theweek.com/articles/686660/how-establishment-throttled-president-trump)//eliben</w:t>
      </w:r>
    </w:p>
    <w:p w:rsidR="00954D1E" w:rsidRPr="005746DF" w:rsidRDefault="00954D1E" w:rsidP="00954D1E">
      <w:pPr>
        <w:rPr>
          <w:rStyle w:val="Emphasis"/>
        </w:rPr>
      </w:pPr>
      <w:r w:rsidRPr="005746DF">
        <w:rPr>
          <w:sz w:val="16"/>
        </w:rPr>
        <w:t xml:space="preserve">The election of President Trump was considered impossible by nearly the entire political class. And this surprise inspired people to wonder at the dawn of a new order in Washington. But it seems that </w:t>
      </w:r>
      <w:r w:rsidRPr="005746DF">
        <w:rPr>
          <w:rStyle w:val="StyleUnderline"/>
        </w:rPr>
        <w:t>overturning the establishment's expectations is not exactly like overturning the establishment. President Trump and other populist nationalists are finding out that victory doesn't mean carrying all before you. The establishment that Trump defeated in the election is still able to strike back. Part of this is just American federalism coming back to life.</w:t>
      </w:r>
      <w:r w:rsidRPr="005746DF">
        <w:rPr>
          <w:sz w:val="16"/>
        </w:rPr>
        <w:t xml:space="preserve"> It was notable that America's states were able to successfully challenge the executive order travel ban. </w:t>
      </w:r>
      <w:r w:rsidRPr="005746DF">
        <w:rPr>
          <w:rStyle w:val="StyleUnderline"/>
        </w:rPr>
        <w:t>These checking institutions and powers may have been largely quiet over the last two administrations</w:t>
      </w:r>
      <w:r w:rsidRPr="005746DF">
        <w:rPr>
          <w:sz w:val="16"/>
        </w:rPr>
        <w:t xml:space="preserve">, as presidents have expanded the use of executive orders, </w:t>
      </w:r>
      <w:r w:rsidRPr="005746DF">
        <w:rPr>
          <w:rStyle w:val="StyleUnderline"/>
        </w:rPr>
        <w:t xml:space="preserve">but that wasn't a sign that they were dead. </w:t>
      </w:r>
      <w:r w:rsidRPr="005746DF">
        <w:rPr>
          <w:sz w:val="16"/>
        </w:rPr>
        <w:t xml:space="preserve">And it turns </w:t>
      </w:r>
      <w:r w:rsidRPr="005746DF">
        <w:rPr>
          <w:rStyle w:val="StyleUnderline"/>
        </w:rPr>
        <w:t>out the establishment can still wage a defensive battle within the bureaucracy of the federal government. Even though Trump's two predecessors tried to create better relations with Moscow, intelligence agencies and media outlets seem to act in concert to make any possible improvement of U.S.-Russian relations impossible</w:t>
      </w:r>
      <w:r w:rsidRPr="005746DF">
        <w:rPr>
          <w:sz w:val="16"/>
        </w:rPr>
        <w:t xml:space="preserve">. They filled the air with Trump and Russia stories — some true, some merely speculative, or even trashy. The true stories seem to have been the undoing of Michael Flynn as national security adviser. But </w:t>
      </w:r>
      <w:r w:rsidRPr="005746DF">
        <w:rPr>
          <w:rStyle w:val="StyleUnderline"/>
        </w:rPr>
        <w:t xml:space="preserve">ones that are merely suggestive, or half-true, have plagued the administration since its inception and will act as leverage against Trump trying to lean against the Beltway's foreign policy class on this issue. </w:t>
      </w:r>
      <w:r w:rsidRPr="005746DF">
        <w:rPr>
          <w:sz w:val="16"/>
        </w:rPr>
        <w:t xml:space="preserve">And even Trump's appointed officials, like Nikki Haley as ambassador to the U.N., have tended to emphasize the continuity of America's foreign policy, rather than carry out some grand Trumpian revolution in it. In some ways, my own worst fear about the Trump administration is coming to pass. </w:t>
      </w:r>
      <w:r w:rsidRPr="005746DF">
        <w:rPr>
          <w:rStyle w:val="StyleUnderline"/>
        </w:rPr>
        <w:t>Trump's administration has been unusually slow to staff up. The conservative movement's think tanks and other institutions haven't re-aligned under Trump and seem slow to lend the administration their talent. This could lead to further dysfunction in the executive branch and provide more opportunities for career bureaucrats to continue shrinking the space for the Trump administration to innovate or reform.</w:t>
      </w:r>
      <w:r w:rsidRPr="005746DF">
        <w:rPr>
          <w:sz w:val="16"/>
        </w:rPr>
        <w:t xml:space="preserve"> The Republican establishment has also struck back in the form of Paul Ryan's health-care bill. This is one of the least populist pieces of legislation conceivable, making it more expensive for people without insurance to obtain it and giving tax relief to the rich. It is also establishmentarian in its wonky, incrementalist style. </w:t>
      </w:r>
      <w:r w:rsidRPr="005746DF">
        <w:rPr>
          <w:rStyle w:val="StyleUnderline"/>
        </w:rPr>
        <w:t>Trump was elected because of bold promises. But his election seems not to have changed the priorities of Republican legislators as much as anticipated. The establishment may be playing a dangerous game. When he was elected, many worried that the failure of the Trump administration to deliver on grandiose promises to constituents would sow more bitterness, division, and radicalism in the country.</w:t>
      </w:r>
      <w:r w:rsidRPr="005746DF">
        <w:rPr>
          <w:sz w:val="16"/>
        </w:rPr>
        <w:t xml:space="preserve"> That's still a worry. </w:t>
      </w:r>
      <w:r w:rsidRPr="005746DF">
        <w:rPr>
          <w:rStyle w:val="StyleUnderline"/>
        </w:rPr>
        <w:t>But if Trump's presidency is seen to fail because it was undermined by those who work in the executive branch, or owe their election in part to Trump's popularity, the situation could be explosive. It's not just the establishment in America having a few good days. There is also no evidence that anti-immigration populism across the Western world is connected in a domino theory.</w:t>
      </w:r>
      <w:r w:rsidRPr="005746DF">
        <w:rPr>
          <w:sz w:val="16"/>
        </w:rPr>
        <w:t xml:space="preserve"> Some of the more esoteric cases made by intellectuals on behalf of Trump assumed that the moment invincibility was stripped away from one Western establishment, the whole system of post-1989 liberalism would collapse. That is just not the case. </w:t>
      </w:r>
      <w:r w:rsidRPr="005746DF">
        <w:rPr>
          <w:rStyle w:val="StyleUnderline"/>
        </w:rPr>
        <w:t>In fact, it may be the threat of more populism that is reinvigorating the establishment.</w:t>
      </w:r>
      <w:r w:rsidRPr="005746DF">
        <w:rPr>
          <w:sz w:val="16"/>
        </w:rPr>
        <w:t xml:space="preserve"> Geert Wilders and his Freedom Party made no significant gains in Dutch elections. And despite the implosion of Francois Fillon, France's Marine Le Pen looks likely to be defeated easily by a candidate who can unite the center and left. Emmanuel Macron is able to fundraise among the French financial set who work across the channel in London while also collecting almost all the left-leaning vote that opposes Le Pen. It is a powerful political combination. It will inspire imitators. And perhaps that's the lesson. While Western countries still have stable institutions, their electoral politics are still more likely to involve just incremental changes in policy, not enormous paradigm shifts, whatever candidates promise</w:t>
      </w:r>
      <w:r w:rsidRPr="005746DF">
        <w:rPr>
          <w:rStyle w:val="Emphasis"/>
        </w:rPr>
        <w:t>. Trump will be here for four to eight years, but the establishment might be eternal.</w:t>
      </w:r>
    </w:p>
    <w:p w:rsidR="00954D1E" w:rsidRPr="005746DF" w:rsidRDefault="00954D1E" w:rsidP="00954D1E">
      <w:pPr>
        <w:pStyle w:val="Heading3"/>
      </w:pPr>
      <w:r w:rsidRPr="005746DF">
        <w:t>at: radical anti-trump movements</w:t>
      </w:r>
    </w:p>
    <w:p w:rsidR="00954D1E" w:rsidRPr="005746DF" w:rsidRDefault="00954D1E" w:rsidP="00954D1E">
      <w:pPr>
        <w:pStyle w:val="Heading4"/>
      </w:pPr>
      <w:r w:rsidRPr="005746DF">
        <w:t>Radical movements alienates moderates- ensures that the right continues to win</w:t>
      </w:r>
    </w:p>
    <w:p w:rsidR="00954D1E" w:rsidRPr="005746DF" w:rsidRDefault="00954D1E" w:rsidP="00954D1E">
      <w:r w:rsidRPr="005746DF">
        <w:rPr>
          <w:rStyle w:val="Style13ptBold"/>
        </w:rPr>
        <w:t>Batzel 17</w:t>
      </w:r>
      <w:r w:rsidRPr="005746DF">
        <w:t>, Wisconsin-based national director of American Majority, Inc (Matt, The Federalist 3/1/17 “</w:t>
      </w:r>
      <w:r w:rsidRPr="005746DF">
        <w:rPr>
          <w:rStyle w:val="StyleUnderline"/>
        </w:rPr>
        <w:t>Just Like Radical Tactics Against Scott Walker Backfired, They Will Fail Against Trump</w:t>
      </w:r>
      <w:r w:rsidRPr="005746DF">
        <w:t>” http://thefederalist.com/2017/03/01/just-like-radical-tactics-scott-walker-backfired-will-fail-trump/)//eliben</w:t>
      </w:r>
    </w:p>
    <w:p w:rsidR="00954D1E" w:rsidRPr="005746DF" w:rsidRDefault="00954D1E" w:rsidP="00954D1E">
      <w:pPr>
        <w:rPr>
          <w:sz w:val="16"/>
        </w:rPr>
      </w:pPr>
      <w:r w:rsidRPr="005746DF">
        <w:rPr>
          <w:sz w:val="16"/>
        </w:rPr>
        <w:t xml:space="preserve">Left-wing organizers are trying to generate their own Tea Party in hope of stopping Trump’s agenda. </w:t>
      </w:r>
      <w:r w:rsidRPr="005746DF">
        <w:rPr>
          <w:rStyle w:val="StyleUnderline"/>
        </w:rPr>
        <w:t>Their efforts will ultimately fail. If you want to know why, look at their failed efforts to derail Wisconsin Gov. Scott Walker’s agenda</w:t>
      </w:r>
      <w:r w:rsidRPr="005746DF">
        <w:rPr>
          <w:sz w:val="16"/>
        </w:rPr>
        <w:t xml:space="preserve">. There, they rallied thousands, but the overflow of their anger backfired. As you know, Walker was not recalled, his union reforms were implemented and are working, and Trump even won Wisconsin in November. Progressive Caucus Member Rep. Mark Pocan went on Progressive Talk Radio earlier in February and mentioned he thinks the Left can learn from the protests in Madison, Wisconsin. He suggested the Left can carry forward some of the tactics used in Wisconsin to create a nationwide movement opposing Trump. So let’s circle back to remember what the Left did in Wisconsin and why it was such a big loss. Walker Acts Like a Republican, Left Goes Nuts </w:t>
      </w:r>
      <w:r w:rsidRPr="005746DF">
        <w:rPr>
          <w:rStyle w:val="StyleUnderline"/>
        </w:rPr>
        <w:t>Walker was elected in 2010</w:t>
      </w:r>
      <w:r w:rsidRPr="005746DF">
        <w:rPr>
          <w:sz w:val="16"/>
        </w:rPr>
        <w:t xml:space="preserve"> and quickly announced plans to reform collective bargaining reform, cut taxes, defund Planned Parenthood, bring tort reform, and a host of other conservative reforms. </w:t>
      </w:r>
      <w:r w:rsidRPr="005746DF">
        <w:rPr>
          <w:rStyle w:val="StyleUnderline"/>
        </w:rPr>
        <w:t xml:space="preserve">The Left organized massive protests, primarily against the union changes. They shipped in protesters from Chicago and across the country. These extremists were able to gather enough petition signatures to initiate a recall of Walker and his allies. </w:t>
      </w:r>
      <w:r w:rsidRPr="005746DF">
        <w:rPr>
          <w:rStyle w:val="Emphasis"/>
        </w:rPr>
        <w:t>One the main reasons they failed is they used extreme tactics that backfired on their movement</w:t>
      </w:r>
      <w:r w:rsidRPr="005746DF">
        <w:rPr>
          <w:rStyle w:val="StyleUnderline"/>
        </w:rPr>
        <w:t xml:space="preserve">. Feeling justified in whatever they did, they even protested Special Olympics ceremonies where Walker was speaking, had doctors give out free sick notes to whoever skipped work for whatever reason (such as engaging in political protests), protested outside legislators’ houses, sent death threats to elected officials, and more. Attempts at “peaceful protests” couldn’t curtail protesters’ vitriol. During the protests, the Left held anger management workshops to make sure their protesters didn’t get violent. Yet their anger was real and resulted in some violence. </w:t>
      </w:r>
      <w:r w:rsidRPr="005746DF">
        <w:rPr>
          <w:sz w:val="16"/>
        </w:rPr>
        <w:t>One video in particular of protesters circling state Sen. Glenn Grothman (now a congressman from WI-6) shows them seething while chanting “Peaceful” as a way to calm themselves down. But these “peaceful” workshops and mechanisms didn’t work for everyone. When Fox reporter Mike Tobin was doing a live shot from the crowd, one of the protesters hit him. I helped organize a counter-rally in February 2011 (the “I Stand with Walker” Rally) and saw the hate firsthand as union protesters surrounded and circled our peaceful demonstrators</w:t>
      </w:r>
      <w:r w:rsidRPr="005746DF">
        <w:rPr>
          <w:rStyle w:val="StyleUnderline"/>
        </w:rPr>
        <w:t xml:space="preserve">. When Wisconsin voters saw this ugliness, they ultimately re-elected Walker in the June 2012 recall election by a larger margin than he had been originally elected. </w:t>
      </w:r>
      <w:r w:rsidRPr="005746DF">
        <w:rPr>
          <w:rStyle w:val="Emphasis"/>
        </w:rPr>
        <w:t>Going Crazy Alienates People The Wisconsin tactics fell flat because Independents and moderates were disgusted with the extreme and ugly tactics</w:t>
      </w:r>
      <w:r w:rsidRPr="005746DF">
        <w:rPr>
          <w:rStyle w:val="StyleUnderline"/>
        </w:rPr>
        <w:t>. In the June 2012 recall election, Walker won independents 54-45 percent over his opponent</w:t>
      </w:r>
      <w:r w:rsidRPr="005746DF">
        <w:rPr>
          <w:sz w:val="16"/>
        </w:rPr>
        <w:t>, Milwaukee Mayor Tom Barrett, and nearly three-quarters of voters thought recalls (an extreme tactic) should never or only be used for “official misconduct</w:t>
      </w:r>
      <w:r w:rsidRPr="005746DF">
        <w:rPr>
          <w:rStyle w:val="StyleUnderline"/>
        </w:rPr>
        <w:t xml:space="preserve">.” Voters saw how the protesters treated those with whom they disagreed and that pushed more folks to Walker. Today, we can still see this propensity for violence, as the nation saw with the Berkeley riots and post-inauguration unrest in the nation’s capitol. </w:t>
      </w:r>
      <w:r w:rsidRPr="005746DF">
        <w:rPr>
          <w:sz w:val="16"/>
        </w:rPr>
        <w:t xml:space="preserve">There were no anger management workshops for the Tea Party in 2009, because they didn’t need to be told to behave. In fact, the Tea Party cleaned up the garbage that the union protesters in Madison left behind. </w:t>
      </w:r>
      <w:r w:rsidRPr="005746DF">
        <w:rPr>
          <w:rStyle w:val="StyleUnderline"/>
        </w:rPr>
        <w:t>Progressives are now trying to copy the Wisconsin tactics that failed them</w:t>
      </w:r>
      <w:r w:rsidRPr="005746DF">
        <w:rPr>
          <w:rStyle w:val="Emphasis"/>
        </w:rPr>
        <w:t>. If the Wisconsin results are any indication, these measures will only make Trump stronger as they did for Walker. Some on the Left will undoubtedly overreach and harm their movement. The liberal base will get frustrated as they fail to stop the Trump agenda, and it will make them angrier</w:t>
      </w:r>
      <w:r w:rsidRPr="005746DF">
        <w:rPr>
          <w:sz w:val="16"/>
        </w:rPr>
        <w:t>. At the end of the day, the Left will only have themselves to blame.</w:t>
      </w:r>
    </w:p>
    <w:p w:rsidR="00954D1E" w:rsidRPr="005746DF" w:rsidRDefault="00954D1E" w:rsidP="00954D1E">
      <w:pPr>
        <w:pStyle w:val="Heading3"/>
      </w:pPr>
      <w:r w:rsidRPr="005746DF">
        <w:t>at: marxist/anti-capitalist movements</w:t>
      </w:r>
    </w:p>
    <w:p w:rsidR="00954D1E" w:rsidRPr="005746DF" w:rsidRDefault="00954D1E" w:rsidP="00954D1E">
      <w:pPr>
        <w:pStyle w:val="Heading4"/>
      </w:pPr>
      <w:r w:rsidRPr="005746DF">
        <w:t>Marxist movements can’t solve and will be co-opted by the establishment</w:t>
      </w:r>
    </w:p>
    <w:p w:rsidR="00954D1E" w:rsidRPr="005746DF" w:rsidRDefault="00954D1E" w:rsidP="00954D1E">
      <w:r w:rsidRPr="005746DF">
        <w:rPr>
          <w:rStyle w:val="Style13ptBold"/>
        </w:rPr>
        <w:t>Khachaturian 16</w:t>
      </w:r>
      <w:r w:rsidRPr="005746DF">
        <w:t>, Ph.D. Candidate in the Department of Political Science at Indiana University Bloomington. Recipient of the Dissertation Year Research Fellowship by the Indiana University College of Arts &amp; Sciences (Rafael, Public Seminar 12/14/16 “Trump and the Anti-Establishment Fantasy” http://www.publicseminar.org/2016/12/trump-and-the-anti-establishment-fantasy/#.WWppOojytn0)//eliben</w:t>
      </w:r>
    </w:p>
    <w:p w:rsidR="00954D1E" w:rsidRPr="005746DF" w:rsidRDefault="00954D1E" w:rsidP="00954D1E">
      <w:pPr>
        <w:rPr>
          <w:sz w:val="14"/>
        </w:rPr>
      </w:pPr>
      <w:r w:rsidRPr="005746DF">
        <w:rPr>
          <w:rStyle w:val="StyleUnderline"/>
        </w:rPr>
        <w:t>After running as a political outsider, Donald Trump now finds himself having to navigate between two uneasily aligned factions</w:t>
      </w:r>
      <w:r w:rsidRPr="005746DF">
        <w:rPr>
          <w:sz w:val="14"/>
        </w:rPr>
        <w:t xml:space="preserve">. On one side is an </w:t>
      </w:r>
      <w:r w:rsidRPr="005746DF">
        <w:rPr>
          <w:rStyle w:val="StyleUnderline"/>
        </w:rPr>
        <w:t>emboldened right-populist base, personified by incoming White House chief strategist and Senior Counselor Stephen Bannon, that wants to see a fundamental turnover among the people in charge</w:t>
      </w:r>
      <w:r w:rsidRPr="005746DF">
        <w:rPr>
          <w:sz w:val="14"/>
        </w:rPr>
        <w:t xml:space="preserve">. On the other is a more mainstream Republican wing represented by figures like Chief of Staff Reince Priebus that is preoccupied with standard conservative issues. These include reducing taxes on the wealthy, marketizing social services, and bolstering defense spending. As the Trump White House takes shape, this jostling for influence within the new administration will not only affect the balance of power among state institutions and their internal dynamics, but also determine whose interests will best be represented. </w:t>
      </w:r>
      <w:r w:rsidRPr="005746DF">
        <w:rPr>
          <w:rStyle w:val="StyleUnderline"/>
        </w:rPr>
        <w:t>Bannon has previously expressed a desire to overturn the political establishment, yet it is clear that other Trump loyalists and converts within the GOP are intent on benefiting from the party’s new majority in government. The nature of Trump’s coalition naturally raises the question of how these interests will be reconciled. The outcome will reveal much about the distribution of political power within the administration, and between it and the state. One possibility is the radical transformation of “the establishment” favored by Bannon</w:t>
      </w:r>
      <w:r w:rsidRPr="005746DF">
        <w:rPr>
          <w:sz w:val="14"/>
        </w:rPr>
        <w:t xml:space="preserve">. He has just finished overseeing a presidential campaign that used dog whistle tactics to mobilize the xenophobic, racist, and misogynistic far right into a key part of their constituency. Much has already been written about the scorched earth character of Trump’s campaign and the highly troubling potential for the erosion of democratic freedoms that his presidency promises. A former Goldman Sachs banker and self-described “hard-nosed capitalist,” Bannon made his fortune through a variety of financial and entertainment ventures. But </w:t>
      </w:r>
      <w:r w:rsidRPr="005746DF">
        <w:rPr>
          <w:rStyle w:val="StyleUnderline"/>
        </w:rPr>
        <w:t xml:space="preserve">the 2008 financial crash allowed him to articulate the conservative economic populism that became the ideological staple of Trump’s campaign: “In the last 20 years, our financial elites and the political class have taken care of themselves and led our country to the brink of ruin;” meanwhile the Tea Party was composed of “the people who fight our wars, pay our taxes, run our civic organizations, who build our cities and who hold our neighborhoods together.” </w:t>
      </w:r>
      <w:r w:rsidRPr="005746DF">
        <w:rPr>
          <w:sz w:val="14"/>
        </w:rPr>
        <w:t xml:space="preserve">Interestingly, in </w:t>
      </w:r>
      <w:r w:rsidRPr="005746DF">
        <w:rPr>
          <w:rStyle w:val="StyleUnderline"/>
        </w:rPr>
        <w:t>2013 Bannon allegedly told former radical-turned-conservative historian Ronald Radosh that he was an admirer of Lenin, saying</w:t>
      </w:r>
      <w:r w:rsidRPr="005746DF">
        <w:rPr>
          <w:rStyle w:val="Emphasis"/>
        </w:rPr>
        <w:t>: “Lenin wanted to destroy the state, and that’s my goal too. I want to bring everything crashing down, and destroy all of today’s establishment.”</w:t>
      </w:r>
      <w:r w:rsidRPr="005746DF">
        <w:rPr>
          <w:sz w:val="14"/>
        </w:rPr>
        <w:t xml:space="preserve"> What should we make of this claim? There are limits to what motives we can extrapolate from two sentences, especially as conveyed through a secondhand account. Perhaps Bannon was just engaging in the kind of ironic provocation that has become the calling card of today’s white supremacists (read: the alt right). But it </w:t>
      </w:r>
      <w:r w:rsidRPr="005746DF">
        <w:rPr>
          <w:rStyle w:val="StyleUnderline"/>
        </w:rPr>
        <w:t>is also possible that Bannon was being sincere. If Bannon’s Leninism has any intellectual grounding, it is in his belief that state institutions are spaces where entrenched interests are able to concentrate their power, wielding them as an instrument while inoculating themselves from the masses as a whole.</w:t>
      </w:r>
      <w:r w:rsidRPr="005746DF">
        <w:rPr>
          <w:sz w:val="14"/>
        </w:rPr>
        <w:t xml:space="preserve"> Although Lenin’s political strategy had important nuances throughout his life, in The State and Revolution, written on the eve of the Bolshevik seizure of power, he was unambiguous about both the character of the bourgeois state and the political strategy for opposing it. </w:t>
      </w:r>
      <w:r w:rsidRPr="005746DF">
        <w:rPr>
          <w:rStyle w:val="StyleUnderline"/>
        </w:rPr>
        <w:t>The state, and especially its repressive organs like the police, the military, and carceral institutions, were best understood as “a special force for the suppression of a particular class.</w:t>
      </w:r>
      <w:r w:rsidRPr="005746DF">
        <w:rPr>
          <w:sz w:val="14"/>
        </w:rPr>
        <w:t xml:space="preserve">” Being an instrument wielded by the bourgeoisie for the exploitation and oppression of the proletariat, the inherent rationale for the state’s existence precluded the possibility of reform. “The liberation of the oppressed class,” Lenin wrote, “is impossible not only without a violent revolution, but also without the destruction of the apparatus of state power, which was created by the ruling class.” This destruction of the state entailed a protracted and militant struggle. It would culminate in the seizure of the repressive and administrative institutions in which state power was concentrated, and their radical reorganization into the dictatorship of the proletariat. </w:t>
      </w:r>
      <w:r w:rsidRPr="005746DF">
        <w:rPr>
          <w:rStyle w:val="StyleUnderline"/>
        </w:rPr>
        <w:t>Bannon’s claim of destroying the establishment — primarily meaning the political class made up of both Democratic and GOP elites, and their global financial networks — expresses hostility at an insular network of power and influence. In Bannon’s case this view has been supplemented with a familiar variety of far right conspiracy theories that see global and national politics in terms of a simplistic relationship of direct cause (hidden interests) and effect (policy).</w:t>
      </w:r>
      <w:r w:rsidRPr="005746DF">
        <w:rPr>
          <w:sz w:val="14"/>
        </w:rPr>
        <w:t xml:space="preserve"> In his past remarks, </w:t>
      </w:r>
      <w:r w:rsidRPr="005746DF">
        <w:rPr>
          <w:rStyle w:val="Emphasis"/>
        </w:rPr>
        <w:t>Bannon has purported to represent a “growing global anti-establishment revolt against the permanent political class at home, and the global elites that influence them,” and an “insurgent, center-right populist movement that is virulently anti-establishment</w:t>
      </w:r>
      <w:r w:rsidRPr="005746DF">
        <w:rPr>
          <w:sz w:val="14"/>
        </w:rPr>
        <w:t xml:space="preserve">.” If the purpose of the state is to carry out the interests of a secretive elite, there is no possibility of negotiating or incrementally changing it. </w:t>
      </w:r>
      <w:r w:rsidRPr="005746DF">
        <w:rPr>
          <w:rStyle w:val="Emphasis"/>
        </w:rPr>
        <w:t xml:space="preserve">By identifying “the state” with “the establishment,” Bannon effectively collapses two terms with distinct meanings into a monolithic entity, and counterposes them to a strategy of relentless opposition and insurgency with the aim of its destruction. </w:t>
      </w:r>
      <w:r w:rsidRPr="005746DF">
        <w:rPr>
          <w:sz w:val="14"/>
        </w:rPr>
        <w:t xml:space="preserve">Despite this superficial similarity, </w:t>
      </w:r>
      <w:r w:rsidRPr="005746DF">
        <w:rPr>
          <w:rStyle w:val="StyleUnderline"/>
        </w:rPr>
        <w:t>the rest of Bannon’s views do not neatly map onto Lenin’s thought. Bannon’s right-populist rhetoric about financial elites and the civic virtues of middle America is worlds away from Lenin’s treatment of imperialist rivalry and the class struggle</w:t>
      </w:r>
      <w:r w:rsidRPr="005746DF">
        <w:rPr>
          <w:sz w:val="14"/>
        </w:rPr>
        <w:t xml:space="preserve">. Lenin was highly skeptical of populism, and he expressed no sentimentalities toward the plight of the middle classes and their supposedly tightly-knit social fabric, nor did he simply want to “bring everything crashing down.” For these reasons, it would be misleading to prioritize Bannon’s supposed affection for Lenin as the key for explaining Trump’s presidential agenda as a whole. A more useful lens for understanding the nature and priorities of the Trump administration can be found in another source. In 1969, the British Marxist scholar Ralph Miliband published a work titled The State in Capitalist Society. Arriving at the moment when the Keynesian welfare state had reached its apex and would soon give way to the legitimation and economic crises of the following decade, the book made an immediate impact. Miliband argued that the political systems of capitalist liberal democracies were not especially pluralistic, nor had the advent of the modern corporate model successfully transcended its class character. In other words, Western liberal democracies were still decidedly class societies — ones where the power and resources of the economically dominant classes translated into their political power. And as the economic role of the state grew under contemporary capitalism, one could also observe that much of the top echelon of state institutions were populated by economic and social elites. As Miliband wrote, “In terms of social origin, education and class situation, the men who have manned all command positions in the state system have largely, and in many cases overwhelmingly, been drawn from the world of business and property, or from the professional middle classes.” Over the next two decades The State in Capitalist Society proved to be an important and influential work that spawned a series of debates among sociologists and political scientists concerning the relationship between political power and social classes. While its star waned somewhat under an onslaught by more theoretically sophisticated variants of neo-Marxist thought, today Miliband’s insights seem all the more prescient. For example, in 2014 Martin Gilens of Princeton University and Benjamin Page of Northwestern University published a provocative study titled “Testing Theories of American Politics: Elites, Interest Groups, and Average Citizens.” They had found that compared to average citizens, economic elites and organized business interests had a significantly disproportional amount of influence on government policy. The best approximation of the political system that existed in the U.S., they concluded, was neither majoritarian democracy nor pluralism, but a “biased pluralism” at best and “economic-elite domination” at worst. As Gilens and Page noted, Miliband’s observations closely approximated their own conclusions that interest groups and corporations representing “large scale business” tended to prevail when it came to policy making. Historically, the least democratic periods of American history have coincided with the unimpeded and unmediated influence of capitalist interests upon the state. Within the debates that were spawned by Miliband’s book, one of the most influential voices was that of Nicos Poulantzas, who argued that the capitalist state needed to retain some degree of autonomy from the interests of any specific fraction of capitalists, in order that it could promote the hegemonic, long-term interests of the capitalist class as a whole. In contrast to this general formulation, the Trump administration promises to inaugurate the closest realignment between state institutions and the direct representation of a segment of capitalist interests since at least the 1930s. Set aside for a moment Trump’s own well-documented conflicts of interest between his public office and his businesses. His political appointments, including numerous representatives of corporate interests with little to no political experience, thus far have been made on the basis of loyalty and the potential for grift. If Trump’s recent cabinet nominations and the “deal” he negotiated with Carrier to much fanfare are any indication, he will oversee a haphazard and chaotic combination of federal subsidies to loyalists; bombastic, Potemkin-style infrastructure projects; and the systematic deconstruction of the already-tattered safety net. Under such arrangements, state institutions historically favored by progressives — like the EPA and the Departments of Education, Labor, Housing and Urban Development, and Health and Human Services — now stand to be directed by individuals who are openly hostile to their very existence, and who will undoubtedly benefit from their gutting. What the Trump administration promises to bring, in other words, is the </w:t>
      </w:r>
      <w:r w:rsidRPr="005746DF">
        <w:rPr>
          <w:rStyle w:val="StyleUnderline"/>
        </w:rPr>
        <w:t>mobilization of authoritarian right-populism within civil society combined with the re-imposition of direct class rule on the level of the state. We are seeing a shift in the logic of governance, away from state institutions mediating competing interests on the behalf of the general interests of the capitalist class</w:t>
      </w:r>
      <w:r w:rsidRPr="005746DF">
        <w:rPr>
          <w:sz w:val="14"/>
        </w:rPr>
        <w:t xml:space="preserve">, that has characterized both Democratic and Republican administrations since the New Deal, to a more direct exercise of class rule on behalf of particular fractions involved in Trump’s coalition. </w:t>
      </w:r>
      <w:r w:rsidRPr="005746DF">
        <w:rPr>
          <w:rStyle w:val="StyleUnderline"/>
        </w:rPr>
        <w:t>Although it is too early to say for sure, this turn toward their more “hands on” involvement in governance may be symptomatic of a structural shift in which the interests of landed, infrastructural, and resource-based enterprises move to the forefront of the new Republican coalition while banking and finance is integrated into a supporting role (the jubilance on Wall Street notwithstanding). Bannon’s war against the establishment is thus likely to fail due to the fact that other influential members of Trump’s cabinet are poised to reap the rewards of their new positions, and to reinforce a politics of inequality. But the damage he leaves in his wake could resonate for decades to come. His cultural and rhetorical assault promises to further delegitimize the importance of constitutional rights and liberties, and thus to encourage voter suppression, civil rights violations, and illegal detention. Coupled with this is a less visible but equally insidious process of institutional decay and atrophy, driven by the utter nihilism of the dominant classes toward the possibility of a more egalitarian economic and social order. These have been persistent problems over the course of American history, ones that have long preceded Trump.</w:t>
      </w:r>
      <w:r w:rsidRPr="005746DF">
        <w:rPr>
          <w:sz w:val="14"/>
        </w:rPr>
        <w:t xml:space="preserve"> Now they have been articulated in a particularly noxious way, combining anti-establishment ideology with the exploitation of state institutions for personal benefit and a blatant disregard for workers, minorities, and the poor. While much still remains to be seen, none of this leaves us with little to be optimistic about.</w:t>
      </w:r>
    </w:p>
    <w:p w:rsidR="00954D1E" w:rsidRPr="005746DF" w:rsidRDefault="00954D1E" w:rsidP="00954D1E">
      <w:pPr>
        <w:pStyle w:val="Heading3"/>
      </w:pPr>
      <w:r w:rsidRPr="005746DF">
        <w:t>at: feminist movements</w:t>
      </w:r>
    </w:p>
    <w:p w:rsidR="00954D1E" w:rsidRPr="005746DF" w:rsidRDefault="00954D1E" w:rsidP="00954D1E">
      <w:pPr>
        <w:pStyle w:val="Heading4"/>
      </w:pPr>
      <w:r w:rsidRPr="005746DF">
        <w:t>Radical feminism fails- creates infighting amongst different intersections</w:t>
      </w:r>
    </w:p>
    <w:p w:rsidR="00954D1E" w:rsidRPr="005746DF" w:rsidRDefault="00954D1E" w:rsidP="00954D1E">
      <w:r w:rsidRPr="005746DF">
        <w:rPr>
          <w:rStyle w:val="Style13ptBold"/>
        </w:rPr>
        <w:t>Okolosie 13</w:t>
      </w:r>
      <w:r w:rsidRPr="005746DF">
        <w:t>, English teacher and award-winning columnist focusing on race, politics, education and feminism(Lola, 12/9/12 “As a black feminist, I see how the wider movement fails women like my mother” https://www.theguardian.com/commentisfree/2013/dec/09/black-feminist-movement-fails-women-black-minority)//eliben</w:t>
      </w:r>
    </w:p>
    <w:p w:rsidR="00954D1E" w:rsidRPr="005746DF" w:rsidRDefault="00954D1E" w:rsidP="00954D1E">
      <w:pPr>
        <w:rPr>
          <w:sz w:val="16"/>
        </w:rPr>
      </w:pPr>
      <w:r w:rsidRPr="005746DF">
        <w:rPr>
          <w:sz w:val="16"/>
        </w:rPr>
        <w:t>I call myself a black feminist and hold that label dearly, but the naming happened after the fact</w:t>
      </w:r>
      <w:r w:rsidRPr="005746DF">
        <w:rPr>
          <w:rStyle w:val="StyleUnderline"/>
        </w:rPr>
        <w:t xml:space="preserve">. I was a black feminist from the moment, as a child, I recognised the domestic violence was gendered and somehow seen as acceptable because of this. </w:t>
      </w:r>
      <w:r w:rsidRPr="005746DF">
        <w:rPr>
          <w:sz w:val="16"/>
        </w:rPr>
        <w:t xml:space="preserve">When neighbours called the police to our back-to-back terrace in what is now the red light district of Bradford, I would feel anger that my mother's fear of the police and what they stood for took precedence over her own safety. As a Nigerian immigrant whose abuser had full control of her documentation and the processes through which she had managed to remain in the country, my mother believed that speaking truthfully to the police was not a choice she could make. As I grew, my childish anger gave way to a recognition </w:t>
      </w:r>
      <w:r w:rsidRPr="005746DF">
        <w:rPr>
          <w:rStyle w:val="StyleUnderline"/>
        </w:rPr>
        <w:t>that my mother was a black woman caught in her own particular understanding of what it meant during the 80s and 90s to be black and a woman in Britain: a place where over half the population agreed that we lived in a racist society</w:t>
      </w:r>
      <w:r w:rsidRPr="005746DF">
        <w:rPr>
          <w:sz w:val="16"/>
        </w:rPr>
        <w:t xml:space="preserve">; a place where immigration was (and continues to be) seen as a damaging factor in British life; a place so hostile to her presence that a walk home from work resulted in racist abuse so regular that it wasn't worth mentioning. </w:t>
      </w:r>
      <w:r w:rsidRPr="005746DF">
        <w:rPr>
          <w:rStyle w:val="StyleUnderline"/>
        </w:rPr>
        <w:t>Through the work of feminists looking at race, class, disability, sexuality and nationality, I came to understand my mother as a person who was, as we all are, constructed by social and cultural forces beyond her control.</w:t>
      </w:r>
      <w:r w:rsidRPr="005746DF">
        <w:rPr>
          <w:sz w:val="16"/>
        </w:rPr>
        <w:t xml:space="preserve"> My jumbled-up feelings and ideas found full voice in the work of literary and academic black feminists: </w:t>
      </w:r>
      <w:r w:rsidRPr="005746DF">
        <w:rPr>
          <w:rStyle w:val="StyleUnderline"/>
        </w:rPr>
        <w:t xml:space="preserve">women like Alice Walker, Toni Morrison, bell hooks, and Kimberlé Crenshaw showed the meaningless of separating sexuality, class, race and gender oppression when they simultaneously affect the lives of black women. What a relief it was to discover that in "feminism" you could find a place that collated all the experiences of women like my mother </w:t>
      </w:r>
      <w:r w:rsidRPr="005746DF">
        <w:rPr>
          <w:sz w:val="16"/>
        </w:rPr>
        <w:t xml:space="preserve">– women who were, and continue to be, routinely ignored by the dominant feminist movement. Within the media, and indeed the movement, there has been much celebration of our feminist resurgence. </w:t>
      </w:r>
      <w:r w:rsidRPr="005746DF">
        <w:rPr>
          <w:rStyle w:val="StyleUnderline"/>
        </w:rPr>
        <w:t>Yet our success is being marred by infighting</w:t>
      </w:r>
      <w:r w:rsidRPr="005746DF">
        <w:rPr>
          <w:rStyle w:val="Emphasis"/>
        </w:rPr>
        <w:t>. White, middle-class and young women are often seen as the ones spearheading this new wave of activity</w:t>
      </w:r>
      <w:r w:rsidRPr="005746DF">
        <w:rPr>
          <w:rStyle w:val="StyleUnderline"/>
        </w:rPr>
        <w:t>. Their high-profile campaigns – to have women on banknotes, challenge online misogyny and banish Page 3, for example – though necessary and praiseworthy, do not reflect the most pressing needs of the majority of women, black and minority-ethnic women included.</w:t>
      </w:r>
      <w:r w:rsidRPr="005746DF">
        <w:rPr>
          <w:sz w:val="16"/>
        </w:rPr>
        <w:t xml:space="preserve"> The problem is not that these campaigns exist, but that </w:t>
      </w:r>
      <w:r w:rsidRPr="005746DF">
        <w:rPr>
          <w:rStyle w:val="StyleUnderline"/>
        </w:rPr>
        <w:t xml:space="preserve">they are given a focus and attention that overshadows other work feminists are engaged with. </w:t>
      </w:r>
      <w:r w:rsidRPr="005746DF">
        <w:rPr>
          <w:sz w:val="16"/>
        </w:rPr>
        <w:t xml:space="preserve">Organisations such as Women Asylum Seekers Together, which has groups in London, Liverpool, Leeds, Cardiff and Manchester, are not only meeting to support and empower themselves through their shared experience. They are also working on challenging gender discrimination within the UK immigration system – a system that can still ask whether a rape victim had adequately resisted her rapist, or whether a trafficked woman had enjoyed her work as a prostitute. </w:t>
      </w:r>
      <w:r w:rsidRPr="005746DF">
        <w:rPr>
          <w:rStyle w:val="StyleUnderline"/>
        </w:rPr>
        <w:t xml:space="preserve">Women from countries such as the Democratic Republic of Congo – which the UN calls "the rape capital of the world" – are met by a culture of disbelief that sees them as asylum claimants to be interrogated and caught out rather than as vulnerable and in need of support. This is a feminist issue, too, but the movement is largely silent on the plight of such women. </w:t>
      </w:r>
      <w:r w:rsidRPr="005746DF">
        <w:rPr>
          <w:sz w:val="16"/>
        </w:rPr>
        <w:t xml:space="preserve">Or organisations such as </w:t>
      </w:r>
      <w:r w:rsidRPr="005746DF">
        <w:rPr>
          <w:rStyle w:val="StyleUnderline"/>
        </w:rPr>
        <w:t xml:space="preserve">Manchester's Lesbian Immigration Support Group, which offers practical help to members with asylum applications based on sexuality. Or the London-based black feminist organisation Imkaan, which is working in partnership with Women's Aid to support and maintain specialist services dealing with violence against women for black and refugee women. In these times of austerity, the ability to save refuges from closure is no small feat and should be celebrated. Yet such groups do not make the headlines or gain enough support despite the profound change in lives that they enable. </w:t>
      </w:r>
      <w:r w:rsidRPr="005746DF">
        <w:rPr>
          <w:sz w:val="16"/>
        </w:rPr>
        <w:t xml:space="preserve">The majority of women both in the UK and across the globe do not live lives that are negatively impacted by sexism alone. Because of this reality, </w:t>
      </w:r>
      <w:r w:rsidRPr="005746DF">
        <w:rPr>
          <w:rStyle w:val="StyleUnderline"/>
        </w:rPr>
        <w:t>the black feminist concept of intersectionality, the idea that oppressions criss-cross and compound each other, has been seismic. Through it black feminists have been able to point out the failures of the wider feminist movement – which lie in its continual failure to capture and reflect the extreme differences in how women live their lives. That we sometimes point this out with a lack of patience has garnered more column inches than the critiques we are making.</w:t>
      </w:r>
      <w:r w:rsidRPr="005746DF">
        <w:rPr>
          <w:sz w:val="16"/>
        </w:rPr>
        <w:t xml:space="preserve"> This is saddening but predictable. </w:t>
      </w:r>
      <w:r w:rsidRPr="005746DF">
        <w:rPr>
          <w:rStyle w:val="StyleUnderline"/>
        </w:rPr>
        <w:t>It is a type of quibbling that enables procrastination in the matter of the difficult work of turning feminism into feminisms</w:t>
      </w:r>
      <w:r w:rsidRPr="005746DF">
        <w:rPr>
          <w:sz w:val="16"/>
        </w:rPr>
        <w:t xml:space="preserve"> – something more representative of our wonderful variety. It is ironic that </w:t>
      </w:r>
      <w:r w:rsidRPr="005746DF">
        <w:rPr>
          <w:rStyle w:val="Emphasis"/>
        </w:rPr>
        <w:t>even some within the feminist movement, when engaging with criticism from black feminist quarters, use the stereotype of the angry and humourless black woman.</w:t>
      </w:r>
      <w:r w:rsidRPr="005746DF">
        <w:rPr>
          <w:sz w:val="16"/>
        </w:rPr>
        <w:t xml:space="preserve"> At the black feminist meetings I attend we are angry with a lot of things, because – shock horror – </w:t>
      </w:r>
      <w:r w:rsidRPr="005746DF">
        <w:rPr>
          <w:rStyle w:val="StyleUnderline"/>
        </w:rPr>
        <w:t>we live in a world where racism, sexism and economic inequality abound</w:t>
      </w:r>
      <w:r w:rsidRPr="005746DF">
        <w:rPr>
          <w:sz w:val="16"/>
        </w:rPr>
        <w:t>. Our meetings are, however, also filled with laughter and a deep love for having a space in which much that is said is empathised with, not minimised, questioned and treated defensively.</w:t>
      </w:r>
    </w:p>
    <w:p w:rsidR="00954D1E" w:rsidRPr="005746DF" w:rsidRDefault="00954D1E" w:rsidP="00954D1E">
      <w:pPr>
        <w:pStyle w:val="Heading4"/>
      </w:pPr>
      <w:r w:rsidRPr="005746DF">
        <w:t>Radical feminism creates fighting with trans movements</w:t>
      </w:r>
    </w:p>
    <w:p w:rsidR="00954D1E" w:rsidRPr="005746DF" w:rsidRDefault="00954D1E" w:rsidP="00954D1E">
      <w:r w:rsidRPr="005746DF">
        <w:rPr>
          <w:rStyle w:val="Style13ptBold"/>
        </w:rPr>
        <w:t>Goldberg 14</w:t>
      </w:r>
      <w:r w:rsidRPr="005746DF">
        <w:t>, (Michelle, 8/4/14 New Yorker “What Is a Woman? “ http://www.newyorker.com/magazine/2014/08/04/woman-2)//eliben</w:t>
      </w:r>
    </w:p>
    <w:p w:rsidR="00954D1E" w:rsidRPr="005746DF" w:rsidRDefault="00954D1E" w:rsidP="00954D1E">
      <w:pPr>
        <w:rPr>
          <w:sz w:val="16"/>
        </w:rPr>
      </w:pPr>
      <w:r w:rsidRPr="005746DF">
        <w:rPr>
          <w:sz w:val="16"/>
        </w:rPr>
        <w:t xml:space="preserve">Such views are shared by few feminists now, but they still have a foothold among some self-described </w:t>
      </w:r>
      <w:r w:rsidRPr="005746DF">
        <w:rPr>
          <w:rStyle w:val="StyleUnderline"/>
        </w:rPr>
        <w:t>radical feminists, who have found themselves in an acrimonious battle with trans people and their allies. Trans women say that they are women because they feel female—that, as some put it, they have women’s brains in men’s bodies. Radical feminists reject the notion of a “female brain.” They believe that if women think and act differently from men it’s because society forces them to, requiring them to be sexually attractive, nurturing, and deferential</w:t>
      </w:r>
      <w:r w:rsidRPr="005746DF">
        <w:rPr>
          <w:sz w:val="16"/>
        </w:rPr>
        <w:t xml:space="preserve">. In the words of Lierre Keith, a speaker at Radfems Respond, femininity is “ritualized submission.” </w:t>
      </w:r>
      <w:r w:rsidRPr="005746DF">
        <w:rPr>
          <w:rStyle w:val="StyleUnderline"/>
        </w:rPr>
        <w:t>In this view, gender is less an identity than a caste position. Anyone born a man retains male privilege in society; even if he chooses to live as a woman—and accept a correspondingly subordinate social position</w:t>
      </w:r>
      <w:r w:rsidRPr="005746DF">
        <w:rPr>
          <w:sz w:val="16"/>
        </w:rPr>
        <w:t xml:space="preserve">—the fact that he has a choice means that he can never understand what being a woman is really like. By extension, </w:t>
      </w:r>
      <w:r w:rsidRPr="005746DF">
        <w:rPr>
          <w:rStyle w:val="StyleUnderline"/>
        </w:rPr>
        <w:t xml:space="preserve">when trans women demand to be accepted as women they are simply exercising another form of male entitlement. All this enrages trans women and their allies, who point to the discrimination that trans people endure; although radical feminism is far from achieving all its goals, women have won far more formal equality than trans people have. </w:t>
      </w:r>
      <w:r w:rsidRPr="005746DF">
        <w:rPr>
          <w:sz w:val="16"/>
        </w:rPr>
        <w:t xml:space="preserve">In most states, it’s legal to fire someone for being transgender, and transgender people can’t serve in the military. A recent survey by the National Center for Transgender Equality and the National Gay and Lesbian Task Force found overwhelming levels of anti-trans violence and persecution. Forty-one per cent of respondents said that they had attempted suicide. Yet, at the same time, </w:t>
      </w:r>
      <w:r w:rsidRPr="005746DF">
        <w:rPr>
          <w:rStyle w:val="StyleUnderline"/>
        </w:rPr>
        <w:t>the trans-rights movement is growing in power and cachet: a recent Time cover featuring the actress Laverne Cox was headlined “the transgender tipping point.</w:t>
      </w:r>
      <w:r w:rsidRPr="005746DF">
        <w:rPr>
          <w:sz w:val="16"/>
        </w:rPr>
        <w:t xml:space="preserve">” The very word “transgender,” which first came into wide use in the nineteen-nineties, encompasses far more people than the term “transsexual” did. It includes not just the small number of people who seek gender-reassignment surgery—according to frequently cited estimates, about one in thirty thousand men and one in a hundred thousand women—but also those who take hormones, or who simply identify with the opposite gender, or, in some cases, with both or with neither. (According to the National Center survey, most trans women have taken female hormones, but only about a quarter of them have had genital surgery.) </w:t>
      </w:r>
      <w:r w:rsidRPr="005746DF">
        <w:rPr>
          <w:rStyle w:val="StyleUnderline"/>
        </w:rPr>
        <w:t xml:space="preserve">The elasticity of the term “transgender” has forced a rethinking of what sex and gender mean; at least in progressive circles, what’s determinative isn’t people’s chromosomes or their genitals or the way that they were brought up but how they see themselves. </w:t>
      </w:r>
      <w:r w:rsidRPr="005746DF">
        <w:rPr>
          <w:sz w:val="16"/>
        </w:rPr>
        <w:t xml:space="preserve">Having rejected this supposition, </w:t>
      </w:r>
      <w:r w:rsidRPr="005746DF">
        <w:rPr>
          <w:rStyle w:val="StyleUnderline"/>
        </w:rPr>
        <w:t xml:space="preserve">radical feminists now find themselves in a position that few would have imagined when the conflict began: shunned as reactionaries on the wrong side of a sexual-rights issue. It is, to them, a baffling political inversion. </w:t>
      </w:r>
      <w:r w:rsidRPr="005746DF">
        <w:rPr>
          <w:sz w:val="16"/>
        </w:rPr>
        <w:t xml:space="preserve">Radfems Respond was originally to have taken place across town from the library, at a Quaker meeting house, but trans activists had launched a petition on Change.org demanding that the event be cancelled. They said that, in hosting it, </w:t>
      </w:r>
      <w:r w:rsidRPr="005746DF">
        <w:rPr>
          <w:rStyle w:val="StyleUnderline"/>
        </w:rPr>
        <w:t>the Quakers would alienate trans people and “be complicit in the violence against them.” The Quakers, citing concerns in their community, revoked the agreement. It wasn’t the first time that such an event had lost a scheduled venue</w:t>
      </w:r>
      <w:r w:rsidRPr="005746DF">
        <w:rPr>
          <w:sz w:val="16"/>
        </w:rPr>
        <w:t xml:space="preserve">. The Radfem 2012 conference was to be held in London, at Conway Hall, which bills itself as “a hub for free speech and independent thought.” But trans activists objected both to Radfem’s women-only policy—which was widely understood to exclude trans women—and to the participation of Sheila Jeffreys, a professor of political science at the University of Melbourne. Jeffreys was scheduled to speak on prostitution, but she is a longtime critic of the transgender movement, and Conway Hall officials decided that they could not allow speakers who “conflict with our ethos, principles, and culture.” Ultimately, the event was held at a still secret location; organizers escorted delegates to it from a nearby meeting place. Radfem 2013 also had to switch locations, as did a gathering in Toronto last year, called Radfems Rise Up. In response, </w:t>
      </w:r>
      <w:r w:rsidRPr="005746DF">
        <w:rPr>
          <w:rStyle w:val="StyleUnderline"/>
        </w:rPr>
        <w:t>thirty-seven radical feminists, including major figures</w:t>
      </w:r>
      <w:r w:rsidRPr="005746DF">
        <w:rPr>
          <w:sz w:val="16"/>
        </w:rPr>
        <w:t xml:space="preserve"> from the second wave, such as Ti-Grace Atkinson, Kathie Sarachild, and Michele Wallace, </w:t>
      </w:r>
      <w:r w:rsidRPr="005746DF">
        <w:rPr>
          <w:rStyle w:val="StyleUnderline"/>
        </w:rPr>
        <w:t>signed a statement titled “Forbidden Discourse: The Silencing of Feminist Criticism of ‘Gender,’ ” which described their “alarm” at “threats and attacks, some of them physical, on individuals and organizations daring to challenge the currently fashionable concept of gender</w:t>
      </w:r>
      <w:r w:rsidRPr="005746DF">
        <w:rPr>
          <w:sz w:val="16"/>
        </w:rPr>
        <w:t xml:space="preserve">.” With all this in mind, the Radfems Respond organizers had arranged the library space as a backup, but then a post on Portland Indymedia announced: We questioned the library administration about allowing a hate group who promotes discrimination and their response is that they cannot kick them out because of freedom of speech. So we also exercise our right to free speech in public space this Saturday to drive the terfs and Radfems out of our library and our Portland! (terf stands for “trans-exclusionary radical feminist.” The term can be useful for making a distinction with radical feminists who do not share the same position, but those at whom it is directed consider it a slur.) </w:t>
      </w:r>
      <w:r w:rsidRPr="005746DF">
        <w:rPr>
          <w:rStyle w:val="StyleUnderline"/>
        </w:rPr>
        <w:t>Abusive posts proliferated on Twitter and, especially, Tumblr. One read, “/kill/terfs 2K14.” Another suggested, “how about ‘slowly and horrendously murder terfs in saw-like torture machines and contraptions’ 2K14.”</w:t>
      </w:r>
      <w:r w:rsidRPr="005746DF">
        <w:rPr>
          <w:sz w:val="16"/>
        </w:rPr>
        <w:t xml:space="preserve"> A young blogger holding a knife posted a selfie with the caption “Fetch me a terf.” Such threats have become so common that radical-feminist Web sites have taken to cataloguing them. “It’s aggrieved entitlement,” Lierre Keith told me. “</w:t>
      </w:r>
      <w:r w:rsidRPr="005746DF">
        <w:rPr>
          <w:rStyle w:val="StyleUnderline"/>
        </w:rPr>
        <w:t>They are so angry that we will not see them as women.” Keith is a writer and an activist who runs a small permaculture farm in Northern California. She is forty-nine, with cropped pewter hair and a uniform of black T-shirts and jeans. Three years ago, she co-founded the ecofeminist group Deep Green Resistance, which has some two hundred members and links the oppression of women to the pillaging of the planet.</w:t>
      </w:r>
    </w:p>
    <w:p w:rsidR="00954D1E" w:rsidRPr="005746DF" w:rsidRDefault="00954D1E" w:rsidP="00954D1E">
      <w:pPr>
        <w:pStyle w:val="Heading4"/>
      </w:pPr>
      <w:r w:rsidRPr="005746DF">
        <w:t>Feminism movements bad</w:t>
      </w:r>
    </w:p>
    <w:p w:rsidR="00954D1E" w:rsidRPr="005746DF" w:rsidRDefault="00954D1E" w:rsidP="00954D1E">
      <w:r w:rsidRPr="005746DF">
        <w:rPr>
          <w:rStyle w:val="Style13ptBold"/>
        </w:rPr>
        <w:t>Kibbe 17</w:t>
      </w:r>
      <w:r w:rsidRPr="005746DF">
        <w:t>, Connecticut College (Kayla, 2/21/17 “WHY FEMINISM IS BAD FOR FEMINISM” https://studybreaks.com/2017/02/21/feminism-2/)//eliben</w:t>
      </w:r>
    </w:p>
    <w:p w:rsidR="00954D1E" w:rsidRPr="005746DF" w:rsidRDefault="00954D1E" w:rsidP="00954D1E">
      <w:pPr>
        <w:rPr>
          <w:sz w:val="16"/>
        </w:rPr>
      </w:pPr>
      <w:r w:rsidRPr="005746DF">
        <w:rPr>
          <w:rStyle w:val="StyleUnderline"/>
        </w:rPr>
        <w:t xml:space="preserve">It would never have occurred to me that my gender was a limitation had feminism not suggested it. </w:t>
      </w:r>
      <w:r w:rsidRPr="005746DF">
        <w:rPr>
          <w:sz w:val="16"/>
        </w:rPr>
        <w:t xml:space="preserve">Growing up, I never cowered beneath the male gaze or struggled in the grips of the patriarchy, and it never occurred to me that being female rendered me a minority in need of protection. I was not raised to be a feminist, and because of that, </w:t>
      </w:r>
      <w:r w:rsidRPr="005746DF">
        <w:rPr>
          <w:rStyle w:val="StyleUnderline"/>
        </w:rPr>
        <w:t xml:space="preserve">I was never encouraged to doubt that I was completely equal to men. </w:t>
      </w:r>
      <w:r w:rsidRPr="005746DF">
        <w:rPr>
          <w:sz w:val="16"/>
        </w:rPr>
        <w:t xml:space="preserve">In today’s society, </w:t>
      </w:r>
      <w:r w:rsidRPr="005746DF">
        <w:rPr>
          <w:rStyle w:val="StyleUnderline"/>
        </w:rPr>
        <w:t>women are introduced to this doubt by feminism itself. The movement in its twenty-first century incarnation has become an inherently self-defeating entity. Feminism cannot survive as a movement if women truly believe themselves to be equal. Thus, feminism survives by encouraging women to see themselves as victims</w:t>
      </w:r>
      <w:r w:rsidRPr="005746DF">
        <w:rPr>
          <w:sz w:val="16"/>
        </w:rPr>
        <w:t xml:space="preserve">, thereby ensuring there remains an adversary, a source of conflict to give life to the crusade. </w:t>
      </w:r>
      <w:r w:rsidRPr="005746DF">
        <w:rPr>
          <w:rStyle w:val="StyleUnderline"/>
        </w:rPr>
        <w:t>It is a movement that must undermine its own goals in order to sustain itself by creating victims out of its followers and calling it empowerment</w:t>
      </w:r>
      <w:r w:rsidRPr="005746DF">
        <w:rPr>
          <w:sz w:val="16"/>
        </w:rPr>
        <w:t xml:space="preserve">. Modern feminism has trapped itself in paradox and lured its followers into a losing battle. If women are truly equal, feminism itself is superfluous. Thus, for feminism to survive, women can never win. Feminism only wins when women lose. Women can only be empowered if they are victims. A Time for Feminism I’m not sure when I first encountered feminism as a named entity. I imagine at some point in my elementary education, I must have had some understanding of the term as a historical movement linked to women’s suffrage, crowded into my mind under the same umbrella that housed vague notions of the Revolutionary War, the Aztecs and Martin Luther King Jr. all mixed up in casual miscellany. By the time I was in middle school, however, I had apparently encountered enough feminist rhetoric within the media to harbor both an understanding of and an aversion to its role in modern society. Sometime in my early adolescence, I took to calling myself an “anti-feminist.” This was, admittedly, more an attempt to ruffle feathers than anything else (and a solid one, as both feminists and critics of the movement alike generally tend to reject female “anti-feminism.”) My natural disinclination to feminism, however, did stem from legitimate concerns, although I could not, at that time, fully comprehend what they were. By high school, I had crafted my manifesto, a speech given to my junior year English class titled “A Time for Feminism” whose first line asserted that the time “is not now.” Mostly I mocked body-positive Barbie dolls while name dropping Mary Wollstonecraft and Virginia Woolf as “true feminists.” But, behind the heavy-handed jokes and largely groundless literary references (I had never read “A Vindication of the Rights of Woman”), I was starting to establish an argument behind my knee-jerk opposition to modern feminism, namely, that twenty-first century feminism does women more harm than good. </w:t>
      </w:r>
      <w:r w:rsidRPr="005746DF">
        <w:rPr>
          <w:rStyle w:val="StyleUnderline"/>
        </w:rPr>
        <w:t xml:space="preserve">Now that feminism has become a crossroads of politics and pop culture, the movement is often plagued by problematic and even paradoxical rhetoric that ultimately threatens to undermine feminism, past and present. </w:t>
      </w:r>
      <w:r w:rsidRPr="005746DF">
        <w:rPr>
          <w:sz w:val="16"/>
        </w:rPr>
        <w:t>Women Against Feminism This, of course, was not and is not a unique ide</w:t>
      </w:r>
      <w:r w:rsidRPr="005746DF">
        <w:rPr>
          <w:rStyle w:val="StyleUnderline"/>
        </w:rPr>
        <w:t xml:space="preserve">a. In a 2016 article, the controversial neo-masculine publication “Return of Kings” traced the ways in which feminism has met with millennial backlash in recent years. The article specifically highlights the Women Against Feminism movement that gained hashtag status back in 2014. </w:t>
      </w:r>
      <w:r w:rsidRPr="005746DF">
        <w:rPr>
          <w:sz w:val="16"/>
        </w:rPr>
        <w:t xml:space="preserve">More significant than the article’s rundown on </w:t>
      </w:r>
      <w:r w:rsidRPr="005746DF">
        <w:rPr>
          <w:rStyle w:val="StyleUnderline"/>
        </w:rPr>
        <w:t>how “feminism has lost the minds of young women,” however, is its discussion of the feminist rhetoric surrounding these counter-movements. In</w:t>
      </w:r>
      <w:r w:rsidRPr="005746DF">
        <w:rPr>
          <w:sz w:val="16"/>
        </w:rPr>
        <w:t xml:space="preserve"> its critique of the reactionary “confused cats against feminism” meme that grew out of the anti-feminist trend, the article notes: “When your ideological political movement to free all humanity from, literally, Hitler-inspired hatred and violence of the evil male patriarchy, is reduced to using cats to disparage opponents, your ‘movement’ is dead… period.” Here, the article highlights something important about modern feminism: its tendency to dissolve into an “imbecility” that ultimately threatens to delegitimize rather than promote the movement. Pink Pussyhats In a previous article for “Study Breaks,” I discuss the danger the increasing intersection of feminism and pop culture poses for the movement. </w:t>
      </w:r>
      <w:r w:rsidRPr="005746DF">
        <w:rPr>
          <w:rStyle w:val="StyleUnderline"/>
        </w:rPr>
        <w:t xml:space="preserve">This trend of pop-feminism tends to inadvertently cast the movement in an unflattering light, leaving it vulnerable to problematic, paradoxical and, as “Return of Kings” pointed out, downright silly rhetoric that ultimately only undermines feminism and calls its intellectual merit into question. </w:t>
      </w:r>
      <w:r w:rsidRPr="005746DF">
        <w:rPr>
          <w:sz w:val="16"/>
        </w:rPr>
        <w:t xml:space="preserve">You can’t talk feminism in 2017 without some mention of last month’s Women’s March. An event that received extensive coverage in both news journalism and pop culture publications, the march offered itself as a perfect microcosm of twenty-first century feminism—the good, the bad, and the pussyhats. For many, the march was a revolutionary demonstration that brought renewed attention and power to feminism. For others, it was a “confused and pointless” exercise that would ultimately only make it “harder, not easier, to fight genuine rights violations under the Trump presidency.” For many critics, opposition to the Women’s March is not chauvinistic, but stems, rather, from anxieties about the dangers that this magnitude of pop-feminism poses for the integrity of the movement itself. Intensely promoted by lifestyle publications like “Cosmopolitan” and “Glamour,” and attracting a number of special guest stars who sparked various degrees of controversy, the Women’s March was a breeding ground for the kind of paradoxical feminist rhetoric that leaves the movement vulnerable to criticism. Take Max Roscoe, the “Return of Kings” contributor whose observations of the march’s “glorification of women being nasty” led him to declare that “American women are proud to be failures.” While the march’s reclamation of “nastiness” was a calculated political move, it ultimately paints feminism in a bad light, hampering the movement with a kind of trivial “I know you are but what am I” rhetoric that leaves it susceptible to attack. Similarly, paradoxical issues arise with the movement’s famous pink pussyhats. When a movement that prides itself on subverting a tradition of female sexual objectification crafts a signature uniform that reduces womanhood to a tongue-in-cheek pun on the female sex organs, it’s hard to remain convinced by modern feminism. While pink pussyhats, like declarations of nastiness, were an attempt at reclamation, the line between reclamation and self-satire is a fine one, and this kind of cheekiness isn’t doing feminism any favors. </w:t>
      </w:r>
      <w:r w:rsidRPr="005746DF">
        <w:rPr>
          <w:rStyle w:val="StyleUnderline"/>
        </w:rPr>
        <w:t>Good Little Victims The heart of my opposition to feminism, however, does not stem from the heavy-handed, you-go-girl sentiments currently dominating my Twitter feed. Rather, my aversion to the movement in its modern day incarnation comes from an unwillingness to see myself as a victim. Without oppression, there can be no uprising. Thus, feminism depends on women being victims.</w:t>
      </w:r>
      <w:r w:rsidRPr="005746DF">
        <w:rPr>
          <w:sz w:val="16"/>
        </w:rPr>
        <w:t xml:space="preserve"> It is a </w:t>
      </w:r>
      <w:r w:rsidRPr="005746DF">
        <w:rPr>
          <w:rStyle w:val="StyleUnderline"/>
        </w:rPr>
        <w:t xml:space="preserve">movement nourished by its own defeat. Women are indoctrinated into feminism under the belief that they have been oppressed by “the patriarchy.” In the feminist rhetoric dominating Western society, women are taught that various ambiguous foes–society, the patriarchy– pose a constant threat to their independence. </w:t>
      </w:r>
      <w:r w:rsidRPr="005746DF">
        <w:rPr>
          <w:sz w:val="16"/>
        </w:rPr>
        <w:t xml:space="preserve">If a woman, like myself, can’t identify any signs of having suffered under this daunting omnipresence of oppression, it is because she has internalized it from a young age. She has been subconsciously infiltrated by this all-powerful villain. Thus, feminism robs women of their ability to even take authority over their own thoughts and opinions, as they have already been corrupted by the patriarchy. </w:t>
      </w:r>
      <w:r w:rsidRPr="005746DF">
        <w:rPr>
          <w:rStyle w:val="StyleUnderline"/>
        </w:rPr>
        <w:t xml:space="preserve">Feminism leaves women entirely at the mercy of the very system it claims to subvert. </w:t>
      </w:r>
      <w:r w:rsidRPr="005746DF">
        <w:rPr>
          <w:sz w:val="16"/>
        </w:rPr>
        <w:t xml:space="preserve">Don’t worry, your failures and insecurities aren’t your fault. How can they be, when your thoughts aren’t even your own? It’s not you, it’s the patriarchy. In one of the many post-election healing circles that replaced ordinary class time on my campus the week after Decision 2016, a classmate of mine made a statement that epitomized exactly the empowerment-by-victimization paradox that has cemented my left swipe on feminism: </w:t>
      </w:r>
      <w:r w:rsidRPr="005746DF">
        <w:rPr>
          <w:rStyle w:val="StyleUnderline"/>
        </w:rPr>
        <w:t xml:space="preserve">“Women who voted for Trump did it because they hate themselves, because men have conditioned them to hate themselves.” There you have it: Feminism denies women even the ability to be the agents of their own self-loathing. You can’t even hate yourself of your own accord. As a feminist, you have already completely abandoned any right to your opinions, even about yourself, to the patriarchy. </w:t>
      </w:r>
      <w:r w:rsidRPr="005746DF">
        <w:rPr>
          <w:sz w:val="16"/>
        </w:rPr>
        <w:t>Modern feminism operates like Munchausen by proxy; its practice demands that women be convinced that they are victims of a diseased society. Convincing women that they have unknowingly been infiltrated by the patriarchy is a barbaric psychological violation, nex tdoor to archaic traditions of Freudian psychoanalysis that sought to convince patients that they had repressed histories as sexual abuse victims.</w:t>
      </w:r>
    </w:p>
    <w:p w:rsidR="00954D1E" w:rsidRPr="005746DF" w:rsidRDefault="00954D1E" w:rsidP="00954D1E"/>
    <w:p w:rsidR="00954D1E" w:rsidRPr="005746DF" w:rsidRDefault="00954D1E" w:rsidP="00954D1E">
      <w:pPr>
        <w:pStyle w:val="Heading3"/>
      </w:pPr>
      <w:r w:rsidRPr="005746DF">
        <w:t>at: black lives matter</w:t>
      </w:r>
    </w:p>
    <w:p w:rsidR="00954D1E" w:rsidRPr="005746DF" w:rsidRDefault="00954D1E" w:rsidP="00954D1E">
      <w:pPr>
        <w:pStyle w:val="Heading4"/>
      </w:pPr>
      <w:r w:rsidRPr="005746DF">
        <w:t>Black lives matter fails to make change- ignores other voices</w:t>
      </w:r>
    </w:p>
    <w:p w:rsidR="00954D1E" w:rsidRPr="005746DF" w:rsidRDefault="00954D1E" w:rsidP="00954D1E">
      <w:r w:rsidRPr="005746DF">
        <w:rPr>
          <w:rStyle w:val="Style13ptBold"/>
        </w:rPr>
        <w:t>Smith 16</w:t>
      </w:r>
      <w:r w:rsidRPr="005746DF">
        <w:t>, staff member (Dominique, 2/24/16 “The black lives matter movement fails to be effective” http://www.dvcinquirer.com/opinion/2016/02/24/the-reasons-why-the-black-lives-matter-movement-has-failed-to-be-effective/)//eliben</w:t>
      </w:r>
    </w:p>
    <w:p w:rsidR="00954D1E" w:rsidRPr="00C103B0" w:rsidRDefault="00954D1E" w:rsidP="00954D1E">
      <w:pPr>
        <w:rPr>
          <w:rStyle w:val="StyleUnderline"/>
        </w:rPr>
      </w:pPr>
      <w:r w:rsidRPr="005746DF">
        <w:rPr>
          <w:rStyle w:val="StyleUnderline"/>
        </w:rPr>
        <w:t xml:space="preserve">Chaining together and stopping traffic on the freeway has never granted people health care. If the Black Lives Matter activist put nearly as much effort into reconstructing the black community as they do protesting and making the news, maybe success for the black community wouldn’t seem so out of reach. </w:t>
      </w:r>
      <w:r w:rsidRPr="005746DF">
        <w:rPr>
          <w:sz w:val="16"/>
        </w:rPr>
        <w:t xml:space="preserve">As a movement, striving away from systemic black oppression, </w:t>
      </w:r>
      <w:r w:rsidRPr="005746DF">
        <w:rPr>
          <w:rStyle w:val="StyleUnderline"/>
        </w:rPr>
        <w:t xml:space="preserve">the Black Lives Matter movement has done nothing to keep the black community from oppressing themselves. </w:t>
      </w:r>
      <w:r w:rsidRPr="005746DF">
        <w:rPr>
          <w:sz w:val="16"/>
        </w:rPr>
        <w:t xml:space="preserve">When it comes to the this movement, most black people only understand the hashtag #BlackLivesMatter. But what does this movement actually stand for? According to their website, </w:t>
      </w:r>
      <w:r w:rsidRPr="005746DF">
        <w:rPr>
          <w:rStyle w:val="StyleUnderline"/>
        </w:rPr>
        <w:t xml:space="preserve">the Black Lives Matter movement is more than a national organization against police brutality, and more than a call for black people to love other black people. It’s a political project in demand to bring all black, queer, and transgender persons from the shadows of society, systematic oppression, intentional targeting, to freedom. </w:t>
      </w:r>
      <w:r w:rsidRPr="005746DF">
        <w:rPr>
          <w:sz w:val="16"/>
        </w:rPr>
        <w:t xml:space="preserve">To be completely honest, </w:t>
      </w:r>
      <w:r w:rsidRPr="005746DF">
        <w:rPr>
          <w:rStyle w:val="StyleUnderline"/>
        </w:rPr>
        <w:t xml:space="preserve">the Black Lives Matter website is full of jumbled contradictions and ironic ideas. For one, a black movement cannot do any good for it’s community if it’s main concern is not focused on the importance of black on black love. </w:t>
      </w:r>
      <w:r w:rsidRPr="005746DF">
        <w:rPr>
          <w:sz w:val="16"/>
        </w:rPr>
        <w:t xml:space="preserve">In 1969, the </w:t>
      </w:r>
      <w:r w:rsidRPr="005746DF">
        <w:rPr>
          <w:rStyle w:val="StyleUnderline"/>
        </w:rPr>
        <w:t xml:space="preserve">Black Panther Party helped the black community by starting a free breakfast for children program, so black kids wouldn’t go to school hungry. During the Montgomery bus boycott in 1955 , the black community set up a carpooling system, so black people had rides to and from work. Those were acts of love and unity. Black Lives Matter advocates that they want systemic equality for all black people, including queer and trans, yet most of the hate crimes against transgender people are committed by people of color. The lack of love within the black community now, tears it apart more than the racist system itself. So why hasn’t the movement made any progress? </w:t>
      </w:r>
      <w:r w:rsidRPr="005746DF">
        <w:rPr>
          <w:sz w:val="16"/>
        </w:rPr>
        <w:t xml:space="preserve">From what I’ve found, there’s no clear message and there are too many leaders. I finished my research on the Black Lives Matter movement more confused than I was before. There are the co-founders of the movement, the activists, and then the people that walk around in the t-shirts they find online. Through this the message gets skewed — almost like a game of telephone. Martin Luther King Jr. had a clear message, he wanted equality for all. His message was clear because he was a strong prominent leader. When the message of a movement is unclear, you get misinformed people who think they understand the movement, but really don’t. The current state of this movement is misleading and all over the place. </w:t>
      </w:r>
      <w:r w:rsidRPr="005746DF">
        <w:rPr>
          <w:rStyle w:val="StyleUnderline"/>
        </w:rPr>
        <w:t>The co-founders and activists, are focused on and demanding the wrong things from the wrong people, which plays a major part in the movements failure. A successful movement needs to have a level of unity and togetherness; Black Lives Matter lacks a strong coalition.</w:t>
      </w:r>
      <w:bookmarkStart w:id="3" w:name="_GoBack"/>
      <w:bookmarkEnd w:id="3"/>
    </w:p>
    <w:p w:rsidR="00954D1E" w:rsidRPr="00850A38" w:rsidRDefault="00954D1E" w:rsidP="00DD62D5">
      <w:pPr>
        <w:rPr>
          <w:sz w:val="18"/>
          <w:szCs w:val="18"/>
        </w:rPr>
      </w:pPr>
    </w:p>
    <w:sectPr w:rsidR="00954D1E" w:rsidRPr="00850A38" w:rsidSect="00C917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7200340"/>
    <w:docVar w:name="VerbatimVersion" w:val="5.1"/>
  </w:docVars>
  <w:rsids>
    <w:rsidRoot w:val="00DD62D5"/>
    <w:rsid w:val="000139A3"/>
    <w:rsid w:val="00053BA5"/>
    <w:rsid w:val="000B782B"/>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07EA"/>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746DF"/>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54D1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83417"/>
    <w:rsid w:val="00C917D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62D5"/>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8C2046-BEDC-4C2E-BDF7-C7FF8137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46DF"/>
    <w:pPr>
      <w:spacing w:after="0" w:line="240" w:lineRule="auto"/>
    </w:pPr>
    <w:rPr>
      <w:rFonts w:ascii="Georgia" w:hAnsi="Georgia"/>
    </w:rPr>
  </w:style>
  <w:style w:type="paragraph" w:styleId="Heading1">
    <w:name w:val="heading 1"/>
    <w:aliases w:val="Pocket"/>
    <w:basedOn w:val="Normal"/>
    <w:next w:val="Normal"/>
    <w:link w:val="Heading1Char"/>
    <w:qFormat/>
    <w:rsid w:val="005746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5746DF"/>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5746DF"/>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Normal Tag,body,small text,heading 2,Ch,Heading 2 Char2 Char,Heading 2 Char1 Char Char,no read,No Spacing211,No Spacing2111"/>
    <w:basedOn w:val="Normal"/>
    <w:next w:val="Normal"/>
    <w:link w:val="Heading4Char"/>
    <w:uiPriority w:val="3"/>
    <w:unhideWhenUsed/>
    <w:qFormat/>
    <w:rsid w:val="005746D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5746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6DF"/>
  </w:style>
  <w:style w:type="character" w:customStyle="1" w:styleId="Heading1Char">
    <w:name w:val="Heading 1 Char"/>
    <w:aliases w:val="Pocket Char"/>
    <w:basedOn w:val="DefaultParagraphFont"/>
    <w:link w:val="Heading1"/>
    <w:rsid w:val="005746DF"/>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5746DF"/>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5746DF"/>
    <w:rPr>
      <w:rFonts w:ascii="Georgia" w:eastAsiaTheme="majorEastAsia" w:hAnsi="Georgia" w:cstheme="majorBidi"/>
      <w:b/>
      <w:caps/>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w:basedOn w:val="DefaultParagraphFont"/>
    <w:link w:val="Heading4"/>
    <w:uiPriority w:val="3"/>
    <w:rsid w:val="005746DF"/>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
    <w:basedOn w:val="DefaultParagraphFont"/>
    <w:link w:val="textbold"/>
    <w:uiPriority w:val="7"/>
    <w:qFormat/>
    <w:rsid w:val="005746D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5746DF"/>
    <w:rPr>
      <w:b/>
      <w:bCs/>
      <w:sz w:val="22"/>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5746DF"/>
    <w:rPr>
      <w:b w:val="0"/>
      <w:sz w:val="22"/>
      <w:u w:val="single"/>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
    <w:basedOn w:val="DefaultParagraphFont"/>
    <w:uiPriority w:val="99"/>
    <w:unhideWhenUsed/>
    <w:rsid w:val="005746DF"/>
    <w:rPr>
      <w:color w:val="auto"/>
      <w:u w:val="none"/>
    </w:rPr>
  </w:style>
  <w:style w:type="character" w:styleId="FollowedHyperlink">
    <w:name w:val="FollowedHyperlink"/>
    <w:basedOn w:val="DefaultParagraphFont"/>
    <w:uiPriority w:val="99"/>
    <w:semiHidden/>
    <w:unhideWhenUsed/>
    <w:rsid w:val="005746DF"/>
    <w:rPr>
      <w:color w:val="auto"/>
      <w:u w:val="none"/>
    </w:rPr>
  </w:style>
  <w:style w:type="paragraph" w:styleId="DocumentMap">
    <w:name w:val="Document Map"/>
    <w:basedOn w:val="Normal"/>
    <w:link w:val="DocumentMapChar"/>
    <w:uiPriority w:val="99"/>
    <w:semiHidden/>
    <w:unhideWhenUsed/>
    <w:rsid w:val="00DD62D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62D5"/>
    <w:rPr>
      <w:rFonts w:ascii="Lucida Grande" w:hAnsi="Lucida Grande" w:cs="Lucida Grande"/>
      <w:sz w:val="24"/>
    </w:rPr>
  </w:style>
  <w:style w:type="character" w:customStyle="1" w:styleId="StyleBold">
    <w:name w:val="Style Bold"/>
    <w:basedOn w:val="DefaultParagraphFont"/>
    <w:uiPriority w:val="9"/>
    <w:semiHidden/>
    <w:rsid w:val="00DD62D5"/>
    <w:rPr>
      <w:b/>
      <w:bCs/>
    </w:rPr>
  </w:style>
  <w:style w:type="paragraph" w:styleId="Header">
    <w:name w:val="header"/>
    <w:basedOn w:val="Normal"/>
    <w:link w:val="HeaderChar"/>
    <w:uiPriority w:val="99"/>
    <w:semiHidden/>
    <w:rsid w:val="00DD62D5"/>
    <w:pPr>
      <w:tabs>
        <w:tab w:val="center" w:pos="4680"/>
        <w:tab w:val="right" w:pos="9360"/>
      </w:tabs>
    </w:pPr>
  </w:style>
  <w:style w:type="character" w:customStyle="1" w:styleId="HeaderChar">
    <w:name w:val="Header Char"/>
    <w:basedOn w:val="DefaultParagraphFont"/>
    <w:link w:val="Header"/>
    <w:uiPriority w:val="99"/>
    <w:semiHidden/>
    <w:rsid w:val="00DD62D5"/>
    <w:rPr>
      <w:rFonts w:ascii="Georgia" w:hAnsi="Georgia" w:cs="Calibri"/>
    </w:rPr>
  </w:style>
  <w:style w:type="paragraph" w:styleId="Footer">
    <w:name w:val="footer"/>
    <w:basedOn w:val="Normal"/>
    <w:link w:val="FooterChar"/>
    <w:uiPriority w:val="99"/>
    <w:semiHidden/>
    <w:rsid w:val="00DD62D5"/>
    <w:pPr>
      <w:tabs>
        <w:tab w:val="center" w:pos="4680"/>
        <w:tab w:val="right" w:pos="9360"/>
      </w:tabs>
    </w:pPr>
  </w:style>
  <w:style w:type="character" w:customStyle="1" w:styleId="FooterChar">
    <w:name w:val="Footer Char"/>
    <w:basedOn w:val="DefaultParagraphFont"/>
    <w:link w:val="Footer"/>
    <w:uiPriority w:val="99"/>
    <w:semiHidden/>
    <w:rsid w:val="00DD62D5"/>
    <w:rPr>
      <w:rFonts w:ascii="Georgia" w:hAnsi="Georgia" w:cs="Calibri"/>
    </w:rPr>
  </w:style>
  <w:style w:type="paragraph" w:customStyle="1" w:styleId="Analytic">
    <w:name w:val="Analytic"/>
    <w:basedOn w:val="Heading4"/>
    <w:link w:val="AnalyticChar"/>
    <w:autoRedefine/>
    <w:uiPriority w:val="4"/>
    <w:qFormat/>
    <w:rsid w:val="00DD62D5"/>
    <w:rPr>
      <w:bCs/>
    </w:rPr>
  </w:style>
  <w:style w:type="character" w:customStyle="1" w:styleId="AnalyticChar">
    <w:name w:val="Analytic Char"/>
    <w:basedOn w:val="DefaultParagraphFont"/>
    <w:link w:val="Analytic"/>
    <w:uiPriority w:val="4"/>
    <w:rsid w:val="00DD62D5"/>
    <w:rPr>
      <w:rFonts w:ascii="Georgia" w:eastAsiaTheme="majorEastAsia" w:hAnsi="Georgia" w:cstheme="majorBidi"/>
      <w:b/>
      <w:bCs/>
      <w:iCs/>
    </w:rPr>
  </w:style>
  <w:style w:type="paragraph" w:customStyle="1" w:styleId="Style1">
    <w:name w:val="Style1"/>
    <w:basedOn w:val="Heading4"/>
    <w:uiPriority w:val="4"/>
    <w:qFormat/>
    <w:rsid w:val="003107EA"/>
    <w:rPr>
      <w:bCs/>
    </w:rPr>
  </w:style>
  <w:style w:type="paragraph" w:customStyle="1" w:styleId="Analytics">
    <w:name w:val="Analytics"/>
    <w:autoRedefine/>
    <w:uiPriority w:val="4"/>
    <w:qFormat/>
    <w:rsid w:val="003107EA"/>
    <w:pPr>
      <w:outlineLvl w:val="3"/>
    </w:pPr>
    <w:rPr>
      <w:rFonts w:ascii="Georgia" w:eastAsiaTheme="majorEastAsia" w:hAnsi="Georgia" w:cstheme="majorBidi"/>
      <w:b/>
      <w:iCs/>
      <w:sz w:val="26"/>
      <w:szCs w:val="26"/>
    </w:rPr>
  </w:style>
  <w:style w:type="paragraph" w:styleId="NormalWeb">
    <w:name w:val="Normal (Web)"/>
    <w:basedOn w:val="Normal"/>
    <w:uiPriority w:val="99"/>
    <w:semiHidden/>
    <w:unhideWhenUsed/>
    <w:rsid w:val="003107EA"/>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3107E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apple-converted-space">
    <w:name w:val="apple-converted-space"/>
    <w:rsid w:val="003107EA"/>
  </w:style>
  <w:style w:type="paragraph" w:customStyle="1" w:styleId="ExtensionEmphasis">
    <w:name w:val="Extension Emphasis"/>
    <w:basedOn w:val="Normal"/>
    <w:link w:val="ExtensionEmphasisChar"/>
    <w:uiPriority w:val="4"/>
    <w:qFormat/>
    <w:rsid w:val="003107EA"/>
    <w:pPr>
      <w:widowControl w:val="0"/>
    </w:pPr>
    <w:rPr>
      <w:rFonts w:cs="Calibri"/>
      <w:b/>
      <w:u w:val="single"/>
    </w:rPr>
  </w:style>
  <w:style w:type="character" w:customStyle="1" w:styleId="ExtensionEmphasisChar">
    <w:name w:val="Extension Emphasis Char"/>
    <w:basedOn w:val="DefaultParagraphFont"/>
    <w:link w:val="ExtensionEmphasis"/>
    <w:uiPriority w:val="4"/>
    <w:rsid w:val="003107EA"/>
    <w:rPr>
      <w:rFonts w:ascii="Georgia" w:hAnsi="Georgia" w:cs="Calibr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scent.icit-digital.org/articles/damning-critique-of-role-and-nature-of-schooling-in-modern-western-societies//SG" TargetMode="External"/><Relationship Id="rId18" Type="http://schemas.openxmlformats.org/officeDocument/2006/relationships/hyperlink" Target="http://www.salon.com/2013/08/26/school_is_a_prison_and_damaging_our_kids/" TargetMode="External"/><Relationship Id="rId26" Type="http://schemas.openxmlformats.org/officeDocument/2006/relationships/hyperlink" Target="https://theanarchistlibrary.org/library/matt-hern-the-promise-of-deschooling" TargetMode="External"/><Relationship Id="rId39" Type="http://schemas.openxmlformats.org/officeDocument/2006/relationships/hyperlink" Target="http://media.proquest.com/media/pq/classic/doc/4151169291/fmt/ai/rep/NPDF?_s=dCig%2FFpuvACtRiJrnIfR8DaEBbY%3D//SG" TargetMode="External"/><Relationship Id="rId21" Type="http://schemas.openxmlformats.org/officeDocument/2006/relationships/hyperlink" Target="http://alternativestoschool.com/2016/05/23/dumping-high-school-diploma/" TargetMode="External"/><Relationship Id="rId34" Type="http://schemas.openxmlformats.org/officeDocument/2006/relationships/hyperlink" Target="http://www.tandfonline.com/doi/pdf/10.1080/23265507.2014.965193?needAccess=true//SG" TargetMode="External"/><Relationship Id="rId42" Type="http://schemas.openxmlformats.org/officeDocument/2006/relationships/hyperlink" Target="https://www.theatlantic.com/national/archive/2012/12/no-teachers-no-class-no-homework-would-you-send-your-kids-here/265354/" TargetMode="External"/><Relationship Id="rId47" Type="http://schemas.openxmlformats.org/officeDocument/2006/relationships/hyperlink" Target="http://www.aasa.org/content.aspx?id=27308" TargetMode="External"/><Relationship Id="rId50" Type="http://schemas.openxmlformats.org/officeDocument/2006/relationships/hyperlink" Target="https://www.theatlantic.com/national/archive/2012/12/no-teachers-no-class-no-homework-would-you-send-your-kids-here/265354/" TargetMode="External"/><Relationship Id="rId55" Type="http://schemas.openxmlformats.org/officeDocument/2006/relationships/hyperlink" Target="https://www.project-syndicate.org/commentary/economic-development-social-progress-index-by-michael-porter-2015-04" TargetMode="External"/><Relationship Id="rId7" Type="http://schemas.openxmlformats.org/officeDocument/2006/relationships/hyperlink" Target="https://theanarchistlibrary.org/library/matt-hern-the-promise-of-deschooling" TargetMode="External"/><Relationship Id="rId12" Type="http://schemas.openxmlformats.org/officeDocument/2006/relationships/hyperlink" Target="http://files.eric.ed.gov/fulltext/ED532618.pdf//SG" TargetMode="External"/><Relationship Id="rId17" Type="http://schemas.openxmlformats.org/officeDocument/2006/relationships/hyperlink" Target="http://www.reactor-core.org/deschooling%20accessed%206-25-06" TargetMode="External"/><Relationship Id="rId25" Type="http://schemas.openxmlformats.org/officeDocument/2006/relationships/hyperlink" Target="https://theanarchistlibrary.org/library/matt-hern-the-promise-of-deschooling" TargetMode="External"/><Relationship Id="rId33" Type="http://schemas.openxmlformats.org/officeDocument/2006/relationships/hyperlink" Target="http://opinion.inquirer.net/30179/the-case-for-%E2%80%98deschooling%E2%80%99-society//SG" TargetMode="External"/><Relationship Id="rId38" Type="http://schemas.openxmlformats.org/officeDocument/2006/relationships/hyperlink" Target="http://www.mdpi.com/2071-1050/2/11/3465/htm//SG" TargetMode="External"/><Relationship Id="rId46" Type="http://schemas.openxmlformats.org/officeDocument/2006/relationships/hyperlink" Target="http://www.huffingtonpost.com/entry/us-public-schools-are-not-failing-theyre-among_us_5894e819e4b061551b3dfe51"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journals.sagepub.com.proxy.lib.umich.edu/doi/pdf/10.1177/097318491100900105//SG" TargetMode="External"/><Relationship Id="rId20" Type="http://schemas.openxmlformats.org/officeDocument/2006/relationships/hyperlink" Target="http://alternativestoschool.com/2014/11/24/beyond-compulsory-schooling/" TargetMode="External"/><Relationship Id="rId29" Type="http://schemas.openxmlformats.org/officeDocument/2006/relationships/hyperlink" Target="http://rebels-library.org/files/anarchistpedagogies.pdf" TargetMode="External"/><Relationship Id="rId41" Type="http://schemas.openxmlformats.org/officeDocument/2006/relationships/hyperlink" Target="http://www.salon.com/2013/08/26/school_is_a_prison_and_damaging_our_kids/" TargetMode="External"/><Relationship Id="rId54" Type="http://schemas.openxmlformats.org/officeDocument/2006/relationships/hyperlink" Target="http://prospect.org/article/why-liberalism-works" TargetMode="External"/><Relationship Id="rId1" Type="http://schemas.openxmlformats.org/officeDocument/2006/relationships/customXml" Target="../customXml/item1.xml"/><Relationship Id="rId6" Type="http://schemas.openxmlformats.org/officeDocument/2006/relationships/hyperlink" Target="http://www.tandfonline.com/doi/pdf/10.1080/23265507.2014.965193?needAccess=true//SG" TargetMode="External"/><Relationship Id="rId11" Type="http://schemas.openxmlformats.org/officeDocument/2006/relationships/hyperlink" Target="https://journals.psu.edu/illichstudies/article/view/59287//SG" TargetMode="External"/><Relationship Id="rId24" Type="http://schemas.openxmlformats.org/officeDocument/2006/relationships/hyperlink" Target="http://www.salon.com/2013/08/26/school_is_a_prison_and_damaging_our_kids/" TargetMode="External"/><Relationship Id="rId32" Type="http://schemas.openxmlformats.org/officeDocument/2006/relationships/hyperlink" Target="http://journals.sagepub.com.proxy.lib.umich.edu/doi/pdf/10.1177/097318491100900105//SG" TargetMode="External"/><Relationship Id="rId37" Type="http://schemas.openxmlformats.org/officeDocument/2006/relationships/hyperlink" Target="https://journals.psu.edu/illichstudies/article/view/59267//SG" TargetMode="External"/><Relationship Id="rId40" Type="http://schemas.openxmlformats.org/officeDocument/2006/relationships/hyperlink" Target="https://www.researchgate.net/profile/Debra_Panizzon/publication/301980955_Ivan_Illich/links/57467e4008aea45ee856197a.pdf//SG" TargetMode="External"/><Relationship Id="rId45" Type="http://schemas.openxmlformats.org/officeDocument/2006/relationships/hyperlink" Target="https://economix.blogs.nytimes.com/2009/11/03/want-a-stronger-democracy-invest-in-education" TargetMode="External"/><Relationship Id="rId53" Type="http://schemas.openxmlformats.org/officeDocument/2006/relationships/hyperlink" Target="http://www.huffingtonpost.com/wayne-besen/in-defense-of-liberalism_b_116941.html"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media.proquest.com/media/pq/classic/doc/4151169291/fmt/ai/rep/NPDF?_s=dCig%2FFpuvACtRiJrnIfR8DaEBbY%3D//SG" TargetMode="External"/><Relationship Id="rId23" Type="http://schemas.openxmlformats.org/officeDocument/2006/relationships/hyperlink" Target="https://theanarchistlibrary.org/library/matt-hern-the-promise-of-deschooling" TargetMode="External"/><Relationship Id="rId28" Type="http://schemas.openxmlformats.org/officeDocument/2006/relationships/hyperlink" Target="http://www.tysknews.com/Depts/Educate/public_school_nightmare.htm" TargetMode="External"/><Relationship Id="rId36" Type="http://schemas.openxmlformats.org/officeDocument/2006/relationships/hyperlink" Target="https://journals.psu.edu/illichstudies/article/view/59267//SG" TargetMode="External"/><Relationship Id="rId49" Type="http://schemas.openxmlformats.org/officeDocument/2006/relationships/hyperlink" Target="https://www.theatlantic.com/national/archive/2012/12/no-teachers-no-class-no-homework-would-you-send-your-kids-here/265354/" TargetMode="External"/><Relationship Id="rId57" Type="http://schemas.openxmlformats.org/officeDocument/2006/relationships/hyperlink" Target="https://www.bostonglobe.com/magazine/2017/03/03/times-like-these-need-political-engagement-that-lasts/9wsv206kwCxIHTa9ScZBHP/story.html)//eliben" TargetMode="External"/><Relationship Id="rId10" Type="http://schemas.openxmlformats.org/officeDocument/2006/relationships/hyperlink" Target="https://journals.psu.edu/illichstudies/article/view/59293//SG" TargetMode="External"/><Relationship Id="rId19" Type="http://schemas.openxmlformats.org/officeDocument/2006/relationships/hyperlink" Target="http://www.seattletimes.com/opinion/op-ed-letrsquos-get-rid-of-compulsory-school-days/" TargetMode="External"/><Relationship Id="rId31" Type="http://schemas.openxmlformats.org/officeDocument/2006/relationships/hyperlink" Target="http://journals.sagepub.com.proxy.lib.umich.edu/doi/pdf/10.1177/097318491100900105//SG" TargetMode="External"/><Relationship Id="rId44" Type="http://schemas.openxmlformats.org/officeDocument/2006/relationships/hyperlink" Target="https://www.nytimes.com/2016/06/20/opinion/the-violence-of-forgetting.html" TargetMode="External"/><Relationship Id="rId52" Type="http://schemas.openxmlformats.org/officeDocument/2006/relationships/hyperlink" Target="https://humanities.psydeshow.org/political/mcgovern.htm" TargetMode="External"/><Relationship Id="rId4" Type="http://schemas.openxmlformats.org/officeDocument/2006/relationships/settings" Target="settings.xml"/><Relationship Id="rId9" Type="http://schemas.openxmlformats.org/officeDocument/2006/relationships/hyperlink" Target="https://www.researchgate.net/profile/Debra_Panizzon/publication/301980955_Ivan_Illich/links/57467e4008aea45ee856197a.pdf//SG" TargetMode="External"/><Relationship Id="rId14" Type="http://schemas.openxmlformats.org/officeDocument/2006/relationships/hyperlink" Target="https://abolitionjournal.org/dont-need-no-education///SG" TargetMode="External"/><Relationship Id="rId22" Type="http://schemas.openxmlformats.org/officeDocument/2006/relationships/hyperlink" Target="http://www.tysknews.com/Depts/Educate/public_school_nightmare.htm" TargetMode="External"/><Relationship Id="rId27" Type="http://schemas.openxmlformats.org/officeDocument/2006/relationships/hyperlink" Target="https://theanarchistlibrary.org/library/matt-hern-the-promise-of-deschooling" TargetMode="External"/><Relationship Id="rId30" Type="http://schemas.openxmlformats.org/officeDocument/2006/relationships/hyperlink" Target="https://journals.psu.edu/illichstudies/article/viewFile/59300/59024//SG" TargetMode="External"/><Relationship Id="rId35" Type="http://schemas.openxmlformats.org/officeDocument/2006/relationships/hyperlink" Target="http://www.tandfonline.com/doi/pdf/10.1080/23265507.2014.965193?needAccess=true//SG" TargetMode="External"/><Relationship Id="rId43" Type="http://schemas.openxmlformats.org/officeDocument/2006/relationships/hyperlink" Target="http://www.truth-out.org/speakout/item/16953-an-apologia-in-defense-of-public-education" TargetMode="External"/><Relationship Id="rId48" Type="http://schemas.openxmlformats.org/officeDocument/2006/relationships/hyperlink" Target="https://www.counterpunch.org/2015/06/12/pedagogy-of-the-precariat///SG" TargetMode="External"/><Relationship Id="rId56" Type="http://schemas.openxmlformats.org/officeDocument/2006/relationships/hyperlink" Target="http://www.statepress.com/article/2016/12/sppolitics-political-participation-after-elections" TargetMode="External"/><Relationship Id="rId8" Type="http://schemas.openxmlformats.org/officeDocument/2006/relationships/hyperlink" Target="https://theanarchistlibrary.org/library/matt-hern-the-promise-of-deschooling" TargetMode="External"/><Relationship Id="rId51" Type="http://schemas.openxmlformats.org/officeDocument/2006/relationships/hyperlink" Target="https://www.jacobinmag.com/2015/11/progress-ep-thompson-walter-benjamin-enlightenment-farber-cuba-frankfurt-schoo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99769-8B02-4A07-9695-3C4CD8D24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653</TotalTime>
  <Pages>1</Pages>
  <Words>131354</Words>
  <Characters>748724</Characters>
  <Application>Microsoft Office Word</Application>
  <DocSecurity>0</DocSecurity>
  <Lines>6239</Lines>
  <Paragraphs>1756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5</cp:revision>
  <dcterms:created xsi:type="dcterms:W3CDTF">2017-07-09T03:19:00Z</dcterms:created>
  <dcterms:modified xsi:type="dcterms:W3CDTF">2017-07-19T03:47:00Z</dcterms:modified>
</cp:coreProperties>
</file>