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11EC" w:rsidRDefault="00E111EC" w:rsidP="00E111EC">
      <w:pPr>
        <w:pStyle w:val="Heading1"/>
      </w:pPr>
      <w:r>
        <w:t>NEGATIVE</w:t>
      </w:r>
    </w:p>
    <w:p w:rsidR="00E111EC" w:rsidRDefault="00E111EC" w:rsidP="00E111EC">
      <w:pPr>
        <w:pStyle w:val="Heading2"/>
      </w:pPr>
      <w:r>
        <w:t>Links to K’s</w:t>
      </w:r>
    </w:p>
    <w:p w:rsidR="00E111EC" w:rsidRPr="007E4B3C" w:rsidRDefault="00E111EC" w:rsidP="00E111EC"/>
    <w:p w:rsidR="00E111EC" w:rsidRDefault="00E111EC" w:rsidP="00E111EC">
      <w:pPr>
        <w:pStyle w:val="Heading3"/>
      </w:pPr>
      <w:r>
        <w:t xml:space="preserve">Edelman </w:t>
      </w:r>
    </w:p>
    <w:p w:rsidR="00E111EC" w:rsidRPr="00337B9D" w:rsidRDefault="00E111EC" w:rsidP="00E111EC">
      <w:pPr>
        <w:pStyle w:val="Heading4"/>
      </w:pPr>
      <w:r>
        <w:t>Links are in the Queer-Pes file</w:t>
      </w:r>
    </w:p>
    <w:p w:rsidR="00E111EC" w:rsidRDefault="00E111EC" w:rsidP="00E111EC">
      <w:pPr>
        <w:pStyle w:val="Heading3"/>
      </w:pPr>
      <w:r>
        <w:t xml:space="preserve">Neoliberalism </w:t>
      </w:r>
    </w:p>
    <w:p w:rsidR="00E111EC" w:rsidRDefault="00E111EC" w:rsidP="00E111EC">
      <w:pPr>
        <w:pStyle w:val="Heading4"/>
      </w:pPr>
      <w:r>
        <w:t>The affirmative project maintains a neoliberal narrative of advancement – such a narrative maintains black as the problem or “victim” and white teachers as saviors and liberators</w:t>
      </w:r>
    </w:p>
    <w:p w:rsidR="00E111EC" w:rsidRDefault="00E111EC" w:rsidP="00E111EC"/>
    <w:p w:rsidR="00E111EC" w:rsidRDefault="00E111EC" w:rsidP="00E111EC">
      <w:r w:rsidRPr="00D41DFB">
        <w:rPr>
          <w:rStyle w:val="Heading4Char"/>
        </w:rPr>
        <w:t>Baldridge</w:t>
      </w:r>
      <w:r w:rsidRPr="0047725E">
        <w:t xml:space="preserve">, Professor of Educational Policy Studies at University of Wisconsin-Madison, </w:t>
      </w:r>
      <w:r w:rsidRPr="00D41DFB">
        <w:rPr>
          <w:rStyle w:val="Heading4Char"/>
        </w:rPr>
        <w:t>2016</w:t>
      </w:r>
      <w:r w:rsidRPr="0047725E">
        <w:t xml:space="preserve"> (Bianca J., "It's like this Myth of the Supernegro": resisting narratives of damage and struggle in the neoliberal educational policy context", accessed on 7/8/17, BEN)</w:t>
      </w:r>
    </w:p>
    <w:p w:rsidR="00E111EC" w:rsidRDefault="00E111EC" w:rsidP="00E111EC"/>
    <w:p w:rsidR="00E111EC" w:rsidRDefault="00E111EC" w:rsidP="00E111EC">
      <w:r>
        <w:t>In her open letter to education researchers and practitioners, Eve Tuck (2009) challenges readers to ‘suspend damage-centered research’ on indigenous, urban, and other disenfranchised communities.</w:t>
      </w:r>
    </w:p>
    <w:p w:rsidR="00E111EC" w:rsidRDefault="00E111EC" w:rsidP="00E111EC">
      <w:r>
        <w:t xml:space="preserve">Damage-centered research is linked to deficit-centered discourse, which focuses solely on what individuals or communities are lacking (Valencia 2010). </w:t>
      </w:r>
      <w:r w:rsidRPr="00D41DFB">
        <w:rPr>
          <w:rStyle w:val="StyleUnderline"/>
        </w:rPr>
        <w:t>Within educational policy, deficit ideologies and discourses characterize the underachievement of Black, Latinx, and low-income students without mention of the social and political problems they endure. This deficit imagining of youth not only pathologizes them, but it reduces their agency and ignores the acts of structural violence committed against them.</w:t>
      </w:r>
      <w:r>
        <w:t xml:space="preserve"> This approach to research and engaging communities positions the population studied as inadequate and in need of saving by some outside force. </w:t>
      </w:r>
      <w:r w:rsidRPr="00D41DFB">
        <w:rPr>
          <w:rStyle w:val="StyleUnderline"/>
        </w:rPr>
        <w:t>Individuals, groups, and institutions are then positioned as saviors; on the individual level, people begin to believe in the myth of their own power – that they alone can be the savior of someone they feel is lacking without any structural analysis or structural solutions</w:t>
      </w:r>
      <w:r>
        <w:t xml:space="preserve">. </w:t>
      </w:r>
      <w:r w:rsidRPr="00D41DFB">
        <w:rPr>
          <w:rStyle w:val="Emphasis"/>
        </w:rPr>
        <w:t>Neoliberalism, and its relationship to and reliance on racism, capitalism, and patriarchy, shapes educational policy, opportunity, and narratives about race, gender, and academic achievement in very particular ways</w:t>
      </w:r>
      <w:r>
        <w:t xml:space="preserve"> (Weaver-Hightower 2003). Although analyses of class are often used to critique neoliberalism as an economic doctrine, scholars have asserted the ways in which race functions as a dimension of neoliberal governmentality (Rhee 2013). Rhee, for example, asserts that </w:t>
      </w:r>
      <w:r w:rsidRPr="00D41DFB">
        <w:rPr>
          <w:rStyle w:val="Emphasis"/>
        </w:rPr>
        <w:t>neoliberalism functions as a ‘racialized project that shapes and reshapes racial subjects’</w:t>
      </w:r>
      <w:r>
        <w:t xml:space="preserve"> (pg. 562), and in this way, Rhee suggests that </w:t>
      </w:r>
      <w:r w:rsidRPr="00D41DFB">
        <w:rPr>
          <w:rStyle w:val="Emphasis"/>
        </w:rPr>
        <w:t>neoliberalism is a process of racial formation and racism</w:t>
      </w:r>
      <w:r>
        <w:t xml:space="preserve">. Therefore, </w:t>
      </w:r>
      <w:r w:rsidRPr="00D41DFB">
        <w:rPr>
          <w:rStyle w:val="Emphasis"/>
        </w:rPr>
        <w:t>rhetoric espousing meritocracy, notions of individualism, and ignoring structural oppression opens the door for damage-centered and deficit-oriented rhetoric that shapes the context for policy that positions marginalized communities of color to be saved by outside forces</w:t>
      </w:r>
      <w:r>
        <w:t xml:space="preserve"> – without regard or analysis of structural racism, economic distress, and disenfranchisement. </w:t>
      </w:r>
      <w:r w:rsidRPr="00D41DFB">
        <w:rPr>
          <w:rStyle w:val="StyleUnderline"/>
        </w:rPr>
        <w:t>Hero narratives within a neoliberal education context perpetuate the individualism and technical standards and measures that feed the myth of meritocracy</w:t>
      </w:r>
      <w:r>
        <w:t xml:space="preserve">. As such, individuals, organizations, and legislation emerge as heroes without any examination of systemic oppression. </w:t>
      </w:r>
      <w:r w:rsidRPr="00D41DFB">
        <w:rPr>
          <w:rStyle w:val="Emphasis"/>
        </w:rPr>
        <w:t>Given that race is an organizing principle of domination, it is imperative to understand that education is administered in a system of White supremacy</w:t>
      </w:r>
      <w:r>
        <w:t xml:space="preserve"> (Ladson-Billings and Tate 1995; Gillborn 2005; Picower 2009). Whiteness is operationalized in myriad ways, such as, the denial of white privilege, denial of ones’ place in the racial hierarchy, and the passive and active ways in which Whites oppress people of color (Kincheloe and Steinberg 1997; Leonardo 2004; Picower 2009</w:t>
      </w:r>
      <w:r w:rsidRPr="00D41DFB">
        <w:rPr>
          <w:rStyle w:val="StyleUnderline"/>
        </w:rPr>
        <w:t>). Whiteness is predicated on deficit ideologies and paternalism towards groups of color</w:t>
      </w:r>
      <w:r>
        <w:t xml:space="preserve"> (Marx 2004). As such, teacher education scholars have noted the ways in which many White teachers are ignorant of how their whiteness, and thus, their privilege manifests in their desire to ‘save’ Black youth (Marx 2004; Warren 2015). Further, their </w:t>
      </w:r>
      <w:r w:rsidRPr="00D41DFB">
        <w:rPr>
          <w:rStyle w:val="Emphasis"/>
        </w:rPr>
        <w:t>imagining of students of color as needing to be saved is strongly present and rooted in their pedagogical approaches and interactions with students</w:t>
      </w:r>
      <w:r>
        <w:t xml:space="preserve"> (Delpit 1995). This sense of paternalism and perspective of ‘saving’ others is rooted in entitlement mediated by white supremacy that assumes superiority nested in unequal relations (Jackman 1996; Marx 2004). In film and television, White messiah narratives are normalized as the only way Black, Brown, and poor youth ‘make it’ out of their circumstances (Hughey 2010). Far </w:t>
      </w:r>
      <w:r w:rsidRPr="00D41DFB">
        <w:rPr>
          <w:rStyle w:val="StyleUnderline"/>
        </w:rPr>
        <w:t>too many films about schooling reinforce the idea that Black youth need to be ‘saved’ by someone who is well meaning and often white</w:t>
      </w:r>
      <w:r>
        <w:t xml:space="preserve">. From Dangerous Minds to Freedom Writers by the close of these films youth are ‘transformed, saved, and redeemed’ through the sacrifices made by White teachers (Hughey 2010). </w:t>
      </w:r>
      <w:r w:rsidRPr="00D41DFB">
        <w:rPr>
          <w:rStyle w:val="StyleUnderline"/>
        </w:rPr>
        <w:t>This troubling racialized storyline reinforces a narrative of blackness as bad and whiteness as inherently good. Also implicated in this whiteness as good and blackness as bad dichotomy is the current educational policy context marked by privatization and marketization of public schooling. Education scholars who are critical of neoliberal education reforms have warned against the demise of public schools and the proliferation of charter school networks/management organizations</w:t>
      </w:r>
      <w:r>
        <w:t xml:space="preserve"> (Lipman 2011; White 2011). Cities like New Orleans and Chicago operate under an educational climate characterized by mass school closings and the opening of charter schools as a hegemonic solution to education reform created and operated by charter enterprises (Baltodano 2012; Henry and Dixson 2015). </w:t>
      </w:r>
      <w:r w:rsidRPr="00D41DFB">
        <w:rPr>
          <w:rStyle w:val="Emphasis"/>
        </w:rPr>
        <w:t>These educational enterprises are rooted in deficit perspectives about Black communities and therefore, ignore the historical and extant agency of students, parents, youth workers, and classroom teachers who actively strive to improve the educational experiences and outcomes of Black youth. The racial frame undergirding discourse about neoliberal transformation of education communicates that Black is bad, making the corporate saviors who are white and wealthy, good</w:t>
      </w:r>
      <w:r>
        <w:t xml:space="preserve">. As a system, these educational enterprises have a public image as a network working to ‘save’ Black, Brown and poor youth. Teach for America (TFA), for example, revels in ‘themes of heroism and individualism’ (p. 1) as shown through the work of Trujillo and Scott (2014). As I have argued elsewhere, the trend to prioritize charter schools and academic success solely measured by test scores dismisses the social-emotional, cultural, and political needs of youth within educational spaces. Trujillo and Scott (2014) similarly suggest that </w:t>
      </w:r>
      <w:r w:rsidRPr="00D41DFB">
        <w:rPr>
          <w:rStyle w:val="Emphasis"/>
        </w:rPr>
        <w:t>TFA, other educational enterprises, and TFA-bred school leaders view educational problems narrowly, thus ignoring larger structural problems that impact the educational experiences and outcomes of youth.</w:t>
      </w:r>
      <w:r>
        <w:t xml:space="preserve"> Further, </w:t>
      </w:r>
      <w:r w:rsidRPr="00D41DFB">
        <w:rPr>
          <w:rStyle w:val="Emphasis"/>
        </w:rPr>
        <w:t>through this neglect of broader structural social problems, neoliberalism places education in the market sector so that corporate profits can be made</w:t>
      </w:r>
      <w:r>
        <w:t xml:space="preserve"> (Harvey 2005). </w:t>
      </w:r>
      <w:r w:rsidRPr="00D41DFB">
        <w:rPr>
          <w:rStyle w:val="Emphasis"/>
        </w:rPr>
        <w:t>By increasing competition between schools, as well as teacher certification and recruitment programs, neoliberal policies continue to exacerbate economic and racial inequality within Black communities</w:t>
      </w:r>
      <w:r>
        <w:t xml:space="preserve"> (Spence 2012)</w:t>
      </w:r>
    </w:p>
    <w:p w:rsidR="00E111EC" w:rsidRPr="00654D2A" w:rsidRDefault="00E111EC" w:rsidP="00E111EC"/>
    <w:p w:rsidR="00E111EC" w:rsidRDefault="00E111EC" w:rsidP="00E111EC">
      <w:pPr>
        <w:pStyle w:val="Heading2"/>
      </w:pPr>
      <w:r>
        <w:t>Case NEG</w:t>
      </w:r>
    </w:p>
    <w:p w:rsidR="00E111EC" w:rsidRPr="002630F4" w:rsidRDefault="00E111EC" w:rsidP="00E111EC"/>
    <w:p w:rsidR="00E111EC" w:rsidRPr="00A47E0E" w:rsidRDefault="00E111EC" w:rsidP="00E111EC">
      <w:pPr>
        <w:pStyle w:val="Heading3"/>
      </w:pPr>
      <w:r>
        <w:t xml:space="preserve">Anti-Blackness ontological </w:t>
      </w:r>
    </w:p>
    <w:p w:rsidR="00E111EC" w:rsidRPr="00F20D04" w:rsidRDefault="00E111EC" w:rsidP="00E111EC">
      <w:pPr>
        <w:pStyle w:val="Heading4"/>
        <w:rPr>
          <w:rFonts w:cs="Times New Roman"/>
        </w:rPr>
      </w:pPr>
      <w:r w:rsidRPr="00F20D04">
        <w:rPr>
          <w:rFonts w:cs="Times New Roman"/>
        </w:rPr>
        <w:t>Anti-blackness is ontological – the natal alienation of black bodies produced through the Middle Passage constituted the modern world, generating the modern neoliberal paradigm of “worker” and “capitalist” – attempts at animating and incorporating the black body into civil society fail because they ignore the ontological dimension of anti-blackness</w:t>
      </w:r>
    </w:p>
    <w:p w:rsidR="00E111EC" w:rsidRPr="00F20D04" w:rsidRDefault="00E111EC" w:rsidP="00E111EC">
      <w:r w:rsidRPr="00F20D04">
        <w:rPr>
          <w:rStyle w:val="Style13ptBold"/>
        </w:rPr>
        <w:t>Wilderson 10</w:t>
      </w:r>
      <w:r w:rsidRPr="00F20D04">
        <w:t xml:space="preserve"> - Prof. of African American studies and drama at UC Irvine [Frank B., III, “Red, White &amp; Black: Cinema and the Structure of U.S. Antagonisms,” Duke University Press 2010, Pg. 9-11]</w:t>
      </w:r>
    </w:p>
    <w:p w:rsidR="00E111EC" w:rsidRPr="00F20D04" w:rsidRDefault="00E111EC" w:rsidP="00E111EC">
      <w:pPr>
        <w:rPr>
          <w:sz w:val="16"/>
        </w:rPr>
      </w:pPr>
      <w:r w:rsidRPr="00F20D04">
        <w:rPr>
          <w:sz w:val="16"/>
        </w:rPr>
        <w:t xml:space="preserve">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If </w:t>
      </w:r>
      <w:r w:rsidRPr="00F20D04">
        <w:rPr>
          <w:rStyle w:val="StyleUnderline"/>
        </w:rPr>
        <w:t>the position of the Black is</w:t>
      </w:r>
      <w:r w:rsidRPr="00F20D04">
        <w:rPr>
          <w:sz w:val="16"/>
        </w:rPr>
        <w:t xml:space="preserve">, as I argue, </w:t>
      </w:r>
      <w:r w:rsidRPr="00F20D04">
        <w:rPr>
          <w:rStyle w:val="StyleUnderline"/>
        </w:rPr>
        <w:t xml:space="preserve">a </w:t>
      </w:r>
      <w:r w:rsidRPr="00F20D04">
        <w:rPr>
          <w:rStyle w:val="Emphasis"/>
        </w:rPr>
        <w:t>paradigmatic impossibility</w:t>
      </w:r>
      <w:r w:rsidRPr="00F20D04">
        <w:rPr>
          <w:rStyle w:val="StyleUnderline"/>
        </w:rPr>
        <w:t xml:space="preserve"> in the Western Hemisphere</w:t>
      </w:r>
      <w:r w:rsidRPr="00F20D04">
        <w:rPr>
          <w:sz w:val="16"/>
        </w:rPr>
        <w:t xml:space="preserve">, indeed, in the world, in other words, if a </w:t>
      </w:r>
      <w:r w:rsidRPr="00F20D04">
        <w:rPr>
          <w:rStyle w:val="StyleUnderline"/>
        </w:rPr>
        <w:t xml:space="preserve">Black is the very </w:t>
      </w:r>
      <w:r w:rsidRPr="00F20D04">
        <w:rPr>
          <w:rStyle w:val="Emphasis"/>
        </w:rPr>
        <w:t>antithesis</w:t>
      </w:r>
      <w:r w:rsidRPr="00F20D04">
        <w:rPr>
          <w:rStyle w:val="StyleUnderline"/>
        </w:rPr>
        <w:t xml:space="preserve"> of a Human subject</w:t>
      </w:r>
      <w:r w:rsidRPr="00F20D04">
        <w:rPr>
          <w:sz w:val="16"/>
        </w:rPr>
        <w:t xml:space="preserve">, as imagined by Marxism and psychoanalysis, then his or her </w:t>
      </w:r>
      <w:r w:rsidRPr="00F20D04">
        <w:rPr>
          <w:rStyle w:val="StyleUnderline"/>
        </w:rPr>
        <w:t>paradigmatic exile is not simply a function of repressive practices on the part of institutions</w:t>
      </w:r>
      <w:r w:rsidRPr="00F20D04">
        <w:rPr>
          <w:sz w:val="16"/>
        </w:rPr>
        <w:t xml:space="preserve"> (as political science and sociology would have it). </w:t>
      </w:r>
      <w:r w:rsidRPr="00F20D04">
        <w:rPr>
          <w:rStyle w:val="StyleUnderline"/>
        </w:rPr>
        <w:t>This banishment from the Human fold is to be found most profoundly in the emancipatory meditations of Black people's staunchest "allies</w:t>
      </w:r>
      <w:r w:rsidRPr="00F20D04">
        <w:rPr>
          <w:sz w:val="16"/>
        </w:rPr>
        <w:t xml:space="preserve">," and in some of the most "radical" films. </w:t>
      </w:r>
      <w:r w:rsidRPr="00F20D04">
        <w:rPr>
          <w:rStyle w:val="StyleUnderline"/>
        </w:rPr>
        <w:t>Here—not in restrictive policy, unjust legislation, police brutality, or conservative scholarship—is where the Settler/Master's sinews are most resilient.</w:t>
      </w:r>
      <w:r w:rsidRPr="00F20D04">
        <w:rPr>
          <w:sz w:val="16"/>
        </w:rPr>
        <w:t xml:space="preserve"> The polemic animating this research stems from (1 ) my reading of Native and Black American metacommentaries on Indian and Black subject positions written over the past twenty-three years and (2 )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Jr., and Haunani-Kay Trask) and the metacommentaries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subjectivity is imagined has expanded phenomenally through the protocols of multiculturalism and globalization theory, Blackness and an unflinching articulation of Redness are more unimaginable and illegible within this expanded semantic field than they were during the height of the FBI' S repressive Counterintelligence Program ( COINTELPRO ) . On the semantic field on which the new protocols are possible, Indigenism can indeed become partially legible through a programmatics of structural adjustment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"exist."9 Regarding the Black position, </w:t>
      </w:r>
      <w:r w:rsidRPr="00F20D04">
        <w:rPr>
          <w:rStyle w:val="StyleUnderline"/>
        </w:rPr>
        <w:t>some might ask why, after</w:t>
      </w:r>
      <w:r w:rsidRPr="00F20D04">
        <w:rPr>
          <w:sz w:val="16"/>
        </w:rPr>
        <w:t xml:space="preserve"> claims successfully made on the state by </w:t>
      </w:r>
      <w:r w:rsidRPr="00F20D04">
        <w:rPr>
          <w:rStyle w:val="StyleUnderline"/>
        </w:rPr>
        <w:t>the Civil Rights Movement, do I</w:t>
      </w:r>
      <w:r w:rsidRPr="00F20D04">
        <w:rPr>
          <w:sz w:val="16"/>
        </w:rPr>
        <w:t xml:space="preserve"> insist on </w:t>
      </w:r>
      <w:r w:rsidRPr="00F20D04">
        <w:rPr>
          <w:rStyle w:val="StyleUnderline"/>
        </w:rPr>
        <w:t>posit</w:t>
      </w:r>
      <w:r w:rsidRPr="00F20D04">
        <w:rPr>
          <w:sz w:val="16"/>
        </w:rPr>
        <w:t xml:space="preserve">ing </w:t>
      </w:r>
      <w:r w:rsidRPr="00F20D04">
        <w:rPr>
          <w:rStyle w:val="StyleUnderline"/>
        </w:rPr>
        <w:t>an operational analytic for</w:t>
      </w:r>
      <w:r w:rsidRPr="00F20D04">
        <w:rPr>
          <w:sz w:val="16"/>
        </w:rPr>
        <w:t xml:space="preserve"> cinema, film studies, and </w:t>
      </w:r>
      <w:r w:rsidRPr="00F20D04">
        <w:rPr>
          <w:rStyle w:val="StyleUnderline"/>
        </w:rPr>
        <w:t>political theory that appears to be a dichotomous and essentialist pairing of Masters and Slaves?</w:t>
      </w:r>
      <w:r w:rsidRPr="00F20D04">
        <w:rPr>
          <w:sz w:val="16"/>
        </w:rPr>
        <w:t xml:space="preserve"> In other words, why should we think of today's Blacks in the United States as Slaves and everyone else (with the exception of Indians) as Masters? </w:t>
      </w:r>
      <w:r w:rsidRPr="00F20D04">
        <w:rPr>
          <w:rStyle w:val="StyleUnderline"/>
        </w:rPr>
        <w:t>One could answer</w:t>
      </w:r>
      <w:r w:rsidRPr="00F20D04">
        <w:rPr>
          <w:sz w:val="16"/>
        </w:rPr>
        <w:t xml:space="preserve"> these questions </w:t>
      </w:r>
      <w:r w:rsidRPr="00F20D04">
        <w:rPr>
          <w:rStyle w:val="StyleUnderline"/>
        </w:rPr>
        <w:t>by demonstrating how nothing remotely approaching claims successfully made on the state has come</w:t>
      </w:r>
      <w:r w:rsidRPr="00F20D04">
        <w:rPr>
          <w:sz w:val="16"/>
        </w:rPr>
        <w:t xml:space="preserve"> to pass. In other words, the election of a Black president aside, </w:t>
      </w:r>
      <w:r w:rsidRPr="00F20D04">
        <w:rPr>
          <w:rStyle w:val="StyleUnderline"/>
        </w:rPr>
        <w:t>police brutality, mass incarceration, segregated and substandard schools and housing, astronomical rates of HI V infection, and the threat of being turned away en masse at the polls still constitute the lived experience of Black life.</w:t>
      </w:r>
      <w:r w:rsidRPr="00F20D04">
        <w:rPr>
          <w:sz w:val="16"/>
        </w:rPr>
        <w:t xml:space="preserve"> </w:t>
      </w:r>
      <w:r w:rsidRPr="00F20D04">
        <w:rPr>
          <w:rStyle w:val="StyleUnderline"/>
        </w:rPr>
        <w:t xml:space="preserve">But such empirically based rejoinders would lead us in the wrong direction; we would find ourselves on "solid" ground, which would only </w:t>
      </w:r>
      <w:r w:rsidRPr="00F20D04">
        <w:rPr>
          <w:rStyle w:val="Emphasis"/>
        </w:rPr>
        <w:t>mystify</w:t>
      </w:r>
      <w:r w:rsidRPr="00F20D04">
        <w:rPr>
          <w:sz w:val="16"/>
        </w:rPr>
        <w:t xml:space="preserve">, rather than clarify, </w:t>
      </w:r>
      <w:r w:rsidRPr="00F20D04">
        <w:rPr>
          <w:rStyle w:val="StyleUnderline"/>
        </w:rPr>
        <w:t>the question</w:t>
      </w:r>
      <w:r w:rsidRPr="00F20D04">
        <w:rPr>
          <w:sz w:val="16"/>
        </w:rPr>
        <w:t>. We would be forced to appeal to "</w:t>
      </w:r>
      <w:r w:rsidRPr="00F20D04">
        <w:rPr>
          <w:rStyle w:val="StyleUnderline"/>
        </w:rPr>
        <w:t>facts," the "historical record," and empirical markers</w:t>
      </w:r>
      <w:r w:rsidRPr="00F20D04">
        <w:rPr>
          <w:sz w:val="16"/>
        </w:rPr>
        <w:t xml:space="preserve"> of stasis and change, all of which </w:t>
      </w:r>
      <w:r w:rsidRPr="00F20D04">
        <w:rPr>
          <w:rStyle w:val="StyleUnderline"/>
        </w:rPr>
        <w:t>could be turned on their head with more of the same</w:t>
      </w:r>
      <w:r w:rsidRPr="00F20D04">
        <w:rPr>
          <w:sz w:val="16"/>
        </w:rPr>
        <w:t xml:space="preserve">. Underlying </w:t>
      </w:r>
      <w:r w:rsidRPr="00F20D04">
        <w:rPr>
          <w:rStyle w:val="StyleUnderline"/>
        </w:rPr>
        <w:t xml:space="preserve">such a downward spiral into sociology, political science, history, and public policy </w:t>
      </w:r>
      <w:r w:rsidRPr="00F20D04">
        <w:rPr>
          <w:sz w:val="16"/>
        </w:rPr>
        <w:t xml:space="preserve">debates </w:t>
      </w:r>
      <w:r w:rsidRPr="00F20D04">
        <w:rPr>
          <w:rStyle w:val="StyleUnderline"/>
        </w:rPr>
        <w:t>would be the very rubric that I am calling into question: the grammar of suffering known as exploitation and alienation, the assumptive logic whereby subjective dispossession is arrived at in the calculations between those who sell labor power and those who acquire it. The Black qua the worker</w:t>
      </w:r>
      <w:r w:rsidRPr="00F20D04">
        <w:rPr>
          <w:sz w:val="16"/>
        </w:rPr>
        <w:t xml:space="preserve">. Orlando Patterson has already dispelled this faulty ontological grammar in Slavery and Social Death, where he demonstrates how and why work, or forced labor, is not a constituent element of slavery. Once the "solid" plank of "work" is removed from slavery, then </w:t>
      </w:r>
      <w:r w:rsidRPr="00F20D04">
        <w:rPr>
          <w:rStyle w:val="StyleUnderline"/>
        </w:rPr>
        <w:t>the conceptually coherent notion of "claims against the state"—the proposition that the state and civil society are elastic enough to even contemplate the possibility of an emancipatory project for the Black position—</w:t>
      </w:r>
      <w:r w:rsidRPr="00F20D04">
        <w:rPr>
          <w:rStyle w:val="Emphasis"/>
        </w:rPr>
        <w:t>disintegrates into thin air</w:t>
      </w:r>
      <w:r w:rsidRPr="00F20D04">
        <w:rPr>
          <w:rStyle w:val="StyleUnderline"/>
        </w:rPr>
        <w:t>. The imaginary of the state and civil society is parasitic on the Middle Passage.</w:t>
      </w:r>
      <w:r w:rsidRPr="00F20D04">
        <w:rPr>
          <w:sz w:val="16"/>
        </w:rPr>
        <w:t xml:space="preserve"> Put another way, </w:t>
      </w:r>
      <w:r w:rsidRPr="00F20D04">
        <w:rPr>
          <w:rStyle w:val="Emphasis"/>
        </w:rPr>
        <w:t>No slave, no world.</w:t>
      </w:r>
      <w:r w:rsidRPr="00F20D04">
        <w:rPr>
          <w:sz w:val="16"/>
        </w:rPr>
        <w:t xml:space="preserve"> And, in addition, as Patterson argues, no slave is in the world. If, as an ontological position, that is, as a grammar of suffering, </w:t>
      </w:r>
      <w:r w:rsidRPr="00F20D04">
        <w:rPr>
          <w:rStyle w:val="StyleUnderline"/>
        </w:rPr>
        <w:t>the Slave is not a laborer but an anti-Human, a position against which Humanity establishes, maintains, and renews its coherence, its corporeal integrity</w:t>
      </w:r>
      <w:r w:rsidRPr="00F20D04">
        <w:rPr>
          <w:sz w:val="16"/>
        </w:rPr>
        <w:t xml:space="preserve">; if the Slave is, to borrow from Patterson, </w:t>
      </w:r>
      <w:r w:rsidRPr="00F20D04">
        <w:rPr>
          <w:rStyle w:val="StyleUnderline"/>
        </w:rPr>
        <w:t>generally dishonored, perpetually open to gratuitous violence, and void of kinship structure,</w:t>
      </w:r>
      <w:r w:rsidRPr="00F20D04">
        <w:rPr>
          <w:sz w:val="16"/>
        </w:rPr>
        <w:t xml:space="preserve"> that is, having no relations that need be recognized, </w:t>
      </w:r>
      <w:r w:rsidRPr="00F20D04">
        <w:rPr>
          <w:rStyle w:val="StyleUnderline"/>
        </w:rPr>
        <w:t xml:space="preserve">a being outside of relationality, </w:t>
      </w:r>
      <w:r w:rsidRPr="00F20D04">
        <w:rPr>
          <w:sz w:val="16"/>
        </w:rPr>
        <w:t xml:space="preserve">then </w:t>
      </w:r>
      <w:r w:rsidRPr="00F20D04">
        <w:rPr>
          <w:rStyle w:val="StyleUnderline"/>
        </w:rPr>
        <w:t xml:space="preserve">our analysis </w:t>
      </w:r>
      <w:r w:rsidRPr="00F20D04">
        <w:rPr>
          <w:rStyle w:val="Emphasis"/>
        </w:rPr>
        <w:t>cannot be approached</w:t>
      </w:r>
      <w:r w:rsidRPr="00F20D04">
        <w:rPr>
          <w:rStyle w:val="StyleUnderline"/>
        </w:rPr>
        <w:t xml:space="preserve"> through the rubric of gains or reversals in struggles with the state and civil society, not unless and until the interlocutor first explains how the Slave is of the world. </w:t>
      </w:r>
      <w:r w:rsidRPr="00F20D04">
        <w:rPr>
          <w:rStyle w:val="Emphasis"/>
        </w:rPr>
        <w:t>The onus is not on one who posits the Master/Slave dichotomy but on the one who argues there is a distinction between Slaveness and Blackness.</w:t>
      </w:r>
      <w:r w:rsidRPr="00F20D04">
        <w:rPr>
          <w:sz w:val="16"/>
        </w:rPr>
        <w:t xml:space="preserve"> How, when, and where did such a split occur? The woman at the gates of Columbia University awaits an answer</w:t>
      </w:r>
    </w:p>
    <w:p w:rsidR="00E111EC" w:rsidRDefault="00E111EC" w:rsidP="00E111EC"/>
    <w:p w:rsidR="00E111EC" w:rsidRDefault="00E111EC" w:rsidP="00E111EC">
      <w:pPr>
        <w:pStyle w:val="Heading3"/>
      </w:pPr>
      <w:r>
        <w:t xml:space="preserve">Microaggressions are fake </w:t>
      </w:r>
    </w:p>
    <w:p w:rsidR="00E111EC" w:rsidRPr="00542227" w:rsidRDefault="00E111EC" w:rsidP="00E111EC">
      <w:pPr>
        <w:pStyle w:val="Heading4"/>
      </w:pPr>
      <w:r w:rsidRPr="00542227">
        <w:t>Microaggressions aren’t even science</w:t>
      </w:r>
    </w:p>
    <w:p w:rsidR="00E111EC" w:rsidRDefault="00E111EC" w:rsidP="00E111EC">
      <w:r w:rsidRPr="00EB4334">
        <w:rPr>
          <w:rStyle w:val="Style13ptBold"/>
        </w:rPr>
        <w:t>Zanotti 17</w:t>
      </w:r>
      <w:r>
        <w:t xml:space="preserve"> (</w:t>
      </w:r>
      <w:r w:rsidRPr="00EB4334">
        <w:t>Emily</w:t>
      </w:r>
      <w:r>
        <w:t>, Emily Zanotti covers politics, culture, feminism, and fashion for Heat Street. Previously, she was the digital editor for The American Spectator and the editor-in-chief of DC gossip blog, NakedDC. Her work has appeared in Real Clear Politics, The Wall Street Journal, National Review, and the Huffington Post,</w:t>
      </w:r>
      <w:r w:rsidRPr="00EB4334">
        <w:t xml:space="preserve"> </w:t>
      </w:r>
      <w:r>
        <w:t>“</w:t>
      </w:r>
      <w:r w:rsidRPr="00EB4334">
        <w:t>Top Psychologist Says the Whole Concept of Microaggressions Isn’t Supported by Science</w:t>
      </w:r>
      <w:r>
        <w:t>”,</w:t>
      </w:r>
      <w:r w:rsidRPr="00EB4334">
        <w:t xml:space="preserve"> https://heatst.com/politics/top-psychologist-says-there-may-be-no-such-thing-as-a-microaggression/</w:t>
      </w:r>
      <w:r>
        <w:t>)//Keagan</w:t>
      </w:r>
    </w:p>
    <w:p w:rsidR="00E111EC" w:rsidRDefault="00E111EC" w:rsidP="00E111EC">
      <w:r>
        <w:t xml:space="preserve">Microaggressions are in the water these days at colleges and universities. Students across the country are now learning what they are, how to avoid them and how to respond to them. But </w:t>
      </w:r>
      <w:r w:rsidRPr="000967CD">
        <w:rPr>
          <w:rStyle w:val="Emphasis"/>
        </w:rPr>
        <w:t>according to one leading psychologist, the science behind microaggressions just doesn’t add up, and we shouldn’t be using the concept as a guideline for how we treat people because the whole thing could all be in our heads.</w:t>
      </w:r>
      <w:r>
        <w:rPr>
          <w:rStyle w:val="Emphasis"/>
        </w:rPr>
        <w:t xml:space="preserve"> </w:t>
      </w:r>
      <w:r>
        <w:t xml:space="preserve">Dr. Scott Lilienfield of Emory University has a new review in Perspectives on Psychological Science that argues that </w:t>
      </w:r>
      <w:r w:rsidRPr="000967CD">
        <w:rPr>
          <w:rStyle w:val="Emphasis"/>
        </w:rPr>
        <w:t>microaggressions aren’t actually well-defined, that they are often dictated by the politics of a situation, and that there is a lack of concrete evidence that people suffer any long-term harm from being micro-aggressed.</w:t>
      </w:r>
      <w:r>
        <w:rPr>
          <w:rStyle w:val="Emphasis"/>
        </w:rPr>
        <w:t xml:space="preserve"> </w:t>
      </w:r>
      <w:r>
        <w:t xml:space="preserve">Part of </w:t>
      </w:r>
      <w:r w:rsidRPr="000967CD">
        <w:rPr>
          <w:rStyle w:val="Emphasis"/>
        </w:rPr>
        <w:t>the problem</w:t>
      </w:r>
      <w:r>
        <w:t xml:space="preserve">, Lilienfield says, </w:t>
      </w:r>
      <w:r w:rsidRPr="000967CD">
        <w:rPr>
          <w:rStyle w:val="Emphasis"/>
        </w:rPr>
        <w:t>is</w:t>
      </w:r>
      <w:r>
        <w:t xml:space="preserve"> that people lump “</w:t>
      </w:r>
      <w:r w:rsidRPr="000967CD">
        <w:rPr>
          <w:rStyle w:val="Emphasis"/>
        </w:rPr>
        <w:t>old fashioned abuse</w:t>
      </w:r>
      <w:r>
        <w:t xml:space="preserve">” in with small, everyday actions that are unintentionally racist and sexist. </w:t>
      </w:r>
      <w:r w:rsidRPr="000967CD">
        <w:rPr>
          <w:rStyle w:val="Emphasis"/>
        </w:rPr>
        <w:t>It’s not clear how small or how large an offense has to be before it moves out of the realm of “microaggression</w:t>
      </w:r>
      <w:r>
        <w:t xml:space="preserve">” and into the realm of actual racism or sexism —or whether there is actually any difference. But that’s not stopping colleges from fully embracing the concept. </w:t>
      </w:r>
      <w:r w:rsidRPr="000967CD">
        <w:rPr>
          <w:rStyle w:val="Emphasis"/>
        </w:rPr>
        <w:t>Some students are being forced into microaggression training programs</w:t>
      </w:r>
      <w:r>
        <w:t xml:space="preserve">. Some schools are spending thousands on counselors, coloring books, therapy dogs, and ball pits to help students cope with an increasingly racist world. Lilienfield says that </w:t>
      </w:r>
      <w:r w:rsidRPr="000967CD">
        <w:rPr>
          <w:rStyle w:val="Emphasis"/>
        </w:rPr>
        <w:t>it’s entirely possible people who suffer from microaggressions have a propensity for being offended</w:t>
      </w:r>
      <w:r>
        <w:t xml:space="preserve">. </w:t>
      </w:r>
      <w:r w:rsidRPr="000967CD">
        <w:rPr>
          <w:rStyle w:val="Emphasis"/>
        </w:rPr>
        <w:t>People who are “prone to negative emotionality” or who present as neurotic often suffer more from perceived slights.</w:t>
      </w:r>
      <w:r>
        <w:t xml:space="preserve"> He even suggests that </w:t>
      </w:r>
      <w:r w:rsidRPr="000967CD">
        <w:rPr>
          <w:rStyle w:val="Emphasis"/>
        </w:rPr>
        <w:t>the term microaggression should be dropped in favor of “perceived racial slight,” since much of what makes a microaggression is in the eye of the beholder.</w:t>
      </w:r>
      <w:r>
        <w:rPr>
          <w:rStyle w:val="Emphasis"/>
        </w:rPr>
        <w:t xml:space="preserve"> </w:t>
      </w:r>
      <w:r>
        <w:t>So it may be that Trigglypuff and her safe space-seeking collegiate brethren might still be experiencing racism and sexism, but could be that it’s at least partly because they are more accepting of the idea that microaggressions exist—and that they, themselves, encounter them.</w:t>
      </w:r>
    </w:p>
    <w:p w:rsidR="00E111EC" w:rsidRDefault="00E111EC" w:rsidP="00E111EC"/>
    <w:p w:rsidR="00E111EC" w:rsidRPr="002F7E6F" w:rsidRDefault="00E111EC" w:rsidP="00E111EC">
      <w:pPr>
        <w:pStyle w:val="Heading4"/>
      </w:pPr>
      <w:r>
        <w:t xml:space="preserve">Microagressions are </w:t>
      </w:r>
      <w:r>
        <w:rPr>
          <w:u w:val="single"/>
        </w:rPr>
        <w:t>indefinable</w:t>
      </w:r>
      <w:r>
        <w:t xml:space="preserve"> – basic subjective experience means they can’t become the bases for strict rulemaking </w:t>
      </w:r>
    </w:p>
    <w:p w:rsidR="00E111EC" w:rsidRPr="00903F52" w:rsidRDefault="00E111EC" w:rsidP="00E111EC">
      <w:pPr>
        <w:rPr>
          <w:rStyle w:val="Style13ptBold"/>
          <w:b w:val="0"/>
        </w:rPr>
      </w:pPr>
      <w:r>
        <w:rPr>
          <w:rStyle w:val="Style13ptBold"/>
        </w:rPr>
        <w:t xml:space="preserve">Fradera 17 </w:t>
      </w:r>
      <w:r w:rsidRPr="00903F52">
        <w:rPr>
          <w:rStyle w:val="Style13ptBold"/>
          <w:sz w:val="16"/>
          <w:szCs w:val="16"/>
        </w:rPr>
        <w:t xml:space="preserve">(Alex, writer, 3/16/17, The scientific evidence for microaggressions is weak and we should drop the term, argues review author, </w:t>
      </w:r>
      <w:hyperlink r:id="rId6" w:history="1">
        <w:r w:rsidRPr="00903F52">
          <w:rPr>
            <w:rStyle w:val="Hyperlink"/>
            <w:sz w:val="16"/>
            <w:szCs w:val="16"/>
          </w:rPr>
          <w:t>https://digest.bps.org.uk/2017/03/16/the-scientific-evidence-for-microaggressions-is-weak-and-we-should-drop-the-term-argues-review-author</w:t>
        </w:r>
      </w:hyperlink>
      <w:r w:rsidRPr="00903F52">
        <w:rPr>
          <w:rStyle w:val="Style13ptBold"/>
          <w:sz w:val="16"/>
          <w:szCs w:val="16"/>
        </w:rPr>
        <w:t>) MAM</w:t>
      </w:r>
    </w:p>
    <w:p w:rsidR="00E111EC" w:rsidRPr="00903F52" w:rsidRDefault="00E111EC" w:rsidP="00E111EC">
      <w:pPr>
        <w:rPr>
          <w:sz w:val="16"/>
        </w:rPr>
      </w:pPr>
      <w:r w:rsidRPr="002F7E6F">
        <w:rPr>
          <w:sz w:val="16"/>
        </w:rPr>
        <w:t xml:space="preserve">Racism and prejudice are sometimes blatant, but often manifest in subtle ways. The current emblem of these subtle slights is the “microaggression”, a concept that has generated a large programme of research and launched itself into the popular consciousness – prompting last month’s decision by Merriam-Webster to add it to their dictionary. However, a new review in Perspectives on Psychological Science by Scott Lilienfeld of Emory University argues that core empirical and conceptual questions about </w:t>
      </w:r>
      <w:r w:rsidRPr="002F7E6F">
        <w:rPr>
          <w:rStyle w:val="StyleUnderline"/>
        </w:rPr>
        <w:t>microaggressions remain unaddressed, meaning the struggle against them takes place on a confusing battlefield, one where it’s hard to tell between friend and foe.</w:t>
      </w:r>
      <w:r w:rsidRPr="002F7E6F">
        <w:rPr>
          <w:sz w:val="16"/>
        </w:rPr>
        <w:t xml:space="preserve"> So what exactly is a microaggression? First coined in the 1970s but rejuvenated in 2007 in a paper in the American Psychologist by Derald Wing Sue and colleagues, it originally referred only to racism but has expanded to a range of commonplace slights or hostility towards an oppressed group. The definition includes microinvalidations, such as being told that a negative interaction couldn’t have been due to racist motives, and microinsults, such as a teacher avoiding calling on you in class due to your gender, as well as a third class of microassaults. The </w:t>
      </w:r>
      <w:r w:rsidRPr="002F7E6F">
        <w:rPr>
          <w:rStyle w:val="StyleUnderline"/>
        </w:rPr>
        <w:t>prototypical microaggression hides the offence within apparently innocent words or actions, which places those on the receiving end into a catch-22: swallow the indignity, or respond and risk being accused of overreaction</w:t>
      </w:r>
      <w:r w:rsidRPr="002F7E6F">
        <w:rPr>
          <w:sz w:val="16"/>
        </w:rPr>
        <w:t xml:space="preserve">? This seems coherent on its face, but Lilienfeld argues </w:t>
      </w:r>
      <w:r w:rsidRPr="002F7E6F">
        <w:rPr>
          <w:rStyle w:val="StyleUnderline"/>
        </w:rPr>
        <w:t>there is an elastic nature to the definition, for example allowing Sue to assert that “the fact that psychological research has continued to inadequately address race and ethnicity…is in itself a microaggression.</w:t>
      </w:r>
      <w:r w:rsidRPr="002F7E6F">
        <w:rPr>
          <w:sz w:val="16"/>
        </w:rPr>
        <w:t xml:space="preserve">” In addition, </w:t>
      </w:r>
      <w:r w:rsidRPr="002F7E6F">
        <w:rPr>
          <w:rStyle w:val="StyleUnderline"/>
        </w:rPr>
        <w:t>items filed as microassaults include racial slurs and swastika graffiti; Lilienfeld argues that there is nothing micro about these events, so including them alongside the other examples muddies the waters and could spuriously make microaggressions appear culpable for harm</w:t>
      </w:r>
      <w:r w:rsidRPr="002F7E6F">
        <w:rPr>
          <w:sz w:val="16"/>
        </w:rPr>
        <w:t xml:space="preserve">, when the responsible party was old-fashioned abuse. It’s not just that the edges of microaggression are poorly defined: </w:t>
      </w:r>
      <w:r w:rsidRPr="002F7E6F">
        <w:rPr>
          <w:rStyle w:val="StyleUnderline"/>
        </w:rPr>
        <w:t>ambiguity is baked into the entire concept</w:t>
      </w:r>
      <w:r w:rsidRPr="002F7E6F">
        <w:rPr>
          <w:rStyle w:val="Emphasis"/>
        </w:rPr>
        <w:t>.</w:t>
      </w:r>
      <w:r w:rsidRPr="002F7E6F">
        <w:rPr>
          <w:sz w:val="16"/>
        </w:rPr>
        <w:t xml:space="preserve"> Advocates see this as a key feature, and claim that more ambiguous acts of prejudice are the most damaging, because they are the hardest to deal with – that aforementioned catch-22. (Sue again: “The invisibility of racial microaggressions may be more harmful to people of color than hate crimes or the covert and deliberate acts of White supremacists such as the Klan and Skinheads.”) Ambiguity can have its uses but the risk is that the concept becomes overly subjective. For example</w:t>
      </w:r>
      <w:r w:rsidRPr="002F7E6F">
        <w:rPr>
          <w:rStyle w:val="StyleUnderline"/>
        </w:rPr>
        <w:t>, it could be that the experience of microaggressions is at least partially explained by a propensity to see fault or attack in statements. It could also be that the apparent impact of microaggressions on health or wellbeing is because people prone to negative emotionality</w:t>
      </w:r>
      <w:r w:rsidRPr="002F7E6F">
        <w:rPr>
          <w:sz w:val="16"/>
        </w:rPr>
        <w:t xml:space="preserve"> (they score high on the trait of neuroticism) are more likely both to perceive microaggressions and to experience poorer health. One study did find an effect of microaggressions on negative moods and physical symptoms even after controlling for trait neuroticism, but the personality scale used in this study didn’t include any items related to proneness to feeling victimised, which seems an oversight. Personality having a hand in microaggression experience would also explain why some people from minority groups report no microaggressions when canvassed. </w:t>
      </w:r>
      <w:r w:rsidRPr="002F7E6F">
        <w:rPr>
          <w:rStyle w:val="StyleUnderline"/>
        </w:rPr>
        <w:t xml:space="preserve">The (limited) evidence that more ambiguous slights lead to more negative outcomes </w:t>
      </w:r>
      <w:r w:rsidRPr="002F7E6F">
        <w:t>could also reflect the established psychological fact that in “weak” situations with no clear guidelines for action,</w:t>
      </w:r>
      <w:r w:rsidRPr="002F7E6F">
        <w:rPr>
          <w:rStyle w:val="StyleUnderline"/>
        </w:rPr>
        <w:t xml:space="preserve"> people’s personality – in this case, their negative emotionality – tends to assert itself to fill in the interpretive gaps. </w:t>
      </w:r>
      <w:r w:rsidRPr="002F7E6F">
        <w:rPr>
          <w:sz w:val="16"/>
        </w:rPr>
        <w:t xml:space="preserve">Lilienfeld raises a lot of other issues we simply don’t have space for here: </w:t>
      </w:r>
      <w:r w:rsidRPr="002F7E6F">
        <w:rPr>
          <w:rStyle w:val="StyleUnderline"/>
        </w:rPr>
        <w:t>political assumptions, no measurement of base rates of everyday slights, inclusion criteria that limits participants to those who already buy into the concept to begin with, and the need to address whether people who commit microaggressions show other signs of a prejudicial mindset</w:t>
      </w:r>
      <w:r w:rsidRPr="002F7E6F">
        <w:rPr>
          <w:sz w:val="16"/>
        </w:rPr>
        <w:t xml:space="preserve"> (something that research into the Implicit Affect test has also struggled to demonstrate). But he stresses that while he is not here to praise research into microaggression, nor is he here to bury it. He emphasises that many of these issues could be addressed by joining the microaggression field more closely with other more established areas of psychological research, and he offers a number of steps researchers could take to strengthen their research base. Lilienfeld also suggests </w:t>
      </w:r>
      <w:r w:rsidRPr="002F7E6F">
        <w:rPr>
          <w:rStyle w:val="StyleUnderline"/>
        </w:rPr>
        <w:t>we all consider putting aside the word microaggression</w:t>
      </w:r>
      <w:r w:rsidRPr="002F7E6F">
        <w:rPr>
          <w:sz w:val="16"/>
        </w:rPr>
        <w:t xml:space="preserve"> in favour of “perceived racial slight” – because </w:t>
      </w:r>
      <w:r w:rsidRPr="002F7E6F">
        <w:rPr>
          <w:rStyle w:val="StyleUnderline"/>
        </w:rPr>
        <w:t>we don’t yet understand the role of interpretation due to personality, and because it simply isn’t clear that those using microaggressions are showing aggression as we usually understand the word</w:t>
      </w:r>
      <w:r w:rsidRPr="002F7E6F">
        <w:rPr>
          <w:sz w:val="16"/>
        </w:rPr>
        <w:t>. Putting aside the charged term, together with the “victim and perpetrator” parlance used by advocates and researchers, would allow us to affirm that these ambiguous events have a reality of their own, while recognising that the nature of that reality needs further investigation to be understood.</w:t>
      </w:r>
    </w:p>
    <w:p w:rsidR="00E111EC" w:rsidRDefault="00E111EC" w:rsidP="00E111EC"/>
    <w:p w:rsidR="00E111EC" w:rsidRDefault="00E111EC" w:rsidP="00E111EC"/>
    <w:p w:rsidR="00E111EC" w:rsidRPr="00D7657C" w:rsidRDefault="00E111EC" w:rsidP="00E111EC">
      <w:pPr>
        <w:pStyle w:val="Heading3"/>
      </w:pPr>
      <w:r w:rsidRPr="00D7657C">
        <w:t>AT: Communicative Activism</w:t>
      </w:r>
    </w:p>
    <w:p w:rsidR="00E111EC" w:rsidRPr="00D7657C" w:rsidRDefault="00E111EC" w:rsidP="00E111EC">
      <w:pPr>
        <w:rPr>
          <w:rFonts w:asciiTheme="minorHAnsi" w:hAnsiTheme="minorHAnsi"/>
          <w:b/>
          <w:sz w:val="24"/>
        </w:rPr>
      </w:pPr>
    </w:p>
    <w:p w:rsidR="00E111EC" w:rsidRPr="00D7657C" w:rsidRDefault="00E111EC" w:rsidP="00E111EC">
      <w:pPr>
        <w:keepNext/>
        <w:keepLines/>
        <w:spacing w:before="40"/>
        <w:outlineLvl w:val="3"/>
        <w:rPr>
          <w:rFonts w:asciiTheme="minorHAnsi" w:eastAsiaTheme="majorEastAsia" w:hAnsiTheme="minorHAnsi" w:cstheme="majorBidi"/>
          <w:b/>
          <w:iCs/>
          <w:sz w:val="26"/>
        </w:rPr>
      </w:pPr>
      <w:r w:rsidRPr="00D7657C">
        <w:rPr>
          <w:rFonts w:asciiTheme="minorHAnsi" w:eastAsiaTheme="majorEastAsia" w:hAnsiTheme="minorHAnsi" w:cstheme="majorBidi"/>
          <w:b/>
          <w:iCs/>
          <w:sz w:val="26"/>
        </w:rPr>
        <w:t>Discussion of identity politics must answer the question of what’s PRAGMATICALLY to be done instead of conceptual precursors</w:t>
      </w:r>
    </w:p>
    <w:p w:rsidR="00E111EC" w:rsidRPr="00D7657C" w:rsidRDefault="00E111EC" w:rsidP="00E111EC">
      <w:pPr>
        <w:rPr>
          <w:rFonts w:asciiTheme="minorHAnsi" w:hAnsiTheme="minorHAnsi"/>
          <w:sz w:val="16"/>
          <w:u w:val="single"/>
        </w:rPr>
      </w:pPr>
      <w:r w:rsidRPr="00D7657C">
        <w:rPr>
          <w:rFonts w:asciiTheme="minorHAnsi" w:hAnsiTheme="minorHAnsi"/>
          <w:b/>
          <w:bCs/>
          <w:sz w:val="26"/>
        </w:rPr>
        <w:t>Deudney 13</w:t>
      </w:r>
      <w:r w:rsidRPr="00D7657C">
        <w:rPr>
          <w:rFonts w:asciiTheme="minorHAnsi" w:hAnsiTheme="minorHAnsi"/>
          <w:sz w:val="16"/>
          <w:u w:val="single"/>
        </w:rPr>
        <w:t xml:space="preserve"> </w:t>
      </w:r>
      <w:r w:rsidRPr="00D7657C">
        <w:rPr>
          <w:rFonts w:asciiTheme="minorHAnsi" w:hAnsiTheme="minorHAnsi"/>
          <w:sz w:val="16"/>
        </w:rPr>
        <w:t>– (2013, Daniel, PhD in Political Science from Princeton, Associate Professor and Director of Undergraduate Studies in Political Science at Johns Hopkins University, “Mixed Ontology, Planetary Geopolitics, and Republican Greenpeace,” http://www.theory-talks.org/2013/11/theory-talk-60_9211.html)</w:t>
      </w:r>
    </w:p>
    <w:p w:rsidR="00E111EC" w:rsidRPr="00D7657C" w:rsidRDefault="00E111EC" w:rsidP="00E111EC">
      <w:pPr>
        <w:rPr>
          <w:rFonts w:asciiTheme="minorHAnsi" w:hAnsiTheme="minorHAnsi"/>
          <w:u w:val="single"/>
        </w:rPr>
      </w:pPr>
      <w:r w:rsidRPr="00D7657C">
        <w:rPr>
          <w:rFonts w:asciiTheme="minorHAnsi" w:hAnsiTheme="minorHAnsi"/>
          <w:sz w:val="12"/>
          <w:u w:val="single"/>
        </w:rPr>
        <w:t xml:space="preserve">In </w:t>
      </w:r>
      <w:r w:rsidRPr="00D7657C">
        <w:rPr>
          <w:rFonts w:asciiTheme="minorHAnsi" w:hAnsiTheme="minorHAnsi"/>
          <w:u w:val="single"/>
        </w:rPr>
        <w:t>many parts of both European and American IR and related areas, Postmodern and constructivist theories have significantly contributed to IR theorists by enhancing our appreciation of ideas, language, and identities in politics. As a response to the limits and blindnesses of certain types of rationalist, structuralist, and functional theories, this renewed interest in the ideational is an important advance. Unfortunately, both postmodernism and constructivism have been marked by a strong tendency to go too far in their emphasis of the ideational. Postmodernism and constructivism have also helped make theorists much more conscious of the implicit—and often severely limiting—ontological assumptions that underlay, inform, and bound their investigations. This is also a major contribution to the study of world politics in all its aspects.</w:t>
      </w:r>
    </w:p>
    <w:p w:rsidR="00E111EC" w:rsidRPr="00D7657C" w:rsidRDefault="00E111EC" w:rsidP="00E111EC">
      <w:pPr>
        <w:rPr>
          <w:rFonts w:asciiTheme="minorHAnsi" w:hAnsiTheme="minorHAnsi"/>
          <w:u w:val="single"/>
        </w:rPr>
      </w:pPr>
      <w:r w:rsidRPr="00D7657C">
        <w:rPr>
          <w:rFonts w:asciiTheme="minorHAnsi" w:hAnsiTheme="minorHAnsi"/>
          <w:u w:val="single"/>
        </w:rPr>
        <w:t xml:space="preserve">Unfortunately, this turn to ontology has also had </w:t>
      </w:r>
      <w:r w:rsidRPr="00D7657C">
        <w:rPr>
          <w:rFonts w:asciiTheme="minorHAnsi" w:hAnsiTheme="minorHAnsi"/>
          <w:u w:val="single"/>
          <w:bdr w:val="single" w:sz="4" w:space="0" w:color="auto"/>
        </w:rPr>
        <w:t>intellectually limiting effects</w:t>
      </w:r>
      <w:r w:rsidRPr="00D7657C">
        <w:rPr>
          <w:rFonts w:asciiTheme="minorHAnsi" w:hAnsiTheme="minorHAnsi"/>
          <w:u w:val="single"/>
        </w:rPr>
        <w:t xml:space="preserve"> by going too far, in the search for a pure or nearly pure social ontology. With the growth in these two approaches, there has indeed been a decided decline in theorizing about the material. But elsewhere in the diverse world of theorizing about IR and the global, theorizing about the material never came anything close to disappearing or being eclipsed. For anyone thinking about the relationships between </w:t>
      </w:r>
      <w:r w:rsidRPr="00D7657C">
        <w:rPr>
          <w:rFonts w:asciiTheme="minorHAnsi" w:hAnsiTheme="minorHAnsi"/>
          <w:u w:val="single"/>
          <w:bdr w:val="single" w:sz="4" w:space="0" w:color="auto"/>
        </w:rPr>
        <w:t>politics and nuclear weapons, space, and the environment</w:t>
      </w:r>
      <w:r w:rsidRPr="00D7657C">
        <w:rPr>
          <w:rFonts w:asciiTheme="minorHAnsi" w:hAnsiTheme="minorHAnsi"/>
          <w:u w:val="single"/>
        </w:rPr>
        <w:t xml:space="preserve">, theorizing about the material has remained at the center, and it would be </w:t>
      </w:r>
      <w:r w:rsidRPr="00D7657C">
        <w:rPr>
          <w:rFonts w:asciiTheme="minorHAnsi" w:hAnsiTheme="minorHAnsi"/>
          <w:u w:val="single"/>
          <w:bdr w:val="single" w:sz="4" w:space="0" w:color="auto"/>
        </w:rPr>
        <w:t xml:space="preserve">difficult to even conceive </w:t>
      </w:r>
      <w:r w:rsidRPr="00D7657C">
        <w:rPr>
          <w:rFonts w:asciiTheme="minorHAnsi" w:hAnsiTheme="minorHAnsi"/>
          <w:u w:val="single"/>
        </w:rPr>
        <w:t xml:space="preserve">of how theorizing about the material could largely disappear. The recent ‘re-discovery of the material’ associated with various self-styled ‘new materialists’ is a welcome, if belated, re-discovery for postmodernists and constructivists. For most of the rest of us, the material had never been largely dropped out. A very visible example of the ways in which the decline in appropriate attention to the material, an excessive turn to the ideational, and the quest for a nearly pure social ontology, can lead theorizing astray is the core argument in Alexander Wendt’s main book, Social Theory of International Politics, one of the widely recognized landmarks of constructivist IR theory. The first part of the book advances a very carefully wrought and sophisticated argument for a nearly pure ideational social ontology. The material is explicitly displaced into a residue or rump of unimportance. But then, to the reader’s surprise, the material, in the form of ‘common fate’ produced by nuclear weapons, and climate change, reappears and is deployed to play a really crucial role in understanding contemporary change in world politics.  My solution is to employ a mixed ontology. By this I mean that I think several ontologically incommensurate and very different realities are </w:t>
      </w:r>
      <w:r w:rsidRPr="00D7657C">
        <w:rPr>
          <w:rFonts w:asciiTheme="minorHAnsi" w:hAnsiTheme="minorHAnsi"/>
          <w:u w:val="single"/>
          <w:bdr w:val="single" w:sz="4" w:space="0" w:color="auto"/>
        </w:rPr>
        <w:t xml:space="preserve">inescapable </w:t>
      </w:r>
      <w:r w:rsidRPr="00D7657C">
        <w:rPr>
          <w:rFonts w:asciiTheme="minorHAnsi" w:hAnsiTheme="minorHAnsi"/>
          <w:u w:val="single"/>
        </w:rPr>
        <w:t xml:space="preserve">parts the human world. These ‘unlikes’ are inescapable parts of any argument, and </w:t>
      </w:r>
      <w:r w:rsidRPr="00D7657C">
        <w:rPr>
          <w:rFonts w:asciiTheme="minorHAnsi" w:hAnsiTheme="minorHAnsi"/>
          <w:u w:val="single"/>
          <w:bdr w:val="single" w:sz="4" w:space="0" w:color="auto"/>
        </w:rPr>
        <w:t>must somehow be combined</w:t>
      </w:r>
      <w:r w:rsidRPr="00D7657C">
        <w:rPr>
          <w:rFonts w:asciiTheme="minorHAnsi" w:hAnsiTheme="minorHAnsi"/>
          <w:u w:val="single"/>
        </w:rPr>
        <w:t xml:space="preserve">. There are a vast number of ways in which they can be combined, and on close examination, </w:t>
      </w:r>
      <w:r w:rsidRPr="00D7657C">
        <w:rPr>
          <w:rFonts w:asciiTheme="minorHAnsi" w:hAnsiTheme="minorHAnsi"/>
          <w:u w:val="single"/>
          <w:bdr w:val="single" w:sz="4" w:space="0" w:color="auto"/>
        </w:rPr>
        <w:t>virtually all arguments</w:t>
      </w:r>
      <w:r w:rsidRPr="00D7657C">
        <w:rPr>
          <w:rFonts w:asciiTheme="minorHAnsi" w:hAnsiTheme="minorHAnsi"/>
          <w:u w:val="single"/>
        </w:rPr>
        <w:t xml:space="preserve"> in the social sciences are actually employing some version of a </w:t>
      </w:r>
      <w:r w:rsidRPr="00D7657C">
        <w:rPr>
          <w:rFonts w:asciiTheme="minorHAnsi" w:hAnsiTheme="minorHAnsi"/>
          <w:u w:val="single"/>
          <w:bdr w:val="single" w:sz="4" w:space="0" w:color="auto"/>
        </w:rPr>
        <w:t>mixed ontology</w:t>
      </w:r>
      <w:r w:rsidRPr="00D7657C">
        <w:rPr>
          <w:rFonts w:asciiTheme="minorHAnsi" w:hAnsiTheme="minorHAnsi"/>
          <w:u w:val="single"/>
        </w:rPr>
        <w:t xml:space="preserve">, however implicitly and </w:t>
      </w:r>
      <w:r w:rsidRPr="00D7657C">
        <w:rPr>
          <w:rFonts w:asciiTheme="minorHAnsi" w:hAnsiTheme="minorHAnsi"/>
          <w:u w:val="single"/>
          <w:bdr w:val="single" w:sz="4" w:space="0" w:color="auto"/>
        </w:rPr>
        <w:t>under-acknowledged</w:t>
      </w:r>
      <w:r w:rsidRPr="00D7657C">
        <w:rPr>
          <w:rFonts w:asciiTheme="minorHAnsi" w:hAnsiTheme="minorHAnsi"/>
          <w:u w:val="single"/>
        </w:rPr>
        <w:t xml:space="preserve">. </w:t>
      </w:r>
    </w:p>
    <w:p w:rsidR="00E111EC" w:rsidRPr="00D7657C" w:rsidRDefault="00E111EC" w:rsidP="00E111EC">
      <w:pPr>
        <w:rPr>
          <w:rFonts w:asciiTheme="minorHAnsi" w:hAnsiTheme="minorHAnsi"/>
          <w:sz w:val="12"/>
        </w:rPr>
      </w:pPr>
      <w:r w:rsidRPr="00D7657C">
        <w:rPr>
          <w:rFonts w:asciiTheme="minorHAnsi" w:hAnsiTheme="minorHAnsi"/>
          <w:sz w:val="12"/>
        </w:rPr>
        <w:t xml:space="preserve">But not all combinations are equally useful in addressing all questions. In my version of mixed ontology—which I call ‘practical naturalism’—human social agency is understood to be occurring ‘between two natures’: on the one hand the largely fixed nature of humans, and on the other the changing nature composed of the material world, a shifting amalgam of actual non-human material nature of geography and ecology, along with human artifacts and infrastructures. Within this frame, I posit as rooted in human biological nature, a set of ‘natural needs,’ most notably for security-from-violence and habitat services. Then I pose </w:t>
      </w:r>
      <w:r w:rsidRPr="00D7657C">
        <w:rPr>
          <w:rFonts w:asciiTheme="minorHAnsi" w:hAnsiTheme="minorHAnsi"/>
          <w:b/>
          <w:iCs/>
          <w:u w:val="single"/>
        </w:rPr>
        <w:t>questions of functionality</w:t>
      </w:r>
      <w:r w:rsidRPr="00D7657C">
        <w:rPr>
          <w:rFonts w:asciiTheme="minorHAnsi" w:hAnsiTheme="minorHAnsi"/>
          <w:sz w:val="12"/>
        </w:rPr>
        <w:t xml:space="preserve">, by which I mean: </w:t>
      </w:r>
      <w:r w:rsidRPr="00D7657C">
        <w:rPr>
          <w:rFonts w:asciiTheme="minorHAnsi" w:hAnsiTheme="minorHAnsi"/>
          <w:u w:val="single"/>
        </w:rPr>
        <w:t>which combinations of material practices</w:t>
      </w:r>
      <w:r w:rsidRPr="00D7657C">
        <w:rPr>
          <w:rFonts w:asciiTheme="minorHAnsi" w:hAnsiTheme="minorHAnsi"/>
          <w:sz w:val="12"/>
        </w:rPr>
        <w:t xml:space="preserve">, </w:t>
      </w:r>
      <w:r w:rsidRPr="00D7657C">
        <w:rPr>
          <w:rFonts w:asciiTheme="minorHAnsi" w:hAnsiTheme="minorHAnsi"/>
          <w:u w:val="single"/>
        </w:rPr>
        <w:t>political structures, ideas and identities are needed</w:t>
      </w:r>
      <w:r w:rsidRPr="00D7657C">
        <w:rPr>
          <w:rFonts w:asciiTheme="minorHAnsi" w:hAnsiTheme="minorHAnsi"/>
          <w:sz w:val="12"/>
        </w:rPr>
        <w:t xml:space="preserve"> to achieve these ends in different material contexts? Answering this question requires the formulation of various ‘historical materialist’ propositions, which in turn entails the systematic formulation of typologies and variation in both the practices, structures and ideas, and in material contexts. These arguments are not centered on explaining what has or what will happen. </w:t>
      </w:r>
      <w:r w:rsidRPr="00D7657C">
        <w:rPr>
          <w:rFonts w:asciiTheme="minorHAnsi" w:hAnsiTheme="minorHAnsi"/>
          <w:u w:val="single"/>
        </w:rPr>
        <w:t xml:space="preserve">Instead they are practical in the sense that they are attempting to answer the question of </w:t>
      </w:r>
      <w:r w:rsidRPr="00D7657C">
        <w:rPr>
          <w:rFonts w:asciiTheme="minorHAnsi" w:hAnsiTheme="minorHAnsi"/>
          <w:b/>
          <w:u w:val="single"/>
          <w:bdr w:val="single" w:sz="4" w:space="0" w:color="auto"/>
        </w:rPr>
        <w:t>‘what is to be done’</w:t>
      </w:r>
      <w:r w:rsidRPr="00D7657C">
        <w:rPr>
          <w:rFonts w:asciiTheme="minorHAnsi" w:hAnsiTheme="minorHAnsi"/>
          <w:u w:val="single"/>
        </w:rPr>
        <w:t xml:space="preserve"> given the fixed ends and given changing material contexts</w:t>
      </w:r>
      <w:r w:rsidRPr="00D7657C">
        <w:rPr>
          <w:rFonts w:asciiTheme="minorHAnsi" w:hAnsiTheme="minorHAnsi"/>
          <w:sz w:val="12"/>
        </w:rPr>
        <w:t xml:space="preserve">. I think </w:t>
      </w:r>
      <w:r w:rsidRPr="00D7657C">
        <w:rPr>
          <w:rFonts w:asciiTheme="minorHAnsi" w:hAnsiTheme="minorHAnsi"/>
          <w:u w:val="single"/>
        </w:rPr>
        <w:t xml:space="preserve">this is what advocates of arms control and environmental sustainability are actually doing when they claim that one set of material practices and their attendant political structures, identities and ideas must be replaced with another if </w:t>
      </w:r>
      <w:r w:rsidRPr="00D7657C">
        <w:rPr>
          <w:rFonts w:asciiTheme="minorHAnsi" w:hAnsiTheme="minorHAnsi"/>
          <w:b/>
          <w:u w:val="single"/>
          <w:bdr w:val="single" w:sz="4" w:space="0" w:color="auto"/>
        </w:rPr>
        <w:t>basic human needs</w:t>
      </w:r>
      <w:r w:rsidRPr="00D7657C">
        <w:rPr>
          <w:rFonts w:asciiTheme="minorHAnsi" w:hAnsiTheme="minorHAnsi"/>
          <w:u w:val="single"/>
        </w:rPr>
        <w:t xml:space="preserve"> are to going to continue to be meet in the contemporary planetary material situation created by the globalization of machine civilization on earth.</w:t>
      </w:r>
      <w:r w:rsidRPr="00D7657C">
        <w:rPr>
          <w:rFonts w:asciiTheme="minorHAnsi" w:hAnsiTheme="minorHAnsi"/>
          <w:sz w:val="12"/>
        </w:rPr>
        <w:t xml:space="preserve">  </w:t>
      </w:r>
    </w:p>
    <w:p w:rsidR="00E111EC" w:rsidRPr="00D7657C" w:rsidRDefault="00E111EC" w:rsidP="00E111EC">
      <w:pPr>
        <w:rPr>
          <w:rFonts w:asciiTheme="minorHAnsi" w:hAnsiTheme="minorHAnsi"/>
          <w:sz w:val="12"/>
        </w:rPr>
      </w:pPr>
      <w:r w:rsidRPr="00D7657C">
        <w:rPr>
          <w:rFonts w:asciiTheme="minorHAnsi" w:hAnsiTheme="minorHAnsi"/>
          <w:u w:val="single"/>
        </w:rPr>
        <w:t>Since this set of arguments is framed within a mixed ontology, ideas and identities are a vital part of the research agenda. Much of the energy of</w:t>
      </w:r>
      <w:r w:rsidRPr="00D7657C">
        <w:rPr>
          <w:rFonts w:asciiTheme="minorHAnsi" w:hAnsiTheme="minorHAnsi"/>
          <w:sz w:val="12"/>
        </w:rPr>
        <w:t xml:space="preserve"> postmodern and many varieties of </w:t>
      </w:r>
      <w:r w:rsidRPr="00D7657C">
        <w:rPr>
          <w:rFonts w:asciiTheme="minorHAnsi" w:hAnsiTheme="minorHAnsi"/>
          <w:u w:val="single"/>
        </w:rPr>
        <w:t xml:space="preserve">critical theory have focused on </w:t>
      </w:r>
      <w:r w:rsidRPr="00D7657C">
        <w:rPr>
          <w:rFonts w:asciiTheme="minorHAnsi" w:hAnsiTheme="minorHAnsi"/>
          <w:b/>
          <w:u w:val="single"/>
          <w:bdr w:val="single" w:sz="4" w:space="0" w:color="auto"/>
        </w:rPr>
        <w:t>‘deconstructing’</w:t>
      </w:r>
      <w:r w:rsidRPr="00D7657C">
        <w:rPr>
          <w:rFonts w:asciiTheme="minorHAnsi" w:hAnsiTheme="minorHAnsi"/>
          <w:u w:val="single"/>
        </w:rPr>
        <w:t xml:space="preserve"> various identities and ideas</w:t>
      </w:r>
      <w:r w:rsidRPr="00D7657C">
        <w:rPr>
          <w:rFonts w:asciiTheme="minorHAnsi" w:hAnsiTheme="minorHAnsi"/>
          <w:sz w:val="12"/>
        </w:rPr>
        <w:t xml:space="preserve">. This critical activity has produced and continues to produce many insights of theorizing about politics. </w:t>
      </w:r>
      <w:r w:rsidRPr="00D7657C">
        <w:rPr>
          <w:rFonts w:asciiTheme="minorHAnsi" w:hAnsiTheme="minorHAnsi"/>
          <w:u w:val="single"/>
        </w:rPr>
        <w:t xml:space="preserve">But I think there is an un-tapped potential for theorists who are interested in ideas and identities, and who want their work to make a positive contribution to </w:t>
      </w:r>
      <w:r w:rsidRPr="00D7657C">
        <w:rPr>
          <w:rFonts w:asciiTheme="minorHAnsi" w:hAnsiTheme="minorHAnsi"/>
          <w:b/>
          <w:u w:val="single"/>
          <w:bdr w:val="single" w:sz="4" w:space="0" w:color="auto"/>
        </w:rPr>
        <w:t>practical problem-solving</w:t>
      </w:r>
      <w:r w:rsidRPr="00D7657C">
        <w:rPr>
          <w:rFonts w:asciiTheme="minorHAnsi" w:hAnsiTheme="minorHAnsi"/>
          <w:u w:val="single"/>
        </w:rPr>
        <w:t xml:space="preserve"> in the contemporary planetary human situation in what might be termed a ‘constructive constructivism’.</w:t>
      </w:r>
      <w:r w:rsidRPr="00D7657C">
        <w:rPr>
          <w:rFonts w:asciiTheme="minorHAnsi" w:hAnsiTheme="minorHAnsi"/>
          <w:sz w:val="12"/>
        </w:rPr>
        <w:t xml:space="preserve"> </w:t>
      </w:r>
      <w:r w:rsidRPr="00D7657C">
        <w:rPr>
          <w:rFonts w:asciiTheme="minorHAnsi" w:hAnsiTheme="minorHAnsi"/>
          <w:u w:val="single"/>
        </w:rPr>
        <w:t>This concerns a</w:t>
      </w:r>
      <w:r w:rsidRPr="00D7657C">
        <w:rPr>
          <w:rFonts w:asciiTheme="minorHAnsi" w:hAnsiTheme="minorHAnsi"/>
          <w:sz w:val="12"/>
        </w:rPr>
        <w:t xml:space="preserve"> large </w:t>
      </w:r>
      <w:r w:rsidRPr="00D7657C">
        <w:rPr>
          <w:rFonts w:asciiTheme="minorHAnsi" w:hAnsiTheme="minorHAnsi"/>
          <w:b/>
          <w:u w:val="single"/>
          <w:bdr w:val="single" w:sz="4" w:space="0" w:color="auto"/>
        </w:rPr>
        <w:t>practical theory agenda</w:t>
      </w:r>
      <w:r w:rsidRPr="00D7657C">
        <w:rPr>
          <w:rFonts w:asciiTheme="minorHAnsi" w:hAnsiTheme="minorHAnsi"/>
          <w:sz w:val="12"/>
        </w:rPr>
        <w:t>—</w:t>
      </w:r>
      <w:r w:rsidRPr="00D7657C">
        <w:rPr>
          <w:rFonts w:asciiTheme="minorHAnsi" w:hAnsiTheme="minorHAnsi"/>
          <w:u w:val="single"/>
        </w:rPr>
        <w:t xml:space="preserve">and an urgent one at that, given the </w:t>
      </w:r>
      <w:r w:rsidRPr="00D7657C">
        <w:rPr>
          <w:rFonts w:asciiTheme="minorHAnsi" w:hAnsiTheme="minorHAnsi"/>
          <w:b/>
          <w:u w:val="single"/>
          <w:bdr w:val="single" w:sz="4" w:space="0" w:color="auto"/>
        </w:rPr>
        <w:t>rapid increase in planetary problems</w:t>
      </w:r>
      <w:r w:rsidRPr="00D7657C">
        <w:rPr>
          <w:rFonts w:asciiTheme="minorHAnsi" w:hAnsiTheme="minorHAnsi"/>
          <w:sz w:val="12"/>
        </w:rPr>
        <w:t xml:space="preserve">—revolving around the task of figuring out which ideas and identities are appropriate for the planetary world, and in figuring out how they can be rapidly disseminated. </w:t>
      </w:r>
    </w:p>
    <w:p w:rsidR="00E111EC" w:rsidRPr="00D7657C" w:rsidRDefault="00E111EC" w:rsidP="00E111EC">
      <w:pPr>
        <w:rPr>
          <w:rFonts w:asciiTheme="minorHAnsi" w:hAnsiTheme="minorHAnsi"/>
          <w:b/>
          <w:sz w:val="24"/>
        </w:rPr>
      </w:pPr>
    </w:p>
    <w:p w:rsidR="00E111EC" w:rsidRPr="00D7657C" w:rsidRDefault="00E111EC" w:rsidP="00E111EC">
      <w:pPr>
        <w:pStyle w:val="Heading4"/>
        <w:rPr>
          <w:rFonts w:asciiTheme="minorHAnsi" w:hAnsiTheme="minorHAnsi" w:cs="Times New Roman"/>
          <w:bCs/>
        </w:rPr>
      </w:pPr>
      <w:r w:rsidRPr="00D7657C">
        <w:rPr>
          <w:rStyle w:val="Style13ptBold"/>
          <w:rFonts w:asciiTheme="minorHAnsi" w:hAnsiTheme="minorHAnsi" w:cs="Times New Roman"/>
          <w:b/>
        </w:rPr>
        <w:t>Materiality should frame how you evaluate “disruption” – if they cannot prove a material outcome for oppressed populations via their speech act, you presume neg.</w:t>
      </w:r>
    </w:p>
    <w:p w:rsidR="00E111EC" w:rsidRPr="00D7657C" w:rsidRDefault="00E111EC" w:rsidP="00E111EC">
      <w:pPr>
        <w:rPr>
          <w:rFonts w:asciiTheme="minorHAnsi" w:eastAsia="Times New Roman" w:hAnsiTheme="minorHAnsi"/>
          <w:sz w:val="24"/>
        </w:rPr>
      </w:pPr>
      <w:r w:rsidRPr="00D7657C">
        <w:rPr>
          <w:rStyle w:val="Style13ptBold"/>
          <w:rFonts w:asciiTheme="minorHAnsi" w:hAnsiTheme="minorHAnsi"/>
        </w:rPr>
        <w:t>Matsuda ‘88</w:t>
      </w:r>
      <w:r w:rsidRPr="00D7657C">
        <w:rPr>
          <w:rFonts w:asciiTheme="minorHAnsi" w:eastAsia="Times New Roman" w:hAnsiTheme="minorHAnsi"/>
          <w:b/>
          <w:sz w:val="24"/>
        </w:rPr>
        <w:t xml:space="preserve"> </w:t>
      </w:r>
      <w:r w:rsidRPr="00D7657C">
        <w:rPr>
          <w:rFonts w:asciiTheme="minorHAnsi" w:eastAsia="Times New Roman" w:hAnsiTheme="minorHAnsi"/>
          <w:sz w:val="24"/>
        </w:rPr>
        <w:t>(Mari, Associate Professor of Law, University of Hawaii, “When the First Quail Calls: Multiple Consciousness as Jurisprudential Method”, 11 Women's Rts. L. Rep. 7 1989)</w:t>
      </w:r>
    </w:p>
    <w:p w:rsidR="00E111EC" w:rsidRPr="00D7657C" w:rsidRDefault="00E111EC" w:rsidP="00E111EC">
      <w:pPr>
        <w:rPr>
          <w:rFonts w:asciiTheme="minorHAnsi" w:hAnsiTheme="minorHAnsi"/>
          <w:b/>
          <w:sz w:val="24"/>
        </w:rPr>
      </w:pPr>
      <w:r w:rsidRPr="00D7657C">
        <w:rPr>
          <w:rStyle w:val="StyleUnderline"/>
          <w:rFonts w:asciiTheme="minorHAnsi" w:hAnsiTheme="minorHAnsi"/>
        </w:rPr>
        <w:t>The multiple consciousness I urge</w:t>
      </w:r>
      <w:r w:rsidRPr="00D7657C">
        <w:rPr>
          <w:rFonts w:asciiTheme="minorHAnsi" w:hAnsiTheme="minorHAnsi"/>
          <w:u w:val="single"/>
        </w:rPr>
        <w:t xml:space="preserve"> lawyers to attain </w:t>
      </w:r>
      <w:r w:rsidRPr="00D7657C">
        <w:rPr>
          <w:rStyle w:val="StyleUnderline"/>
          <w:rFonts w:asciiTheme="minorHAnsi" w:hAnsiTheme="minorHAnsi"/>
        </w:rPr>
        <w:t>is</w:t>
      </w:r>
      <w:r w:rsidRPr="00D7657C">
        <w:rPr>
          <w:rFonts w:asciiTheme="minorHAnsi" w:hAnsiTheme="minorHAnsi"/>
          <w:u w:val="single"/>
        </w:rPr>
        <w:t xml:space="preserve"> not a random ability to see all points of view, </w:t>
      </w:r>
      <w:r w:rsidRPr="00D7657C">
        <w:rPr>
          <w:rStyle w:val="StyleUnderline"/>
          <w:rFonts w:asciiTheme="minorHAnsi" w:hAnsiTheme="minorHAnsi"/>
        </w:rPr>
        <w:t>but a deliberate choice to see the world from the standpoint of the oppressed. That world is accessible to all of us. We should know it in its con- crete particulars. We should know of our sister carrying buckets of water up five flights of stairs in a welfare hotel, our sister trembling at 3 a.m. in a shelter for battered women, our sisters holding bloodied children in their arms in Cape Town, on the West Bank, and in Nicaragua</w:t>
      </w:r>
      <w:r w:rsidRPr="00D7657C">
        <w:rPr>
          <w:rFonts w:asciiTheme="minorHAnsi" w:hAnsiTheme="minorHAnsi"/>
          <w:u w:val="single"/>
        </w:rPr>
        <w:t>.</w:t>
      </w:r>
      <w:r w:rsidRPr="00D7657C">
        <w:rPr>
          <w:rFonts w:asciiTheme="minorHAnsi" w:hAnsiTheme="minorHAnsi"/>
          <w:sz w:val="14"/>
        </w:rPr>
        <w:t xml:space="preserve"> The jurispru- dence of outsiders teaches that these details and the emotions they evoke are relevant and impor- tant as we set out on the road to justice. </w:t>
      </w:r>
      <w:r w:rsidRPr="00D7657C">
        <w:rPr>
          <w:rStyle w:val="StyleUnderline"/>
          <w:rFonts w:asciiTheme="minorHAnsi" w:hAnsiTheme="minorHAnsi"/>
        </w:rPr>
        <w:t>These details are accessible to all of us, of all genders and colors. We can choose to know the lives of others by reading, studying, listening, and ventur- ing</w:t>
      </w:r>
      <w:r w:rsidRPr="00D7657C">
        <w:rPr>
          <w:rFonts w:asciiTheme="minorHAnsi" w:hAnsiTheme="minorHAnsi"/>
          <w:u w:val="single"/>
        </w:rPr>
        <w:t xml:space="preserve"> into different places. For lawyers, our pro bono work may be the most effective means of ac- quiring a broader consciousness of oppression. ¶ </w:t>
      </w:r>
      <w:r w:rsidRPr="00D7657C">
        <w:rPr>
          <w:rStyle w:val="StyleUnderline"/>
          <w:rFonts w:asciiTheme="minorHAnsi" w:hAnsiTheme="minorHAnsi"/>
        </w:rPr>
        <w:t>Abstraction and detachment are ways out of the discomfort of direct confrontation with the ugliness of oppression. Abstraction, criticized by both feminists and scholars of color, is the, method that allows theorists to discuss liberty, property, and rights in the aspirational mode of liberalism with no connection to what those con- cepts mean in real people's lives.</w:t>
      </w:r>
      <w:r w:rsidRPr="00D7657C">
        <w:rPr>
          <w:rFonts w:asciiTheme="minorHAnsi" w:hAnsiTheme="minorHAnsi"/>
          <w:sz w:val="14"/>
        </w:rPr>
        <w:t xml:space="preserve"> Much in our </w:t>
      </w:r>
      <w:r w:rsidRPr="00D7657C">
        <w:rPr>
          <w:rStyle w:val="StyleUnderline"/>
          <w:rFonts w:asciiTheme="minorHAnsi" w:hAnsiTheme="minorHAnsi"/>
        </w:rPr>
        <w:t>mainstream intellectual training values abstraction and denigrates nitty-gritty detail</w:t>
      </w:r>
      <w:r w:rsidRPr="00D7657C">
        <w:rPr>
          <w:rFonts w:asciiTheme="minorHAnsi" w:hAnsiTheme="minorHAnsi"/>
          <w:b/>
          <w:sz w:val="24"/>
        </w:rPr>
        <w:t>.</w:t>
      </w:r>
      <w:r w:rsidRPr="00D7657C">
        <w:rPr>
          <w:rFonts w:asciiTheme="minorHAnsi" w:hAnsiTheme="minorHAnsi"/>
          <w:sz w:val="24"/>
        </w:rPr>
        <w:t xml:space="preserve"> </w:t>
      </w:r>
      <w:r w:rsidRPr="00D7657C">
        <w:rPr>
          <w:rFonts w:asciiTheme="minorHAnsi" w:hAnsiTheme="minorHAnsi"/>
          <w:sz w:val="14"/>
        </w:rPr>
        <w:t xml:space="preserve">Holding on to a </w:t>
      </w:r>
      <w:r w:rsidRPr="00D7657C">
        <w:rPr>
          <w:rStyle w:val="StyleUnderline"/>
          <w:rFonts w:asciiTheme="minorHAnsi" w:hAnsiTheme="minorHAnsi"/>
        </w:rPr>
        <w:t xml:space="preserve">multiple consciousness will allow us to operate both within the abstractions </w:t>
      </w:r>
      <w:r w:rsidRPr="00D7657C">
        <w:rPr>
          <w:rFonts w:asciiTheme="minorHAnsi" w:hAnsiTheme="minorHAnsi"/>
          <w:sz w:val="14"/>
        </w:rPr>
        <w:t xml:space="preserve">of standard ju- risprudential discourse, </w:t>
      </w:r>
      <w:r w:rsidRPr="00D7657C">
        <w:rPr>
          <w:rStyle w:val="StyleUnderline"/>
          <w:rFonts w:asciiTheme="minorHAnsi" w:hAnsiTheme="minorHAnsi"/>
        </w:rPr>
        <w:t xml:space="preserve">and within the details of our own special knowledge.¶ Whisperings at Yale and elsewhere about how deconstructionist heroes were closet fascists remind me of how important it is to stay close to oppressed communities. High talk about language, meaning, sign, process, and law can mask racist and sexist ugliness if we never stop to ask: "Exactly what are you talking about and what is the implication of what you are saying for my sis- ter who is carrying buckets of water up five flights of stairs in a welfare hotel? What do you propose to do for her today, not in some abstract future you are creating in your mind?" If you have been made to feel, as I have, that such inquiry is theo- retically unsophisticated, and quaintly naive, resist! Read what Professor Williams, Professor Scales-Trent, and other feminists and people of color are writing.' </w:t>
      </w:r>
      <w:r w:rsidRPr="00D7657C">
        <w:rPr>
          <w:rStyle w:val="Emphasis"/>
          <w:rFonts w:asciiTheme="minorHAnsi" w:hAnsiTheme="minorHAnsi"/>
        </w:rPr>
        <w:t>The reality and detail of op- pression are a starting point f</w:t>
      </w:r>
      <w:r w:rsidRPr="00D7657C">
        <w:rPr>
          <w:rStyle w:val="StyleUnderline"/>
          <w:rFonts w:asciiTheme="minorHAnsi" w:hAnsiTheme="minorHAnsi"/>
        </w:rPr>
        <w:t>or these writers as they enter into mainstream debates about law and theory</w:t>
      </w:r>
    </w:p>
    <w:p w:rsidR="00E111EC" w:rsidRPr="00D7657C" w:rsidRDefault="00E111EC" w:rsidP="00E111EC">
      <w:pPr>
        <w:pStyle w:val="Heading3"/>
      </w:pPr>
      <w:r w:rsidRPr="00D7657C">
        <w:t>Affective Abstraction Turn</w:t>
      </w:r>
    </w:p>
    <w:p w:rsidR="00E111EC" w:rsidRPr="00D7657C" w:rsidRDefault="00E111EC" w:rsidP="00E111EC">
      <w:pPr>
        <w:pStyle w:val="Heading4"/>
        <w:rPr>
          <w:rStyle w:val="Style13ptBold"/>
          <w:rFonts w:asciiTheme="minorHAnsi" w:hAnsiTheme="minorHAnsi" w:cs="Times New Roman"/>
          <w:b/>
        </w:rPr>
      </w:pPr>
      <w:r w:rsidRPr="00D7657C">
        <w:rPr>
          <w:rStyle w:val="Style13ptBold"/>
          <w:rFonts w:asciiTheme="minorHAnsi" w:hAnsiTheme="minorHAnsi" w:cs="Times New Roman"/>
          <w:b/>
        </w:rPr>
        <w:t>Abstract questioning is a useless form of self-congratulatory analysis – debate should seek to design specific alternatives.</w:t>
      </w:r>
    </w:p>
    <w:p w:rsidR="00E111EC" w:rsidRPr="00D7657C" w:rsidRDefault="00E111EC" w:rsidP="00E111EC">
      <w:pPr>
        <w:rPr>
          <w:rFonts w:asciiTheme="minorHAnsi" w:hAnsiTheme="minorHAnsi"/>
          <w:sz w:val="24"/>
        </w:rPr>
      </w:pPr>
      <w:r w:rsidRPr="00D7657C">
        <w:rPr>
          <w:rStyle w:val="Style13ptBold"/>
          <w:rFonts w:asciiTheme="minorHAnsi" w:hAnsiTheme="minorHAnsi"/>
        </w:rPr>
        <w:t>Bryant ‘12</w:t>
      </w:r>
      <w:r w:rsidRPr="00D7657C">
        <w:rPr>
          <w:rFonts w:asciiTheme="minorHAnsi" w:hAnsiTheme="minorHAnsi"/>
          <w:sz w:val="24"/>
        </w:rPr>
        <w:t xml:space="preserve"> – Critique of the Academic Left (Levi, </w:t>
      </w:r>
      <w:hyperlink r:id="rId7" w:history="1">
        <w:r w:rsidRPr="00D7657C">
          <w:rPr>
            <w:rStyle w:val="Hyperlink"/>
            <w:rFonts w:asciiTheme="minorHAnsi" w:hAnsiTheme="minorHAnsi"/>
            <w:sz w:val="24"/>
          </w:rPr>
          <w:t>http://larvalsubjects.wordpress.com/2012/11/11/underpants-gnomes-a-critique-of-the-academic-left</w:t>
        </w:r>
      </w:hyperlink>
      <w:r w:rsidRPr="00D7657C">
        <w:rPr>
          <w:rFonts w:asciiTheme="minorHAnsi" w:hAnsiTheme="minorHAnsi"/>
          <w:sz w:val="24"/>
        </w:rPr>
        <w:t>)</w:t>
      </w:r>
    </w:p>
    <w:p w:rsidR="00E111EC" w:rsidRPr="00D7657C" w:rsidRDefault="00E111EC" w:rsidP="00E111EC">
      <w:pPr>
        <w:rPr>
          <w:rFonts w:asciiTheme="minorHAnsi" w:hAnsiTheme="minorHAnsi"/>
          <w:u w:val="single"/>
        </w:rPr>
      </w:pPr>
      <w:r w:rsidRPr="00D7657C">
        <w:rPr>
          <w:rFonts w:asciiTheme="minorHAnsi" w:hAnsiTheme="minorHAnsi"/>
          <w:sz w:val="16"/>
        </w:rPr>
        <w:t xml:space="preserve">I must be in a mood today– half irritated, half amused –because I find myself ranting. Of course, that’s not entirely unusual. So this afternoon I came across a post by a friend quoting something discussing the environmental movement that pushed all the right button. As the post read, </w:t>
      </w:r>
      <w:r w:rsidRPr="00D7657C">
        <w:rPr>
          <w:rFonts w:asciiTheme="minorHAnsi" w:hAnsiTheme="minorHAnsi"/>
          <w:u w:val="single"/>
        </w:rPr>
        <w:t>For mainstream environmentalism</w:t>
      </w:r>
      <w:r w:rsidRPr="00D7657C">
        <w:rPr>
          <w:rFonts w:asciiTheme="minorHAnsi" w:hAnsiTheme="minorHAnsi"/>
          <w:sz w:val="16"/>
        </w:rPr>
        <w:t>– conservationism, green consumerism, and resource management –</w:t>
      </w:r>
      <w:r w:rsidRPr="00D7657C">
        <w:rPr>
          <w:rFonts w:asciiTheme="minorHAnsi" w:hAnsiTheme="minorHAnsi"/>
          <w:u w:val="single"/>
        </w:rPr>
        <w:t>humans are conceptually separated out of nature and mythically placed in privileged positions of authority and control over ecological communities and their nonhuman constituents</w:t>
      </w:r>
      <w:r w:rsidRPr="00D7657C">
        <w:rPr>
          <w:rFonts w:asciiTheme="minorHAnsi" w:hAnsiTheme="minorHAnsi"/>
          <w:sz w:val="24"/>
          <w:u w:val="single"/>
        </w:rPr>
        <w:t>.</w:t>
      </w:r>
      <w:r w:rsidRPr="00D7657C">
        <w:rPr>
          <w:rFonts w:asciiTheme="minorHAnsi" w:hAnsiTheme="minorHAnsi"/>
          <w:sz w:val="16"/>
        </w:rPr>
        <w:t xml:space="preserve"> What emerges is the fiction of a marketplace of ‘raw materials’ and ‘resources’ through which human-centered wants, constructed as needs, might be satisfied.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 While finding elements this description perplexing– I can’t say that I see many environmentalists treating nature and culture as distinct or suggesting that we’re sovereigns of nature –I do agree </w:t>
      </w:r>
      <w:r w:rsidRPr="00D7657C">
        <w:rPr>
          <w:rFonts w:asciiTheme="minorHAnsi" w:hAnsiTheme="minorHAnsi"/>
          <w:u w:val="single"/>
        </w:rPr>
        <w:t xml:space="preserve">that we conceive much of our relationship to the natural world in economic terms (not a surprise that capitalism is today a universal). This, however, is not what bothers me about this passage. What I wonder is just </w:t>
      </w:r>
      <w:r w:rsidRPr="00D7657C">
        <w:rPr>
          <w:rFonts w:asciiTheme="minorHAnsi" w:hAnsiTheme="minorHAnsi"/>
          <w:b/>
          <w:u w:val="single"/>
        </w:rPr>
        <w:t>what we’re supposed to do even if all of this is true?</w:t>
      </w:r>
      <w:r w:rsidRPr="00D7657C">
        <w:rPr>
          <w:rFonts w:asciiTheme="minorHAnsi" w:hAnsiTheme="minorHAnsi"/>
        </w:rPr>
        <w:t xml:space="preserve"> </w:t>
      </w:r>
      <w:r w:rsidRPr="00D7657C">
        <w:rPr>
          <w:rFonts w:asciiTheme="minorHAnsi" w:hAnsiTheme="minorHAnsi"/>
          <w:u w:val="single"/>
        </w:rPr>
        <w:t>What, given existing conditions, are we to do if all of this is right?</w:t>
      </w:r>
      <w:r w:rsidRPr="00D7657C">
        <w:rPr>
          <w:rFonts w:asciiTheme="minorHAnsi" w:hAnsiTheme="minorHAnsi"/>
          <w:sz w:val="16"/>
        </w:rPr>
        <w:t xml:space="preserve"> At least green consumerism, conservation, resource management, and things like carbon trading are engaging in activities that are making real differences. From this passage– and maybe the entire text would disabuse me of this conclusion –</w:t>
      </w:r>
      <w:r w:rsidRPr="00D7657C">
        <w:rPr>
          <w:rFonts w:asciiTheme="minorHAnsi" w:hAnsiTheme="minorHAnsi"/>
          <w:u w:val="single"/>
        </w:rPr>
        <w:t>it sounds like we are to reject all of these interventions because they remain tied to a capitalist model of production that the author</w:t>
      </w:r>
      <w:r w:rsidRPr="00D7657C">
        <w:rPr>
          <w:rFonts w:asciiTheme="minorHAnsi" w:hAnsiTheme="minorHAnsi"/>
          <w:sz w:val="16"/>
        </w:rPr>
        <w:t xml:space="preserve"> (and myself) find abhorrent. The idea seems to be that if we endorse these things we are tainting our hands and would therefore do well to reject them altogether. The problem as I see it is that this is the worst sort of abstraction (in the Marxist sense) and wishful thinking.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w:t>
      </w:r>
      <w:r w:rsidRPr="00D7657C">
        <w:rPr>
          <w:rFonts w:asciiTheme="minorHAnsi" w:hAnsiTheme="minorHAnsi"/>
          <w:u w:val="single"/>
        </w:rPr>
        <w:t xml:space="preserve">This is the sort of critique we’re always leveling against the neoliberals. </w:t>
      </w:r>
      <w:r w:rsidRPr="00D7657C">
        <w:rPr>
          <w:rFonts w:asciiTheme="minorHAnsi" w:hAnsiTheme="minorHAnsi"/>
          <w:b/>
          <w:u w:val="single"/>
        </w:rPr>
        <w:t>They are abstract thinkers</w:t>
      </w:r>
      <w:r w:rsidRPr="00D7657C">
        <w:rPr>
          <w:rFonts w:asciiTheme="minorHAnsi" w:hAnsiTheme="minorHAnsi"/>
          <w:sz w:val="16"/>
        </w:rPr>
        <w:t xml:space="preserve">.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 Unfortunately, </w:t>
      </w:r>
      <w:r w:rsidRPr="00D7657C">
        <w:rPr>
          <w:rFonts w:asciiTheme="minorHAnsi" w:hAnsiTheme="minorHAnsi"/>
          <w:b/>
          <w:u w:val="single"/>
        </w:rPr>
        <w:t>the academic left falls prey to</w:t>
      </w:r>
      <w:r w:rsidRPr="00D7657C">
        <w:rPr>
          <w:rFonts w:asciiTheme="minorHAnsi" w:hAnsiTheme="minorHAnsi"/>
          <w:u w:val="single"/>
        </w:rPr>
        <w:t xml:space="preserve"> its own form of </w:t>
      </w:r>
      <w:r w:rsidRPr="00D7657C">
        <w:rPr>
          <w:rFonts w:asciiTheme="minorHAnsi" w:hAnsiTheme="minorHAnsi"/>
          <w:b/>
          <w:u w:val="single"/>
        </w:rPr>
        <w:t>abstraction</w:t>
      </w:r>
      <w:r w:rsidRPr="00D7657C">
        <w:rPr>
          <w:rFonts w:asciiTheme="minorHAnsi" w:hAnsiTheme="minorHAnsi"/>
          <w:u w:val="single"/>
        </w:rPr>
        <w:t xml:space="preserve">. It’s </w:t>
      </w:r>
      <w:r w:rsidRPr="00D7657C">
        <w:rPr>
          <w:rFonts w:asciiTheme="minorHAnsi" w:hAnsiTheme="minorHAnsi"/>
          <w:b/>
          <w:u w:val="single"/>
        </w:rPr>
        <w:t>good at carrying out critiques that denounce</w:t>
      </w:r>
      <w:r w:rsidRPr="00D7657C">
        <w:rPr>
          <w:rFonts w:asciiTheme="minorHAnsi" w:hAnsiTheme="minorHAnsi"/>
          <w:u w:val="single"/>
        </w:rPr>
        <w:t xml:space="preserve"> various social formations, </w:t>
      </w:r>
      <w:r w:rsidRPr="00D7657C">
        <w:rPr>
          <w:rFonts w:asciiTheme="minorHAnsi" w:hAnsiTheme="minorHAnsi"/>
          <w:b/>
          <w:u w:val="single"/>
        </w:rPr>
        <w:t>yet</w:t>
      </w:r>
      <w:r w:rsidRPr="00D7657C">
        <w:rPr>
          <w:rFonts w:asciiTheme="minorHAnsi" w:hAnsiTheme="minorHAnsi"/>
          <w:u w:val="single"/>
        </w:rPr>
        <w:t xml:space="preserve"> very </w:t>
      </w:r>
      <w:r w:rsidRPr="00D7657C">
        <w:rPr>
          <w:rFonts w:asciiTheme="minorHAnsi" w:hAnsiTheme="minorHAnsi"/>
          <w:b/>
          <w:u w:val="single"/>
        </w:rPr>
        <w:t>poor at proposing</w:t>
      </w:r>
      <w:r w:rsidRPr="00D7657C">
        <w:rPr>
          <w:rFonts w:asciiTheme="minorHAnsi" w:hAnsiTheme="minorHAnsi"/>
          <w:u w:val="single"/>
        </w:rPr>
        <w:t xml:space="preserve"> any sort of realistic constructions of </w:t>
      </w:r>
      <w:r w:rsidRPr="00D7657C">
        <w:rPr>
          <w:rFonts w:asciiTheme="minorHAnsi" w:hAnsiTheme="minorHAnsi"/>
          <w:b/>
          <w:u w:val="single"/>
        </w:rPr>
        <w:t>alternatives</w:t>
      </w:r>
      <w:r w:rsidRPr="00D7657C">
        <w:rPr>
          <w:rFonts w:asciiTheme="minorHAnsi" w:hAnsiTheme="minorHAnsi"/>
          <w:u w:val="single"/>
        </w:rPr>
        <w:t>.</w:t>
      </w:r>
      <w:r w:rsidRPr="00D7657C">
        <w:rPr>
          <w:rFonts w:asciiTheme="minorHAnsi" w:hAnsiTheme="minorHAnsi"/>
          <w:sz w:val="16"/>
        </w:rPr>
        <w:t xml:space="preserve"> This because it thinks abstractly in its own way, ignoring how networks, assemblages, structures, or regimes of attraction would have to be remade to create a workable alternative. </w:t>
      </w:r>
      <w:r w:rsidRPr="00D7657C">
        <w:rPr>
          <w:rFonts w:asciiTheme="minorHAnsi" w:hAnsiTheme="minorHAnsi"/>
          <w:u w:val="single"/>
        </w:rPr>
        <w:t xml:space="preserve">Here I’m reminded by </w:t>
      </w:r>
      <w:r w:rsidRPr="00D7657C">
        <w:rPr>
          <w:rFonts w:asciiTheme="minorHAnsi" w:hAnsiTheme="minorHAnsi"/>
          <w:b/>
          <w:u w:val="single"/>
        </w:rPr>
        <w:t>the “underpants gnomes</w:t>
      </w:r>
      <w:r w:rsidRPr="00D7657C">
        <w:rPr>
          <w:rFonts w:asciiTheme="minorHAnsi" w:hAnsiTheme="minorHAnsi"/>
          <w:sz w:val="16"/>
        </w:rPr>
        <w:t xml:space="preserve">” depicted inSouth Park: The underpants gnomes have a plan for achieving profit that goes like this: </w:t>
      </w:r>
      <w:r w:rsidRPr="00D7657C">
        <w:rPr>
          <w:rFonts w:asciiTheme="minorHAnsi" w:hAnsiTheme="minorHAnsi"/>
          <w:b/>
          <w:u w:val="single"/>
        </w:rPr>
        <w:t>Phase 1: Collect Underpants Phase 2: ? Phase 3: Profit!</w:t>
      </w:r>
      <w:r w:rsidRPr="00D7657C">
        <w:rPr>
          <w:rFonts w:asciiTheme="minorHAnsi" w:hAnsiTheme="minorHAnsi"/>
          <w:u w:val="single"/>
        </w:rPr>
        <w:t xml:space="preserve"> They even have a catchy song to go with their work: Well </w:t>
      </w:r>
      <w:r w:rsidRPr="00D7657C">
        <w:rPr>
          <w:rFonts w:asciiTheme="minorHAnsi" w:hAnsiTheme="minorHAnsi"/>
          <w:b/>
          <w:u w:val="single"/>
        </w:rPr>
        <w:t xml:space="preserve">this is </w:t>
      </w:r>
      <w:r w:rsidRPr="00D7657C">
        <w:rPr>
          <w:rFonts w:asciiTheme="minorHAnsi" w:hAnsiTheme="minorHAnsi"/>
          <w:u w:val="single"/>
        </w:rPr>
        <w:t xml:space="preserve">sadly how it often is with </w:t>
      </w:r>
      <w:r w:rsidRPr="00D7657C">
        <w:rPr>
          <w:rFonts w:asciiTheme="minorHAnsi" w:hAnsiTheme="minorHAnsi"/>
          <w:b/>
          <w:u w:val="single"/>
        </w:rPr>
        <w:t>the academic left.</w:t>
      </w:r>
      <w:r w:rsidRPr="00D7657C">
        <w:rPr>
          <w:rFonts w:asciiTheme="minorHAnsi" w:hAnsiTheme="minorHAnsi"/>
          <w:u w:val="single"/>
        </w:rPr>
        <w:t xml:space="preserve"> Our plan seems to be as follows: Phase 1: Ultra-Radical Critique Phase 2: ? Phase 3: Revolution and complete social transformation! Our problem is that we seem </w:t>
      </w:r>
      <w:r w:rsidRPr="00D7657C">
        <w:rPr>
          <w:rFonts w:asciiTheme="minorHAnsi" w:hAnsiTheme="minorHAnsi"/>
          <w:b/>
          <w:u w:val="single"/>
        </w:rPr>
        <w:t>perpetually stuck at phase 1</w:t>
      </w:r>
      <w:r w:rsidRPr="00D7657C">
        <w:rPr>
          <w:rFonts w:asciiTheme="minorHAnsi" w:hAnsiTheme="minorHAnsi"/>
          <w:u w:val="single"/>
        </w:rPr>
        <w:t xml:space="preserve"> without ever explaining what is to be done at phase 2. Often the critiques articulated at phase 1 are right, but there are nonetheless all sorts of problems with those critiques nonetheless</w:t>
      </w:r>
      <w:r w:rsidRPr="00D7657C">
        <w:rPr>
          <w:rFonts w:asciiTheme="minorHAnsi" w:hAnsiTheme="minorHAnsi"/>
          <w:sz w:val="16"/>
        </w:rPr>
        <w:t xml:space="preserve">. In order to reach phase 3, </w:t>
      </w:r>
      <w:r w:rsidRPr="00D7657C">
        <w:rPr>
          <w:rFonts w:asciiTheme="minorHAnsi" w:hAnsiTheme="minorHAnsi"/>
          <w:u w:val="single"/>
        </w:rPr>
        <w:t>we have to produce new collectives</w:t>
      </w:r>
      <w:r w:rsidRPr="00D7657C">
        <w:rPr>
          <w:rFonts w:asciiTheme="minorHAnsi" w:hAnsiTheme="minorHAnsi"/>
          <w:sz w:val="24"/>
          <w:u w:val="single"/>
        </w:rPr>
        <w:t xml:space="preserve">. </w:t>
      </w:r>
      <w:r w:rsidRPr="00D7657C">
        <w:rPr>
          <w:rFonts w:asciiTheme="minorHAnsi" w:hAnsiTheme="minorHAnsi"/>
          <w:sz w:val="16"/>
        </w:rPr>
        <w:t xml:space="preserve">In order for new collectives to be produced, people need to be able to hearand understand the critiques developed at phase 1. Yet this is where everything begins to fall apart. </w:t>
      </w:r>
      <w:r w:rsidRPr="00D7657C">
        <w:rPr>
          <w:rFonts w:asciiTheme="minorHAnsi" w:hAnsiTheme="minorHAnsi"/>
          <w:b/>
          <w:sz w:val="24"/>
          <w:u w:val="single"/>
        </w:rPr>
        <w:t>Even though these critiques are often right, we express them in ways that only an academic with a PhD in critical theory and post-structural theory can understand</w:t>
      </w:r>
      <w:r w:rsidRPr="00D7657C">
        <w:rPr>
          <w:rFonts w:asciiTheme="minorHAnsi" w:hAnsiTheme="minorHAnsi"/>
          <w:sz w:val="24"/>
          <w:u w:val="single"/>
        </w:rPr>
        <w:t>.</w:t>
      </w:r>
      <w:r w:rsidRPr="00D7657C">
        <w:rPr>
          <w:rFonts w:asciiTheme="minorHAnsi" w:hAnsiTheme="minorHAnsi"/>
          <w:sz w:val="16"/>
        </w:rPr>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t>
      </w:r>
      <w:r w:rsidRPr="00D7657C">
        <w:rPr>
          <w:rFonts w:asciiTheme="minorHAnsi" w:hAnsiTheme="minorHAnsi"/>
          <w:u w:val="single"/>
        </w:rPr>
        <w:t xml:space="preserve">we publish our work in expensive academic journals that only universities can afford, with presses that don’t have a wide distribution, and give our talks at expensive hotels at academic conferences attended only by other academics. Again, </w:t>
      </w:r>
      <w:r w:rsidRPr="00D7657C">
        <w:rPr>
          <w:rFonts w:asciiTheme="minorHAnsi" w:hAnsiTheme="minorHAnsi"/>
          <w:b/>
          <w:u w:val="single"/>
        </w:rPr>
        <w:t>who are these</w:t>
      </w:r>
      <w:r w:rsidRPr="00D7657C">
        <w:rPr>
          <w:rFonts w:asciiTheme="minorHAnsi" w:hAnsiTheme="minorHAnsi"/>
          <w:u w:val="single"/>
        </w:rPr>
        <w:t xml:space="preserve"> things </w:t>
      </w:r>
      <w:r w:rsidRPr="00D7657C">
        <w:rPr>
          <w:rFonts w:asciiTheme="minorHAnsi" w:hAnsiTheme="minorHAnsi"/>
          <w:b/>
          <w:u w:val="single"/>
        </w:rPr>
        <w:t xml:space="preserve">for? </w:t>
      </w:r>
      <w:r w:rsidRPr="00D7657C">
        <w:rPr>
          <w:rFonts w:asciiTheme="minorHAnsi" w:hAnsiTheme="minorHAnsi"/>
          <w:u w:val="single"/>
        </w:rPr>
        <w:t xml:space="preserve">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t>
      </w:r>
      <w:r w:rsidRPr="00D7657C">
        <w:rPr>
          <w:rFonts w:asciiTheme="minorHAnsi" w:hAnsiTheme="minorHAnsi"/>
          <w:b/>
          <w:u w:val="single"/>
        </w:rPr>
        <w:t>what are you doing</w:t>
      </w:r>
      <w:r w:rsidRPr="00D7657C">
        <w:rPr>
          <w:rFonts w:asciiTheme="minorHAnsi" w:hAnsiTheme="minorHAnsi"/>
          <w:b/>
        </w:rPr>
        <w:t>?</w:t>
      </w:r>
      <w:r w:rsidRPr="00D7657C">
        <w:rPr>
          <w:rFonts w:asciiTheme="minorHAnsi" w:hAnsiTheme="minorHAnsi"/>
        </w:rPr>
        <w:t xml:space="preserve"> </w:t>
      </w:r>
      <w:r w:rsidRPr="00D7657C">
        <w:rPr>
          <w:rFonts w:asciiTheme="minorHAnsi" w:hAnsiTheme="minorHAnsi"/>
          <w:sz w:val="16"/>
        </w:rPr>
        <w:t xml:space="preserve">But finally, and worst of all, us </w:t>
      </w:r>
      <w:r w:rsidRPr="00D7657C">
        <w:rPr>
          <w:rFonts w:asciiTheme="minorHAnsi" w:hAnsiTheme="minorHAnsi"/>
          <w:u w:val="single"/>
        </w:rPr>
        <w:t>Marxists and anarchists all too often act like assholes.</w:t>
      </w:r>
      <w:r w:rsidRPr="00D7657C">
        <w:rPr>
          <w:rFonts w:asciiTheme="minorHAnsi" w:hAnsiTheme="minorHAnsi"/>
        </w:rPr>
        <w:t xml:space="preserve"> </w:t>
      </w:r>
      <w:r w:rsidRPr="00D7657C">
        <w:rPr>
          <w:rFonts w:asciiTheme="minorHAnsi" w:hAnsiTheme="minorHAnsi"/>
          <w:u w:val="single"/>
        </w:rPr>
        <w:t>We denounce others, we condemn them, we berate them for not engaging with the questions we want to engage with, and we vilify them when they don’t embrace every bit of the doxa that we endorse</w:t>
      </w:r>
      <w:r w:rsidRPr="00D7657C">
        <w:rPr>
          <w:rFonts w:asciiTheme="minorHAnsi" w:hAnsiTheme="minorHAnsi"/>
          <w:sz w:val="16"/>
        </w:rPr>
        <w:t xml:space="preserv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This type of “revolutionary” is the greatest friend of the reactionary and capitalist because they do more to drive people into the embrace of reigning ideology than to undermine reigning ideology. </w:t>
      </w:r>
      <w:r w:rsidRPr="00D7657C">
        <w:rPr>
          <w:rFonts w:asciiTheme="minorHAnsi" w:hAnsiTheme="minorHAnsi"/>
          <w:u w:val="single"/>
        </w:rPr>
        <w:t>These are the people that keep Rush Limbaugh in business. Well done! But this isn’t where our most serious shortcomings lie. Our most serious shortcomings are to be found at phase 2. We almost never make concrete proposals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w:t>
      </w:r>
      <w:r w:rsidRPr="00D7657C">
        <w:rPr>
          <w:rFonts w:asciiTheme="minorHAnsi" w:hAnsiTheme="minorHAnsi"/>
          <w:sz w:val="16"/>
        </w:rPr>
        <w:t xml:space="preserve">. How, I wonder, are we to do anything at all when we have no concrete proposals?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t>
      </w:r>
      <w:r w:rsidRPr="00D7657C">
        <w:rPr>
          <w:rFonts w:asciiTheme="minorHAnsi" w:hAnsiTheme="minorHAnsi"/>
          <w:u w:val="single"/>
        </w:rPr>
        <w:t>What are your proposals? How will you meet these problems? How will you navigate the existing mediations or semiotic and material features of infrastructure? Marx and Lenin had proposals. Do you?</w:t>
      </w:r>
      <w:r w:rsidRPr="00D7657C">
        <w:rPr>
          <w:rFonts w:asciiTheme="minorHAnsi" w:hAnsiTheme="minorHAnsi"/>
        </w:rPr>
        <w:t xml:space="preserve"> </w:t>
      </w:r>
      <w:r w:rsidRPr="00D7657C">
        <w:rPr>
          <w:rFonts w:asciiTheme="minorHAnsi" w:hAnsiTheme="minorHAnsi"/>
          <w:sz w:val="16"/>
        </w:rPr>
        <w:t>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w:t>
      </w:r>
      <w:r w:rsidRPr="00D7657C">
        <w:rPr>
          <w:rFonts w:asciiTheme="minorHAnsi" w:hAnsiTheme="minorHAnsi"/>
          <w:sz w:val="24"/>
          <w:u w:val="single"/>
        </w:rPr>
        <w:t xml:space="preserve">. </w:t>
      </w:r>
      <w:r w:rsidRPr="00D7657C">
        <w:rPr>
          <w:rFonts w:asciiTheme="minorHAnsi" w:hAnsiTheme="minorHAnsi"/>
          <w:u w:val="single"/>
        </w:rPr>
        <w:t>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D7657C">
        <w:rPr>
          <w:rFonts w:asciiTheme="minorHAnsi" w:hAnsiTheme="minorHAnsi"/>
        </w:rPr>
        <w:t xml:space="preserve"> </w:t>
      </w:r>
      <w:r w:rsidRPr="00D7657C">
        <w:rPr>
          <w:rFonts w:asciiTheme="minorHAnsi" w:hAnsiTheme="minorHAnsi"/>
          <w:sz w:val="16"/>
        </w:rPr>
        <w:t xml:space="preserve">(there’s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w:t>
      </w:r>
      <w:r w:rsidRPr="00D7657C">
        <w:rPr>
          <w:rFonts w:asciiTheme="minorHAnsi" w:hAnsiTheme="minorHAnsi"/>
          <w:b/>
          <w:u w:val="single"/>
        </w:rPr>
        <w:t>If you want to make</w:t>
      </w:r>
      <w:r w:rsidRPr="00D7657C">
        <w:rPr>
          <w:rFonts w:asciiTheme="minorHAnsi" w:hAnsiTheme="minorHAnsi"/>
          <w:u w:val="single"/>
        </w:rPr>
        <w:t xml:space="preserve"> a truly </w:t>
      </w:r>
      <w:r w:rsidRPr="00D7657C">
        <w:rPr>
          <w:rFonts w:asciiTheme="minorHAnsi" w:hAnsiTheme="minorHAnsi"/>
          <w:b/>
          <w:u w:val="single"/>
        </w:rPr>
        <w:t>revolutionary contribution, this is where you should start</w:t>
      </w:r>
      <w:r w:rsidRPr="00D7657C">
        <w:rPr>
          <w:rFonts w:asciiTheme="minorHAnsi" w:hAnsiTheme="minorHAnsi"/>
          <w:u w:val="single"/>
        </w:rPr>
        <w:t>. Why should anyone even bother listening to you if you aren’t proposing real plans? 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“Underpants gnome” deserves to be a category in critical theory</w:t>
      </w:r>
      <w:r w:rsidRPr="00D7657C">
        <w:rPr>
          <w:rFonts w:asciiTheme="minorHAnsi" w:hAnsiTheme="minorHAnsi"/>
          <w:b/>
          <w:u w:val="single"/>
        </w:rPr>
        <w:t>; a sort of synonym for self-congratulatory masturbation. We need less critique not because</w:t>
      </w:r>
      <w:r w:rsidRPr="00D7657C">
        <w:rPr>
          <w:rFonts w:asciiTheme="minorHAnsi" w:hAnsiTheme="minorHAnsi"/>
          <w:u w:val="single"/>
        </w:rPr>
        <w:t xml:space="preserve"> critique isn’t important or necessary– it is –but because we know the critiques, </w:t>
      </w:r>
      <w:r w:rsidRPr="00D7657C">
        <w:rPr>
          <w:rFonts w:asciiTheme="minorHAnsi" w:hAnsiTheme="minorHAnsi"/>
          <w:b/>
          <w:u w:val="single"/>
        </w:rPr>
        <w:t>we know the problems.</w:t>
      </w:r>
      <w:r w:rsidRPr="00D7657C">
        <w:rPr>
          <w:rFonts w:asciiTheme="minorHAnsi" w:hAnsiTheme="minorHAnsi"/>
          <w:u w:val="single"/>
        </w:rPr>
        <w:t xml:space="preserve"> We’re intoxicated with </w:t>
      </w:r>
      <w:r w:rsidRPr="00D7657C">
        <w:rPr>
          <w:rFonts w:asciiTheme="minorHAnsi" w:hAnsiTheme="minorHAnsi"/>
          <w:b/>
          <w:u w:val="single"/>
        </w:rPr>
        <w:t>critique</w:t>
      </w:r>
      <w:r w:rsidRPr="00D7657C">
        <w:rPr>
          <w:rFonts w:asciiTheme="minorHAnsi" w:hAnsiTheme="minorHAnsi"/>
          <w:u w:val="single"/>
        </w:rPr>
        <w:t xml:space="preserve"> because </w:t>
      </w:r>
      <w:r w:rsidRPr="00D7657C">
        <w:rPr>
          <w:rFonts w:asciiTheme="minorHAnsi" w:hAnsiTheme="minorHAnsi"/>
          <w:b/>
          <w:u w:val="single"/>
        </w:rPr>
        <w:t>it’s easy and safe</w:t>
      </w:r>
      <w:r w:rsidRPr="00D7657C">
        <w:rPr>
          <w:rFonts w:asciiTheme="minorHAnsi" w:hAnsiTheme="minorHAnsi"/>
          <w:u w:val="single"/>
        </w:rPr>
        <w:t xml:space="preserve">. We best every opponent with critique. </w:t>
      </w:r>
      <w:r w:rsidRPr="00D7657C">
        <w:rPr>
          <w:rFonts w:asciiTheme="minorHAnsi" w:hAnsiTheme="minorHAnsi"/>
          <w:b/>
          <w:u w:val="single"/>
        </w:rPr>
        <w:t>We occupy a position of moral superiority</w:t>
      </w:r>
      <w:r w:rsidRPr="00D7657C">
        <w:rPr>
          <w:rFonts w:asciiTheme="minorHAnsi" w:hAnsiTheme="minorHAnsi"/>
          <w:u w:val="single"/>
        </w:rPr>
        <w:t xml:space="preserve"> with critique. </w:t>
      </w:r>
      <w:r w:rsidRPr="00D7657C">
        <w:rPr>
          <w:rFonts w:asciiTheme="minorHAnsi" w:hAnsiTheme="minorHAnsi"/>
          <w:b/>
          <w:u w:val="single"/>
        </w:rPr>
        <w:t>But do we really do anything</w:t>
      </w:r>
      <w:r w:rsidRPr="00D7657C">
        <w:rPr>
          <w:rFonts w:asciiTheme="minorHAnsi" w:hAnsiTheme="minorHAnsi"/>
          <w:u w:val="single"/>
        </w:rPr>
        <w:t xml:space="preserve"> with critique? What we need today, more than ever, is composition or carpentry. Everyone knows something is wrong. </w:t>
      </w:r>
      <w:r w:rsidRPr="00D7657C">
        <w:rPr>
          <w:rFonts w:asciiTheme="minorHAnsi" w:hAnsiTheme="minorHAnsi"/>
          <w:b/>
          <w:u w:val="single"/>
        </w:rPr>
        <w:t>Everyone knows this system is destructive and stacked against them</w:t>
      </w:r>
      <w:r w:rsidRPr="00D7657C">
        <w:rPr>
          <w:rFonts w:asciiTheme="minorHAnsi" w:hAnsiTheme="minorHAnsi"/>
          <w:u w:val="single"/>
        </w:rPr>
        <w:t>. Even the Tea Party knows something is wrong with the economic system, despite having the wrong economic theory. None of us, however, are proposing alternatives. Instead we prefer to shout and denounce. Good luck with that.</w:t>
      </w:r>
    </w:p>
    <w:p w:rsidR="00E111EC" w:rsidRPr="00D7657C" w:rsidRDefault="00E111EC" w:rsidP="00E111EC">
      <w:pPr>
        <w:rPr>
          <w:rFonts w:asciiTheme="minorHAnsi" w:hAnsiTheme="minorHAnsi"/>
          <w:b/>
          <w:sz w:val="24"/>
        </w:rPr>
      </w:pPr>
    </w:p>
    <w:p w:rsidR="00E111EC" w:rsidRPr="00D7657C" w:rsidRDefault="00E111EC" w:rsidP="00E111EC">
      <w:pPr>
        <w:keepNext/>
        <w:keepLines/>
        <w:spacing w:before="40"/>
        <w:outlineLvl w:val="3"/>
        <w:rPr>
          <w:rFonts w:asciiTheme="minorHAnsi" w:eastAsiaTheme="majorEastAsia" w:hAnsiTheme="minorHAnsi" w:cstheme="majorBidi"/>
          <w:b/>
          <w:iCs/>
          <w:sz w:val="26"/>
        </w:rPr>
      </w:pPr>
      <w:r w:rsidRPr="00D7657C">
        <w:rPr>
          <w:rFonts w:asciiTheme="minorHAnsi" w:eastAsiaTheme="majorEastAsia" w:hAnsiTheme="minorHAnsi" w:cstheme="majorBidi"/>
          <w:b/>
          <w:iCs/>
          <w:sz w:val="26"/>
        </w:rPr>
        <w:t>Even if we reject the state, we should LEARN about it instead of refocusing the debate over embodiment.  Affect doesn’t enable us to bring down the material structures of oppression</w:t>
      </w:r>
    </w:p>
    <w:p w:rsidR="00E111EC" w:rsidRPr="00D7657C" w:rsidRDefault="00E111EC" w:rsidP="00E111EC">
      <w:pPr>
        <w:rPr>
          <w:rFonts w:asciiTheme="minorHAnsi" w:hAnsiTheme="minorHAnsi"/>
          <w:sz w:val="16"/>
        </w:rPr>
      </w:pPr>
      <w:r w:rsidRPr="00D7657C">
        <w:rPr>
          <w:rFonts w:asciiTheme="minorHAnsi" w:hAnsiTheme="minorHAnsi"/>
          <w:b/>
          <w:bCs/>
          <w:sz w:val="26"/>
        </w:rPr>
        <w:t>Bryant 12</w:t>
      </w:r>
      <w:r w:rsidRPr="00D7657C">
        <w:rPr>
          <w:rFonts w:asciiTheme="minorHAnsi" w:hAnsiTheme="minorHAnsi"/>
          <w:sz w:val="16"/>
        </w:rPr>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rsidR="00E111EC" w:rsidRPr="00D7657C" w:rsidRDefault="00E111EC" w:rsidP="00E111EC">
      <w:pPr>
        <w:rPr>
          <w:rFonts w:asciiTheme="minorHAnsi" w:hAnsiTheme="minorHAnsi"/>
          <w:sz w:val="10"/>
        </w:rPr>
      </w:pPr>
      <w:r w:rsidRPr="00D7657C">
        <w:rPr>
          <w:rFonts w:asciiTheme="minorHAnsi" w:hAnsiTheme="minorHAnsi"/>
          <w:u w:val="single"/>
        </w:rPr>
        <w:t>We need answers to</w:t>
      </w:r>
      <w:r w:rsidRPr="00D7657C">
        <w:rPr>
          <w:rFonts w:asciiTheme="minorHAnsi" w:hAnsiTheme="minorHAnsi"/>
          <w:sz w:val="10"/>
        </w:rPr>
        <w:t xml:space="preserve"> these </w:t>
      </w:r>
      <w:r w:rsidRPr="00D7657C">
        <w:rPr>
          <w:rFonts w:asciiTheme="minorHAnsi" w:hAnsiTheme="minorHAnsi"/>
          <w:u w:val="single"/>
        </w:rPr>
        <w:t>questions</w:t>
      </w:r>
      <w:r w:rsidRPr="00D7657C">
        <w:rPr>
          <w:rFonts w:asciiTheme="minorHAnsi" w:hAnsiTheme="minorHAnsi"/>
          <w:sz w:val="10"/>
        </w:rPr>
        <w:t xml:space="preserve"> to intervene effectively.  We can call them questions </w:t>
      </w:r>
      <w:r w:rsidRPr="00D7657C">
        <w:rPr>
          <w:rFonts w:asciiTheme="minorHAnsi" w:hAnsiTheme="minorHAnsi"/>
          <w:u w:val="single"/>
        </w:rPr>
        <w:t>of “military logistics”</w:t>
      </w:r>
      <w:r w:rsidRPr="00D7657C">
        <w:rPr>
          <w:rFonts w:asciiTheme="minorHAnsi" w:hAnsiTheme="minorHAnsi"/>
          <w:sz w:val="10"/>
        </w:rPr>
        <w:t xml:space="preserve">.  We are, after all, constructing war machines to combat these intolerable conditions.  </w:t>
      </w:r>
      <w:r w:rsidRPr="00D7657C">
        <w:rPr>
          <w:rFonts w:asciiTheme="minorHAnsi" w:hAnsiTheme="minorHAnsi"/>
          <w:u w:val="single"/>
        </w:rPr>
        <w:t>Military logistics asks</w:t>
      </w:r>
      <w:r w:rsidRPr="00D7657C">
        <w:rPr>
          <w:rFonts w:asciiTheme="minorHAnsi" w:hAnsiTheme="minorHAnsi"/>
          <w:sz w:val="10"/>
        </w:rPr>
        <w:t xml:space="preserve"> two questions:  </w:t>
      </w:r>
      <w:r w:rsidRPr="00D7657C">
        <w:rPr>
          <w:rFonts w:asciiTheme="minorHAnsi" w:hAnsiTheme="minorHAnsi"/>
          <w:u w:val="single"/>
        </w:rPr>
        <w:t>first</w:t>
      </w:r>
      <w:r w:rsidRPr="00D7657C">
        <w:rPr>
          <w:rFonts w:asciiTheme="minorHAnsi" w:hAnsiTheme="minorHAnsi"/>
          <w:sz w:val="10"/>
        </w:rPr>
        <w:t xml:space="preserve">, it asks </w:t>
      </w:r>
      <w:r w:rsidRPr="00D7657C">
        <w:rPr>
          <w:rFonts w:asciiTheme="minorHAnsi" w:hAnsiTheme="minorHAnsi"/>
          <w:u w:val="single"/>
        </w:rPr>
        <w:t>what things the opposing</w:t>
      </w:r>
      <w:r w:rsidRPr="00D7657C">
        <w:rPr>
          <w:rFonts w:asciiTheme="minorHAnsi" w:hAnsiTheme="minorHAnsi"/>
          <w:sz w:val="10"/>
        </w:rPr>
        <w:t xml:space="preserve"> force, the opposing </w:t>
      </w:r>
      <w:r w:rsidRPr="00D7657C">
        <w:rPr>
          <w:rFonts w:asciiTheme="minorHAnsi" w:hAnsiTheme="minorHAnsi"/>
          <w:u w:val="single"/>
        </w:rPr>
        <w:t>war machine captured by the</w:t>
      </w:r>
      <w:r w:rsidRPr="00D7657C">
        <w:rPr>
          <w:rFonts w:asciiTheme="minorHAnsi" w:hAnsiTheme="minorHAnsi"/>
          <w:sz w:val="10"/>
        </w:rPr>
        <w:t xml:space="preserve"> </w:t>
      </w:r>
      <w:r w:rsidRPr="00D7657C">
        <w:rPr>
          <w:rFonts w:asciiTheme="minorHAnsi" w:hAnsiTheme="minorHAnsi"/>
          <w:u w:val="single"/>
        </w:rPr>
        <w:t>state</w:t>
      </w:r>
      <w:r w:rsidRPr="00D7657C">
        <w:rPr>
          <w:rFonts w:asciiTheme="minorHAnsi" w:hAnsiTheme="minorHAnsi"/>
          <w:sz w:val="10"/>
        </w:rPr>
        <w:t xml:space="preserve"> apparatus, </w:t>
      </w:r>
      <w:r w:rsidRPr="00D7657C">
        <w:rPr>
          <w:rFonts w:asciiTheme="minorHAnsi" w:hAnsiTheme="minorHAnsi"/>
          <w:u w:val="single"/>
        </w:rPr>
        <w:t>relies on in order to deploy</w:t>
      </w:r>
      <w:r w:rsidRPr="00D7657C">
        <w:rPr>
          <w:rFonts w:asciiTheme="minorHAnsi" w:hAnsiTheme="minorHAnsi"/>
          <w:sz w:val="10"/>
        </w:rPr>
        <w:t xml:space="preserve"> its war machine: </w:t>
      </w:r>
      <w:r w:rsidRPr="00D7657C">
        <w:rPr>
          <w:rFonts w:asciiTheme="minorHAnsi" w:hAnsiTheme="minorHAnsi"/>
          <w:u w:val="single"/>
        </w:rPr>
        <w:t>supply lines, communications networks, people</w:t>
      </w:r>
      <w:r w:rsidRPr="00D7657C">
        <w:rPr>
          <w:rFonts w:asciiTheme="minorHAnsi" w:hAnsiTheme="minorHAnsi"/>
          <w:sz w:val="10"/>
        </w:rPr>
        <w:t xml:space="preserve"> willing to fight, </w:t>
      </w:r>
      <w:r w:rsidRPr="00D7657C">
        <w:rPr>
          <w:rFonts w:asciiTheme="minorHAnsi" w:hAnsiTheme="minorHAnsi"/>
          <w:u w:val="single"/>
        </w:rPr>
        <w:t>propaganda or ideology</w:t>
      </w:r>
      <w:r w:rsidRPr="00D7657C">
        <w:rPr>
          <w:rFonts w:asciiTheme="minorHAnsi" w:hAnsiTheme="minorHAnsi"/>
          <w:sz w:val="10"/>
        </w:rPr>
        <w:t xml:space="preserve">, people believing in the cause, etc.  </w:t>
      </w:r>
      <w:r w:rsidRPr="00D7657C">
        <w:rPr>
          <w:rFonts w:asciiTheme="minorHAnsi" w:hAnsiTheme="minorHAnsi"/>
          <w:u w:val="single"/>
        </w:rPr>
        <w:t>Military logistics maps all of these things</w:t>
      </w:r>
      <w:r w:rsidRPr="00D7657C">
        <w:rPr>
          <w:rFonts w:asciiTheme="minorHAnsi" w:hAnsiTheme="minorHAnsi"/>
          <w:sz w:val="10"/>
        </w:rPr>
        <w:t xml:space="preserve">.  </w:t>
      </w:r>
      <w:r w:rsidRPr="00D7657C">
        <w:rPr>
          <w:rFonts w:asciiTheme="minorHAnsi" w:hAnsiTheme="minorHAnsi"/>
          <w:u w:val="single"/>
        </w:rPr>
        <w:t>Second</w:t>
      </w:r>
      <w:r w:rsidRPr="00D7657C">
        <w:rPr>
          <w:rFonts w:asciiTheme="minorHAnsi" w:hAnsiTheme="minorHAnsi"/>
          <w:sz w:val="10"/>
        </w:rPr>
        <w:t xml:space="preserve">, military logistics asks </w:t>
      </w:r>
      <w:r w:rsidRPr="00D7657C">
        <w:rPr>
          <w:rFonts w:asciiTheme="minorHAnsi" w:hAnsiTheme="minorHAnsi"/>
          <w:u w:val="single"/>
        </w:rPr>
        <w:t>how to best deploy its own resources in fighting that state war machine</w:t>
      </w:r>
      <w:r w:rsidRPr="00D7657C">
        <w:rPr>
          <w:rFonts w:asciiTheme="minorHAnsi" w:hAnsiTheme="minorHAnsi"/>
          <w:sz w:val="10"/>
        </w:rPr>
        <w:t xml:space="preserve">.  In what way should we deploy our war machine </w:t>
      </w:r>
      <w:r w:rsidRPr="00D7657C">
        <w:rPr>
          <w:rFonts w:asciiTheme="minorHAnsi" w:hAnsiTheme="minorHAnsi"/>
          <w:u w:val="single"/>
        </w:rPr>
        <w:t>to defeat</w:t>
      </w:r>
      <w:r w:rsidRPr="00D7657C">
        <w:rPr>
          <w:rFonts w:asciiTheme="minorHAnsi" w:hAnsiTheme="minorHAnsi"/>
          <w:sz w:val="10"/>
        </w:rPr>
        <w:t xml:space="preserve"> war machines like </w:t>
      </w:r>
      <w:r w:rsidRPr="00D7657C">
        <w:rPr>
          <w:rFonts w:asciiTheme="minorHAnsi" w:hAnsiTheme="minorHAnsi"/>
          <w:b/>
          <w:iCs/>
          <w:u w:val="single"/>
        </w:rPr>
        <w:t>racism, sexism, capitalism, neoliberalism</w:t>
      </w:r>
      <w:r w:rsidRPr="00D7657C">
        <w:rPr>
          <w:rFonts w:asciiTheme="minorHAnsi" w:hAnsiTheme="minorHAnsi"/>
          <w:sz w:val="10"/>
        </w:rPr>
        <w:t xml:space="preserve">, etc?  What are the things upon which these state based war machines are based, </w:t>
      </w:r>
      <w:r w:rsidRPr="00D7657C">
        <w:rPr>
          <w:rFonts w:asciiTheme="minorHAnsi" w:hAnsiTheme="minorHAnsi"/>
          <w:u w:val="single"/>
        </w:rPr>
        <w:t>what are the privileged nodes within these state</w:t>
      </w:r>
      <w:r w:rsidRPr="00D7657C">
        <w:rPr>
          <w:rFonts w:asciiTheme="minorHAnsi" w:hAnsiTheme="minorHAnsi"/>
          <w:sz w:val="10"/>
        </w:rPr>
        <w:t xml:space="preserve"> based </w:t>
      </w:r>
      <w:r w:rsidRPr="00D7657C">
        <w:rPr>
          <w:rFonts w:asciiTheme="minorHAnsi" w:hAnsiTheme="minorHAnsi"/>
          <w:u w:val="single"/>
        </w:rPr>
        <w:t>war machines that allow</w:t>
      </w:r>
      <w:r w:rsidRPr="00D7657C">
        <w:rPr>
          <w:rFonts w:asciiTheme="minorHAnsi" w:hAnsiTheme="minorHAnsi"/>
          <w:sz w:val="10"/>
        </w:rPr>
        <w:t xml:space="preserve">s </w:t>
      </w:r>
      <w:r w:rsidRPr="00D7657C">
        <w:rPr>
          <w:rFonts w:asciiTheme="minorHAnsi" w:hAnsiTheme="minorHAnsi"/>
          <w:u w:val="single"/>
        </w:rPr>
        <w:t>them to function?</w:t>
      </w:r>
      <w:r w:rsidRPr="00D7657C">
        <w:rPr>
          <w:rFonts w:asciiTheme="minorHAnsi" w:hAnsiTheme="minorHAnsi"/>
          <w:sz w:val="10"/>
        </w:rPr>
        <w:t xml:space="preserve">  These nodes are the things upon which we want our nomadic war machines to intervene.  If we are to be effective in producing change we better know what the supply lines are so that we might make them our target.</w:t>
      </w:r>
    </w:p>
    <w:p w:rsidR="00E111EC" w:rsidRPr="00D7657C" w:rsidRDefault="00E111EC" w:rsidP="00E111EC">
      <w:pPr>
        <w:rPr>
          <w:rFonts w:asciiTheme="minorHAnsi" w:hAnsiTheme="minorHAnsi"/>
          <w:sz w:val="10"/>
        </w:rPr>
      </w:pPr>
      <w:r w:rsidRPr="00D7657C">
        <w:rPr>
          <w:rFonts w:asciiTheme="minorHAnsi" w:hAnsiTheme="minorHAnsi"/>
          <w:u w:val="single"/>
        </w:rPr>
        <w:t>What I’ve heard in</w:t>
      </w:r>
      <w:r w:rsidRPr="00D7657C">
        <w:rPr>
          <w:rFonts w:asciiTheme="minorHAnsi" w:hAnsiTheme="minorHAnsi"/>
          <w:sz w:val="10"/>
        </w:rPr>
        <w:t xml:space="preserve"> these </w:t>
      </w:r>
      <w:r w:rsidRPr="00D7657C">
        <w:rPr>
          <w:rFonts w:asciiTheme="minorHAnsi" w:hAnsiTheme="minorHAnsi"/>
          <w:u w:val="single"/>
        </w:rPr>
        <w:t xml:space="preserve">discussions is a </w:t>
      </w:r>
      <w:r w:rsidRPr="00D7657C">
        <w:rPr>
          <w:rFonts w:asciiTheme="minorHAnsi" w:hAnsiTheme="minorHAnsi"/>
          <w:b/>
          <w:iCs/>
          <w:u w:val="single"/>
        </w:rPr>
        <w:t>complete indifference to military logistics</w:t>
      </w:r>
      <w:r w:rsidRPr="00D7657C">
        <w:rPr>
          <w:rFonts w:asciiTheme="minorHAnsi" w:hAnsiTheme="minorHAnsi"/>
          <w:sz w:val="10"/>
        </w:rPr>
        <w:t xml:space="preserve">.  It’s as if </w:t>
      </w:r>
      <w:r w:rsidRPr="00D7657C">
        <w:rPr>
          <w:rFonts w:asciiTheme="minorHAnsi" w:hAnsiTheme="minorHAnsi"/>
          <w:u w:val="single"/>
        </w:rPr>
        <w:t>people like to wave their hands and say</w:t>
      </w:r>
      <w:r w:rsidRPr="00D7657C">
        <w:rPr>
          <w:rFonts w:asciiTheme="minorHAnsi" w:hAnsiTheme="minorHAnsi"/>
          <w:sz w:val="10"/>
        </w:rPr>
        <w:t xml:space="preserve"> </w:t>
      </w:r>
      <w:r w:rsidRPr="00D7657C">
        <w:rPr>
          <w:rFonts w:asciiTheme="minorHAnsi" w:hAnsiTheme="minorHAnsi"/>
          <w:b/>
          <w:iCs/>
          <w:u w:val="single"/>
        </w:rPr>
        <w:t>“this is horrible and unjust!”</w:t>
      </w:r>
      <w:r w:rsidRPr="00D7657C">
        <w:rPr>
          <w:rFonts w:asciiTheme="minorHAnsi" w:hAnsiTheme="minorHAnsi"/>
          <w:sz w:val="10"/>
        </w:rPr>
        <w:t xml:space="preserve"> </w:t>
      </w:r>
      <w:r w:rsidRPr="00D7657C">
        <w:rPr>
          <w:rFonts w:asciiTheme="minorHAnsi" w:hAnsiTheme="minorHAnsi"/>
          <w:u w:val="single"/>
        </w:rPr>
        <w:t xml:space="preserve">and </w:t>
      </w:r>
      <w:r w:rsidRPr="00D7657C">
        <w:rPr>
          <w:rFonts w:asciiTheme="minorHAnsi" w:hAnsiTheme="minorHAnsi"/>
          <w:b/>
          <w:iCs/>
          <w:u w:val="single"/>
        </w:rPr>
        <w:t>believe that hand waving is a politically efficacious act</w:t>
      </w:r>
      <w:r w:rsidRPr="00D7657C">
        <w:rPr>
          <w:rFonts w:asciiTheme="minorHAnsi" w:hAnsiTheme="minorHAnsi"/>
          <w:sz w:val="10"/>
        </w:rPr>
        <w:t xml:space="preserve">.  </w:t>
      </w:r>
      <w:r w:rsidRPr="00D7657C">
        <w:rPr>
          <w:rFonts w:asciiTheme="minorHAnsi" w:hAnsiTheme="minorHAnsi"/>
          <w:u w:val="single"/>
        </w:rPr>
        <w:t>Yeah</w:t>
      </w:r>
      <w:r w:rsidRPr="00D7657C">
        <w:rPr>
          <w:rFonts w:asciiTheme="minorHAnsi" w:hAnsiTheme="minorHAnsi"/>
          <w:sz w:val="10"/>
        </w:rPr>
        <w:t xml:space="preserve">, you’re right, </w:t>
      </w:r>
      <w:r w:rsidRPr="00D7657C">
        <w:rPr>
          <w:rFonts w:asciiTheme="minorHAnsi" w:hAnsiTheme="minorHAnsi"/>
          <w:u w:val="single"/>
        </w:rPr>
        <w:t>it is horrible but saying so doesn’t go very far and changing it</w:t>
      </w:r>
      <w:r w:rsidRPr="00D7657C">
        <w:rPr>
          <w:rFonts w:asciiTheme="minorHAnsi" w:hAnsiTheme="minorHAnsi"/>
          <w:sz w:val="10"/>
        </w:rPr>
        <w:t xml:space="preserve">. It’s also as if people are horrified when anyone discusses anything besides how horribly unjust everything is.  </w:t>
      </w:r>
      <w:r w:rsidRPr="00D7657C">
        <w:rPr>
          <w:rFonts w:asciiTheme="minorHAnsi" w:hAnsiTheme="minorHAnsi"/>
          <w:u w:val="single"/>
        </w:rPr>
        <w:t xml:space="preserve">Confronted with an analysis why the social functions in the horrible way, the next response is to say </w:t>
      </w:r>
      <w:r w:rsidRPr="00D7657C">
        <w:rPr>
          <w:rFonts w:asciiTheme="minorHAnsi" w:hAnsiTheme="minorHAnsi"/>
          <w:b/>
          <w:iCs/>
          <w:u w:val="single"/>
        </w:rPr>
        <w:t>“you’re justifying that system and saying it’s a-okay!”</w:t>
      </w:r>
      <w:r w:rsidRPr="00D7657C">
        <w:rPr>
          <w:rFonts w:asciiTheme="minorHAnsi" w:hAnsiTheme="minorHAnsi"/>
          <w:sz w:val="10"/>
        </w:rPr>
        <w:t xml:space="preserve">  </w:t>
      </w:r>
      <w:r w:rsidRPr="00D7657C">
        <w:rPr>
          <w:rFonts w:asciiTheme="minorHAnsi" w:hAnsiTheme="minorHAnsi"/>
          <w:u w:val="single"/>
        </w:rPr>
        <w:t xml:space="preserve">This misses the point that </w:t>
      </w:r>
      <w:r w:rsidRPr="00D7657C">
        <w:rPr>
          <w:rFonts w:asciiTheme="minorHAnsi" w:hAnsiTheme="minorHAnsi"/>
          <w:b/>
          <w:iCs/>
          <w:u w:val="single"/>
        </w:rPr>
        <w:t>the entire point is to map the “supply lines” of the opposing war machine</w:t>
      </w:r>
      <w:r w:rsidRPr="00D7657C">
        <w:rPr>
          <w:rFonts w:asciiTheme="minorHAnsi" w:hAnsiTheme="minorHAnsi"/>
          <w:u w:val="single"/>
        </w:rPr>
        <w:t xml:space="preserve"> so you can strategically </w:t>
      </w:r>
      <w:r w:rsidRPr="00D7657C">
        <w:rPr>
          <w:rFonts w:asciiTheme="minorHAnsi" w:hAnsiTheme="minorHAnsi"/>
          <w:b/>
          <w:iCs/>
          <w:u w:val="single"/>
        </w:rPr>
        <w:t>intervene in them to destroy them</w:t>
      </w:r>
      <w:r w:rsidRPr="00D7657C">
        <w:rPr>
          <w:rFonts w:asciiTheme="minorHAnsi" w:hAnsiTheme="minorHAnsi"/>
          <w:u w:val="single"/>
        </w:rPr>
        <w:t xml:space="preserve"> and create alternative forms of life</w:t>
      </w:r>
      <w:r w:rsidRPr="00D7657C">
        <w:rPr>
          <w:rFonts w:asciiTheme="minorHAnsi" w:hAnsiTheme="minorHAnsi"/>
          <w:sz w:val="10"/>
        </w:rPr>
        <w:t xml:space="preserve">.  You see, </w:t>
      </w:r>
      <w:r w:rsidRPr="00D7657C">
        <w:rPr>
          <w:rFonts w:asciiTheme="minorHAnsi" w:hAnsiTheme="minorHAnsi"/>
          <w:u w:val="single"/>
        </w:rPr>
        <w:t>we already took for granted your analysis of how horrible things are</w:t>
      </w:r>
      <w:r w:rsidRPr="00D7657C">
        <w:rPr>
          <w:rFonts w:asciiTheme="minorHAnsi" w:hAnsiTheme="minorHAnsi"/>
          <w:sz w:val="10"/>
        </w:rPr>
        <w:t xml:space="preserve">.  </w:t>
      </w:r>
      <w:r w:rsidRPr="00D7657C">
        <w:rPr>
          <w:rFonts w:asciiTheme="minorHAnsi" w:hAnsiTheme="minorHAnsi"/>
          <w:b/>
          <w:iCs/>
          <w:u w:val="single"/>
        </w:rPr>
        <w:t>You’re preaching to the choir</w:t>
      </w:r>
      <w:r w:rsidRPr="00D7657C">
        <w:rPr>
          <w:rFonts w:asciiTheme="minorHAnsi" w:hAnsiTheme="minorHAnsi"/>
          <w:sz w:val="10"/>
        </w:rPr>
        <w:t>.  We wanted to get to work determining how to change that and believed for that we needed good maps of the opposing state based war machine so we can decide how to intervene.</w:t>
      </w:r>
    </w:p>
    <w:p w:rsidR="00E111EC" w:rsidRPr="00D7657C" w:rsidRDefault="00E111EC" w:rsidP="00E111EC">
      <w:pPr>
        <w:rPr>
          <w:rFonts w:asciiTheme="minorHAnsi" w:hAnsiTheme="minorHAnsi"/>
          <w:sz w:val="10"/>
        </w:rPr>
      </w:pPr>
      <w:r w:rsidRPr="00D7657C">
        <w:rPr>
          <w:rFonts w:asciiTheme="minorHAnsi" w:hAnsiTheme="minorHAnsi"/>
          <w:sz w:val="10"/>
        </w:rPr>
        <w:t xml:space="preserve">We then look at your actual practices and see that </w:t>
      </w:r>
      <w:r w:rsidRPr="00D7657C">
        <w:rPr>
          <w:rFonts w:asciiTheme="minorHAnsi" w:hAnsiTheme="minorHAnsi"/>
          <w:b/>
          <w:iCs/>
          <w:u w:val="single"/>
        </w:rPr>
        <w:t>your sole strategy seems to be ideological critique or debunking</w:t>
      </w:r>
      <w:r w:rsidRPr="00D7657C">
        <w:rPr>
          <w:rFonts w:asciiTheme="minorHAnsi" w:hAnsiTheme="minorHAnsi"/>
          <w:sz w:val="10"/>
        </w:rPr>
        <w:t xml:space="preserve">.  </w:t>
      </w:r>
      <w:r w:rsidRPr="00D7657C">
        <w:rPr>
          <w:rFonts w:asciiTheme="minorHAnsi" w:hAnsiTheme="minorHAnsi"/>
          <w:u w:val="single"/>
        </w:rPr>
        <w:t>Your idea seems to be that if you just prove that other people’s beliefs are incoherent, they’ll change and things will be different.  But we’ve noticed a couple things</w:t>
      </w:r>
      <w:r w:rsidRPr="00D7657C">
        <w:rPr>
          <w:rFonts w:asciiTheme="minorHAnsi" w:hAnsiTheme="minorHAnsi"/>
          <w:sz w:val="10"/>
        </w:rPr>
        <w:t xml:space="preserve"> about your strategy:  </w:t>
      </w:r>
      <w:r w:rsidRPr="00D7657C">
        <w:rPr>
          <w:rFonts w:asciiTheme="minorHAnsi" w:hAnsiTheme="minorHAnsi"/>
          <w:u w:val="single"/>
        </w:rPr>
        <w:t>1) there have been a number of bang-on critiques of state</w:t>
      </w:r>
      <w:r w:rsidRPr="00D7657C">
        <w:rPr>
          <w:rFonts w:asciiTheme="minorHAnsi" w:hAnsiTheme="minorHAnsi"/>
          <w:sz w:val="10"/>
        </w:rPr>
        <w:t xml:space="preserve"> based </w:t>
      </w:r>
      <w:r w:rsidRPr="00D7657C">
        <w:rPr>
          <w:rFonts w:asciiTheme="minorHAnsi" w:hAnsiTheme="minorHAnsi"/>
          <w:u w:val="single"/>
        </w:rPr>
        <w:t>war machines, without things changing too much</w:t>
      </w:r>
      <w:r w:rsidRPr="00D7657C">
        <w:rPr>
          <w:rFonts w:asciiTheme="minorHAnsi" w:hAnsiTheme="minorHAnsi"/>
          <w:sz w:val="10"/>
        </w:rPr>
        <w:t xml:space="preserve">, </w:t>
      </w:r>
      <w:r w:rsidRPr="00D7657C">
        <w:rPr>
          <w:rFonts w:asciiTheme="minorHAnsi" w:hAnsiTheme="minorHAnsi"/>
          <w:u w:val="single"/>
        </w:rPr>
        <w:t>and 2) we’ve noticed that we might even persuade others that</w:t>
      </w:r>
      <w:r w:rsidRPr="00D7657C">
        <w:rPr>
          <w:rFonts w:asciiTheme="minorHAnsi" w:hAnsiTheme="minorHAnsi"/>
          <w:sz w:val="10"/>
        </w:rPr>
        <w:t xml:space="preserve"> labor under these ideologies that </w:t>
      </w:r>
      <w:r w:rsidRPr="00D7657C">
        <w:rPr>
          <w:rFonts w:asciiTheme="minorHAnsi" w:hAnsiTheme="minorHAnsi"/>
          <w:u w:val="single"/>
        </w:rPr>
        <w:t>their position is incoherent, yet they still adhere to it</w:t>
      </w:r>
      <w:r w:rsidRPr="00D7657C">
        <w:rPr>
          <w:rFonts w:asciiTheme="minorHAnsi" w:hAnsiTheme="minorHAnsi"/>
          <w:sz w:val="10"/>
        </w:rPr>
        <w:t xml:space="preserve"> as if the grounds of their ideology didn’t matter much.  This leads us to suspect that there are other causal factors that undergird these social assemblages and cause them to endure is they do.  We thought to ourselves, </w:t>
      </w:r>
      <w:r w:rsidRPr="00D7657C">
        <w:rPr>
          <w:rFonts w:asciiTheme="minorHAnsi" w:hAnsiTheme="minorHAnsi"/>
          <w:u w:val="single"/>
        </w:rPr>
        <w:t>there are two reasons that an ideological critique can be successful and still fail to produce change</w:t>
      </w:r>
      <w:r w:rsidRPr="00D7657C">
        <w:rPr>
          <w:rFonts w:asciiTheme="minorHAnsi" w:hAnsiTheme="minorHAnsi"/>
          <w:sz w:val="10"/>
        </w:rPr>
        <w:t xml:space="preserve">:  </w:t>
      </w:r>
      <w:r w:rsidRPr="00D7657C">
        <w:rPr>
          <w:rFonts w:asciiTheme="minorHAnsi" w:hAnsiTheme="minorHAnsi"/>
          <w:u w:val="single"/>
        </w:rPr>
        <w:t>a)</w:t>
      </w:r>
      <w:r w:rsidRPr="00D7657C">
        <w:rPr>
          <w:rFonts w:asciiTheme="minorHAnsi" w:hAnsiTheme="minorHAnsi"/>
          <w:sz w:val="10"/>
        </w:rPr>
        <w:t xml:space="preserve"> the problem can be one of “distribution”.  </w:t>
      </w:r>
      <w:r w:rsidRPr="00D7657C">
        <w:rPr>
          <w:rFonts w:asciiTheme="minorHAnsi" w:hAnsiTheme="minorHAnsi"/>
          <w:u w:val="single"/>
        </w:rPr>
        <w:t xml:space="preserve">The critique is right but </w:t>
      </w:r>
      <w:r w:rsidRPr="00D7657C">
        <w:rPr>
          <w:rFonts w:asciiTheme="minorHAnsi" w:hAnsiTheme="minorHAnsi"/>
          <w:b/>
          <w:iCs/>
          <w:u w:val="single"/>
        </w:rPr>
        <w:t>fails to reach the people</w:t>
      </w:r>
      <w:r w:rsidRPr="00D7657C">
        <w:rPr>
          <w:rFonts w:asciiTheme="minorHAnsi" w:hAnsiTheme="minorHAnsi"/>
          <w:u w:val="single"/>
        </w:rPr>
        <w:t xml:space="preserve"> who need to hear it and</w:t>
      </w:r>
      <w:r w:rsidRPr="00D7657C">
        <w:rPr>
          <w:rFonts w:asciiTheme="minorHAnsi" w:hAnsiTheme="minorHAnsi"/>
          <w:sz w:val="10"/>
        </w:rPr>
        <w:t xml:space="preserve"> even if they did receive the message </w:t>
      </w:r>
      <w:r w:rsidRPr="00D7657C">
        <w:rPr>
          <w:rFonts w:asciiTheme="minorHAnsi" w:hAnsiTheme="minorHAnsi"/>
          <w:u w:val="single"/>
        </w:rPr>
        <w:t>they couldn’t receive it because it’s expressed in the foreign language of</w:t>
      </w:r>
      <w:r w:rsidRPr="00D7657C">
        <w:rPr>
          <w:rFonts w:asciiTheme="minorHAnsi" w:hAnsiTheme="minorHAnsi"/>
          <w:sz w:val="10"/>
        </w:rPr>
        <w:t xml:space="preserve"> “academese” which they’ve never been substantially exposed to (</w:t>
      </w:r>
      <w:r w:rsidRPr="00D7657C">
        <w:rPr>
          <w:rFonts w:asciiTheme="minorHAnsi" w:hAnsiTheme="minorHAnsi"/>
          <w:u w:val="single"/>
        </w:rPr>
        <w:t>academics</w:t>
      </w:r>
      <w:r w:rsidRPr="00D7657C">
        <w:rPr>
          <w:rFonts w:asciiTheme="minorHAnsi" w:hAnsiTheme="minorHAnsi"/>
          <w:sz w:val="10"/>
        </w:rPr>
        <w:t xml:space="preserve"> seem to enjoy only speaking to other academics even as they say their aim is to change the world).  </w:t>
      </w:r>
      <w:r w:rsidRPr="00D7657C">
        <w:rPr>
          <w:rFonts w:asciiTheme="minorHAnsi" w:hAnsiTheme="minorHAnsi"/>
          <w:u w:val="single"/>
        </w:rPr>
        <w:t>Or b)</w:t>
      </w:r>
      <w:r w:rsidRPr="00D7657C">
        <w:rPr>
          <w:rFonts w:asciiTheme="minorHAnsi" w:hAnsiTheme="minorHAnsi"/>
          <w:sz w:val="10"/>
        </w:rPr>
        <w:t xml:space="preserve"> </w:t>
      </w:r>
      <w:r w:rsidRPr="00D7657C">
        <w:rPr>
          <w:rFonts w:asciiTheme="minorHAnsi" w:hAnsiTheme="minorHAnsi"/>
          <w:b/>
          <w:iCs/>
          <w:u w:val="single"/>
        </w:rPr>
        <w:t>there are other causal factors</w:t>
      </w:r>
      <w:r w:rsidRPr="00D7657C">
        <w:rPr>
          <w:rFonts w:asciiTheme="minorHAnsi" w:hAnsiTheme="minorHAnsi"/>
          <w:sz w:val="10"/>
        </w:rPr>
        <w:t xml:space="preserve"> involved in why social worlds take the form they do </w:t>
      </w:r>
      <w:r w:rsidRPr="00D7657C">
        <w:rPr>
          <w:rFonts w:asciiTheme="minorHAnsi" w:hAnsiTheme="minorHAnsi"/>
          <w:u w:val="single"/>
        </w:rPr>
        <w:t>that are not</w:t>
      </w:r>
      <w:r w:rsidRPr="00D7657C">
        <w:rPr>
          <w:rFonts w:asciiTheme="minorHAnsi" w:hAnsiTheme="minorHAnsi"/>
          <w:sz w:val="10"/>
        </w:rPr>
        <w:t xml:space="preserve"> of the </w:t>
      </w:r>
      <w:r w:rsidRPr="00D7657C">
        <w:rPr>
          <w:rFonts w:asciiTheme="minorHAnsi" w:hAnsiTheme="minorHAnsi"/>
          <w:b/>
          <w:iCs/>
          <w:u w:val="single"/>
        </w:rPr>
        <w:t>discursive, propositional, or semiotic</w:t>
      </w:r>
      <w:r w:rsidRPr="00D7657C">
        <w:rPr>
          <w:rFonts w:asciiTheme="minorHAnsi" w:hAnsiTheme="minorHAnsi"/>
          <w:sz w:val="10"/>
        </w:rPr>
        <w:t xml:space="preserve"> order.  My view is that </w:t>
      </w:r>
      <w:r w:rsidRPr="00D7657C">
        <w:rPr>
          <w:rFonts w:asciiTheme="minorHAnsi" w:hAnsiTheme="minorHAnsi"/>
          <w:b/>
          <w:iCs/>
          <w:u w:val="single"/>
        </w:rPr>
        <w:t>it is a combination</w:t>
      </w:r>
      <w:r w:rsidRPr="00D7657C">
        <w:rPr>
          <w:rFonts w:asciiTheme="minorHAnsi" w:hAnsiTheme="minorHAnsi"/>
          <w:sz w:val="10"/>
        </w:rPr>
        <w:t xml:space="preserve"> of both.</w:t>
      </w:r>
    </w:p>
    <w:p w:rsidR="00E111EC" w:rsidRPr="00D7657C" w:rsidRDefault="00E111EC" w:rsidP="00E111EC">
      <w:pPr>
        <w:rPr>
          <w:rFonts w:asciiTheme="minorHAnsi" w:hAnsiTheme="minorHAnsi"/>
          <w:sz w:val="10"/>
        </w:rPr>
      </w:pPr>
      <w:r w:rsidRPr="00D7657C">
        <w:rPr>
          <w:rFonts w:asciiTheme="minorHAnsi" w:hAnsiTheme="minorHAnsi"/>
          <w:u w:val="single"/>
        </w:rPr>
        <w:t>I don’t deny that ideology is one component</w:t>
      </w:r>
      <w:r w:rsidRPr="00D7657C">
        <w:rPr>
          <w:rFonts w:asciiTheme="minorHAnsi" w:hAnsiTheme="minorHAnsi"/>
          <w:sz w:val="10"/>
        </w:rPr>
        <w:t xml:space="preserve"> of why societies take the form they do and why people tolerate intolerable conditions. </w:t>
      </w:r>
      <w:r w:rsidRPr="00D7657C">
        <w:rPr>
          <w:rFonts w:asciiTheme="minorHAnsi" w:hAnsiTheme="minorHAnsi"/>
          <w:u w:val="single"/>
        </w:rPr>
        <w:t>I merely deny that this is the only causal factor</w:t>
      </w:r>
      <w:r w:rsidRPr="00D7657C">
        <w:rPr>
          <w:rFonts w:asciiTheme="minorHAnsi" w:hAnsiTheme="minorHAnsi"/>
          <w:sz w:val="10"/>
        </w:rPr>
        <w:t xml:space="preserve">.  </w:t>
      </w:r>
      <w:r w:rsidRPr="00D7657C">
        <w:rPr>
          <w:rFonts w:asciiTheme="minorHAnsi" w:hAnsiTheme="minorHAnsi"/>
          <w:u w:val="single"/>
        </w:rPr>
        <w:t>I don’t reject your political aims, but merely wonder how to get there</w:t>
      </w:r>
      <w:r w:rsidRPr="00D7657C">
        <w:rPr>
          <w:rFonts w:asciiTheme="minorHAnsi" w:hAnsiTheme="minorHAnsi"/>
          <w:sz w:val="10"/>
        </w:rPr>
        <w:t xml:space="preserve">.  Meanwhile, </w:t>
      </w:r>
      <w:r w:rsidRPr="00D7657C">
        <w:rPr>
          <w:rFonts w:asciiTheme="minorHAnsi" w:hAnsiTheme="minorHAnsi"/>
          <w:u w:val="single"/>
        </w:rPr>
        <w:t>you</w:t>
      </w:r>
      <w:r w:rsidRPr="00D7657C">
        <w:rPr>
          <w:rFonts w:asciiTheme="minorHAnsi" w:hAnsiTheme="minorHAnsi"/>
          <w:sz w:val="10"/>
        </w:rPr>
        <w:t xml:space="preserve"> </w:t>
      </w:r>
      <w:r w:rsidRPr="00D7657C">
        <w:rPr>
          <w:rFonts w:asciiTheme="minorHAnsi" w:hAnsiTheme="minorHAnsi"/>
          <w:strike/>
          <w:sz w:val="10"/>
        </w:rPr>
        <w:t>guys</w:t>
      </w:r>
      <w:r w:rsidRPr="00D7657C">
        <w:rPr>
          <w:rFonts w:asciiTheme="minorHAnsi" w:hAnsiTheme="minorHAnsi"/>
          <w:sz w:val="10"/>
        </w:rPr>
        <w:t xml:space="preserve"> behave like a war machine that believes it’s sufficient to </w:t>
      </w:r>
      <w:r w:rsidRPr="00D7657C">
        <w:rPr>
          <w:rFonts w:asciiTheme="minorHAnsi" w:hAnsiTheme="minorHAnsi"/>
          <w:u w:val="single"/>
        </w:rPr>
        <w:t>drop pamphlets out of an airplane debunking the ideological reasons that persuade the opposing force’s soldiers</w:t>
      </w:r>
      <w:r w:rsidRPr="00D7657C">
        <w:rPr>
          <w:rFonts w:asciiTheme="minorHAnsi" w:hAnsiTheme="minorHAnsi"/>
          <w:sz w:val="10"/>
        </w:rPr>
        <w:t xml:space="preserve"> to fight this war on behalf of the state apparatus, </w:t>
      </w:r>
      <w:r w:rsidRPr="00D7657C">
        <w:rPr>
          <w:rFonts w:asciiTheme="minorHAnsi" w:hAnsiTheme="minorHAnsi"/>
          <w:u w:val="single"/>
        </w:rPr>
        <w:t>forgetting supply lines</w:t>
      </w:r>
      <w:r w:rsidRPr="00D7657C">
        <w:rPr>
          <w:rFonts w:asciiTheme="minorHAnsi" w:hAnsiTheme="minorHAnsi"/>
          <w:sz w:val="10"/>
        </w:rPr>
        <w:t xml:space="preserve">, </w:t>
      </w:r>
      <w:r w:rsidRPr="00D7657C">
        <w:rPr>
          <w:rFonts w:asciiTheme="minorHAnsi" w:hAnsiTheme="minorHAnsi"/>
          <w:u w:val="single"/>
        </w:rPr>
        <w:t>that there are other soldiers behind them with guns to their back</w:t>
      </w:r>
      <w:r w:rsidRPr="00D7657C">
        <w:rPr>
          <w:rFonts w:asciiTheme="minorHAnsi" w:hAnsiTheme="minorHAnsi"/>
          <w:sz w:val="10"/>
        </w:rPr>
        <w:t xml:space="preserve">, </w:t>
      </w:r>
      <w:r w:rsidRPr="00D7657C">
        <w:rPr>
          <w:rFonts w:asciiTheme="minorHAnsi" w:hAnsiTheme="minorHAnsi"/>
          <w:u w:val="single"/>
        </w:rPr>
        <w:t>that they have obligations</w:t>
      </w:r>
      <w:r w:rsidRPr="00D7657C">
        <w:rPr>
          <w:rFonts w:asciiTheme="minorHAnsi" w:hAnsiTheme="minorHAnsi"/>
          <w:sz w:val="10"/>
        </w:rPr>
        <w:t xml:space="preserve"> to their fellows, that they have </w:t>
      </w:r>
      <w:r w:rsidRPr="00D7657C">
        <w:rPr>
          <w:rFonts w:asciiTheme="minorHAnsi" w:hAnsiTheme="minorHAnsi"/>
          <w:u w:val="single"/>
        </w:rPr>
        <w:t>families to feed</w:t>
      </w:r>
      <w:r w:rsidRPr="00D7657C">
        <w:rPr>
          <w:rFonts w:asciiTheme="minorHAnsi" w:hAnsiTheme="minorHAnsi"/>
          <w:sz w:val="10"/>
        </w:rPr>
        <w:t xml:space="preserve"> or </w:t>
      </w:r>
      <w:r w:rsidRPr="00D7657C">
        <w:rPr>
          <w:rFonts w:asciiTheme="minorHAnsi" w:hAnsiTheme="minorHAnsi"/>
          <w:u w:val="single"/>
        </w:rPr>
        <w:t>debt to pay off</w:t>
      </w:r>
      <w:r w:rsidRPr="00D7657C">
        <w:rPr>
          <w:rFonts w:asciiTheme="minorHAnsi" w:hAnsiTheme="minorHAnsi"/>
          <w:sz w:val="10"/>
        </w:rPr>
        <w:t xml:space="preserve">, etc.  When I point out these other things it’s not to reject your political aims, but to say that perhaps these are also good things to intervene in if we wish to change the world.  In other words, </w:t>
      </w:r>
      <w:r w:rsidRPr="00D7657C">
        <w:rPr>
          <w:rFonts w:asciiTheme="minorHAnsi" w:hAnsiTheme="minorHAnsi"/>
          <w:u w:val="single"/>
        </w:rPr>
        <w:t>I’m objecting to your tendency to use a hammer to solve all problems and to see all things as a nail</w:t>
      </w:r>
      <w:r w:rsidRPr="00D7657C">
        <w:rPr>
          <w:rFonts w:asciiTheme="minorHAnsi" w:hAnsiTheme="minorHAnsi"/>
          <w:sz w:val="10"/>
        </w:rPr>
        <w:t xml:space="preserve"> (</w:t>
      </w:r>
      <w:r w:rsidRPr="00D7657C">
        <w:rPr>
          <w:rFonts w:asciiTheme="minorHAnsi" w:hAnsiTheme="minorHAnsi"/>
          <w:b/>
          <w:iCs/>
          <w:u w:val="single"/>
        </w:rPr>
        <w:t>discursive problems</w:t>
      </w:r>
      <w:r w:rsidRPr="00D7657C">
        <w:rPr>
          <w:rFonts w:asciiTheme="minorHAnsi" w:hAnsiTheme="minorHAnsi"/>
          <w:sz w:val="10"/>
        </w:rPr>
        <w:t>), ignoring the role that material nonhuman entities play in the form that social assemblages take.</w:t>
      </w:r>
    </w:p>
    <w:p w:rsidR="00E111EC" w:rsidRPr="00D7657C" w:rsidRDefault="00E111EC" w:rsidP="00E111EC">
      <w:pPr>
        <w:rPr>
          <w:rFonts w:asciiTheme="minorHAnsi" w:hAnsiTheme="minorHAnsi"/>
          <w:sz w:val="10"/>
        </w:rPr>
      </w:pPr>
      <w:r w:rsidRPr="00D7657C">
        <w:rPr>
          <w:rFonts w:asciiTheme="minorHAnsi" w:hAnsiTheme="minorHAnsi"/>
          <w:sz w:val="10"/>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D7657C">
        <w:rPr>
          <w:rFonts w:asciiTheme="minorHAnsi" w:hAnsiTheme="minorHAnsi"/>
          <w:u w:val="single"/>
        </w:rPr>
        <w:t>It is not simply beliefs, signs, and ideologies that cause oppressive social orders to endure or persist, but also material arrangements upon which people depend to live as they do</w:t>
      </w:r>
      <w:r w:rsidRPr="00D7657C">
        <w:rPr>
          <w:rFonts w:asciiTheme="minorHAnsi" w:hAnsiTheme="minorHAnsi"/>
          <w:sz w:val="10"/>
        </w:rPr>
        <w:t xml:space="preserve">.  </w:t>
      </w:r>
      <w:r w:rsidRPr="00D7657C">
        <w:rPr>
          <w:rFonts w:asciiTheme="minorHAnsi" w:hAnsiTheme="minorHAnsi"/>
          <w:b/>
          <w:iCs/>
          <w:u w:val="single"/>
        </w:rPr>
        <w:t>Part of changing a social order thus necessarily involves intervening in those material networks</w:t>
      </w:r>
      <w:r w:rsidRPr="00D7657C">
        <w:rPr>
          <w:rFonts w:asciiTheme="minorHAnsi" w:hAnsiTheme="minorHAnsi"/>
          <w:sz w:val="10"/>
        </w:rPr>
        <w:t xml:space="preserve"> to undermine their ability to maintain their relations or feedback mechanisms that allow them to perpetuate certain dependencies for people.  Finally, 3) there is “Terraformation”.  Terraformation is </w:t>
      </w:r>
      <w:r w:rsidRPr="00D7657C">
        <w:rPr>
          <w:rFonts w:asciiTheme="minorHAnsi" w:hAnsiTheme="minorHAnsi"/>
          <w:u w:val="single"/>
        </w:rPr>
        <w:t>the hardest thing of all</w:t>
      </w:r>
      <w:r w:rsidRPr="00D7657C">
        <w:rPr>
          <w:rFonts w:asciiTheme="minorHAnsi" w:hAnsiTheme="minorHAnsi"/>
          <w:sz w:val="10"/>
        </w:rPr>
        <w:t xml:space="preserve">, as it </w:t>
      </w:r>
      <w:r w:rsidRPr="00D7657C">
        <w:rPr>
          <w:rFonts w:asciiTheme="minorHAnsi" w:hAnsiTheme="minorHAnsi"/>
          <w:u w:val="single"/>
        </w:rPr>
        <w:t xml:space="preserve">requires the </w:t>
      </w:r>
      <w:r w:rsidRPr="00D7657C">
        <w:rPr>
          <w:rFonts w:asciiTheme="minorHAnsi" w:hAnsiTheme="minorHAnsi"/>
          <w:b/>
          <w:iCs/>
          <w:u w:val="single"/>
        </w:rPr>
        <w:t>activist to be something more than a critic</w:t>
      </w:r>
      <w:r w:rsidRPr="00D7657C">
        <w:rPr>
          <w:rFonts w:asciiTheme="minorHAnsi" w:hAnsiTheme="minorHAnsi"/>
          <w:sz w:val="10"/>
        </w:rPr>
        <w:t xml:space="preserve">, something </w:t>
      </w:r>
      <w:r w:rsidRPr="00D7657C">
        <w:rPr>
          <w:rFonts w:asciiTheme="minorHAnsi" w:hAnsiTheme="minorHAnsi"/>
          <w:u w:val="single"/>
        </w:rPr>
        <w:t xml:space="preserve">more than someone who </w:t>
      </w:r>
      <w:r w:rsidRPr="00D7657C">
        <w:rPr>
          <w:rFonts w:asciiTheme="minorHAnsi" w:hAnsiTheme="minorHAnsi"/>
          <w:b/>
          <w:iCs/>
          <w:u w:val="single"/>
        </w:rPr>
        <w:t>simply denounces how bad things are</w:t>
      </w:r>
      <w:r w:rsidRPr="00D7657C">
        <w:rPr>
          <w:rFonts w:asciiTheme="minorHAnsi" w:hAnsiTheme="minorHAnsi"/>
          <w:sz w:val="10"/>
        </w:rPr>
        <w:t xml:space="preserve">, someone more than someone who simply sneers, </w:t>
      </w:r>
      <w:r w:rsidRPr="00D7657C">
        <w:rPr>
          <w:rFonts w:asciiTheme="minorHAnsi" w:hAnsiTheme="minorHAnsi"/>
          <w:u w:val="single"/>
        </w:rPr>
        <w:t>producing instead other material and semiotic arrangements rendering new forms of life and social relation possible</w:t>
      </w:r>
      <w:r w:rsidRPr="00D7657C">
        <w:rPr>
          <w:rFonts w:asciiTheme="minorHAnsi" w:hAnsiTheme="minorHAnsi"/>
          <w:sz w:val="10"/>
        </w:rPr>
        <w:t xml:space="preserve">.  Terraformation consists in building alternative forms of life.  </w:t>
      </w:r>
      <w:r w:rsidRPr="00D7657C">
        <w:rPr>
          <w:rFonts w:asciiTheme="minorHAnsi" w:hAnsiTheme="minorHAnsi"/>
          <w:b/>
          <w:iCs/>
          <w:u w:val="single"/>
        </w:rPr>
        <w:t>None of this, however, is possible without good mapping of the terrain</w:t>
      </w:r>
      <w:r w:rsidRPr="00D7657C">
        <w:rPr>
          <w:rFonts w:asciiTheme="minorHAnsi" w:hAnsiTheme="minorHAnsi"/>
          <w:u w:val="single"/>
        </w:rPr>
        <w:t xml:space="preserve"> so as to know what to deconstruct and what resources are available for building new worlds</w:t>
      </w:r>
      <w:r w:rsidRPr="00D7657C">
        <w:rPr>
          <w:rFonts w:asciiTheme="minorHAnsi" w:hAnsiTheme="minorHAnsi"/>
          <w:sz w:val="10"/>
        </w:rPr>
        <w:t xml:space="preserve">.  Sure, I care about ontology for political reasons because I believe this world sucks and is profoundly unjust.  But </w:t>
      </w:r>
      <w:r w:rsidRPr="00D7657C">
        <w:rPr>
          <w:rFonts w:asciiTheme="minorHAnsi" w:hAnsiTheme="minorHAnsi"/>
          <w:u w:val="single"/>
        </w:rPr>
        <w:t>rather than waving my hands and cursing because of how unjust and horrible it is</w:t>
      </w:r>
      <w:r w:rsidRPr="00D7657C">
        <w:rPr>
          <w:rFonts w:asciiTheme="minorHAnsi" w:hAnsiTheme="minorHAnsi"/>
          <w:sz w:val="10"/>
        </w:rPr>
        <w:t xml:space="preserve"> so as to feel superior to all those about me who don’t agree, rather than </w:t>
      </w:r>
      <w:r w:rsidRPr="00D7657C">
        <w:rPr>
          <w:rFonts w:asciiTheme="minorHAnsi" w:hAnsiTheme="minorHAnsi"/>
          <w:u w:val="single"/>
        </w:rPr>
        <w:t>playing the part of the beautiful soul who refuses to get his hands dirty</w:t>
      </w:r>
      <w:r w:rsidRPr="00D7657C">
        <w:rPr>
          <w:rFonts w:asciiTheme="minorHAnsi" w:hAnsiTheme="minorHAnsi"/>
          <w:sz w:val="10"/>
        </w:rPr>
        <w:t xml:space="preserve">, </w:t>
      </w:r>
      <w:r w:rsidRPr="00D7657C">
        <w:rPr>
          <w:rFonts w:asciiTheme="minorHAnsi" w:hAnsiTheme="minorHAnsi"/>
          <w:u w:val="single"/>
        </w:rPr>
        <w:t>I think</w:t>
      </w:r>
      <w:r w:rsidRPr="00D7657C">
        <w:rPr>
          <w:rFonts w:asciiTheme="minorHAnsi" w:hAnsiTheme="minorHAnsi"/>
          <w:sz w:val="10"/>
        </w:rPr>
        <w:t xml:space="preserve"> </w:t>
      </w:r>
      <w:r w:rsidRPr="00D7657C">
        <w:rPr>
          <w:rFonts w:asciiTheme="minorHAnsi" w:hAnsiTheme="minorHAnsi"/>
          <w:b/>
          <w:iCs/>
          <w:u w:val="single"/>
        </w:rPr>
        <w:t>we need good maps so we can blow up the right bridges, power lines, and communications networks</w:t>
      </w:r>
      <w:r w:rsidRPr="00D7657C">
        <w:rPr>
          <w:rFonts w:asciiTheme="minorHAnsi" w:hAnsiTheme="minorHAnsi"/>
          <w:sz w:val="10"/>
        </w:rPr>
        <w:t>, and so we can engage in effective terraformation.</w:t>
      </w:r>
    </w:p>
    <w:p w:rsidR="00E111EC" w:rsidRPr="00D7657C" w:rsidRDefault="00E111EC" w:rsidP="00E111EC">
      <w:pPr>
        <w:rPr>
          <w:rFonts w:asciiTheme="minorHAnsi" w:hAnsiTheme="minorHAnsi"/>
          <w:b/>
          <w:sz w:val="24"/>
        </w:rPr>
      </w:pPr>
    </w:p>
    <w:p w:rsidR="00E111EC" w:rsidRPr="00D7657C" w:rsidRDefault="00E111EC" w:rsidP="00E111EC">
      <w:pPr>
        <w:pStyle w:val="Heading4"/>
        <w:rPr>
          <w:rFonts w:asciiTheme="minorHAnsi" w:hAnsiTheme="minorHAnsi"/>
        </w:rPr>
      </w:pPr>
      <w:r w:rsidRPr="00D7657C">
        <w:rPr>
          <w:rFonts w:asciiTheme="minorHAnsi" w:hAnsiTheme="minorHAnsi"/>
        </w:rPr>
        <w:t>Affect fails – it reduces action to external stimuli that don’t accomplish anything</w:t>
      </w:r>
    </w:p>
    <w:p w:rsidR="00E111EC" w:rsidRPr="00D7657C" w:rsidRDefault="00E111EC" w:rsidP="00E111EC">
      <w:pPr>
        <w:rPr>
          <w:rFonts w:asciiTheme="minorHAnsi" w:hAnsiTheme="minorHAnsi"/>
        </w:rPr>
      </w:pPr>
      <w:r w:rsidRPr="00D7657C">
        <w:rPr>
          <w:rStyle w:val="Style13ptBold"/>
          <w:rFonts w:asciiTheme="minorHAnsi" w:hAnsiTheme="minorHAnsi"/>
        </w:rPr>
        <w:t>Barnett 2008</w:t>
      </w:r>
      <w:r w:rsidRPr="00D7657C">
        <w:rPr>
          <w:rFonts w:asciiTheme="minorHAnsi" w:hAnsiTheme="minorHAnsi"/>
        </w:rPr>
        <w:t xml:space="preserve"> – Professor of Geography @ Open (Clive, “Political affects in public space: normative blind-spots in non-representational ontologies, “Transactions of the Institute of British Geographers, 33.2)</w:t>
      </w:r>
    </w:p>
    <w:p w:rsidR="00E111EC" w:rsidRPr="00D7657C" w:rsidRDefault="00E111EC" w:rsidP="00E111EC">
      <w:pPr>
        <w:rPr>
          <w:rFonts w:asciiTheme="minorHAnsi" w:hAnsiTheme="minorHAnsi"/>
        </w:rPr>
      </w:pPr>
      <w:r w:rsidRPr="00D7657C">
        <w:rPr>
          <w:rFonts w:asciiTheme="minorHAnsi" w:hAnsiTheme="minorHAnsi"/>
        </w:rPr>
        <w:t xml:space="preserve">Thrift’s spatial politics of affect and Connolly’s neuropolitics of media affects sits, therefore, in a much broader range of work that is concerned with affective aspects of political life. But the examples noted above all focus on the affective aspects of life without adopting a vocabulary of ontological layers, levels and priority. This is in contrast to the characteristic ontologisation of affect in human geography. The ontologisation of </w:t>
      </w:r>
      <w:r w:rsidRPr="00D7657C">
        <w:rPr>
          <w:rStyle w:val="StyleUnderline"/>
          <w:rFonts w:asciiTheme="minorHAnsi" w:hAnsiTheme="minorHAnsi"/>
        </w:rPr>
        <w:t>affect</w:t>
      </w:r>
      <w:r w:rsidRPr="00D7657C">
        <w:rPr>
          <w:rFonts w:asciiTheme="minorHAnsi" w:hAnsiTheme="minorHAnsi"/>
        </w:rPr>
        <w:t xml:space="preserve"> as a layer of preconscious ‘priming to act’ </w:t>
      </w:r>
      <w:r w:rsidRPr="00D7657C">
        <w:rPr>
          <w:rStyle w:val="StyleUnderline"/>
          <w:rFonts w:asciiTheme="minorHAnsi" w:hAnsiTheme="minorHAnsi"/>
        </w:rPr>
        <w:t>reduces embodied action simply to the dimension of being attuned to</w:t>
      </w:r>
      <w:r w:rsidRPr="00D7657C">
        <w:rPr>
          <w:rFonts w:asciiTheme="minorHAnsi" w:hAnsiTheme="minorHAnsi"/>
        </w:rPr>
        <w:t xml:space="preserve"> and coping with </w:t>
      </w:r>
      <w:r w:rsidRPr="00D7657C">
        <w:rPr>
          <w:rStyle w:val="StyleUnderline"/>
          <w:rFonts w:asciiTheme="minorHAnsi" w:hAnsiTheme="minorHAnsi"/>
        </w:rPr>
        <w:t>the world. This elides the aspect of embodied knowing that involves the capacity to take part in ‘games of</w:t>
      </w:r>
      <w:r w:rsidRPr="00D7657C">
        <w:rPr>
          <w:rFonts w:asciiTheme="minorHAnsi" w:hAnsiTheme="minorHAnsi"/>
        </w:rPr>
        <w:t xml:space="preserve"> giving and asking for </w:t>
      </w:r>
      <w:r w:rsidRPr="00D7657C">
        <w:rPr>
          <w:rStyle w:val="StyleUnderline"/>
          <w:rFonts w:asciiTheme="minorHAnsi" w:hAnsiTheme="minorHAnsi"/>
        </w:rPr>
        <w:t>reasons’</w:t>
      </w:r>
      <w:r w:rsidRPr="00D7657C">
        <w:rPr>
          <w:rFonts w:asciiTheme="minorHAnsi" w:hAnsiTheme="minorHAnsi"/>
        </w:rPr>
        <w:t xml:space="preserve">. While the ontologisation of theory in human geography has been accompanied by claims to transform and reconfigure understandings of what counts as ‘the political’, this project has been articulated in a register which eschews the conventions of justification, that is, the giving and asking for reasons. This is particularly evident when it comes to accounting for why </w:t>
      </w:r>
      <w:r w:rsidRPr="00D7657C">
        <w:rPr>
          <w:rStyle w:val="StyleUnderline"/>
          <w:rFonts w:asciiTheme="minorHAnsi" w:hAnsiTheme="minorHAnsi"/>
        </w:rPr>
        <w:t>the</w:t>
      </w:r>
      <w:r w:rsidRPr="00D7657C">
        <w:rPr>
          <w:rFonts w:asciiTheme="minorHAnsi" w:hAnsiTheme="minorHAnsi"/>
        </w:rPr>
        <w:t xml:space="preserve"> contemporary </w:t>
      </w:r>
      <w:r w:rsidRPr="00D7657C">
        <w:rPr>
          <w:rStyle w:val="StyleUnderline"/>
          <w:rFonts w:asciiTheme="minorHAnsi" w:hAnsiTheme="minorHAnsi"/>
        </w:rPr>
        <w:t>deployment of affective energy</w:t>
      </w:r>
      <w:r w:rsidRPr="00D7657C">
        <w:rPr>
          <w:rFonts w:asciiTheme="minorHAnsi" w:hAnsiTheme="minorHAnsi"/>
        </w:rPr>
        <w:t xml:space="preserve"> in the public realm is bad for democracy. The contemporary deployment of anxious, obsessive and compulsive affect in the political realm is presented as having ‘deleterious consequences’ on the grounds that it </w:t>
      </w:r>
      <w:r w:rsidRPr="00D7657C">
        <w:rPr>
          <w:rStyle w:val="StyleUnderline"/>
          <w:rFonts w:asciiTheme="minorHAnsi" w:hAnsiTheme="minorHAnsi"/>
        </w:rPr>
        <w:t>works against democratic expression</w:t>
      </w:r>
      <w:r w:rsidRPr="00D7657C">
        <w:rPr>
          <w:rFonts w:asciiTheme="minorHAnsi" w:hAnsiTheme="minorHAnsi"/>
        </w:rPr>
        <w:t xml:space="preserve"> (Thrift 2007, 253); </w:t>
      </w:r>
      <w:r w:rsidRPr="00D7657C">
        <w:rPr>
          <w:rStyle w:val="StyleUnderline"/>
          <w:rFonts w:asciiTheme="minorHAnsi" w:hAnsiTheme="minorHAnsi"/>
        </w:rPr>
        <w:t>contributes to a style of democracy that is consumed but not practised</w:t>
      </w:r>
      <w:r w:rsidRPr="00D7657C">
        <w:rPr>
          <w:rFonts w:asciiTheme="minorHAnsi" w:hAnsiTheme="minorHAnsi"/>
        </w:rPr>
        <w:t xml:space="preserve"> (2007, 248); </w:t>
      </w:r>
      <w:r w:rsidRPr="00D7657C">
        <w:rPr>
          <w:rStyle w:val="StyleUnderline"/>
          <w:rFonts w:asciiTheme="minorHAnsi" w:hAnsiTheme="minorHAnsi"/>
        </w:rPr>
        <w:t>promotes</w:t>
      </w:r>
      <w:r w:rsidRPr="00D7657C">
        <w:rPr>
          <w:rFonts w:asciiTheme="minorHAnsi" w:hAnsiTheme="minorHAnsi"/>
        </w:rPr>
        <w:t xml:space="preserve"> forms of </w:t>
      </w:r>
      <w:r w:rsidRPr="00D7657C">
        <w:rPr>
          <w:rStyle w:val="StyleUnderline"/>
          <w:rFonts w:asciiTheme="minorHAnsi" w:hAnsiTheme="minorHAnsi"/>
        </w:rPr>
        <w:t>sporadic engagement that can be switched on and off</w:t>
      </w:r>
      <w:r w:rsidRPr="00D7657C">
        <w:rPr>
          <w:rFonts w:asciiTheme="minorHAnsi" w:hAnsiTheme="minorHAnsi"/>
        </w:rPr>
        <w:t xml:space="preserve"> (2007, 240); </w:t>
      </w:r>
      <w:r w:rsidRPr="00D7657C">
        <w:rPr>
          <w:rStyle w:val="StyleUnderline"/>
          <w:rFonts w:asciiTheme="minorHAnsi" w:hAnsiTheme="minorHAnsi"/>
        </w:rPr>
        <w:t>and</w:t>
      </w:r>
      <w:r w:rsidRPr="00D7657C">
        <w:rPr>
          <w:rFonts w:asciiTheme="minorHAnsi" w:hAnsiTheme="minorHAnsi"/>
        </w:rPr>
        <w:t xml:space="preserve"> generally </w:t>
      </w:r>
      <w:r w:rsidRPr="00D7657C">
        <w:rPr>
          <w:rStyle w:val="StyleUnderline"/>
          <w:rFonts w:asciiTheme="minorHAnsi" w:hAnsiTheme="minorHAnsi"/>
        </w:rPr>
        <w:t>leads to</w:t>
      </w:r>
      <w:r w:rsidRPr="00D7657C">
        <w:rPr>
          <w:rFonts w:asciiTheme="minorHAnsi" w:hAnsiTheme="minorHAnsi"/>
        </w:rPr>
        <w:t xml:space="preserve"> certain </w:t>
      </w:r>
      <w:r w:rsidRPr="00D7657C">
        <w:rPr>
          <w:rStyle w:val="StyleUnderline"/>
          <w:rFonts w:asciiTheme="minorHAnsi" w:hAnsiTheme="minorHAnsi"/>
        </w:rPr>
        <w:t>dispositions being placed beyond question.</w:t>
      </w:r>
      <w:r w:rsidRPr="00D7657C">
        <w:rPr>
          <w:rFonts w:asciiTheme="minorHAnsi" w:hAnsiTheme="minorHAnsi"/>
        </w:rPr>
        <w:t xml:space="preserve"> There is certainly a vision of democracy as a particular type of engaged ethical practice at work in these occasional judgements (2007, 14), but the precise normative force of this view is not justified in any detail. </w:t>
      </w:r>
      <w:r w:rsidRPr="00D7657C">
        <w:rPr>
          <w:rStyle w:val="StyleUnderline"/>
          <w:rFonts w:asciiTheme="minorHAnsi" w:hAnsiTheme="minorHAnsi"/>
        </w:rPr>
        <w:t>The eschewing of justification arises</w:t>
      </w:r>
      <w:r w:rsidRPr="00D7657C">
        <w:rPr>
          <w:rFonts w:asciiTheme="minorHAnsi" w:hAnsiTheme="minorHAnsi"/>
        </w:rPr>
        <w:t xml:space="preserve"> in part </w:t>
      </w:r>
      <w:r w:rsidRPr="00D7657C">
        <w:rPr>
          <w:rStyle w:val="StyleUnderline"/>
          <w:rFonts w:asciiTheme="minorHAnsi" w:hAnsiTheme="minorHAnsi"/>
        </w:rPr>
        <w:t>because the content of these ontologies</w:t>
      </w:r>
      <w:r w:rsidRPr="00D7657C">
        <w:rPr>
          <w:rFonts w:asciiTheme="minorHAnsi" w:hAnsiTheme="minorHAnsi"/>
        </w:rPr>
        <w:t xml:space="preserve">, which emphasise various layers of knowing that kick-in prior to representation, </w:t>
      </w:r>
      <w:r w:rsidRPr="00D7657C">
        <w:rPr>
          <w:rStyle w:val="StyleUnderline"/>
          <w:rFonts w:asciiTheme="minorHAnsi" w:hAnsiTheme="minorHAnsi"/>
        </w:rPr>
        <w:t>is projected directly onto the form of exposition. There is a particular type of authority put into play in this</w:t>
      </w:r>
      <w:r w:rsidRPr="00D7657C">
        <w:rPr>
          <w:rFonts w:asciiTheme="minorHAnsi" w:hAnsiTheme="minorHAnsi"/>
        </w:rPr>
        <w:t xml:space="preserve"> move. The avowedly antiintentionalist materialism associated with contemporary cultural-theoretic ontologies of affect closes down the conceptual space in which argument and disagreement can even get off the ground (see Leys 2007). In contrast, and as outlined above, the argument pursued here follows an avowedly ‘nonrepresentationalist’ perspective according to which assertions of knowledge, including the types of knowledge asserted by </w:t>
      </w:r>
      <w:r w:rsidRPr="00D7657C">
        <w:rPr>
          <w:rStyle w:val="StyleUnderline"/>
          <w:rFonts w:asciiTheme="minorHAnsi" w:hAnsiTheme="minorHAnsi"/>
        </w:rPr>
        <w:t>ontologies of affect</w:t>
      </w:r>
      <w:r w:rsidRPr="00D7657C">
        <w:rPr>
          <w:rFonts w:asciiTheme="minorHAnsi" w:hAnsiTheme="minorHAnsi"/>
        </w:rPr>
        <w:t xml:space="preserve">, always </w:t>
      </w:r>
      <w:r w:rsidRPr="00D7657C">
        <w:rPr>
          <w:rStyle w:val="StyleUnderline"/>
          <w:rFonts w:asciiTheme="minorHAnsi" w:hAnsiTheme="minorHAnsi"/>
        </w:rPr>
        <w:t>stand in need of reasons</w:t>
      </w:r>
      <w:r w:rsidRPr="00D7657C">
        <w:rPr>
          <w:rFonts w:asciiTheme="minorHAnsi" w:hAnsiTheme="minorHAnsi"/>
        </w:rPr>
        <w:t xml:space="preserve">, precisely </w:t>
      </w:r>
      <w:r w:rsidRPr="00D7657C">
        <w:rPr>
          <w:rStyle w:val="StyleUnderline"/>
          <w:rFonts w:asciiTheme="minorHAnsi" w:hAnsiTheme="minorHAnsi"/>
        </w:rPr>
        <w:t>because they emerge as reasons for</w:t>
      </w:r>
      <w:r w:rsidRPr="00D7657C">
        <w:rPr>
          <w:rFonts w:asciiTheme="minorHAnsi" w:hAnsiTheme="minorHAnsi"/>
        </w:rPr>
        <w:t xml:space="preserve">/ certain sorts of commitments and entitlements (Brandom 1996, 167). On this understanding ontological assertions act as justifications, and are subject to the demand for justification. If ‘placing things in the space of reasons’ (McDowell 1994, 5) in this sense is not acknowledged as one aspect of practice, then </w:t>
      </w:r>
      <w:r w:rsidRPr="00D7657C">
        <w:rPr>
          <w:rStyle w:val="StyleUnderline"/>
          <w:rFonts w:asciiTheme="minorHAnsi" w:hAnsiTheme="minorHAnsi"/>
        </w:rPr>
        <w:t>recourse to the ontological register closes down the inconclusive conversations upon which democratic cultural politics depends</w:t>
      </w:r>
      <w:r w:rsidRPr="00D7657C">
        <w:rPr>
          <w:rFonts w:asciiTheme="minorHAnsi" w:hAnsiTheme="minorHAnsi"/>
        </w:rPr>
        <w:t xml:space="preserve"> (Rorty 2006).</w:t>
      </w:r>
    </w:p>
    <w:p w:rsidR="00E111EC" w:rsidRPr="00D7657C" w:rsidRDefault="00E111EC" w:rsidP="00E111EC">
      <w:pPr>
        <w:rPr>
          <w:rFonts w:asciiTheme="minorHAnsi" w:hAnsiTheme="minorHAnsi"/>
        </w:rPr>
      </w:pPr>
    </w:p>
    <w:p w:rsidR="00E111EC" w:rsidRPr="00D7657C" w:rsidRDefault="00E111EC" w:rsidP="00E111EC">
      <w:pPr>
        <w:rPr>
          <w:rFonts w:asciiTheme="minorHAnsi" w:hAnsiTheme="minorHAnsi"/>
          <w:bCs/>
          <w:u w:val="single"/>
        </w:rPr>
      </w:pPr>
      <w:r w:rsidRPr="00D7657C">
        <w:rPr>
          <w:rFonts w:asciiTheme="minorHAnsi" w:hAnsiTheme="minorHAnsi"/>
          <w:sz w:val="14"/>
        </w:rPr>
        <w:t>.</w:t>
      </w:r>
    </w:p>
    <w:p w:rsidR="00E111EC" w:rsidRPr="00D7657C" w:rsidRDefault="00E111EC" w:rsidP="00E111EC">
      <w:pPr>
        <w:pStyle w:val="Heading3"/>
      </w:pPr>
      <w:r w:rsidRPr="00D7657C">
        <w:t>Disempowerment Turn</w:t>
      </w:r>
    </w:p>
    <w:p w:rsidR="00E111EC" w:rsidRPr="00D7657C" w:rsidRDefault="00E111EC" w:rsidP="00E111EC">
      <w:pPr>
        <w:rPr>
          <w:rFonts w:asciiTheme="minorHAnsi" w:hAnsiTheme="minorHAnsi"/>
        </w:rPr>
      </w:pPr>
    </w:p>
    <w:p w:rsidR="00E111EC" w:rsidRPr="00D7657C" w:rsidRDefault="00E111EC" w:rsidP="00E111EC">
      <w:pPr>
        <w:pStyle w:val="Heading4"/>
        <w:spacing w:before="0"/>
        <w:rPr>
          <w:rFonts w:asciiTheme="minorHAnsi" w:eastAsiaTheme="minorHAnsi" w:hAnsiTheme="minorHAnsi" w:cs="Times New Roman"/>
        </w:rPr>
      </w:pPr>
      <w:r w:rsidRPr="00D7657C">
        <w:rPr>
          <w:rFonts w:asciiTheme="minorHAnsi" w:eastAsiaTheme="minorHAnsi" w:hAnsiTheme="minorHAnsi" w:cs="Times New Roman"/>
        </w:rPr>
        <w:t>Their refusal of political engagement ironically reverts back to historical anti-black education practices utilized to disempower black people and close off the possibility of resistance</w:t>
      </w:r>
    </w:p>
    <w:p w:rsidR="00E111EC" w:rsidRPr="00D7657C" w:rsidRDefault="00E111EC" w:rsidP="00E111EC">
      <w:pPr>
        <w:rPr>
          <w:rFonts w:asciiTheme="minorHAnsi" w:hAnsiTheme="minorHAnsi"/>
          <w:color w:val="000000"/>
          <w:shd w:val="clear" w:color="auto" w:fill="FFFFFF"/>
        </w:rPr>
      </w:pPr>
      <w:r w:rsidRPr="00D7657C">
        <w:rPr>
          <w:rFonts w:asciiTheme="minorHAnsi" w:hAnsiTheme="minorHAnsi"/>
          <w:b/>
          <w:bCs/>
          <w:color w:val="000000"/>
          <w:sz w:val="26"/>
          <w:szCs w:val="26"/>
        </w:rPr>
        <w:t>Woodson ‘33</w:t>
      </w:r>
      <w:r w:rsidRPr="00D7657C">
        <w:rPr>
          <w:rFonts w:asciiTheme="minorHAnsi" w:hAnsiTheme="minorHAnsi"/>
          <w:b/>
          <w:bCs/>
          <w:color w:val="000000"/>
          <w:shd w:val="clear" w:color="auto" w:fill="FFFFFF"/>
        </w:rPr>
        <w:t xml:space="preserve"> </w:t>
      </w:r>
      <w:r w:rsidRPr="00D7657C">
        <w:rPr>
          <w:rFonts w:asciiTheme="minorHAnsi" w:hAnsiTheme="minorHAnsi"/>
          <w:color w:val="000000"/>
          <w:shd w:val="clear" w:color="auto" w:fill="FFFFFF"/>
        </w:rPr>
        <w:t>– African American Historian and Educator, Founder and Editor of the Journal of Negro History and the Negro History Bulletin and the founder of the association for the study of Negro life and history (Carter G., “The Miseducation of the Negro,” pages 83-84)//Amogh **Edited for potentially problematic racial and gendered language.</w:t>
      </w:r>
    </w:p>
    <w:p w:rsidR="00E111EC" w:rsidRPr="00D7657C" w:rsidRDefault="00E111EC" w:rsidP="00E111EC">
      <w:pPr>
        <w:rPr>
          <w:rFonts w:asciiTheme="minorHAnsi" w:hAnsiTheme="minorHAnsi"/>
        </w:rPr>
      </w:pPr>
      <w:r w:rsidRPr="00D7657C">
        <w:rPr>
          <w:rFonts w:asciiTheme="minorHAnsi" w:hAnsiTheme="minorHAnsi"/>
          <w:sz w:val="16"/>
          <w:szCs w:val="16"/>
        </w:rPr>
        <w:t>CHAPTER IX POLITICAL EDUCATION NEGLECTED SOME time ago when Congressman Oscar De Priest was distributing by thousands copies of the Constitution of the United States certain wiseacres were disposed to make fun of it. What purpose would such an act serve? These critics, however, probably did not know that thousands and thousands of Negro children in this country are not permitted to use school books in which are printed the Declaration of Independence or the Constitution of the United States. Thomas Jefferson and James Madison are mentioned in their history as figures in poli-tics rather than as expounders of liberty and freedom. These youths are not permitted to learn that Jefferson believed that government should derive its power from the consent of the governed.</w:t>
      </w:r>
      <w:r w:rsidRPr="00D7657C">
        <w:rPr>
          <w:rFonts w:asciiTheme="minorHAnsi" w:hAnsiTheme="minorHAnsi"/>
        </w:rPr>
        <w:t xml:space="preserve"> </w:t>
      </w:r>
      <w:r w:rsidRPr="00D7657C">
        <w:rPr>
          <w:rFonts w:asciiTheme="minorHAnsi" w:hAnsiTheme="minorHAnsi"/>
          <w:u w:val="single"/>
        </w:rPr>
        <w:t xml:space="preserve">Not long ago </w:t>
      </w:r>
      <w:r w:rsidRPr="00D7657C">
        <w:rPr>
          <w:rFonts w:asciiTheme="minorHAnsi" w:hAnsiTheme="minorHAnsi"/>
          <w:b/>
          <w:u w:val="single"/>
        </w:rPr>
        <w:t>a measure was introduced in a certain State Legislature to have the Constitution of the United States thus printed in school histories, but</w:t>
      </w:r>
      <w:r w:rsidRPr="00D7657C">
        <w:rPr>
          <w:rFonts w:asciiTheme="minorHAnsi" w:hAnsiTheme="minorHAnsi"/>
          <w:u w:val="single"/>
        </w:rPr>
        <w:t xml:space="preserve"> when the bill was about to pass it </w:t>
      </w:r>
      <w:r w:rsidRPr="00D7657C">
        <w:rPr>
          <w:rFonts w:asciiTheme="minorHAnsi" w:hAnsiTheme="minorHAnsi"/>
          <w:b/>
          <w:u w:val="single"/>
        </w:rPr>
        <w:t>was killed by some one who made the point that it would never do to have black people study the Constitution of the United States. If the blacks were granted the opportunity to peruse this document, they might learn to contend for the rights therein guaranteed</w:t>
      </w:r>
      <w:r w:rsidRPr="00D7657C">
        <w:rPr>
          <w:rFonts w:asciiTheme="minorHAnsi" w:hAnsiTheme="minorHAnsi"/>
          <w:u w:val="single"/>
        </w:rPr>
        <w:t xml:space="preserve">; </w:t>
      </w:r>
      <w:r w:rsidRPr="00D7657C">
        <w:rPr>
          <w:rFonts w:asciiTheme="minorHAnsi" w:hAnsiTheme="minorHAnsi"/>
          <w:b/>
          <w:u w:val="single"/>
        </w:rPr>
        <w:t>and no black teacher who gives attention to such matters of the government is tolerated</w:t>
      </w:r>
      <w:r w:rsidRPr="00D7657C">
        <w:rPr>
          <w:rFonts w:asciiTheme="minorHAnsi" w:hAnsiTheme="minorHAnsi"/>
          <w:u w:val="single"/>
        </w:rPr>
        <w:t xml:space="preserve"> in those backward districts. </w:t>
      </w:r>
      <w:r w:rsidRPr="00D7657C">
        <w:rPr>
          <w:rFonts w:asciiTheme="minorHAnsi" w:hAnsiTheme="minorHAnsi"/>
          <w:b/>
          <w:u w:val="single"/>
        </w:rPr>
        <w:t>The teaching of government or the lack of such instruction, then, must be made to conform to the policy of "keeping the black in their place</w:t>
      </w:r>
      <w:r w:rsidRPr="00D7657C">
        <w:rPr>
          <w:rFonts w:asciiTheme="minorHAnsi" w:hAnsiTheme="minorHAnsi"/>
          <w:b/>
        </w:rPr>
        <w:t>."</w:t>
      </w:r>
      <w:r w:rsidRPr="00D7657C">
        <w:rPr>
          <w:rFonts w:asciiTheme="minorHAnsi" w:hAnsiTheme="minorHAnsi"/>
        </w:rPr>
        <w:t xml:space="preserve"> </w:t>
      </w:r>
      <w:r w:rsidRPr="00D7657C">
        <w:rPr>
          <w:rFonts w:asciiTheme="minorHAnsi" w:hAnsiTheme="minorHAnsi"/>
          <w:sz w:val="16"/>
          <w:szCs w:val="16"/>
        </w:rPr>
        <w:t>In like manner, the teaching of history in the Negro area has had its political significance. Starting out after the Civil War, the opponents of freedom and social justice decided to work out a program which would enslave the Negroes' mind inasmuch as the freedom of body had to be conceded.</w:t>
      </w:r>
      <w:r w:rsidRPr="00D7657C">
        <w:rPr>
          <w:rFonts w:asciiTheme="minorHAnsi" w:hAnsiTheme="minorHAnsi"/>
        </w:rPr>
        <w:t xml:space="preserve"> </w:t>
      </w:r>
      <w:r w:rsidRPr="00D7657C">
        <w:rPr>
          <w:rFonts w:asciiTheme="minorHAnsi" w:hAnsiTheme="minorHAnsi"/>
          <w:u w:val="single"/>
        </w:rPr>
        <w:t xml:space="preserve">It was well understood that </w:t>
      </w:r>
      <w:r w:rsidRPr="00D7657C">
        <w:rPr>
          <w:rFonts w:asciiTheme="minorHAnsi" w:hAnsiTheme="minorHAnsi"/>
          <w:b/>
          <w:u w:val="single"/>
        </w:rPr>
        <w:t>if by the teaching of history the white man could be further assured of his superiority and the black could be made to feel that he had always been a failure</w:t>
      </w:r>
      <w:r w:rsidRPr="00D7657C">
        <w:rPr>
          <w:rFonts w:asciiTheme="minorHAnsi" w:hAnsiTheme="minorHAnsi"/>
          <w:u w:val="single"/>
        </w:rPr>
        <w:t xml:space="preserve"> </w:t>
      </w:r>
      <w:r w:rsidRPr="00D7657C">
        <w:rPr>
          <w:rFonts w:asciiTheme="minorHAnsi" w:hAnsiTheme="minorHAnsi"/>
          <w:b/>
          <w:u w:val="single"/>
        </w:rPr>
        <w:t>and that the subjection of his will to some other race is necessary the freedman, then, would still be a slave.</w:t>
      </w:r>
      <w:r w:rsidRPr="00D7657C">
        <w:rPr>
          <w:rFonts w:asciiTheme="minorHAnsi" w:hAnsiTheme="minorHAnsi"/>
          <w:u w:val="single"/>
        </w:rPr>
        <w:t xml:space="preserve"> If you can control a man's thinking you do not have to worry about his action.</w:t>
      </w:r>
      <w:r w:rsidRPr="00D7657C">
        <w:rPr>
          <w:rFonts w:asciiTheme="minorHAnsi" w:hAnsiTheme="minorHAnsi"/>
        </w:rPr>
        <w:t xml:space="preserve"> </w:t>
      </w:r>
      <w:r w:rsidRPr="00D7657C">
        <w:rPr>
          <w:rFonts w:asciiTheme="minorHAnsi" w:hAnsiTheme="minorHAnsi"/>
          <w:sz w:val="16"/>
          <w:szCs w:val="16"/>
        </w:rPr>
        <w:t>When you determine what a man shall think you do not have to concern yourself about what he will do. If you make a man feel that he is inferior, you do not have to compel him to accept an inferior status, for he will seek it himself. If you make a man think that he is justly an outcast, you do not have to order him to the back door. He will go without.</w:t>
      </w:r>
      <w:r w:rsidRPr="00D7657C">
        <w:rPr>
          <w:rFonts w:asciiTheme="minorHAnsi" w:hAnsiTheme="minorHAnsi"/>
        </w:rPr>
        <w:t xml:space="preserve"> </w:t>
      </w:r>
    </w:p>
    <w:p w:rsidR="00E111EC" w:rsidRPr="00D7657C" w:rsidRDefault="00E111EC" w:rsidP="00E111EC">
      <w:pPr>
        <w:pStyle w:val="Heading3"/>
      </w:pPr>
      <w:r w:rsidRPr="00D7657C">
        <w:t>Pragmatism Good</w:t>
      </w:r>
    </w:p>
    <w:p w:rsidR="00E111EC" w:rsidRPr="00D7657C" w:rsidRDefault="00E111EC" w:rsidP="00E111EC">
      <w:pPr>
        <w:rPr>
          <w:rFonts w:asciiTheme="minorHAnsi" w:hAnsiTheme="minorHAnsi"/>
        </w:rPr>
      </w:pPr>
    </w:p>
    <w:p w:rsidR="00E111EC" w:rsidRPr="00D7657C" w:rsidRDefault="00E111EC" w:rsidP="00E111EC">
      <w:pPr>
        <w:pStyle w:val="Heading4"/>
        <w:spacing w:before="0"/>
        <w:rPr>
          <w:rFonts w:asciiTheme="minorHAnsi" w:hAnsiTheme="minorHAnsi" w:cs="Times New Roman"/>
        </w:rPr>
      </w:pPr>
      <w:r w:rsidRPr="00D7657C">
        <w:rPr>
          <w:rFonts w:asciiTheme="minorHAnsi" w:hAnsiTheme="minorHAnsi" w:cs="Times New Roman"/>
        </w:rPr>
        <w:t>Government action is key – bottom up approaches to reform by making and debating the value of concrete demands on the state can pursue genuine equality.  It’s not a question of whether or not the government is ethical, rather how we can create new patterns of interactions and ethics within the law by breaking away from an understanding of the government as static. The Aff’s defeatist attitudes ensure that the world stays the same.</w:t>
      </w:r>
    </w:p>
    <w:p w:rsidR="00E111EC" w:rsidRPr="00D7657C" w:rsidRDefault="00E111EC" w:rsidP="00E111EC">
      <w:pPr>
        <w:rPr>
          <w:rFonts w:asciiTheme="minorHAnsi" w:hAnsiTheme="minorHAnsi"/>
          <w:b/>
        </w:rPr>
      </w:pPr>
      <w:r w:rsidRPr="00D7657C">
        <w:rPr>
          <w:rFonts w:asciiTheme="minorHAnsi" w:hAnsiTheme="minorHAnsi"/>
          <w:b/>
          <w:bCs/>
          <w:sz w:val="26"/>
          <w:u w:val="single"/>
        </w:rPr>
        <w:t>Glaude ‘16</w:t>
      </w:r>
      <w:r w:rsidRPr="00D7657C">
        <w:rPr>
          <w:rFonts w:asciiTheme="minorHAnsi" w:hAnsiTheme="minorHAnsi"/>
          <w:sz w:val="16"/>
        </w:rPr>
        <w:t xml:space="preserve">, </w:t>
      </w:r>
      <w:r w:rsidRPr="00D7657C">
        <w:rPr>
          <w:rFonts w:asciiTheme="minorHAnsi" w:hAnsiTheme="minorHAnsi"/>
        </w:rPr>
        <w:t>– Prof of African American Studies and Religion @ Princeton University (Eddie S. Jr., “Democracy in Black: How Race Still Enslaves, pages 185-197)//AD</w:t>
      </w:r>
    </w:p>
    <w:p w:rsidR="00E111EC" w:rsidRPr="00D7657C" w:rsidRDefault="00E111EC" w:rsidP="00E111EC">
      <w:pPr>
        <w:rPr>
          <w:rFonts w:asciiTheme="minorHAnsi" w:hAnsiTheme="minorHAnsi"/>
          <w:sz w:val="16"/>
          <w:szCs w:val="16"/>
        </w:rPr>
      </w:pPr>
      <w:r w:rsidRPr="00D7657C">
        <w:rPr>
          <w:rFonts w:asciiTheme="minorHAnsi" w:hAnsiTheme="minorHAnsi"/>
          <w:sz w:val="16"/>
          <w:szCs w:val="16"/>
        </w:rPr>
        <w:t>CHANGE HOW WE VIEW GOVERNMENT</w:t>
      </w:r>
    </w:p>
    <w:p w:rsidR="00E111EC" w:rsidRPr="00D7657C" w:rsidRDefault="00E111EC" w:rsidP="00E111EC">
      <w:pPr>
        <w:rPr>
          <w:rFonts w:asciiTheme="minorHAnsi" w:hAnsiTheme="minorHAnsi"/>
          <w:sz w:val="16"/>
        </w:rPr>
      </w:pPr>
      <w:r w:rsidRPr="00D7657C">
        <w:rPr>
          <w:rStyle w:val="StyleUnderline"/>
          <w:rFonts w:asciiTheme="minorHAnsi" w:hAnsiTheme="minorHAnsi"/>
        </w:rPr>
        <w:t>For more than three decades, we have been bludgeoned with an idea of government that has little to no concern for the public good. Big government is bad, we are told. It is inefficient, and</w:t>
      </w:r>
      <w:r w:rsidRPr="00D7657C">
        <w:rPr>
          <w:rFonts w:asciiTheme="minorHAnsi" w:hAnsiTheme="minorHAnsi"/>
          <w:sz w:val="16"/>
        </w:rPr>
        <w:t xml:space="preserve"> its bloated bureaucracies are </w:t>
      </w:r>
      <w:r w:rsidRPr="00D7657C">
        <w:rPr>
          <w:rStyle w:val="StyleUnderline"/>
          <w:rFonts w:asciiTheme="minorHAnsi" w:hAnsiTheme="minorHAnsi"/>
        </w:rPr>
        <w:t>prone to corruption</w:t>
      </w:r>
      <w:r w:rsidRPr="00D7657C">
        <w:rPr>
          <w:rFonts w:asciiTheme="minorHAnsi" w:hAnsiTheme="minorHAnsi"/>
          <w:sz w:val="16"/>
        </w:rPr>
        <w:t>. Even Democrats, especially since Bill Clinton, have taken up this view. For example, Obama says, "We don't need big government; we need smart government."</w:t>
      </w:r>
    </w:p>
    <w:p w:rsidR="00E111EC" w:rsidRPr="00D7657C" w:rsidRDefault="00E111EC" w:rsidP="00E111EC">
      <w:pPr>
        <w:rPr>
          <w:rFonts w:asciiTheme="minorHAnsi" w:hAnsiTheme="minorHAnsi"/>
          <w:sz w:val="16"/>
        </w:rPr>
      </w:pPr>
      <w:r w:rsidRPr="00D7657C">
        <w:rPr>
          <w:rStyle w:val="StyleUnderline"/>
          <w:rFonts w:asciiTheme="minorHAnsi" w:hAnsiTheme="minorHAnsi"/>
        </w:rPr>
        <w:t>For</w:t>
      </w:r>
      <w:r w:rsidRPr="00D7657C">
        <w:rPr>
          <w:rFonts w:asciiTheme="minorHAnsi" w:hAnsiTheme="minorHAnsi"/>
          <w:sz w:val="16"/>
        </w:rPr>
        <w:t xml:space="preserve"> some on </w:t>
      </w:r>
      <w:r w:rsidRPr="00D7657C">
        <w:rPr>
          <w:rStyle w:val="StyleUnderline"/>
          <w:rFonts w:asciiTheme="minorHAnsi" w:hAnsiTheme="minorHAnsi"/>
        </w:rPr>
        <w:t>the right, big government is bad because it aims to distribute wealth to those who are lazy and undeserving. "Big government" is just a shorthand for dreaded entitlement programs-all too often coded language for race</w:t>
      </w:r>
      <w:r w:rsidRPr="00D7657C">
        <w:rPr>
          <w:rFonts w:asciiTheme="minorHAnsi" w:hAnsiTheme="minorHAnsi"/>
          <w:sz w:val="16"/>
        </w:rPr>
        <w:t xml:space="preserve">. In this view, </w:t>
      </w:r>
      <w:r w:rsidRPr="00D7657C">
        <w:rPr>
          <w:rStyle w:val="StyleUnderline"/>
          <w:rFonts w:asciiTheme="minorHAnsi" w:hAnsiTheme="minorHAnsi"/>
        </w:rPr>
        <w:t>"big government" is the primary agent of enforcing racial equality</w:t>
      </w:r>
      <w:r w:rsidRPr="00D7657C">
        <w:rPr>
          <w:rFonts w:asciiTheme="minorHAnsi" w:hAnsiTheme="minorHAnsi"/>
          <w:sz w:val="16"/>
        </w:rPr>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D7657C">
        <w:rPr>
          <w:rStyle w:val="StyleUnderline"/>
          <w:rFonts w:asciiTheme="minorHAnsi" w:hAnsiTheme="minorHAnsi"/>
        </w:rPr>
        <w:t>Goldwater put the point in 1964, "No matter how we try, we cannot pass a law that will make you like me or me like you. The key to racial and religious tolerance lies not in laws alone but, ultimately, in the hearts of men."</w:t>
      </w:r>
      <w:r w:rsidRPr="00D7657C">
        <w:rPr>
          <w:rFonts w:asciiTheme="minorHAnsi" w:hAnsiTheme="minorHAnsi"/>
          <w:sz w:val="16"/>
        </w:rPr>
        <w:t xml:space="preserve"> From this perspective, government plays no role in changing our racial habits. Why would we want to make it bigger? </w:t>
      </w:r>
      <w:r w:rsidRPr="00D7657C">
        <w:rPr>
          <w:rStyle w:val="StyleUnderline"/>
          <w:rFonts w:asciiTheme="minorHAnsi" w:hAnsiTheme="minorHAnsi"/>
        </w:rPr>
        <w:t xml:space="preserve">But Goldwater failed to realize that governmental indifference can harden hearts, and government action can create conditions that soften them. </w:t>
      </w:r>
      <w:r w:rsidRPr="00D7657C">
        <w:rPr>
          <w:rStyle w:val="Emphasis"/>
          <w:rFonts w:asciiTheme="minorHAnsi" w:hAnsiTheme="minorHAnsi"/>
        </w:rPr>
        <w:t>People's attitudes aren't static or untouchable</w:t>
      </w:r>
      <w:r w:rsidRPr="00D7657C">
        <w:rPr>
          <w:rStyle w:val="StyleUnderline"/>
          <w:rFonts w:asciiTheme="minorHAnsi" w:hAnsiTheme="minorHAnsi"/>
        </w:rPr>
        <w:t xml:space="preserve">. They are molded by the quality of interactions with others, and </w:t>
      </w:r>
      <w:r w:rsidRPr="00D7657C">
        <w:rPr>
          <w:rStyle w:val="Emphasis"/>
          <w:rFonts w:asciiTheme="minorHAnsi" w:hAnsiTheme="minorHAnsi"/>
        </w:rPr>
        <w:t>one of the great powers of government involves shaping those interactions-not determining them</w:t>
      </w:r>
      <w:r w:rsidRPr="00D7657C">
        <w:rPr>
          <w:rStyle w:val="StyleUnderline"/>
          <w:rFonts w:asciiTheme="minorHAnsi" w:hAnsiTheme="minorHAnsi"/>
        </w:rPr>
        <w:t xml:space="preserve"> in any concrete sense, but defining the parameters within which people come to know each other and live together. Today</w:t>
      </w:r>
      <w:r w:rsidRPr="00D7657C">
        <w:rPr>
          <w:rFonts w:asciiTheme="minorHAnsi" w:hAnsiTheme="minorHAnsi"/>
          <w:sz w:val="16"/>
        </w:rPr>
        <w:t xml:space="preserve">, for example, </w:t>
      </w:r>
      <w:r w:rsidRPr="00D7657C">
        <w:rPr>
          <w:rStyle w:val="StyleUnderline"/>
          <w:rFonts w:asciiTheme="minorHAnsi" w:hAnsiTheme="minorHAnsi"/>
        </w:rPr>
        <w:t xml:space="preserve">most Americans don't believe women should be confined to the home raising children, or subjected to crude advances and sexist remarks by men. The women's-rights movement </w:t>
      </w:r>
      <w:r w:rsidRPr="00D7657C">
        <w:rPr>
          <w:rStyle w:val="Emphasis"/>
          <w:rFonts w:asciiTheme="minorHAnsi" w:hAnsiTheme="minorHAnsi"/>
        </w:rPr>
        <w:t>put pressure on the government</w:t>
      </w:r>
      <w:r w:rsidRPr="00D7657C">
        <w:rPr>
          <w:rStyle w:val="StyleUnderline"/>
          <w:rFonts w:asciiTheme="minorHAnsi" w:hAnsiTheme="minorHAnsi"/>
        </w:rPr>
        <w:t xml:space="preserve">, which in turn passed laws that helped change some of our beliefs about women. Similarly, the relative progress of the 1960s did not happen merely by using the blunt instruments of the law. </w:t>
      </w:r>
      <w:r w:rsidRPr="00D7657C">
        <w:rPr>
          <w:rStyle w:val="Emphasis"/>
          <w:rFonts w:asciiTheme="minorHAnsi" w:hAnsiTheme="minorHAnsi"/>
        </w:rPr>
        <w:t>Change emerged from the ways those laws, with grassroots pressure, created new patterns of interactions, and ultimately new habits</w:t>
      </w:r>
      <w:r w:rsidRPr="00D7657C">
        <w:rPr>
          <w:rFonts w:asciiTheme="minorHAnsi" w:hAnsiTheme="minorHAnsi"/>
          <w:sz w:val="16"/>
        </w:rPr>
        <w:t xml:space="preserve">. </w:t>
      </w:r>
      <w:r w:rsidRPr="00D7657C">
        <w:rPr>
          <w:rStyle w:val="StyleUnderline"/>
          <w:rFonts w:asciiTheme="minorHAnsi" w:hAnsiTheme="minorHAnsi"/>
        </w:rPr>
        <w:t>Neither Obama's election to the presidency nor my appointment as a Princeton professor would have happened were it not for these new patterns and habits</w:t>
      </w:r>
      <w:r w:rsidRPr="00D7657C">
        <w:rPr>
          <w:rFonts w:asciiTheme="minorHAnsi" w:hAnsiTheme="minorHAnsi"/>
          <w:sz w:val="16"/>
        </w:rPr>
        <w:t xml:space="preserve">. </w:t>
      </w:r>
      <w:r w:rsidRPr="00D7657C">
        <w:rPr>
          <w:rStyle w:val="StyleUnderline"/>
          <w:rFonts w:asciiTheme="minorHAnsi" w:hAnsiTheme="minorHAnsi"/>
        </w:rPr>
        <w:t>None of this happens overnight. It takes time and increasing vigilance to protect and secure change</w:t>
      </w:r>
      <w:r w:rsidRPr="00D7657C">
        <w:rPr>
          <w:rFonts w:asciiTheme="minorHAnsi" w:hAnsiTheme="minorHAnsi"/>
          <w:sz w:val="16"/>
        </w:rPr>
        <w:t xml:space="preserve">. I was talking with a dose friend and he mentioned a basic fact: that </w:t>
      </w:r>
      <w:r w:rsidRPr="00D7657C">
        <w:rPr>
          <w:rStyle w:val="StyleUnderline"/>
          <w:rFonts w:asciiTheme="minorHAnsi" w:hAnsiTheme="minorHAnsi"/>
        </w:rPr>
        <w:t>we were only fifteen years removed from the passage of the Voting Rights Act of 1965 when Ronald Reagan was elected president and Republicans began to dismantle the gains of the black freedom struggle. Civil rights legislation and the policies of the Great Society had just started to reshape our interactions when they started to be rolled back</w:t>
      </w:r>
      <w:r w:rsidRPr="00D7657C">
        <w:rPr>
          <w:rFonts w:asciiTheme="minorHAnsi" w:hAnsiTheme="minorHAnsi"/>
          <w:sz w:val="16"/>
        </w:rPr>
        <w:t xml:space="preserve">. </w:t>
      </w:r>
      <w:r w:rsidRPr="00D7657C">
        <w:rPr>
          <w:rStyle w:val="StyleUnderline"/>
          <w:rFonts w:asciiTheme="minorHAnsi" w:hAnsiTheme="minorHAnsi"/>
        </w:rPr>
        <w:t>We barely had a chance to imagine America anew-to pursue what full employment might look like, to let the abolition of the death penalty settle in, to question seriously the morality of putting people in prison cells, and to enact policies that would undo</w:t>
      </w:r>
      <w:r w:rsidRPr="00D7657C">
        <w:rPr>
          <w:rFonts w:asciiTheme="minorHAnsi" w:hAnsiTheme="minorHAnsi"/>
          <w:sz w:val="16"/>
        </w:rPr>
        <w:t xml:space="preserve"> what </w:t>
      </w:r>
      <w:r w:rsidRPr="00D7657C">
        <w:rPr>
          <w:rStyle w:val="StyleUnderline"/>
          <w:rFonts w:asciiTheme="minorHAnsi" w:hAnsiTheme="minorHAnsi"/>
        </w:rPr>
        <w:t>the</w:t>
      </w:r>
      <w:r w:rsidRPr="00D7657C">
        <w:rPr>
          <w:rFonts w:asciiTheme="minorHAnsi" w:hAnsiTheme="minorHAnsi"/>
          <w:sz w:val="16"/>
        </w:rPr>
        <w:t xml:space="preserve"> 1968 Kerner Commission described as </w:t>
      </w:r>
      <w:r w:rsidRPr="00D7657C">
        <w:rPr>
          <w:rStyle w:val="StyleUnderline"/>
          <w:rFonts w:asciiTheme="minorHAnsi" w:hAnsiTheme="minorHAnsi"/>
        </w:rPr>
        <w:t>"two Americas"</w:t>
      </w:r>
      <w:r w:rsidRPr="00D7657C">
        <w:rPr>
          <w:rStyle w:val="StyleUnderline"/>
          <w:rFonts w:asciiTheme="minorHAnsi" w:hAnsiTheme="minorHAnsi"/>
        </w:rPr>
        <w:softHyphen/>
        <w:t xml:space="preserve"> before</w:t>
      </w:r>
      <w:r w:rsidRPr="00D7657C">
        <w:rPr>
          <w:rFonts w:asciiTheme="minorHAnsi" w:hAnsiTheme="minorHAnsi"/>
          <w:sz w:val="16"/>
        </w:rPr>
        <w:t xml:space="preserve"> the attack on "big government" or, more precisely, </w:t>
      </w:r>
      <w:r w:rsidRPr="00D7657C">
        <w:rPr>
          <w:rStyle w:val="StyleUnderline"/>
          <w:rFonts w:asciiTheme="minorHAnsi" w:hAnsiTheme="minorHAnsi"/>
        </w:rPr>
        <w:t>the attack on racial equality was launched</w:t>
      </w:r>
      <w:r w:rsidRPr="00D7657C">
        <w:rPr>
          <w:rFonts w:asciiTheme="minorHAnsi" w:hAnsiTheme="minorHAnsi"/>
          <w:sz w:val="16"/>
        </w:rPr>
        <w:t xml:space="preserve">. </w:t>
      </w:r>
      <w:r w:rsidRPr="00D7657C">
        <w:rPr>
          <w:rStyle w:val="StyleUnderline"/>
          <w:rFonts w:asciiTheme="minorHAnsi" w:hAnsiTheme="minorHAnsi"/>
        </w:rPr>
        <w:t>The objective was to shrink the size of government</w:t>
      </w:r>
      <w:r w:rsidRPr="00D7657C">
        <w:rPr>
          <w:rFonts w:asciiTheme="minorHAnsi" w:hAnsiTheme="minorHAnsi"/>
          <w:sz w:val="16"/>
        </w:rPr>
        <w:t xml:space="preserve"> ("to starve the beast") </w:t>
      </w:r>
      <w:r w:rsidRPr="00D7657C">
        <w:rPr>
          <w:rStyle w:val="StyleUnderline"/>
          <w:rFonts w:asciiTheme="minorHAnsi" w:hAnsiTheme="minorHAnsi"/>
        </w:rPr>
        <w:t>and to limit its domestic responsibilities to ensuring economic efficiency and national defense</w:t>
      </w:r>
      <w:r w:rsidRPr="00D7657C">
        <w:rPr>
          <w:rFonts w:asciiTheme="minorHAnsi" w:hAnsiTheme="minorHAnsi"/>
          <w:sz w:val="16"/>
        </w:rPr>
        <w:t xml:space="preserve">. Democrats eventually buckled, and this is the view of government, no matter who is in office, that we have today. </w:t>
      </w:r>
      <w:r w:rsidRPr="00D7657C">
        <w:rPr>
          <w:rStyle w:val="StyleUnderline"/>
          <w:rFonts w:asciiTheme="minorHAnsi" w:hAnsiTheme="minorHAnsi"/>
        </w:rPr>
        <w:t>It has become a kind of touchstone of faith among most Americans that government is wasteful and should be limited in its role-that it shouldn't intrude on our lives</w:t>
      </w:r>
      <w:r w:rsidRPr="00D7657C">
        <w:rPr>
          <w:rFonts w:asciiTheme="minorHAnsi" w:hAnsiTheme="minorHAnsi"/>
          <w:sz w:val="16"/>
        </w:rPr>
        <w:t xml:space="preserve">. </w:t>
      </w:r>
      <w:r w:rsidRPr="00D7657C">
        <w:rPr>
          <w:rStyle w:val="StyleUnderline"/>
          <w:rFonts w:asciiTheme="minorHAnsi" w:hAnsiTheme="minorHAnsi"/>
        </w:rPr>
        <w:t xml:space="preserve">Politicians aren't the only ones who hold this view. Many Americans do, too. </w:t>
      </w:r>
      <w:r w:rsidRPr="00D7657C">
        <w:rPr>
          <w:rStyle w:val="Emphasis"/>
          <w:rFonts w:asciiTheme="minorHAnsi" w:hAnsiTheme="minorHAnsi"/>
        </w:rPr>
        <w:t>Now we can't even imagine serious talk of things like full employment or the abolition of prisons</w:t>
      </w:r>
      <w:r w:rsidRPr="00D7657C">
        <w:rPr>
          <w:rFonts w:asciiTheme="minorHAnsi" w:hAnsiTheme="minorHAnsi"/>
          <w:sz w:val="16"/>
        </w:rPr>
        <w:t xml:space="preserve">. </w:t>
      </w:r>
      <w:r w:rsidRPr="00D7657C">
        <w:rPr>
          <w:rStyle w:val="Emphasis"/>
          <w:rFonts w:asciiTheme="minorHAnsi" w:hAnsiTheme="minorHAnsi"/>
        </w:rPr>
        <w:t>We have to change our view of government, especially when it comes to racial matters</w:t>
      </w:r>
      <w:r w:rsidRPr="00D7657C">
        <w:rPr>
          <w:rStyle w:val="StyleUnderline"/>
          <w:rFonts w:asciiTheme="minorHAnsi" w:hAnsiTheme="minorHAnsi"/>
        </w:rPr>
        <w:t>. Government policy ensured the vote for African Americans and dismantled legal segregation. Policy established a social safety net for the poor and elderly; it put in place the conditions for the growth of our cities</w:t>
      </w:r>
      <w:r w:rsidRPr="00D7657C">
        <w:rPr>
          <w:rFonts w:asciiTheme="minorHAnsi" w:hAnsiTheme="minorHAnsi"/>
          <w:sz w:val="16"/>
        </w:rPr>
        <w:t xml:space="preserve">. </w:t>
      </w:r>
      <w:r w:rsidRPr="00D7657C">
        <w:rPr>
          <w:rStyle w:val="Emphasis"/>
          <w:rFonts w:asciiTheme="minorHAnsi" w:hAnsiTheme="minorHAnsi"/>
        </w:rPr>
        <w:t>All of this didn't happen simply because of individual will</w:t>
      </w:r>
      <w:r w:rsidRPr="00D7657C">
        <w:rPr>
          <w:rStyle w:val="StyleUnderline"/>
          <w:rFonts w:asciiTheme="minorHAnsi" w:hAnsiTheme="minorHAnsi"/>
        </w:rPr>
        <w:t xml:space="preserve"> or thanks to some abstract idea of America. </w:t>
      </w:r>
      <w:r w:rsidRPr="00D7657C">
        <w:rPr>
          <w:rStyle w:val="Emphasis"/>
          <w:rFonts w:asciiTheme="minorHAnsi" w:hAnsiTheme="minorHAnsi"/>
        </w:rPr>
        <w:t>It was tied up with our demands and expectations</w:t>
      </w:r>
      <w:r w:rsidRPr="00D7657C">
        <w:rPr>
          <w:rStyle w:val="StyleUnderline"/>
          <w:rFonts w:asciiTheme="minorHAnsi" w:hAnsiTheme="minorHAnsi"/>
        </w:rPr>
        <w:t>. Goldwater was wrong. So was Reagan</w:t>
      </w:r>
      <w:r w:rsidRPr="00D7657C">
        <w:rPr>
          <w:rFonts w:asciiTheme="minorHAnsi" w:hAnsiTheme="minorHAnsi"/>
          <w:sz w:val="16"/>
        </w:rPr>
        <w:t xml:space="preserve">. And, in many ways, </w:t>
      </w:r>
      <w:r w:rsidRPr="00D7657C">
        <w:rPr>
          <w:rStyle w:val="StyleUnderline"/>
          <w:rFonts w:asciiTheme="minorHAnsi" w:hAnsiTheme="minorHAnsi"/>
        </w:rPr>
        <w:t xml:space="preserve">so is Obama. Our racial habits are shaped by the kind of </w:t>
      </w:r>
      <w:r w:rsidRPr="00D7657C">
        <w:rPr>
          <w:rStyle w:val="Emphasis"/>
          <w:rFonts w:asciiTheme="minorHAnsi" w:hAnsiTheme="minorHAnsi"/>
        </w:rPr>
        <w:t>society in which we live</w:t>
      </w:r>
      <w:r w:rsidRPr="00D7657C">
        <w:rPr>
          <w:rStyle w:val="StyleUnderline"/>
          <w:rFonts w:asciiTheme="minorHAnsi" w:hAnsiTheme="minorHAnsi"/>
        </w:rPr>
        <w:t xml:space="preserve">, and our </w:t>
      </w:r>
      <w:r w:rsidRPr="00D7657C">
        <w:rPr>
          <w:rStyle w:val="Emphasis"/>
          <w:rFonts w:asciiTheme="minorHAnsi" w:hAnsiTheme="minorHAnsi"/>
        </w:rPr>
        <w:t>government plays a big role</w:t>
      </w:r>
      <w:r w:rsidRPr="00D7657C">
        <w:rPr>
          <w:rStyle w:val="StyleUnderline"/>
          <w:rFonts w:asciiTheme="minorHAnsi" w:hAnsiTheme="minorHAnsi"/>
        </w:rPr>
        <w:t xml:space="preserve"> </w:t>
      </w:r>
      <w:r w:rsidRPr="00D7657C">
        <w:rPr>
          <w:rStyle w:val="Emphasis"/>
          <w:rFonts w:asciiTheme="minorHAnsi" w:hAnsiTheme="minorHAnsi"/>
        </w:rPr>
        <w:t xml:space="preserve">in shaping </w:t>
      </w:r>
      <w:r w:rsidRPr="00D7657C">
        <w:rPr>
          <w:rStyle w:val="StyleUnderline"/>
          <w:rFonts w:asciiTheme="minorHAnsi" w:hAnsiTheme="minorHAnsi"/>
        </w:rPr>
        <w:t>that</w:t>
      </w:r>
      <w:r w:rsidRPr="00D7657C">
        <w:rPr>
          <w:rStyle w:val="Emphasis"/>
          <w:rFonts w:asciiTheme="minorHAnsi" w:hAnsiTheme="minorHAnsi"/>
        </w:rPr>
        <w:t xml:space="preserve"> society</w:t>
      </w:r>
      <w:r w:rsidRPr="00D7657C">
        <w:rPr>
          <w:rStyle w:val="StyleUnderline"/>
          <w:rFonts w:asciiTheme="minorHAnsi" w:hAnsiTheme="minorHAnsi"/>
        </w:rPr>
        <w:t>.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D7657C">
        <w:rPr>
          <w:rFonts w:asciiTheme="minorHAnsi" w:hAnsiTheme="minorHAnsi"/>
          <w:sz w:val="16"/>
        </w:rPr>
        <w:t xml:space="preserve">. We say, without using the word, that they are niggers. </w:t>
      </w:r>
      <w:r w:rsidRPr="00D7657C">
        <w:rPr>
          <w:rStyle w:val="Emphasis"/>
          <w:rFonts w:asciiTheme="minorHAnsi" w:hAnsiTheme="minorHAnsi"/>
        </w:rPr>
        <w:t>One way to change that view is to enact policies that suggest otherwise</w:t>
      </w:r>
      <w:r w:rsidRPr="00D7657C">
        <w:rPr>
          <w:rFonts w:asciiTheme="minorHAnsi" w:hAnsiTheme="minorHAnsi"/>
          <w:sz w:val="16"/>
        </w:rPr>
        <w:t xml:space="preserve">. Or, to put it another way, </w:t>
      </w:r>
      <w:r w:rsidRPr="00D7657C">
        <w:rPr>
          <w:rStyle w:val="StyleUnderline"/>
          <w:rFonts w:asciiTheme="minorHAnsi" w:hAnsiTheme="minorHAnsi"/>
        </w:rPr>
        <w:t xml:space="preserve">to change our view of government, we must </w:t>
      </w:r>
      <w:r w:rsidRPr="00D7657C">
        <w:rPr>
          <w:rStyle w:val="Emphasis"/>
          <w:rFonts w:asciiTheme="minorHAnsi" w:hAnsiTheme="minorHAnsi"/>
        </w:rPr>
        <w:t>change our demands of government</w:t>
      </w:r>
      <w:r w:rsidRPr="00D7657C">
        <w:rPr>
          <w:rStyle w:val="StyleUnderline"/>
          <w:rFonts w:asciiTheme="minorHAnsi" w:hAnsiTheme="minorHAnsi"/>
        </w:rPr>
        <w:t>. For example, for the past fifty years African American unemployment has been twice that of white unemployment</w:t>
      </w:r>
      <w:r w:rsidRPr="00D7657C">
        <w:rPr>
          <w:rFonts w:asciiTheme="minorHAnsi" w:hAnsiTheme="minorHAns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D7657C">
        <w:rPr>
          <w:rStyle w:val="StyleUnderline"/>
          <w:rFonts w:asciiTheme="minorHAnsi" w:hAnsiTheme="minorHAnsi"/>
        </w:rPr>
        <w:t>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w:t>
      </w:r>
      <w:r w:rsidRPr="00D7657C">
        <w:rPr>
          <w:rFonts w:asciiTheme="minorHAnsi" w:hAnsiTheme="minorHAnsi"/>
          <w:sz w:val="16"/>
        </w:rPr>
        <w:t xml:space="preserve">. </w:t>
      </w:r>
      <w:r w:rsidRPr="00D7657C">
        <w:rPr>
          <w:rStyle w:val="Emphasis"/>
          <w:rFonts w:asciiTheme="minorHAnsi" w:hAnsiTheme="minorHAnsi"/>
        </w:rPr>
        <w:t>If we hold the view that government plays a crucial role in ensuring the public good</w:t>
      </w:r>
      <w:r w:rsidRPr="00D7657C">
        <w:rPr>
          <w:rStyle w:val="StyleUnderline"/>
          <w:rFonts w:asciiTheme="minorHAnsi" w:hAnsiTheme="minorHAnsi"/>
        </w:rPr>
        <w:t>-if we believe that all Americans, no matter their race or class, can be vital contributors to our beloved community-</w:t>
      </w:r>
      <w:r w:rsidRPr="00D7657C">
        <w:rPr>
          <w:rStyle w:val="Emphasis"/>
          <w:rFonts w:asciiTheme="minorHAnsi" w:hAnsiTheme="minorHAnsi"/>
        </w:rPr>
        <w:t>then we reject the idea that some populations are disposable</w:t>
      </w:r>
      <w:r w:rsidRPr="00D7657C">
        <w:rPr>
          <w:rFonts w:asciiTheme="minorHAnsi" w:hAnsiTheme="minorHAnsi"/>
          <w:sz w:val="16"/>
        </w:rPr>
        <w:t xml:space="preserve">, that some people can languish in the shadows while the rest of us dance in the light. The question ''Am I my brother's or my sister's keeper?" is not just a question for the individual or a mantra to motivate the private sector. </w:t>
      </w:r>
      <w:r w:rsidRPr="00D7657C">
        <w:rPr>
          <w:rStyle w:val="StyleUnderline"/>
          <w:rFonts w:asciiTheme="minorHAnsi" w:hAnsiTheme="minorHAnsi"/>
        </w:rPr>
        <w:t>It is a question answered in the social arrangements that aim to secure the goods and values we most cherish as a community</w:t>
      </w:r>
      <w:r w:rsidRPr="00D7657C">
        <w:rPr>
          <w:rFonts w:asciiTheme="minorHAnsi" w:hAnsiTheme="minorHAnsi"/>
          <w:sz w:val="16"/>
        </w:rPr>
        <w:t xml:space="preserve">. In other words, </w:t>
      </w:r>
      <w:r w:rsidRPr="00D7657C">
        <w:rPr>
          <w:rStyle w:val="StyleUnderline"/>
          <w:rFonts w:asciiTheme="minorHAnsi" w:hAnsiTheme="minorHAnsi"/>
        </w:rPr>
        <w:t>we need an idea of government that reflects the value of all Americans, not just white Americans or a few people with a lot of money</w:t>
      </w:r>
      <w:r w:rsidRPr="00D7657C">
        <w:rPr>
          <w:rFonts w:asciiTheme="minorHAnsi" w:hAnsiTheme="minorHAnsi"/>
          <w:sz w:val="16"/>
        </w:rPr>
        <w:t xml:space="preserve">. </w:t>
      </w:r>
      <w:r w:rsidRPr="00D7657C">
        <w:rPr>
          <w:rStyle w:val="StyleUnderline"/>
          <w:rFonts w:asciiTheme="minorHAnsi" w:hAnsiTheme="minorHAnsi"/>
        </w:rPr>
        <w:t>We need government seriously committed to racial justice</w:t>
      </w:r>
      <w:r w:rsidRPr="00D7657C">
        <w:rPr>
          <w:rFonts w:asciiTheme="minorHAnsi" w:hAnsiTheme="minorHAnsi"/>
          <w:sz w:val="16"/>
        </w:rPr>
        <w:t xml:space="preserve">. As a nation, </w:t>
      </w:r>
      <w:r w:rsidRPr="00D7657C">
        <w:rPr>
          <w:rStyle w:val="StyleUnderline"/>
          <w:rFonts w:asciiTheme="minorHAnsi" w:hAnsiTheme="minorHAnsi"/>
        </w:rPr>
        <w:t>we can never pat ourselves on the back about racial matters</w:t>
      </w:r>
      <w:r w:rsidRPr="00D7657C">
        <w:rPr>
          <w:rFonts w:asciiTheme="minorHAnsi" w:hAnsiTheme="minorHAnsi"/>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D7657C">
        <w:rPr>
          <w:rStyle w:val="StyleUnderline"/>
          <w:rFonts w:asciiTheme="minorHAnsi" w:hAnsiTheme="minorHAnsi"/>
        </w:rPr>
        <w:t xml:space="preserve">when we disremember-when we forget about the horrors of lynching, lose sight of how African Americans were locked into a dual labor market because of explicit racism, or ignore how we exported our racism </w:t>
      </w:r>
      <w:r w:rsidRPr="00D7657C">
        <w:rPr>
          <w:rStyle w:val="Emphasis"/>
          <w:rFonts w:asciiTheme="minorHAnsi" w:hAnsiTheme="minorHAnsi"/>
        </w:rPr>
        <w:t>around the world</w:t>
      </w:r>
      <w:r w:rsidRPr="00D7657C">
        <w:rPr>
          <w:rStyle w:val="StyleUnderline"/>
          <w:rFonts w:asciiTheme="minorHAnsi" w:hAnsiTheme="minorHAnsi"/>
        </w:rPr>
        <w:t xml:space="preserve">-we free ourselves from any sense of accountability. Concern for others and a sense of responsibility for the whole no longer matter. Cruelty and </w:t>
      </w:r>
      <w:r w:rsidRPr="00D7657C">
        <w:rPr>
          <w:rStyle w:val="Emphasis"/>
          <w:rFonts w:asciiTheme="minorHAnsi" w:hAnsiTheme="minorHAnsi"/>
        </w:rPr>
        <w:t>indifference become our calling cards.</w:t>
      </w:r>
      <w:r w:rsidRPr="00D7657C">
        <w:rPr>
          <w:rFonts w:asciiTheme="minorHAnsi" w:hAnsiTheme="minorHAnsi"/>
          <w:sz w:val="16"/>
        </w:rPr>
        <w:t xml:space="preserve"> We have to isolate those areas in which long-standing trends of racial inequality short-circuit the life chances of African Americans. In addition to a jobs agenda, </w:t>
      </w:r>
      <w:r w:rsidRPr="00D7657C">
        <w:rPr>
          <w:rStyle w:val="Emphasis"/>
          <w:rFonts w:asciiTheme="minorHAnsi" w:hAnsiTheme="minorHAnsi"/>
        </w:rPr>
        <w:t>we need a comprehensive government response to the problems of public education and mass incarceration. And I do mean a government response</w:t>
      </w:r>
      <w:r w:rsidRPr="00D7657C">
        <w:rPr>
          <w:rStyle w:val="StyleUnderline"/>
          <w:rFonts w:asciiTheme="minorHAnsi" w:hAnsiTheme="minorHAnsi"/>
        </w:rPr>
        <w:t>. Private interests have overrun both areas, as privatization drives school reform</w:t>
      </w:r>
      <w:r w:rsidRPr="00D7657C">
        <w:rPr>
          <w:rFonts w:asciiTheme="minorHAnsi" w:hAnsiTheme="minorHAnsi"/>
          <w:sz w:val="16"/>
        </w:rPr>
        <w:t xml:space="preserve"> (and the education of our children is lost in the boisterous battles between teachers' unions and private interests) </w:t>
      </w:r>
      <w:r w:rsidRPr="00D7657C">
        <w:rPr>
          <w:rStyle w:val="StyleUnderline"/>
          <w:rFonts w:asciiTheme="minorHAnsi" w:hAnsiTheme="minorHAnsi"/>
        </w:rPr>
        <w:t>and as big business makes enormous profits from the warehousing of black and brown people in prisons</w:t>
      </w:r>
      <w:r w:rsidRPr="00D7657C">
        <w:rPr>
          <w:rFonts w:asciiTheme="minorHAnsi" w:hAnsiTheme="minorHAnsi"/>
          <w:sz w:val="16"/>
        </w:rPr>
        <w:t xml:space="preserve">. Let's be clear: </w:t>
      </w:r>
      <w:r w:rsidRPr="00D7657C">
        <w:rPr>
          <w:rStyle w:val="StyleUnderline"/>
          <w:rFonts w:asciiTheme="minorHAnsi" w:hAnsiTheme="minorHAnsi"/>
        </w:rPr>
        <w:t xml:space="preserve">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w:t>
      </w:r>
      <w:r w:rsidRPr="00D7657C">
        <w:rPr>
          <w:rStyle w:val="Emphasis"/>
          <w:rFonts w:asciiTheme="minorHAnsi" w:hAnsiTheme="minorHAnsi"/>
        </w:rPr>
        <w:t>putting an end to</w:t>
      </w:r>
      <w:r w:rsidRPr="00D7657C">
        <w:rPr>
          <w:rStyle w:val="StyleUnderline"/>
          <w:rFonts w:asciiTheme="minorHAnsi" w:hAnsiTheme="minorHAnsi"/>
        </w:rPr>
        <w:t xml:space="preserve"> the practice of </w:t>
      </w:r>
      <w:r w:rsidRPr="00D7657C">
        <w:rPr>
          <w:rStyle w:val="Emphasis"/>
          <w:rFonts w:asciiTheme="minorHAnsi" w:hAnsiTheme="minorHAnsi"/>
        </w:rPr>
        <w:t>jailing children</w:t>
      </w:r>
      <w:r w:rsidRPr="00D7657C">
        <w:rPr>
          <w:rStyle w:val="StyleUnderline"/>
          <w:rFonts w:asciiTheme="minorHAnsi" w:hAnsiTheme="minorHAnsi"/>
        </w:rPr>
        <w:t xml:space="preserve">. </w:t>
      </w:r>
      <w:r w:rsidRPr="00D7657C">
        <w:rPr>
          <w:rStyle w:val="Emphasis"/>
          <w:rFonts w:asciiTheme="minorHAnsi" w:hAnsiTheme="minorHAnsi"/>
        </w:rPr>
        <w:t>Full stop</w:t>
      </w:r>
      <w:r w:rsidRPr="00D7657C">
        <w:rPr>
          <w:rStyle w:val="StyleUnderline"/>
          <w:rFonts w:asciiTheme="minorHAnsi" w:hAnsiTheme="minorHAnsi"/>
        </w:rPr>
        <w:t>. We didn't jail children in the past</w:t>
      </w:r>
      <w:r w:rsidRPr="00D7657C">
        <w:rPr>
          <w:rFonts w:asciiTheme="minorHAnsi" w:hAnsiTheme="minorHAnsi"/>
          <w:sz w:val="16"/>
        </w:rPr>
        <w:t xml:space="preserve">. We don't need to now. In sum, </w:t>
      </w:r>
      <w:r w:rsidRPr="00D7657C">
        <w:rPr>
          <w:rStyle w:val="StyleUnderline"/>
          <w:rFonts w:asciiTheme="minorHAnsi" w:hAnsiTheme="minorHAnsi"/>
        </w:rPr>
        <w:t>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D7657C">
        <w:rPr>
          <w:rFonts w:asciiTheme="minorHAnsi" w:hAnsiTheme="minorHAnsi"/>
          <w:sz w:val="16"/>
        </w:rPr>
        <w:t>. We can no longer believe that disproportionately locking up black men and women constitutes an answer to social ills.</w:t>
      </w:r>
    </w:p>
    <w:p w:rsidR="00E111EC" w:rsidRPr="00D7657C" w:rsidRDefault="00E111EC" w:rsidP="00E111EC">
      <w:pPr>
        <w:rPr>
          <w:rFonts w:asciiTheme="minorHAnsi" w:hAnsiTheme="minorHAnsi"/>
          <w:sz w:val="16"/>
        </w:rPr>
      </w:pPr>
      <w:r w:rsidRPr="00D7657C">
        <w:rPr>
          <w:rStyle w:val="Emphasis"/>
          <w:rFonts w:asciiTheme="minorHAnsi" w:hAnsiTheme="minorHAnsi"/>
        </w:rPr>
        <w:t>This view of government cannot be dismissed as a naive pipe dream</w:t>
      </w:r>
      <w:r w:rsidRPr="00D7657C">
        <w:rPr>
          <w:rStyle w:val="StyleUnderline"/>
          <w:rFonts w:asciiTheme="minorHAnsi" w:hAnsiTheme="minorHAnsi"/>
        </w:rPr>
        <w:t xml:space="preserve">, because political considerations relentlessly attack our political imaginations and </w:t>
      </w:r>
      <w:r w:rsidRPr="00D7657C">
        <w:rPr>
          <w:rStyle w:val="Emphasis"/>
          <w:rFonts w:asciiTheme="minorHAnsi" w:hAnsiTheme="minorHAnsi"/>
        </w:rPr>
        <w:t>limit us to the status quo</w:t>
      </w:r>
      <w:r w:rsidRPr="00D7657C">
        <w:rPr>
          <w:rStyle w:val="StyleUnderline"/>
          <w:rFonts w:asciiTheme="minorHAnsi" w:hAnsiTheme="minorHAnsi"/>
        </w:rPr>
        <w:t>. We are told before we even open our mouths that this particular view won't work or that it will never see the light of day</w:t>
      </w:r>
      <w:r w:rsidRPr="00D7657C">
        <w:rPr>
          <w:rFonts w:asciiTheme="minorHAnsi" w:hAnsiTheme="minorHAnsi"/>
          <w:sz w:val="16"/>
        </w:rPr>
        <w:t xml:space="preserve">. We've heard enough of that around single payer health care reform and other progressive policies over the Obama years. </w:t>
      </w:r>
      <w:r w:rsidRPr="00D7657C">
        <w:rPr>
          <w:rStyle w:val="Emphasis"/>
          <w:rFonts w:asciiTheme="minorHAnsi" w:hAnsiTheme="minorHAnsi"/>
        </w:rPr>
        <w:t>Such defeatist attitudes conspire to limit our imaginations and make sure that the world stays as it is</w:t>
      </w:r>
      <w:r w:rsidRPr="00D7657C">
        <w:rPr>
          <w:rStyle w:val="StyleUnderline"/>
          <w:rFonts w:asciiTheme="minorHAnsi" w:hAnsiTheme="minorHAnsi"/>
        </w:rPr>
        <w:t>. But those of us who don't give a damn about the rules of the current political game must courageously organize, advocate, and insist on the moral and political significance of a more robust role for government. We have to change the terms of political debate</w:t>
      </w:r>
      <w:r w:rsidRPr="00D7657C">
        <w:rPr>
          <w:rFonts w:asciiTheme="minorHAnsi" w:hAnsiTheme="minorHAnsi"/>
          <w:sz w:val="16"/>
        </w:rPr>
        <w:t xml:space="preserve">. </w:t>
      </w:r>
      <w:r w:rsidRPr="00D7657C">
        <w:rPr>
          <w:rStyle w:val="StyleUnderline"/>
          <w:rFonts w:asciiTheme="minorHAnsi" w:hAnsiTheme="minorHAnsi"/>
        </w:rPr>
        <w:t>Something dramatic has to happen. American democracy has to be remade</w:t>
      </w:r>
      <w:r w:rsidRPr="00D7657C">
        <w:rPr>
          <w:rFonts w:asciiTheme="minorHAnsi" w:hAnsiTheme="minorHAnsi"/>
          <w:sz w:val="16"/>
        </w:rPr>
        <w:t xml:space="preserve">. John Dewey, the American philosopher, understood this: </w:t>
      </w:r>
      <w:r w:rsidRPr="00D7657C">
        <w:rPr>
          <w:rFonts w:asciiTheme="minorHAnsi" w:hAnsiTheme="minorHAnsi"/>
          <w:sz w:val="16"/>
          <w:szCs w:val="16"/>
        </w:rPr>
        <w:t>The very idea of democracy, the meaning of democracy, 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w:t>
      </w:r>
      <w:r w:rsidRPr="00D7657C">
        <w:rPr>
          <w:rFonts w:asciiTheme="minorHAnsi" w:hAnsiTheme="minorHAnsi"/>
          <w:sz w:val="16"/>
        </w:rPr>
        <w:t xml:space="preserve"> Dewey saw American democracy as an unfinished project. He knew that </w:t>
      </w:r>
      <w:r w:rsidRPr="00D7657C">
        <w:rPr>
          <w:rStyle w:val="StyleUnderline"/>
          <w:rFonts w:asciiTheme="minorHAnsi" w:hAnsiTheme="minorHAnsi"/>
        </w:rPr>
        <w:t>the aims and purposes of this country were not fixed forever in the founding documents, but the particular challenges of our moment required imaginative leaps on behalf of democracy itself. Otherwise, undemocratic forces might prevail; tyranny in the form of the almighty dollar and the relentless pursuit of it might overtake any commitment to the idea of the public good; and bad habits might diminish our moral imaginations</w:t>
      </w:r>
      <w:r w:rsidRPr="00D7657C">
        <w:rPr>
          <w:rFonts w:asciiTheme="minorHAnsi" w:hAnsiTheme="minorHAnsi"/>
          <w:sz w:val="16"/>
        </w:rPr>
        <w:t xml:space="preserve">. </w:t>
      </w:r>
      <w:r w:rsidRPr="00D7657C">
        <w:rPr>
          <w:rStyle w:val="StyleUnderline"/>
          <w:rFonts w:asciiTheme="minorHAnsi" w:hAnsiTheme="minorHAnsi"/>
        </w:rPr>
        <w:t>The remaking of America will not happen inside the Beltway</w:t>
      </w:r>
      <w:r w:rsidRPr="00D7657C">
        <w:rPr>
          <w:rFonts w:asciiTheme="minorHAnsi" w:hAnsiTheme="minorHAnsi"/>
          <w:sz w:val="16"/>
        </w:rPr>
        <w:t xml:space="preserve">. Too many there have too much invested in the status quo. </w:t>
      </w:r>
      <w:r w:rsidRPr="00D7657C">
        <w:rPr>
          <w:rStyle w:val="StyleUnderline"/>
          <w:rFonts w:asciiTheme="minorHAnsi" w:hAnsiTheme="minorHAnsi"/>
        </w:rPr>
        <w:t xml:space="preserve">A more robust idea of government will not emerge from the current political parties. Both are beholden to big money. </w:t>
      </w:r>
      <w:r w:rsidRPr="00D7657C">
        <w:rPr>
          <w:rStyle w:val="Emphasis"/>
          <w:rFonts w:asciiTheme="minorHAnsi" w:hAnsiTheme="minorHAnsi"/>
        </w:rPr>
        <w:t>Substantive change will have to come from us</w:t>
      </w:r>
      <w:r w:rsidRPr="00D7657C">
        <w:rPr>
          <w:rFonts w:asciiTheme="minorHAnsi" w:hAnsiTheme="minorHAnsi"/>
          <w:sz w:val="16"/>
        </w:rPr>
        <w:t xml:space="preserve">. Or, </w:t>
      </w:r>
      <w:r w:rsidRPr="00D7657C">
        <w:rPr>
          <w:rStyle w:val="StyleUnderline"/>
          <w:rFonts w:asciiTheme="minorHAnsi" w:hAnsiTheme="minorHAnsi"/>
        </w:rPr>
        <w:t>as the</w:t>
      </w:r>
      <w:r w:rsidRPr="00D7657C">
        <w:rPr>
          <w:rFonts w:asciiTheme="minorHAnsi" w:hAnsiTheme="minorHAnsi"/>
          <w:sz w:val="16"/>
        </w:rPr>
        <w:t xml:space="preserve"> great </w:t>
      </w:r>
      <w:r w:rsidRPr="00D7657C">
        <w:rPr>
          <w:rStyle w:val="StyleUnderline"/>
          <w:rFonts w:asciiTheme="minorHAnsi" w:hAnsiTheme="minorHAnsi"/>
        </w:rPr>
        <w:t>civil rights leader</w:t>
      </w:r>
      <w:r w:rsidRPr="00D7657C">
        <w:rPr>
          <w:rFonts w:asciiTheme="minorHAnsi" w:hAnsiTheme="minorHAnsi"/>
          <w:sz w:val="16"/>
        </w:rPr>
        <w:t xml:space="preserve"> Ella </w:t>
      </w:r>
      <w:r w:rsidRPr="00D7657C">
        <w:rPr>
          <w:rStyle w:val="StyleUnderline"/>
          <w:rFonts w:asciiTheme="minorHAnsi" w:hAnsiTheme="minorHAnsi"/>
        </w:rPr>
        <w:t>Baker said, "we are the leaders we've been looking for"</w:t>
      </w:r>
      <w:r w:rsidRPr="00D7657C">
        <w:rPr>
          <w:rFonts w:asciiTheme="minorHAnsi" w:hAnsiTheme="minorHAnsi"/>
          <w:sz w:val="16"/>
        </w:rPr>
        <w:t xml:space="preserve">-a model of leadership that scares the hell out of the Reverena Sharpton. </w:t>
      </w:r>
      <w:r w:rsidRPr="00D7657C">
        <w:rPr>
          <w:rStyle w:val="StyleUnderline"/>
          <w:rFonts w:asciiTheme="minorHAnsi" w:hAnsiTheme="minorHAnsi"/>
        </w:rPr>
        <w:t>We will have to challenge the status quo in the streets and at the ballot box</w:t>
      </w:r>
      <w:r w:rsidRPr="00D7657C">
        <w:rPr>
          <w:rFonts w:asciiTheme="minorHAnsi" w:hAnsiTheme="minorHAnsi"/>
          <w:sz w:val="16"/>
        </w:rPr>
        <w:t xml:space="preserve">. In short, it will take a full-blown democratic awakening to enact this revolution. </w:t>
      </w:r>
      <w:r w:rsidRPr="00D7657C">
        <w:rPr>
          <w:rStyle w:val="StyleUnderline"/>
          <w:rFonts w:asciiTheme="minorHAnsi" w:hAnsiTheme="minorHAnsi"/>
        </w:rPr>
        <w:t>On February 7, 2014, I flew to Raleigh, North Carolina, to join with tens of thousands of other like-minded people to protest the draconian laws passed by the North Carolina state legislatur</w:t>
      </w:r>
      <w:r w:rsidRPr="00D7657C">
        <w:rPr>
          <w:rFonts w:asciiTheme="minorHAnsi" w:hAnsiTheme="minorHAnsi"/>
          <w:sz w:val="16"/>
        </w:rPr>
        <w:t xml:space="preserve">e. Since 2010, while many people-especially black people-were still reeling from the 2008 recession/depression, </w:t>
      </w:r>
      <w:r w:rsidRPr="00D7657C">
        <w:rPr>
          <w:rStyle w:val="StyleUnderline"/>
          <w:rFonts w:asciiTheme="minorHAnsi" w:hAnsiTheme="minorHAnsi"/>
        </w:rPr>
        <w:t>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w:t>
      </w:r>
      <w:r w:rsidRPr="00D7657C">
        <w:rPr>
          <w:rFonts w:asciiTheme="minorHAnsi" w:hAnsiTheme="minorHAnsi"/>
          <w:sz w:val="16"/>
        </w:rPr>
        <w:t xml:space="preserve">. North Carolina Republicans had declared war. </w:t>
      </w:r>
      <w:r w:rsidRPr="00D7657C">
        <w:rPr>
          <w:rStyle w:val="StyleUnderline"/>
          <w:rFonts w:asciiTheme="minorHAnsi" w:hAnsiTheme="minorHAnsi"/>
        </w:rPr>
        <w:t>They represented clear examples of those who hold a view of government that hardens hearts and reinforces racial habits</w:t>
      </w:r>
      <w:r w:rsidRPr="00D7657C">
        <w:rPr>
          <w:rFonts w:asciiTheme="minorHAnsi" w:hAnsiTheme="minorHAnsi"/>
          <w:sz w:val="16"/>
        </w:rPr>
        <w:t xml:space="preserve">. I watched from afar as the Forward Together moral movement took shape in response. </w:t>
      </w:r>
      <w:r w:rsidRPr="00D7657C">
        <w:rPr>
          <w:rStyle w:val="StyleUnderline"/>
          <w:rFonts w:asciiTheme="minorHAnsi" w:hAnsiTheme="minorHAnsi"/>
        </w:rPr>
        <w:t>People from all across North Carolina</w:t>
      </w:r>
      <w:r w:rsidRPr="00D7657C">
        <w:rPr>
          <w:rFonts w:asciiTheme="minorHAnsi" w:hAnsiTheme="minorHAnsi"/>
          <w:sz w:val="16"/>
        </w:rPr>
        <w:t xml:space="preserve"> organized and </w:t>
      </w:r>
      <w:r w:rsidRPr="00D7657C">
        <w:rPr>
          <w:rStyle w:val="StyleUnderline"/>
          <w:rFonts w:asciiTheme="minorHAnsi" w:hAnsiTheme="minorHAnsi"/>
        </w:rPr>
        <w:t>mobilized to take back the state from extremists</w:t>
      </w:r>
      <w:r w:rsidRPr="00D7657C">
        <w:rPr>
          <w:rFonts w:asciiTheme="minorHAnsi" w:hAnsiTheme="minorHAnsi"/>
          <w:sz w:val="16"/>
        </w:rPr>
        <w:t xml:space="preserve">. </w:t>
      </w:r>
      <w:r w:rsidRPr="00D7657C">
        <w:rPr>
          <w:rStyle w:val="StyleUnderline"/>
          <w:rFonts w:asciiTheme="minorHAnsi" w:hAnsiTheme="minorHAnsi"/>
        </w:rPr>
        <w:t>The</w:t>
      </w:r>
      <w:r w:rsidRPr="00D7657C">
        <w:rPr>
          <w:rFonts w:asciiTheme="minorHAnsi" w:hAnsiTheme="minorHAnsi"/>
          <w:sz w:val="16"/>
        </w:rPr>
        <w:t xml:space="preserve"> state </w:t>
      </w:r>
      <w:r w:rsidRPr="00D7657C">
        <w:rPr>
          <w:rStyle w:val="StyleUnderline"/>
          <w:rFonts w:asciiTheme="minorHAnsi" w:hAnsiTheme="minorHAnsi"/>
        </w:rPr>
        <w:t>NAACP, with its charismatic leader, Reverend</w:t>
      </w:r>
      <w:r w:rsidRPr="00D7657C">
        <w:rPr>
          <w:rFonts w:asciiTheme="minorHAnsi" w:hAnsiTheme="minorHAnsi"/>
          <w:sz w:val="16"/>
        </w:rPr>
        <w:t xml:space="preserve"> William </w:t>
      </w:r>
      <w:r w:rsidRPr="00D7657C">
        <w:rPr>
          <w:rStyle w:val="StyleUnderline"/>
          <w:rFonts w:asciiTheme="minorHAnsi" w:hAnsiTheme="minorHAnsi"/>
        </w:rPr>
        <w:t>Barber II, built a movement from the ground up to challenge</w:t>
      </w:r>
      <w:r w:rsidRPr="00D7657C">
        <w:rPr>
          <w:rFonts w:asciiTheme="minorHAnsi" w:hAnsiTheme="minorHAnsi"/>
          <w:sz w:val="16"/>
        </w:rPr>
        <w:t xml:space="preserve"> what they took to be </w:t>
      </w:r>
      <w:r w:rsidRPr="00D7657C">
        <w:rPr>
          <w:rStyle w:val="StyleUnderline"/>
          <w:rFonts w:asciiTheme="minorHAnsi" w:hAnsiTheme="minorHAnsi"/>
        </w:rPr>
        <w:t>an allout assault on the moral and social fabric of the state</w:t>
      </w:r>
      <w:r w:rsidRPr="00D7657C">
        <w:rPr>
          <w:rFonts w:asciiTheme="minorHAnsi" w:hAnsiTheme="minorHAnsi"/>
          <w:sz w:val="16"/>
        </w:rPr>
        <w:t xml:space="preserve">. The movement was not simply a reaction to Tea Party Republicans. "We started this when the Democrats were in power," Barber said. "We put out the word. </w:t>
      </w:r>
      <w:r w:rsidRPr="00D7657C">
        <w:rPr>
          <w:rStyle w:val="StyleUnderline"/>
          <w:rFonts w:asciiTheme="minorHAnsi" w:hAnsiTheme="minorHAnsi"/>
        </w:rPr>
        <w:t>The state had not complied with the Leandro decision</w:t>
      </w:r>
      <w:r w:rsidRPr="00D7657C">
        <w:rPr>
          <w:rFonts w:asciiTheme="minorHAnsi" w:hAnsiTheme="minorHAnsi"/>
          <w:sz w:val="16"/>
        </w:rPr>
        <w:t xml:space="preserve"> [a 1994 publiceducation-equity lawsuit]. </w:t>
      </w:r>
      <w:r w:rsidRPr="00D7657C">
        <w:rPr>
          <w:rStyle w:val="StyleUnderline"/>
          <w:rFonts w:asciiTheme="minorHAnsi" w:hAnsiTheme="minorHAnsi"/>
        </w:rPr>
        <w:t>We still had not given public employees collective bargaining rights. We didn't have a racial justice act." But the actions of the North Carolina GOP intensified the group's efforts</w:t>
      </w:r>
      <w:r w:rsidRPr="00D7657C">
        <w:rPr>
          <w:rFonts w:asciiTheme="minorHAnsi" w:hAnsiTheme="minorHAnsi"/>
          <w:sz w:val="16"/>
        </w:rPr>
        <w:t xml:space="preserve">. More than 900 people who engaged in nonviolent civil disobedience to protest the Republican agenda were arrested during the 2013 legislative session. </w:t>
      </w:r>
      <w:r w:rsidRPr="00D7657C">
        <w:rPr>
          <w:rStyle w:val="StyleUnderline"/>
          <w:rFonts w:asciiTheme="minorHAnsi" w:hAnsiTheme="minorHAnsi"/>
        </w:rPr>
        <w:t>Reverend Barber put out a call across the country for a massive march in February to launch the 2014 Forward Together campaign</w:t>
      </w:r>
      <w:r w:rsidRPr="00D7657C">
        <w:rPr>
          <w:rFonts w:asciiTheme="minorHAnsi" w:hAnsiTheme="minorHAnsi"/>
          <w:sz w:val="16"/>
        </w:rPr>
        <w:t xml:space="preserve">. Eighty thousand to 100,000 people answered. It was the largest mass demonstration in the South since the Selma march in 1965. 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D7657C">
        <w:rPr>
          <w:rStyle w:val="StyleUnderline"/>
          <w:rFonts w:asciiTheme="minorHAnsi" w:hAnsiTheme="minorHAnsi"/>
        </w:rPr>
        <w:t>I was struck from the beginning by the cross-section of people</w:t>
      </w:r>
      <w:r w:rsidRPr="00D7657C">
        <w:rPr>
          <w:rFonts w:asciiTheme="minorHAnsi" w:hAnsiTheme="minorHAnsi"/>
          <w:sz w:val="16"/>
        </w:rPr>
        <w:t xml:space="preserve"> there. </w:t>
      </w:r>
      <w:r w:rsidRPr="00D7657C">
        <w:rPr>
          <w:rStyle w:val="StyleUnderline"/>
          <w:rFonts w:asciiTheme="minorHAnsi" w:hAnsiTheme="minorHAnsi"/>
        </w:rPr>
        <w:t>Old and young, straight and gay, black, white, and Latino all began to gather</w:t>
      </w:r>
      <w:r w:rsidRPr="00D7657C">
        <w:rPr>
          <w:rFonts w:asciiTheme="minorHAnsi" w:hAnsiTheme="minorHAnsi"/>
          <w:sz w:val="16"/>
        </w:rPr>
        <w:t xml:space="preserve">. </w:t>
      </w:r>
      <w:r w:rsidRPr="00D7657C">
        <w:rPr>
          <w:rFonts w:asciiTheme="minorHAnsi" w:hAnsiTheme="minorHAnsi"/>
          <w:sz w:val="16"/>
          <w:szCs w:val="16"/>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r w:rsidRPr="00D7657C">
        <w:rPr>
          <w:rFonts w:asciiTheme="minorHAnsi" w:hAnsiTheme="minorHAnsi"/>
          <w:sz w:val="16"/>
        </w:rPr>
        <w:t xml:space="preserve"> </w:t>
      </w:r>
      <w:r w:rsidRPr="00D7657C">
        <w:rPr>
          <w:rFonts w:asciiTheme="minorHAnsi" w:hAnsiTheme="minorHAnsi"/>
          <w:sz w:val="16"/>
          <w:szCs w:val="16"/>
        </w:rPr>
        <w:t xml:space="preserve">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 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 </w:t>
      </w:r>
      <w:r w:rsidRPr="00D7657C">
        <w:rPr>
          <w:rStyle w:val="StyleUnderline"/>
          <w:rFonts w:asciiTheme="minorHAnsi" w:hAnsiTheme="minorHAnsi"/>
        </w:rPr>
        <w:t>These were people from different walks of life who understood the common ground of suffering in this country</w:t>
      </w:r>
      <w:r w:rsidRPr="00D7657C">
        <w:rPr>
          <w:rFonts w:asciiTheme="minorHAnsi" w:hAnsiTheme="minorHAnsi"/>
          <w:sz w:val="16"/>
        </w:rPr>
        <w:t xml:space="preserve">. For them, </w:t>
      </w:r>
      <w:r w:rsidRPr="00D7657C">
        <w:rPr>
          <w:rStyle w:val="StyleUnderline"/>
          <w:rFonts w:asciiTheme="minorHAnsi" w:hAnsiTheme="minorHAnsi"/>
        </w:rPr>
        <w:t>that understanding did not require anyone to leave the particulars of their suffering at the door. Anti-racism remained a part of their advocacy whether they struggled for universal health care or a living wage. They joined with others to urge a fundamental change</w:t>
      </w:r>
      <w:r w:rsidRPr="00D7657C">
        <w:rPr>
          <w:rFonts w:asciiTheme="minorHAnsi" w:hAnsiTheme="minorHAnsi"/>
          <w:sz w:val="16"/>
        </w:rPr>
        <w:t xml:space="preserve"> in North Carolina </w:t>
      </w:r>
      <w:r w:rsidRPr="00D7657C">
        <w:rPr>
          <w:rStyle w:val="StyleUnderline"/>
          <w:rFonts w:asciiTheme="minorHAnsi" w:hAnsiTheme="minorHAnsi"/>
        </w:rPr>
        <w:t>and the country that could help break down racial habits</w:t>
      </w:r>
      <w:r w:rsidRPr="00D7657C">
        <w:rPr>
          <w:rFonts w:asciiTheme="minorHAnsi" w:hAnsiTheme="minorHAnsi"/>
          <w:sz w:val="16"/>
        </w:rPr>
        <w:t xml:space="preserve">. Reverend Barber thinks of their efforts in this way: </w:t>
      </w:r>
      <w:r w:rsidRPr="00D7657C">
        <w:rPr>
          <w:rStyle w:val="Emphasis"/>
          <w:rFonts w:asciiTheme="minorHAnsi" w:hAnsiTheme="minorHAnsi"/>
        </w:rPr>
        <w:t>[It's] about showing people the intersectionality of their lives</w:t>
      </w:r>
      <w:r w:rsidRPr="00D7657C">
        <w:rPr>
          <w:rStyle w:val="StyleUnderline"/>
          <w:rFonts w:asciiTheme="minorHAnsi" w:hAnsiTheme="minorHAnsi"/>
        </w:rPr>
        <w:t>; the intersectionality of their moving together</w:t>
      </w:r>
      <w:r w:rsidRPr="00D7657C">
        <w:rPr>
          <w:rFonts w:asciiTheme="minorHAnsi" w:hAnsiTheme="minorHAnsi"/>
          <w:sz w:val="16"/>
        </w:rPr>
        <w:t xml:space="preserve"> . ... </w:t>
      </w:r>
      <w:r w:rsidRPr="00D7657C">
        <w:rPr>
          <w:rStyle w:val="StyleUnderline"/>
          <w:rFonts w:asciiTheme="minorHAnsi" w:hAnsiTheme="minorHAnsi"/>
        </w:rPr>
        <w:t>We have a phrase: we is the most important word in the justice vocabulary. The issue is not what I can do, but what we can do when we stand together, fight together, pray together, and work together, and we feel movement together</w:t>
      </w:r>
      <w:r w:rsidRPr="00D7657C">
        <w:rPr>
          <w:rFonts w:asciiTheme="minorHAnsi" w:hAnsiTheme="minorHAnsi"/>
          <w:sz w:val="16"/>
        </w:rPr>
        <w:t xml:space="preserve">. As I finished the conversations in McDonald's, I looked outside. Busload after busload of people had begun to arrive. </w:t>
      </w:r>
      <w:r w:rsidRPr="00D7657C">
        <w:rPr>
          <w:rStyle w:val="StyleUnderline"/>
          <w:rFonts w:asciiTheme="minorHAnsi" w:hAnsiTheme="minorHAnsi"/>
        </w:rPr>
        <w:t>Before the march began, speakers rallied the crowd. The topics were wide-ranging, from LGBT concerns, the state of public education, issues of immigration and the status of undocumented workers, to racist voter-ID laws. It was an in-the-flesh performance of a multiracial, multi-issue coalition. And whenever someone shouted, "Forward together," the crowd replied, "Not one step back."</w:t>
      </w:r>
      <w:r w:rsidRPr="00D7657C">
        <w:rPr>
          <w:rFonts w:asciiTheme="minorHAnsi" w:hAnsiTheme="minorHAnsi"/>
          <w:sz w:val="16"/>
        </w:rPr>
        <w:t xml:space="preserve"> </w:t>
      </w:r>
      <w:r w:rsidRPr="00D7657C">
        <w:rPr>
          <w:rStyle w:val="StyleUnderline"/>
          <w:rFonts w:asciiTheme="minorHAnsi" w:hAnsiTheme="minorHAnsi"/>
        </w:rPr>
        <w:t>Initially, to an outsider looking in, the moment resembled the traditional theater of contemporary American protest</w:t>
      </w:r>
      <w:r w:rsidRPr="00D7657C">
        <w:rPr>
          <w:rFonts w:asciiTheme="minorHAnsi" w:hAnsiTheme="minorHAnsi"/>
          <w:sz w:val="16"/>
        </w:rPr>
        <w:t xml:space="preserve">. A march serves as a moment of catharsis. People gather, tensions are released, folks go back to business as usual, and the men (and it is typically always men) who lead the march leverage the spotlight for personal gain. </w:t>
      </w:r>
      <w:r w:rsidRPr="00D7657C">
        <w:rPr>
          <w:rStyle w:val="StyleUnderline"/>
          <w:rFonts w:asciiTheme="minorHAnsi" w:hAnsiTheme="minorHAnsi"/>
        </w:rPr>
        <w:t>But a</w:t>
      </w:r>
      <w:r w:rsidRPr="00D7657C">
        <w:rPr>
          <w:rFonts w:asciiTheme="minorHAnsi" w:hAnsiTheme="minorHAnsi"/>
          <w:sz w:val="16"/>
        </w:rPr>
        <w:t xml:space="preserve"> brief </w:t>
      </w:r>
      <w:r w:rsidRPr="00D7657C">
        <w:rPr>
          <w:rStyle w:val="StyleUnderline"/>
          <w:rFonts w:asciiTheme="minorHAnsi" w:hAnsiTheme="minorHAnsi"/>
        </w:rPr>
        <w:t>glance beneath the surface of this particular gathering revealed something much more expansive. The march was just the tip of an organizing iceberg</w:t>
      </w:r>
      <w:r w:rsidRPr="00D7657C">
        <w:rPr>
          <w:rFonts w:asciiTheme="minorHAnsi" w:hAnsiTheme="minorHAnsi"/>
          <w:sz w:val="16"/>
        </w:rPr>
        <w:t>. Reverend Barber declared, "</w:t>
      </w:r>
      <w:r w:rsidRPr="00D7657C">
        <w:rPr>
          <w:rStyle w:val="StyleUnderline"/>
          <w:rFonts w:asciiTheme="minorHAnsi" w:hAnsiTheme="minorHAnsi"/>
        </w:rPr>
        <w:t>The Moral March inaugurates a fresh year of grassroots empowerment, voter education, litigation, and nonviolent direct action</w:t>
      </w:r>
      <w:r w:rsidRPr="00D7657C">
        <w:rPr>
          <w:rFonts w:asciiTheme="minorHAnsi" w:hAnsiTheme="minorHAnsi"/>
          <w:sz w:val="16"/>
        </w:rPr>
        <w:t xml:space="preserve">." In other words, </w:t>
      </w:r>
      <w:r w:rsidRPr="00D7657C">
        <w:rPr>
          <w:rStyle w:val="StyleUnderline"/>
          <w:rFonts w:asciiTheme="minorHAnsi" w:hAnsiTheme="minorHAnsi"/>
        </w:rPr>
        <w:t xml:space="preserve">this march </w:t>
      </w:r>
      <w:r w:rsidRPr="00D7657C">
        <w:rPr>
          <w:rStyle w:val="Emphasis"/>
          <w:rFonts w:asciiTheme="minorHAnsi" w:hAnsiTheme="minorHAnsi"/>
        </w:rPr>
        <w:t>wasn't a culmination but a catalyst</w:t>
      </w:r>
      <w:r w:rsidRPr="00D7657C">
        <w:rPr>
          <w:rStyle w:val="StyleUnderline"/>
          <w:rFonts w:asciiTheme="minorHAnsi" w:hAnsiTheme="minorHAnsi"/>
        </w:rPr>
        <w:t>: it dramatized an organizing effort</w:t>
      </w:r>
      <w:r w:rsidRPr="00D7657C">
        <w:rPr>
          <w:rFonts w:asciiTheme="minorHAnsi" w:hAnsiTheme="minorHAnsi"/>
          <w:sz w:val="16"/>
        </w:rPr>
        <w:t xml:space="preserve"> (which preceded the gathering) </w:t>
      </w:r>
      <w:r w:rsidRPr="00D7657C">
        <w:rPr>
          <w:rStyle w:val="StyleUnderline"/>
          <w:rFonts w:asciiTheme="minorHAnsi" w:hAnsiTheme="minorHAnsi"/>
        </w:rPr>
        <w:t>that encompassed the courtroom, the ballot box, and the streets</w:t>
      </w:r>
      <w:r w:rsidRPr="00D7657C">
        <w:rPr>
          <w:rFonts w:asciiTheme="minorHAnsi" w:hAnsiTheme="minorHAnsi"/>
          <w:sz w:val="16"/>
        </w:rPr>
        <w:t xml:space="preserve">. For Barber, </w:t>
      </w:r>
      <w:r w:rsidRPr="00D7657C">
        <w:rPr>
          <w:rStyle w:val="StyleUnderline"/>
          <w:rFonts w:asciiTheme="minorHAnsi" w:hAnsiTheme="minorHAnsi"/>
        </w:rPr>
        <w:t>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r w:rsidRPr="00D7657C">
        <w:rPr>
          <w:rFonts w:asciiTheme="minorHAnsi" w:hAnsiTheme="minorHAnsi"/>
          <w:sz w:val="16"/>
        </w:rPr>
        <w:t xml:space="preserve">. </w:t>
      </w:r>
      <w:r w:rsidRPr="00D7657C">
        <w:rPr>
          <w:rStyle w:val="StyleUnderline"/>
          <w:rFonts w:asciiTheme="minorHAnsi" w:hAnsiTheme="minorHAnsi"/>
        </w:rPr>
        <w:t xml:space="preserve">At the heart of those efforts is a more robust conception of government-a belief that </w:t>
      </w:r>
      <w:r w:rsidRPr="00D7657C">
        <w:rPr>
          <w:rStyle w:val="Emphasis"/>
          <w:rFonts w:asciiTheme="minorHAnsi" w:hAnsiTheme="minorHAnsi"/>
        </w:rPr>
        <w:t>government has the capacity to transform lives through focused legislation-and an insistence that we shift the center of moral gravity</w:t>
      </w:r>
      <w:r w:rsidRPr="00D7657C">
        <w:rPr>
          <w:rFonts w:asciiTheme="minorHAnsi" w:hAnsiTheme="minorHAnsi"/>
          <w:sz w:val="16"/>
        </w:rPr>
        <w:t xml:space="preserve"> in North Carolina and </w:t>
      </w:r>
      <w:r w:rsidRPr="00D7657C">
        <w:rPr>
          <w:rStyle w:val="StyleUnderline"/>
          <w:rFonts w:asciiTheme="minorHAnsi" w:hAnsiTheme="minorHAnsi"/>
        </w:rPr>
        <w:t>in the nation. 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w:t>
      </w:r>
      <w:r w:rsidRPr="00D7657C">
        <w:rPr>
          <w:rFonts w:asciiTheme="minorHAnsi" w:hAnsiTheme="minorHAnsi"/>
          <w:sz w:val="16"/>
        </w:rPr>
        <w:t xml:space="preserve">. </w:t>
      </w:r>
      <w:r w:rsidRPr="00D7657C">
        <w:rPr>
          <w:rStyle w:val="StyleUnderline"/>
          <w:rFonts w:asciiTheme="minorHAnsi" w:hAnsiTheme="minorHAnsi"/>
        </w:rPr>
        <w:t xml:space="preserve">Each demand carries with it an expectation of the role of government in safeguarding the public good and an affirmation of the dignity and standing of all Americans. </w:t>
      </w:r>
      <w:r w:rsidRPr="00D7657C">
        <w:rPr>
          <w:rStyle w:val="Emphasis"/>
          <w:rFonts w:asciiTheme="minorHAnsi" w:hAnsiTheme="minorHAnsi"/>
        </w:rPr>
        <w:t>If we were to embrace these demands as policy, we would be well on our way to a revolution of value</w:t>
      </w:r>
      <w:r w:rsidRPr="00D7657C">
        <w:rPr>
          <w:rFonts w:asciiTheme="minorHAnsi" w:hAnsiTheme="minorHAnsi"/>
          <w:sz w:val="16"/>
        </w:rPr>
        <w:t xml:space="preserve">. As we marched from historic Shaw University, the place where the Student Non-Violent Coordinating Committee was founded in April 1960, to the state capitol, </w:t>
      </w:r>
      <w:r w:rsidRPr="00D7657C">
        <w:rPr>
          <w:rStyle w:val="StyleUnderline"/>
          <w:rFonts w:asciiTheme="minorHAnsi" w:hAnsiTheme="minorHAnsi"/>
        </w:rPr>
        <w:t xml:space="preserve">Americans from all walks of life expressed a radically egalitarian vision of this country. </w:t>
      </w:r>
      <w:r w:rsidRPr="00D7657C">
        <w:rPr>
          <w:rStyle w:val="Emphasis"/>
          <w:rFonts w:asciiTheme="minorHAnsi" w:hAnsiTheme="minorHAnsi"/>
        </w:rPr>
        <w:t>This vision did not require African Americans to leave their experiences at the door</w:t>
      </w:r>
      <w:r w:rsidRPr="00D7657C">
        <w:rPr>
          <w:rStyle w:val="StyleUnderline"/>
          <w:rFonts w:asciiTheme="minorHAnsi" w:hAnsiTheme="minorHAnsi"/>
        </w:rPr>
        <w:t>. Alongside demands for marriage equality, cries for support of public education, and calls for a more robust commitment to labor, marchers embraced the call for an anti-racist politics</w:t>
      </w:r>
      <w:r w:rsidRPr="00D7657C">
        <w:rPr>
          <w:rFonts w:asciiTheme="minorHAnsi" w:hAnsiTheme="minorHAnsi"/>
          <w:sz w:val="16"/>
        </w:rPr>
        <w:t>. As Reverend Barber said, "</w:t>
      </w:r>
      <w:r w:rsidRPr="00D7657C">
        <w:rPr>
          <w:rStyle w:val="StyleUnderline"/>
          <w:rFonts w:asciiTheme="minorHAnsi" w:hAnsiTheme="minorHAnsi"/>
        </w:rPr>
        <w:t>Some people wanted us to emphasize poverty instead of race. But you have to speak the truth. [Race] can be the Achilles' heel of the movement or lend itself to your moral positioning</w:t>
      </w:r>
      <w:r w:rsidRPr="00D7657C">
        <w:rPr>
          <w:rFonts w:asciiTheme="minorHAnsi" w:hAnsiTheme="minorHAnsi"/>
          <w:sz w:val="16"/>
        </w:rPr>
        <w:t xml:space="preserve">." </w:t>
      </w:r>
      <w:r w:rsidRPr="00D7657C">
        <w:rPr>
          <w:rStyle w:val="StyleUnderline"/>
          <w:rFonts w:asciiTheme="minorHAnsi" w:hAnsiTheme="minorHAnsi"/>
        </w:rPr>
        <w:t>We have to confront white supremacy</w:t>
      </w:r>
      <w:r w:rsidRPr="00D7657C">
        <w:rPr>
          <w:rFonts w:asciiTheme="minorHAnsi" w:hAnsiTheme="minorHAnsi"/>
          <w:sz w:val="16"/>
        </w:rPr>
        <w:t>, or what Barber calls "</w:t>
      </w:r>
      <w:r w:rsidRPr="00D7657C">
        <w:rPr>
          <w:rStyle w:val="StyleUnderline"/>
          <w:rFonts w:asciiTheme="minorHAnsi" w:hAnsiTheme="minorHAnsi"/>
        </w:rPr>
        <w:t>the corruption of the spirit and the conscience," as a fundamental contradiction of American democracy, or face the consequences of our silence</w:t>
      </w:r>
      <w:r w:rsidRPr="00D7657C">
        <w:rPr>
          <w:rFonts w:asciiTheme="minorHAnsi" w:hAnsiTheme="minorHAnsi"/>
          <w:sz w:val="16"/>
        </w:rPr>
        <w:t xml:space="preserve">. </w:t>
      </w:r>
      <w:r w:rsidRPr="00D7657C">
        <w:rPr>
          <w:rFonts w:asciiTheme="minorHAnsi" w:hAnsiTheme="minorHAnsi"/>
        </w:rPr>
        <w:t xml:space="preserve">As the march concluded, </w:t>
      </w:r>
      <w:r w:rsidRPr="00D7657C">
        <w:rPr>
          <w:rStyle w:val="StyleUnderline"/>
          <w:rFonts w:asciiTheme="minorHAnsi" w:hAnsiTheme="minorHAnsi"/>
        </w:rPr>
        <w:t>I stood amazed at the power of ordinary people. Thousands of people had come together, for a moment, to declare their commitment to a radical vision of democracy</w:t>
      </w:r>
      <w:r w:rsidRPr="00D7657C">
        <w:rPr>
          <w:rFonts w:asciiTheme="minorHAnsi" w:hAnsiTheme="minorHAnsi"/>
        </w:rPr>
        <w:t xml:space="preserve">. </w:t>
      </w:r>
      <w:r w:rsidRPr="00D7657C">
        <w:rPr>
          <w:rStyle w:val="StyleUnderline"/>
          <w:rFonts w:asciiTheme="minorHAnsi" w:hAnsiTheme="minorHAnsi"/>
        </w:rPr>
        <w:t>This is what has been missing in contemporary American politics</w:t>
      </w:r>
      <w:r w:rsidRPr="00D7657C">
        <w:rPr>
          <w:rFonts w:asciiTheme="minorHAnsi" w:hAnsiTheme="minorHAnsi"/>
        </w:rPr>
        <w:t xml:space="preserve">. Reverend </w:t>
      </w:r>
      <w:r w:rsidRPr="00D7657C">
        <w:rPr>
          <w:rStyle w:val="StyleUnderline"/>
          <w:rFonts w:asciiTheme="minorHAnsi" w:hAnsiTheme="minorHAnsi"/>
        </w:rPr>
        <w:t>Barber's inspiring remarks struck a chord that reached back to the nineteenthcentury abolitionists, black and white, who decided to become traitors in the name of American democracy. They turned their backs on the slave regime. Barber called us to do the same with the political extremists of our times</w:t>
      </w:r>
      <w:r w:rsidRPr="00D7657C">
        <w:rPr>
          <w:rFonts w:asciiTheme="minorHAnsi" w:hAnsiTheme="minorHAnsi"/>
        </w:rPr>
        <w:t>.</w:t>
      </w:r>
      <w:r w:rsidRPr="00D7657C">
        <w:rPr>
          <w:rFonts w:asciiTheme="minorHAnsi" w:hAnsiTheme="minorHAnsi"/>
          <w:sz w:val="16"/>
        </w:rPr>
        <w:t xml:space="preserve"> </w:t>
      </w:r>
      <w:r w:rsidRPr="00D7657C">
        <w:rPr>
          <w:rStyle w:val="Emphasis"/>
          <w:rFonts w:asciiTheme="minorHAnsi" w:hAnsiTheme="minorHAnsi"/>
        </w:rPr>
        <w:t>We need the kind of language that's not left or right or conservative or liberal, but moral</w:t>
      </w:r>
      <w:r w:rsidRPr="00D7657C">
        <w:rPr>
          <w:rStyle w:val="StyleUnderline"/>
          <w:rFonts w:asciiTheme="minorHAnsi" w:hAnsiTheme="minorHAnsi"/>
        </w:rPr>
        <w:t>, fusion language that says look: it's extreme and immoral to suppress the right to vote. It's extreme and immoral to deny Medicaid for millions of poor people</w:t>
      </w:r>
      <w:r w:rsidRPr="00D7657C">
        <w:rPr>
          <w:rFonts w:asciiTheme="minorHAnsi" w:hAnsiTheme="minorHAnsi"/>
          <w:sz w:val="16"/>
        </w:rPr>
        <w:t xml:space="preserve">. . .. </w:t>
      </w:r>
      <w:r w:rsidRPr="00D7657C">
        <w:rPr>
          <w:rStyle w:val="StyleUnderline"/>
          <w:rFonts w:asciiTheme="minorHAnsi" w:hAnsiTheme="minorHAnsi"/>
        </w:rPr>
        <w:t>It's extreme and immoral to raise taxes on the working poor by cutting earned income taxes and to raise taxes on the poor and middle class in order to cut taxes for the wealthy</w:t>
      </w:r>
      <w:r w:rsidRPr="00D7657C">
        <w:rPr>
          <w:rFonts w:asciiTheme="minorHAnsi" w:hAnsiTheme="minorHAnsi"/>
          <w:sz w:val="16"/>
        </w:rPr>
        <w:t xml:space="preserve">. </w:t>
      </w:r>
      <w:r w:rsidRPr="00D7657C">
        <w:rPr>
          <w:rStyle w:val="StyleUnderline"/>
          <w:rFonts w:asciiTheme="minorHAnsi" w:hAnsiTheme="minorHAnsi"/>
        </w:rPr>
        <w:t>It's extreme and immoral to use power to cut off poor people's water in Detroit</w:t>
      </w:r>
      <w:r w:rsidRPr="00D7657C">
        <w:rPr>
          <w:rFonts w:asciiTheme="minorHAnsi" w:hAnsiTheme="minorHAnsi"/>
          <w:sz w:val="16"/>
        </w:rPr>
        <w:t xml:space="preserve">. </w:t>
      </w:r>
      <w:r w:rsidRPr="00D7657C">
        <w:rPr>
          <w:rStyle w:val="StyleUnderline"/>
          <w:rFonts w:asciiTheme="minorHAnsi" w:hAnsiTheme="minorHAnsi"/>
        </w:rPr>
        <w:t>That's immoral!</w:t>
      </w:r>
      <w:r w:rsidRPr="00D7657C">
        <w:rPr>
          <w:rFonts w:asciiTheme="minorHAnsi" w:hAnsiTheme="minorHAnsi"/>
          <w:sz w:val="16"/>
        </w:rPr>
        <w:t xml:space="preserve"> </w:t>
      </w:r>
      <w:r w:rsidRPr="00D7657C">
        <w:rPr>
          <w:rStyle w:val="StyleUnderline"/>
          <w:rFonts w:asciiTheme="minorHAnsi" w:hAnsiTheme="minorHAnsi"/>
        </w:rPr>
        <w:t>What we need to cut off is that kind of abusive power! It's extreme and immoral to re-segregate our schools and underfund our public schools</w:t>
      </w:r>
      <w:r w:rsidRPr="00D7657C">
        <w:rPr>
          <w:rFonts w:asciiTheme="minorHAnsi" w:hAnsiTheme="minorHAnsi"/>
          <w:sz w:val="16"/>
        </w:rPr>
        <w:t xml:space="preserve">. </w:t>
      </w:r>
      <w:r w:rsidRPr="00D7657C">
        <w:rPr>
          <w:rStyle w:val="StyleUnderline"/>
          <w:rFonts w:asciiTheme="minorHAnsi" w:hAnsiTheme="minorHAnsi"/>
        </w:rPr>
        <w:t>It's extreme and immoral for people who came from immigrants to now have a mean amnesia and cry out against immigrants and the rights of children</w:t>
      </w:r>
      <w:r w:rsidRPr="00D7657C">
        <w:rPr>
          <w:rFonts w:asciiTheme="minorHAnsi" w:hAnsiTheme="minorHAnsi"/>
          <w:sz w:val="16"/>
        </w:rPr>
        <w:t xml:space="preserve"> . ... That's not just bad policy, it's against the common good and a disregard for human rights. It's a refusal to lean toward the angels of our better selves . ... </w:t>
      </w:r>
      <w:r w:rsidRPr="00D7657C">
        <w:rPr>
          <w:rStyle w:val="Emphasis"/>
          <w:rFonts w:asciiTheme="minorHAnsi" w:hAnsiTheme="minorHAnsi"/>
        </w:rPr>
        <w:t>In policy and politics in America, we face two choices. One is the low road to political destruction, and the other is the pathway to higher ground</w:t>
      </w:r>
      <w:r w:rsidRPr="00D7657C">
        <w:rPr>
          <w:rFonts w:asciiTheme="minorHAnsi" w:hAnsiTheme="minorHAnsi"/>
          <w:sz w:val="16"/>
        </w:rPr>
        <w:t xml:space="preserve">. </w:t>
      </w:r>
      <w:r w:rsidRPr="00D7657C">
        <w:rPr>
          <w:rFonts w:asciiTheme="minorHAnsi" w:hAnsiTheme="minorHAnsi"/>
          <w:sz w:val="16"/>
          <w:szCs w:val="16"/>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rsidR="00E111EC" w:rsidRPr="00D7657C" w:rsidRDefault="00E111EC" w:rsidP="00E111EC">
      <w:pPr>
        <w:rPr>
          <w:rFonts w:asciiTheme="minorHAnsi" w:hAnsiTheme="minorHAnsi"/>
          <w:sz w:val="16"/>
        </w:rPr>
      </w:pPr>
      <w:r w:rsidRPr="00D7657C">
        <w:rPr>
          <w:rStyle w:val="Emphasis"/>
          <w:rFonts w:asciiTheme="minorHAnsi" w:hAnsiTheme="minorHAnsi"/>
        </w:rPr>
        <w:t>This is the kind of social movement that will transform our idea of government</w:t>
      </w:r>
      <w:r w:rsidRPr="00D7657C">
        <w:rPr>
          <w:rStyle w:val="StyleUnderline"/>
          <w:rFonts w:asciiTheme="minorHAnsi" w:hAnsiTheme="minorHAnsi"/>
        </w:rPr>
        <w:t>. It insists on the dignity and standing of black people and other marginalized groups, and it argues for a dramatic change in what we as Americans care" most about</w:t>
      </w:r>
      <w:r w:rsidRPr="00D7657C">
        <w:rPr>
          <w:rFonts w:asciiTheme="minorHAnsi" w:hAnsiTheme="minorHAnsi"/>
          <w:sz w:val="16"/>
        </w:rPr>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D7657C">
        <w:rPr>
          <w:rStyle w:val="StyleUnderline"/>
          <w:rFonts w:asciiTheme="minorHAnsi" w:hAnsiTheme="minorHAnsi"/>
        </w:rPr>
        <w:t>It represents just one example of what a democratic awakening must do if we are to change the terms of political debate in this country: it must enact a different way of thinking about government and its relation to the most vulnerable among us</w:t>
      </w:r>
      <w:r w:rsidRPr="00D7657C">
        <w:rPr>
          <w:rFonts w:asciiTheme="minorHAnsi" w:hAnsiTheme="minorHAnsi"/>
          <w:sz w:val="16"/>
        </w:rPr>
        <w:t>.</w:t>
      </w:r>
    </w:p>
    <w:p w:rsidR="00E111EC" w:rsidRPr="00D7657C" w:rsidRDefault="00E111EC" w:rsidP="00E111EC">
      <w:pPr>
        <w:rPr>
          <w:rFonts w:asciiTheme="minorHAnsi" w:hAnsiTheme="minorHAnsi"/>
          <w:b/>
          <w:sz w:val="26"/>
          <w:szCs w:val="26"/>
        </w:rPr>
      </w:pPr>
    </w:p>
    <w:p w:rsidR="00E111EC" w:rsidRPr="00D7657C" w:rsidRDefault="00E111EC" w:rsidP="00E111EC">
      <w:pPr>
        <w:pStyle w:val="Heading4"/>
        <w:rPr>
          <w:rFonts w:asciiTheme="minorHAnsi" w:hAnsiTheme="minorHAnsi" w:cs="Arial"/>
        </w:rPr>
      </w:pPr>
      <w:r w:rsidRPr="00D7657C">
        <w:rPr>
          <w:rFonts w:asciiTheme="minorHAnsi" w:hAnsiTheme="minorHAnsi" w:cs="Arial"/>
        </w:rPr>
        <w:t>Contingent actions can make a difference – claiming otherwise inverts the error.</w:t>
      </w:r>
    </w:p>
    <w:p w:rsidR="00E111EC" w:rsidRPr="00D7657C" w:rsidRDefault="00E111EC" w:rsidP="00E111EC">
      <w:pPr>
        <w:rPr>
          <w:rFonts w:asciiTheme="minorHAnsi" w:hAnsiTheme="minorHAnsi"/>
          <w:b/>
          <w:sz w:val="24"/>
        </w:rPr>
      </w:pPr>
      <w:r w:rsidRPr="00D7657C">
        <w:rPr>
          <w:rFonts w:asciiTheme="minorHAnsi" w:hAnsiTheme="minorHAnsi"/>
          <w:b/>
          <w:sz w:val="26"/>
          <w:szCs w:val="26"/>
        </w:rPr>
        <w:t>Jones ’99</w:t>
      </w:r>
      <w:r w:rsidRPr="00D7657C">
        <w:rPr>
          <w:rFonts w:asciiTheme="minorHAnsi" w:hAnsiTheme="minorHAnsi"/>
          <w:b/>
        </w:rPr>
        <w:t xml:space="preserve">  - </w:t>
      </w:r>
      <w:r w:rsidRPr="00D7657C">
        <w:rPr>
          <w:rFonts w:asciiTheme="minorHAnsi" w:hAnsiTheme="minorHAnsi"/>
        </w:rPr>
        <w:t>Richard Wyn Jones is at Cardiff University, where he is currently a Professor of Politics. Professor Wyn Jones is the former Director of the Institute of Welsh Politics and professor in critical security studies at Aberystwyth University. Security, Strategy, and Critical Theory – 1999. ISBN 1-55587-335-9 (hc. :alk. paper) ON-LINE ED.: Columbia International Affairs Online, Transcribed, proofread, and marked-up in HTML, September 1999.</w:t>
      </w:r>
    </w:p>
    <w:p w:rsidR="00E111EC" w:rsidRPr="00D7657C" w:rsidRDefault="00E111EC" w:rsidP="00E111EC">
      <w:pPr>
        <w:rPr>
          <w:rStyle w:val="Emphasis"/>
          <w:rFonts w:asciiTheme="minorHAnsi" w:hAnsiTheme="minorHAnsi"/>
        </w:rPr>
      </w:pPr>
      <w:r w:rsidRPr="00D7657C">
        <w:rPr>
          <w:rFonts w:asciiTheme="minorHAnsi" w:hAnsiTheme="minorHAnsi"/>
          <w:sz w:val="10"/>
        </w:rPr>
        <w:t xml:space="preserve">An even more troubling feature of Adorno and Horkheimer’s analysis is the downplaying of individual responsibility that is implicit in their argument. If Auschwitz is the inevitable outcome of enlightenment, and if instrumental rationality is too powerful to resist, then can we expect an individual Nazi to act in a different fashion? In the hermetic society the individual is a mere cipher, and if this is the case, can any individual really be blamed for his or her behavior? </w:t>
      </w:r>
      <w:r w:rsidRPr="00D7657C">
        <w:rPr>
          <w:rStyle w:val="StyleUnderline"/>
          <w:rFonts w:asciiTheme="minorHAnsi" w:hAnsiTheme="minorHAnsi"/>
        </w:rPr>
        <w:t>These questions highlight an ethical lacuna</w:t>
      </w:r>
      <w:r w:rsidRPr="00D7657C">
        <w:rPr>
          <w:rFonts w:asciiTheme="minorHAnsi" w:hAnsiTheme="minorHAnsi"/>
          <w:sz w:val="10"/>
        </w:rPr>
        <w:t xml:space="preserve"> at the heart of Dialectic of Enlightenment. Despite the obvious intentions of the authors</w:t>
      </w:r>
      <w:r w:rsidRPr="00D7657C">
        <w:rPr>
          <w:rFonts w:asciiTheme="minorHAnsi" w:hAnsiTheme="minorHAnsi"/>
          <w:u w:val="single"/>
        </w:rPr>
        <w:t xml:space="preserve">, </w:t>
      </w:r>
      <w:r w:rsidRPr="00D7657C">
        <w:rPr>
          <w:rStyle w:val="StyleUnderline"/>
          <w:rFonts w:asciiTheme="minorHAnsi" w:hAnsiTheme="minorHAnsi"/>
        </w:rPr>
        <w:t>the</w:t>
      </w:r>
      <w:r w:rsidRPr="00D7657C">
        <w:rPr>
          <w:rFonts w:asciiTheme="minorHAnsi" w:hAnsiTheme="minorHAnsi"/>
          <w:u w:val="single"/>
        </w:rPr>
        <w:t xml:space="preserve">ir </w:t>
      </w:r>
      <w:r w:rsidRPr="00D7657C">
        <w:rPr>
          <w:rStyle w:val="StyleUnderline"/>
          <w:rFonts w:asciiTheme="minorHAnsi" w:hAnsiTheme="minorHAnsi"/>
        </w:rPr>
        <w:t>analysis generates a logic</w:t>
      </w:r>
      <w:r w:rsidRPr="00D7657C">
        <w:rPr>
          <w:rFonts w:asciiTheme="minorHAnsi" w:hAnsiTheme="minorHAnsi"/>
          <w:u w:val="single"/>
        </w:rPr>
        <w:t xml:space="preserve"> that renders them </w:t>
      </w:r>
      <w:r w:rsidRPr="00D7657C">
        <w:rPr>
          <w:rStyle w:val="StyleUnderline"/>
          <w:rFonts w:asciiTheme="minorHAnsi" w:hAnsiTheme="minorHAnsi"/>
        </w:rPr>
        <w:t xml:space="preserve">unable to differentiate meaningfully between different actions </w:t>
      </w:r>
      <w:r w:rsidRPr="00D7657C">
        <w:rPr>
          <w:rStyle w:val="Emphasis"/>
          <w:rFonts w:asciiTheme="minorHAnsi" w:hAnsiTheme="minorHAnsi"/>
        </w:rPr>
        <w:t>in the political realm.</w:t>
      </w:r>
      <w:r w:rsidRPr="00D7657C">
        <w:rPr>
          <w:rStyle w:val="StyleUnderline"/>
          <w:rFonts w:asciiTheme="minorHAnsi" w:hAnsiTheme="minorHAnsi"/>
        </w:rPr>
        <w:t xml:space="preserve"> </w:t>
      </w:r>
      <w:r w:rsidRPr="00D7657C">
        <w:rPr>
          <w:rFonts w:asciiTheme="minorHAnsi" w:hAnsiTheme="minorHAnsi"/>
          <w:u w:val="single"/>
        </w:rPr>
        <w:t xml:space="preserve">If “nothing complicitous with this world can have any truth,” then surely everything that exists in the real world must be judged equally untrue or false. But if this is so, </w:t>
      </w:r>
      <w:r w:rsidRPr="00D7657C">
        <w:rPr>
          <w:rStyle w:val="StyleUnderline"/>
          <w:rFonts w:asciiTheme="minorHAnsi" w:hAnsiTheme="minorHAnsi"/>
        </w:rPr>
        <w:t>how are we to evaluate efforts at securing change in</w:t>
      </w:r>
      <w:r w:rsidRPr="00D7657C">
        <w:rPr>
          <w:rFonts w:asciiTheme="minorHAnsi" w:hAnsiTheme="minorHAnsi"/>
          <w:u w:val="single"/>
        </w:rPr>
        <w:t xml:space="preserve"> contemporary </w:t>
      </w:r>
      <w:r w:rsidRPr="00D7657C">
        <w:rPr>
          <w:rStyle w:val="StyleUnderline"/>
          <w:rFonts w:asciiTheme="minorHAnsi" w:hAnsiTheme="minorHAnsi"/>
        </w:rPr>
        <w:t>society?</w:t>
      </w:r>
      <w:r w:rsidRPr="00D7657C">
        <w:rPr>
          <w:rFonts w:asciiTheme="minorHAnsi" w:hAnsiTheme="minorHAnsi"/>
          <w:u w:val="single"/>
        </w:rPr>
        <w:t xml:space="preserve"> Let us </w:t>
      </w:r>
      <w:r w:rsidRPr="00D7657C">
        <w:rPr>
          <w:rStyle w:val="StyleUnderline"/>
          <w:rFonts w:asciiTheme="minorHAnsi" w:hAnsiTheme="minorHAnsi"/>
        </w:rPr>
        <w:t xml:space="preserve">consider </w:t>
      </w:r>
      <w:r w:rsidRPr="00D7657C">
        <w:rPr>
          <w:rFonts w:asciiTheme="minorHAnsi" w:hAnsiTheme="minorHAnsi"/>
          <w:u w:val="single"/>
        </w:rPr>
        <w:t xml:space="preserve">the </w:t>
      </w:r>
      <w:r w:rsidRPr="00D7657C">
        <w:rPr>
          <w:rStyle w:val="StyleUnderline"/>
          <w:rFonts w:asciiTheme="minorHAnsi" w:hAnsiTheme="minorHAnsi"/>
        </w:rPr>
        <w:t xml:space="preserve">ending </w:t>
      </w:r>
      <w:r w:rsidRPr="00D7657C">
        <w:rPr>
          <w:rFonts w:asciiTheme="minorHAnsi" w:hAnsiTheme="minorHAnsi"/>
          <w:u w:val="single"/>
        </w:rPr>
        <w:t xml:space="preserve">of </w:t>
      </w:r>
      <w:r w:rsidRPr="00D7657C">
        <w:rPr>
          <w:rStyle w:val="StyleUnderline"/>
          <w:rFonts w:asciiTheme="minorHAnsi" w:hAnsiTheme="minorHAnsi"/>
        </w:rPr>
        <w:t>apartheid in South Africa.</w:t>
      </w:r>
      <w:r w:rsidRPr="00D7657C">
        <w:rPr>
          <w:rFonts w:asciiTheme="minorHAnsi" w:hAnsiTheme="minorHAnsi"/>
          <w:u w:val="single"/>
        </w:rPr>
        <w:t xml:space="preserve"> </w:t>
      </w:r>
      <w:r w:rsidRPr="00D7657C">
        <w:rPr>
          <w:rFonts w:asciiTheme="minorHAnsi" w:hAnsiTheme="minorHAnsi"/>
          <w:b/>
          <w:u w:val="single"/>
        </w:rPr>
        <w:t>Al</w:t>
      </w:r>
      <w:r w:rsidRPr="00D7657C">
        <w:rPr>
          <w:rStyle w:val="StyleUnderline"/>
          <w:rFonts w:asciiTheme="minorHAnsi" w:hAnsiTheme="minorHAnsi"/>
        </w:rPr>
        <w:t>though</w:t>
      </w:r>
      <w:r w:rsidRPr="00D7657C">
        <w:rPr>
          <w:rFonts w:asciiTheme="minorHAnsi" w:hAnsiTheme="minorHAnsi"/>
          <w:u w:val="single"/>
        </w:rPr>
        <w:t xml:space="preserve"> the </w:t>
      </w:r>
      <w:r w:rsidRPr="00D7657C">
        <w:rPr>
          <w:rStyle w:val="StyleUnderline"/>
          <w:rFonts w:asciiTheme="minorHAnsi" w:hAnsiTheme="minorHAnsi"/>
        </w:rPr>
        <w:t>citizens of that country cannot be</w:t>
      </w:r>
      <w:r w:rsidRPr="00D7657C">
        <w:rPr>
          <w:rFonts w:asciiTheme="minorHAnsi" w:hAnsiTheme="minorHAnsi"/>
          <w:u w:val="single"/>
        </w:rPr>
        <w:t xml:space="preserve"> ad</w:t>
      </w:r>
      <w:r w:rsidRPr="00D7657C">
        <w:rPr>
          <w:rStyle w:val="StyleUnderline"/>
          <w:rFonts w:asciiTheme="minorHAnsi" w:hAnsiTheme="minorHAnsi"/>
        </w:rPr>
        <w:t>judged</w:t>
      </w:r>
      <w:r w:rsidRPr="00D7657C">
        <w:rPr>
          <w:rFonts w:asciiTheme="minorHAnsi" w:hAnsiTheme="minorHAnsi"/>
          <w:u w:val="single"/>
        </w:rPr>
        <w:t xml:space="preserve"> </w:t>
      </w:r>
      <w:r w:rsidRPr="00D7657C">
        <w:rPr>
          <w:rStyle w:val="StyleUnderline"/>
          <w:rFonts w:asciiTheme="minorHAnsi" w:hAnsiTheme="minorHAnsi"/>
        </w:rPr>
        <w:t xml:space="preserve">to be free after </w:t>
      </w:r>
      <w:r w:rsidRPr="00D7657C">
        <w:rPr>
          <w:rFonts w:asciiTheme="minorHAnsi" w:hAnsiTheme="minorHAnsi"/>
          <w:u w:val="single"/>
        </w:rPr>
        <w:t xml:space="preserve">the overthrow of the </w:t>
      </w:r>
      <w:r w:rsidRPr="00D7657C">
        <w:rPr>
          <w:rStyle w:val="StyleUnderline"/>
          <w:rFonts w:asciiTheme="minorHAnsi" w:hAnsiTheme="minorHAnsi"/>
        </w:rPr>
        <w:t>apartheid</w:t>
      </w:r>
      <w:r w:rsidRPr="00D7657C">
        <w:rPr>
          <w:rFonts w:asciiTheme="minorHAnsi" w:hAnsiTheme="minorHAnsi"/>
          <w:u w:val="single"/>
        </w:rPr>
        <w:t xml:space="preserve"> system, </w:t>
      </w:r>
      <w:r w:rsidRPr="00D7657C">
        <w:rPr>
          <w:rStyle w:val="StyleUnderline"/>
          <w:rFonts w:asciiTheme="minorHAnsi" w:hAnsiTheme="minorHAnsi"/>
        </w:rPr>
        <w:t>surely they are fre</w:t>
      </w:r>
      <w:r w:rsidRPr="00D7657C">
        <w:rPr>
          <w:rStyle w:val="StyleUnderline"/>
          <w:rFonts w:asciiTheme="minorHAnsi" w:hAnsiTheme="minorHAnsi"/>
          <w:i/>
        </w:rPr>
        <w:t>er</w:t>
      </w:r>
      <w:r w:rsidRPr="00D7657C">
        <w:rPr>
          <w:rFonts w:asciiTheme="minorHAnsi" w:hAnsiTheme="minorHAnsi"/>
          <w:b/>
          <w:u w:val="single"/>
        </w:rPr>
        <w:t>.</w:t>
      </w:r>
      <w:r w:rsidRPr="00D7657C">
        <w:rPr>
          <w:rFonts w:asciiTheme="minorHAnsi" w:hAnsiTheme="minorHAnsi"/>
          <w:u w:val="single"/>
        </w:rPr>
        <w:t xml:space="preserve"> </w:t>
      </w:r>
      <w:r w:rsidRPr="00D7657C">
        <w:rPr>
          <w:rStyle w:val="StyleUnderline"/>
          <w:rFonts w:asciiTheme="minorHAnsi" w:hAnsiTheme="minorHAnsi"/>
        </w:rPr>
        <w:t xml:space="preserve">Although </w:t>
      </w:r>
      <w:r w:rsidRPr="00D7657C">
        <w:rPr>
          <w:rFonts w:asciiTheme="minorHAnsi" w:hAnsiTheme="minorHAnsi"/>
          <w:u w:val="single"/>
        </w:rPr>
        <w:t>the establishment of</w:t>
      </w:r>
      <w:r w:rsidRPr="00D7657C">
        <w:rPr>
          <w:rStyle w:val="StyleUnderline"/>
          <w:rFonts w:asciiTheme="minorHAnsi" w:hAnsiTheme="minorHAnsi"/>
        </w:rPr>
        <w:t xml:space="preserve"> liberal democracy</w:t>
      </w:r>
      <w:r w:rsidRPr="00D7657C">
        <w:rPr>
          <w:rFonts w:asciiTheme="minorHAnsi" w:hAnsiTheme="minorHAnsi"/>
          <w:u w:val="single"/>
        </w:rPr>
        <w:t xml:space="preserve"> there </w:t>
      </w:r>
      <w:r w:rsidRPr="00D7657C">
        <w:rPr>
          <w:rStyle w:val="StyleUnderline"/>
          <w:rFonts w:asciiTheme="minorHAnsi" w:hAnsiTheme="minorHAnsi"/>
        </w:rPr>
        <w:t>offers no panacea</w:t>
      </w:r>
      <w:r w:rsidRPr="00D7657C">
        <w:rPr>
          <w:rFonts w:asciiTheme="minorHAnsi" w:hAnsiTheme="minorHAnsi"/>
          <w:u w:val="single"/>
        </w:rPr>
        <w:t xml:space="preserve">, </w:t>
      </w:r>
      <w:r w:rsidRPr="00D7657C">
        <w:rPr>
          <w:rStyle w:val="Emphasis"/>
          <w:rFonts w:asciiTheme="minorHAnsi" w:hAnsiTheme="minorHAnsi"/>
        </w:rPr>
        <w:t>it is a better system than the totalitarian one that it has replaced.</w:t>
      </w:r>
      <w:r w:rsidRPr="00D7657C">
        <w:rPr>
          <w:rFonts w:asciiTheme="minorHAnsi" w:hAnsiTheme="minorHAnsi"/>
          <w:u w:val="single"/>
        </w:rPr>
        <w:t xml:space="preserve"> But although Adorno and Horkheimer as individuals would almost certainly have rejoiced in the downfall of the apartheid system, </w:t>
      </w:r>
      <w:r w:rsidRPr="00D7657C">
        <w:rPr>
          <w:rStyle w:val="StyleUnderline"/>
          <w:rFonts w:asciiTheme="minorHAnsi" w:hAnsiTheme="minorHAnsi"/>
        </w:rPr>
        <w:t>as theoreticians they seem to be unable to provide us with any grounds for favoring one</w:t>
      </w:r>
      <w:r w:rsidRPr="00D7657C">
        <w:rPr>
          <w:rFonts w:asciiTheme="minorHAnsi" w:hAnsiTheme="minorHAnsi"/>
          <w:u w:val="single"/>
        </w:rPr>
        <w:t xml:space="preserve"> particular </w:t>
      </w:r>
      <w:r w:rsidRPr="00D7657C">
        <w:rPr>
          <w:rStyle w:val="StyleUnderline"/>
          <w:rFonts w:asciiTheme="minorHAnsi" w:hAnsiTheme="minorHAnsi"/>
        </w:rPr>
        <w:t>set of social institutions over another</w:t>
      </w:r>
      <w:r w:rsidRPr="00D7657C">
        <w:rPr>
          <w:rFonts w:asciiTheme="minorHAnsi" w:hAnsiTheme="minorHAnsi"/>
          <w:u w:val="single"/>
        </w:rPr>
        <w:t xml:space="preserve">. </w:t>
      </w:r>
      <w:r w:rsidRPr="00D7657C">
        <w:rPr>
          <w:rStyle w:val="Emphasis"/>
          <w:rFonts w:asciiTheme="minorHAnsi" w:hAnsiTheme="minorHAnsi"/>
        </w:rPr>
        <w:t>Here we have a bizarre inversion of</w:t>
      </w:r>
      <w:r w:rsidRPr="00D7657C">
        <w:rPr>
          <w:rFonts w:asciiTheme="minorHAnsi" w:hAnsiTheme="minorHAnsi"/>
          <w:u w:val="single"/>
        </w:rPr>
        <w:t xml:space="preserve"> the </w:t>
      </w:r>
      <w:r w:rsidRPr="00D7657C">
        <w:rPr>
          <w:rStyle w:val="Emphasis"/>
          <w:rFonts w:asciiTheme="minorHAnsi" w:hAnsiTheme="minorHAnsi"/>
        </w:rPr>
        <w:t xml:space="preserve">relativism </w:t>
      </w:r>
      <w:r w:rsidRPr="00D7657C">
        <w:rPr>
          <w:rFonts w:asciiTheme="minorHAnsi" w:hAnsiTheme="minorHAnsi"/>
          <w:u w:val="single"/>
        </w:rPr>
        <w:t xml:space="preserve">to which contemporary poststructuralist approaches are prone. By arguing that there are no grounds to choose between different accounts of reality, poststructuralists are inevitably forced to accept that all accounts of a given reality are true. They can make no judgment on these claims that is not arbitrary (Norris 1992; Hunter and Wyn Jones 1995). Similarly, </w:t>
      </w:r>
      <w:r w:rsidRPr="00D7657C">
        <w:rPr>
          <w:rStyle w:val="StyleUnderline"/>
          <w:rFonts w:asciiTheme="minorHAnsi" w:hAnsiTheme="minorHAnsi"/>
        </w:rPr>
        <w:t>by arguing that everything</w:t>
      </w:r>
      <w:r w:rsidRPr="00D7657C">
        <w:rPr>
          <w:rFonts w:asciiTheme="minorHAnsi" w:hAnsiTheme="minorHAnsi"/>
          <w:b/>
          <w:u w:val="single"/>
        </w:rPr>
        <w:t xml:space="preserve"> in the world </w:t>
      </w:r>
      <w:r w:rsidRPr="00D7657C">
        <w:rPr>
          <w:rStyle w:val="StyleUnderline"/>
          <w:rFonts w:asciiTheme="minorHAnsi" w:hAnsiTheme="minorHAnsi"/>
        </w:rPr>
        <w:t xml:space="preserve">is equally false, </w:t>
      </w:r>
      <w:r w:rsidRPr="00D7657C">
        <w:rPr>
          <w:rFonts w:asciiTheme="minorHAnsi" w:hAnsiTheme="minorHAnsi"/>
          <w:u w:val="single"/>
        </w:rPr>
        <w:t>Adorno and Horkheimer can make</w:t>
      </w:r>
      <w:r w:rsidRPr="00D7657C">
        <w:rPr>
          <w:rStyle w:val="StyleUnderline"/>
          <w:rFonts w:asciiTheme="minorHAnsi" w:hAnsiTheme="minorHAnsi"/>
        </w:rPr>
        <w:t xml:space="preserve"> no judgment</w:t>
      </w:r>
      <w:r w:rsidRPr="00D7657C">
        <w:rPr>
          <w:rFonts w:asciiTheme="minorHAnsi" w:hAnsiTheme="minorHAnsi"/>
          <w:u w:val="single"/>
        </w:rPr>
        <w:t xml:space="preserve"> as to why we</w:t>
      </w:r>
      <w:r w:rsidRPr="00D7657C">
        <w:rPr>
          <w:rStyle w:val="StyleUnderline"/>
          <w:rFonts w:asciiTheme="minorHAnsi" w:hAnsiTheme="minorHAnsi"/>
        </w:rPr>
        <w:t xml:space="preserve"> might prefer some</w:t>
      </w:r>
      <w:r w:rsidRPr="00D7657C">
        <w:rPr>
          <w:rFonts w:asciiTheme="minorHAnsi" w:hAnsiTheme="minorHAnsi"/>
          <w:u w:val="single"/>
        </w:rPr>
        <w:t xml:space="preserve"> forms of behavior and some set of </w:t>
      </w:r>
      <w:r w:rsidRPr="00D7657C">
        <w:rPr>
          <w:rStyle w:val="StyleUnderline"/>
          <w:rFonts w:asciiTheme="minorHAnsi" w:hAnsiTheme="minorHAnsi"/>
        </w:rPr>
        <w:t>practices over others</w:t>
      </w:r>
      <w:r w:rsidRPr="00D7657C">
        <w:rPr>
          <w:rFonts w:asciiTheme="minorHAnsi" w:hAnsiTheme="minorHAnsi"/>
          <w:u w:val="single"/>
        </w:rPr>
        <w:t xml:space="preserve">. Here the impasse into which the analysis of Dialectic of Enlightenment leads its authors stands in bold relief. </w:t>
      </w:r>
      <w:r w:rsidRPr="00D7657C">
        <w:rPr>
          <w:rStyle w:val="StyleUnderline"/>
          <w:rFonts w:asciiTheme="minorHAnsi" w:hAnsiTheme="minorHAnsi"/>
        </w:rPr>
        <w:t xml:space="preserve">The </w:t>
      </w:r>
      <w:r w:rsidRPr="00D7657C">
        <w:rPr>
          <w:rFonts w:asciiTheme="minorHAnsi" w:hAnsiTheme="minorHAnsi"/>
          <w:u w:val="single"/>
        </w:rPr>
        <w:t xml:space="preserve">determinism and </w:t>
      </w:r>
      <w:r w:rsidRPr="00D7657C">
        <w:rPr>
          <w:rStyle w:val="Emphasis"/>
          <w:rFonts w:asciiTheme="minorHAnsi" w:hAnsiTheme="minorHAnsi"/>
        </w:rPr>
        <w:t>reductionism</w:t>
      </w:r>
      <w:r w:rsidRPr="00D7657C">
        <w:rPr>
          <w:rFonts w:asciiTheme="minorHAnsi" w:hAnsiTheme="minorHAnsi"/>
          <w:u w:val="single"/>
        </w:rPr>
        <w:t xml:space="preserve"> of their argument is ultimately paralyzing. It was, of course, Antonio Gramsci who popularized the injunction that all those intent on changing society should attempt to face the world with a combination of “pessimism of the intellect”</w:t>
      </w:r>
      <w:r w:rsidRPr="00D7657C">
        <w:rPr>
          <w:rStyle w:val="Emphasis"/>
          <w:rFonts w:asciiTheme="minorHAnsi" w:hAnsiTheme="minorHAnsi"/>
        </w:rPr>
        <w:t xml:space="preserve"> and</w:t>
      </w:r>
      <w:r w:rsidRPr="00D7657C">
        <w:rPr>
          <w:rFonts w:asciiTheme="minorHAnsi" w:hAnsiTheme="minorHAnsi"/>
          <w:u w:val="single"/>
        </w:rPr>
        <w:t xml:space="preserve"> “optimism of the will.” This position has much to commend it given the propensity of radicals to view society with rose–tinted glasses. However, the limitations of this position are nowhere better illustrated than in Dialectic of Enlightenment, in which </w:t>
      </w:r>
      <w:r w:rsidRPr="00D7657C">
        <w:rPr>
          <w:rStyle w:val="StyleUnderline"/>
          <w:rFonts w:asciiTheme="minorHAnsi" w:hAnsiTheme="minorHAnsi"/>
        </w:rPr>
        <w:t xml:space="preserve">the </w:t>
      </w:r>
      <w:r w:rsidRPr="00D7657C">
        <w:rPr>
          <w:rStyle w:val="Emphasis"/>
          <w:rFonts w:asciiTheme="minorHAnsi" w:hAnsiTheme="minorHAnsi"/>
        </w:rPr>
        <w:t>pessimism</w:t>
      </w:r>
      <w:r w:rsidRPr="00D7657C">
        <w:rPr>
          <w:rStyle w:val="StyleUnderline"/>
          <w:rFonts w:asciiTheme="minorHAnsi" w:hAnsiTheme="minorHAnsi"/>
        </w:rPr>
        <w:t xml:space="preserve"> is so thorough</w:t>
      </w:r>
      <w:r w:rsidRPr="00D7657C">
        <w:rPr>
          <w:rFonts w:asciiTheme="minorHAnsi" w:hAnsiTheme="minorHAnsi"/>
          <w:u w:val="single"/>
        </w:rPr>
        <w:t xml:space="preserve">going </w:t>
      </w:r>
      <w:r w:rsidRPr="00D7657C">
        <w:rPr>
          <w:rStyle w:val="StyleUnderline"/>
          <w:rFonts w:asciiTheme="minorHAnsi" w:hAnsiTheme="minorHAnsi"/>
        </w:rPr>
        <w:t xml:space="preserve">that it becomes </w:t>
      </w:r>
      <w:r w:rsidRPr="00D7657C">
        <w:rPr>
          <w:rFonts w:asciiTheme="minorHAnsi" w:hAnsiTheme="minorHAnsi"/>
          <w:u w:val="single"/>
        </w:rPr>
        <w:t>absolutely</w:t>
      </w:r>
      <w:r w:rsidRPr="00D7657C">
        <w:rPr>
          <w:rStyle w:val="StyleUnderline"/>
          <w:rFonts w:asciiTheme="minorHAnsi" w:hAnsiTheme="minorHAnsi"/>
        </w:rPr>
        <w:t xml:space="preserve"> debilitating (stifling)</w:t>
      </w:r>
      <w:r w:rsidRPr="00D7657C">
        <w:rPr>
          <w:rFonts w:asciiTheme="minorHAnsi" w:hAnsiTheme="minorHAnsi"/>
          <w:u w:val="single"/>
        </w:rPr>
        <w:t xml:space="preserve">. </w:t>
      </w:r>
      <w:r w:rsidRPr="00D7657C">
        <w:rPr>
          <w:rStyle w:val="StyleUnderline"/>
          <w:rFonts w:asciiTheme="minorHAnsi" w:hAnsiTheme="minorHAnsi"/>
        </w:rPr>
        <w:t>Any</w:t>
      </w:r>
      <w:r w:rsidRPr="00D7657C">
        <w:rPr>
          <w:rFonts w:asciiTheme="minorHAnsi" w:hAnsiTheme="minorHAnsi"/>
          <w:u w:val="single"/>
        </w:rPr>
        <w:t xml:space="preserve"> </w:t>
      </w:r>
      <w:r w:rsidRPr="00D7657C">
        <w:rPr>
          <w:rStyle w:val="StyleUnderline"/>
          <w:rFonts w:asciiTheme="minorHAnsi" w:hAnsiTheme="minorHAnsi"/>
        </w:rPr>
        <w:t>attempt to</w:t>
      </w:r>
      <w:r w:rsidRPr="00D7657C">
        <w:rPr>
          <w:rFonts w:asciiTheme="minorHAnsi" w:hAnsiTheme="minorHAnsi"/>
          <w:u w:val="single"/>
        </w:rPr>
        <w:t xml:space="preserve"> </w:t>
      </w:r>
      <w:r w:rsidRPr="00D7657C">
        <w:rPr>
          <w:rStyle w:val="StyleUnderline"/>
          <w:rFonts w:asciiTheme="minorHAnsi" w:hAnsiTheme="minorHAnsi"/>
        </w:rPr>
        <w:t>challenge the status quo already stands condemned as futile</w:t>
      </w:r>
      <w:r w:rsidRPr="00D7657C">
        <w:rPr>
          <w:rFonts w:asciiTheme="minorHAnsi" w:hAnsiTheme="minorHAnsi"/>
          <w:u w:val="single"/>
        </w:rPr>
        <w:t xml:space="preserve">. </w:t>
      </w:r>
      <w:r w:rsidRPr="00D7657C">
        <w:rPr>
          <w:rStyle w:val="StyleUnderline"/>
          <w:rFonts w:asciiTheme="minorHAnsi" w:hAnsiTheme="minorHAnsi"/>
        </w:rPr>
        <w:t>The</w:t>
      </w:r>
      <w:r w:rsidRPr="00D7657C">
        <w:rPr>
          <w:rFonts w:asciiTheme="minorHAnsi" w:hAnsiTheme="minorHAnsi"/>
          <w:u w:val="single"/>
        </w:rPr>
        <w:t xml:space="preserve"> logical </w:t>
      </w:r>
      <w:r w:rsidRPr="00D7657C">
        <w:rPr>
          <w:rStyle w:val="StyleUnderline"/>
          <w:rFonts w:asciiTheme="minorHAnsi" w:hAnsiTheme="minorHAnsi"/>
        </w:rPr>
        <w:t>outcome of this attitude is resignation and</w:t>
      </w:r>
      <w:r w:rsidRPr="00D7657C">
        <w:rPr>
          <w:rFonts w:asciiTheme="minorHAnsi" w:hAnsiTheme="minorHAnsi"/>
          <w:b/>
          <w:u w:val="single"/>
        </w:rPr>
        <w:t xml:space="preserve"> </w:t>
      </w:r>
      <w:r w:rsidRPr="00D7657C">
        <w:rPr>
          <w:rFonts w:asciiTheme="minorHAnsi" w:hAnsiTheme="minorHAnsi"/>
          <w:u w:val="single"/>
        </w:rPr>
        <w:t>passivity</w:t>
      </w:r>
      <w:r w:rsidRPr="00D7657C">
        <w:rPr>
          <w:rFonts w:asciiTheme="minorHAnsi" w:hAnsiTheme="minorHAnsi"/>
          <w:sz w:val="10"/>
        </w:rPr>
        <w:t xml:space="preserve">. Adorno attempted to make a virtue of the detached attitude </w:t>
      </w:r>
      <w:r w:rsidRPr="00D7657C">
        <w:rPr>
          <w:rStyle w:val="StyleUnderline"/>
          <w:rFonts w:asciiTheme="minorHAnsi" w:hAnsiTheme="minorHAnsi"/>
        </w:rPr>
        <w:t xml:space="preserve">that </w:t>
      </w:r>
      <w:r w:rsidRPr="00D7657C">
        <w:rPr>
          <w:rFonts w:asciiTheme="minorHAnsi" w:hAnsiTheme="minorHAnsi"/>
          <w:u w:val="single"/>
        </w:rPr>
        <w:t>he and Horkheimer adopted toward the political struggles of their own age by claiming: “If one is concerned to achieve what might be possible with human beings, it</w:t>
      </w:r>
      <w:r w:rsidRPr="00D7657C">
        <w:rPr>
          <w:rStyle w:val="StyleUnderline"/>
          <w:rFonts w:asciiTheme="minorHAnsi" w:hAnsiTheme="minorHAnsi"/>
        </w:rPr>
        <w:t xml:space="preserve"> is</w:t>
      </w:r>
      <w:r w:rsidRPr="00D7657C">
        <w:rPr>
          <w:rFonts w:asciiTheme="minorHAnsi" w:hAnsiTheme="minorHAnsi"/>
          <w:u w:val="single"/>
        </w:rPr>
        <w:t xml:space="preserve"> </w:t>
      </w:r>
      <w:r w:rsidRPr="00D7657C">
        <w:rPr>
          <w:rFonts w:asciiTheme="minorHAnsi" w:hAnsiTheme="minorHAnsi"/>
          <w:sz w:val="16"/>
          <w:szCs w:val="16"/>
        </w:rPr>
        <w:t>extremely difficult to remain friendly towards real people.” However, considering that it is only “real people” who can bring about a better society, Adorno’s “complex form of misanthropy” ultimately leads only to quiescence (Wiggershaus 1994: 268). Thus, despite the clear similarities in the influences and interests of the founding fathers of critical theory and Gramsci, the resignatory passivity of the authors of Dialectic of Enlightenment led them to a position on political practice far more akin to that of Oswald Spengler or Arthur Schopenhauer than to that adopted by the Sardinian Marxist Gramsci, even as he languished in a fascist prison. In view of the traditional Marxist emphasis on the unity of theory and practice, it is hardly surprising that Adorno and Horkheimer’s rejection of any attempt to orient their work toward political activity led to bitter criticism from other radical intellectuals. Perhaps the most famous such condemnation was that of Lukács, who acidly commented that the members of the Frankfurt School had taken up residence in the “Grand Hotel Abyss.” The inhabitants of this institution enjoyed all the comforts of the bourgeois lifestyle while fatalistically surveying the wreckage of life beyond its doors. Whereas Lukács’s own apologias for Stalinism point to the dangers of subordinating theoretical activity to the exigencies of day–to–day practical politics, Adorno and Horkheimer sunder theory and political practice completely, impoverishing the theoretical activity itself. Their stance leads to an aridity and scholasticism</w:t>
      </w:r>
      <w:r w:rsidRPr="00D7657C">
        <w:rPr>
          <w:rFonts w:asciiTheme="minorHAnsi" w:hAnsiTheme="minorHAnsi"/>
          <w:u w:val="single"/>
        </w:rPr>
        <w:t xml:space="preserve"> </w:t>
      </w:r>
      <w:r w:rsidRPr="00D7657C">
        <w:rPr>
          <w:rStyle w:val="StyleUnderline"/>
          <w:rFonts w:asciiTheme="minorHAnsi" w:hAnsiTheme="minorHAnsi"/>
        </w:rPr>
        <w:t xml:space="preserve">ill suited to any </w:t>
      </w:r>
      <w:r w:rsidRPr="00D7657C">
        <w:rPr>
          <w:rFonts w:asciiTheme="minorHAnsi" w:hAnsiTheme="minorHAnsi"/>
          <w:u w:val="single"/>
        </w:rPr>
        <w:t xml:space="preserve">social </w:t>
      </w:r>
      <w:r w:rsidRPr="00D7657C">
        <w:rPr>
          <w:rStyle w:val="StyleUnderline"/>
          <w:rFonts w:asciiTheme="minorHAnsi" w:hAnsiTheme="minorHAnsi"/>
        </w:rPr>
        <w:t>theory that aspires to real–world relevance</w:t>
      </w:r>
      <w:r w:rsidRPr="00D7657C">
        <w:rPr>
          <w:rFonts w:asciiTheme="minorHAnsi" w:hAnsiTheme="minorHAnsi"/>
          <w:u w:val="single"/>
        </w:rPr>
        <w:t xml:space="preserve">. Furthermore, </w:t>
      </w:r>
      <w:r w:rsidRPr="00D7657C">
        <w:rPr>
          <w:rStyle w:val="StyleUnderline"/>
          <w:rFonts w:asciiTheme="minorHAnsi" w:hAnsiTheme="minorHAnsi"/>
        </w:rPr>
        <w:t>the</w:t>
      </w:r>
      <w:r w:rsidRPr="00D7657C">
        <w:rPr>
          <w:rFonts w:asciiTheme="minorHAnsi" w:hAnsiTheme="minorHAnsi"/>
          <w:u w:val="single"/>
        </w:rPr>
        <w:t xml:space="preserve"> critical theorist’s </w:t>
      </w:r>
      <w:r w:rsidRPr="00D7657C">
        <w:rPr>
          <w:rStyle w:val="StyleUnderline"/>
          <w:rFonts w:asciiTheme="minorHAnsi" w:hAnsiTheme="minorHAnsi"/>
        </w:rPr>
        <w:t xml:space="preserve">position </w:t>
      </w:r>
      <w:r w:rsidRPr="00D7657C">
        <w:rPr>
          <w:rFonts w:asciiTheme="minorHAnsi" w:hAnsiTheme="minorHAnsi"/>
          <w:u w:val="single"/>
        </w:rPr>
        <w:t xml:space="preserve">on political practice </w:t>
      </w:r>
      <w:r w:rsidRPr="00D7657C">
        <w:rPr>
          <w:rStyle w:val="StyleUnderline"/>
          <w:rFonts w:asciiTheme="minorHAnsi" w:hAnsiTheme="minorHAnsi"/>
        </w:rPr>
        <w:t xml:space="preserve">is </w:t>
      </w:r>
      <w:r w:rsidRPr="00D7657C">
        <w:rPr>
          <w:rFonts w:asciiTheme="minorHAnsi" w:hAnsiTheme="minorHAnsi"/>
          <w:u w:val="single"/>
        </w:rPr>
        <w:t xml:space="preserve">based on </w:t>
      </w:r>
      <w:r w:rsidRPr="00D7657C">
        <w:rPr>
          <w:rStyle w:val="StyleUnderline"/>
          <w:rFonts w:asciiTheme="minorHAnsi" w:hAnsiTheme="minorHAnsi"/>
        </w:rPr>
        <w:t>an</w:t>
      </w:r>
      <w:r w:rsidRPr="00D7657C">
        <w:rPr>
          <w:rFonts w:asciiTheme="minorHAnsi" w:hAnsiTheme="minorHAnsi"/>
          <w:b/>
          <w:u w:val="single"/>
        </w:rPr>
        <w:t xml:space="preserve"> </w:t>
      </w:r>
      <w:r w:rsidRPr="00D7657C">
        <w:rPr>
          <w:rStyle w:val="Emphasis"/>
          <w:rFonts w:asciiTheme="minorHAnsi" w:hAnsiTheme="minorHAnsi"/>
        </w:rPr>
        <w:t>underestimation</w:t>
      </w:r>
      <w:r w:rsidRPr="00D7657C">
        <w:rPr>
          <w:rFonts w:asciiTheme="minorHAnsi" w:hAnsiTheme="minorHAnsi"/>
          <w:b/>
          <w:u w:val="single"/>
        </w:rPr>
        <w:t xml:space="preserve"> </w:t>
      </w:r>
      <w:r w:rsidRPr="00D7657C">
        <w:rPr>
          <w:rStyle w:val="StyleUnderline"/>
          <w:rFonts w:asciiTheme="minorHAnsi" w:hAnsiTheme="minorHAnsi"/>
        </w:rPr>
        <w:t xml:space="preserve">of the potential for </w:t>
      </w:r>
      <w:r w:rsidRPr="00D7657C">
        <w:rPr>
          <w:rFonts w:asciiTheme="minorHAnsi" w:hAnsiTheme="minorHAnsi"/>
          <w:b/>
          <w:u w:val="single"/>
        </w:rPr>
        <w:t xml:space="preserve">progressive </w:t>
      </w:r>
      <w:r w:rsidRPr="00D7657C">
        <w:rPr>
          <w:rStyle w:val="StyleUnderline"/>
          <w:rFonts w:asciiTheme="minorHAnsi" w:hAnsiTheme="minorHAnsi"/>
        </w:rPr>
        <w:t xml:space="preserve">change </w:t>
      </w:r>
      <w:r w:rsidRPr="00D7657C">
        <w:rPr>
          <w:rFonts w:asciiTheme="minorHAnsi" w:hAnsiTheme="minorHAnsi"/>
          <w:u w:val="single"/>
        </w:rPr>
        <w:t xml:space="preserve">that exists even in the most administered societies. It is instructive to contrast the attitude of Adorno and Horkheimer with that of Raymond Williams, who delivers the following broadside against “high culture Marxists” such as the members of the Frankfurt School: When the Marxists say that we live in a dying culture, and that the masses are ignorant, I have to ask them... where on earth they have lived. A dying culture, and ignorant masses, are not what I have known and see. (R. Williams 1989: 8) As I will discuss in Chapter 6, the evidence suggests that Williams is closer to the truth. </w:t>
      </w:r>
      <w:r w:rsidRPr="00D7657C">
        <w:rPr>
          <w:rStyle w:val="StyleUnderline"/>
          <w:rFonts w:asciiTheme="minorHAnsi" w:hAnsiTheme="minorHAnsi"/>
        </w:rPr>
        <w:t xml:space="preserve">People acting </w:t>
      </w:r>
      <w:r w:rsidRPr="00D7657C">
        <w:rPr>
          <w:rFonts w:asciiTheme="minorHAnsi" w:hAnsiTheme="minorHAnsi"/>
          <w:b/>
          <w:u w:val="single"/>
        </w:rPr>
        <w:t>both individually and collectively</w:t>
      </w:r>
      <w:r w:rsidRPr="00D7657C">
        <w:rPr>
          <w:rStyle w:val="StyleUnderline"/>
          <w:rFonts w:asciiTheme="minorHAnsi" w:hAnsiTheme="minorHAnsi"/>
        </w:rPr>
        <w:t xml:space="preserve">, </w:t>
      </w:r>
      <w:r w:rsidRPr="00D7657C">
        <w:rPr>
          <w:rStyle w:val="Emphasis"/>
          <w:rFonts w:asciiTheme="minorHAnsi" w:hAnsiTheme="minorHAnsi"/>
        </w:rPr>
        <w:t>through</w:t>
      </w:r>
      <w:r w:rsidRPr="00D7657C">
        <w:rPr>
          <w:rFonts w:asciiTheme="minorHAnsi" w:hAnsiTheme="minorHAnsi"/>
          <w:b/>
          <w:u w:val="single"/>
        </w:rPr>
        <w:t xml:space="preserve"> social movements and </w:t>
      </w:r>
      <w:r w:rsidRPr="00D7657C">
        <w:rPr>
          <w:rStyle w:val="Emphasis"/>
          <w:rFonts w:asciiTheme="minorHAnsi" w:hAnsiTheme="minorHAnsi"/>
        </w:rPr>
        <w:t>state institutions</w:t>
      </w:r>
      <w:r w:rsidRPr="00D7657C">
        <w:rPr>
          <w:rFonts w:asciiTheme="minorHAnsi" w:hAnsiTheme="minorHAnsi"/>
          <w:b/>
          <w:u w:val="single"/>
        </w:rPr>
        <w:t>,</w:t>
      </w:r>
      <w:r w:rsidRPr="00D7657C">
        <w:rPr>
          <w:rFonts w:asciiTheme="minorHAnsi" w:hAnsiTheme="minorHAnsi"/>
          <w:b/>
          <w:i/>
          <w:u w:val="single"/>
        </w:rPr>
        <w:t xml:space="preserve"> </w:t>
      </w:r>
      <w:r w:rsidRPr="00D7657C">
        <w:rPr>
          <w:rStyle w:val="StyleUnderline"/>
          <w:rFonts w:asciiTheme="minorHAnsi" w:hAnsiTheme="minorHAnsi"/>
          <w:i/>
        </w:rPr>
        <w:t>can</w:t>
      </w:r>
      <w:r w:rsidRPr="00D7657C">
        <w:rPr>
          <w:rStyle w:val="StyleUnderline"/>
          <w:rFonts w:asciiTheme="minorHAnsi" w:hAnsiTheme="minorHAnsi"/>
        </w:rPr>
        <w:t xml:space="preserve"> actually influence the world around them in a progressive direction</w:t>
      </w:r>
      <w:r w:rsidRPr="00D7657C">
        <w:rPr>
          <w:rFonts w:asciiTheme="minorHAnsi" w:hAnsiTheme="minorHAnsi"/>
          <w:u w:val="single"/>
        </w:rPr>
        <w:t xml:space="preserve">. Adorno and Horkheimer’s </w:t>
      </w:r>
      <w:r w:rsidRPr="00D7657C">
        <w:rPr>
          <w:rStyle w:val="Emphasis"/>
          <w:rFonts w:asciiTheme="minorHAnsi" w:hAnsiTheme="minorHAnsi"/>
        </w:rPr>
        <w:t>pessimism is unwarranted.</w:t>
      </w:r>
    </w:p>
    <w:p w:rsidR="00E111EC" w:rsidRPr="00D7657C" w:rsidRDefault="00E111EC" w:rsidP="00E111EC">
      <w:pPr>
        <w:pStyle w:val="Heading3"/>
      </w:pPr>
      <w:r w:rsidRPr="00D7657C">
        <w:t>Performance Bad</w:t>
      </w:r>
    </w:p>
    <w:p w:rsidR="00E111EC" w:rsidRPr="00D7657C" w:rsidRDefault="00E111EC" w:rsidP="00E111EC">
      <w:pPr>
        <w:pStyle w:val="Heading4"/>
        <w:rPr>
          <w:rFonts w:asciiTheme="minorHAnsi" w:hAnsiTheme="minorHAnsi"/>
        </w:rPr>
      </w:pPr>
      <w:r w:rsidRPr="00D7657C">
        <w:rPr>
          <w:rFonts w:asciiTheme="minorHAnsi" w:hAnsiTheme="minorHAnsi"/>
        </w:rPr>
        <w:t>Performance fails – it gets coopted by the audience and becomes valueless</w:t>
      </w:r>
    </w:p>
    <w:p w:rsidR="00E111EC" w:rsidRPr="00D7657C" w:rsidRDefault="00E111EC" w:rsidP="00E111EC">
      <w:pPr>
        <w:rPr>
          <w:rFonts w:asciiTheme="minorHAnsi" w:hAnsiTheme="minorHAnsi"/>
        </w:rPr>
      </w:pPr>
      <w:r w:rsidRPr="00D7657C">
        <w:rPr>
          <w:rStyle w:val="Style13ptBold"/>
          <w:rFonts w:asciiTheme="minorHAnsi" w:hAnsiTheme="minorHAnsi"/>
        </w:rPr>
        <w:t>Phelan, 1996</w:t>
      </w:r>
      <w:r w:rsidRPr="00D7657C">
        <w:rPr>
          <w:rFonts w:asciiTheme="minorHAnsi" w:hAnsiTheme="minorHAnsi"/>
        </w:rPr>
        <w:t xml:space="preserve"> —chair of New York University's Department of Performance Studies (Peggy, Unmarked: the politics of performance, ed published in the Taylor &amp; Francis e-Library, 2005, 146-9)</w:t>
      </w:r>
    </w:p>
    <w:p w:rsidR="00E111EC" w:rsidRPr="00D7657C" w:rsidRDefault="00E111EC" w:rsidP="00E111EC">
      <w:pPr>
        <w:rPr>
          <w:rFonts w:asciiTheme="minorHAnsi" w:hAnsiTheme="minorHAnsi"/>
        </w:rPr>
      </w:pPr>
      <w:r w:rsidRPr="00D7657C">
        <w:rPr>
          <w:rStyle w:val="StyleUnderline"/>
          <w:rFonts w:asciiTheme="minorHAnsi" w:hAnsiTheme="minorHAnsi"/>
        </w:rPr>
        <w:t>Performance’s only life is in the present. Performance cannot be</w:t>
      </w:r>
      <w:r w:rsidRPr="00D7657C">
        <w:rPr>
          <w:rFonts w:asciiTheme="minorHAnsi" w:hAnsiTheme="minorHAnsi"/>
          <w:sz w:val="16"/>
        </w:rPr>
        <w:t xml:space="preserve"> saved, recorded, </w:t>
      </w:r>
      <w:r w:rsidRPr="00D7657C">
        <w:rPr>
          <w:rStyle w:val="StyleUnderline"/>
          <w:rFonts w:asciiTheme="minorHAnsi" w:hAnsiTheme="minorHAnsi"/>
        </w:rPr>
        <w:t>documented</w:t>
      </w:r>
      <w:r w:rsidRPr="00D7657C">
        <w:rPr>
          <w:rFonts w:asciiTheme="minorHAnsi" w:hAnsiTheme="minorHAnsi"/>
          <w:sz w:val="16"/>
        </w:rPr>
        <w:t xml:space="preserve">, </w:t>
      </w:r>
      <w:r w:rsidRPr="00D7657C">
        <w:rPr>
          <w:rStyle w:val="StyleUnderline"/>
          <w:rFonts w:asciiTheme="minorHAnsi" w:hAnsiTheme="minorHAnsi"/>
        </w:rPr>
        <w:t>or</w:t>
      </w:r>
      <w:r w:rsidRPr="00D7657C">
        <w:rPr>
          <w:rFonts w:asciiTheme="minorHAnsi" w:hAnsiTheme="minorHAnsi"/>
          <w:sz w:val="16"/>
        </w:rPr>
        <w:t xml:space="preserve"> otherwise </w:t>
      </w:r>
      <w:r w:rsidRPr="00D7657C">
        <w:rPr>
          <w:rStyle w:val="StyleUnderline"/>
          <w:rFonts w:asciiTheme="minorHAnsi" w:hAnsiTheme="minorHAnsi"/>
        </w:rPr>
        <w:t>participate in the circulation of</w:t>
      </w:r>
      <w:r w:rsidRPr="00D7657C">
        <w:rPr>
          <w:rFonts w:asciiTheme="minorHAnsi" w:hAnsiTheme="minorHAnsi"/>
          <w:sz w:val="16"/>
        </w:rPr>
        <w:t xml:space="preserve"> representations of </w:t>
      </w:r>
      <w:r w:rsidRPr="00D7657C">
        <w:rPr>
          <w:rStyle w:val="StyleUnderline"/>
          <w:rFonts w:asciiTheme="minorHAnsi" w:hAnsiTheme="minorHAnsi"/>
        </w:rPr>
        <w:t>representations: once it does so, it becomes something other than performance.</w:t>
      </w:r>
      <w:r w:rsidRPr="00D7657C">
        <w:rPr>
          <w:rFonts w:asciiTheme="minorHAnsi" w:hAnsiTheme="minorHAnsi"/>
          <w:sz w:val="16"/>
        </w:rPr>
        <w:t xml:space="preserve"> To the degree that performance attempts </w:t>
      </w:r>
      <w:r w:rsidRPr="00D7657C">
        <w:rPr>
          <w:rStyle w:val="StyleUnderline"/>
          <w:rFonts w:asciiTheme="minorHAnsi" w:hAnsiTheme="minorHAnsi"/>
        </w:rPr>
        <w:t>to enter the economy of reproduction</w:t>
      </w:r>
      <w:r w:rsidRPr="00D7657C">
        <w:rPr>
          <w:rFonts w:asciiTheme="minorHAnsi" w:hAnsiTheme="minorHAnsi"/>
          <w:sz w:val="16"/>
        </w:rPr>
        <w:t xml:space="preserve"> it </w:t>
      </w:r>
      <w:r w:rsidRPr="00D7657C">
        <w:rPr>
          <w:rStyle w:val="StyleUnderline"/>
          <w:rFonts w:asciiTheme="minorHAnsi" w:hAnsiTheme="minorHAnsi"/>
        </w:rPr>
        <w:t>betrays</w:t>
      </w:r>
      <w:r w:rsidRPr="00D7657C">
        <w:rPr>
          <w:rFonts w:asciiTheme="minorHAnsi" w:hAnsiTheme="minorHAnsi"/>
          <w:sz w:val="16"/>
        </w:rPr>
        <w:t xml:space="preserve"> and lessens </w:t>
      </w:r>
      <w:r w:rsidRPr="00D7657C">
        <w:rPr>
          <w:rStyle w:val="StyleUnderline"/>
          <w:rFonts w:asciiTheme="minorHAnsi" w:hAnsiTheme="minorHAnsi"/>
        </w:rPr>
        <w:t>the promise of its own ontology.</w:t>
      </w:r>
      <w:r w:rsidRPr="00D7657C">
        <w:rPr>
          <w:rFonts w:asciiTheme="minorHAnsi" w:hAnsiTheme="minorHAnsi"/>
          <w:sz w:val="16"/>
        </w:rPr>
        <w:t xml:space="preserve"> Performance’s being, like the ontology of subjectivity proposed here, becomes itself through disappearance. </w:t>
      </w:r>
      <w:r w:rsidRPr="00D7657C">
        <w:rPr>
          <w:rStyle w:val="StyleUnderline"/>
          <w:rFonts w:asciiTheme="minorHAnsi" w:hAnsiTheme="minorHAnsi"/>
        </w:rPr>
        <w:t>The pressures</w:t>
      </w:r>
      <w:r w:rsidRPr="00D7657C">
        <w:rPr>
          <w:rFonts w:asciiTheme="minorHAnsi" w:hAnsiTheme="minorHAnsi"/>
          <w:sz w:val="16"/>
        </w:rPr>
        <w:t xml:space="preserve"> brought to bear on performance </w:t>
      </w:r>
      <w:r w:rsidRPr="00D7657C">
        <w:rPr>
          <w:rStyle w:val="StyleUnderline"/>
          <w:rFonts w:asciiTheme="minorHAnsi" w:hAnsiTheme="minorHAnsi"/>
        </w:rPr>
        <w:t>to succumb to</w:t>
      </w:r>
      <w:r w:rsidRPr="00D7657C">
        <w:rPr>
          <w:rFonts w:asciiTheme="minorHAnsi" w:hAnsiTheme="minorHAnsi"/>
          <w:sz w:val="16"/>
        </w:rPr>
        <w:t xml:space="preserve"> thelaws of </w:t>
      </w:r>
      <w:r w:rsidRPr="00D7657C">
        <w:rPr>
          <w:rStyle w:val="StyleUnderline"/>
          <w:rFonts w:asciiTheme="minorHAnsi" w:hAnsiTheme="minorHAnsi"/>
        </w:rPr>
        <w:t>the reproductive economy are enormous.</w:t>
      </w:r>
      <w:r w:rsidRPr="00D7657C">
        <w:rPr>
          <w:rFonts w:asciiTheme="minorHAnsi" w:hAnsiTheme="minorHAnsi"/>
          <w:sz w:val="16"/>
        </w:rPr>
        <w:t xml:space="preserve"> For only rarely in this culture is the “now” to which performance addresses its deepest questions valued. (This is why the now is supplemented and buttressedby the documenting camera, the video archive.) Performance occursover a time which will not be repeated. It can be performed again, butthis repetition itself marks it as “different.” The document of a performance then is only a spur to memory, an encouragement of memory to become present. The other arts, especially painting and photography, are drawnincreasingly toward performance. The French-born artist Sophie Calle,for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Calle gestures toward a notion of the interactive exchange between the art object and the viewer. While such exchanges are often recorded as the stated goals of museums and galleries, the institutional effect of the gallery often seems to put the masterpiece under house arrest, controlling all conflicting and unprofessional commentary about it. The speech act of memory and description (Austin’s constative utterance) becomes a performative expression when Calle places these commentaries within the 147 representation of the museum. The descriptions fill in, and thus supplement (add to, defer, and displace) the stolen paintings. The factthat these descriptions vary considerably—even at times wildly—only lends credence to the fact that </w:t>
      </w:r>
      <w:r w:rsidRPr="00D7657C">
        <w:rPr>
          <w:rStyle w:val="StyleUnderline"/>
          <w:rFonts w:asciiTheme="minorHAnsi" w:hAnsiTheme="minorHAnsi"/>
        </w:rPr>
        <w:t>the interaction between the art object and the spectator is</w:t>
      </w:r>
      <w:r w:rsidRPr="00D7657C">
        <w:rPr>
          <w:rFonts w:asciiTheme="minorHAnsi" w:hAnsiTheme="minorHAnsi"/>
          <w:sz w:val="16"/>
        </w:rPr>
        <w:t xml:space="preserve">, essentially, </w:t>
      </w:r>
      <w:r w:rsidRPr="00D7657C">
        <w:rPr>
          <w:rStyle w:val="StyleUnderline"/>
          <w:rFonts w:asciiTheme="minorHAnsi" w:hAnsiTheme="minorHAnsi"/>
        </w:rPr>
        <w:t>performative</w:t>
      </w:r>
      <w:r w:rsidRPr="00D7657C">
        <w:rPr>
          <w:rFonts w:asciiTheme="minorHAnsi" w:hAnsiTheme="minorHAnsi"/>
          <w:sz w:val="16"/>
        </w:rPr>
        <w:t>—</w:t>
      </w:r>
      <w:r w:rsidRPr="00D7657C">
        <w:rPr>
          <w:rStyle w:val="StyleUnderline"/>
          <w:rFonts w:asciiTheme="minorHAnsi" w:hAnsiTheme="minorHAnsi"/>
        </w:rPr>
        <w:t>and therefore resistant to</w:t>
      </w:r>
      <w:r w:rsidRPr="00D7657C">
        <w:rPr>
          <w:rFonts w:asciiTheme="minorHAnsi" w:hAnsiTheme="minorHAnsi"/>
          <w:sz w:val="16"/>
        </w:rPr>
        <w:t xml:space="preserve"> the claims of </w:t>
      </w:r>
      <w:r w:rsidRPr="00D7657C">
        <w:rPr>
          <w:rStyle w:val="StyleUnderline"/>
          <w:rFonts w:asciiTheme="minorHAnsi" w:hAnsiTheme="minorHAnsi"/>
        </w:rPr>
        <w:t>validity and accuracy</w:t>
      </w:r>
      <w:r w:rsidRPr="00D7657C">
        <w:rPr>
          <w:rFonts w:asciiTheme="minorHAnsi" w:hAnsiTheme="minorHAnsi"/>
          <w:sz w:val="16"/>
        </w:rPr>
        <w:t xml:space="preserve"> endemic to the discourse of reproduction. While the art historian of painting must ask if there production is accurate and clear, </w:t>
      </w:r>
      <w:r w:rsidRPr="00D7657C">
        <w:rPr>
          <w:rStyle w:val="StyleUnderline"/>
          <w:rFonts w:asciiTheme="minorHAnsi" w:hAnsiTheme="minorHAnsi"/>
        </w:rPr>
        <w:t>Calle asks where seeing and memory forget the object itself and enter the subject’s own set of personal meanings and associations.</w:t>
      </w:r>
      <w:r w:rsidRPr="00D7657C">
        <w:rPr>
          <w:rFonts w:asciiTheme="minorHAnsi" w:hAnsiTheme="minorHAnsi"/>
          <w:sz w:val="16"/>
        </w:rPr>
        <w:t xml:space="preserve"> Further her work suggests that the forgetting (or stealing) of the object is a fundamental energy of its descriptive recovering. The description itself does not reproduce the object, it rather helps us to restage and restate the effort to remember what is lost. The descriptions remind us how </w:t>
      </w:r>
      <w:r w:rsidRPr="00D7657C">
        <w:rPr>
          <w:rStyle w:val="StyleUnderline"/>
          <w:rFonts w:asciiTheme="minorHAnsi" w:hAnsiTheme="minorHAnsi"/>
        </w:rPr>
        <w:t>loss acquires meaning</w:t>
      </w:r>
      <w:r w:rsidRPr="00D7657C">
        <w:rPr>
          <w:rFonts w:asciiTheme="minorHAnsi" w:hAnsiTheme="minorHAnsi"/>
          <w:sz w:val="16"/>
        </w:rPr>
        <w:t xml:space="preserve"> and generates recovery—</w:t>
      </w:r>
      <w:r w:rsidRPr="00D7657C">
        <w:rPr>
          <w:rStyle w:val="StyleUnderline"/>
          <w:rFonts w:asciiTheme="minorHAnsi" w:hAnsiTheme="minorHAnsi"/>
        </w:rPr>
        <w:t>not</w:t>
      </w:r>
      <w:r w:rsidRPr="00D7657C">
        <w:rPr>
          <w:rFonts w:asciiTheme="minorHAnsi" w:hAnsiTheme="minorHAnsi"/>
          <w:sz w:val="16"/>
        </w:rPr>
        <w:t xml:space="preserve"> only </w:t>
      </w:r>
      <w:r w:rsidRPr="00D7657C">
        <w:rPr>
          <w:rStyle w:val="StyleUnderline"/>
          <w:rFonts w:asciiTheme="minorHAnsi" w:hAnsiTheme="minorHAnsi"/>
        </w:rPr>
        <w:t>of</w:t>
      </w:r>
      <w:r w:rsidRPr="00D7657C">
        <w:rPr>
          <w:rFonts w:asciiTheme="minorHAnsi" w:hAnsiTheme="minorHAnsi"/>
          <w:sz w:val="16"/>
        </w:rPr>
        <w:t xml:space="preserve"> and for </w:t>
      </w:r>
      <w:r w:rsidRPr="00D7657C">
        <w:rPr>
          <w:rStyle w:val="StyleUnderline"/>
          <w:rFonts w:asciiTheme="minorHAnsi" w:hAnsiTheme="minorHAnsi"/>
        </w:rPr>
        <w:t>the object</w:t>
      </w:r>
      <w:r w:rsidRPr="00D7657C">
        <w:rPr>
          <w:rFonts w:asciiTheme="minorHAnsi" w:hAnsiTheme="minorHAnsi"/>
          <w:sz w:val="16"/>
        </w:rPr>
        <w:t xml:space="preserve">, </w:t>
      </w:r>
      <w:r w:rsidRPr="00D7657C">
        <w:rPr>
          <w:rStyle w:val="StyleUnderline"/>
          <w:rFonts w:asciiTheme="minorHAnsi" w:hAnsiTheme="minorHAnsi"/>
        </w:rPr>
        <w:t>but for the one who remembers. The disappearance of the object is fundamental to performance</w:t>
      </w:r>
      <w:r w:rsidRPr="00D7657C">
        <w:rPr>
          <w:rFonts w:asciiTheme="minorHAnsi" w:hAnsiTheme="minorHAnsi"/>
          <w:sz w:val="16"/>
        </w:rPr>
        <w:t xml:space="preserve">; it rehearses and repeats the disappearance of the subject who longs alwaysto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 148 I Performance in a strict ontological sense is nonreproductive. It is this quality which makes performance the runt of the litter of contemporary art. Performance clogs the smooth machinery of reproductive representation necessary to the circulation of capital.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w:t>
      </w:r>
      <w:r w:rsidRPr="00D7657C">
        <w:rPr>
          <w:rStyle w:val="StyleUnderline"/>
          <w:rFonts w:asciiTheme="minorHAnsi" w:hAnsiTheme="minorHAnsi"/>
        </w:rPr>
        <w:t>Performance</w:t>
      </w:r>
      <w:r w:rsidRPr="00D7657C">
        <w:rPr>
          <w:rFonts w:asciiTheme="minorHAnsi" w:hAnsiTheme="minorHAnsi"/>
          <w:sz w:val="16"/>
        </w:rPr>
        <w:t xml:space="preserve"> implicates the real </w:t>
      </w:r>
      <w:r w:rsidRPr="00D7657C">
        <w:rPr>
          <w:rStyle w:val="StyleUnderline"/>
          <w:rFonts w:asciiTheme="minorHAnsi" w:hAnsiTheme="minorHAnsi"/>
        </w:rPr>
        <w:t>through</w:t>
      </w:r>
      <w:r w:rsidRPr="00D7657C">
        <w:rPr>
          <w:rFonts w:asciiTheme="minorHAnsi" w:hAnsiTheme="minorHAnsi"/>
          <w:sz w:val="16"/>
        </w:rPr>
        <w:t xml:space="preserve"> the presence of living </w:t>
      </w:r>
      <w:r w:rsidRPr="00D7657C">
        <w:rPr>
          <w:rStyle w:val="StyleUnderline"/>
          <w:rFonts w:asciiTheme="minorHAnsi" w:hAnsiTheme="minorHAnsi"/>
        </w:rPr>
        <w:t>bodies</w:t>
      </w:r>
      <w:r w:rsidRPr="00D7657C">
        <w:rPr>
          <w:rFonts w:asciiTheme="minorHAnsi" w:hAnsiTheme="minorHAnsi"/>
          <w:sz w:val="16"/>
        </w:rPr>
        <w:t xml:space="preserve">. In performance art spectatorship there is an element of consumption: there are no left-overs, the gazing spectator must try to take everything in. Without a copy, live performance </w:t>
      </w:r>
      <w:r w:rsidRPr="00D7657C">
        <w:rPr>
          <w:rStyle w:val="StyleUnderline"/>
          <w:rFonts w:asciiTheme="minorHAnsi" w:hAnsiTheme="minorHAnsi"/>
        </w:rPr>
        <w:t>plunges into visibility</w:t>
      </w:r>
      <w:r w:rsidRPr="00D7657C">
        <w:rPr>
          <w:rFonts w:asciiTheme="minorHAnsi" w:hAnsiTheme="minorHAnsi"/>
          <w:sz w:val="16"/>
        </w:rPr>
        <w:t>—in a maniacally charged present—</w:t>
      </w:r>
      <w:r w:rsidRPr="00D7657C">
        <w:rPr>
          <w:rStyle w:val="StyleUnderline"/>
          <w:rFonts w:asciiTheme="minorHAnsi" w:hAnsiTheme="minorHAnsi"/>
        </w:rPr>
        <w:t>and disappears into memory</w:t>
      </w:r>
      <w:r w:rsidRPr="00D7657C">
        <w:rPr>
          <w:rFonts w:asciiTheme="minorHAnsi" w:hAnsiTheme="minorHAnsi"/>
          <w:sz w:val="16"/>
        </w:rPr>
        <w:t xml:space="preserve">, into the realm of invisibility and the unconscious where it eludes regulation and control. Performance resists the balanced circulations of finance. It saves nothing; it only spends. While photography is vulnerable to charges of counterfeiting and copying, performance art is </w:t>
      </w:r>
      <w:r w:rsidRPr="00D7657C">
        <w:rPr>
          <w:rStyle w:val="StyleUnderline"/>
          <w:rFonts w:asciiTheme="minorHAnsi" w:hAnsiTheme="minorHAnsi"/>
        </w:rPr>
        <w:t>vulnerable to</w:t>
      </w:r>
      <w:r w:rsidRPr="00D7657C">
        <w:rPr>
          <w:rFonts w:asciiTheme="minorHAnsi" w:hAnsiTheme="minorHAnsi"/>
          <w:sz w:val="16"/>
        </w:rPr>
        <w:t xml:space="preserve"> charges of </w:t>
      </w:r>
      <w:r w:rsidRPr="00D7657C">
        <w:rPr>
          <w:rStyle w:val="StyleUnderline"/>
          <w:rFonts w:asciiTheme="minorHAnsi" w:hAnsiTheme="minorHAnsi"/>
        </w:rPr>
        <w:t>valuelessness and emptiness.</w:t>
      </w:r>
      <w:r w:rsidRPr="00D7657C">
        <w:rPr>
          <w:rFonts w:asciiTheme="minorHAnsi" w:hAnsiTheme="minorHAnsi"/>
          <w:sz w:val="16"/>
        </w:rPr>
        <w:t xml:space="preserve">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utterance.”4 149 Writing, an activity which relies on the reproduction of the Same (the three letters cat will repeatedly signify the four-legged furry animal with whiskers) for the production of meaning, can broach the frame of performance but cannot mimic an art that is nonreproductive. The mimicry of speech and writing, </w:t>
      </w:r>
      <w:r w:rsidRPr="00D7657C">
        <w:rPr>
          <w:rStyle w:val="StyleUnderline"/>
          <w:rFonts w:asciiTheme="minorHAnsi" w:hAnsiTheme="minorHAnsi"/>
        </w:rPr>
        <w:t>the strange process by which we put words in each other’s mouths</w:t>
      </w:r>
      <w:r w:rsidRPr="00D7657C">
        <w:rPr>
          <w:rFonts w:asciiTheme="minorHAnsi" w:hAnsiTheme="minorHAnsi"/>
          <w:sz w:val="16"/>
        </w:rPr>
        <w:t xml:space="preserve"> and others’ words in our own, </w:t>
      </w:r>
      <w:r w:rsidRPr="00D7657C">
        <w:rPr>
          <w:rStyle w:val="StyleUnderline"/>
          <w:rFonts w:asciiTheme="minorHAnsi" w:hAnsiTheme="minorHAnsi"/>
        </w:rPr>
        <w:t>relies on a substitutional economy in which equivalencies are</w:t>
      </w:r>
      <w:r w:rsidRPr="00D7657C">
        <w:rPr>
          <w:rFonts w:asciiTheme="minorHAnsi" w:hAnsiTheme="minorHAnsi"/>
          <w:sz w:val="16"/>
        </w:rPr>
        <w:t xml:space="preserve"> assumed and </w:t>
      </w:r>
      <w:r w:rsidRPr="00D7657C">
        <w:rPr>
          <w:rStyle w:val="StyleUnderline"/>
          <w:rFonts w:asciiTheme="minorHAnsi" w:hAnsiTheme="minorHAnsi"/>
        </w:rPr>
        <w:t>re-established.</w:t>
      </w:r>
      <w:r w:rsidRPr="00D7657C">
        <w:rPr>
          <w:rFonts w:asciiTheme="minorHAnsi" w:hAnsiTheme="minorHAnsi"/>
          <w:sz w:val="16"/>
        </w:rPr>
        <w:t xml:space="preserve"> Performance refuses this system of exchange and resists the circulatory economy fundamental to it. Performance honors the idea that </w:t>
      </w:r>
      <w:r w:rsidRPr="00D7657C">
        <w:rPr>
          <w:rStyle w:val="StyleUnderline"/>
          <w:rFonts w:asciiTheme="minorHAnsi" w:hAnsiTheme="minorHAnsi"/>
        </w:rPr>
        <w:t>a limited number of people in a specific time/space</w:t>
      </w:r>
      <w:r w:rsidRPr="00D7657C">
        <w:rPr>
          <w:rFonts w:asciiTheme="minorHAnsi" w:hAnsiTheme="minorHAnsi"/>
          <w:sz w:val="16"/>
        </w:rPr>
        <w:t xml:space="preserve"> frame </w:t>
      </w:r>
      <w:r w:rsidRPr="00D7657C">
        <w:rPr>
          <w:rStyle w:val="StyleUnderline"/>
          <w:rFonts w:asciiTheme="minorHAnsi" w:hAnsiTheme="minorHAnsi"/>
        </w:rPr>
        <w:t>can have an experience of value which leaves no visible trace afterward. Writing about it necessarily cancels the “tracelessness”</w:t>
      </w:r>
      <w:r w:rsidRPr="00D7657C">
        <w:rPr>
          <w:rFonts w:asciiTheme="minorHAnsi" w:hAnsiTheme="minorHAnsi"/>
        </w:rPr>
        <w:t xml:space="preserve"> inaugurated within this performative promise.</w:t>
      </w:r>
      <w:r w:rsidRPr="00D7657C">
        <w:rPr>
          <w:rFonts w:asciiTheme="minorHAnsi" w:hAnsiTheme="minorHAnsi"/>
          <w:sz w:val="16"/>
        </w:rPr>
        <w:t xml:space="preserve"> Performance’s </w:t>
      </w:r>
      <w:r w:rsidRPr="00D7657C">
        <w:rPr>
          <w:rStyle w:val="StyleUnderline"/>
          <w:rFonts w:asciiTheme="minorHAnsi" w:hAnsiTheme="minorHAnsi"/>
        </w:rPr>
        <w:t>independence from</w:t>
      </w:r>
      <w:r w:rsidRPr="00D7657C">
        <w:rPr>
          <w:rFonts w:asciiTheme="minorHAnsi" w:hAnsiTheme="minorHAnsi"/>
          <w:sz w:val="16"/>
        </w:rPr>
        <w:t xml:space="preserve"> mass </w:t>
      </w:r>
      <w:r w:rsidRPr="00D7657C">
        <w:rPr>
          <w:rStyle w:val="StyleUnderline"/>
          <w:rFonts w:asciiTheme="minorHAnsi" w:hAnsiTheme="minorHAnsi"/>
        </w:rPr>
        <w:t>reproduction</w:t>
      </w:r>
      <w:r w:rsidRPr="00D7657C">
        <w:rPr>
          <w:rFonts w:asciiTheme="minorHAnsi" w:hAnsiTheme="minorHAnsi"/>
          <w:sz w:val="16"/>
        </w:rPr>
        <w:t xml:space="preserve">, technologically, economically, and linguistically, </w:t>
      </w:r>
      <w:r w:rsidRPr="00D7657C">
        <w:rPr>
          <w:rStyle w:val="StyleUnderline"/>
          <w:rFonts w:asciiTheme="minorHAnsi" w:hAnsiTheme="minorHAnsi"/>
        </w:rPr>
        <w:t>is its greatest strength.</w:t>
      </w:r>
      <w:r w:rsidRPr="00D7657C">
        <w:rPr>
          <w:rFonts w:asciiTheme="minorHAnsi" w:hAnsiTheme="minorHAnsi"/>
          <w:sz w:val="16"/>
        </w:rPr>
        <w:t xml:space="preserve"> But buffeted by the encroaching ideologies of capitaland reproduction, it frequently devalues this strength. Writing about performance often, unwittingly, encourages this weakness and falls in behind the drive of the document/ary. Performance’s challenge to writingis to discover a way for repeated words to become performative utterances, rather than, as Benveniste warned, constative utterances.</w:t>
      </w:r>
    </w:p>
    <w:p w:rsidR="00E111EC" w:rsidRPr="00D7657C" w:rsidRDefault="00E111EC" w:rsidP="00E111EC">
      <w:pPr>
        <w:rPr>
          <w:rFonts w:asciiTheme="minorHAnsi" w:hAnsiTheme="minorHAnsi"/>
        </w:rPr>
      </w:pPr>
    </w:p>
    <w:p w:rsidR="00E111EC" w:rsidRPr="00D7657C" w:rsidRDefault="00E111EC" w:rsidP="00E111EC">
      <w:pPr>
        <w:pStyle w:val="Heading3"/>
      </w:pPr>
      <w:r w:rsidRPr="00D7657C">
        <w:t>Ballots Bad</w:t>
      </w:r>
    </w:p>
    <w:p w:rsidR="00E111EC" w:rsidRPr="00D7657C" w:rsidRDefault="00E111EC" w:rsidP="00E111EC">
      <w:pPr>
        <w:pStyle w:val="Heading4"/>
        <w:rPr>
          <w:rFonts w:asciiTheme="minorHAnsi" w:hAnsiTheme="minorHAnsi" w:cs="Arial"/>
        </w:rPr>
      </w:pPr>
      <w:r>
        <w:rPr>
          <w:rFonts w:asciiTheme="minorHAnsi" w:hAnsiTheme="minorHAnsi" w:cs="Arial"/>
        </w:rPr>
        <w:t>Asking for the ballot cedes revolutionary potential of your disruption to the sovereign authority of the judge, which paradoxically reaffirms the squo.</w:t>
      </w:r>
    </w:p>
    <w:p w:rsidR="00E111EC" w:rsidRPr="00D7657C" w:rsidRDefault="00E111EC" w:rsidP="00E111EC">
      <w:pPr>
        <w:rPr>
          <w:rFonts w:asciiTheme="minorHAnsi" w:hAnsiTheme="minorHAnsi"/>
        </w:rPr>
      </w:pPr>
      <w:r w:rsidRPr="00D7657C">
        <w:rPr>
          <w:rFonts w:asciiTheme="minorHAnsi" w:eastAsia="Times New Roman" w:hAnsiTheme="minorHAnsi"/>
          <w:b/>
          <w:sz w:val="24"/>
          <w:shd w:val="clear" w:color="auto" w:fill="FFFFFF"/>
        </w:rPr>
        <w:t>Campbell ’98</w:t>
      </w:r>
      <w:r w:rsidRPr="00D7657C">
        <w:rPr>
          <w:rFonts w:asciiTheme="minorHAnsi" w:hAnsiTheme="minorHAnsi"/>
        </w:rPr>
        <w:t xml:space="preserve"> [David, Professor of International Politics at the University of Newcastle in England, </w:t>
      </w:r>
      <w:r w:rsidRPr="00D7657C">
        <w:rPr>
          <w:rFonts w:asciiTheme="minorHAnsi" w:hAnsiTheme="minorHAnsi"/>
          <w:szCs w:val="20"/>
        </w:rPr>
        <w:t>19</w:t>
      </w:r>
      <w:r w:rsidRPr="00D7657C">
        <w:rPr>
          <w:rStyle w:val="Style13ptBold"/>
          <w:rFonts w:asciiTheme="minorHAnsi" w:hAnsiTheme="minorHAnsi"/>
          <w:sz w:val="20"/>
          <w:szCs w:val="20"/>
        </w:rPr>
        <w:t>98</w:t>
      </w:r>
      <w:r w:rsidRPr="00D7657C">
        <w:rPr>
          <w:rFonts w:asciiTheme="minorHAnsi" w:hAnsiTheme="minorHAnsi"/>
          <w:szCs w:val="20"/>
        </w:rPr>
        <w:t>,</w:t>
      </w:r>
      <w:r w:rsidRPr="00D7657C">
        <w:rPr>
          <w:rFonts w:asciiTheme="minorHAnsi" w:hAnsiTheme="minorHAnsi"/>
        </w:rPr>
        <w:t xml:space="preserve"> Performing Politics and the Limits of Language, Theory &amp; Event, 2:1]</w:t>
      </w:r>
    </w:p>
    <w:p w:rsidR="00E111EC" w:rsidRPr="00D7657C" w:rsidRDefault="00E111EC" w:rsidP="00E111EC">
      <w:pPr>
        <w:rPr>
          <w:rFonts w:asciiTheme="minorHAnsi" w:hAnsiTheme="minorHAnsi"/>
          <w:sz w:val="16"/>
        </w:rPr>
      </w:pPr>
      <w:r w:rsidRPr="00D7657C">
        <w:rPr>
          <w:rStyle w:val="StyleUnderline"/>
          <w:rFonts w:asciiTheme="minorHAnsi" w:hAnsiTheme="minorHAnsi"/>
        </w:rPr>
        <w:t>Those who argue that</w:t>
      </w:r>
      <w:r w:rsidRPr="00D7657C">
        <w:rPr>
          <w:rFonts w:asciiTheme="minorHAnsi" w:hAnsiTheme="minorHAnsi"/>
          <w:u w:val="single"/>
        </w:rPr>
        <w:t xml:space="preserve"> hate </w:t>
      </w:r>
      <w:r w:rsidRPr="00D7657C">
        <w:rPr>
          <w:rStyle w:val="StyleUnderline"/>
          <w:rFonts w:asciiTheme="minorHAnsi" w:hAnsiTheme="minorHAnsi"/>
        </w:rPr>
        <w:t>speech demands juridical responses</w:t>
      </w:r>
      <w:r w:rsidRPr="00D7657C">
        <w:rPr>
          <w:rFonts w:asciiTheme="minorHAnsi" w:hAnsiTheme="minorHAnsi"/>
          <w:u w:val="single"/>
        </w:rPr>
        <w:t xml:space="preserve"> assert that not only does the speech communicate, but that it constitutes an injurious act. This </w:t>
      </w:r>
      <w:r w:rsidRPr="00D7657C">
        <w:rPr>
          <w:rStyle w:val="StyleUnderline"/>
          <w:rFonts w:asciiTheme="minorHAnsi" w:hAnsiTheme="minorHAnsi"/>
        </w:rPr>
        <w:t>presumes</w:t>
      </w:r>
      <w:r w:rsidRPr="00D7657C">
        <w:rPr>
          <w:rFonts w:asciiTheme="minorHAnsi" w:hAnsiTheme="minorHAnsi"/>
          <w:u w:val="single"/>
        </w:rPr>
        <w:t xml:space="preserve"> that not only does speech act, but that "it acts upon the addressee in an injurious way" (16). This </w:t>
      </w:r>
      <w:r w:rsidRPr="00D7657C">
        <w:rPr>
          <w:rStyle w:val="StyleUnderline"/>
          <w:rFonts w:asciiTheme="minorHAnsi" w:hAnsiTheme="minorHAnsi"/>
        </w:rPr>
        <w:t>argumentation is,</w:t>
      </w:r>
      <w:r w:rsidRPr="00D7657C">
        <w:rPr>
          <w:rFonts w:asciiTheme="minorHAnsi" w:hAnsiTheme="minorHAnsi"/>
          <w:u w:val="single"/>
        </w:rPr>
        <w:t xml:space="preserve"> in Butler's eyes, </w:t>
      </w:r>
      <w:r w:rsidRPr="00D7657C">
        <w:rPr>
          <w:rStyle w:val="StyleUnderline"/>
          <w:rFonts w:asciiTheme="minorHAnsi" w:hAnsiTheme="minorHAnsi"/>
        </w:rPr>
        <w:t>based upon a "sovereign conceit" whereby speech wields a sovereign power,</w:t>
      </w:r>
      <w:r w:rsidRPr="00D7657C">
        <w:rPr>
          <w:rFonts w:asciiTheme="minorHAnsi" w:hAnsiTheme="minorHAnsi"/>
          <w:b/>
          <w:u w:val="single"/>
        </w:rPr>
        <w:t xml:space="preserve"> </w:t>
      </w:r>
      <w:r w:rsidRPr="00D7657C">
        <w:rPr>
          <w:rStyle w:val="StyleUnderline"/>
          <w:rFonts w:asciiTheme="minorHAnsi" w:hAnsiTheme="minorHAnsi"/>
        </w:rPr>
        <w:t>acts as an imperative, and embodies a causative understanding of representation</w:t>
      </w:r>
      <w:r w:rsidRPr="00D7657C">
        <w:rPr>
          <w:rFonts w:asciiTheme="minorHAnsi" w:hAnsiTheme="minorHAnsi"/>
          <w:u w:val="single"/>
        </w:rPr>
        <w:t xml:space="preserve">. In this manner, hate speech constitutes its subjects as injured victims unable to respond themselves and in need of the law's intervention to restrict if not censor the offending words, and punish the speaker: </w:t>
      </w:r>
      <w:r w:rsidRPr="00D7657C">
        <w:rPr>
          <w:rStyle w:val="StyleUnderline"/>
          <w:rFonts w:asciiTheme="minorHAnsi" w:hAnsiTheme="minorHAnsi"/>
        </w:rPr>
        <w:t xml:space="preserve">This idealization of the speech act as a sovereign action (whether positive or negative) appears linked with the </w:t>
      </w:r>
      <w:r w:rsidRPr="00D7657C">
        <w:rPr>
          <w:rStyle w:val="Emphasis"/>
          <w:rFonts w:asciiTheme="minorHAnsi" w:hAnsiTheme="minorHAnsi"/>
        </w:rPr>
        <w:t>idealization</w:t>
      </w:r>
      <w:r w:rsidRPr="00D7657C">
        <w:rPr>
          <w:rStyle w:val="StyleUnderline"/>
          <w:rFonts w:asciiTheme="minorHAnsi" w:hAnsiTheme="minorHAnsi"/>
        </w:rPr>
        <w:t xml:space="preserve"> of sovereign state power</w:t>
      </w:r>
      <w:r w:rsidRPr="00D7657C">
        <w:rPr>
          <w:rFonts w:asciiTheme="minorHAnsi" w:hAnsiTheme="minorHAnsi"/>
          <w:u w:val="single"/>
        </w:rPr>
        <w:t xml:space="preserve"> or, rather, with the imagined and forceful voice of that power. </w:t>
      </w:r>
      <w:r w:rsidRPr="00D7657C">
        <w:rPr>
          <w:rStyle w:val="StyleUnderline"/>
          <w:rFonts w:asciiTheme="minorHAnsi" w:hAnsiTheme="minorHAnsi"/>
        </w:rPr>
        <w:t>It is as if the proper power of the state has been expropriated, delegated to its citizens, and the state then rememerges as a neutral instrument to which we seek recourse to protects as from other citizens</w:t>
      </w:r>
      <w:r w:rsidRPr="00D7657C">
        <w:rPr>
          <w:rFonts w:asciiTheme="minorHAnsi" w:hAnsiTheme="minorHAnsi"/>
          <w:sz w:val="16"/>
        </w:rPr>
        <w:t xml:space="preserve">, who have become revived emblems of a (lost) sovereign power (82). Two elements of this are paradoxical. First, the sovereign conceit embedded in conventional renderings of hate speech comes at a time when understanding power in sovereign terms is becoming (if at all ever possible) even more difficult. Thus </w:t>
      </w:r>
      <w:r w:rsidRPr="00D7657C">
        <w:rPr>
          <w:rStyle w:val="StyleUnderline"/>
          <w:rFonts w:asciiTheme="minorHAnsi" w:hAnsiTheme="minorHAnsi"/>
        </w:rPr>
        <w:t>the juridical response to</w:t>
      </w:r>
      <w:r w:rsidRPr="00D7657C">
        <w:rPr>
          <w:rFonts w:asciiTheme="minorHAnsi" w:hAnsiTheme="minorHAnsi"/>
          <w:sz w:val="16"/>
        </w:rPr>
        <w:t xml:space="preserve"> hate speech helps deal with an onto-political problem: "The constraints of legal language emerge to put an end to this particular historical anxiety [the problematisation of sovereignty], for the law requires that we resituate power in the language of injury, that we accord injury the status of an act and trace that act to the specific conduct of a subject" (78). The second, which stems from this, is that (to use Butler's own admittedly hyperbolic formulation) "the state produces hate speech." By this she means not that the state is the sovereign subject from which the various slurs emanate, but that within the frame of the juridical account of hate speech "the category cannot exist without the state's ratification, and this power of the state's judicial language to establish and maintain the domain of what will be publicly speakable suggests that the state plays much more than a limiting function in such decisions; in fact, </w:t>
      </w:r>
      <w:r w:rsidRPr="00D7657C">
        <w:rPr>
          <w:rStyle w:val="StyleUnderline"/>
          <w:rFonts w:asciiTheme="minorHAnsi" w:hAnsiTheme="minorHAnsi"/>
        </w:rPr>
        <w:t>the state actively produces the domain of</w:t>
      </w:r>
      <w:r w:rsidRPr="00D7657C">
        <w:rPr>
          <w:rFonts w:asciiTheme="minorHAnsi" w:hAnsiTheme="minorHAnsi"/>
        </w:rPr>
        <w:t xml:space="preserve"> publicly </w:t>
      </w:r>
      <w:r w:rsidRPr="00D7657C">
        <w:rPr>
          <w:rStyle w:val="StyleUnderline"/>
          <w:rFonts w:asciiTheme="minorHAnsi" w:hAnsiTheme="minorHAnsi"/>
        </w:rPr>
        <w:t>acceptable speech, demarcating the line between the domains of the speakable and the unspeakable, and retaining the power to make and sustain the line of consequential demarcation</w:t>
      </w:r>
      <w:r w:rsidRPr="00D7657C">
        <w:rPr>
          <w:rFonts w:asciiTheme="minorHAnsi" w:hAnsiTheme="minorHAnsi"/>
        </w:rPr>
        <w:t xml:space="preserve">" (77). </w:t>
      </w:r>
      <w:r w:rsidRPr="00D7657C">
        <w:rPr>
          <w:rStyle w:val="StyleUnderline"/>
          <w:rFonts w:asciiTheme="minorHAnsi" w:hAnsiTheme="minorHAnsi"/>
        </w:rPr>
        <w:t>The sovereign conceit of the juridical argument thus linguistically resurrects the sovereign subject at the very moment it seems most vulnerable, and reaffirms the sovereign state and its power in relation to that subject at the very moment its phantasmatic condition is most apparent</w:t>
      </w:r>
      <w:r w:rsidRPr="00D7657C">
        <w:rPr>
          <w:rFonts w:asciiTheme="minorHAnsi" w:hAnsiTheme="minorHAnsi"/>
        </w:rPr>
        <w:t xml:space="preserve">. </w:t>
      </w:r>
      <w:r w:rsidRPr="00D7657C">
        <w:rPr>
          <w:rStyle w:val="StyleUnderline"/>
          <w:rFonts w:asciiTheme="minorHAnsi" w:hAnsiTheme="minorHAnsi"/>
        </w:rPr>
        <w:t>The danger is that the resultant extension of state power will be turned against the social movements that sought legal redress in the first place</w:t>
      </w:r>
      <w:r w:rsidRPr="00D7657C">
        <w:rPr>
          <w:rFonts w:asciiTheme="minorHAnsi" w:hAnsiTheme="minorHAnsi"/>
          <w:sz w:val="16"/>
        </w:rPr>
        <w:t xml:space="preserve"> (24)</w:t>
      </w:r>
    </w:p>
    <w:p w:rsidR="00E111EC" w:rsidRPr="00D7657C" w:rsidRDefault="00E111EC" w:rsidP="00E111EC">
      <w:pPr>
        <w:pStyle w:val="Heading3"/>
      </w:pPr>
      <w:r w:rsidRPr="00D7657C">
        <w:t>Ballots Fail</w:t>
      </w:r>
    </w:p>
    <w:p w:rsidR="00E111EC" w:rsidRPr="00D7657C" w:rsidRDefault="00E111EC" w:rsidP="00E111EC">
      <w:pPr>
        <w:pStyle w:val="Heading4"/>
        <w:rPr>
          <w:rFonts w:asciiTheme="minorHAnsi" w:hAnsiTheme="minorHAnsi" w:cs="Arial"/>
        </w:rPr>
      </w:pPr>
      <w:r w:rsidRPr="00D7657C">
        <w:rPr>
          <w:rFonts w:asciiTheme="minorHAnsi" w:hAnsiTheme="minorHAnsi" w:cs="Arial"/>
        </w:rPr>
        <w:t>The ballot fails at changing anything.</w:t>
      </w:r>
    </w:p>
    <w:p w:rsidR="00E111EC" w:rsidRPr="00D7657C" w:rsidRDefault="00E111EC" w:rsidP="00E111EC">
      <w:pPr>
        <w:rPr>
          <w:rFonts w:asciiTheme="minorHAnsi" w:hAnsiTheme="minorHAnsi"/>
        </w:rPr>
      </w:pPr>
      <w:r w:rsidRPr="00D7657C">
        <w:rPr>
          <w:rStyle w:val="Style13ptBold"/>
          <w:rFonts w:asciiTheme="minorHAnsi" w:hAnsiTheme="minorHAnsi"/>
        </w:rPr>
        <w:t>Ritter</w:t>
      </w:r>
      <w:r w:rsidRPr="00D7657C">
        <w:rPr>
          <w:rFonts w:asciiTheme="minorHAnsi" w:hAnsiTheme="minorHAnsi"/>
        </w:rPr>
        <w:t xml:space="preserve"> </w:t>
      </w:r>
      <w:r w:rsidRPr="00D7657C">
        <w:rPr>
          <w:rStyle w:val="Style13ptBold"/>
          <w:rFonts w:asciiTheme="minorHAnsi" w:hAnsiTheme="minorHAnsi"/>
        </w:rPr>
        <w:t>’13</w:t>
      </w:r>
      <w:r w:rsidRPr="00D7657C">
        <w:rPr>
          <w:rFonts w:asciiTheme="minorHAnsi" w:hAnsiTheme="minorHAnsi"/>
        </w:rPr>
        <w:t xml:space="preserve"> [JD – U Texas Law, B.A. cum laude – Trinity University,</w:t>
      </w:r>
    </w:p>
    <w:p w:rsidR="00E111EC" w:rsidRPr="00D7657C" w:rsidRDefault="00E111EC" w:rsidP="00E111EC">
      <w:pPr>
        <w:rPr>
          <w:rFonts w:asciiTheme="minorHAnsi" w:hAnsiTheme="minorHAnsi"/>
        </w:rPr>
      </w:pPr>
      <w:r w:rsidRPr="00D7657C">
        <w:rPr>
          <w:rFonts w:asciiTheme="minorHAnsi" w:hAnsiTheme="minorHAnsi"/>
        </w:rPr>
        <w:t>(Michael J., “OVERCOMING THE FICTION OF “SOCIAL CHANGE THROUGH DEBATE”: WHAT’S TO LEARN FROM 2PAC’S CHANGES?,” National Journal of Speech and Debate, Vol. 2, Issue 1]</w:t>
      </w:r>
    </w:p>
    <w:p w:rsidR="00E111EC" w:rsidRPr="00D7657C" w:rsidRDefault="00E111EC" w:rsidP="00E111EC">
      <w:pPr>
        <w:rPr>
          <w:rFonts w:asciiTheme="minorHAnsi" w:hAnsiTheme="minorHAnsi"/>
          <w:sz w:val="16"/>
        </w:rPr>
      </w:pPr>
      <w:r w:rsidRPr="00D7657C">
        <w:rPr>
          <w:rStyle w:val="StyleUnderline"/>
          <w:rFonts w:asciiTheme="minorHAnsi" w:hAnsiTheme="minorHAnsi"/>
        </w:rPr>
        <w:t>The structure of competitive interscholastic debate renders any message communicated in a debate round</w:t>
      </w:r>
      <w:r w:rsidRPr="00D7657C">
        <w:rPr>
          <w:rFonts w:asciiTheme="minorHAnsi" w:hAnsiTheme="minorHAnsi"/>
          <w:u w:val="single"/>
        </w:rPr>
        <w:t xml:space="preserve"> virtually </w:t>
      </w:r>
      <w:r w:rsidRPr="00D7657C">
        <w:rPr>
          <w:rStyle w:val="Emphasis"/>
          <w:rFonts w:asciiTheme="minorHAnsi" w:hAnsiTheme="minorHAnsi"/>
        </w:rPr>
        <w:t>incapable</w:t>
      </w:r>
      <w:r w:rsidRPr="00D7657C">
        <w:rPr>
          <w:rFonts w:asciiTheme="minorHAnsi" w:hAnsiTheme="minorHAnsi"/>
          <w:u w:val="single"/>
        </w:rPr>
        <w:t xml:space="preserve"> </w:t>
      </w:r>
      <w:r w:rsidRPr="00D7657C">
        <w:rPr>
          <w:rStyle w:val="StyleUnderline"/>
          <w:rFonts w:asciiTheme="minorHAnsi" w:hAnsiTheme="minorHAnsi"/>
        </w:rPr>
        <w:t>of creating</w:t>
      </w:r>
      <w:r w:rsidRPr="00D7657C">
        <w:rPr>
          <w:rFonts w:asciiTheme="minorHAnsi" w:hAnsiTheme="minorHAnsi"/>
          <w:u w:val="single"/>
        </w:rPr>
        <w:t xml:space="preserve"> any </w:t>
      </w:r>
      <w:r w:rsidRPr="00D7657C">
        <w:rPr>
          <w:rStyle w:val="StyleUnderline"/>
          <w:rFonts w:asciiTheme="minorHAnsi" w:hAnsiTheme="minorHAnsi"/>
        </w:rPr>
        <w:t>social change, either in the debate community or in general</w:t>
      </w:r>
      <w:r w:rsidRPr="00D7657C">
        <w:rPr>
          <w:rFonts w:asciiTheme="minorHAnsi" w:hAnsiTheme="minorHAnsi"/>
          <w:sz w:val="16"/>
        </w:rPr>
        <w:t xml:space="preserve"> society. And to the extent that the fiction of social change through debate can be proven or disproven through empirical studies or surveys, </w:t>
      </w:r>
      <w:r w:rsidRPr="00D7657C">
        <w:rPr>
          <w:rStyle w:val="StyleUnderline"/>
          <w:rFonts w:asciiTheme="minorHAnsi" w:hAnsiTheme="minorHAnsi"/>
        </w:rPr>
        <w:t>academics</w:t>
      </w:r>
      <w:r w:rsidRPr="00D7657C">
        <w:rPr>
          <w:rFonts w:asciiTheme="minorHAnsi" w:hAnsiTheme="minorHAnsi"/>
          <w:sz w:val="16"/>
        </w:rPr>
        <w:t xml:space="preserve"> instead </w:t>
      </w:r>
      <w:r w:rsidRPr="00D7657C">
        <w:rPr>
          <w:rStyle w:val="StyleUnderline"/>
          <w:rFonts w:asciiTheme="minorHAnsi" w:hAnsiTheme="minorHAnsi"/>
        </w:rPr>
        <w:t>have analyzed debate with nonapplicable rhetorical theory that fails to account for the unique aspects of competitive interscholastic debate.</w:t>
      </w:r>
      <w:r w:rsidRPr="00D7657C">
        <w:rPr>
          <w:rFonts w:asciiTheme="minorHAnsi" w:hAnsiTheme="minorHAnsi"/>
          <w:sz w:val="16"/>
        </w:rPr>
        <w:t xml:space="preserve"> Rather, the current debate relating to activism and competitive interscholastic debate concerns the following: “What is the best model to promote social change?” But </w:t>
      </w:r>
      <w:r w:rsidRPr="00D7657C">
        <w:rPr>
          <w:rStyle w:val="StyleUnderline"/>
          <w:rFonts w:asciiTheme="minorHAnsi" w:hAnsiTheme="minorHAnsi"/>
        </w:rPr>
        <w:t>a more fundamental question that must be addressed first is: “Can debate cause social change?” Despite</w:t>
      </w:r>
      <w:r w:rsidRPr="00D7657C">
        <w:rPr>
          <w:rFonts w:asciiTheme="minorHAnsi" w:hAnsiTheme="minorHAnsi"/>
          <w:sz w:val="16"/>
        </w:rPr>
        <w:t xml:space="preserve"> over </w:t>
      </w:r>
      <w:r w:rsidRPr="00D7657C">
        <w:rPr>
          <w:rStyle w:val="StyleUnderline"/>
          <w:rFonts w:asciiTheme="minorHAnsi" w:hAnsiTheme="minorHAnsi"/>
        </w:rPr>
        <w:t>two decades of opportunity to conduct and publish empirical studies or surveys, academic proponents</w:t>
      </w:r>
      <w:r w:rsidRPr="00D7657C">
        <w:rPr>
          <w:rFonts w:asciiTheme="minorHAnsi" w:hAnsiTheme="minorHAnsi"/>
          <w:sz w:val="16"/>
        </w:rPr>
        <w:t xml:space="preserve"> of the fiction that debate can create social change </w:t>
      </w:r>
      <w:r w:rsidRPr="00D7657C">
        <w:rPr>
          <w:rStyle w:val="StyleUnderline"/>
          <w:rFonts w:asciiTheme="minorHAnsi" w:hAnsiTheme="minorHAnsi"/>
        </w:rPr>
        <w:t xml:space="preserve">have chosen </w:t>
      </w:r>
      <w:r w:rsidRPr="00D7657C">
        <w:rPr>
          <w:rStyle w:val="Emphasis"/>
          <w:rFonts w:asciiTheme="minorHAnsi" w:hAnsiTheme="minorHAnsi"/>
        </w:rPr>
        <w:t>not to prove</w:t>
      </w:r>
      <w:r w:rsidRPr="00D7657C">
        <w:rPr>
          <w:rStyle w:val="StyleUnderline"/>
          <w:rFonts w:asciiTheme="minorHAnsi" w:hAnsiTheme="minorHAnsi"/>
        </w:rPr>
        <w:t xml:space="preserve"> this fundamental assumption</w:t>
      </w:r>
      <w:r w:rsidRPr="00D7657C">
        <w:rPr>
          <w:rFonts w:asciiTheme="minorHAnsi" w:hAnsiTheme="minorHAnsi"/>
          <w:sz w:val="16"/>
        </w:rPr>
        <w:t xml:space="preserve">, which—as this article argues—is merely a fiction that is harmful in most, if not all, respects. </w:t>
      </w:r>
      <w:r w:rsidRPr="00D7657C">
        <w:rPr>
          <w:rStyle w:val="StyleUnderline"/>
          <w:rFonts w:asciiTheme="minorHAnsi" w:hAnsiTheme="minorHAnsi"/>
        </w:rPr>
        <w:t xml:space="preserve">The position that competitive interscholastic debate can create social change is </w:t>
      </w:r>
      <w:r w:rsidRPr="00D7657C">
        <w:rPr>
          <w:rFonts w:asciiTheme="minorHAnsi" w:hAnsiTheme="minorHAnsi"/>
          <w:sz w:val="16"/>
        </w:rPr>
        <w:t xml:space="preserve">more properly characterized as </w:t>
      </w:r>
      <w:r w:rsidRPr="00D7657C">
        <w:rPr>
          <w:rStyle w:val="StyleUnderline"/>
          <w:rFonts w:asciiTheme="minorHAnsi" w:hAnsiTheme="minorHAnsi"/>
        </w:rPr>
        <w:t>a fiction</w:t>
      </w:r>
      <w:r w:rsidRPr="00D7657C">
        <w:rPr>
          <w:rFonts w:asciiTheme="minorHAnsi" w:hAnsiTheme="minorHAnsi"/>
          <w:sz w:val="16"/>
        </w:rPr>
        <w:t xml:space="preserve"> than an argument. A fiction is an invented or fabricated idea purporting to be factual but is not provable by any human senses or rational thinking capability or is unproven by valid statistical studies.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the competitive interscholastic debate community should be incredibly critical of those fictions and adopt them only if they promote the activity and its purposes.</w:t>
      </w:r>
    </w:p>
    <w:p w:rsidR="00E111EC" w:rsidRPr="00D7657C" w:rsidRDefault="00E111EC" w:rsidP="00E111EC">
      <w:pPr>
        <w:rPr>
          <w:rFonts w:asciiTheme="minorHAnsi" w:hAnsiTheme="minorHAnsi"/>
          <w:sz w:val="16"/>
        </w:rPr>
      </w:pPr>
    </w:p>
    <w:p w:rsidR="00E111EC" w:rsidRPr="00D7657C" w:rsidRDefault="00E111EC" w:rsidP="00E111EC">
      <w:pPr>
        <w:pStyle w:val="Heading4"/>
        <w:rPr>
          <w:rFonts w:asciiTheme="minorHAnsi" w:hAnsiTheme="minorHAnsi" w:cs="Arial"/>
        </w:rPr>
      </w:pPr>
      <w:r w:rsidRPr="00D7657C">
        <w:rPr>
          <w:rFonts w:asciiTheme="minorHAnsi" w:hAnsiTheme="minorHAnsi" w:cs="Arial"/>
        </w:rPr>
        <w:t>A “with us or against us” mentality in a competitive space enables otherization and exclusion within the debate space.</w:t>
      </w:r>
    </w:p>
    <w:p w:rsidR="00E111EC" w:rsidRPr="00D7657C" w:rsidRDefault="00E111EC" w:rsidP="00E111EC">
      <w:pPr>
        <w:rPr>
          <w:rFonts w:asciiTheme="minorHAnsi" w:hAnsiTheme="minorHAnsi"/>
        </w:rPr>
      </w:pPr>
      <w:r w:rsidRPr="00D7657C">
        <w:rPr>
          <w:rStyle w:val="Style13ptBold"/>
          <w:rFonts w:asciiTheme="minorHAnsi" w:hAnsiTheme="minorHAnsi"/>
        </w:rPr>
        <w:t>Ritter ‘13</w:t>
      </w:r>
      <w:r w:rsidRPr="00D7657C">
        <w:rPr>
          <w:rFonts w:asciiTheme="minorHAnsi" w:hAnsiTheme="minorHAnsi"/>
        </w:rPr>
        <w:t xml:space="preserve"> JD – U Texas Law, B.A. cum laude – Trinity University, ‘13</w:t>
      </w:r>
    </w:p>
    <w:p w:rsidR="00E111EC" w:rsidRPr="00D7657C" w:rsidRDefault="00E111EC" w:rsidP="00E111EC">
      <w:pPr>
        <w:rPr>
          <w:rFonts w:asciiTheme="minorHAnsi" w:hAnsiTheme="minorHAnsi"/>
        </w:rPr>
      </w:pPr>
      <w:r w:rsidRPr="00D7657C">
        <w:rPr>
          <w:rFonts w:asciiTheme="minorHAnsi" w:hAnsiTheme="minorHAnsi"/>
        </w:rPr>
        <w:t>(Michael J., “OVERCOMING THE FICTION OF “SOCIAL CHANGE THROUGH DEBATE”: WHAT’S TO LEARN FROM 2PAC’S CHANGES?,” National Journal of Speech and Debate, Vol. 2, Issue 1)</w:t>
      </w:r>
    </w:p>
    <w:p w:rsidR="00E111EC" w:rsidRPr="00D7657C" w:rsidRDefault="00E111EC" w:rsidP="00E111EC">
      <w:pPr>
        <w:rPr>
          <w:rFonts w:asciiTheme="minorHAnsi" w:hAnsiTheme="minorHAnsi"/>
        </w:rPr>
      </w:pPr>
      <w:r w:rsidRPr="00D7657C">
        <w:rPr>
          <w:rStyle w:val="StyleUnderline"/>
          <w:rFonts w:asciiTheme="minorHAnsi" w:hAnsiTheme="minorHAnsi"/>
        </w:rPr>
        <w:t>The fiction of social change through debate abuses the win–loss structure of debate and permits debaters to</w:t>
      </w:r>
      <w:r w:rsidRPr="00D7657C">
        <w:rPr>
          <w:rFonts w:asciiTheme="minorHAnsi" w:hAnsiTheme="minorHAnsi"/>
          <w:sz w:val="16"/>
        </w:rPr>
        <w:t xml:space="preserve"> otherize, </w:t>
      </w:r>
      <w:r w:rsidRPr="00D7657C">
        <w:rPr>
          <w:rStyle w:val="Emphasis"/>
          <w:rFonts w:asciiTheme="minorHAnsi" w:hAnsiTheme="minorHAnsi"/>
        </w:rPr>
        <w:t>demonize</w:t>
      </w:r>
      <w:r w:rsidRPr="00D7657C">
        <w:rPr>
          <w:rFonts w:asciiTheme="minorHAnsi" w:hAnsiTheme="minorHAnsi"/>
          <w:sz w:val="16"/>
        </w:rPr>
        <w:t xml:space="preserve">, dehumanize, </w:t>
      </w:r>
      <w:r w:rsidRPr="00D7657C">
        <w:rPr>
          <w:rStyle w:val="Emphasis"/>
          <w:rFonts w:asciiTheme="minorHAnsi" w:hAnsiTheme="minorHAnsi"/>
        </w:rPr>
        <w:t>and exclude opponents.</w:t>
      </w:r>
      <w:r w:rsidRPr="00D7657C">
        <w:rPr>
          <w:rFonts w:asciiTheme="minorHAnsi" w:hAnsiTheme="minorHAnsi"/>
          <w:sz w:val="16"/>
        </w:rPr>
        <w:t xml:space="preserve"> </w:t>
      </w:r>
      <w:r w:rsidRPr="00D7657C">
        <w:rPr>
          <w:rStyle w:val="StyleUnderline"/>
          <w:rFonts w:asciiTheme="minorHAnsi" w:hAnsiTheme="minorHAnsi"/>
        </w:rPr>
        <w:t>The win–loss structure of debate rounds requires a judge to vote for one side or the other</w:t>
      </w:r>
      <w:r w:rsidRPr="00D7657C">
        <w:rPr>
          <w:rFonts w:asciiTheme="minorHAnsi" w:hAnsiTheme="minorHAnsi"/>
          <w:sz w:val="16"/>
        </w:rPr>
        <w:t xml:space="preserve">, as judges generally cannot give a double win. </w:t>
      </w:r>
      <w:r w:rsidRPr="00D7657C">
        <w:rPr>
          <w:rStyle w:val="StyleUnderline"/>
          <w:rFonts w:asciiTheme="minorHAnsi" w:hAnsiTheme="minorHAnsi"/>
        </w:rPr>
        <w:t>This precludes the possibility of compromise on any</w:t>
      </w:r>
      <w:r w:rsidRPr="00D7657C">
        <w:rPr>
          <w:rFonts w:asciiTheme="minorHAnsi" w:hAnsiTheme="minorHAnsi"/>
          <w:sz w:val="16"/>
        </w:rPr>
        <w:t xml:space="preserve"> major </w:t>
      </w:r>
      <w:r w:rsidRPr="00D7657C">
        <w:rPr>
          <w:rStyle w:val="StyleUnderline"/>
          <w:rFonts w:asciiTheme="minorHAnsi" w:hAnsiTheme="minorHAnsi"/>
        </w:rPr>
        <w:t>position</w:t>
      </w:r>
      <w:r w:rsidRPr="00D7657C">
        <w:rPr>
          <w:rFonts w:asciiTheme="minorHAnsi" w:hAnsiTheme="minorHAnsi"/>
          <w:sz w:val="16"/>
        </w:rPr>
        <w:t xml:space="preserve"> in the debate when the resolution of the position would determine the ultimate issue of “which team did the better debating.” Thus, the fiction of </w:t>
      </w:r>
      <w:r w:rsidRPr="00D7657C">
        <w:rPr>
          <w:rStyle w:val="StyleUnderline"/>
          <w:rFonts w:asciiTheme="minorHAnsi" w:hAnsiTheme="minorHAnsi"/>
        </w:rPr>
        <w:t>social change through debate encourages debaters to construct narratives of good versus evil in which the other team is representative of some evil</w:t>
      </w:r>
      <w:r w:rsidRPr="00D7657C">
        <w:rPr>
          <w:rFonts w:asciiTheme="minorHAnsi" w:hAnsiTheme="minorHAnsi"/>
          <w:sz w:val="16"/>
        </w:rPr>
        <w:t xml:space="preserve"> that threatens to bring about our destruction if it is endorsed (e.g. capitalism). </w:t>
      </w:r>
      <w:r w:rsidRPr="00D7657C">
        <w:rPr>
          <w:rStyle w:val="StyleUnderline"/>
          <w:rFonts w:asciiTheme="minorHAnsi" w:hAnsiTheme="minorHAnsi"/>
        </w:rPr>
        <w:t>The team relying on</w:t>
      </w:r>
      <w:r w:rsidRPr="00D7657C">
        <w:rPr>
          <w:rFonts w:asciiTheme="minorHAnsi" w:hAnsiTheme="minorHAnsi"/>
          <w:sz w:val="16"/>
        </w:rPr>
        <w:t xml:space="preserve"> the fiction of </w:t>
      </w:r>
      <w:r w:rsidRPr="00D7657C">
        <w:rPr>
          <w:rStyle w:val="StyleUnderline"/>
          <w:rFonts w:asciiTheme="minorHAnsi" w:hAnsiTheme="minorHAnsi"/>
        </w:rPr>
        <w:t>social change</w:t>
      </w:r>
      <w:r w:rsidRPr="00D7657C">
        <w:rPr>
          <w:rFonts w:asciiTheme="minorHAnsi" w:hAnsiTheme="minorHAnsi"/>
          <w:sz w:val="16"/>
        </w:rPr>
        <w:t xml:space="preserve"> through debate then </w:t>
      </w:r>
      <w:r w:rsidRPr="00D7657C">
        <w:rPr>
          <w:rStyle w:val="StyleUnderline"/>
          <w:rFonts w:asciiTheme="minorHAnsi" w:hAnsiTheme="minorHAnsi"/>
        </w:rPr>
        <w:t>paints themselves as agents of the good, and gives the judge a</w:t>
      </w:r>
      <w:r w:rsidRPr="00D7657C">
        <w:rPr>
          <w:rFonts w:asciiTheme="minorHAnsi" w:hAnsiTheme="minorHAnsi"/>
          <w:sz w:val="16"/>
        </w:rPr>
        <w:t xml:space="preserve"> George W. </w:t>
      </w:r>
      <w:r w:rsidRPr="00D7657C">
        <w:rPr>
          <w:rStyle w:val="Emphasis"/>
          <w:rFonts w:asciiTheme="minorHAnsi" w:hAnsiTheme="minorHAnsi"/>
        </w:rPr>
        <w:t>Bush-like “option”:</w:t>
      </w:r>
      <w:r w:rsidRPr="00D7657C">
        <w:rPr>
          <w:rFonts w:asciiTheme="minorHAnsi" w:hAnsiTheme="minorHAnsi"/>
          <w:u w:val="single"/>
        </w:rPr>
        <w:t xml:space="preserve"> “You’re either </w:t>
      </w:r>
      <w:r w:rsidRPr="00D7657C">
        <w:rPr>
          <w:rStyle w:val="Emphasis"/>
          <w:rFonts w:asciiTheme="minorHAnsi" w:hAnsiTheme="minorHAnsi"/>
        </w:rPr>
        <w:t>with us or</w:t>
      </w:r>
      <w:r w:rsidRPr="00D7657C">
        <w:rPr>
          <w:rFonts w:asciiTheme="minorHAnsi" w:hAnsiTheme="minorHAnsi"/>
          <w:u w:val="single"/>
        </w:rPr>
        <w:t xml:space="preserve"> you’re </w:t>
      </w:r>
      <w:r w:rsidRPr="00D7657C">
        <w:rPr>
          <w:rStyle w:val="Emphasis"/>
          <w:rFonts w:asciiTheme="minorHAnsi" w:hAnsiTheme="minorHAnsi"/>
        </w:rPr>
        <w:t>against us.”</w:t>
      </w:r>
      <w:r w:rsidRPr="00D7657C">
        <w:rPr>
          <w:rFonts w:asciiTheme="minorHAnsi" w:hAnsiTheme="minorHAnsi"/>
          <w:u w:val="single"/>
        </w:rPr>
        <w:t xml:space="preserve"> The fiction of social change through debate—like Bush’s rhetorical fear tactics and </w:t>
      </w:r>
      <w:r w:rsidRPr="00D7657C">
        <w:rPr>
          <w:rStyle w:val="StyleUnderline"/>
          <w:rFonts w:asciiTheme="minorHAnsi" w:hAnsiTheme="minorHAnsi"/>
        </w:rPr>
        <w:t>creation of a false, polarizing, and exclusionary dichotomy</w:t>
      </w:r>
      <w:r w:rsidRPr="00D7657C">
        <w:rPr>
          <w:rFonts w:asciiTheme="minorHAnsi" w:hAnsiTheme="minorHAnsi"/>
          <w:u w:val="single"/>
        </w:rPr>
        <w:t xml:space="preserve"> to justify all parts of the War on Terror—</w:t>
      </w:r>
      <w:r w:rsidRPr="00D7657C">
        <w:rPr>
          <w:rStyle w:val="Emphasis"/>
          <w:rFonts w:asciiTheme="minorHAnsi" w:hAnsiTheme="minorHAnsi"/>
        </w:rPr>
        <w:t>enables</w:t>
      </w:r>
      <w:r w:rsidRPr="00D7657C">
        <w:rPr>
          <w:rFonts w:asciiTheme="minorHAnsi" w:hAnsiTheme="minorHAnsi"/>
          <w:u w:val="single"/>
        </w:rPr>
        <w:t xml:space="preserve"> the </w:t>
      </w:r>
      <w:r w:rsidRPr="00D7657C">
        <w:rPr>
          <w:rStyle w:val="Emphasis"/>
          <w:rFonts w:asciiTheme="minorHAnsi" w:hAnsiTheme="minorHAnsi"/>
        </w:rPr>
        <w:t>otherization</w:t>
      </w:r>
      <w:r w:rsidRPr="00D7657C">
        <w:rPr>
          <w:rFonts w:asciiTheme="minorHAnsi" w:hAnsiTheme="minorHAnsi"/>
          <w:u w:val="single"/>
        </w:rPr>
        <w:t xml:space="preserve">, demonization, dehumanization, </w:t>
      </w:r>
      <w:r w:rsidRPr="00D7657C">
        <w:rPr>
          <w:rStyle w:val="StyleUnderline"/>
          <w:rFonts w:asciiTheme="minorHAnsi" w:hAnsiTheme="minorHAnsi"/>
        </w:rPr>
        <w:t>and</w:t>
      </w:r>
      <w:r w:rsidRPr="00D7657C">
        <w:rPr>
          <w:rFonts w:asciiTheme="minorHAnsi" w:hAnsiTheme="minorHAnsi"/>
          <w:b/>
          <w:u w:val="single"/>
        </w:rPr>
        <w:t xml:space="preserve"> </w:t>
      </w:r>
      <w:r w:rsidRPr="00D7657C">
        <w:rPr>
          <w:rStyle w:val="StyleUnderline"/>
          <w:rFonts w:asciiTheme="minorHAnsi" w:hAnsiTheme="minorHAnsi"/>
        </w:rPr>
        <w:t>exclusion</w:t>
      </w:r>
      <w:r w:rsidRPr="00D7657C">
        <w:rPr>
          <w:rFonts w:asciiTheme="minorHAnsi" w:hAnsiTheme="minorHAnsi"/>
          <w:u w:val="single"/>
        </w:rPr>
        <w:t xml:space="preserve"> of the opposing team. When the unfairness of this tactic is brought to light—particularly in egregious situations when a team is arguing that the other team should lose because of their skin color—all can see that the </w:t>
      </w:r>
      <w:r w:rsidRPr="00D7657C">
        <w:rPr>
          <w:rStyle w:val="StyleUnderline"/>
          <w:rFonts w:asciiTheme="minorHAnsi" w:hAnsiTheme="minorHAnsi"/>
        </w:rPr>
        <w:t>debate centers on personal attacks against opposing debaters.</w:t>
      </w:r>
      <w:r w:rsidRPr="00D7657C">
        <w:rPr>
          <w:rFonts w:asciiTheme="minorHAnsi" w:hAnsiTheme="minorHAnsi"/>
          <w:u w:val="single"/>
        </w:rPr>
        <w:t xml:space="preserve"> </w:t>
      </w:r>
      <w:r w:rsidRPr="00D7657C">
        <w:rPr>
          <w:rFonts w:asciiTheme="minorHAnsi" w:hAnsiTheme="minorHAnsi"/>
          <w:sz w:val="16"/>
        </w:rPr>
        <w:t>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out-ofround progress on the resolution of social issues within and outside the debate community by prompting backlash.</w:t>
      </w:r>
    </w:p>
    <w:p w:rsidR="00E111EC" w:rsidRPr="00D7657C" w:rsidRDefault="00E111EC" w:rsidP="00E111EC">
      <w:pPr>
        <w:rPr>
          <w:rFonts w:asciiTheme="minorHAnsi" w:hAnsiTheme="minorHAnsi"/>
          <w:sz w:val="16"/>
        </w:rPr>
      </w:pPr>
    </w:p>
    <w:p w:rsidR="00E111EC" w:rsidRPr="00D7657C" w:rsidRDefault="00E111EC" w:rsidP="00E111EC">
      <w:pPr>
        <w:pStyle w:val="Heading4"/>
        <w:rPr>
          <w:rFonts w:asciiTheme="minorHAnsi" w:hAnsiTheme="minorHAnsi" w:cs="Arial"/>
        </w:rPr>
      </w:pPr>
      <w:r w:rsidRPr="00D7657C">
        <w:rPr>
          <w:rFonts w:asciiTheme="minorHAnsi" w:hAnsiTheme="minorHAnsi" w:cs="Arial"/>
        </w:rPr>
        <w:t>Attempts to create recognition through competition is structurally flawed – there’s no written records of decisions and little memory of what occurred in any given debate.</w:t>
      </w:r>
    </w:p>
    <w:p w:rsidR="00E111EC" w:rsidRPr="00D7657C" w:rsidRDefault="00E111EC" w:rsidP="00E111EC">
      <w:pPr>
        <w:rPr>
          <w:rFonts w:asciiTheme="minorHAnsi" w:hAnsiTheme="minorHAnsi"/>
          <w:szCs w:val="20"/>
        </w:rPr>
      </w:pPr>
      <w:r w:rsidRPr="00D7657C">
        <w:rPr>
          <w:rFonts w:asciiTheme="minorHAnsi" w:hAnsiTheme="minorHAnsi"/>
          <w:b/>
          <w:bCs/>
          <w:color w:val="000000"/>
          <w:sz w:val="24"/>
          <w:shd w:val="clear" w:color="auto" w:fill="FFFFFF"/>
        </w:rPr>
        <w:t>Atchison and Panetta ‘9</w:t>
      </w:r>
      <w:r w:rsidRPr="00D7657C">
        <w:rPr>
          <w:rFonts w:asciiTheme="minorHAnsi" w:hAnsiTheme="minorHAnsi"/>
          <w:color w:val="000000"/>
          <w:szCs w:val="20"/>
          <w:shd w:val="clear" w:color="auto" w:fill="FFFFFF"/>
        </w:rPr>
        <w:t xml:space="preserve"> (Jarrod Atchison, Phd Rhetoric University of Georgia, Assistant Professor and Director of debate at Wake Forest University, and Edward Panetta, Phd Rhetoric Associate Professor University of Pitt and Director of Debate at Georgia, Intercollegiate Debate and Speech Communication, Historical Developments and Issues for the Future, “Intercollegiate Debate and Speech Communication: Issues for the Future,” The Sage Handbook of Rhetorical Studies, Lunsford, Andrea, ed. (Los Angeles: Sage Publications Inc., 2009) p. 317-334)</w:t>
      </w:r>
    </w:p>
    <w:p w:rsidR="00E111EC" w:rsidRPr="00D7657C" w:rsidRDefault="00E111EC" w:rsidP="00E111EC">
      <w:pPr>
        <w:rPr>
          <w:rFonts w:asciiTheme="minorHAnsi" w:hAnsiTheme="minorHAnsi"/>
          <w:szCs w:val="20"/>
        </w:rPr>
      </w:pPr>
      <w:r w:rsidRPr="00D7657C">
        <w:rPr>
          <w:rFonts w:asciiTheme="minorHAnsi" w:hAnsiTheme="minorHAnsi"/>
          <w:color w:val="222222"/>
          <w:u w:val="single"/>
        </w:rPr>
        <w:t xml:space="preserve">In addition to the structural problems, the collective forgetfulness of the debate community reduces the impact that individual debates have on the community. The debate community is largely made up of participants who debate and then move on to successful careers. The coaches and directors that make up the backbone of the community are the people with the longest cultural memory, but they are also a small minority of the community when considering the number of debaters involved in the activity. This is not meant to suggest that the activity is reinvented every year-certainly there are conventions that are passed down from coaches to debaters and from debaters to debaters. However, the basic fact remains that there are virtually no transcriptions available for the community to read, </w:t>
      </w:r>
      <w:r w:rsidRPr="00D7657C">
        <w:rPr>
          <w:rFonts w:asciiTheme="minorHAnsi" w:hAnsiTheme="minorHAnsi"/>
          <w:color w:val="222222"/>
          <w:sz w:val="12"/>
          <w:szCs w:val="12"/>
        </w:rPr>
        <w:t xml:space="preserve">and, therefore, it is difficult to substantiate the claim that the debate community can remember anyone individual debate over the course of several generations of debaters. Additionally, given the focus on competition and individual skill, the community is more likely to remember the accomplishments and talents of debaters rather than a specific winning argument. </w:t>
      </w:r>
      <w:r w:rsidRPr="00D7657C">
        <w:rPr>
          <w:rFonts w:asciiTheme="minorHAnsi" w:hAnsiTheme="minorHAnsi"/>
          <w:color w:val="222222"/>
          <w:u w:val="single"/>
        </w:rPr>
        <w:t>The debate community does not have the necessary components in place for a strong collective memory of individual debates. The combination of the structures of debate and the collective forgetfulness means that any strategy for creating community change that is premised on winning individual debates is less effective than seeking a larger community dialogue that is recorded and/or transcribed. A second problem with attempting to create community change in individual debates is that the debate community is comprised of more individuals than the four debaters and one judge that are present in every round. Coaches and directors have very little space for engaging in a discussion about community issues. This is especially true for coaches and directors who are not preferred judges and, therefore, do not have access to many debates. Coaches and directors should have a public forum to engage in a community conversation with debaters instead of attempting to take on their opponents through the wins and losses of their own debaters.</w:t>
      </w:r>
    </w:p>
    <w:p w:rsidR="00E111EC" w:rsidRPr="00D7657C" w:rsidRDefault="00E111EC" w:rsidP="00E111EC">
      <w:pPr>
        <w:rPr>
          <w:rFonts w:asciiTheme="minorHAnsi" w:eastAsia="Times New Roman" w:hAnsiTheme="minorHAnsi"/>
          <w:szCs w:val="20"/>
        </w:rPr>
      </w:pPr>
    </w:p>
    <w:p w:rsidR="00E111EC" w:rsidRPr="00D7657C" w:rsidRDefault="00E111EC" w:rsidP="00E111EC">
      <w:pPr>
        <w:pStyle w:val="Heading4"/>
        <w:rPr>
          <w:rFonts w:asciiTheme="minorHAnsi" w:hAnsiTheme="minorHAnsi" w:cs="Arial"/>
        </w:rPr>
      </w:pPr>
      <w:r w:rsidRPr="00D7657C">
        <w:rPr>
          <w:rFonts w:asciiTheme="minorHAnsi" w:hAnsiTheme="minorHAnsi" w:cs="Arial"/>
        </w:rPr>
        <w:t>The ballot destroys coalitions because competition makes the goal of debates “how to win” rather than “how to address inequalities in education” – the losing team becomes a sacrificial scapegoat.</w:t>
      </w:r>
    </w:p>
    <w:p w:rsidR="00E111EC" w:rsidRPr="00D7657C" w:rsidRDefault="00E111EC" w:rsidP="00E111EC">
      <w:pPr>
        <w:rPr>
          <w:rFonts w:asciiTheme="minorHAnsi" w:hAnsiTheme="minorHAnsi"/>
          <w:szCs w:val="20"/>
        </w:rPr>
      </w:pPr>
      <w:r w:rsidRPr="00D7657C">
        <w:rPr>
          <w:rFonts w:asciiTheme="minorHAnsi" w:hAnsiTheme="minorHAnsi"/>
          <w:b/>
          <w:bCs/>
          <w:color w:val="000000"/>
          <w:sz w:val="24"/>
          <w:shd w:val="clear" w:color="auto" w:fill="FFFFFF"/>
        </w:rPr>
        <w:t>Atchison and Panetta ‘9</w:t>
      </w:r>
      <w:r w:rsidRPr="00D7657C">
        <w:rPr>
          <w:rFonts w:asciiTheme="minorHAnsi" w:hAnsiTheme="minorHAnsi"/>
          <w:color w:val="000000"/>
          <w:szCs w:val="20"/>
          <w:shd w:val="clear" w:color="auto" w:fill="FFFFFF"/>
        </w:rPr>
        <w:t xml:space="preserve"> (Jarrod Atchison, Phd Rhetoric University of Georgia, Assistant Professor and Director of debate at Wake Forest University, and Edward Panetta, Phd Rhetoric Associate Professor University of Pitt and Director of Debate at Georgia, Intercollegiate Debate and Speech Communication, Historical Developments and Issues for the Future, “Intercollegiate Debate and Speech Communication: Issues for the Future,” The Sage Handbook of Rhetorical Studies, Lunsford, Andrea, ed. (Los Angeles: Sage Publications Inc., 2009) p. 317-334)</w:t>
      </w:r>
    </w:p>
    <w:p w:rsidR="00E111EC" w:rsidRPr="006C2550" w:rsidRDefault="00E111EC" w:rsidP="00E111EC">
      <w:pPr>
        <w:rPr>
          <w:rFonts w:asciiTheme="minorHAnsi" w:hAnsiTheme="minorHAnsi"/>
          <w:szCs w:val="20"/>
        </w:rPr>
      </w:pPr>
      <w:r w:rsidRPr="006C2550">
        <w:rPr>
          <w:rFonts w:asciiTheme="minorHAnsi" w:hAnsiTheme="minorHAnsi"/>
          <w:color w:val="222222"/>
          <w:u w:val="single"/>
        </w:rPr>
        <w:t xml:space="preserve">Competition has been a critical component of the interest in intercollegiate debate from the beginning, and it does not help further the goals of the debate community to dismiss competition in the name of community change. The larger problem with locating the "debate as activism" perspective within the competitive framework is that it overlooks the communal nature of the community problem. If each individual debate is a decision about how the debate community should approach a problem, then the losing debaters become collateral damage in the activist strategy dedicated toward creating community change. One frustrating example of this type of argument might include a judge voting for an activist team in an effort to help them reach elimination rounds to generate a community discussion about the problem. Under this scenario, the losing team serves as a sacrificial lamb on the altar of community change. Downplaying the important role of competition and treating opponents as scapegoats for the failures of the community may increase the profile of the winning team and the community problem, but it does little to generate the critical coalitions necessary to address the community problem, because the competitive focus encourages teams to concentrate on how to beat the strategy with little regard for addressing the community problem. </w:t>
      </w:r>
    </w:p>
    <w:p w:rsidR="00E111EC" w:rsidRPr="006C2550" w:rsidRDefault="00E111EC" w:rsidP="00E111EC">
      <w:pPr>
        <w:rPr>
          <w:rFonts w:asciiTheme="minorHAnsi" w:eastAsia="Times New Roman" w:hAnsiTheme="minorHAnsi"/>
          <w:szCs w:val="20"/>
        </w:rPr>
      </w:pPr>
    </w:p>
    <w:p w:rsidR="00E111EC" w:rsidRPr="00D7657C" w:rsidRDefault="00E111EC" w:rsidP="00E111EC">
      <w:pPr>
        <w:rPr>
          <w:rFonts w:asciiTheme="minorHAnsi" w:hAnsiTheme="minorHAnsi"/>
          <w:szCs w:val="20"/>
        </w:rPr>
      </w:pPr>
      <w:r w:rsidRPr="00D7657C">
        <w:rPr>
          <w:rFonts w:asciiTheme="minorHAnsi" w:hAnsiTheme="minorHAnsi"/>
          <w:b/>
          <w:bCs/>
          <w:color w:val="000000"/>
          <w:sz w:val="24"/>
        </w:rPr>
        <w:t>Voting for the 1ac traps their revolution inside the doors of this debate room, which on the grand scheme of things does nothing – this includes elim rounds.</w:t>
      </w:r>
    </w:p>
    <w:p w:rsidR="00E111EC" w:rsidRPr="00D7657C" w:rsidRDefault="00E111EC" w:rsidP="00E111EC">
      <w:pPr>
        <w:pStyle w:val="Heading4"/>
        <w:rPr>
          <w:rFonts w:asciiTheme="minorHAnsi" w:hAnsiTheme="minorHAnsi" w:cs="Arial"/>
        </w:rPr>
      </w:pPr>
      <w:r w:rsidRPr="00D7657C">
        <w:rPr>
          <w:rFonts w:asciiTheme="minorHAnsi" w:hAnsiTheme="minorHAnsi" w:cs="Arial"/>
        </w:rPr>
        <w:t>Get out of the argument room and do something! Voting for the Aff traps their revolution inside the doors of this debate room – this includes elim rounds.</w:t>
      </w:r>
    </w:p>
    <w:p w:rsidR="00E111EC" w:rsidRPr="00D7657C" w:rsidRDefault="00E111EC" w:rsidP="00E111EC">
      <w:pPr>
        <w:rPr>
          <w:rFonts w:asciiTheme="minorHAnsi" w:hAnsiTheme="minorHAnsi"/>
          <w:szCs w:val="20"/>
        </w:rPr>
      </w:pPr>
      <w:r w:rsidRPr="00D7657C">
        <w:rPr>
          <w:rFonts w:asciiTheme="minorHAnsi" w:hAnsiTheme="minorHAnsi"/>
          <w:b/>
          <w:bCs/>
          <w:color w:val="000000"/>
          <w:sz w:val="24"/>
          <w:shd w:val="clear" w:color="auto" w:fill="FFFFFF"/>
        </w:rPr>
        <w:t>Atchison and Panetta ‘9</w:t>
      </w:r>
      <w:r w:rsidRPr="00D7657C">
        <w:rPr>
          <w:rFonts w:asciiTheme="minorHAnsi" w:hAnsiTheme="minorHAnsi"/>
          <w:color w:val="000000"/>
          <w:szCs w:val="20"/>
          <w:shd w:val="clear" w:color="auto" w:fill="FFFFFF"/>
        </w:rPr>
        <w:t xml:space="preserve"> (Jarrod Atchison, Phd Rhetoric University of Georgia, Assistant Professor and Director of debate at Wake Forest University, and Edward Panetta, Phd Rhetoric Associate Professor University of Pitt and Director of Debate at Georgia, Intercollegiate Debate and Speech Communication, Historical Developments and Issues for the Future, “Intercollegiate Debate and Speech Communication: Issues for the Future,” The Sage Handbook of Rhetorical Studies, Lunsford, Andrea, ed. (Los Angeles: Sage Publications Inc., 2009) p. 317-334)</w:t>
      </w:r>
    </w:p>
    <w:p w:rsidR="00E111EC" w:rsidRPr="00D7657C" w:rsidRDefault="00E111EC" w:rsidP="00E111EC">
      <w:pPr>
        <w:pStyle w:val="NormalWeb"/>
        <w:spacing w:before="0" w:beforeAutospacing="0" w:after="0" w:afterAutospacing="0"/>
        <w:ind w:firstLine="720"/>
        <w:rPr>
          <w:rFonts w:asciiTheme="minorHAnsi" w:hAnsiTheme="minorHAnsi"/>
        </w:rPr>
      </w:pPr>
      <w:r w:rsidRPr="00D7657C">
        <w:rPr>
          <w:rFonts w:asciiTheme="minorHAnsi" w:eastAsia="Times New Roman" w:hAnsiTheme="minorHAnsi"/>
          <w:color w:val="000000"/>
          <w:sz w:val="12"/>
          <w:szCs w:val="12"/>
        </w:rPr>
        <w:t xml:space="preserve">This section will address the "debate as activism ~ perspective that argues that the appropriate site for addressing community problems in individual debates. In contrast to the "debate as innovation" perspective, which assumes that the activity is an isolated game with educational benefits, proponents of the "debate as activism" perspective argue that individual debates have the potential to create change in the debate </w:t>
      </w:r>
      <w:r w:rsidRPr="00D7657C">
        <w:rPr>
          <w:rFonts w:asciiTheme="minorHAnsi" w:hAnsiTheme="minorHAnsi"/>
          <w:color w:val="222222"/>
          <w:sz w:val="12"/>
          <w:szCs w:val="12"/>
        </w:rPr>
        <w:t xml:space="preserve">This section will address the "debate as activism ~ perspective that argues that the appropriate site for addressing community problems in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w:t>
      </w:r>
      <w:r w:rsidRPr="00D7657C">
        <w:rPr>
          <w:rFonts w:asciiTheme="minorHAnsi" w:hAnsiTheme="minorHAnsi"/>
          <w:color w:val="222222"/>
          <w:szCs w:val="22"/>
          <w:u w:val="single"/>
        </w:rPr>
        <w:t xml:space="preserve">If the first approach assumed that debate was completely insulated, this perspective assumes that there is no substantive insulation between individual debates and the community at large. </w:t>
      </w:r>
      <w:r w:rsidRPr="00D7657C">
        <w:rPr>
          <w:rFonts w:asciiTheme="minorHAnsi" w:hAnsiTheme="minorHAnsi"/>
          <w:color w:val="222222"/>
          <w:sz w:val="12"/>
          <w:szCs w:val="12"/>
        </w:rPr>
        <w:t xml:space="preserve">From our perspective, </w:t>
      </w:r>
      <w:r w:rsidRPr="00D7657C">
        <w:rPr>
          <w:rFonts w:asciiTheme="minorHAnsi" w:hAnsiTheme="minorHAnsi"/>
          <w:color w:val="222222"/>
          <w:szCs w:val="22"/>
          <w:u w:val="single"/>
        </w:rPr>
        <w:t>using individual debates to create community change is an insufficient strategy</w:t>
      </w:r>
      <w:r w:rsidRPr="00D7657C">
        <w:rPr>
          <w:rFonts w:asciiTheme="minorHAnsi" w:hAnsiTheme="minorHAnsi"/>
          <w:color w:val="222222"/>
          <w:sz w:val="16"/>
          <w:szCs w:val="16"/>
        </w:rPr>
        <w:t xml:space="preserve"> for three reasons. First, </w:t>
      </w:r>
      <w:r w:rsidRPr="00D7657C">
        <w:rPr>
          <w:rFonts w:asciiTheme="minorHAnsi" w:hAnsiTheme="minorHAnsi"/>
          <w:color w:val="222222"/>
          <w:szCs w:val="22"/>
          <w:u w:val="single"/>
        </w:rPr>
        <w:t>individual debates are</w:t>
      </w:r>
      <w:r w:rsidRPr="00D7657C">
        <w:rPr>
          <w:rFonts w:asciiTheme="minorHAnsi" w:hAnsiTheme="minorHAnsi"/>
          <w:i/>
          <w:iCs/>
          <w:color w:val="222222"/>
          <w:sz w:val="16"/>
          <w:szCs w:val="16"/>
        </w:rPr>
        <w:t xml:space="preserve">, </w:t>
      </w:r>
      <w:r w:rsidRPr="00D7657C">
        <w:rPr>
          <w:rFonts w:asciiTheme="minorHAnsi" w:hAnsiTheme="minorHAnsi"/>
          <w:color w:val="222222"/>
          <w:sz w:val="12"/>
          <w:szCs w:val="12"/>
        </w:rPr>
        <w:t>for the most part,</w:t>
      </w:r>
      <w:r w:rsidRPr="00D7657C">
        <w:rPr>
          <w:rFonts w:asciiTheme="minorHAnsi" w:hAnsiTheme="minorHAnsi"/>
          <w:color w:val="222222"/>
          <w:sz w:val="12"/>
          <w:szCs w:val="12"/>
          <w:u w:val="single"/>
        </w:rPr>
        <w:t xml:space="preserve"> </w:t>
      </w:r>
      <w:r w:rsidRPr="00D7657C">
        <w:rPr>
          <w:rFonts w:asciiTheme="minorHAnsi" w:hAnsiTheme="minorHAnsi"/>
          <w:color w:val="222222"/>
          <w:szCs w:val="22"/>
          <w:u w:val="single"/>
        </w:rPr>
        <w:t>insulated from the community at large</w:t>
      </w:r>
      <w:r w:rsidRPr="00D7657C">
        <w:rPr>
          <w:rFonts w:asciiTheme="minorHAnsi" w:hAnsiTheme="minorHAnsi"/>
          <w:color w:val="222222"/>
          <w:sz w:val="16"/>
          <w:szCs w:val="16"/>
          <w:u w:val="single"/>
        </w:rPr>
        <w:t>.</w:t>
      </w:r>
      <w:r w:rsidRPr="00D7657C">
        <w:rPr>
          <w:rFonts w:asciiTheme="minorHAnsi" w:hAnsiTheme="minorHAnsi"/>
          <w:color w:val="222222"/>
          <w:sz w:val="16"/>
          <w:szCs w:val="16"/>
        </w:rPr>
        <w:t xml:space="preserve"> Second, </w:t>
      </w:r>
      <w:r w:rsidRPr="00D7657C">
        <w:rPr>
          <w:rFonts w:asciiTheme="minorHAnsi" w:hAnsiTheme="minorHAnsi"/>
          <w:color w:val="222222"/>
          <w:szCs w:val="22"/>
          <w:u w:val="single"/>
        </w:rPr>
        <w:t>individual debates limit the conversation to the immediate participants and the judge,</w:t>
      </w:r>
      <w:r w:rsidRPr="00D7657C">
        <w:rPr>
          <w:rFonts w:asciiTheme="minorHAnsi" w:hAnsiTheme="minorHAnsi"/>
          <w:color w:val="222222"/>
          <w:sz w:val="16"/>
          <w:szCs w:val="16"/>
        </w:rPr>
        <w:t xml:space="preserve"> excluding many important contributors to the debate community. Third, </w:t>
      </w:r>
      <w:r w:rsidRPr="00D7657C">
        <w:rPr>
          <w:rFonts w:asciiTheme="minorHAnsi" w:hAnsiTheme="minorHAnsi"/>
          <w:color w:val="222222"/>
          <w:szCs w:val="22"/>
          <w:u w:val="single"/>
        </w:rPr>
        <w:t>locating the discussion within the confines of a competition diminishes the additional potential for collaboration, consensus, and coalition building.</w:t>
      </w:r>
      <w:r w:rsidRPr="00D7657C">
        <w:rPr>
          <w:rFonts w:asciiTheme="minorHAnsi" w:hAnsiTheme="minorHAnsi"/>
          <w:color w:val="222222"/>
          <w:sz w:val="12"/>
          <w:szCs w:val="12"/>
        </w:rPr>
        <w:t xml:space="preserve"> The first problem that we isolate is the difficulty of any individual debate to generate community change. Although any debate has the potential to create problems for the community (videotapes of objectionable behavior, etc.), rarely does anyone debate have the power to create communitywide change. We attribute this ineffectiveness to the structural problems inherent in individual debates and the collective forgetfulness of the debate community. The structural problems stem from the current tournament format that has remained relatively consistent for the past 30 years.</w:t>
      </w:r>
      <w:r w:rsidRPr="00D7657C">
        <w:rPr>
          <w:rFonts w:asciiTheme="minorHAnsi" w:hAnsiTheme="minorHAnsi"/>
          <w:color w:val="222222"/>
          <w:sz w:val="16"/>
          <w:szCs w:val="16"/>
        </w:rPr>
        <w:t xml:space="preserve"> </w:t>
      </w:r>
      <w:r w:rsidRPr="00D7657C">
        <w:rPr>
          <w:rFonts w:asciiTheme="minorHAnsi" w:hAnsiTheme="minorHAnsi"/>
          <w:color w:val="222222"/>
          <w:szCs w:val="22"/>
          <w:u w:val="single"/>
        </w:rPr>
        <w:t>Debaters engage in preliminary debates in rooms that are rarely populated by anyone other than the judge. Judges are instructed to vote for the team that does the best debating, but the ballot is rarely seen by anyone outside the tabulation room. Given the limited number of debates in which a judge actually writes meaningful comments</w:t>
      </w:r>
      <w:r w:rsidRPr="00D7657C">
        <w:rPr>
          <w:rFonts w:asciiTheme="minorHAnsi" w:hAnsiTheme="minorHAnsi"/>
          <w:color w:val="222222"/>
          <w:sz w:val="16"/>
          <w:szCs w:val="16"/>
        </w:rPr>
        <w:t>,</w:t>
      </w:r>
      <w:r w:rsidRPr="00D7657C">
        <w:rPr>
          <w:rFonts w:asciiTheme="minorHAnsi" w:hAnsiTheme="minorHAnsi"/>
          <w:color w:val="222222"/>
          <w:sz w:val="12"/>
          <w:szCs w:val="12"/>
        </w:rPr>
        <w:t xml:space="preserve"> there is little documentation of what actually transpired during the debate round. During the period when judges interact with the debaters, here are often external pressures (filing evidence, preparing for the next debate, etc.) that restrict the ability of anyone outside the debate to pay attention to the judges' justification for their decision.</w:t>
      </w:r>
      <w:r w:rsidRPr="00D7657C">
        <w:rPr>
          <w:rFonts w:asciiTheme="minorHAnsi" w:hAnsiTheme="minorHAnsi"/>
          <w:color w:val="222222"/>
          <w:sz w:val="16"/>
          <w:szCs w:val="16"/>
        </w:rPr>
        <w:t xml:space="preserve"> </w:t>
      </w:r>
      <w:r w:rsidRPr="00D7657C">
        <w:rPr>
          <w:rFonts w:asciiTheme="minorHAnsi" w:hAnsiTheme="minorHAnsi"/>
          <w:color w:val="222222"/>
          <w:szCs w:val="22"/>
          <w:u w:val="single"/>
        </w:rPr>
        <w:t>Elimination debates do not provide for a much better audience because debates still occur simultaneously, and travel schedules dictate that most of the participants have left by the later elimination rounds</w:t>
      </w:r>
      <w:r w:rsidRPr="00D7657C">
        <w:rPr>
          <w:rFonts w:asciiTheme="minorHAnsi" w:hAnsiTheme="minorHAnsi"/>
          <w:color w:val="222222"/>
          <w:sz w:val="16"/>
          <w:szCs w:val="16"/>
        </w:rPr>
        <w:t>.</w:t>
      </w:r>
      <w:r w:rsidRPr="00D7657C">
        <w:rPr>
          <w:rFonts w:asciiTheme="minorHAnsi" w:hAnsiTheme="minorHAnsi"/>
          <w:color w:val="222222"/>
          <w:sz w:val="12"/>
          <w:szCs w:val="12"/>
        </w:rPr>
        <w:t xml:space="preserve"> It is difficult for anyone to substantiate the claim that asking a judge to vote to solve a community problem in an individual debate with so few participants is the best strategy for addressing important problems.</w:t>
      </w:r>
    </w:p>
    <w:p w:rsidR="00E111EC" w:rsidRPr="006C2550" w:rsidRDefault="00E111EC" w:rsidP="00E111EC">
      <w:pPr>
        <w:rPr>
          <w:rFonts w:asciiTheme="minorHAnsi" w:eastAsia="Times New Roman" w:hAnsiTheme="minorHAnsi"/>
          <w:szCs w:val="20"/>
        </w:rPr>
      </w:pPr>
    </w:p>
    <w:p w:rsidR="00E111EC" w:rsidRPr="00D7657C" w:rsidRDefault="00E111EC" w:rsidP="00E111EC">
      <w:pPr>
        <w:rPr>
          <w:rFonts w:asciiTheme="minorHAnsi" w:hAnsiTheme="minorHAnsi"/>
          <w:sz w:val="16"/>
        </w:rPr>
      </w:pPr>
    </w:p>
    <w:p w:rsidR="00E111EC" w:rsidRPr="00D7657C" w:rsidRDefault="00E111EC" w:rsidP="00E111EC">
      <w:pPr>
        <w:tabs>
          <w:tab w:val="left" w:pos="6087"/>
        </w:tabs>
        <w:rPr>
          <w:rFonts w:asciiTheme="minorHAnsi" w:hAnsiTheme="minorHAnsi"/>
          <w:b/>
          <w:sz w:val="24"/>
        </w:rPr>
      </w:pPr>
    </w:p>
    <w:p w:rsidR="00E111EC" w:rsidRPr="00CC4259" w:rsidRDefault="00E111EC" w:rsidP="00E111EC"/>
    <w:p w:rsidR="00E111EC" w:rsidRPr="00AE2309" w:rsidRDefault="00E111EC" w:rsidP="00E111EC"/>
    <w:p w:rsidR="00A95652" w:rsidRPr="00B55AD5" w:rsidRDefault="00A95652" w:rsidP="00B55AD5">
      <w:bookmarkStart w:id="0" w:name="_GoBack"/>
      <w:bookmarkEnd w:id="0"/>
    </w:p>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Times">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111EC"/>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11EC"/>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8FC1E1-F5F3-46D7-9983-2E3F89C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111EC"/>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E111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E111EC"/>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E111EC"/>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E111E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111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1EC"/>
  </w:style>
  <w:style w:type="character" w:customStyle="1" w:styleId="Heading1Char">
    <w:name w:val="Heading 1 Char"/>
    <w:aliases w:val="Pocket Char"/>
    <w:basedOn w:val="DefaultParagraphFont"/>
    <w:link w:val="Heading1"/>
    <w:rsid w:val="00E111EC"/>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E111EC"/>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E111EC"/>
    <w:rPr>
      <w:rFonts w:ascii="Arial" w:eastAsiaTheme="majorEastAsia" w:hAnsi="Arial" w:cstheme="majorBidi"/>
      <w:b/>
      <w:caps/>
      <w:sz w:val="32"/>
      <w:szCs w:val="24"/>
      <w:u w:val="single"/>
    </w:rPr>
  </w:style>
  <w:style w:type="character" w:customStyle="1" w:styleId="Heading4Char">
    <w:name w:val="Heading 4 Char"/>
    <w:aliases w:val="Tag Char"/>
    <w:basedOn w:val="DefaultParagraphFont"/>
    <w:link w:val="Heading4"/>
    <w:uiPriority w:val="3"/>
    <w:rsid w:val="00E111EC"/>
    <w:rPr>
      <w:rFonts w:ascii="Arial" w:eastAsiaTheme="majorEastAsia" w:hAnsi="Arial" w:cstheme="majorBidi"/>
      <w:b/>
      <w:iCs/>
      <w:sz w:val="26"/>
    </w:rPr>
  </w:style>
  <w:style w:type="character" w:styleId="Emphasis">
    <w:name w:val="Emphasis"/>
    <w:aliases w:val="emphasis in card,tag2,Minimized,Evidence,Size 10,minimized,Highlighted,CD Card,ED - Tag,Emphasis!!,Qualifications,Underlined,emphasis,Bold Underline,small,normal card text,bold underline,Shrunk,qualifications in card,qualifications,Style1,Box,s"/>
    <w:basedOn w:val="DefaultParagraphFont"/>
    <w:link w:val="textbold"/>
    <w:uiPriority w:val="7"/>
    <w:qFormat/>
    <w:rsid w:val="00E111EC"/>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11EC"/>
    <w:rPr>
      <w:rFonts w:ascii="Arial" w:hAnsi="Arial"/>
      <w:b/>
      <w:bCs/>
      <w:caps w:val="0"/>
      <w:smallCaps w:val="0"/>
      <w:strike w:val="0"/>
      <w:dstrike w:val="0"/>
      <w:vanish w:val="0"/>
      <w:sz w:val="26"/>
      <w:u w:val="single"/>
      <w:vertAlign w:val="baseli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Underline Char,Style,ci,c,B"/>
    <w:basedOn w:val="DefaultParagraphFont"/>
    <w:uiPriority w:val="6"/>
    <w:qFormat/>
    <w:rsid w:val="00E111EC"/>
    <w:rPr>
      <w:b w:val="0"/>
      <w:sz w:val="22"/>
      <w:u w:val="single"/>
    </w:rPr>
  </w:style>
  <w:style w:type="character" w:styleId="Hyperlink">
    <w:name w:val="Hyperlink"/>
    <w:aliases w:val="Read,Important,heading 1 (block title),Card Text,Internet Link,Analytic Text,Internet link,Char Char1"/>
    <w:basedOn w:val="DefaultParagraphFont"/>
    <w:uiPriority w:val="99"/>
    <w:unhideWhenUsed/>
    <w:rsid w:val="00E111EC"/>
    <w:rPr>
      <w:color w:val="auto"/>
      <w:u w:val="none"/>
    </w:rPr>
  </w:style>
  <w:style w:type="character" w:styleId="FollowedHyperlink">
    <w:name w:val="FollowedHyperlink"/>
    <w:basedOn w:val="DefaultParagraphFont"/>
    <w:uiPriority w:val="99"/>
    <w:semiHidden/>
    <w:unhideWhenUsed/>
    <w:rsid w:val="00E111EC"/>
    <w:rPr>
      <w:color w:val="auto"/>
      <w:u w:val="none"/>
    </w:rPr>
  </w:style>
  <w:style w:type="paragraph" w:customStyle="1" w:styleId="Analytic">
    <w:name w:val="Analytic"/>
    <w:basedOn w:val="Normal"/>
    <w:autoRedefine/>
    <w:uiPriority w:val="4"/>
    <w:qFormat/>
    <w:rsid w:val="00E111EC"/>
    <w:rPr>
      <w:rFonts w:cstheme="minorBidi"/>
      <w:b/>
      <w:sz w:val="26"/>
    </w:rPr>
  </w:style>
  <w:style w:type="paragraph" w:customStyle="1" w:styleId="BreakTag">
    <w:name w:val="Break Tag"/>
    <w:basedOn w:val="Normal"/>
    <w:autoRedefine/>
    <w:uiPriority w:val="4"/>
    <w:qFormat/>
    <w:rsid w:val="00E111EC"/>
    <w:pPr>
      <w:spacing w:before="240"/>
    </w:pPr>
    <w:rPr>
      <w:b/>
      <w:sz w:val="26"/>
    </w:rPr>
  </w:style>
  <w:style w:type="paragraph" w:customStyle="1" w:styleId="BreakBlock">
    <w:name w:val="Break Block"/>
    <w:basedOn w:val="Normal"/>
    <w:link w:val="BreakBlockChar"/>
    <w:autoRedefine/>
    <w:qFormat/>
    <w:rsid w:val="00E111E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111EC"/>
    <w:rPr>
      <w:rFonts w:ascii="Arial Bold" w:hAnsi="Arial Bold" w:cs="Arial"/>
      <w:b/>
      <w:caps/>
      <w:sz w:val="32"/>
      <w:u w:val="single"/>
    </w:rPr>
  </w:style>
  <w:style w:type="paragraph" w:customStyle="1" w:styleId="textbold">
    <w:name w:val="text bold"/>
    <w:basedOn w:val="Normal"/>
    <w:link w:val="Emphasis"/>
    <w:uiPriority w:val="7"/>
    <w:qFormat/>
    <w:rsid w:val="00E111EC"/>
    <w:pPr>
      <w:ind w:left="720"/>
      <w:jc w:val="both"/>
    </w:pPr>
    <w:rPr>
      <w:b/>
      <w:iCs/>
      <w:u w:val="single"/>
      <w:bdr w:val="single" w:sz="12" w:space="0" w:color="auto"/>
    </w:rPr>
  </w:style>
  <w:style w:type="paragraph" w:styleId="NormalWeb">
    <w:name w:val="Normal (Web)"/>
    <w:basedOn w:val="Normal"/>
    <w:uiPriority w:val="99"/>
    <w:unhideWhenUsed/>
    <w:rsid w:val="00E111EC"/>
    <w:pPr>
      <w:spacing w:before="100" w:beforeAutospacing="1" w:after="100" w:afterAutospacing="1"/>
    </w:pPr>
    <w:rPr>
      <w:rFonts w:ascii="Times" w:hAnsi="Time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arvalsubjects.wordpress.com/2012/11/11/underpants-gnomes-a-critique-of-the-academic-lef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igest.bps.org.uk/2017/03/16/the-scientific-evidence-for-microaggressions-is-weak-and-we-should-drop-the-term-argues-review-autho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0C2EE-94EB-406E-98DB-CD5E96919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17442</Words>
  <Characters>99425</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2017-07-09T19:06:00Z</dcterms:created>
  <dcterms:modified xsi:type="dcterms:W3CDTF">2017-07-09T19:07:00Z</dcterms:modified>
</cp:coreProperties>
</file>